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77E9" w:rsidRPr="004F0028" w:rsidRDefault="000F6EEF" w:rsidP="00D70D02">
      <w:pPr>
        <w:rPr>
          <w:lang w:val="pt-BR"/>
        </w:rPr>
      </w:pPr>
      <w:r>
        <w:rPr>
          <w:noProof/>
          <w:lang w:val="pt-BR" w:eastAsia="pt-BR"/>
        </w:rPr>
        <w:drawing>
          <wp:anchor distT="0" distB="0" distL="114300" distR="114300" simplePos="0" relativeHeight="251662336" behindDoc="1" locked="0" layoutInCell="1" allowOverlap="1" wp14:anchorId="367E4486" wp14:editId="2517A511">
            <wp:simplePos x="0" y="0"/>
            <wp:positionH relativeFrom="page">
              <wp:align>left</wp:align>
            </wp:positionH>
            <wp:positionV relativeFrom="paragraph">
              <wp:posOffset>-927735</wp:posOffset>
            </wp:positionV>
            <wp:extent cx="10140315" cy="6762750"/>
            <wp:effectExtent l="0" t="0" r="0" b="0"/>
            <wp:wrapNone/>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ulbs-light-night-electric-others-16850-resized[1].jpg"/>
                    <pic:cNvPicPr/>
                  </pic:nvPicPr>
                  <pic:blipFill>
                    <a:blip r:embed="rId9">
                      <a:extLst>
                        <a:ext uri="{28A0092B-C50C-407E-A947-70E740481C1C}">
                          <a14:useLocalDpi xmlns:a14="http://schemas.microsoft.com/office/drawing/2010/main" val="0"/>
                        </a:ext>
                      </a:extLst>
                    </a:blip>
                    <a:stretch>
                      <a:fillRect/>
                    </a:stretch>
                  </pic:blipFill>
                  <pic:spPr>
                    <a:xfrm>
                      <a:off x="0" y="0"/>
                      <a:ext cx="10157245" cy="6774041"/>
                    </a:xfrm>
                    <a:prstGeom prst="rect">
                      <a:avLst/>
                    </a:prstGeom>
                  </pic:spPr>
                </pic:pic>
              </a:graphicData>
            </a:graphic>
            <wp14:sizeRelH relativeFrom="margin">
              <wp14:pctWidth>0</wp14:pctWidth>
            </wp14:sizeRelH>
            <wp14:sizeRelV relativeFrom="margin">
              <wp14:pctHeight>0</wp14:pctHeight>
            </wp14:sizeRelV>
          </wp:anchor>
        </w:drawing>
      </w:r>
      <w:r w:rsidRPr="000F6EEF">
        <w:rPr>
          <w:noProof/>
          <w:color w:val="A039B1"/>
          <w:lang w:val="pt-BR" w:eastAsia="pt-BR"/>
        </w:rPr>
        <mc:AlternateContent>
          <mc:Choice Requires="wps">
            <w:drawing>
              <wp:anchor distT="0" distB="0" distL="114300" distR="114300" simplePos="0" relativeHeight="251664384" behindDoc="0" locked="0" layoutInCell="1" allowOverlap="1" wp14:anchorId="1A6F9A1E" wp14:editId="46782BDE">
                <wp:simplePos x="0" y="0"/>
                <wp:positionH relativeFrom="margin">
                  <wp:align>right</wp:align>
                </wp:positionH>
                <wp:positionV relativeFrom="paragraph">
                  <wp:posOffset>-280035</wp:posOffset>
                </wp:positionV>
                <wp:extent cx="6372000" cy="0"/>
                <wp:effectExtent l="0" t="19050" r="29210" b="19050"/>
                <wp:wrapNone/>
                <wp:docPr id="11" name="Conector Reto 5" descr="divisor de texto"/>
                <wp:cNvGraphicFramePr/>
                <a:graphic xmlns:a="http://schemas.openxmlformats.org/drawingml/2006/main">
                  <a:graphicData uri="http://schemas.microsoft.com/office/word/2010/wordprocessingShape">
                    <wps:wsp>
                      <wps:cNvCnPr/>
                      <wps:spPr>
                        <a:xfrm flipV="1">
                          <a:off x="0" y="0"/>
                          <a:ext cx="6372000"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8A1191B" id="Conector Reto 5" o:spid="_x0000_s1026" alt="divisor de texto" style="position:absolute;flip:y;z-index:25166438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450.55pt,-22.05pt" to="952.3pt,-2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" strokecolor="#561f5f" strokeweight="3pt">
                <w10:wrap anchorx="margin"/>
              </v:line>
            </w:pict>
          </mc:Fallback>
        </mc:AlternateContent>
      </w:r>
      <w:r w:rsidRPr="004F0028">
        <w:rPr>
          <w:noProof/>
          <w:lang w:val="pt-BR" w:eastAsia="pt-BR"/>
        </w:rPr>
        <mc:AlternateContent>
          <mc:Choice Requires="wps">
            <w:drawing>
              <wp:anchor distT="0" distB="0" distL="114300" distR="114300" simplePos="0" relativeHeight="251659264" behindDoc="1" locked="0" layoutInCell="1" allowOverlap="1" wp14:anchorId="1CF3BC70" wp14:editId="4D90C4B7">
                <wp:simplePos x="0" y="0"/>
                <wp:positionH relativeFrom="column">
                  <wp:posOffset>-259080</wp:posOffset>
                </wp:positionH>
                <wp:positionV relativeFrom="page">
                  <wp:posOffset>871220</wp:posOffset>
                </wp:positionV>
                <wp:extent cx="3938905" cy="8657111"/>
                <wp:effectExtent l="0" t="0" r="4445" b="0"/>
                <wp:wrapNone/>
                <wp:docPr id="3" name="Retângulo 3" descr="retângulo branco para o texto na capa"/>
                <wp:cNvGraphicFramePr/>
                <a:graphic xmlns:a="http://schemas.openxmlformats.org/drawingml/2006/main">
                  <a:graphicData uri="http://schemas.microsoft.com/office/word/2010/wordprocessingShape">
                    <wps:wsp>
                      <wps:cNvSpPr/>
                      <wps:spPr>
                        <a:xfrm>
                          <a:off x="0" y="0"/>
                          <a:ext cx="3938905" cy="865711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079036" id="Retângulo 3" o:spid="_x0000_s1026" alt="retângulo branco para o texto na capa" style="position:absolute;margin-left:-20.4pt;margin-top:68.6pt;width:310.15pt;height:681.6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" fillcolor="white [3212]" stroked="f" strokeweight="2pt">
                <w10:wrap anchory="page"/>
              </v:rect>
            </w:pict>
          </mc:Fallback>
        </mc:AlternateContent>
      </w:r>
    </w:p>
    <w:tbl>
      <w:tblPr>
        <w:tblpPr w:leftFromText="180" w:rightFromText="180" w:vertAnchor="text" w:horzAnchor="margin" w:tblpY="-7"/>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580"/>
      </w:tblGrid>
      <w:tr w:rsidR="00D077E9" w:rsidRPr="004F0028" w:rsidTr="00AB02A7">
        <w:trPr>
          <w:trHeight w:val="1894"/>
        </w:trPr>
        <w:tc>
          <w:tcPr>
            <w:tcW w:w="5580" w:type="dxa"/>
            <w:tcBorders>
              <w:top w:val="nil"/>
              <w:left w:val="nil"/>
              <w:bottom w:val="nil"/>
              <w:right w:val="nil"/>
            </w:tcBorders>
          </w:tcPr>
          <w:p w:rsidR="00D077E9" w:rsidRPr="004F0028" w:rsidRDefault="00D077E9" w:rsidP="00AB02A7">
            <w:pPr>
              <w:rPr>
                <w:lang w:val="pt-BR"/>
              </w:rPr>
            </w:pPr>
            <w:r w:rsidRPr="004F0028">
              <w:rPr>
                <w:noProof/>
                <w:lang w:val="pt-BR" w:eastAsia="pt-BR"/>
              </w:rPr>
              <mc:AlternateContent>
                <mc:Choice Requires="wps">
                  <w:drawing>
                    <wp:inline distT="0" distB="0" distL="0" distR="0" wp14:anchorId="33F3216B" wp14:editId="1155D6B9">
                      <wp:extent cx="3528695" cy="1809750"/>
                      <wp:effectExtent l="0" t="0" r="0" b="0"/>
                      <wp:docPr id="8" name="Caixa de Texto 8"/>
                      <wp:cNvGraphicFramePr/>
                      <a:graphic xmlns:a="http://schemas.openxmlformats.org/drawingml/2006/main">
                        <a:graphicData uri="http://schemas.microsoft.com/office/word/2010/wordprocessingShape">
                          <wps:wsp>
                            <wps:cNvSpPr txBox="1"/>
                            <wps:spPr>
                              <a:xfrm>
                                <a:off x="0" y="0"/>
                                <a:ext cx="3528695" cy="1809750"/>
                              </a:xfrm>
                              <a:prstGeom prst="rect">
                                <a:avLst/>
                              </a:prstGeom>
                              <a:noFill/>
                              <a:ln w="6350">
                                <a:noFill/>
                              </a:ln>
                            </wps:spPr>
                            <wps:txbx>
                              <w:txbxContent>
                                <w:p w:rsidR="00D077E9" w:rsidRPr="000F6EEF" w:rsidRDefault="000F6EEF" w:rsidP="00D077E9">
                                  <w:pPr>
                                    <w:pStyle w:val="Ttulo"/>
                                    <w:rPr>
                                      <w:color w:val="A039B1"/>
                                    </w:rPr>
                                  </w:pPr>
                                  <w:r w:rsidRPr="000F6EEF">
                                    <w:rPr>
                                      <w:color w:val="A039B1"/>
                                      <w:lang w:val="pt-BR" w:bidi="pt-BR"/>
                                    </w:rPr>
                                    <w:t>Luminous</w:t>
                                  </w:r>
                                </w:p>
                                <w:p w:rsidR="00D077E9" w:rsidRPr="000F6EEF" w:rsidRDefault="000F6EEF" w:rsidP="00D077E9">
                                  <w:pPr>
                                    <w:pStyle w:val="Ttulo"/>
                                    <w:spacing w:after="0"/>
                                    <w:rPr>
                                      <w:color w:val="A039B1"/>
                                    </w:rPr>
                                  </w:pPr>
                                  <w:r w:rsidRPr="000F6EEF">
                                    <w:rPr>
                                      <w:color w:val="A039B1"/>
                                      <w:lang w:val="pt-BR" w:bidi="pt-BR"/>
                                    </w:rPr>
                                    <w:t>2020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F3216B" id="_x0000_t202" coordsize="21600,21600" o:spt="202" path="m,l,21600r21600,l21600,xe">
                      <v:stroke joinstyle="miter"/>
                      <v:path gradientshapeok="t" o:connecttype="rect"/>
                    </v:shapetype>
                    <v:shape id="Caixa de Texto 8" o:spid="_x0000_s1026" type="#_x0000_t202" style="width:277.85pt;height:14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" filled="f" stroked="f" strokeweight=".5pt">
                      <v:textbox>
                        <w:txbxContent>
                          <w:p w:rsidR="00D077E9" w:rsidRPr="000F6EEF" w:rsidRDefault="000F6EEF" w:rsidP="00D077E9">
                            <w:pPr>
                              <w:pStyle w:val="Ttulo"/>
                              <w:rPr>
                                <w:color w:val="A039B1"/>
                              </w:rPr>
                            </w:pPr>
                            <w:proofErr w:type="spellStart"/>
                            <w:r w:rsidRPr="000F6EEF">
                              <w:rPr>
                                <w:color w:val="A039B1"/>
                                <w:lang w:val="pt-BR" w:bidi="pt-BR"/>
                              </w:rPr>
                              <w:t>Luminous</w:t>
                            </w:r>
                            <w:proofErr w:type="spellEnd"/>
                          </w:p>
                          <w:p w:rsidR="00D077E9" w:rsidRPr="000F6EEF" w:rsidRDefault="000F6EEF" w:rsidP="00D077E9">
                            <w:pPr>
                              <w:pStyle w:val="Ttulo"/>
                              <w:spacing w:after="0"/>
                              <w:rPr>
                                <w:color w:val="A039B1"/>
                              </w:rPr>
                            </w:pPr>
                            <w:r w:rsidRPr="000F6EEF">
                              <w:rPr>
                                <w:color w:val="A039B1"/>
                                <w:lang w:val="pt-BR" w:bidi="pt-BR"/>
                              </w:rPr>
                              <w:t>2020</w:t>
                            </w:r>
                          </w:p>
                        </w:txbxContent>
                      </v:textbox>
                      <w10:anchorlock/>
                    </v:shape>
                  </w:pict>
                </mc:Fallback>
              </mc:AlternateContent>
            </w:r>
          </w:p>
          <w:p w:rsidR="00D077E9" w:rsidRPr="000F6EEF" w:rsidRDefault="000F6EEF" w:rsidP="000F6EEF">
            <w:pPr>
              <w:rPr>
                <w:color w:val="A039B1"/>
                <w:lang w:val="pt-BR"/>
              </w:rPr>
            </w:pPr>
            <w:r w:rsidRPr="000F6EEF">
              <w:rPr>
                <w:noProof/>
                <w:color w:val="A039B1"/>
                <w:lang w:val="pt-BR" w:eastAsia="pt-BR"/>
              </w:rPr>
              <mc:AlternateContent>
                <mc:Choice Requires="wps">
                  <w:drawing>
                    <wp:inline distT="0" distB="0" distL="0" distR="0" wp14:anchorId="251B4150" wp14:editId="21A56631">
                      <wp:extent cx="1390918" cy="0"/>
                      <wp:effectExtent l="0" t="19050" r="19050" b="19050"/>
                      <wp:docPr id="5" name="Conector Reto 5" descr="divisor de texto"/>
                      <wp:cNvGraphicFramePr/>
                      <a:graphic xmlns:a="http://schemas.openxmlformats.org/drawingml/2006/main">
                        <a:graphicData uri="http://schemas.microsoft.com/office/word/2010/wordprocessingShape">
                          <wps:wsp>
                            <wps:cNvCnPr/>
                            <wps:spPr>
                              <a:xfrm>
                                <a:off x="0" y="0"/>
                                <a:ext cx="1390918"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69C2F57A" id="Conector Reto 5" o:spid="_x0000_s1026" alt="divisor de texto" style="visibility:visible;mso-wrap-style:square;mso-left-percent:-10001;mso-top-percent:-10001;mso-position-horizontal:absolute;mso-position-horizontal-relative:char;mso-position-vertical:absolute;mso-position-vertical-relative:line;mso-left-percent:-10001;mso-top-percent:-10001" from="0,0" to="109.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" strokecolor="#561f5f" strokeweight="3pt">
                      <w10:anchorlock/>
                    </v:line>
                  </w:pict>
                </mc:Fallback>
              </mc:AlternateContent>
            </w:r>
          </w:p>
        </w:tc>
      </w:tr>
      <w:tr w:rsidR="00D077E9" w:rsidRPr="004F0028" w:rsidTr="004F0028">
        <w:trPr>
          <w:trHeight w:val="7191"/>
        </w:trPr>
        <w:tc>
          <w:tcPr>
            <w:tcW w:w="5580" w:type="dxa"/>
            <w:tcBorders>
              <w:top w:val="nil"/>
              <w:left w:val="nil"/>
              <w:bottom w:val="nil"/>
              <w:right w:val="nil"/>
            </w:tcBorders>
          </w:tcPr>
          <w:p w:rsidR="00D077E9" w:rsidRPr="004F0028" w:rsidRDefault="00D077E9" w:rsidP="00AB02A7">
            <w:pPr>
              <w:rPr>
                <w:noProof/>
                <w:lang w:val="pt-BR"/>
              </w:rPr>
            </w:pPr>
          </w:p>
        </w:tc>
      </w:tr>
      <w:tr w:rsidR="00D077E9" w:rsidRPr="004F0028" w:rsidTr="00AB02A7">
        <w:trPr>
          <w:trHeight w:val="2438"/>
        </w:trPr>
        <w:tc>
          <w:tcPr>
            <w:tcW w:w="5580" w:type="dxa"/>
            <w:tcBorders>
              <w:top w:val="nil"/>
              <w:left w:val="nil"/>
              <w:bottom w:val="nil"/>
              <w:right w:val="nil"/>
            </w:tcBorders>
          </w:tcPr>
          <w:sdt>
            <w:sdtPr>
              <w:rPr>
                <w:lang w:val="pt-BR"/>
              </w:rPr>
              <w:id w:val="1080870105"/>
              <w:placeholder>
                <w:docPart w:val="D116F6E73C424201863CC1B9763770B3"/>
              </w:placeholder>
              <w15:appearance w15:val="hidden"/>
            </w:sdtPr>
            <w:sdtEndPr/>
            <w:sdtContent>
              <w:p w:rsidR="00D077E9" w:rsidRPr="004F0028" w:rsidRDefault="004F0028" w:rsidP="00AB02A7">
                <w:pPr>
                  <w:rPr>
                    <w:lang w:val="pt-BR"/>
                  </w:rPr>
                </w:pPr>
                <w:r w:rsidRPr="004F0028">
                  <w:rPr>
                    <w:rStyle w:val="SubttuloChar"/>
                    <w:b w:val="0"/>
                    <w:lang w:val="pt-BR" w:bidi="pt-BR"/>
                  </w:rPr>
                  <w:fldChar w:fldCharType="begin"/>
                </w:r>
                <w:r w:rsidRPr="004F0028">
                  <w:rPr>
                    <w:rStyle w:val="SubttuloChar"/>
                    <w:b w:val="0"/>
                    <w:lang w:val="pt-BR" w:bidi="pt-BR"/>
                  </w:rPr>
                  <w:instrText xml:space="preserve"> DATE  \@ "d' de 'MMMM"  \* MERGEFORMAT </w:instrText>
                </w:r>
                <w:r w:rsidRPr="004F0028">
                  <w:rPr>
                    <w:rStyle w:val="SubttuloChar"/>
                    <w:b w:val="0"/>
                    <w:lang w:val="pt-BR" w:bidi="pt-BR"/>
                  </w:rPr>
                  <w:fldChar w:fldCharType="separate"/>
                </w:r>
                <w:r w:rsidR="00800ED9">
                  <w:rPr>
                    <w:rStyle w:val="SubttuloChar"/>
                    <w:b w:val="0"/>
                    <w:noProof/>
                    <w:lang w:val="pt-BR" w:bidi="pt-BR"/>
                  </w:rPr>
                  <w:t>1 de maio</w:t>
                </w:r>
                <w:r w:rsidRPr="004F0028">
                  <w:rPr>
                    <w:rStyle w:val="SubttuloChar"/>
                    <w:b w:val="0"/>
                    <w:lang w:val="pt-BR" w:bidi="pt-BR"/>
                  </w:rPr>
                  <w:fldChar w:fldCharType="end"/>
                </w:r>
              </w:p>
            </w:sdtContent>
          </w:sdt>
          <w:p w:rsidR="00D077E9" w:rsidRPr="004F0028" w:rsidRDefault="00D077E9" w:rsidP="00AB02A7">
            <w:pPr>
              <w:rPr>
                <w:noProof/>
                <w:sz w:val="10"/>
                <w:szCs w:val="10"/>
                <w:lang w:val="pt-BR"/>
              </w:rPr>
            </w:pPr>
            <w:r w:rsidRPr="004F0028">
              <w:rPr>
                <w:noProof/>
                <w:sz w:val="10"/>
                <w:szCs w:val="10"/>
                <w:lang w:val="pt-BR" w:eastAsia="pt-BR"/>
              </w:rPr>
              <mc:AlternateContent>
                <mc:Choice Requires="wps">
                  <w:drawing>
                    <wp:anchor distT="0" distB="0" distL="114300" distR="114300" simplePos="0" relativeHeight="251663360" behindDoc="0" locked="0" layoutInCell="1" allowOverlap="1">
                      <wp:simplePos x="0" y="0"/>
                      <wp:positionH relativeFrom="column">
                        <wp:posOffset>0</wp:posOffset>
                      </wp:positionH>
                      <wp:positionV relativeFrom="paragraph">
                        <wp:posOffset>56515</wp:posOffset>
                      </wp:positionV>
                      <wp:extent cx="1493949" cy="0"/>
                      <wp:effectExtent l="0" t="19050" r="30480" b="19050"/>
                      <wp:wrapSquare wrapText="bothSides"/>
                      <wp:docPr id="6" name="Conector Reto 6" descr="divisor de texto"/>
                      <wp:cNvGraphicFramePr/>
                      <a:graphic xmlns:a="http://schemas.openxmlformats.org/drawingml/2006/main">
                        <a:graphicData uri="http://schemas.microsoft.com/office/word/2010/wordprocessingShape">
                          <wps:wsp>
                            <wps:cNvCnPr/>
                            <wps:spPr>
                              <a:xfrm>
                                <a:off x="0" y="0"/>
                                <a:ext cx="1493949" cy="0"/>
                              </a:xfrm>
                              <a:prstGeom prst="line">
                                <a:avLst/>
                              </a:prstGeom>
                              <a:ln w="38100">
                                <a:solidFill>
                                  <a:srgbClr val="561F5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page">
                        <wp14:pctHeight>0</wp14:pctHeight>
                      </wp14:sizeRelV>
                    </wp:anchor>
                  </w:drawing>
                </mc:Choice>
                <mc:Fallback>
                  <w:pict>
                    <v:line w14:anchorId="52FC2816" id="Conector Reto 6" o:spid="_x0000_s1026" alt="divisor de texto"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0,4.45pt" to="117.65pt,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" strokecolor="#561f5f" strokeweight="3pt">
                      <w10:wrap type="square"/>
                    </v:line>
                  </w:pict>
                </mc:Fallback>
              </mc:AlternateContent>
            </w:r>
          </w:p>
          <w:p w:rsidR="00D077E9" w:rsidRPr="004F0028" w:rsidRDefault="00D077E9" w:rsidP="00AB02A7">
            <w:pPr>
              <w:rPr>
                <w:noProof/>
                <w:sz w:val="10"/>
                <w:szCs w:val="10"/>
                <w:lang w:val="pt-BR"/>
              </w:rPr>
            </w:pPr>
          </w:p>
          <w:p w:rsidR="00D077E9" w:rsidRPr="004F0028" w:rsidRDefault="00D077E9" w:rsidP="00AB02A7">
            <w:pPr>
              <w:rPr>
                <w:noProof/>
                <w:sz w:val="10"/>
                <w:szCs w:val="10"/>
                <w:lang w:val="pt-BR"/>
              </w:rPr>
            </w:pPr>
          </w:p>
          <w:p w:rsidR="00D077E9" w:rsidRPr="004F0028" w:rsidRDefault="005E6435" w:rsidP="00AB02A7">
            <w:pPr>
              <w:rPr>
                <w:lang w:val="pt-BR"/>
              </w:rPr>
            </w:pPr>
            <w:sdt>
              <w:sdtPr>
                <w:rPr>
                  <w:lang w:val="pt-BR"/>
                </w:rPr>
                <w:id w:val="-1740469667"/>
                <w:placeholder>
                  <w:docPart w:val="0A45896B47984F6B8467987101019234"/>
                </w:placeholder>
                <w15:appearance w15:val="hidden"/>
              </w:sdtPr>
              <w:sdtEndPr/>
              <w:sdtContent>
                <w:r w:rsidR="000F6EEF">
                  <w:rPr>
                    <w:lang w:val="pt-BR"/>
                  </w:rPr>
                  <w:t>Luminous</w:t>
                </w:r>
              </w:sdtContent>
            </w:sdt>
          </w:p>
          <w:p w:rsidR="00D077E9" w:rsidRPr="004F0028" w:rsidRDefault="00D077E9" w:rsidP="00AB02A7">
            <w:pPr>
              <w:rPr>
                <w:lang w:val="pt-BR"/>
              </w:rPr>
            </w:pPr>
            <w:r w:rsidRPr="004F0028">
              <w:rPr>
                <w:lang w:val="pt-BR" w:bidi="pt-BR"/>
              </w:rPr>
              <w:t xml:space="preserve">Criado por: </w:t>
            </w:r>
            <w:sdt>
              <w:sdtPr>
                <w:rPr>
                  <w:lang w:val="pt-BR"/>
                </w:rPr>
                <w:alias w:val="Seu Nome"/>
                <w:tag w:val="Seu Nome"/>
                <w:id w:val="-180584491"/>
                <w:placeholder>
                  <w:docPart w:val="87DD73CB2993486F808326E9F1429DB0"/>
                </w:placeholder>
                <w:dataBinding w:prefixMappings="xmlns:ns0='http://schemas.microsoft.com/office/2006/coverPageProps' " w:xpath="/ns0:CoverPageProperties[1]/ns0:CompanyFax[1]" w:storeItemID="{55AF091B-3C7A-41E3-B477-F2FDAA23CFDA}"/>
                <w15:appearance w15:val="hidden"/>
                <w:text w:multiLine="1"/>
              </w:sdtPr>
              <w:sdtEndPr/>
              <w:sdtContent>
                <w:r w:rsidR="000F6EEF">
                  <w:rPr>
                    <w:lang w:val="pt-BR"/>
                  </w:rPr>
                  <w:t>César</w:t>
                </w:r>
              </w:sdtContent>
            </w:sdt>
          </w:p>
          <w:p w:rsidR="00D077E9" w:rsidRPr="004F0028" w:rsidRDefault="00D077E9" w:rsidP="00AB02A7">
            <w:pPr>
              <w:rPr>
                <w:noProof/>
                <w:sz w:val="10"/>
                <w:szCs w:val="10"/>
                <w:lang w:val="pt-BR"/>
              </w:rPr>
            </w:pPr>
          </w:p>
        </w:tc>
      </w:tr>
    </w:tbl>
    <w:p w:rsidR="00D077E9" w:rsidRPr="004F0028" w:rsidRDefault="000F6EEF">
      <w:pPr>
        <w:spacing w:after="200"/>
        <w:rPr>
          <w:lang w:val="pt-BR"/>
        </w:rPr>
      </w:pPr>
      <w:r>
        <w:rPr>
          <w:noProof/>
          <w:lang w:val="pt-BR" w:eastAsia="pt-BR"/>
        </w:rPr>
        <w:drawing>
          <wp:anchor distT="0" distB="0" distL="114300" distR="114300" simplePos="0" relativeHeight="251661312" behindDoc="0" locked="0" layoutInCell="1" allowOverlap="1">
            <wp:simplePos x="0" y="0"/>
            <wp:positionH relativeFrom="column">
              <wp:posOffset>3524885</wp:posOffset>
            </wp:positionH>
            <wp:positionV relativeFrom="paragraph">
              <wp:posOffset>7957185</wp:posOffset>
            </wp:positionV>
            <wp:extent cx="3819525" cy="638175"/>
            <wp:effectExtent l="0" t="0" r="0" b="0"/>
            <wp:wrapNone/>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viewlogo.png"/>
                    <pic:cNvPicPr/>
                  </pic:nvPicPr>
                  <pic:blipFill>
                    <a:blip r:embed="rId10">
                      <a:extLst>
                        <a:ext uri="{28A0092B-C50C-407E-A947-70E740481C1C}">
                          <a14:useLocalDpi xmlns:a14="http://schemas.microsoft.com/office/drawing/2010/main" val="0"/>
                        </a:ext>
                      </a:extLst>
                    </a:blip>
                    <a:stretch>
                      <a:fillRect/>
                    </a:stretch>
                  </pic:blipFill>
                  <pic:spPr>
                    <a:xfrm>
                      <a:off x="0" y="0"/>
                      <a:ext cx="3819525" cy="638175"/>
                    </a:xfrm>
                    <a:prstGeom prst="rect">
                      <a:avLst/>
                    </a:prstGeom>
                  </pic:spPr>
                </pic:pic>
              </a:graphicData>
            </a:graphic>
          </wp:anchor>
        </w:drawing>
      </w:r>
      <w:r w:rsidR="00AB02A7" w:rsidRPr="004F0028">
        <w:rPr>
          <w:noProof/>
          <w:lang w:val="pt-BR" w:eastAsia="pt-BR"/>
        </w:rPr>
        <mc:AlternateContent>
          <mc:Choice Requires="wps">
            <w:drawing>
              <wp:anchor distT="0" distB="0" distL="114300" distR="114300" simplePos="0" relativeHeight="251658240" behindDoc="1" locked="0" layoutInCell="1" allowOverlap="1" wp14:anchorId="69641541" wp14:editId="4C5C54D3">
                <wp:simplePos x="0" y="0"/>
                <wp:positionH relativeFrom="column">
                  <wp:posOffset>-745490</wp:posOffset>
                </wp:positionH>
                <wp:positionV relativeFrom="page">
                  <wp:posOffset>6667500</wp:posOffset>
                </wp:positionV>
                <wp:extent cx="7760970" cy="4019550"/>
                <wp:effectExtent l="0" t="0" r="0" b="0"/>
                <wp:wrapNone/>
                <wp:docPr id="2" name="Retângulo 2" descr="retângulo colorido"/>
                <wp:cNvGraphicFramePr/>
                <a:graphic xmlns:a="http://schemas.openxmlformats.org/drawingml/2006/main">
                  <a:graphicData uri="http://schemas.microsoft.com/office/word/2010/wordprocessingShape">
                    <wps:wsp>
                      <wps:cNvSpPr/>
                      <wps:spPr>
                        <a:xfrm>
                          <a:off x="0" y="0"/>
                          <a:ext cx="7760970" cy="4019550"/>
                        </a:xfrm>
                        <a:prstGeom prst="rect">
                          <a:avLst/>
                        </a:prstGeom>
                        <a:solidFill>
                          <a:srgbClr val="561F5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C7447F" id="Retângulo 2" o:spid="_x0000_s1026" alt="retângulo colorido" style="position:absolute;margin-left:-58.7pt;margin-top:525pt;width:611.1pt;height:316.5pt;z-index:-251658240;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" fillcolor="#561f5f" stroked="f" strokeweight="2pt">
                <w10:wrap anchory="page"/>
              </v:rect>
            </w:pict>
          </mc:Fallback>
        </mc:AlternateContent>
      </w:r>
      <w:r w:rsidR="00D077E9" w:rsidRPr="004F0028">
        <w:rPr>
          <w:lang w:val="pt-BR" w:bidi="pt-BR"/>
        </w:rPr>
        <w:br w:type="page"/>
      </w:r>
    </w:p>
    <w:p w:rsidR="00D077E9" w:rsidRPr="004F0028" w:rsidRDefault="000F6EEF" w:rsidP="00D077E9">
      <w:pPr>
        <w:pStyle w:val="Ttulo1"/>
        <w:rPr>
          <w:lang w:val="pt-BR"/>
        </w:rPr>
      </w:pPr>
      <w:r>
        <w:rPr>
          <w:lang w:val="pt-BR" w:bidi="pt-BR"/>
        </w:rPr>
        <w:lastRenderedPageBreak/>
        <w:t>Documentação</w:t>
      </w:r>
    </w:p>
    <w:p w:rsidR="00AB02A7" w:rsidRDefault="00AB02A7" w:rsidP="0039445D">
      <w:pPr>
        <w:pStyle w:val="Subttulo"/>
        <w:framePr w:wrap="around"/>
        <w:rPr>
          <w:lang w:val="pt-BR"/>
        </w:rPr>
      </w:pPr>
    </w:p>
    <w:p w:rsidR="0039445D" w:rsidRPr="00B50E3E" w:rsidRDefault="0039445D" w:rsidP="00B50E3E">
      <w:pPr>
        <w:pStyle w:val="Subttulo"/>
        <w:framePr w:hSpace="0" w:wrap="auto" w:vAnchor="margin" w:hAnchor="text" w:yAlign="inline"/>
        <w:ind w:firstLine="426"/>
        <w:rPr>
          <w:lang w:val="pt-BR"/>
        </w:rPr>
      </w:pPr>
      <w:r>
        <w:rPr>
          <w:lang w:val="pt-BR"/>
        </w:rPr>
        <w:t>Dimmer</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dimmer é um dispositivo utilizado para a variação de luminosidade em um ambiente. Ele pode ser instalado para o controle de uma única lâmpada, mas também para o de várias delas.</w:t>
      </w:r>
    </w:p>
    <w:p w:rsidR="0039445D" w:rsidRPr="00B50E3E" w:rsidRDefault="0039445D" w:rsidP="00B50E3E">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Os dimmers são especialmente utilizados em salas de estar, mas também podem ser úteis em dormitórios e até mesmo em </w:t>
      </w:r>
      <w:hyperlink r:id="rId11"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escritórios</w:t>
        </w:r>
      </w:hyperlink>
      <w:r w:rsidRPr="00B50E3E">
        <w:rPr>
          <w:rFonts w:asciiTheme="majorHAnsi" w:hAnsiTheme="majorHAnsi" w:cstheme="majorHAnsi"/>
          <w:b w:val="0"/>
          <w:color w:val="auto"/>
          <w:sz w:val="24"/>
          <w:szCs w:val="24"/>
          <w:shd w:val="clear" w:color="auto" w:fill="FFFFFF"/>
        </w:rPr>
        <w:t>. Nem sempre a iluminação total de um ambiente é necessária e, por isso, esse dispositivo é uma ótima opção para criar um clima agradável e de acordo com a utilização do ambiente.</w:t>
      </w:r>
    </w:p>
    <w:p w:rsidR="0039445D" w:rsidRPr="00B50E3E" w:rsidRDefault="0039445D" w:rsidP="0039445D">
      <w:pPr>
        <w:ind w:left="426" w:firstLine="425"/>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O fato de controlar a luminosidade do ambiente permite também a </w:t>
      </w:r>
      <w:hyperlink r:id="rId12"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economia de energia</w:t>
        </w:r>
      </w:hyperlink>
      <w:r w:rsidRPr="00B50E3E">
        <w:rPr>
          <w:rFonts w:asciiTheme="majorHAnsi" w:hAnsiTheme="majorHAnsi" w:cstheme="majorHAnsi"/>
          <w:b w:val="0"/>
          <w:color w:val="auto"/>
          <w:sz w:val="24"/>
          <w:szCs w:val="24"/>
          <w:shd w:val="clear" w:color="auto" w:fill="FFFFFF"/>
        </w:rPr>
        <w:t>. Essa vantagem pode ser interessante tanto para empresas quanto para residências particulares.</w:t>
      </w:r>
    </w:p>
    <w:p w:rsidR="0039445D" w:rsidRDefault="00B50E3E" w:rsidP="00B50E3E">
      <w:pPr>
        <w:pStyle w:val="Subttulo"/>
        <w:framePr w:hSpace="0" w:wrap="auto" w:vAnchor="margin" w:hAnchor="text" w:yAlign="inline"/>
        <w:ind w:firstLine="426"/>
        <w:rPr>
          <w:lang w:val="pt-BR"/>
        </w:rPr>
      </w:pPr>
      <w:r>
        <w:rPr>
          <w:lang w:val="pt-BR"/>
        </w:rPr>
        <w:t>Lâmpadas</w:t>
      </w:r>
    </w:p>
    <w:p w:rsidR="00B50E3E" w:rsidRPr="00B50E3E" w:rsidRDefault="00B50E3E" w:rsidP="00B50E3E">
      <w:pPr>
        <w:ind w:firstLine="426"/>
        <w:jc w:val="both"/>
        <w:rPr>
          <w:rFonts w:asciiTheme="majorHAnsi" w:hAnsiTheme="majorHAnsi" w:cstheme="majorHAnsi"/>
          <w:b w:val="0"/>
          <w:color w:val="auto"/>
          <w:sz w:val="24"/>
          <w:szCs w:val="24"/>
          <w:shd w:val="clear" w:color="auto" w:fill="FFFFFF"/>
        </w:rPr>
      </w:pPr>
      <w:r w:rsidRPr="00B50E3E">
        <w:rPr>
          <w:rFonts w:asciiTheme="majorHAnsi" w:hAnsiTheme="majorHAnsi" w:cstheme="majorHAnsi"/>
          <w:b w:val="0"/>
          <w:color w:val="auto"/>
          <w:sz w:val="24"/>
          <w:szCs w:val="24"/>
          <w:shd w:val="clear" w:color="auto" w:fill="FFFFFF"/>
        </w:rPr>
        <w:t>Infelizmente, nem todas as </w:t>
      </w:r>
      <w:hyperlink r:id="rId13" w:tgtFrame="_blank" w:history="1">
        <w:r w:rsidRPr="00B50E3E">
          <w:rPr>
            <w:rStyle w:val="Hyperlink"/>
            <w:rFonts w:asciiTheme="majorHAnsi" w:hAnsiTheme="majorHAnsi" w:cstheme="majorHAnsi"/>
            <w:b w:val="0"/>
            <w:color w:val="auto"/>
            <w:sz w:val="24"/>
            <w:szCs w:val="24"/>
            <w:u w:val="none"/>
            <w:bdr w:val="none" w:sz="0" w:space="0" w:color="auto" w:frame="1"/>
            <w:shd w:val="clear" w:color="auto" w:fill="FFFFFF"/>
          </w:rPr>
          <w:t>lâmpadas de LED</w:t>
        </w:r>
      </w:hyperlink>
      <w:r w:rsidRPr="00B50E3E">
        <w:rPr>
          <w:rFonts w:asciiTheme="majorHAnsi" w:hAnsiTheme="majorHAnsi" w:cstheme="majorHAnsi"/>
          <w:b w:val="0"/>
          <w:color w:val="auto"/>
          <w:sz w:val="24"/>
          <w:szCs w:val="24"/>
          <w:shd w:val="clear" w:color="auto" w:fill="FFFFFF"/>
        </w:rPr>
        <w:t> podem ser dimmerizadas. Olhando rápido as lâmpadas de LED são iguais, mas é possível identificar escrito se a lâmpada LED é dimerizável na embalagem e no corpo da lâmpada. Encontramos também na embalagem muitas vezes a palavra DIM, isso significa que a lâmpada é dimerizável. Observe na imagem abaixo as informações de um modelo de lâmpada LED dimerizável.</w:t>
      </w:r>
    </w:p>
    <w:p w:rsidR="00B50E3E" w:rsidRDefault="00B50E3E" w:rsidP="0039445D">
      <w:pPr>
        <w:ind w:left="426" w:firstLine="425"/>
        <w:jc w:val="both"/>
        <w:rPr>
          <w:noProof/>
          <w:lang w:val="pt-BR" w:eastAsia="pt-BR"/>
        </w:rPr>
      </w:pPr>
      <w:r>
        <w:rPr>
          <w:noProof/>
          <w:lang w:val="pt-BR" w:eastAsia="pt-BR"/>
        </w:rPr>
        <mc:AlternateContent>
          <mc:Choice Requires="wpg">
            <w:drawing>
              <wp:anchor distT="0" distB="0" distL="114300" distR="114300" simplePos="0" relativeHeight="251667456" behindDoc="0" locked="0" layoutInCell="1" allowOverlap="1" wp14:anchorId="12B81774" wp14:editId="3B6876E9">
                <wp:simplePos x="0" y="0"/>
                <wp:positionH relativeFrom="column">
                  <wp:posOffset>539115</wp:posOffset>
                </wp:positionH>
                <wp:positionV relativeFrom="paragraph">
                  <wp:posOffset>213995</wp:posOffset>
                </wp:positionV>
                <wp:extent cx="5229225" cy="1468120"/>
                <wp:effectExtent l="0" t="0" r="9525" b="0"/>
                <wp:wrapSquare wrapText="bothSides"/>
                <wp:docPr id="15" name="Agrupar 15"/>
                <wp:cNvGraphicFramePr/>
                <a:graphic xmlns:a="http://schemas.openxmlformats.org/drawingml/2006/main">
                  <a:graphicData uri="http://schemas.microsoft.com/office/word/2010/wordprocessingGroup">
                    <wpg:wgp>
                      <wpg:cNvGrpSpPr/>
                      <wpg:grpSpPr>
                        <a:xfrm>
                          <a:off x="0" y="0"/>
                          <a:ext cx="5229225" cy="1468120"/>
                          <a:chOff x="0" y="19050"/>
                          <a:chExt cx="5229225" cy="1468567"/>
                        </a:xfrm>
                      </wpg:grpSpPr>
                      <pic:pic xmlns:pic="http://schemas.openxmlformats.org/drawingml/2006/picture">
                        <pic:nvPicPr>
                          <pic:cNvPr id="13" name="Imagem 13"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2167" t="9909" r="52667" b="44445"/>
                          <a:stretch/>
                        </pic:blipFill>
                        <pic:spPr bwMode="auto">
                          <a:xfrm>
                            <a:off x="2647950" y="19050"/>
                            <a:ext cx="2581275" cy="1447800"/>
                          </a:xfrm>
                          <a:prstGeom prst="rect">
                            <a:avLst/>
                          </a:prstGeom>
                          <a:noFill/>
                          <a:ln>
                            <a:noFill/>
                          </a:ln>
                          <a:extLst>
                            <a:ext uri="{53640926-AAD7-44D8-BBD7-CCE9431645EC}">
                              <a14:shadowObscured xmlns:a14="http://schemas.microsoft.com/office/drawing/2010/main"/>
                            </a:ext>
                          </a:extLst>
                        </pic:spPr>
                      </pic:pic>
                      <pic:pic xmlns:pic="http://schemas.openxmlformats.org/drawingml/2006/picture">
                        <pic:nvPicPr>
                          <pic:cNvPr id="14" name="Imagem 14" descr="Informações de um modelo de lâmpada LED dimerizável."/>
                          <pic:cNvPicPr>
                            <a:picLocks noChangeAspect="1"/>
                          </pic:cNvPicPr>
                        </pic:nvPicPr>
                        <pic:blipFill rotWithShape="1">
                          <a:blip r:embed="rId14">
                            <a:extLst>
                              <a:ext uri="{28A0092B-C50C-407E-A947-70E740481C1C}">
                                <a14:useLocalDpi xmlns:a14="http://schemas.microsoft.com/office/drawing/2010/main" val="0"/>
                              </a:ext>
                            </a:extLst>
                          </a:blip>
                          <a:srcRect l="51500" t="43243" r="2333" b="9910"/>
                          <a:stretch/>
                        </pic:blipFill>
                        <pic:spPr bwMode="auto">
                          <a:xfrm>
                            <a:off x="0" y="47617"/>
                            <a:ext cx="2677047" cy="1440000"/>
                          </a:xfrm>
                          <a:prstGeom prst="rect">
                            <a:avLst/>
                          </a:prstGeom>
                          <a:noFill/>
                          <a:ln>
                            <a:noFill/>
                          </a:ln>
                          <a:extLst>
                            <a:ext uri="{53640926-AAD7-44D8-BBD7-CCE9431645EC}">
                              <a14:shadowObscured xmlns:a14="http://schemas.microsoft.com/office/drawing/2010/main"/>
                            </a:ext>
                          </a:extLst>
                        </pic:spPr>
                      </pic:pic>
                    </wpg:wgp>
                  </a:graphicData>
                </a:graphic>
                <wp14:sizeRelV relativeFrom="margin">
                  <wp14:pctHeight>0</wp14:pctHeight>
                </wp14:sizeRelV>
              </wp:anchor>
            </w:drawing>
          </mc:Choice>
          <mc:Fallback>
            <w:pict>
              <v:group w14:anchorId="22038C66" id="Agrupar 15" o:spid="_x0000_s1026" style="position:absolute;margin-left:42.45pt;margin-top:16.85pt;width:411.75pt;height:115.6pt;z-index:251667456;mso-height-relative:margin" coordorigin=",190" coordsize="52292,1468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m 13" o:spid="_x0000_s1027" type="#_x0000_t75" alt="Informações de um modelo de lâmpada LED dimerizável." style="position:absolute;left:26479;top:190;width:25813;height:144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">
                  <v:imagedata r:id="rId15" o:title="Informações de um modelo de lâmpada LED dimerizável" croptop="6494f" cropbottom="29127f" cropleft="1420f" cropright="34516f"/>
                  <v:path arrowok="t"/>
                </v:shape>
                <v:shape id="Imagem 14" o:spid="_x0000_s1028" type="#_x0000_t75" alt="Informações de um modelo de lâmpada LED dimerizável." style="position:absolute;top:476;width:26770;height:144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">
                  <v:imagedata r:id="rId15" o:title="Informações de um modelo de lâmpada LED dimerizável" croptop="28340f" cropbottom="6495f" cropleft="33751f" cropright="1529f"/>
                  <v:path arrowok="t"/>
                </v:shape>
                <w10:wrap type="square"/>
              </v:group>
            </w:pict>
          </mc:Fallback>
        </mc:AlternateContent>
      </w:r>
    </w:p>
    <w:p w:rsidR="00B50E3E" w:rsidRDefault="00B50E3E" w:rsidP="0039445D">
      <w:pPr>
        <w:ind w:left="426" w:firstLine="425"/>
        <w:jc w:val="both"/>
        <w:rPr>
          <w:noProof/>
          <w:lang w:val="pt-BR" w:eastAsia="pt-BR"/>
        </w:rPr>
      </w:pPr>
    </w:p>
    <w:p w:rsidR="00B50E3E" w:rsidRDefault="00B50E3E" w:rsidP="0039445D">
      <w:pPr>
        <w:ind w:left="426" w:firstLine="425"/>
        <w:jc w:val="both"/>
        <w:rPr>
          <w:noProof/>
          <w:lang w:val="pt-BR" w:eastAsia="pt-BR"/>
        </w:rPr>
      </w:pPr>
    </w:p>
    <w:p w:rsidR="00B50E3E" w:rsidRDefault="00B50E3E" w:rsidP="0039445D">
      <w:pPr>
        <w:ind w:left="426" w:firstLine="425"/>
        <w:jc w:val="both"/>
        <w:rPr>
          <w:rFonts w:ascii="Helvetica" w:hAnsi="Helvetica" w:cs="Helvetica"/>
          <w:b w:val="0"/>
          <w:color w:val="auto"/>
          <w:sz w:val="26"/>
          <w:szCs w:val="26"/>
          <w:shd w:val="clear" w:color="auto" w:fill="FFFFFF"/>
        </w:rPr>
      </w:pPr>
    </w:p>
    <w:p w:rsidR="00B50E3E" w:rsidRDefault="00B50E3E">
      <w:pPr>
        <w:pStyle w:val="Subttulo"/>
        <w:framePr w:hSpace="0" w:wrap="auto" w:vAnchor="margin" w:hAnchor="text" w:yAlign="inline"/>
        <w:rPr>
          <w:lang w:val="pt-BR"/>
        </w:rPr>
      </w:pPr>
    </w:p>
    <w:p w:rsidR="00B50E3E" w:rsidRPr="00B50E3E" w:rsidRDefault="00B50E3E" w:rsidP="00B50E3E">
      <w:pPr>
        <w:rPr>
          <w:lang w:val="pt-BR"/>
        </w:rPr>
      </w:pPr>
    </w:p>
    <w:p w:rsidR="00B50E3E" w:rsidRDefault="00B50E3E" w:rsidP="00B50E3E">
      <w:pPr>
        <w:rPr>
          <w:lang w:val="pt-BR"/>
        </w:rPr>
      </w:pPr>
    </w:p>
    <w:p w:rsidR="0039445D" w:rsidRDefault="00B50E3E"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Um erro comum dos eletricistas é colocar uma lâmpada de LED comum para ser dimerizada, apesar da lâmpada não parar de funcionar imediatamente, isso vai diminuir a vida útil da lâmpada que pode se queimar em poucos dias.</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sidRPr="00183B43">
        <w:rPr>
          <w:rFonts w:ascii="Arial" w:hAnsi="Arial" w:cs="Arial"/>
          <w:b w:val="0"/>
          <w:color w:val="auto"/>
          <w:sz w:val="24"/>
          <w:szCs w:val="23"/>
          <w:shd w:val="clear" w:color="auto" w:fill="FFFFFF"/>
        </w:rPr>
        <w:t>O dimmer reduz o brilho de forma normal e a lâmpada de LED dimerizável não emite chiado interno, assim podendo ser usada com o dimmer.</w:t>
      </w:r>
    </w:p>
    <w:p w:rsidR="00183B43" w:rsidRDefault="00183B43" w:rsidP="00B50E3E">
      <w:pPr>
        <w:tabs>
          <w:tab w:val="left" w:pos="1530"/>
        </w:tabs>
        <w:ind w:left="-142" w:firstLine="568"/>
        <w:rPr>
          <w:rFonts w:ascii="Arial" w:hAnsi="Arial" w:cs="Arial"/>
          <w:b w:val="0"/>
          <w:color w:val="auto"/>
          <w:sz w:val="24"/>
          <w:szCs w:val="23"/>
          <w:shd w:val="clear" w:color="auto" w:fill="FFFFFF"/>
        </w:rPr>
      </w:pPr>
      <w:r>
        <w:rPr>
          <w:rFonts w:ascii="Arial" w:hAnsi="Arial" w:cs="Arial"/>
          <w:b w:val="0"/>
          <w:color w:val="auto"/>
          <w:sz w:val="24"/>
          <w:szCs w:val="23"/>
          <w:shd w:val="clear" w:color="auto" w:fill="FFFFFF"/>
        </w:rPr>
        <w:t>Veja abaixo como ocorre o processo nas LED`s:</w:t>
      </w:r>
    </w:p>
    <w:p w:rsidR="00183B43" w:rsidRDefault="00183B43" w:rsidP="00B50E3E">
      <w:pPr>
        <w:tabs>
          <w:tab w:val="left" w:pos="1530"/>
        </w:tabs>
        <w:ind w:left="-142" w:firstLine="568"/>
        <w:rPr>
          <w:rFonts w:ascii="Arial" w:hAnsi="Arial" w:cs="Arial"/>
          <w:b w:val="0"/>
          <w:color w:val="auto"/>
          <w:sz w:val="24"/>
          <w:szCs w:val="23"/>
          <w:shd w:val="clear" w:color="auto" w:fill="FFFFFF"/>
        </w:rPr>
      </w:pPr>
    </w:p>
    <w:p w:rsidR="00183B43" w:rsidRDefault="00183B43" w:rsidP="00B50E3E">
      <w:pPr>
        <w:tabs>
          <w:tab w:val="left" w:pos="1530"/>
        </w:tabs>
        <w:ind w:left="-142" w:firstLine="568"/>
        <w:rPr>
          <w:b w:val="0"/>
          <w:color w:val="auto"/>
          <w:sz w:val="36"/>
          <w:lang w:val="pt-BR"/>
        </w:rPr>
      </w:pPr>
    </w:p>
    <w:p w:rsidR="00183B43" w:rsidRDefault="00183B43" w:rsidP="00B50E3E">
      <w:pPr>
        <w:tabs>
          <w:tab w:val="left" w:pos="1530"/>
        </w:tabs>
        <w:ind w:left="-142" w:firstLine="568"/>
        <w:rPr>
          <w:b w:val="0"/>
          <w:color w:val="auto"/>
          <w:sz w:val="36"/>
          <w:lang w:val="pt-BR"/>
        </w:rPr>
      </w:pPr>
    </w:p>
    <w:p w:rsidR="00183B43" w:rsidRPr="00183B43" w:rsidRDefault="00183B43" w:rsidP="00183B43">
      <w:pPr>
        <w:rPr>
          <w:sz w:val="36"/>
          <w:lang w:val="pt-BR"/>
        </w:rPr>
      </w:pPr>
    </w:p>
    <w:p w:rsidR="00183B43" w:rsidRPr="00183B43" w:rsidRDefault="00183B43" w:rsidP="00183B43">
      <w:pPr>
        <w:rPr>
          <w:sz w:val="36"/>
          <w:lang w:val="pt-BR"/>
        </w:rPr>
      </w:pPr>
    </w:p>
    <w:p w:rsidR="00183B43" w:rsidRPr="00183B43" w:rsidRDefault="00183B43" w:rsidP="00183B43">
      <w:pPr>
        <w:rPr>
          <w:color w:val="auto"/>
          <w:sz w:val="36"/>
          <w:lang w:val="pt-BR"/>
        </w:rPr>
      </w:pPr>
      <w:r w:rsidRPr="00183B43">
        <w:rPr>
          <w:noProof/>
          <w:color w:val="auto"/>
          <w:lang w:val="pt-BR" w:eastAsia="pt-BR"/>
        </w:rPr>
        <w:drawing>
          <wp:anchor distT="0" distB="0" distL="114300" distR="114300" simplePos="0" relativeHeight="251668480" behindDoc="0" locked="0" layoutInCell="1" allowOverlap="1" wp14:anchorId="4D87C2D7" wp14:editId="6C4AA39F">
            <wp:simplePos x="0" y="0"/>
            <wp:positionH relativeFrom="margin">
              <wp:align>center</wp:align>
            </wp:positionH>
            <wp:positionV relativeFrom="paragraph">
              <wp:posOffset>-1416685</wp:posOffset>
            </wp:positionV>
            <wp:extent cx="4187825" cy="1981200"/>
            <wp:effectExtent l="0" t="0" r="3175" b="0"/>
            <wp:wrapSquare wrapText="bothSides"/>
            <wp:docPr id="16" name="Imagem 16" descr="Não é possível instalar dimmer em qualquer lâmpada 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ão é possível instalar dimmer em qualquer lâmpada L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87825"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83B43" w:rsidRDefault="00183B43" w:rsidP="00183B43">
      <w:pPr>
        <w:pStyle w:val="Subttulo"/>
        <w:framePr w:hSpace="0" w:wrap="auto" w:vAnchor="margin" w:hAnchor="text" w:yAlign="inline"/>
        <w:rPr>
          <w:lang w:val="pt-BR"/>
        </w:rPr>
      </w:pPr>
      <w:r>
        <w:rPr>
          <w:lang w:val="pt-BR"/>
        </w:rPr>
        <w:t>o que seria?</w:t>
      </w:r>
    </w:p>
    <w:p w:rsidR="00183B43" w:rsidRDefault="00183B43" w:rsidP="00183B43">
      <w:pPr>
        <w:ind w:firstLine="720"/>
        <w:jc w:val="both"/>
        <w:rPr>
          <w:rFonts w:asciiTheme="majorHAnsi" w:hAnsiTheme="majorHAnsi" w:cstheme="majorHAnsi"/>
          <w:b w:val="0"/>
          <w:color w:val="auto"/>
          <w:sz w:val="24"/>
          <w:shd w:val="clear" w:color="auto" w:fill="FFFFFF"/>
        </w:rPr>
      </w:pPr>
      <w:r w:rsidRPr="00183B43">
        <w:rPr>
          <w:rFonts w:asciiTheme="majorHAnsi" w:hAnsiTheme="majorHAnsi" w:cstheme="majorHAnsi"/>
          <w:b w:val="0"/>
          <w:color w:val="auto"/>
          <w:sz w:val="24"/>
          <w:shd w:val="clear" w:color="auto" w:fill="FFFFFF"/>
        </w:rPr>
        <w:lastRenderedPageBreak/>
        <w:t>A base é um </w:t>
      </w:r>
      <w:r w:rsidRPr="00183B43">
        <w:rPr>
          <w:rFonts w:asciiTheme="majorHAnsi" w:hAnsiTheme="majorHAnsi" w:cstheme="majorHAnsi"/>
          <w:b w:val="0"/>
          <w:bCs/>
          <w:color w:val="auto"/>
          <w:sz w:val="24"/>
          <w:shd w:val="clear" w:color="auto" w:fill="FFFFFF"/>
        </w:rPr>
        <w:t>sistema</w:t>
      </w:r>
      <w:r w:rsidRPr="00183B43">
        <w:rPr>
          <w:rFonts w:asciiTheme="majorHAnsi" w:hAnsiTheme="majorHAnsi" w:cstheme="majorHAnsi"/>
          <w:b w:val="0"/>
          <w:color w:val="auto"/>
          <w:sz w:val="24"/>
          <w:shd w:val="clear" w:color="auto" w:fill="FFFFFF"/>
        </w:rPr>
        <w:t> de controle de </w:t>
      </w:r>
      <w:r w:rsidRPr="00183B43">
        <w:rPr>
          <w:rFonts w:asciiTheme="majorHAnsi" w:hAnsiTheme="majorHAnsi" w:cstheme="majorHAnsi"/>
          <w:b w:val="0"/>
          <w:bCs/>
          <w:color w:val="auto"/>
          <w:sz w:val="24"/>
          <w:shd w:val="clear" w:color="auto" w:fill="FFFFFF"/>
        </w:rPr>
        <w:t>iluminação inteligente</w:t>
      </w:r>
      <w:r w:rsidRPr="00183B43">
        <w:rPr>
          <w:rFonts w:asciiTheme="majorHAnsi" w:hAnsiTheme="majorHAnsi" w:cstheme="majorHAnsi"/>
          <w:b w:val="0"/>
          <w:color w:val="auto"/>
          <w:sz w:val="24"/>
          <w:shd w:val="clear" w:color="auto" w:fill="FFFFFF"/>
        </w:rPr>
        <w:t>, o qual garante que a luz correta esteja disponível na quantidade certa, no momento correto, usando sensores de luz diurna, sensores de presença e cenários de </w:t>
      </w:r>
      <w:r w:rsidRPr="00183B43">
        <w:rPr>
          <w:rFonts w:asciiTheme="majorHAnsi" w:hAnsiTheme="majorHAnsi" w:cstheme="majorHAnsi"/>
          <w:b w:val="0"/>
          <w:bCs/>
          <w:color w:val="auto"/>
          <w:sz w:val="24"/>
          <w:shd w:val="clear" w:color="auto" w:fill="FFFFFF"/>
        </w:rPr>
        <w:t>iluminação</w:t>
      </w:r>
      <w:r w:rsidRPr="00183B43">
        <w:rPr>
          <w:rFonts w:asciiTheme="majorHAnsi" w:hAnsiTheme="majorHAnsi" w:cstheme="majorHAnsi"/>
          <w:b w:val="0"/>
          <w:color w:val="auto"/>
          <w:sz w:val="24"/>
          <w:shd w:val="clear" w:color="auto" w:fill="FFFFFF"/>
        </w:rPr>
        <w:t> programados.</w:t>
      </w:r>
    </w:p>
    <w:p w:rsidR="00D43190" w:rsidRDefault="00D43190" w:rsidP="00D43190">
      <w:pPr>
        <w:jc w:val="both"/>
        <w:rPr>
          <w:rFonts w:asciiTheme="majorHAnsi" w:hAnsiTheme="majorHAnsi" w:cstheme="majorHAnsi"/>
          <w:b w:val="0"/>
          <w:color w:val="auto"/>
          <w:sz w:val="24"/>
          <w:shd w:val="clear" w:color="auto" w:fill="FFFFFF"/>
        </w:rPr>
      </w:pPr>
    </w:p>
    <w:p w:rsidR="00D43190" w:rsidRDefault="00D43190" w:rsidP="00D43190">
      <w:pPr>
        <w:pStyle w:val="Subttulo"/>
        <w:framePr w:hSpace="0" w:wrap="auto" w:vAnchor="margin" w:hAnchor="text" w:yAlign="inline"/>
        <w:rPr>
          <w:lang w:val="pt-BR"/>
        </w:rPr>
      </w:pPr>
      <w:r>
        <w:rPr>
          <w:lang w:val="pt-BR"/>
        </w:rPr>
        <w:t>Como será medido?</w:t>
      </w:r>
    </w:p>
    <w:p w:rsidR="00D43190" w:rsidRDefault="00D43190" w:rsidP="00183B43">
      <w:pPr>
        <w:jc w:val="both"/>
        <w:rPr>
          <w:rFonts w:asciiTheme="majorHAnsi" w:hAnsiTheme="majorHAnsi" w:cstheme="majorHAnsi"/>
          <w:b w:val="0"/>
          <w:color w:val="auto"/>
          <w:sz w:val="24"/>
          <w:szCs w:val="24"/>
          <w:shd w:val="clear" w:color="auto" w:fill="FFFFFF"/>
        </w:rPr>
      </w:pPr>
      <w:r>
        <w:rPr>
          <w:rFonts w:asciiTheme="majorHAnsi" w:hAnsiTheme="majorHAnsi" w:cstheme="majorHAnsi"/>
          <w:b w:val="0"/>
          <w:color w:val="auto"/>
          <w:sz w:val="24"/>
          <w:shd w:val="clear" w:color="auto" w:fill="FFFFFF"/>
        </w:rPr>
        <w:t xml:space="preserve"> </w:t>
      </w:r>
      <w:r>
        <w:rPr>
          <w:rFonts w:asciiTheme="majorHAnsi" w:hAnsiTheme="majorHAnsi" w:cstheme="majorHAnsi"/>
          <w:b w:val="0"/>
          <w:color w:val="auto"/>
          <w:sz w:val="24"/>
          <w:shd w:val="clear" w:color="auto" w:fill="FFFFFF"/>
        </w:rPr>
        <w:tab/>
      </w:r>
      <w:r w:rsidRPr="00D43190">
        <w:rPr>
          <w:rFonts w:asciiTheme="majorHAnsi" w:hAnsiTheme="majorHAnsi" w:cstheme="majorHAnsi"/>
          <w:b w:val="0"/>
          <w:color w:val="auto"/>
          <w:sz w:val="24"/>
          <w:szCs w:val="24"/>
          <w:shd w:val="clear" w:color="auto" w:fill="FFFFFF"/>
        </w:rPr>
        <w:t xml:space="preserve">Será  verificado o valor em </w:t>
      </w:r>
      <w:r w:rsidRPr="00D43190">
        <w:rPr>
          <w:rFonts w:asciiTheme="majorHAnsi" w:hAnsiTheme="majorHAnsi" w:cstheme="majorHAnsi"/>
          <w:b w:val="0"/>
          <w:bCs/>
          <w:color w:val="auto"/>
          <w:sz w:val="24"/>
          <w:szCs w:val="24"/>
          <w:shd w:val="clear" w:color="auto" w:fill="FFFFFF"/>
        </w:rPr>
        <w:t>Lúmen</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bCs/>
          <w:color w:val="auto"/>
          <w:sz w:val="24"/>
          <w:szCs w:val="24"/>
          <w:shd w:val="clear" w:color="auto" w:fill="FFFFFF"/>
        </w:rPr>
        <w:t>lm</w:t>
      </w:r>
      <w:r w:rsidRPr="00D43190">
        <w:rPr>
          <w:rFonts w:asciiTheme="majorHAnsi" w:hAnsiTheme="majorHAnsi" w:cstheme="majorHAnsi"/>
          <w:b w:val="0"/>
          <w:color w:val="auto"/>
          <w:sz w:val="24"/>
          <w:szCs w:val="24"/>
          <w:shd w:val="clear" w:color="auto" w:fill="FFFFFF"/>
        </w:rPr>
        <w:t>) que é a </w:t>
      </w:r>
      <w:hyperlink r:id="rId17" w:tooltip="Unidade de medida" w:history="1">
        <w:r w:rsidRPr="00D43190">
          <w:rPr>
            <w:rStyle w:val="Hyperlink"/>
            <w:rFonts w:asciiTheme="majorHAnsi" w:hAnsiTheme="majorHAnsi" w:cstheme="majorHAnsi"/>
            <w:b w:val="0"/>
            <w:color w:val="auto"/>
            <w:sz w:val="24"/>
            <w:szCs w:val="24"/>
            <w:u w:val="none"/>
            <w:shd w:val="clear" w:color="auto" w:fill="FFFFFF"/>
          </w:rPr>
          <w:t>unidade de medida</w:t>
        </w:r>
      </w:hyperlink>
      <w:r w:rsidRPr="00D43190">
        <w:rPr>
          <w:rFonts w:asciiTheme="majorHAnsi" w:hAnsiTheme="majorHAnsi" w:cstheme="majorHAnsi"/>
          <w:b w:val="0"/>
          <w:color w:val="auto"/>
          <w:sz w:val="24"/>
          <w:szCs w:val="24"/>
          <w:shd w:val="clear" w:color="auto" w:fill="FFFFFF"/>
        </w:rPr>
        <w:t> de </w:t>
      </w:r>
      <w:hyperlink r:id="rId18" w:tooltip="Fluxo luminoso" w:history="1">
        <w:r w:rsidRPr="00D43190">
          <w:rPr>
            <w:rStyle w:val="Hyperlink"/>
            <w:rFonts w:asciiTheme="majorHAnsi" w:hAnsiTheme="majorHAnsi" w:cstheme="majorHAnsi"/>
            <w:b w:val="0"/>
            <w:color w:val="auto"/>
            <w:sz w:val="24"/>
            <w:szCs w:val="24"/>
            <w:u w:val="none"/>
            <w:shd w:val="clear" w:color="auto" w:fill="FFFFFF"/>
          </w:rPr>
          <w:t>fluxo luminoso</w:t>
        </w:r>
      </w:hyperlink>
      <w:r w:rsidRPr="00D43190">
        <w:rPr>
          <w:rFonts w:asciiTheme="majorHAnsi" w:hAnsiTheme="majorHAnsi" w:cstheme="majorHAnsi"/>
          <w:b w:val="0"/>
          <w:color w:val="auto"/>
          <w:sz w:val="24"/>
          <w:szCs w:val="24"/>
          <w:shd w:val="clear" w:color="auto" w:fill="FFFFFF"/>
        </w:rPr>
        <w:t>. Um lúmen é o fluxo luminoso dentro de um </w:t>
      </w:r>
      <w:hyperlink r:id="rId19" w:tooltip="Cone" w:history="1">
        <w:r w:rsidRPr="00D43190">
          <w:rPr>
            <w:rStyle w:val="Hyperlink"/>
            <w:rFonts w:asciiTheme="majorHAnsi" w:hAnsiTheme="majorHAnsi" w:cstheme="majorHAnsi"/>
            <w:b w:val="0"/>
            <w:color w:val="auto"/>
            <w:sz w:val="24"/>
            <w:szCs w:val="24"/>
            <w:u w:val="none"/>
            <w:shd w:val="clear" w:color="auto" w:fill="FFFFFF"/>
          </w:rPr>
          <w:t>cone</w:t>
        </w:r>
      </w:hyperlink>
      <w:r w:rsidRPr="00D43190">
        <w:rPr>
          <w:rFonts w:asciiTheme="majorHAnsi" w:hAnsiTheme="majorHAnsi" w:cstheme="majorHAnsi"/>
          <w:b w:val="0"/>
          <w:color w:val="auto"/>
          <w:sz w:val="24"/>
          <w:szCs w:val="24"/>
          <w:shd w:val="clear" w:color="auto" w:fill="FFFFFF"/>
        </w:rPr>
        <w:t> de 1 </w:t>
      </w:r>
      <w:hyperlink r:id="rId20" w:tooltip="Esferorradiano" w:history="1">
        <w:r w:rsidRPr="00D43190">
          <w:rPr>
            <w:rStyle w:val="Hyperlink"/>
            <w:rFonts w:asciiTheme="majorHAnsi" w:hAnsiTheme="majorHAnsi" w:cstheme="majorHAnsi"/>
            <w:b w:val="0"/>
            <w:color w:val="auto"/>
            <w:sz w:val="24"/>
            <w:szCs w:val="24"/>
            <w:u w:val="none"/>
            <w:shd w:val="clear" w:color="auto" w:fill="FFFFFF"/>
          </w:rPr>
          <w:t>esferorradiano</w:t>
        </w:r>
      </w:hyperlink>
      <w:r w:rsidRPr="00D43190">
        <w:rPr>
          <w:rFonts w:asciiTheme="majorHAnsi" w:hAnsiTheme="majorHAnsi" w:cstheme="majorHAnsi"/>
          <w:b w:val="0"/>
          <w:color w:val="auto"/>
          <w:sz w:val="24"/>
          <w:szCs w:val="24"/>
          <w:shd w:val="clear" w:color="auto" w:fill="FFFFFF"/>
        </w:rPr>
        <w:t>, emitido por um ponto luminoso com intensidade de 1 </w:t>
      </w:r>
      <w:hyperlink r:id="rId21" w:tooltip="Candela" w:history="1">
        <w:r w:rsidRPr="00D43190">
          <w:rPr>
            <w:rStyle w:val="Hyperlink"/>
            <w:rFonts w:asciiTheme="majorHAnsi" w:hAnsiTheme="majorHAnsi" w:cstheme="majorHAnsi"/>
            <w:b w:val="0"/>
            <w:color w:val="auto"/>
            <w:sz w:val="24"/>
            <w:szCs w:val="24"/>
            <w:u w:val="none"/>
            <w:shd w:val="clear" w:color="auto" w:fill="FFFFFF"/>
          </w:rPr>
          <w:t>candela</w:t>
        </w:r>
      </w:hyperlink>
      <w:r w:rsidRPr="00D43190">
        <w:rPr>
          <w:rFonts w:asciiTheme="majorHAnsi" w:hAnsiTheme="majorHAnsi" w:cstheme="majorHAnsi"/>
          <w:b w:val="0"/>
          <w:color w:val="auto"/>
          <w:sz w:val="24"/>
          <w:szCs w:val="24"/>
          <w:shd w:val="clear" w:color="auto" w:fill="FFFFFF"/>
        </w:rPr>
        <w:t> (em todas as direções). É uma unidade padrão do </w:t>
      </w:r>
      <w:hyperlink r:id="rId22"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Pois a partir dela será possivel com maior exatidão ver a quantidade de </w:t>
      </w:r>
      <w:r w:rsidRPr="00D43190">
        <w:rPr>
          <w:rFonts w:asciiTheme="majorHAnsi" w:hAnsiTheme="majorHAnsi" w:cstheme="majorHAnsi"/>
          <w:b w:val="0"/>
          <w:bCs/>
          <w:color w:val="auto"/>
          <w:sz w:val="24"/>
          <w:szCs w:val="24"/>
          <w:shd w:val="clear" w:color="auto" w:fill="FFFFFF"/>
        </w:rPr>
        <w:t>Lux</w:t>
      </w:r>
      <w:r w:rsidRPr="00D43190">
        <w:rPr>
          <w:rFonts w:asciiTheme="majorHAnsi" w:hAnsiTheme="majorHAnsi" w:cstheme="majorHAnsi"/>
          <w:b w:val="0"/>
          <w:color w:val="auto"/>
          <w:sz w:val="24"/>
          <w:szCs w:val="24"/>
          <w:shd w:val="clear" w:color="auto" w:fill="FFFFFF"/>
        </w:rPr>
        <w:t> (símbolo </w:t>
      </w:r>
      <w:r w:rsidRPr="00D43190">
        <w:rPr>
          <w:rFonts w:asciiTheme="majorHAnsi" w:hAnsiTheme="majorHAnsi" w:cstheme="majorHAnsi"/>
          <w:b w:val="0"/>
          <w:i/>
          <w:iCs/>
          <w:color w:val="auto"/>
          <w:sz w:val="24"/>
          <w:szCs w:val="24"/>
          <w:shd w:val="clear" w:color="auto" w:fill="FFFFFF"/>
        </w:rPr>
        <w:t>lx</w:t>
      </w:r>
      <w:r w:rsidRPr="00D43190">
        <w:rPr>
          <w:rFonts w:asciiTheme="majorHAnsi" w:hAnsiTheme="majorHAnsi" w:cstheme="majorHAnsi"/>
          <w:b w:val="0"/>
          <w:color w:val="auto"/>
          <w:sz w:val="24"/>
          <w:szCs w:val="24"/>
          <w:shd w:val="clear" w:color="auto" w:fill="FFFFFF"/>
        </w:rPr>
        <w:t>) (no </w:t>
      </w:r>
      <w:hyperlink r:id="rId23" w:tooltip="Sistema Internacional de Unidades" w:history="1">
        <w:r w:rsidRPr="00D43190">
          <w:rPr>
            <w:rStyle w:val="Hyperlink"/>
            <w:rFonts w:asciiTheme="majorHAnsi" w:hAnsiTheme="majorHAnsi" w:cstheme="majorHAnsi"/>
            <w:b w:val="0"/>
            <w:color w:val="auto"/>
            <w:sz w:val="24"/>
            <w:szCs w:val="24"/>
            <w:u w:val="none"/>
            <w:shd w:val="clear" w:color="auto" w:fill="FFFFFF"/>
          </w:rPr>
          <w:t>Sistema Internacional de Unidades</w:t>
        </w:r>
      </w:hyperlink>
      <w:r w:rsidRPr="00D43190">
        <w:rPr>
          <w:rFonts w:asciiTheme="majorHAnsi" w:hAnsiTheme="majorHAnsi" w:cstheme="majorHAnsi"/>
          <w:b w:val="0"/>
          <w:color w:val="auto"/>
          <w:sz w:val="24"/>
          <w:szCs w:val="24"/>
          <w:shd w:val="clear" w:color="auto" w:fill="FFFFFF"/>
        </w:rPr>
        <w:t>) é a unidade de </w:t>
      </w:r>
      <w:hyperlink r:id="rId24" w:tooltip="Iluminamento" w:history="1">
        <w:r w:rsidRPr="00D43190">
          <w:rPr>
            <w:rStyle w:val="Hyperlink"/>
            <w:rFonts w:asciiTheme="majorHAnsi" w:hAnsiTheme="majorHAnsi" w:cstheme="majorHAnsi"/>
            <w:b w:val="0"/>
            <w:color w:val="auto"/>
            <w:sz w:val="24"/>
            <w:szCs w:val="24"/>
            <w:u w:val="none"/>
            <w:shd w:val="clear" w:color="auto" w:fill="FFFFFF"/>
          </w:rPr>
          <w:t>iluminamento</w:t>
        </w:r>
      </w:hyperlink>
      <w:r w:rsidRPr="00D43190">
        <w:rPr>
          <w:rFonts w:asciiTheme="majorHAnsi" w:hAnsiTheme="majorHAnsi" w:cstheme="majorHAnsi"/>
          <w:b w:val="0"/>
          <w:color w:val="auto"/>
          <w:sz w:val="24"/>
          <w:szCs w:val="24"/>
          <w:shd w:val="clear" w:color="auto" w:fill="FFFFFF"/>
        </w:rPr>
        <w:t>, densidade de </w:t>
      </w:r>
      <w:hyperlink r:id="rId25" w:tooltip="Intensidade luminosa" w:history="1">
        <w:r w:rsidRPr="00D43190">
          <w:rPr>
            <w:rStyle w:val="Hyperlink"/>
            <w:rFonts w:asciiTheme="majorHAnsi" w:hAnsiTheme="majorHAnsi" w:cstheme="majorHAnsi"/>
            <w:b w:val="0"/>
            <w:color w:val="auto"/>
            <w:sz w:val="24"/>
            <w:szCs w:val="24"/>
            <w:u w:val="none"/>
            <w:shd w:val="clear" w:color="auto" w:fill="FFFFFF"/>
          </w:rPr>
          <w:t>intensidade luminosa</w:t>
        </w:r>
      </w:hyperlink>
      <w:r w:rsidRPr="00D43190">
        <w:rPr>
          <w:rFonts w:asciiTheme="majorHAnsi" w:hAnsiTheme="majorHAnsi" w:cstheme="majorHAnsi"/>
          <w:b w:val="0"/>
          <w:color w:val="auto"/>
          <w:sz w:val="24"/>
          <w:szCs w:val="24"/>
          <w:shd w:val="clear" w:color="auto" w:fill="FFFFFF"/>
        </w:rPr>
        <w:t> ou iluminância. Corresponde à incidência perpendicular de 1 </w:t>
      </w:r>
      <w:hyperlink r:id="rId26" w:tooltip="Lúmen" w:history="1">
        <w:r w:rsidRPr="00D43190">
          <w:rPr>
            <w:rStyle w:val="Hyperlink"/>
            <w:rFonts w:asciiTheme="majorHAnsi" w:hAnsiTheme="majorHAnsi" w:cstheme="majorHAnsi"/>
            <w:b w:val="0"/>
            <w:color w:val="auto"/>
            <w:sz w:val="24"/>
            <w:szCs w:val="24"/>
            <w:u w:val="none"/>
            <w:shd w:val="clear" w:color="auto" w:fill="FFFFFF"/>
          </w:rPr>
          <w:t>lúmen</w:t>
        </w:r>
      </w:hyperlink>
      <w:r w:rsidRPr="00D43190">
        <w:rPr>
          <w:rFonts w:asciiTheme="majorHAnsi" w:hAnsiTheme="majorHAnsi" w:cstheme="majorHAnsi"/>
          <w:b w:val="0"/>
          <w:color w:val="auto"/>
          <w:sz w:val="24"/>
          <w:szCs w:val="24"/>
          <w:shd w:val="clear" w:color="auto" w:fill="FFFFFF"/>
        </w:rPr>
        <w:t> em uma superfície de 1 </w:t>
      </w:r>
      <w:hyperlink r:id="rId27" w:tooltip="Metro quadrado" w:history="1">
        <w:r w:rsidRPr="00D43190">
          <w:rPr>
            <w:rStyle w:val="Hyperlink"/>
            <w:rFonts w:asciiTheme="majorHAnsi" w:hAnsiTheme="majorHAnsi" w:cstheme="majorHAnsi"/>
            <w:b w:val="0"/>
            <w:color w:val="auto"/>
            <w:sz w:val="24"/>
            <w:szCs w:val="24"/>
            <w:u w:val="none"/>
            <w:shd w:val="clear" w:color="auto" w:fill="FFFFFF"/>
          </w:rPr>
          <w:t>metro quadrado</w:t>
        </w:r>
      </w:hyperlink>
      <w:r w:rsidRPr="00D43190">
        <w:rPr>
          <w:rFonts w:asciiTheme="majorHAnsi" w:hAnsiTheme="majorHAnsi" w:cstheme="majorHAnsi"/>
          <w:b w:val="0"/>
          <w:color w:val="auto"/>
          <w:sz w:val="24"/>
          <w:szCs w:val="24"/>
          <w:shd w:val="clear" w:color="auto" w:fill="FFFFFF"/>
        </w:rPr>
        <w:t>.</w:t>
      </w:r>
      <w:r>
        <w:rPr>
          <w:rFonts w:asciiTheme="majorHAnsi" w:hAnsiTheme="majorHAnsi" w:cstheme="majorHAnsi"/>
          <w:b w:val="0"/>
          <w:color w:val="auto"/>
          <w:sz w:val="24"/>
          <w:szCs w:val="24"/>
          <w:shd w:val="clear" w:color="auto" w:fill="FFFFFF"/>
        </w:rPr>
        <w:t xml:space="preserve"> </w:t>
      </w:r>
    </w:p>
    <w:p w:rsidR="003778D7" w:rsidRDefault="003778D7" w:rsidP="00183B43">
      <w:pPr>
        <w:jc w:val="both"/>
        <w:rPr>
          <w:rFonts w:asciiTheme="majorHAnsi" w:hAnsiTheme="majorHAnsi" w:cstheme="majorHAnsi"/>
          <w:b w:val="0"/>
          <w:color w:val="auto"/>
          <w:sz w:val="24"/>
          <w:szCs w:val="24"/>
          <w:shd w:val="clear" w:color="auto" w:fill="FFFFFF"/>
        </w:rPr>
      </w:pPr>
    </w:p>
    <w:p w:rsidR="003778D7" w:rsidRDefault="005A6513" w:rsidP="003778D7">
      <w:pPr>
        <w:pStyle w:val="Subttulo"/>
        <w:framePr w:hSpace="0" w:wrap="auto" w:vAnchor="margin" w:hAnchor="text" w:yAlign="inline"/>
        <w:rPr>
          <w:lang w:val="pt-BR"/>
        </w:rPr>
      </w:pPr>
      <w:r>
        <w:rPr>
          <w:noProof/>
          <w:lang w:val="pt-BR" w:eastAsia="pt-BR"/>
        </w:rPr>
        <w:drawing>
          <wp:anchor distT="0" distB="0" distL="114300" distR="114300" simplePos="0" relativeHeight="251669504" behindDoc="0" locked="0" layoutInCell="1" allowOverlap="1" wp14:anchorId="55718452" wp14:editId="7EEE0E7C">
            <wp:simplePos x="0" y="0"/>
            <wp:positionH relativeFrom="margin">
              <wp:align>center</wp:align>
            </wp:positionH>
            <wp:positionV relativeFrom="paragraph">
              <wp:posOffset>306705</wp:posOffset>
            </wp:positionV>
            <wp:extent cx="4484370" cy="3642995"/>
            <wp:effectExtent l="0" t="0" r="0" b="0"/>
            <wp:wrapTopAndBottom/>
            <wp:docPr id="1" name="Imagem 1" descr="Como fazer o cálculo de lâmpadas ideal para um ambi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fazer o cálculo de lâmpadas ideal para um ambiente"/>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484370" cy="36429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778D7">
        <w:rPr>
          <w:lang w:val="pt-BR"/>
        </w:rPr>
        <w:t>Eficiência</w:t>
      </w:r>
    </w:p>
    <w:p w:rsidR="00525E1B" w:rsidRDefault="00525E1B" w:rsidP="00525E1B">
      <w:pPr>
        <w:jc w:val="both"/>
        <w:rPr>
          <w:rFonts w:asciiTheme="majorHAnsi" w:hAnsiTheme="majorHAnsi" w:cstheme="majorHAnsi"/>
          <w:b w:val="0"/>
          <w:color w:val="auto"/>
          <w:sz w:val="24"/>
          <w:szCs w:val="24"/>
          <w:u w:val="single"/>
          <w:shd w:val="clear" w:color="auto" w:fill="FFFFFF"/>
        </w:rPr>
      </w:pP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incandescente: 10 a 15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halógena: 15 a 25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de mercúrio a alta pressão: 50 a 90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fluorescente compacta: 60 a 80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fluorescente tubular: 60 a 100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de mercúrio a alta pressão: 50 a 90 lm/W</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LED: 90 a 130 lm/Watt (esses valores estão constantemente aumentando, com o aperfeiçoamento das lâmpadas LED)</w:t>
      </w:r>
    </w:p>
    <w:p w:rsidR="005A6513" w:rsidRPr="005A6513" w:rsidRDefault="005A6513" w:rsidP="005A6513">
      <w:pPr>
        <w:numPr>
          <w:ilvl w:val="0"/>
          <w:numId w:val="2"/>
        </w:numPr>
        <w:spacing w:line="240" w:lineRule="auto"/>
        <w:ind w:left="300"/>
        <w:jc w:val="both"/>
        <w:textAlignment w:val="baseline"/>
        <w:rPr>
          <w:rFonts w:asciiTheme="majorHAnsi" w:eastAsia="Times New Roman" w:hAnsiTheme="majorHAnsi" w:cstheme="majorHAnsi"/>
          <w:b w:val="0"/>
          <w:color w:val="2B2B2B"/>
          <w:sz w:val="24"/>
          <w:szCs w:val="24"/>
          <w:lang w:val="pt-BR" w:eastAsia="pt-BR"/>
        </w:rPr>
      </w:pPr>
      <w:r w:rsidRPr="005A6513">
        <w:rPr>
          <w:rFonts w:asciiTheme="majorHAnsi" w:eastAsia="Times New Roman" w:hAnsiTheme="majorHAnsi" w:cstheme="majorHAnsi"/>
          <w:b w:val="0"/>
          <w:color w:val="2B2B2B"/>
          <w:sz w:val="24"/>
          <w:szCs w:val="24"/>
          <w:lang w:val="pt-BR" w:eastAsia="pt-BR"/>
        </w:rPr>
        <w:t>Lâmpada de sódio em baixa pressão NA = 150 a 200 lm/W</w:t>
      </w:r>
    </w:p>
    <w:p w:rsidR="00525E1B" w:rsidRPr="00BC72F8" w:rsidRDefault="005A6513" w:rsidP="005A6513">
      <w:pPr>
        <w:tabs>
          <w:tab w:val="left" w:pos="4069"/>
        </w:tabs>
        <w:spacing w:after="200"/>
        <w:rPr>
          <w:rFonts w:asciiTheme="majorHAnsi" w:hAnsiTheme="majorHAnsi" w:cstheme="majorHAnsi"/>
          <w:b w:val="0"/>
          <w:color w:val="auto"/>
          <w:sz w:val="24"/>
          <w:szCs w:val="24"/>
          <w:shd w:val="clear" w:color="auto" w:fill="FFFFFF"/>
        </w:rPr>
      </w:pPr>
      <w:r w:rsidRPr="005A6513">
        <w:rPr>
          <w:rFonts w:asciiTheme="majorHAnsi" w:hAnsiTheme="majorHAnsi" w:cstheme="majorHAnsi"/>
          <w:b w:val="0"/>
          <w:color w:val="auto"/>
          <w:sz w:val="24"/>
          <w:szCs w:val="24"/>
          <w:shd w:val="clear" w:color="auto" w:fill="FFFFFF"/>
        </w:rPr>
        <w:t>Ob</w:t>
      </w:r>
      <w:r w:rsidR="00BC72F8">
        <w:rPr>
          <w:rFonts w:asciiTheme="majorHAnsi" w:hAnsiTheme="majorHAnsi" w:cstheme="majorHAnsi"/>
          <w:b w:val="0"/>
          <w:color w:val="auto"/>
          <w:sz w:val="24"/>
          <w:szCs w:val="24"/>
          <w:shd w:val="clear" w:color="auto" w:fill="FFFFFF"/>
        </w:rPr>
        <w:t>s.: cá</w:t>
      </w:r>
      <w:r w:rsidRPr="005A6513">
        <w:rPr>
          <w:rFonts w:asciiTheme="majorHAnsi" w:hAnsiTheme="majorHAnsi" w:cstheme="majorHAnsi"/>
          <w:b w:val="0"/>
          <w:color w:val="auto"/>
          <w:sz w:val="24"/>
          <w:szCs w:val="24"/>
          <w:shd w:val="clear" w:color="auto" w:fill="FFFFFF"/>
        </w:rPr>
        <w:t>lculo base para saber a quantidade</w:t>
      </w:r>
      <w:r w:rsidR="00BC72F8">
        <w:rPr>
          <w:rFonts w:asciiTheme="majorHAnsi" w:hAnsiTheme="majorHAnsi" w:cstheme="majorHAnsi"/>
          <w:b w:val="0"/>
          <w:color w:val="auto"/>
          <w:sz w:val="24"/>
          <w:szCs w:val="24"/>
          <w:shd w:val="clear" w:color="auto" w:fill="FFFFFF"/>
        </w:rPr>
        <w:t xml:space="preserve"> de lúmens de ca</w:t>
      </w:r>
      <w:r w:rsidRPr="005A6513">
        <w:rPr>
          <w:rFonts w:asciiTheme="majorHAnsi" w:hAnsiTheme="majorHAnsi" w:cstheme="majorHAnsi"/>
          <w:b w:val="0"/>
          <w:color w:val="auto"/>
          <w:sz w:val="24"/>
          <w:szCs w:val="24"/>
          <w:shd w:val="clear" w:color="auto" w:fill="FFFFFF"/>
        </w:rPr>
        <w:t>da l</w:t>
      </w:r>
      <w:r w:rsidR="00BC72F8">
        <w:rPr>
          <w:rFonts w:asciiTheme="majorHAnsi" w:hAnsiTheme="majorHAnsi" w:cstheme="majorHAnsi"/>
          <w:b w:val="0"/>
          <w:color w:val="auto"/>
          <w:sz w:val="24"/>
          <w:szCs w:val="24"/>
          <w:shd w:val="clear" w:color="auto" w:fill="FFFFFF"/>
        </w:rPr>
        <w:t>â</w:t>
      </w:r>
      <w:r w:rsidRPr="005A6513">
        <w:rPr>
          <w:rFonts w:asciiTheme="majorHAnsi" w:hAnsiTheme="majorHAnsi" w:cstheme="majorHAnsi"/>
          <w:b w:val="0"/>
          <w:color w:val="auto"/>
          <w:sz w:val="24"/>
          <w:szCs w:val="24"/>
          <w:shd w:val="clear" w:color="auto" w:fill="FFFFFF"/>
        </w:rPr>
        <w:t>mpada</w:t>
      </w:r>
      <w:r w:rsidR="00BC72F8">
        <w:rPr>
          <w:rFonts w:asciiTheme="majorHAnsi" w:hAnsiTheme="majorHAnsi" w:cstheme="majorHAnsi"/>
          <w:b w:val="0"/>
          <w:color w:val="auto"/>
          <w:sz w:val="24"/>
          <w:szCs w:val="24"/>
          <w:shd w:val="clear" w:color="auto" w:fill="FFFFFF"/>
        </w:rPr>
        <w:t>.</w:t>
      </w:r>
      <w:r w:rsidRPr="005A6513">
        <w:rPr>
          <w:rFonts w:asciiTheme="majorHAnsi" w:hAnsiTheme="majorHAnsi" w:cstheme="majorHAnsi"/>
          <w:b w:val="0"/>
          <w:color w:val="auto"/>
          <w:sz w:val="24"/>
          <w:szCs w:val="24"/>
          <w:shd w:val="clear" w:color="auto" w:fill="FFFFFF"/>
        </w:rPr>
        <w:t xml:space="preserve"> </w:t>
      </w:r>
    </w:p>
    <w:p w:rsidR="003778D7" w:rsidRPr="00525E1B" w:rsidRDefault="00525E1B" w:rsidP="00525E1B">
      <w:pPr>
        <w:ind w:firstLine="720"/>
        <w:jc w:val="both"/>
        <w:rPr>
          <w:rFonts w:asciiTheme="majorHAnsi" w:hAnsiTheme="majorHAnsi" w:cstheme="majorHAnsi"/>
          <w:b w:val="0"/>
          <w:color w:val="auto"/>
          <w:sz w:val="24"/>
          <w:szCs w:val="24"/>
          <w:u w:val="single"/>
          <w:shd w:val="clear" w:color="auto" w:fill="FFFFFF"/>
        </w:rPr>
      </w:pPr>
      <w:r w:rsidRPr="00525E1B">
        <w:rPr>
          <w:rStyle w:val="nfase"/>
          <w:rFonts w:asciiTheme="majorHAnsi" w:hAnsiTheme="majorHAnsi" w:cstheme="majorHAnsi"/>
          <w:b w:val="0"/>
          <w:color w:val="2B2B2B"/>
          <w:bdr w:val="none" w:sz="0" w:space="0" w:color="auto" w:frame="1"/>
          <w:shd w:val="clear" w:color="auto" w:fill="FFFFFF"/>
        </w:rPr>
        <w:lastRenderedPageBreak/>
        <w:t xml:space="preserve">Segundo a tabela, um depósito precisa de 200 lúmens por metro quadrado de luz geral. Então em uma sala de jantar de 5 metros por 4 metros, isto é, com 20m² de área, serão necessários de 2000 (100 x 20) a 4000 (200 x 20) </w:t>
      </w:r>
      <w:r w:rsidRPr="00525E1B">
        <w:rPr>
          <w:rFonts w:asciiTheme="majorHAnsi" w:hAnsiTheme="majorHAnsi" w:cstheme="majorHAnsi"/>
          <w:b w:val="0"/>
          <w:noProof/>
          <w:lang w:val="pt-BR" w:eastAsia="pt-BR"/>
        </w:rPr>
        <w:drawing>
          <wp:anchor distT="0" distB="0" distL="114300" distR="114300" simplePos="0" relativeHeight="251670528" behindDoc="0" locked="0" layoutInCell="1" allowOverlap="1" wp14:anchorId="2080D6BD" wp14:editId="09BAD6B9">
            <wp:simplePos x="0" y="0"/>
            <wp:positionH relativeFrom="margin">
              <wp:align>center</wp:align>
            </wp:positionH>
            <wp:positionV relativeFrom="paragraph">
              <wp:posOffset>586</wp:posOffset>
            </wp:positionV>
            <wp:extent cx="4853305" cy="4876800"/>
            <wp:effectExtent l="0" t="0" r="4445" b="0"/>
            <wp:wrapTopAndBottom/>
            <wp:docPr id="7" name="Imagem 7" descr="Watts, Lúmens e Lux? A líder responde | Blog Ourol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atts, Lúmens e Lux? A líder responde | Blog Ourolux"/>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53305" cy="4876800"/>
                    </a:xfrm>
                    <a:prstGeom prst="rect">
                      <a:avLst/>
                    </a:prstGeom>
                    <a:noFill/>
                    <a:ln>
                      <a:noFill/>
                    </a:ln>
                  </pic:spPr>
                </pic:pic>
              </a:graphicData>
            </a:graphic>
          </wp:anchor>
        </w:drawing>
      </w:r>
      <w:r w:rsidRPr="00525E1B">
        <w:rPr>
          <w:rStyle w:val="nfase"/>
          <w:rFonts w:asciiTheme="majorHAnsi" w:hAnsiTheme="majorHAnsi" w:cstheme="majorHAnsi"/>
          <w:b w:val="0"/>
          <w:color w:val="2B2B2B"/>
          <w:bdr w:val="none" w:sz="0" w:space="0" w:color="auto" w:frame="1"/>
          <w:shd w:val="clear" w:color="auto" w:fill="FFFFFF"/>
        </w:rPr>
        <w:t>lúmens. Se cada lâmpada utilizada tiver 1000 lúmens, serão necessárias de 2 a 4 lâmpadas nesse ambiente.</w:t>
      </w:r>
    </w:p>
    <w:p w:rsidR="006E57D4" w:rsidRDefault="006E57D4"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Gastos em energia</w:t>
      </w:r>
    </w:p>
    <w:p w:rsidR="0044769C" w:rsidRDefault="0044769C" w:rsidP="0044769C">
      <w:pPr>
        <w:pBdr>
          <w:top w:val="nil"/>
          <w:left w:val="nil"/>
          <w:bottom w:val="nil"/>
          <w:right w:val="nil"/>
          <w:between w:val="nil"/>
        </w:pBdr>
        <w:ind w:firstLine="720"/>
        <w:jc w:val="both"/>
        <w:rPr>
          <w:rFonts w:ascii="Arial" w:eastAsia="Arial" w:hAnsi="Arial" w:cs="Arial"/>
          <w:b w:val="0"/>
          <w:color w:val="auto"/>
          <w:sz w:val="24"/>
          <w:szCs w:val="24"/>
        </w:rPr>
      </w:pPr>
      <w:r w:rsidRPr="0044769C">
        <w:rPr>
          <w:rFonts w:ascii="Arial" w:eastAsia="Arial" w:hAnsi="Arial" w:cs="Arial"/>
          <w:b w:val="0"/>
          <w:color w:val="auto"/>
          <w:sz w:val="24"/>
          <w:szCs w:val="24"/>
        </w:rPr>
        <w:t>Baixa eficiência energética que causa um alto dispêndio de energia, já que não faz bom uso da iluminação natural, mesmo em edifícios projetados para receberem iluminação natural é possível constatar o uso quase que exclusivo de iluminação artificial, gerando impactos financeiros e de sustentabilidade, pois quanto mais energia é gasta mais usinas de energia são necessárias e muitas dessas emitem vários gases que contribuem com o efeito estufa. Há também o problema com a falta de conforto visual em ambientes internos que em cenário corporativo pode significar perda de desempenho e mais stress, consequentemente diminuindo a produtividade. O uso exacerbado de iluminação artificial ainda pode alterar o ritmo circadiano dos seres vivos, que é responsável por regular todo o funcionamento do corpo. Para ter uma ideia do impacto da iluminação artificial no consumo energético, em edifícios públicos e comerciais no Brasil a iluminação artificial é responsável por 24% do consumo ficando atrás somente dos ar-condicionados que é responsável por 48% do consumo.</w:t>
      </w:r>
    </w:p>
    <w:p w:rsidR="0044769C" w:rsidRPr="0044769C" w:rsidRDefault="0044769C" w:rsidP="0044769C">
      <w:pPr>
        <w:ind w:firstLine="720"/>
        <w:jc w:val="both"/>
        <w:rPr>
          <w:rFonts w:asciiTheme="majorHAnsi" w:eastAsia="Arial" w:hAnsiTheme="majorHAnsi" w:cstheme="majorHAnsi"/>
          <w:b w:val="0"/>
          <w:color w:val="auto"/>
          <w:sz w:val="24"/>
          <w:szCs w:val="24"/>
        </w:rPr>
      </w:pPr>
      <w:r>
        <w:rPr>
          <w:rFonts w:asciiTheme="majorHAnsi" w:eastAsia="Arial Unicode MS" w:hAnsiTheme="majorHAnsi" w:cstheme="majorHAnsi"/>
          <w:b w:val="0"/>
          <w:color w:val="auto"/>
          <w:sz w:val="24"/>
          <w:szCs w:val="24"/>
        </w:rPr>
        <w:lastRenderedPageBreak/>
        <w:t xml:space="preserve">Desperdicio de energia custou mais de </w:t>
      </w:r>
      <w:r w:rsidRPr="0044769C">
        <w:rPr>
          <w:rFonts w:asciiTheme="majorHAnsi" w:eastAsia="Arial" w:hAnsiTheme="majorHAnsi" w:cstheme="majorHAnsi"/>
          <w:b w:val="0"/>
          <w:color w:val="auto"/>
          <w:sz w:val="24"/>
          <w:szCs w:val="24"/>
        </w:rPr>
        <w:t>R$60 bi para</w:t>
      </w:r>
      <w:r>
        <w:rPr>
          <w:rFonts w:asciiTheme="majorHAnsi" w:eastAsia="Arial" w:hAnsiTheme="majorHAnsi" w:cstheme="majorHAnsi"/>
          <w:b w:val="0"/>
          <w:color w:val="auto"/>
          <w:sz w:val="24"/>
          <w:szCs w:val="24"/>
        </w:rPr>
        <w:t xml:space="preserve"> o Brasil nos últimos três anos, t</w:t>
      </w:r>
      <w:r w:rsidRPr="0044769C">
        <w:rPr>
          <w:rFonts w:asciiTheme="majorHAnsi" w:eastAsia="Arial" w:hAnsiTheme="majorHAnsi" w:cstheme="majorHAnsi"/>
          <w:b w:val="0"/>
          <w:color w:val="auto"/>
          <w:sz w:val="24"/>
          <w:szCs w:val="24"/>
        </w:rPr>
        <w:t>odo ano, desperdiça-se cerca de um bilhão de dólares em energia nos Estados Unidos, o suficiente para suprir uma cidade do tamanho de Chicago.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A administração pública federal gastou R$ 2,4 bilhões com energia em 2017, segundo dados da ONG Contas Abertas. Especialistas afirmam que o volume é altíssimo e retrata o desperdício brasileiro.</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 xml:space="preserve">Mais de 71 milhões de reais por dia, ou 52 bilhões de reais em dois anos: este é o montante do desperdício de energia elétrica no Brasil. Os dados são da Associação Brasileira das Empresas de Serviços de Conservação de Energia (ABESCO), que analisou os anos de 2015 a 2017. </w:t>
      </w:r>
    </w:p>
    <w:p w:rsidR="0044769C" w:rsidRPr="0044769C" w:rsidRDefault="0044769C" w:rsidP="0044769C">
      <w:pPr>
        <w:ind w:firstLine="720"/>
        <w:jc w:val="both"/>
        <w:rPr>
          <w:rFonts w:asciiTheme="majorHAnsi" w:eastAsia="Arial" w:hAnsiTheme="majorHAnsi" w:cstheme="majorHAnsi"/>
          <w:b w:val="0"/>
          <w:color w:val="auto"/>
          <w:sz w:val="24"/>
          <w:szCs w:val="24"/>
          <w:highlight w:val="white"/>
        </w:rPr>
      </w:pPr>
      <w:r w:rsidRPr="0044769C">
        <w:rPr>
          <w:rFonts w:asciiTheme="majorHAnsi" w:eastAsia="Arial" w:hAnsiTheme="majorHAnsi" w:cstheme="majorHAnsi"/>
          <w:b w:val="0"/>
          <w:color w:val="auto"/>
          <w:sz w:val="24"/>
          <w:szCs w:val="24"/>
          <w:highlight w:val="white"/>
        </w:rPr>
        <w:t>De acordo com o instituto Akatu, 313 gWh são desperdiçados. Esse acúmulo representa um gasto de 30 milhões de dólares sem as pessoas tenham noção do prejuízo.</w:t>
      </w:r>
    </w:p>
    <w:p w:rsidR="00183B43" w:rsidRDefault="00183B43" w:rsidP="00183B43">
      <w:pPr>
        <w:pStyle w:val="Subttulo"/>
        <w:framePr w:hSpace="0" w:wrap="auto" w:vAnchor="margin" w:hAnchor="text" w:yAlign="inline"/>
        <w:rPr>
          <w:lang w:val="pt-BR"/>
        </w:rPr>
      </w:pPr>
    </w:p>
    <w:p w:rsidR="00183B43" w:rsidRDefault="00183B43" w:rsidP="00183B43">
      <w:pPr>
        <w:pStyle w:val="Subttulo"/>
        <w:framePr w:hSpace="0" w:wrap="auto" w:vAnchor="margin" w:hAnchor="text" w:yAlign="inline"/>
        <w:rPr>
          <w:lang w:val="pt-BR"/>
        </w:rPr>
      </w:pPr>
      <w:r>
        <w:rPr>
          <w:lang w:val="pt-BR"/>
        </w:rPr>
        <w:t>Ambientes</w:t>
      </w:r>
    </w:p>
    <w:p w:rsidR="0044769C" w:rsidRPr="0044769C" w:rsidRDefault="0044769C" w:rsidP="0044769C">
      <w:pPr>
        <w:ind w:firstLine="720"/>
        <w:jc w:val="both"/>
        <w:rPr>
          <w:rFonts w:ascii="Arial" w:eastAsia="Arial" w:hAnsi="Arial" w:cs="Arial"/>
          <w:b w:val="0"/>
          <w:color w:val="auto"/>
          <w:sz w:val="26"/>
          <w:szCs w:val="26"/>
        </w:rPr>
      </w:pPr>
      <w:r w:rsidRPr="0044769C">
        <w:rPr>
          <w:rFonts w:ascii="Arial" w:eastAsia="Arial" w:hAnsi="Arial" w:cs="Arial"/>
          <w:b w:val="0"/>
          <w:color w:val="auto"/>
          <w:sz w:val="24"/>
          <w:szCs w:val="24"/>
          <w:highlight w:val="white"/>
        </w:rPr>
        <w:t>No Brasil, atualmente, há duas maneiras de comprar energia elétrica – em ambiente regulado ou contratação livre. No primeiro caso, os consumidores adquirem energia das concessionárias de distribuição, com tarifas reguladas pelo governo. Já contratando livremente, ou seja, diretamente das geradoras ou comerciali­zadoras, podem negociar preços, volume e prazos. “O mercado livre de energia elétrica ou Ambiente de Contratação Livre (ACL) foi criado, em 1995, pelo governo federal com o objetivo de gerar competitividade à indústria nacional. Por isso, participar do mercado livre pode apresentar diversas vantagens”, afirma Antônio Carlos Bento, presidente da IBS-Energy, empresa especializada no fornecimento de soluções em energia de forma diversificada para atender as necessidades do mercado.</w:t>
      </w:r>
    </w:p>
    <w:p w:rsidR="0044769C" w:rsidRPr="0044769C" w:rsidRDefault="0044769C" w:rsidP="0044769C">
      <w:pPr>
        <w:rPr>
          <w:rFonts w:ascii="Arial" w:eastAsia="Arial" w:hAnsi="Arial" w:cs="Arial"/>
          <w:b w:val="0"/>
          <w:color w:val="auto"/>
          <w:sz w:val="26"/>
          <w:szCs w:val="26"/>
        </w:rPr>
      </w:pPr>
    </w:p>
    <w:p w:rsidR="00183B43" w:rsidRPr="00183B43" w:rsidRDefault="00183B43" w:rsidP="00183B43">
      <w:pPr>
        <w:rPr>
          <w:rFonts w:asciiTheme="majorHAnsi" w:hAnsiTheme="majorHAnsi" w:cstheme="majorHAnsi"/>
          <w:b w:val="0"/>
          <w:sz w:val="24"/>
          <w:szCs w:val="24"/>
          <w:lang w:val="pt-BR"/>
        </w:rPr>
      </w:pPr>
    </w:p>
    <w:p w:rsidR="00183B43" w:rsidRDefault="00183B43" w:rsidP="00183B43">
      <w:pPr>
        <w:pStyle w:val="Subttulo"/>
        <w:framePr w:hSpace="0" w:wrap="auto" w:vAnchor="margin" w:hAnchor="text" w:yAlign="inline"/>
        <w:rPr>
          <w:lang w:val="pt-BR"/>
        </w:rPr>
      </w:pPr>
      <w:r>
        <w:rPr>
          <w:lang w:val="pt-BR"/>
        </w:rPr>
        <w:t>Saude</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má iluminação pode ser caracterizada por alguns fatores, como:</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níveis muito altos ou muito baixos de luz;</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distribuição incorreta da intensidade luminosa;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cor inadequada da luz que dificulta a visão e impacta o estado emocional;</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mau direcionamento da luz e da sombra;</w:t>
      </w:r>
    </w:p>
    <w:p w:rsidR="0044769C" w:rsidRPr="0044769C" w:rsidRDefault="0044769C" w:rsidP="0044769C">
      <w:pPr>
        <w:numPr>
          <w:ilvl w:val="0"/>
          <w:numId w:val="1"/>
        </w:numPr>
        <w:shd w:val="clear" w:color="auto" w:fill="FFFFFF"/>
        <w:spacing w:line="240" w:lineRule="auto"/>
        <w:ind w:left="300"/>
        <w:jc w:val="both"/>
        <w:textAlignment w:val="baseline"/>
        <w:rPr>
          <w:rFonts w:asciiTheme="majorHAnsi" w:hAnsiTheme="majorHAnsi" w:cstheme="majorHAnsi"/>
          <w:color w:val="242424"/>
          <w:sz w:val="24"/>
          <w:szCs w:val="26"/>
        </w:rPr>
      </w:pPr>
      <w:r w:rsidRPr="0044769C">
        <w:rPr>
          <w:rFonts w:asciiTheme="majorHAnsi" w:hAnsiTheme="majorHAnsi" w:cstheme="majorHAnsi"/>
          <w:color w:val="242424"/>
          <w:sz w:val="24"/>
          <w:szCs w:val="26"/>
        </w:rPr>
        <w:t>lâmpadas, refletores e demais objetos de iluminação em mau funcionamento.</w:t>
      </w:r>
    </w:p>
    <w:p w:rsidR="0044769C" w:rsidRPr="0044769C" w:rsidRDefault="0044769C" w:rsidP="0044769C">
      <w:pPr>
        <w:pStyle w:val="NormalWeb"/>
        <w:shd w:val="clear" w:color="auto" w:fill="FFFFFF"/>
        <w:spacing w:before="0" w:beforeAutospacing="0" w:after="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A legislação brasileira, por</w:t>
      </w:r>
      <w:r>
        <w:rPr>
          <w:rFonts w:asciiTheme="majorHAnsi" w:hAnsiTheme="majorHAnsi" w:cstheme="majorHAnsi"/>
          <w:color w:val="242424"/>
          <w:szCs w:val="26"/>
        </w:rPr>
        <w:t xml:space="preserve"> meio das normas de ergonomia </w:t>
      </w:r>
      <w:r w:rsidRPr="0044769C">
        <w:rPr>
          <w:rFonts w:asciiTheme="majorHAnsi" w:hAnsiTheme="majorHAnsi" w:cstheme="majorHAnsi"/>
          <w:color w:val="242424"/>
          <w:szCs w:val="26"/>
        </w:rPr>
        <w:t>a </w:t>
      </w:r>
      <w:hyperlink r:id="rId30" w:history="1">
        <w:r w:rsidRPr="0044769C">
          <w:rPr>
            <w:rStyle w:val="Hyperlink"/>
            <w:rFonts w:asciiTheme="majorHAnsi" w:hAnsiTheme="majorHAnsi" w:cstheme="majorHAnsi"/>
            <w:color w:val="333333"/>
            <w:szCs w:val="26"/>
            <w:u w:val="none"/>
            <w:bdr w:val="none" w:sz="0" w:space="0" w:color="auto" w:frame="1"/>
          </w:rPr>
          <w:t>Norma Regulamentadora 17</w:t>
        </w:r>
      </w:hyperlink>
      <w:r w:rsidRPr="0044769C">
        <w:rPr>
          <w:rFonts w:asciiTheme="majorHAnsi" w:hAnsiTheme="majorHAnsi" w:cstheme="majorHAnsi"/>
          <w:color w:val="242424"/>
          <w:szCs w:val="26"/>
        </w:rPr>
        <w:t> , estabelece que todos os locais de trabalho devem garantir uma iluminação adequada às atividades ali desempenhadas.</w:t>
      </w:r>
    </w:p>
    <w:p w:rsidR="0044769C" w:rsidRPr="0044769C" w:rsidRDefault="0044769C" w:rsidP="0044769C">
      <w:pPr>
        <w:pStyle w:val="NormalWeb"/>
        <w:shd w:val="clear" w:color="auto" w:fill="FFFFFF"/>
        <w:spacing w:before="0" w:beforeAutospacing="0" w:after="300" w:afterAutospacing="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Segundo essa norma, a iluminação deve ser uniforme e difusa, além de obedecer aos níveis mínimos de iluminância determinados pela NBR 5413. Além disso, a luz deve ser projetada de modo a evitar efeitos prejudiciais, como: ofuscamento, reflexos que causem incômodos, sombras e contrastes.</w:t>
      </w:r>
    </w:p>
    <w:p w:rsidR="0044769C" w:rsidRPr="0044769C" w:rsidRDefault="0044769C" w:rsidP="0044769C">
      <w:pPr>
        <w:pStyle w:val="NormalWeb"/>
        <w:shd w:val="clear" w:color="auto" w:fill="FFFFFF"/>
        <w:spacing w:before="0" w:beforeAutospacing="0" w:after="300" w:afterAutospacing="0"/>
        <w:ind w:firstLine="720"/>
        <w:jc w:val="both"/>
        <w:textAlignment w:val="baseline"/>
        <w:rPr>
          <w:rFonts w:asciiTheme="majorHAnsi" w:hAnsiTheme="majorHAnsi" w:cstheme="majorHAnsi"/>
          <w:color w:val="242424"/>
          <w:szCs w:val="26"/>
        </w:rPr>
      </w:pPr>
      <w:r w:rsidRPr="0044769C">
        <w:rPr>
          <w:rFonts w:asciiTheme="majorHAnsi" w:hAnsiTheme="majorHAnsi" w:cstheme="majorHAnsi"/>
          <w:color w:val="242424"/>
          <w:szCs w:val="26"/>
        </w:rPr>
        <w:t>Recomenda-se, ainda, o melhor aproveitamento possível da luz natural, que é a mais adequada para o ser humano, além de reduzir custos de energia. Quando isso não é possível, deve-se utilizar a luz branca, tomando o devido cuidado com a formação indesejada de sombras e buscando o melhor equilíbrio entre a luz natural e a artificial.</w:t>
      </w:r>
    </w:p>
    <w:p w:rsidR="00007052" w:rsidRPr="00007052" w:rsidRDefault="00007052" w:rsidP="00007052">
      <w:pPr>
        <w:pStyle w:val="Subttulo"/>
        <w:framePr w:hSpace="0" w:wrap="auto" w:vAnchor="margin" w:hAnchor="text" w:yAlign="inline"/>
        <w:rPr>
          <w:rFonts w:eastAsia="Times New Roman"/>
          <w:b/>
          <w:sz w:val="24"/>
        </w:rPr>
      </w:pPr>
      <w:r w:rsidRPr="00007052">
        <w:rPr>
          <w:sz w:val="24"/>
        </w:rPr>
        <w:lastRenderedPageBreak/>
        <w:t>Doenças causadas pela má iluminação</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Uma iluminação inadequada pode causar desde problemas físicos até emocionais. Veja os principais riscos de um </w:t>
      </w:r>
      <w:hyperlink r:id="rId31" w:history="1">
        <w:r w:rsidRPr="00007052">
          <w:rPr>
            <w:rStyle w:val="Hyperlink"/>
            <w:rFonts w:asciiTheme="majorHAnsi" w:eastAsiaTheme="majorEastAsia" w:hAnsiTheme="majorHAnsi" w:cstheme="majorHAnsi"/>
            <w:color w:val="auto"/>
            <w:u w:val="none"/>
            <w:bdr w:val="none" w:sz="0" w:space="0" w:color="auto" w:frame="1"/>
          </w:rPr>
          <w:t>ambiente de trabalho</w:t>
        </w:r>
      </w:hyperlink>
      <w:r w:rsidRPr="00007052">
        <w:rPr>
          <w:rFonts w:asciiTheme="majorHAnsi" w:hAnsiTheme="majorHAnsi" w:cstheme="majorHAnsi"/>
        </w:rPr>
        <w:t> mal iluminado:</w:t>
      </w:r>
    </w:p>
    <w:p w:rsidR="00007052" w:rsidRPr="00007052" w:rsidRDefault="00007052" w:rsidP="00243902">
      <w:pPr>
        <w:pStyle w:val="Textodenfase"/>
      </w:pPr>
      <w:r w:rsidRPr="00007052">
        <w:t>1. Irritação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Umas das queixas mais frequentes devido à má iluminação é a irritação nos olhos. Trabalhar em um ambiente com luz muito intensa, por exemplo, pode causar ardor, vermelhidão, dores e incômodo.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 problema também pode se manifestar na forma de lacrimejamento, quando os olhos soltam uma secreção. A irritação, quando mais grave, leva à necessidade de tratamento oftalmológico.</w:t>
      </w:r>
    </w:p>
    <w:p w:rsidR="00007052" w:rsidRPr="00007052" w:rsidRDefault="00007052" w:rsidP="00243902">
      <w:pPr>
        <w:pStyle w:val="Textodenfase"/>
      </w:pPr>
      <w:r w:rsidRPr="00007052">
        <w:t>2. Cansaço visual</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Outra moléstia comumente causada por uma iluminação ruim é a fadiga visual.  O motivo pode ser tanto o excesso quanto a quantidade insuficiente de luz, o que leva a um esforço excessivo da visão e, consequentemente, uma sobrecarga nos olhos.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Geralmente, a fadiga visual vem acompanhada de outros problemas que afetam a saúde ocular, como: dor, coceira, sensação de areia nos olhos, vermelhidão, visão turva ou embaçada, além de dores de cabeça.</w:t>
      </w:r>
    </w:p>
    <w:p w:rsidR="00007052" w:rsidRDefault="00007052">
      <w:pPr>
        <w:spacing w:after="200"/>
        <w:rPr>
          <w:rFonts w:asciiTheme="majorHAnsi" w:eastAsiaTheme="majorEastAsia" w:hAnsiTheme="majorHAnsi" w:cstheme="majorHAnsi"/>
          <w:color w:val="auto"/>
          <w:sz w:val="24"/>
          <w:szCs w:val="24"/>
        </w:rPr>
      </w:pPr>
      <w:r>
        <w:rPr>
          <w:rFonts w:cstheme="majorHAnsi"/>
          <w:color w:val="auto"/>
        </w:rPr>
        <w:br w:type="page"/>
      </w:r>
    </w:p>
    <w:p w:rsidR="00007052" w:rsidRPr="00007052" w:rsidRDefault="00007052" w:rsidP="00243902">
      <w:pPr>
        <w:pStyle w:val="Textodenfase"/>
      </w:pPr>
      <w:r w:rsidRPr="00007052">
        <w:lastRenderedPageBreak/>
        <w:t>3. Distúrbios emocionais</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Não são apenas nos olhos que sentimos as consequências negativas da má iluminação no ambiente de trabalho. Os riscos atingem também a saúde emocional dos trabalhadores. Isso acontece porque a luz está intimamente relacionada com a produção de melatonina, mais conhecida como o hormônio do sono.</w:t>
      </w:r>
    </w:p>
    <w:p w:rsidR="00007052" w:rsidRPr="00007052" w:rsidRDefault="00007052" w:rsidP="00007052">
      <w:pPr>
        <w:pStyle w:val="NormalWeb"/>
        <w:shd w:val="clear" w:color="auto" w:fill="FFFFFF"/>
        <w:spacing w:before="0" w:beforeAutospacing="0" w:after="300" w:afterAutospacing="0"/>
        <w:ind w:firstLine="720"/>
        <w:jc w:val="both"/>
        <w:textAlignment w:val="baseline"/>
        <w:rPr>
          <w:rFonts w:asciiTheme="majorHAnsi" w:hAnsiTheme="majorHAnsi" w:cstheme="majorHAnsi"/>
        </w:rPr>
      </w:pPr>
      <w:r w:rsidRPr="00007052">
        <w:rPr>
          <w:rFonts w:asciiTheme="majorHAnsi" w:hAnsiTheme="majorHAnsi" w:cstheme="majorHAnsi"/>
        </w:rPr>
        <w:t>Nesse sentido, ambientes escuros ou com quantidade insuficiente de luz estimulam a maior produção do hormônio. Por conseguinte, isso gera a sensação de sonolência, cansaço e apatia, diminuindo o rendimento e a disposição para trabalhar. Em contrapartida, ambientes com iluminação correta podem combater até mesmo a depressão.</w:t>
      </w:r>
    </w:p>
    <w:p w:rsidR="00007052" w:rsidRPr="00007052" w:rsidRDefault="00007052" w:rsidP="00243902">
      <w:pPr>
        <w:pStyle w:val="Textodenfase"/>
      </w:pPr>
      <w:r w:rsidRPr="00007052">
        <w:t>4. Problemas de pele</w:t>
      </w:r>
    </w:p>
    <w:p w:rsidR="00007052" w:rsidRPr="00007052" w:rsidRDefault="00007052" w:rsidP="00007052">
      <w:pPr>
        <w:pStyle w:val="NormalWeb"/>
        <w:shd w:val="clear" w:color="auto" w:fill="FFFFFF"/>
        <w:spacing w:before="0" w:beforeAutospacing="0" w:after="0" w:afterAutospacing="0"/>
        <w:ind w:firstLine="720"/>
        <w:jc w:val="both"/>
        <w:textAlignment w:val="baseline"/>
        <w:rPr>
          <w:rFonts w:asciiTheme="majorHAnsi" w:hAnsiTheme="majorHAnsi" w:cstheme="majorHAnsi"/>
        </w:rPr>
      </w:pPr>
      <w:r w:rsidRPr="00007052">
        <w:rPr>
          <w:rFonts w:asciiTheme="majorHAnsi" w:hAnsiTheme="majorHAnsi" w:cstheme="majorHAnsi"/>
        </w:rPr>
        <w:t>Quem trabalha debaixo do sol precisa tomar os devidos cuidados com a pele, mas a atenção não se restringe a esse grupo. Uma iluminação inadequada pode trazer riscos até mesmo para </w:t>
      </w:r>
      <w:hyperlink r:id="rId32" w:history="1">
        <w:r w:rsidRPr="00007052">
          <w:rPr>
            <w:rStyle w:val="Hyperlink"/>
            <w:rFonts w:asciiTheme="majorHAnsi" w:eastAsiaTheme="majorEastAsia" w:hAnsiTheme="majorHAnsi" w:cstheme="majorHAnsi"/>
            <w:color w:val="auto"/>
            <w:u w:val="none"/>
            <w:bdr w:val="none" w:sz="0" w:space="0" w:color="auto" w:frame="1"/>
          </w:rPr>
          <w:t>funcionários que trabalham em um escritório</w:t>
        </w:r>
      </w:hyperlink>
      <w:r w:rsidRPr="00007052">
        <w:rPr>
          <w:rFonts w:asciiTheme="majorHAnsi" w:hAnsiTheme="majorHAnsi" w:cstheme="majorHAnsi"/>
        </w:rPr>
        <w:t>.</w:t>
      </w:r>
    </w:p>
    <w:p w:rsidR="00007052" w:rsidRPr="00007052" w:rsidRDefault="00007052" w:rsidP="00007052">
      <w:pPr>
        <w:pStyle w:val="NormalWeb"/>
        <w:shd w:val="clear" w:color="auto" w:fill="FFFFFF"/>
        <w:spacing w:before="0" w:beforeAutospacing="0" w:after="300" w:afterAutospacing="0"/>
        <w:jc w:val="both"/>
        <w:textAlignment w:val="baseline"/>
        <w:rPr>
          <w:rFonts w:asciiTheme="majorHAnsi" w:hAnsiTheme="majorHAnsi" w:cstheme="majorHAnsi"/>
        </w:rPr>
      </w:pPr>
      <w:r w:rsidRPr="00007052">
        <w:rPr>
          <w:rFonts w:asciiTheme="majorHAnsi" w:hAnsiTheme="majorHAnsi" w:cstheme="majorHAnsi"/>
        </w:rPr>
        <w:t>Isso acontece devido ao uso excessivo do computador ou de lâmpadas fluorescentes. Esse tipo de iluminação pode causar envelhecimento precoce, manchas cutâneas vermelhas e câncer de pele. Uma alternativa são as lâmpadas com tecnologia LED, que não emitem radiação ultravioleta e infravermelha, trazendo menos riscos para a pele.</w:t>
      </w:r>
    </w:p>
    <w:p w:rsidR="00183B43" w:rsidRDefault="00007052" w:rsidP="00007052">
      <w:pPr>
        <w:rPr>
          <w:rFonts w:asciiTheme="majorHAnsi" w:hAnsiTheme="majorHAnsi" w:cstheme="majorHAnsi"/>
          <w:b w:val="0"/>
          <w:sz w:val="24"/>
          <w:szCs w:val="24"/>
          <w:lang w:val="pt-BR"/>
        </w:rPr>
      </w:pPr>
      <w:r>
        <w:rPr>
          <w:rFonts w:ascii="Arial" w:hAnsi="Arial" w:cs="Arial"/>
          <w:color w:val="333333"/>
          <w:sz w:val="30"/>
          <w:szCs w:val="30"/>
        </w:rPr>
        <w:t xml:space="preserve"> </w:t>
      </w:r>
      <w:hyperlink r:id="rId33" w:tgtFrame="_blank" w:history="1">
        <w:r w:rsidR="0044769C">
          <w:rPr>
            <w:rFonts w:ascii="inherit" w:hAnsi="inherit" w:cs="Arial"/>
            <w:color w:val="333333"/>
            <w:sz w:val="30"/>
            <w:szCs w:val="30"/>
            <w:bdr w:val="none" w:sz="0" w:space="0" w:color="auto" w:frame="1"/>
          </w:rPr>
          <w:br/>
        </w:r>
      </w:hyperlink>
    </w:p>
    <w:p w:rsidR="00183B43" w:rsidRPr="00183B43" w:rsidRDefault="00183B43" w:rsidP="00183B43">
      <w:pPr>
        <w:rPr>
          <w:rFonts w:asciiTheme="majorHAnsi" w:hAnsiTheme="majorHAnsi" w:cstheme="majorHAnsi"/>
          <w:b w:val="0"/>
          <w:sz w:val="24"/>
          <w:szCs w:val="24"/>
          <w:lang w:val="pt-BR"/>
        </w:rPr>
      </w:pPr>
    </w:p>
    <w:p w:rsidR="00183B43" w:rsidRPr="00183B43" w:rsidRDefault="00183B43" w:rsidP="00183B43">
      <w:pPr>
        <w:pStyle w:val="Subttulo"/>
        <w:framePr w:hSpace="0" w:wrap="auto" w:vAnchor="margin" w:hAnchor="text" w:yAlign="inline"/>
        <w:rPr>
          <w:u w:val="single"/>
          <w:lang w:val="pt-BR"/>
        </w:rPr>
      </w:pPr>
      <w:r>
        <w:rPr>
          <w:lang w:val="pt-BR"/>
        </w:rPr>
        <w:t>Sustentabilidade</w:t>
      </w:r>
    </w:p>
    <w:p w:rsidR="0044769C" w:rsidRPr="0044769C" w:rsidRDefault="0044769C" w:rsidP="0044769C">
      <w:pPr>
        <w:pBdr>
          <w:top w:val="nil"/>
          <w:left w:val="nil"/>
          <w:bottom w:val="nil"/>
          <w:right w:val="nil"/>
          <w:between w:val="nil"/>
        </w:pBdr>
        <w:jc w:val="both"/>
        <w:rPr>
          <w:rFonts w:asciiTheme="majorHAnsi" w:eastAsia="Arial" w:hAnsiTheme="majorHAnsi" w:cstheme="majorHAnsi"/>
          <w:b w:val="0"/>
          <w:color w:val="auto"/>
          <w:sz w:val="24"/>
          <w:szCs w:val="24"/>
        </w:rPr>
      </w:pPr>
      <w:r>
        <w:rPr>
          <w:rFonts w:asciiTheme="majorHAnsi" w:hAnsiTheme="majorHAnsi" w:cstheme="majorHAnsi"/>
          <w:b w:val="0"/>
          <w:sz w:val="24"/>
          <w:szCs w:val="24"/>
          <w:lang w:val="pt-BR"/>
        </w:rPr>
        <w:tab/>
      </w:r>
      <w:sdt>
        <w:sdtPr>
          <w:rPr>
            <w:rFonts w:asciiTheme="majorHAnsi" w:hAnsiTheme="majorHAnsi" w:cstheme="majorHAnsi"/>
            <w:b w:val="0"/>
            <w:color w:val="auto"/>
          </w:rPr>
          <w:tag w:val="goog_rdk_4"/>
          <w:id w:val="741299158"/>
        </w:sdtPr>
        <w:sdtEndPr/>
        <w:sdtContent>
          <w:r w:rsidRPr="0044769C">
            <w:rPr>
              <w:rFonts w:asciiTheme="majorHAnsi" w:eastAsia="Arial Unicode MS" w:hAnsiTheme="majorHAnsi" w:cstheme="majorHAnsi"/>
              <w:b w:val="0"/>
              <w:color w:val="auto"/>
              <w:sz w:val="24"/>
              <w:szCs w:val="24"/>
            </w:rPr>
            <w:t>Atualmente, os principais meios de produção de energia usam energias não renováveis como a energia termoelétrica e quanto maior o consumo de energia, maior será o prejuízo global. Além disso, sabendo que daqui a 10 anos, o consumo de energia será 80% maior do que o calculado em (2009), precisamos reduzir a geração de energia juntamente com uma menor emissão de calor das fontes de luz e seus equipamentos auxiliares.</w:t>
          </w:r>
        </w:sdtContent>
      </w:sdt>
    </w:p>
    <w:p w:rsidR="00183B43" w:rsidRDefault="00183B43" w:rsidP="00183B43">
      <w:pPr>
        <w:rPr>
          <w:rFonts w:asciiTheme="majorHAnsi" w:hAnsiTheme="majorHAnsi" w:cstheme="majorHAnsi"/>
          <w:b w:val="0"/>
          <w:sz w:val="24"/>
          <w:szCs w:val="24"/>
          <w:lang w:val="pt-BR"/>
        </w:rPr>
      </w:pPr>
    </w:p>
    <w:p w:rsidR="00052A26" w:rsidRDefault="00800ED9">
      <w:pPr>
        <w:spacing w:after="200"/>
        <w:rPr>
          <w:rFonts w:cstheme="minorHAnsi"/>
          <w:b w:val="0"/>
          <w:sz w:val="32"/>
          <w:szCs w:val="32"/>
          <w:lang w:val="pt-BR"/>
        </w:rPr>
      </w:pPr>
      <w:r>
        <w:rPr>
          <w:rFonts w:cstheme="minorHAnsi"/>
          <w:b w:val="0"/>
          <w:sz w:val="32"/>
          <w:szCs w:val="32"/>
          <w:lang w:val="pt-BR"/>
        </w:rPr>
        <w:t>JUSTIFICATIVA:</w:t>
      </w:r>
    </w:p>
    <w:p w:rsidR="00800ED9" w:rsidRPr="000D4740" w:rsidRDefault="00800ED9" w:rsidP="00800ED9">
      <w:pPr>
        <w:shd w:val="clear" w:color="auto" w:fill="FFFFFF"/>
        <w:spacing w:line="312" w:lineRule="atLeast"/>
        <w:textAlignment w:val="baseline"/>
        <w:outlineLvl w:val="2"/>
        <w:rPr>
          <w:rFonts w:eastAsia="Times New Roman" w:cstheme="minorHAnsi"/>
          <w:b w:val="0"/>
          <w:caps/>
          <w:color w:val="002060"/>
          <w:spacing w:val="8"/>
          <w:sz w:val="32"/>
          <w:szCs w:val="32"/>
          <w:lang w:eastAsia="pt-BR"/>
        </w:rPr>
      </w:pPr>
      <w:r w:rsidRPr="000D4740">
        <w:rPr>
          <w:rFonts w:eastAsia="Times New Roman" w:cstheme="minorHAnsi"/>
          <w:b w:val="0"/>
          <w:caps/>
          <w:color w:val="002060"/>
          <w:spacing w:val="8"/>
          <w:sz w:val="32"/>
          <w:szCs w:val="32"/>
          <w:lang w:eastAsia="pt-BR"/>
        </w:rPr>
        <w:t>ILUMINAR DE ACORDO COM O USO DO AMBIENTE</w:t>
      </w:r>
    </w:p>
    <w:p w:rsidR="00800ED9" w:rsidRPr="00800ED9" w:rsidRDefault="00800ED9" w:rsidP="00800ED9">
      <w:pPr>
        <w:rPr>
          <w:rFonts w:asciiTheme="majorHAnsi" w:hAnsiTheme="majorHAnsi" w:cstheme="majorHAnsi"/>
          <w:b w:val="0"/>
          <w:color w:val="0F0D29" w:themeColor="text1"/>
          <w:sz w:val="24"/>
          <w:szCs w:val="24"/>
        </w:rPr>
      </w:pPr>
    </w:p>
    <w:p w:rsidR="00800ED9" w:rsidRPr="00800ED9" w:rsidRDefault="00800ED9" w:rsidP="00800ED9">
      <w:pPr>
        <w:rPr>
          <w:rFonts w:asciiTheme="majorHAnsi" w:hAnsiTheme="majorHAnsi" w:cstheme="majorHAnsi"/>
          <w:b w:val="0"/>
          <w:color w:val="0F0D29" w:themeColor="text1"/>
          <w:sz w:val="24"/>
          <w:szCs w:val="24"/>
          <w:shd w:val="clear" w:color="auto" w:fill="FFFFFF"/>
        </w:rPr>
      </w:pPr>
      <w:r w:rsidRPr="00800ED9">
        <w:rPr>
          <w:rFonts w:asciiTheme="majorHAnsi" w:hAnsiTheme="majorHAnsi" w:cstheme="majorHAnsi"/>
          <w:b w:val="0"/>
          <w:color w:val="0F0D29" w:themeColor="text1"/>
          <w:sz w:val="24"/>
          <w:szCs w:val="24"/>
          <w:shd w:val="clear" w:color="auto" w:fill="FFFFFF"/>
        </w:rPr>
        <w:t>Com nossa solução, pode-se ter um maior aproveitamento da luminosidade, nem sempre a iluminação total de um ambiente é necessária e, por isso, essa é uma ótima opção para criar um clima agradável e de acordo com a utilização do ambiente.</w:t>
      </w:r>
    </w:p>
    <w:p w:rsidR="00800ED9" w:rsidRPr="00800ED9" w:rsidRDefault="00800ED9" w:rsidP="00800ED9">
      <w:pPr>
        <w:rPr>
          <w:rFonts w:asciiTheme="majorHAnsi" w:hAnsiTheme="majorHAnsi" w:cstheme="majorHAnsi"/>
          <w:b w:val="0"/>
          <w:color w:val="0F0D29" w:themeColor="text1"/>
          <w:sz w:val="24"/>
          <w:szCs w:val="24"/>
          <w:shd w:val="clear" w:color="auto" w:fill="FFFFFF"/>
        </w:rPr>
      </w:pPr>
    </w:p>
    <w:p w:rsidR="00800ED9" w:rsidRPr="00800ED9" w:rsidRDefault="00800ED9" w:rsidP="00800ED9">
      <w:pPr>
        <w:pStyle w:val="Ttulo3"/>
        <w:shd w:val="clear" w:color="auto" w:fill="FFFFFF"/>
        <w:spacing w:before="0" w:line="312" w:lineRule="atLeast"/>
        <w:textAlignment w:val="baseline"/>
        <w:rPr>
          <w:rFonts w:asciiTheme="minorHAnsi" w:hAnsiTheme="minorHAnsi" w:cstheme="minorHAnsi"/>
          <w:b w:val="0"/>
          <w:caps/>
          <w:color w:val="002060"/>
          <w:spacing w:val="8"/>
          <w:sz w:val="32"/>
          <w:szCs w:val="32"/>
        </w:rPr>
      </w:pPr>
      <w:r w:rsidRPr="00800ED9">
        <w:rPr>
          <w:rFonts w:asciiTheme="minorHAnsi" w:hAnsiTheme="minorHAnsi" w:cstheme="minorHAnsi"/>
          <w:b w:val="0"/>
          <w:caps/>
          <w:color w:val="002060"/>
          <w:spacing w:val="8"/>
          <w:sz w:val="32"/>
          <w:szCs w:val="32"/>
        </w:rPr>
        <w:t>CONTROLAR O GASTO DE ENERGIA</w:t>
      </w:r>
      <w:r>
        <w:rPr>
          <w:rFonts w:asciiTheme="minorHAnsi" w:hAnsiTheme="minorHAnsi" w:cstheme="minorHAnsi"/>
          <w:b w:val="0"/>
          <w:caps/>
          <w:color w:val="002060"/>
          <w:spacing w:val="8"/>
          <w:sz w:val="32"/>
          <w:szCs w:val="32"/>
        </w:rPr>
        <w:t xml:space="preserve"> e eCONOMIA DE dINHEIRO</w:t>
      </w:r>
      <w:bookmarkStart w:id="0" w:name="_GoBack"/>
      <w:bookmarkEnd w:id="0"/>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p>
    <w:p w:rsidR="00800ED9" w:rsidRPr="00800ED9" w:rsidRDefault="00800ED9" w:rsidP="00800ED9">
      <w:pPr>
        <w:rPr>
          <w:rFonts w:asciiTheme="majorHAnsi" w:hAnsiTheme="majorHAnsi" w:cstheme="majorHAnsi"/>
          <w:b w:val="0"/>
          <w:color w:val="0F0D29" w:themeColor="text1"/>
          <w:sz w:val="24"/>
          <w:szCs w:val="24"/>
          <w:shd w:val="clear" w:color="auto" w:fill="FFFFFF"/>
        </w:rPr>
      </w:pPr>
      <w:r w:rsidRPr="00800ED9">
        <w:rPr>
          <w:rFonts w:asciiTheme="majorHAnsi" w:hAnsiTheme="majorHAnsi" w:cstheme="majorHAnsi"/>
          <w:b w:val="0"/>
          <w:color w:val="0F0D29" w:themeColor="text1"/>
          <w:sz w:val="24"/>
          <w:szCs w:val="24"/>
          <w:shd w:val="clear" w:color="auto" w:fill="FFFFFF"/>
        </w:rPr>
        <w:t>O fato da nossa solução controlar a luminosidade do ambiente permite também a </w:t>
      </w:r>
      <w:hyperlink r:id="rId34" w:tgtFrame="_blank" w:history="1">
        <w:r w:rsidRPr="00800ED9">
          <w:rPr>
            <w:rStyle w:val="Hyperlink"/>
            <w:rFonts w:asciiTheme="majorHAnsi" w:hAnsiTheme="majorHAnsi" w:cstheme="majorHAnsi"/>
            <w:b w:val="0"/>
            <w:color w:val="0F0D29" w:themeColor="text1"/>
            <w:sz w:val="24"/>
            <w:szCs w:val="24"/>
            <w:bdr w:val="none" w:sz="0" w:space="0" w:color="auto" w:frame="1"/>
            <w:shd w:val="clear" w:color="auto" w:fill="FFFFFF"/>
          </w:rPr>
          <w:t>economia de energia</w:t>
        </w:r>
      </w:hyperlink>
      <w:r w:rsidRPr="00800ED9">
        <w:rPr>
          <w:rFonts w:asciiTheme="majorHAnsi" w:hAnsiTheme="majorHAnsi" w:cstheme="majorHAnsi"/>
          <w:b w:val="0"/>
          <w:color w:val="0F0D29" w:themeColor="text1"/>
          <w:sz w:val="24"/>
          <w:szCs w:val="24"/>
          <w:shd w:val="clear" w:color="auto" w:fill="FFFFFF"/>
        </w:rPr>
        <w:t>. Essa vantagem pode ser interessante tanto para empresas quanto para residências particulares, podendo promover de 10% até 35% da redução do gasto de energia de um lugar.</w:t>
      </w:r>
    </w:p>
    <w:p w:rsidR="00800ED9" w:rsidRPr="00800ED9" w:rsidRDefault="00800ED9" w:rsidP="00800ED9">
      <w:pPr>
        <w:rPr>
          <w:rFonts w:asciiTheme="majorHAnsi" w:hAnsiTheme="majorHAnsi" w:cstheme="majorHAnsi"/>
          <w:b w:val="0"/>
          <w:color w:val="0F0D29" w:themeColor="text1"/>
          <w:sz w:val="24"/>
          <w:szCs w:val="24"/>
          <w:shd w:val="clear" w:color="auto" w:fill="FFFFFF"/>
        </w:rPr>
      </w:pPr>
    </w:p>
    <w:p w:rsidR="00800ED9" w:rsidRPr="00800ED9" w:rsidRDefault="00800ED9" w:rsidP="00800ED9">
      <w:pPr>
        <w:pStyle w:val="Ttulo3"/>
        <w:shd w:val="clear" w:color="auto" w:fill="FFFFFF"/>
        <w:spacing w:before="0" w:line="312" w:lineRule="atLeast"/>
        <w:textAlignment w:val="baseline"/>
        <w:rPr>
          <w:rStyle w:val="Forte"/>
          <w:rFonts w:asciiTheme="minorHAnsi" w:hAnsiTheme="minorHAnsi" w:cstheme="minorHAnsi"/>
          <w:bCs w:val="0"/>
          <w:color w:val="0F0D29" w:themeColor="text1"/>
          <w:sz w:val="32"/>
          <w:szCs w:val="32"/>
          <w:shd w:val="clear" w:color="auto" w:fill="FFFFFF"/>
        </w:rPr>
      </w:pPr>
      <w:r w:rsidRPr="00800ED9">
        <w:rPr>
          <w:rFonts w:asciiTheme="minorHAnsi" w:hAnsiTheme="minorHAnsi" w:cstheme="minorHAnsi"/>
          <w:b w:val="0"/>
          <w:caps/>
          <w:color w:val="0F0D29" w:themeColor="text1"/>
          <w:spacing w:val="8"/>
          <w:sz w:val="32"/>
          <w:szCs w:val="32"/>
        </w:rPr>
        <w:lastRenderedPageBreak/>
        <w:t xml:space="preserve">GARANTIR MAIOR </w:t>
      </w:r>
      <w:r w:rsidRPr="00800ED9">
        <w:rPr>
          <w:rStyle w:val="Forte"/>
          <w:rFonts w:asciiTheme="minorHAnsi" w:hAnsiTheme="minorHAnsi" w:cstheme="minorHAnsi"/>
          <w:bCs w:val="0"/>
          <w:color w:val="0F0D29" w:themeColor="text1"/>
          <w:sz w:val="32"/>
          <w:szCs w:val="32"/>
          <w:shd w:val="clear" w:color="auto" w:fill="FFFFFF"/>
        </w:rPr>
        <w:t>CONFORTO</w:t>
      </w: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r w:rsidRPr="00800ED9">
        <w:rPr>
          <w:rFonts w:cstheme="majorHAnsi"/>
          <w:b w:val="0"/>
          <w:color w:val="0F0D29" w:themeColor="text1"/>
          <w:shd w:val="clear" w:color="auto" w:fill="FFFFFF"/>
        </w:rPr>
        <w:t>Diferentes tipos de atividades necessitam de uma iluminação diferente, ao ver televisão ou utilizar o computador, o ideal é que o ambiente não esteja tão escuro. Isso porque um ambiente bem iluminado protege os olhos do contraste da luz direcionada da tela, que é mais agressiva aos olhos. Para isso, é confortável ter um A capacidade de mudar a iluminação do ambiente, para que a luz possa ser ajustada apenas para a necessidade da atividade.</w:t>
      </w:r>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p>
    <w:p w:rsidR="00800ED9" w:rsidRPr="00800ED9" w:rsidRDefault="00800ED9" w:rsidP="00800ED9">
      <w:pPr>
        <w:pStyle w:val="Ttulo3"/>
        <w:shd w:val="clear" w:color="auto" w:fill="FFFFFF"/>
        <w:spacing w:before="0" w:line="312" w:lineRule="atLeast"/>
        <w:textAlignment w:val="baseline"/>
        <w:rPr>
          <w:rStyle w:val="Forte"/>
          <w:rFonts w:asciiTheme="minorHAnsi" w:hAnsiTheme="minorHAnsi" w:cstheme="minorHAnsi"/>
          <w:bCs w:val="0"/>
          <w:color w:val="0F0D29" w:themeColor="text1"/>
          <w:sz w:val="32"/>
          <w:szCs w:val="32"/>
          <w:shd w:val="clear" w:color="auto" w:fill="FFFFFF"/>
        </w:rPr>
      </w:pPr>
      <w:r w:rsidRPr="00800ED9">
        <w:rPr>
          <w:rStyle w:val="Forte"/>
          <w:rFonts w:asciiTheme="minorHAnsi" w:hAnsiTheme="minorHAnsi" w:cstheme="minorHAnsi"/>
          <w:bCs w:val="0"/>
          <w:color w:val="0F0D29" w:themeColor="text1"/>
          <w:sz w:val="32"/>
          <w:szCs w:val="32"/>
          <w:shd w:val="clear" w:color="auto" w:fill="FFFFFF"/>
        </w:rPr>
        <w:t>PRATICIDADE</w:t>
      </w:r>
    </w:p>
    <w:p w:rsidR="00800ED9" w:rsidRPr="00800ED9" w:rsidRDefault="00800ED9" w:rsidP="00800ED9">
      <w:pPr>
        <w:pStyle w:val="Ttulo3"/>
        <w:shd w:val="clear" w:color="auto" w:fill="FFFFFF"/>
        <w:spacing w:before="0" w:line="312" w:lineRule="atLeast"/>
        <w:textAlignment w:val="baseline"/>
        <w:rPr>
          <w:rStyle w:val="Forte"/>
          <w:rFonts w:cstheme="majorHAnsi"/>
          <w:bCs w:val="0"/>
          <w:color w:val="0F0D29" w:themeColor="text1"/>
          <w:shd w:val="clear" w:color="auto" w:fill="FFFFFF"/>
        </w:rPr>
      </w:pPr>
    </w:p>
    <w:p w:rsidR="00800ED9" w:rsidRPr="00800ED9" w:rsidRDefault="00800ED9" w:rsidP="00800ED9">
      <w:pPr>
        <w:pStyle w:val="Ttulo3"/>
        <w:shd w:val="clear" w:color="auto" w:fill="FFFFFF"/>
        <w:spacing w:before="0" w:line="312" w:lineRule="atLeast"/>
        <w:textAlignment w:val="baseline"/>
        <w:rPr>
          <w:rFonts w:cstheme="majorHAnsi"/>
          <w:b w:val="0"/>
          <w:caps/>
          <w:color w:val="0F0D29" w:themeColor="text1"/>
          <w:spacing w:val="8"/>
        </w:rPr>
      </w:pPr>
      <w:r w:rsidRPr="00800ED9">
        <w:rPr>
          <w:rFonts w:cstheme="majorHAnsi"/>
          <w:b w:val="0"/>
          <w:color w:val="0F0D29" w:themeColor="text1"/>
          <w:shd w:val="clear" w:color="auto" w:fill="FFFFFF"/>
        </w:rPr>
        <w:t>Você reduz a necessidade de iluminação auxiliar no ambiente e por sua vez a quantidade de interruptores no seu ambiente para controlá-la, além de conseguir regular a iluminação de acordo com a sua tarefa de uma maneira muito prática.</w:t>
      </w:r>
    </w:p>
    <w:p w:rsidR="00640A92" w:rsidRPr="00800ED9" w:rsidRDefault="00640A92" w:rsidP="00A564BB">
      <w:pPr>
        <w:rPr>
          <w:rFonts w:asciiTheme="majorHAnsi" w:hAnsiTheme="majorHAnsi" w:cstheme="majorHAnsi"/>
          <w:b w:val="0"/>
          <w:color w:val="0F0D29" w:themeColor="text1"/>
          <w:sz w:val="24"/>
          <w:szCs w:val="24"/>
          <w:shd w:val="clear" w:color="auto" w:fill="FFFFFF"/>
        </w:rPr>
      </w:pPr>
      <w:r w:rsidRPr="00800ED9">
        <w:rPr>
          <w:rFonts w:asciiTheme="majorHAnsi" w:hAnsiTheme="majorHAnsi" w:cstheme="majorHAnsi"/>
          <w:b w:val="0"/>
          <w:color w:val="0F0D29" w:themeColor="text1"/>
          <w:sz w:val="24"/>
          <w:szCs w:val="24"/>
          <w:shd w:val="clear" w:color="auto" w:fill="FFFFFF"/>
        </w:rPr>
        <w:t>.</w:t>
      </w:r>
    </w:p>
    <w:p w:rsidR="00557BDD" w:rsidRDefault="00557BDD" w:rsidP="00557BDD">
      <w:pPr>
        <w:rPr>
          <w:rFonts w:asciiTheme="majorHAnsi" w:hAnsiTheme="majorHAnsi" w:cstheme="majorHAnsi"/>
          <w:b w:val="0"/>
          <w:sz w:val="24"/>
          <w:szCs w:val="24"/>
          <w:lang w:val="pt-BR"/>
        </w:rPr>
      </w:pPr>
    </w:p>
    <w:p w:rsidR="00557BDD" w:rsidRDefault="00557BDD" w:rsidP="00557BDD">
      <w:pPr>
        <w:rPr>
          <w:rFonts w:asciiTheme="majorHAnsi" w:hAnsiTheme="majorHAnsi" w:cstheme="majorHAnsi"/>
          <w:b w:val="0"/>
          <w:sz w:val="24"/>
          <w:szCs w:val="24"/>
          <w:lang w:val="pt-BR"/>
        </w:rPr>
      </w:pPr>
    </w:p>
    <w:p w:rsidR="00557BDD" w:rsidRDefault="00557BDD" w:rsidP="00183B43">
      <w:pPr>
        <w:rPr>
          <w:rFonts w:asciiTheme="majorHAnsi" w:hAnsiTheme="majorHAnsi" w:cstheme="majorHAnsi"/>
          <w:b w:val="0"/>
          <w:sz w:val="24"/>
          <w:szCs w:val="24"/>
          <w:lang w:val="pt-BR"/>
        </w:rPr>
      </w:pPr>
    </w:p>
    <w:p w:rsidR="007A5E55" w:rsidRDefault="007A5E55" w:rsidP="00183B43">
      <w:pPr>
        <w:rPr>
          <w:rFonts w:asciiTheme="majorHAnsi" w:hAnsiTheme="majorHAnsi" w:cstheme="majorHAnsi"/>
          <w:b w:val="0"/>
          <w:sz w:val="24"/>
          <w:szCs w:val="24"/>
          <w:lang w:val="pt-BR"/>
        </w:rPr>
      </w:pPr>
    </w:p>
    <w:p w:rsidR="00183B43" w:rsidRDefault="00264B3C" w:rsidP="00183B43">
      <w:pPr>
        <w:rPr>
          <w:rFonts w:asciiTheme="majorHAnsi" w:hAnsiTheme="majorHAnsi" w:cstheme="majorHAnsi"/>
          <w:b w:val="0"/>
          <w:sz w:val="24"/>
          <w:szCs w:val="24"/>
          <w:lang w:val="pt-BR"/>
        </w:rPr>
      </w:pPr>
      <w:r>
        <w:rPr>
          <w:rFonts w:asciiTheme="majorHAnsi" w:hAnsiTheme="majorHAnsi" w:cstheme="majorHAnsi"/>
          <w:b w:val="0"/>
          <w:sz w:val="24"/>
          <w:szCs w:val="24"/>
          <w:lang w:val="pt-BR"/>
        </w:rPr>
        <w:t>Referências:</w:t>
      </w:r>
    </w:p>
    <w:p w:rsidR="007A5E55" w:rsidRPr="00183B43" w:rsidRDefault="007A5E55" w:rsidP="00183B43">
      <w:pPr>
        <w:rPr>
          <w:rFonts w:asciiTheme="majorHAnsi" w:hAnsiTheme="majorHAnsi" w:cstheme="majorHAnsi"/>
          <w:b w:val="0"/>
          <w:sz w:val="24"/>
          <w:szCs w:val="24"/>
          <w:lang w:val="pt-BR"/>
        </w:rPr>
      </w:pPr>
    </w:p>
    <w:p w:rsidR="00183B43" w:rsidRDefault="005E6435" w:rsidP="00BC72F8">
      <w:pPr>
        <w:pStyle w:val="Subttulo"/>
        <w:framePr w:hSpace="0" w:wrap="auto" w:vAnchor="margin" w:hAnchor="text" w:yAlign="inline"/>
        <w:numPr>
          <w:ilvl w:val="0"/>
          <w:numId w:val="3"/>
        </w:numPr>
      </w:pPr>
      <w:hyperlink r:id="rId35" w:history="1">
        <w:r w:rsidR="00264B3C">
          <w:rPr>
            <w:rStyle w:val="Hyperlink"/>
          </w:rPr>
          <w:t>https://nucleohealthcare.com.br/2018/03/23/4-doencas-causadas-pela-ma-iluminacao-no-ambiente-de-trabalho/</w:t>
        </w:r>
      </w:hyperlink>
    </w:p>
    <w:p w:rsidR="00264B3C" w:rsidRDefault="005E6435" w:rsidP="00BC72F8">
      <w:pPr>
        <w:pStyle w:val="Subttulo"/>
        <w:framePr w:hSpace="0" w:wrap="auto" w:vAnchor="margin" w:hAnchor="text" w:yAlign="inline"/>
        <w:numPr>
          <w:ilvl w:val="0"/>
          <w:numId w:val="3"/>
        </w:numPr>
        <w:rPr>
          <w:lang w:val="pt-BR"/>
        </w:rPr>
      </w:pPr>
      <w:hyperlink r:id="rId36" w:history="1">
        <w:r w:rsidR="0028180E" w:rsidRPr="00F004A1">
          <w:rPr>
            <w:rStyle w:val="Hyperlink"/>
            <w:lang w:val="pt-BR"/>
          </w:rPr>
          <w:t>https://blog.energilux.com.br/o-que-e-um-dimmer/</w:t>
        </w:r>
      </w:hyperlink>
    </w:p>
    <w:p w:rsidR="0028180E" w:rsidRDefault="005E6435" w:rsidP="00BC72F8">
      <w:pPr>
        <w:pStyle w:val="Subttulo"/>
        <w:framePr w:hSpace="0" w:wrap="auto" w:vAnchor="margin" w:hAnchor="text" w:yAlign="inline"/>
        <w:numPr>
          <w:ilvl w:val="0"/>
          <w:numId w:val="3"/>
        </w:numPr>
        <w:rPr>
          <w:lang w:val="pt-BR"/>
        </w:rPr>
      </w:pPr>
      <w:hyperlink r:id="rId37" w:history="1">
        <w:r w:rsidR="0028180E" w:rsidRPr="00F004A1">
          <w:rPr>
            <w:rStyle w:val="Hyperlink"/>
            <w:lang w:val="pt-BR"/>
          </w:rPr>
          <w:t>https://www.bluelux.com.br/o-que-sao-lampadas-dimerizaveis/</w:t>
        </w:r>
      </w:hyperlink>
    </w:p>
    <w:p w:rsidR="0028180E" w:rsidRDefault="005E6435" w:rsidP="00BC72F8">
      <w:pPr>
        <w:pStyle w:val="Subttulo"/>
        <w:framePr w:hSpace="0" w:wrap="auto" w:vAnchor="margin" w:hAnchor="text" w:yAlign="inline"/>
        <w:numPr>
          <w:ilvl w:val="0"/>
          <w:numId w:val="3"/>
        </w:numPr>
        <w:rPr>
          <w:lang w:val="pt-BR"/>
        </w:rPr>
      </w:pPr>
      <w:hyperlink r:id="rId38" w:history="1">
        <w:r w:rsidR="0028180E" w:rsidRPr="00F004A1">
          <w:rPr>
            <w:rStyle w:val="Hyperlink"/>
            <w:lang w:val="pt-BR"/>
          </w:rPr>
          <w:t>https://www.wago.com/br/tecnologia-automacao-predial/gerenciamento-de-ilumina%C3%A7%C3%A3o</w:t>
        </w:r>
      </w:hyperlink>
    </w:p>
    <w:p w:rsidR="0028180E" w:rsidRDefault="005E6435" w:rsidP="00BC72F8">
      <w:pPr>
        <w:pStyle w:val="Subttulo"/>
        <w:framePr w:hSpace="0" w:wrap="auto" w:vAnchor="margin" w:hAnchor="text" w:yAlign="inline"/>
        <w:numPr>
          <w:ilvl w:val="0"/>
          <w:numId w:val="3"/>
        </w:numPr>
        <w:rPr>
          <w:lang w:val="pt-BR"/>
        </w:rPr>
      </w:pPr>
      <w:hyperlink r:id="rId39" w:history="1">
        <w:r w:rsidR="006E57D4" w:rsidRPr="003F43BD">
          <w:rPr>
            <w:rStyle w:val="Hyperlink"/>
            <w:lang w:val="pt-BR"/>
          </w:rPr>
          <w:t>https://www.tuacasa.com.br/wp-content/uploads/2016/06/tabela-lampadas-730x593.png</w:t>
        </w:r>
      </w:hyperlink>
    </w:p>
    <w:p w:rsidR="006E57D4" w:rsidRDefault="005E6435" w:rsidP="00BC72F8">
      <w:pPr>
        <w:pStyle w:val="Subttulo"/>
        <w:framePr w:hSpace="0" w:wrap="auto" w:vAnchor="margin" w:hAnchor="text" w:yAlign="inline"/>
        <w:numPr>
          <w:ilvl w:val="0"/>
          <w:numId w:val="3"/>
        </w:numPr>
        <w:rPr>
          <w:lang w:val="pt-BR"/>
        </w:rPr>
      </w:pPr>
      <w:hyperlink r:id="rId40" w:history="1">
        <w:r w:rsidR="00BC72F8" w:rsidRPr="003F43BD">
          <w:rPr>
            <w:rStyle w:val="Hyperlink"/>
            <w:lang w:val="pt-BR"/>
          </w:rPr>
          <w:t>https://lh3.googleusercontent.com/proxy/KaereUoZQPQuPQNQdKZhK7EtqaMmFeryoWgCzcmwy0K0kDl6F35Js8e-9w0y3Ee3JkGYBE_dqBvO_Ks-uPoVgwzrWPwxMW5b8Qige9USqBt0WcaYhmm0zlE314OsZmJJ</w:t>
        </w:r>
      </w:hyperlink>
    </w:p>
    <w:p w:rsidR="00BC72F8" w:rsidRPr="00885F6E" w:rsidRDefault="005E6435" w:rsidP="00BC72F8">
      <w:pPr>
        <w:pStyle w:val="Subttulo"/>
        <w:framePr w:hSpace="0" w:wrap="auto" w:vAnchor="margin" w:hAnchor="text" w:yAlign="inline"/>
        <w:numPr>
          <w:ilvl w:val="0"/>
          <w:numId w:val="3"/>
        </w:numPr>
        <w:rPr>
          <w:rStyle w:val="Hyperlink"/>
          <w:color w:val="082A75" w:themeColor="text2"/>
          <w:u w:val="none"/>
          <w:lang w:val="pt-BR"/>
        </w:rPr>
      </w:pPr>
      <w:hyperlink r:id="rId41" w:history="1">
        <w:r w:rsidR="00BC72F8">
          <w:rPr>
            <w:rStyle w:val="Hyperlink"/>
          </w:rPr>
          <w:t>https://dicasdearquitetura.com.br/quantas-lampadas-usar-em-cada-ambiente/</w:t>
        </w:r>
      </w:hyperlink>
    </w:p>
    <w:p w:rsidR="00885F6E" w:rsidRPr="00557BDD" w:rsidRDefault="005E6435" w:rsidP="00BC72F8">
      <w:pPr>
        <w:pStyle w:val="Subttulo"/>
        <w:framePr w:hSpace="0" w:wrap="auto" w:vAnchor="margin" w:hAnchor="text" w:yAlign="inline"/>
        <w:numPr>
          <w:ilvl w:val="0"/>
          <w:numId w:val="3"/>
        </w:numPr>
        <w:rPr>
          <w:lang w:val="pt-BR"/>
        </w:rPr>
      </w:pPr>
      <w:hyperlink r:id="rId42" w:history="1">
        <w:r w:rsidR="00885F6E">
          <w:rPr>
            <w:rStyle w:val="Hyperlink"/>
          </w:rPr>
          <w:t>http://www.cepa.if.usp.br/energia/energia1999/Grupo6A/tipolamp.htm</w:t>
        </w:r>
      </w:hyperlink>
    </w:p>
    <w:p w:rsidR="00557BDD" w:rsidRPr="00183B43" w:rsidRDefault="005E6435" w:rsidP="00BC72F8">
      <w:pPr>
        <w:pStyle w:val="Subttulo"/>
        <w:framePr w:hSpace="0" w:wrap="auto" w:vAnchor="margin" w:hAnchor="text" w:yAlign="inline"/>
        <w:numPr>
          <w:ilvl w:val="0"/>
          <w:numId w:val="3"/>
        </w:numPr>
        <w:rPr>
          <w:lang w:val="pt-BR"/>
        </w:rPr>
      </w:pPr>
      <w:hyperlink r:id="rId43" w:history="1">
        <w:r w:rsidR="00557BDD">
          <w:rPr>
            <w:rStyle w:val="Hyperlink"/>
          </w:rPr>
          <w:t>https://www.terra.com.br/noticias/dino/automacao-residencial-traz-ate-30-de-economia-na-conta-de-energia,4bae74f34608cc613852d89f69427e6ch226v9ui.html</w:t>
        </w:r>
      </w:hyperlink>
    </w:p>
    <w:sectPr w:rsidR="00557BDD" w:rsidRPr="00183B43" w:rsidSect="0039445D">
      <w:headerReference w:type="default" r:id="rId44"/>
      <w:footerReference w:type="default" r:id="rId45"/>
      <w:pgSz w:w="11906" w:h="16838" w:code="9"/>
      <w:pgMar w:top="567" w:right="936" w:bottom="720" w:left="936" w:header="0" w:footer="289" w:gutter="0"/>
      <w:pgNumType w:start="1"/>
      <w:cols w:space="720"/>
      <w:docGrid w:linePitch="3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E6435" w:rsidRDefault="005E6435">
      <w:r>
        <w:separator/>
      </w:r>
    </w:p>
    <w:p w:rsidR="005E6435" w:rsidRDefault="005E6435"/>
  </w:endnote>
  <w:endnote w:type="continuationSeparator" w:id="0">
    <w:p w:rsidR="005E6435" w:rsidRDefault="005E6435">
      <w:r>
        <w:continuationSeparator/>
      </w:r>
    </w:p>
    <w:p w:rsidR="005E6435" w:rsidRDefault="005E643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lang w:val="pt-BR"/>
      </w:rPr>
      <w:id w:val="-890194395"/>
      <w:docPartObj>
        <w:docPartGallery w:val="Page Numbers (Bottom of Page)"/>
        <w:docPartUnique/>
      </w:docPartObj>
    </w:sdtPr>
    <w:sdtEndPr>
      <w:rPr>
        <w:noProof/>
        <w:color w:val="561F5F"/>
      </w:rPr>
    </w:sdtEndPr>
    <w:sdtContent>
      <w:p w:rsidR="00DF027C" w:rsidRPr="0039445D" w:rsidRDefault="00DF027C">
        <w:pPr>
          <w:pStyle w:val="Rodap"/>
          <w:jc w:val="center"/>
          <w:rPr>
            <w:color w:val="561F5F"/>
            <w:lang w:val="pt-BR"/>
          </w:rPr>
        </w:pPr>
        <w:r w:rsidRPr="0039445D">
          <w:rPr>
            <w:color w:val="561F5F"/>
            <w:lang w:val="pt-BR" w:bidi="pt-BR"/>
          </w:rPr>
          <w:fldChar w:fldCharType="begin"/>
        </w:r>
        <w:r w:rsidRPr="0039445D">
          <w:rPr>
            <w:color w:val="561F5F"/>
            <w:lang w:val="pt-BR" w:bidi="pt-BR"/>
          </w:rPr>
          <w:instrText xml:space="preserve"> PAGE   \* MERGEFORMAT </w:instrText>
        </w:r>
        <w:r w:rsidRPr="0039445D">
          <w:rPr>
            <w:color w:val="561F5F"/>
            <w:lang w:val="pt-BR" w:bidi="pt-BR"/>
          </w:rPr>
          <w:fldChar w:fldCharType="separate"/>
        </w:r>
        <w:r w:rsidR="00BC72F8">
          <w:rPr>
            <w:noProof/>
            <w:color w:val="561F5F"/>
            <w:lang w:val="pt-BR" w:bidi="pt-BR"/>
          </w:rPr>
          <w:t>8</w:t>
        </w:r>
        <w:r w:rsidRPr="0039445D">
          <w:rPr>
            <w:noProof/>
            <w:color w:val="561F5F"/>
            <w:lang w:val="pt-BR" w:bidi="pt-BR"/>
          </w:rPr>
          <w:fldChar w:fldCharType="end"/>
        </w:r>
      </w:p>
    </w:sdtContent>
  </w:sdt>
  <w:p w:rsidR="00DF027C" w:rsidRPr="004F0028" w:rsidRDefault="00DF027C">
    <w:pPr>
      <w:pStyle w:val="Rodap"/>
      <w:rPr>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E6435" w:rsidRDefault="005E6435">
      <w:r>
        <w:separator/>
      </w:r>
    </w:p>
    <w:p w:rsidR="005E6435" w:rsidRDefault="005E6435"/>
  </w:footnote>
  <w:footnote w:type="continuationSeparator" w:id="0">
    <w:p w:rsidR="005E6435" w:rsidRDefault="005E6435">
      <w:r>
        <w:continuationSeparator/>
      </w:r>
    </w:p>
    <w:p w:rsidR="005E6435" w:rsidRDefault="005E643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10035" w:type="dxa"/>
      <w:tblBorders>
        <w:bottom w:val="single" w:sz="36" w:space="0" w:color="34ABA2" w:themeColor="accent3"/>
      </w:tblBorders>
      <w:tblLook w:val="0000" w:firstRow="0" w:lastRow="0" w:firstColumn="0" w:lastColumn="0" w:noHBand="0" w:noVBand="0"/>
    </w:tblPr>
    <w:tblGrid>
      <w:gridCol w:w="10035"/>
    </w:tblGrid>
    <w:tr w:rsidR="00D077E9" w:rsidRPr="004F0028" w:rsidTr="00052A26">
      <w:trPr>
        <w:trHeight w:val="851"/>
      </w:trPr>
      <w:tc>
        <w:tcPr>
          <w:tcW w:w="10035" w:type="dxa"/>
          <w:tcBorders>
            <w:bottom w:val="single" w:sz="36" w:space="0" w:color="561F5F"/>
          </w:tcBorders>
        </w:tcPr>
        <w:p w:rsidR="00D077E9" w:rsidRPr="004F0028" w:rsidRDefault="00D077E9">
          <w:pPr>
            <w:pStyle w:val="Cabealho"/>
            <w:rPr>
              <w:lang w:val="pt-BR"/>
            </w:rPr>
          </w:pPr>
        </w:p>
      </w:tc>
    </w:tr>
  </w:tbl>
  <w:p w:rsidR="00D077E9" w:rsidRPr="004F0028" w:rsidRDefault="00D077E9" w:rsidP="00D077E9">
    <w:pPr>
      <w:pStyle w:val="Cabealho"/>
      <w:rPr>
        <w:lang w:val="pt-B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8D94B93"/>
    <w:multiLevelType w:val="multilevel"/>
    <w:tmpl w:val="2EC4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31F94871"/>
    <w:multiLevelType w:val="multilevel"/>
    <w:tmpl w:val="B9D22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A4163F"/>
    <w:multiLevelType w:val="hybridMultilevel"/>
    <w:tmpl w:val="5BEAB4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activeWritingStyle w:appName="MSWord" w:lang="pt-BR" w:vendorID="64" w:dllVersion="6" w:nlCheck="1" w:checkStyle="0"/>
  <w:activeWritingStyle w:appName="MSWord" w:lang="pt-BR" w:vendorID="64" w:dllVersion="0" w:nlCheck="1" w:checkStyle="0"/>
  <w:attachedTemplate r:id="rId1"/>
  <w:defaultTabStop w:val="720"/>
  <w:hyphenationZone w:val="425"/>
  <w:drawingGridHorizontalSpacing w:val="120"/>
  <w:displayHorizont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6EEF"/>
    <w:rsid w:val="00007052"/>
    <w:rsid w:val="0002482E"/>
    <w:rsid w:val="00050324"/>
    <w:rsid w:val="00052A26"/>
    <w:rsid w:val="000A0150"/>
    <w:rsid w:val="000E63C9"/>
    <w:rsid w:val="000F6EEF"/>
    <w:rsid w:val="00130E9D"/>
    <w:rsid w:val="00150A6D"/>
    <w:rsid w:val="00183B43"/>
    <w:rsid w:val="00185B35"/>
    <w:rsid w:val="001F2BC8"/>
    <w:rsid w:val="001F5F6B"/>
    <w:rsid w:val="00243902"/>
    <w:rsid w:val="00243EBC"/>
    <w:rsid w:val="00246A35"/>
    <w:rsid w:val="00264B3C"/>
    <w:rsid w:val="0027732A"/>
    <w:rsid w:val="0028180E"/>
    <w:rsid w:val="00284348"/>
    <w:rsid w:val="002F51F5"/>
    <w:rsid w:val="00312137"/>
    <w:rsid w:val="00330359"/>
    <w:rsid w:val="0033762F"/>
    <w:rsid w:val="00360494"/>
    <w:rsid w:val="00366C7E"/>
    <w:rsid w:val="003778D7"/>
    <w:rsid w:val="00384EA3"/>
    <w:rsid w:val="0039445D"/>
    <w:rsid w:val="003A39A1"/>
    <w:rsid w:val="003C2191"/>
    <w:rsid w:val="003D16C0"/>
    <w:rsid w:val="003D3863"/>
    <w:rsid w:val="004110DE"/>
    <w:rsid w:val="0044085A"/>
    <w:rsid w:val="0044769C"/>
    <w:rsid w:val="004B21A5"/>
    <w:rsid w:val="004F0028"/>
    <w:rsid w:val="005037F0"/>
    <w:rsid w:val="00516A86"/>
    <w:rsid w:val="00525E1B"/>
    <w:rsid w:val="005275F6"/>
    <w:rsid w:val="00557BDD"/>
    <w:rsid w:val="00572102"/>
    <w:rsid w:val="005A6513"/>
    <w:rsid w:val="005C6745"/>
    <w:rsid w:val="005E6435"/>
    <w:rsid w:val="005F1BB0"/>
    <w:rsid w:val="00640A92"/>
    <w:rsid w:val="00656C4D"/>
    <w:rsid w:val="006E5716"/>
    <w:rsid w:val="006E57D4"/>
    <w:rsid w:val="007302B3"/>
    <w:rsid w:val="00730733"/>
    <w:rsid w:val="00730E3A"/>
    <w:rsid w:val="00736AAF"/>
    <w:rsid w:val="00765B2A"/>
    <w:rsid w:val="00783A34"/>
    <w:rsid w:val="007A5E55"/>
    <w:rsid w:val="007C6B52"/>
    <w:rsid w:val="007D16C5"/>
    <w:rsid w:val="00800ED9"/>
    <w:rsid w:val="00862FE4"/>
    <w:rsid w:val="0086389A"/>
    <w:rsid w:val="0087605E"/>
    <w:rsid w:val="00885F6E"/>
    <w:rsid w:val="008B1F66"/>
    <w:rsid w:val="008B1FEE"/>
    <w:rsid w:val="00903C32"/>
    <w:rsid w:val="00916B16"/>
    <w:rsid w:val="009173B9"/>
    <w:rsid w:val="0093335D"/>
    <w:rsid w:val="0093613E"/>
    <w:rsid w:val="00943026"/>
    <w:rsid w:val="00960CD7"/>
    <w:rsid w:val="00966B81"/>
    <w:rsid w:val="009C7720"/>
    <w:rsid w:val="00A23AFA"/>
    <w:rsid w:val="00A31B3E"/>
    <w:rsid w:val="00A532F3"/>
    <w:rsid w:val="00A564BB"/>
    <w:rsid w:val="00A8489E"/>
    <w:rsid w:val="00AB02A7"/>
    <w:rsid w:val="00AC29F3"/>
    <w:rsid w:val="00B231E5"/>
    <w:rsid w:val="00B50E3E"/>
    <w:rsid w:val="00BC72F8"/>
    <w:rsid w:val="00C02B87"/>
    <w:rsid w:val="00C4086D"/>
    <w:rsid w:val="00CA1896"/>
    <w:rsid w:val="00CB5B28"/>
    <w:rsid w:val="00CF5371"/>
    <w:rsid w:val="00D0323A"/>
    <w:rsid w:val="00D0559F"/>
    <w:rsid w:val="00D077E9"/>
    <w:rsid w:val="00D42CB7"/>
    <w:rsid w:val="00D43190"/>
    <w:rsid w:val="00D5413D"/>
    <w:rsid w:val="00D570A9"/>
    <w:rsid w:val="00D70D02"/>
    <w:rsid w:val="00D770C7"/>
    <w:rsid w:val="00D86945"/>
    <w:rsid w:val="00D90290"/>
    <w:rsid w:val="00DD152F"/>
    <w:rsid w:val="00DE213F"/>
    <w:rsid w:val="00DF027C"/>
    <w:rsid w:val="00E00A32"/>
    <w:rsid w:val="00E22ACD"/>
    <w:rsid w:val="00E427EA"/>
    <w:rsid w:val="00E620B0"/>
    <w:rsid w:val="00E644F6"/>
    <w:rsid w:val="00E81B40"/>
    <w:rsid w:val="00EF555B"/>
    <w:rsid w:val="00F027BB"/>
    <w:rsid w:val="00F11DCF"/>
    <w:rsid w:val="00F162EA"/>
    <w:rsid w:val="00F52D27"/>
    <w:rsid w:val="00F83527"/>
    <w:rsid w:val="00FD583F"/>
    <w:rsid w:val="00FD7488"/>
    <w:rsid w:val="00FF16B4"/>
  </w:rsids>
  <m:mathPr>
    <m:mathFont m:val="Cambria Math"/>
    <m:brkBin m:val="before"/>
    <m:brkBinSub m:val="--"/>
    <m:smallFrac m:val="0"/>
    <m:dispDef/>
    <m:lMargin m:val="1440"/>
    <m:rMargin m:val="1440"/>
    <m:defJc m:val="centerGroup"/>
    <m:wrapIndent m:val="1440"/>
    <m:intLim m:val="subSup"/>
    <m:naryLim m:val="undOvr"/>
  </m:mathPr>
  <w:attachedSchema w:val="urn:DocumentPartTemplate"/>
  <w:attachedSchema w:val="http://schemas.microsoft.com/temp/sampl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C1B3F77"/>
  <w15:docId w15:val="{EAE451B5-8018-49AD-B9D4-0994610DD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pt-P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7" w:qFormat="1"/>
    <w:lsdException w:name="heading 2" w:uiPriority="4" w:qFormat="1"/>
    <w:lsdException w:name="heading 3" w:semiHidden="1" w:uiPriority="5" w:unhideWhenUsed="1" w:qFormat="1"/>
    <w:lsdException w:name="heading 4" w:semiHidden="1" w:uiPriority="1" w:unhideWhenUsed="1" w:qFormat="1"/>
    <w:lsdException w:name="heading 5" w:semiHidden="1" w:uiPriority="1" w:unhideWhenUsed="1" w:qFormat="1"/>
    <w:lsdException w:name="heading 6" w:semiHidden="1" w:uiPriority="1" w:unhideWhenUsed="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3" w:unhideWhenUsed="1" w:qFormat="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1"/>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6945"/>
    <w:pPr>
      <w:spacing w:after="0"/>
    </w:pPr>
    <w:rPr>
      <w:rFonts w:eastAsiaTheme="minorEastAsia"/>
      <w:b/>
      <w:color w:val="082A75" w:themeColor="text2"/>
      <w:sz w:val="28"/>
      <w:szCs w:val="22"/>
    </w:rPr>
  </w:style>
  <w:style w:type="paragraph" w:styleId="Ttulo1">
    <w:name w:val="heading 1"/>
    <w:basedOn w:val="Normal"/>
    <w:link w:val="Ttulo1Char"/>
    <w:uiPriority w:val="4"/>
    <w:qFormat/>
    <w:rsid w:val="00D077E9"/>
    <w:pPr>
      <w:keepNext/>
      <w:spacing w:before="240" w:after="60"/>
      <w:outlineLvl w:val="0"/>
    </w:pPr>
    <w:rPr>
      <w:rFonts w:asciiTheme="majorHAnsi" w:eastAsiaTheme="majorEastAsia" w:hAnsiTheme="majorHAnsi" w:cstheme="majorBidi"/>
      <w:color w:val="061F57" w:themeColor="text2" w:themeShade="BF"/>
      <w:kern w:val="28"/>
      <w:sz w:val="52"/>
      <w:szCs w:val="32"/>
    </w:rPr>
  </w:style>
  <w:style w:type="paragraph" w:styleId="Ttulo2">
    <w:name w:val="heading 2"/>
    <w:basedOn w:val="Normal"/>
    <w:next w:val="Normal"/>
    <w:link w:val="Ttulo2Char"/>
    <w:uiPriority w:val="4"/>
    <w:qFormat/>
    <w:rsid w:val="00DF027C"/>
    <w:pPr>
      <w:keepNext/>
      <w:spacing w:after="240" w:line="240" w:lineRule="auto"/>
      <w:outlineLvl w:val="1"/>
    </w:pPr>
    <w:rPr>
      <w:rFonts w:eastAsiaTheme="majorEastAsia" w:cstheme="majorBidi"/>
      <w:b w:val="0"/>
      <w:sz w:val="36"/>
      <w:szCs w:val="26"/>
    </w:rPr>
  </w:style>
  <w:style w:type="paragraph" w:styleId="Ttulo3">
    <w:name w:val="heading 3"/>
    <w:basedOn w:val="Normal"/>
    <w:next w:val="Normal"/>
    <w:link w:val="Ttulo3Char"/>
    <w:uiPriority w:val="5"/>
    <w:semiHidden/>
    <w:unhideWhenUsed/>
    <w:qFormat/>
    <w:rsid w:val="00007052"/>
    <w:pPr>
      <w:keepNext/>
      <w:keepLines/>
      <w:spacing w:before="40"/>
      <w:outlineLvl w:val="2"/>
    </w:pPr>
    <w:rPr>
      <w:rFonts w:asciiTheme="majorHAnsi" w:eastAsiaTheme="majorEastAsia" w:hAnsiTheme="majorHAnsi" w:cstheme="majorBidi"/>
      <w:color w:val="012639" w:themeColor="accent1" w:themeShade="7F"/>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extodebalo">
    <w:name w:val="Balloon Text"/>
    <w:basedOn w:val="Normal"/>
    <w:link w:val="TextodebaloChar"/>
    <w:uiPriority w:val="99"/>
    <w:semiHidden/>
    <w:unhideWhenUsed/>
    <w:rPr>
      <w:rFonts w:ascii="Tahoma" w:hAnsi="Tahoma" w:cs="Tahoma"/>
      <w:sz w:val="16"/>
      <w:szCs w:val="16"/>
    </w:rPr>
  </w:style>
  <w:style w:type="character" w:customStyle="1" w:styleId="TextodebaloChar">
    <w:name w:val="Texto de balão Char"/>
    <w:basedOn w:val="Fontepargpadro"/>
    <w:link w:val="Textodebalo"/>
    <w:uiPriority w:val="99"/>
    <w:semiHidden/>
    <w:rPr>
      <w:rFonts w:ascii="Tahoma" w:hAnsi="Tahoma" w:cs="Tahoma"/>
      <w:sz w:val="16"/>
      <w:szCs w:val="16"/>
    </w:rPr>
  </w:style>
  <w:style w:type="paragraph" w:styleId="Ttulo">
    <w:name w:val="Title"/>
    <w:basedOn w:val="Normal"/>
    <w:link w:val="TtuloChar"/>
    <w:uiPriority w:val="1"/>
    <w:qFormat/>
    <w:rsid w:val="00D86945"/>
    <w:pPr>
      <w:spacing w:after="200" w:line="240" w:lineRule="auto"/>
    </w:pPr>
    <w:rPr>
      <w:rFonts w:asciiTheme="majorHAnsi" w:eastAsiaTheme="majorEastAsia" w:hAnsiTheme="majorHAnsi" w:cstheme="majorBidi"/>
      <w:bCs/>
      <w:sz w:val="72"/>
      <w:szCs w:val="52"/>
    </w:rPr>
  </w:style>
  <w:style w:type="character" w:customStyle="1" w:styleId="TtuloChar">
    <w:name w:val="Título Char"/>
    <w:basedOn w:val="Fontepargpadro"/>
    <w:link w:val="Ttulo"/>
    <w:uiPriority w:val="1"/>
    <w:rsid w:val="00D86945"/>
    <w:rPr>
      <w:rFonts w:asciiTheme="majorHAnsi" w:eastAsiaTheme="majorEastAsia" w:hAnsiTheme="majorHAnsi" w:cstheme="majorBidi"/>
      <w:b/>
      <w:bCs/>
      <w:color w:val="082A75" w:themeColor="text2"/>
      <w:sz w:val="72"/>
      <w:szCs w:val="52"/>
    </w:rPr>
  </w:style>
  <w:style w:type="paragraph" w:styleId="Subttulo">
    <w:name w:val="Subtitle"/>
    <w:basedOn w:val="Normal"/>
    <w:link w:val="SubttuloChar"/>
    <w:uiPriority w:val="2"/>
    <w:qFormat/>
    <w:rsid w:val="00D86945"/>
    <w:pPr>
      <w:framePr w:hSpace="180" w:wrap="around" w:vAnchor="text" w:hAnchor="margin" w:y="1167"/>
    </w:pPr>
    <w:rPr>
      <w:b w:val="0"/>
      <w:caps/>
      <w:spacing w:val="20"/>
      <w:sz w:val="32"/>
    </w:rPr>
  </w:style>
  <w:style w:type="character" w:customStyle="1" w:styleId="SubttuloChar">
    <w:name w:val="Subtítulo Char"/>
    <w:basedOn w:val="Fontepargpadro"/>
    <w:link w:val="Subttulo"/>
    <w:uiPriority w:val="2"/>
    <w:rsid w:val="00D86945"/>
    <w:rPr>
      <w:rFonts w:eastAsiaTheme="minorEastAsia"/>
      <w:caps/>
      <w:color w:val="082A75" w:themeColor="text2"/>
      <w:spacing w:val="20"/>
      <w:sz w:val="32"/>
      <w:szCs w:val="22"/>
    </w:rPr>
  </w:style>
  <w:style w:type="character" w:customStyle="1" w:styleId="Ttulo1Char">
    <w:name w:val="Título 1 Char"/>
    <w:basedOn w:val="Fontepargpadro"/>
    <w:link w:val="Ttulo1"/>
    <w:uiPriority w:val="4"/>
    <w:rsid w:val="00D077E9"/>
    <w:rPr>
      <w:rFonts w:asciiTheme="majorHAnsi" w:eastAsiaTheme="majorEastAsia" w:hAnsiTheme="majorHAnsi" w:cstheme="majorBidi"/>
      <w:b/>
      <w:color w:val="061F57" w:themeColor="text2" w:themeShade="BF"/>
      <w:kern w:val="28"/>
      <w:sz w:val="52"/>
      <w:szCs w:val="32"/>
    </w:rPr>
  </w:style>
  <w:style w:type="paragraph" w:styleId="Cabealho">
    <w:name w:val="header"/>
    <w:basedOn w:val="Normal"/>
    <w:link w:val="CabealhoChar"/>
    <w:uiPriority w:val="8"/>
    <w:unhideWhenUsed/>
    <w:rsid w:val="005037F0"/>
  </w:style>
  <w:style w:type="character" w:customStyle="1" w:styleId="CabealhoChar">
    <w:name w:val="Cabeçalho Char"/>
    <w:basedOn w:val="Fontepargpadro"/>
    <w:link w:val="Cabealho"/>
    <w:uiPriority w:val="8"/>
    <w:rsid w:val="0093335D"/>
  </w:style>
  <w:style w:type="paragraph" w:styleId="Rodap">
    <w:name w:val="footer"/>
    <w:basedOn w:val="Normal"/>
    <w:link w:val="RodapChar"/>
    <w:uiPriority w:val="99"/>
    <w:unhideWhenUsed/>
    <w:rsid w:val="005037F0"/>
  </w:style>
  <w:style w:type="character" w:customStyle="1" w:styleId="RodapChar">
    <w:name w:val="Rodapé Char"/>
    <w:basedOn w:val="Fontepargpadro"/>
    <w:link w:val="Rodap"/>
    <w:uiPriority w:val="99"/>
    <w:rsid w:val="005037F0"/>
    <w:rPr>
      <w:sz w:val="24"/>
      <w:szCs w:val="24"/>
    </w:rPr>
  </w:style>
  <w:style w:type="paragraph" w:customStyle="1" w:styleId="Nome">
    <w:name w:val="Nome"/>
    <w:basedOn w:val="Normal"/>
    <w:uiPriority w:val="3"/>
    <w:qFormat/>
    <w:rsid w:val="00B231E5"/>
    <w:pPr>
      <w:spacing w:line="240" w:lineRule="auto"/>
      <w:jc w:val="right"/>
    </w:pPr>
  </w:style>
  <w:style w:type="character" w:customStyle="1" w:styleId="Ttulo2Char">
    <w:name w:val="Título 2 Char"/>
    <w:basedOn w:val="Fontepargpadro"/>
    <w:link w:val="Ttulo2"/>
    <w:uiPriority w:val="4"/>
    <w:rsid w:val="00DF027C"/>
    <w:rPr>
      <w:rFonts w:eastAsiaTheme="majorEastAsia" w:cstheme="majorBidi"/>
      <w:color w:val="082A75" w:themeColor="text2"/>
      <w:sz w:val="36"/>
      <w:szCs w:val="26"/>
    </w:rPr>
  </w:style>
  <w:style w:type="table" w:styleId="Tabelacomgrade">
    <w:name w:val="Table Grid"/>
    <w:basedOn w:val="Tabelanormal"/>
    <w:uiPriority w:val="1"/>
    <w:rsid w:val="00FF16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unhideWhenUsed/>
    <w:rsid w:val="00D86945"/>
    <w:rPr>
      <w:color w:val="808080"/>
    </w:rPr>
  </w:style>
  <w:style w:type="paragraph" w:customStyle="1" w:styleId="Contedo">
    <w:name w:val="Conteúdo"/>
    <w:basedOn w:val="Normal"/>
    <w:link w:val="CaracteresdoContedo"/>
    <w:qFormat/>
    <w:rsid w:val="00DF027C"/>
    <w:rPr>
      <w:b w:val="0"/>
    </w:rPr>
  </w:style>
  <w:style w:type="paragraph" w:customStyle="1" w:styleId="Textodenfase">
    <w:name w:val="Texto de Ênfase"/>
    <w:basedOn w:val="Normal"/>
    <w:link w:val="CaracteredoTextodenfase"/>
    <w:qFormat/>
    <w:rsid w:val="00DF027C"/>
  </w:style>
  <w:style w:type="character" w:customStyle="1" w:styleId="CaracteresdoContedo">
    <w:name w:val="Caracteres do Conteúdo"/>
    <w:basedOn w:val="Fontepargpadro"/>
    <w:link w:val="Contedo"/>
    <w:rsid w:val="00DF027C"/>
    <w:rPr>
      <w:rFonts w:eastAsiaTheme="minorEastAsia"/>
      <w:color w:val="082A75" w:themeColor="text2"/>
      <w:sz w:val="28"/>
      <w:szCs w:val="22"/>
    </w:rPr>
  </w:style>
  <w:style w:type="character" w:customStyle="1" w:styleId="CaracteredoTextodenfase">
    <w:name w:val="Caractere do Texto de Ênfase"/>
    <w:basedOn w:val="Fontepargpadro"/>
    <w:link w:val="Textodenfase"/>
    <w:rsid w:val="00DF027C"/>
    <w:rPr>
      <w:rFonts w:eastAsiaTheme="minorEastAsia"/>
      <w:b/>
      <w:color w:val="082A75" w:themeColor="text2"/>
      <w:sz w:val="28"/>
      <w:szCs w:val="22"/>
    </w:rPr>
  </w:style>
  <w:style w:type="character" w:styleId="Hyperlink">
    <w:name w:val="Hyperlink"/>
    <w:basedOn w:val="Fontepargpadro"/>
    <w:uiPriority w:val="99"/>
    <w:unhideWhenUsed/>
    <w:rsid w:val="0039445D"/>
    <w:rPr>
      <w:color w:val="0000FF"/>
      <w:u w:val="single"/>
    </w:rPr>
  </w:style>
  <w:style w:type="paragraph" w:styleId="NormalWeb">
    <w:name w:val="Normal (Web)"/>
    <w:basedOn w:val="Normal"/>
    <w:uiPriority w:val="99"/>
    <w:semiHidden/>
    <w:unhideWhenUsed/>
    <w:rsid w:val="0044769C"/>
    <w:pPr>
      <w:spacing w:before="100" w:beforeAutospacing="1" w:after="100" w:afterAutospacing="1" w:line="240" w:lineRule="auto"/>
    </w:pPr>
    <w:rPr>
      <w:rFonts w:ascii="Times New Roman" w:eastAsia="Times New Roman" w:hAnsi="Times New Roman" w:cs="Times New Roman"/>
      <w:b w:val="0"/>
      <w:color w:val="auto"/>
      <w:sz w:val="24"/>
      <w:szCs w:val="24"/>
      <w:lang w:val="pt-BR" w:eastAsia="pt-BR"/>
    </w:rPr>
  </w:style>
  <w:style w:type="character" w:customStyle="1" w:styleId="Ttulo3Char">
    <w:name w:val="Título 3 Char"/>
    <w:basedOn w:val="Fontepargpadro"/>
    <w:link w:val="Ttulo3"/>
    <w:uiPriority w:val="5"/>
    <w:semiHidden/>
    <w:rsid w:val="00007052"/>
    <w:rPr>
      <w:rFonts w:asciiTheme="majorHAnsi" w:eastAsiaTheme="majorEastAsia" w:hAnsiTheme="majorHAnsi" w:cstheme="majorBidi"/>
      <w:b/>
      <w:color w:val="012639" w:themeColor="accent1" w:themeShade="7F"/>
    </w:rPr>
  </w:style>
  <w:style w:type="character" w:styleId="nfase">
    <w:name w:val="Emphasis"/>
    <w:basedOn w:val="Fontepargpadro"/>
    <w:uiPriority w:val="20"/>
    <w:qFormat/>
    <w:rsid w:val="00525E1B"/>
    <w:rPr>
      <w:i/>
      <w:iCs/>
    </w:rPr>
  </w:style>
  <w:style w:type="character" w:styleId="Forte">
    <w:name w:val="Strong"/>
    <w:basedOn w:val="Fontepargpadro"/>
    <w:uiPriority w:val="22"/>
    <w:qFormat/>
    <w:rsid w:val="00800ED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546129">
      <w:bodyDiv w:val="1"/>
      <w:marLeft w:val="0"/>
      <w:marRight w:val="0"/>
      <w:marTop w:val="0"/>
      <w:marBottom w:val="0"/>
      <w:divBdr>
        <w:top w:val="none" w:sz="0" w:space="0" w:color="auto"/>
        <w:left w:val="none" w:sz="0" w:space="0" w:color="auto"/>
        <w:bottom w:val="none" w:sz="0" w:space="0" w:color="auto"/>
        <w:right w:val="none" w:sz="0" w:space="0" w:color="auto"/>
      </w:divBdr>
    </w:div>
    <w:div w:id="371151618">
      <w:bodyDiv w:val="1"/>
      <w:marLeft w:val="0"/>
      <w:marRight w:val="0"/>
      <w:marTop w:val="0"/>
      <w:marBottom w:val="0"/>
      <w:divBdr>
        <w:top w:val="none" w:sz="0" w:space="0" w:color="auto"/>
        <w:left w:val="none" w:sz="0" w:space="0" w:color="auto"/>
        <w:bottom w:val="none" w:sz="0" w:space="0" w:color="auto"/>
        <w:right w:val="none" w:sz="0" w:space="0" w:color="auto"/>
      </w:divBdr>
    </w:div>
    <w:div w:id="1501383156">
      <w:bodyDiv w:val="1"/>
      <w:marLeft w:val="0"/>
      <w:marRight w:val="0"/>
      <w:marTop w:val="0"/>
      <w:marBottom w:val="0"/>
      <w:divBdr>
        <w:top w:val="none" w:sz="0" w:space="0" w:color="auto"/>
        <w:left w:val="none" w:sz="0" w:space="0" w:color="auto"/>
        <w:bottom w:val="none" w:sz="0" w:space="0" w:color="auto"/>
        <w:right w:val="none" w:sz="0" w:space="0" w:color="auto"/>
      </w:divBdr>
    </w:div>
    <w:div w:id="1748726140">
      <w:bodyDiv w:val="1"/>
      <w:marLeft w:val="0"/>
      <w:marRight w:val="0"/>
      <w:marTop w:val="0"/>
      <w:marBottom w:val="0"/>
      <w:divBdr>
        <w:top w:val="none" w:sz="0" w:space="0" w:color="auto"/>
        <w:left w:val="none" w:sz="0" w:space="0" w:color="auto"/>
        <w:bottom w:val="none" w:sz="0" w:space="0" w:color="auto"/>
        <w:right w:val="none" w:sz="0" w:space="0" w:color="auto"/>
      </w:divBdr>
    </w:div>
    <w:div w:id="20573160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log.energilux.com.br/vantagens-de-lampadas-led/" TargetMode="External"/><Relationship Id="rId18" Type="http://schemas.openxmlformats.org/officeDocument/2006/relationships/hyperlink" Target="https://pt.wikipedia.org/wiki/Fluxo_luminoso" TargetMode="External"/><Relationship Id="rId26" Type="http://schemas.openxmlformats.org/officeDocument/2006/relationships/hyperlink" Target="https://pt.wikipedia.org/wiki/L%C3%BAmen" TargetMode="External"/><Relationship Id="rId39" Type="http://schemas.openxmlformats.org/officeDocument/2006/relationships/hyperlink" Target="https://www.tuacasa.com.br/wp-content/uploads/2016/06/tabela-lampadas-730x593.png" TargetMode="External"/><Relationship Id="rId21" Type="http://schemas.openxmlformats.org/officeDocument/2006/relationships/hyperlink" Target="https://pt.wikipedia.org/wiki/Candela" TargetMode="External"/><Relationship Id="rId34" Type="http://schemas.openxmlformats.org/officeDocument/2006/relationships/hyperlink" Target="https://blog.energilux.com.br/aparelhos-que-mais-consomem-energia/" TargetMode="External"/><Relationship Id="rId42" Type="http://schemas.openxmlformats.org/officeDocument/2006/relationships/hyperlink" Target="http://www.cepa.if.usp.br/energia/energia1999/Grupo6A/tipolamp.htm" TargetMode="External"/><Relationship Id="rId47" Type="http://schemas.openxmlformats.org/officeDocument/2006/relationships/glossaryDocument" Target="glossary/document.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jpeg"/><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blog.energilux.com.br/aumentar-a-produtividade/" TargetMode="External"/><Relationship Id="rId24" Type="http://schemas.openxmlformats.org/officeDocument/2006/relationships/hyperlink" Target="https://pt.wikipedia.org/wiki/Iluminamento" TargetMode="External"/><Relationship Id="rId32" Type="http://schemas.openxmlformats.org/officeDocument/2006/relationships/hyperlink" Target="http://nucleohealthcare.com.br/blog/2017/11/15/conheca-as-4-dores-mais-comuns-em-funcionarios-de-escritorio/" TargetMode="External"/><Relationship Id="rId37" Type="http://schemas.openxmlformats.org/officeDocument/2006/relationships/hyperlink" Target="https://www.bluelux.com.br/o-que-sao-lampadas-dimerizaveis/" TargetMode="External"/><Relationship Id="rId40" Type="http://schemas.openxmlformats.org/officeDocument/2006/relationships/hyperlink" Target="https://lh3.googleusercontent.com/proxy/KaereUoZQPQuPQNQdKZhK7EtqaMmFeryoWgCzcmwy0K0kDl6F35Js8e-9w0y3Ee3JkGYBE_dqBvO_Ks-uPoVgwzrWPwxMW5b8Qige9USqBt0WcaYhmm0zlE314OsZmJJ" TargetMode="External"/><Relationship Id="rId45"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image" Target="media/image4.jpeg"/><Relationship Id="rId23" Type="http://schemas.openxmlformats.org/officeDocument/2006/relationships/hyperlink" Target="https://pt.wikipedia.org/wiki/Sistema_Internacional_de_Unidades" TargetMode="External"/><Relationship Id="rId28" Type="http://schemas.openxmlformats.org/officeDocument/2006/relationships/image" Target="media/image6.png"/><Relationship Id="rId36" Type="http://schemas.openxmlformats.org/officeDocument/2006/relationships/hyperlink" Target="https://blog.energilux.com.br/o-que-e-um-dimmer/" TargetMode="External"/><Relationship Id="rId10" Type="http://schemas.openxmlformats.org/officeDocument/2006/relationships/image" Target="media/image2.png"/><Relationship Id="rId19" Type="http://schemas.openxmlformats.org/officeDocument/2006/relationships/hyperlink" Target="https://pt.wikipedia.org/wiki/Cone" TargetMode="External"/><Relationship Id="rId31" Type="http://schemas.openxmlformats.org/officeDocument/2006/relationships/hyperlink" Target="http://nucleohealthcare.com.br/blog/2017/04/13/6-melhorias-no-ambiente-de-trabalho-que-aumentam-a-satisfacao-dos-funcionarios/" TargetMode="External"/><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3.jpeg"/><Relationship Id="rId22" Type="http://schemas.openxmlformats.org/officeDocument/2006/relationships/hyperlink" Target="https://pt.wikipedia.org/wiki/Sistema_Internacional_de_Unidades" TargetMode="External"/><Relationship Id="rId27" Type="http://schemas.openxmlformats.org/officeDocument/2006/relationships/hyperlink" Target="https://pt.wikipedia.org/wiki/Metro_quadrado" TargetMode="External"/><Relationship Id="rId30" Type="http://schemas.openxmlformats.org/officeDocument/2006/relationships/hyperlink" Target="http://trabalho.gov.br/images/Documentos/SST/NR/NR17.pdf" TargetMode="External"/><Relationship Id="rId35" Type="http://schemas.openxmlformats.org/officeDocument/2006/relationships/hyperlink" Target="https://nucleohealthcare.com.br/2018/03/23/4-doencas-causadas-pela-ma-iluminacao-no-ambiente-de-trabalho/" TargetMode="External"/><Relationship Id="rId43" Type="http://schemas.openxmlformats.org/officeDocument/2006/relationships/hyperlink" Target="https://www.terra.com.br/noticias/dino/automacao-residencial-traz-ate-30-de-economia-na-conta-de-energia,4bae74f34608cc613852d89f69427e6ch226v9ui.html" TargetMode="External"/><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blog.energilux.com.br/aparelhos-que-mais-consomem-energia/" TargetMode="External"/><Relationship Id="rId17" Type="http://schemas.openxmlformats.org/officeDocument/2006/relationships/hyperlink" Target="https://pt.wikipedia.org/wiki/Unidade_de_medida" TargetMode="External"/><Relationship Id="rId25" Type="http://schemas.openxmlformats.org/officeDocument/2006/relationships/hyperlink" Target="https://pt.wikipedia.org/wiki/Intensidade_luminosa" TargetMode="External"/><Relationship Id="rId33" Type="http://schemas.openxmlformats.org/officeDocument/2006/relationships/hyperlink" Target="https://materiais.nucleohealthcare.com.br/nove-motivos-ergonomia" TargetMode="External"/><Relationship Id="rId38" Type="http://schemas.openxmlformats.org/officeDocument/2006/relationships/hyperlink" Target="https://www.wago.com/br/tecnologia-automacao-predial/gerenciamento-de-ilumina%C3%A7%C3%A3o" TargetMode="External"/><Relationship Id="rId46" Type="http://schemas.openxmlformats.org/officeDocument/2006/relationships/fontTable" Target="fontTable.xml"/><Relationship Id="rId20" Type="http://schemas.openxmlformats.org/officeDocument/2006/relationships/hyperlink" Target="https://pt.wikipedia.org/wiki/Esferorradiano" TargetMode="External"/><Relationship Id="rId41" Type="http://schemas.openxmlformats.org/officeDocument/2006/relationships/hyperlink" Target="https://dicasdearquitetura.com.br/quantas-lampadas-usar-em-cada-ambient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uno\AppData\Roaming\Microsoft\Modelos\Relat&#243;rio%20.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116F6E73C424201863CC1B9763770B3"/>
        <w:category>
          <w:name w:val="Geral"/>
          <w:gallery w:val="placeholder"/>
        </w:category>
        <w:types>
          <w:type w:val="bbPlcHdr"/>
        </w:types>
        <w:behaviors>
          <w:behavior w:val="content"/>
        </w:behaviors>
        <w:guid w:val="{49547C28-3012-4C5E-916D-6C791449A595}"/>
      </w:docPartPr>
      <w:docPartBody>
        <w:p w:rsidR="00466A14" w:rsidRDefault="00113B25">
          <w:pPr>
            <w:pStyle w:val="D116F6E73C424201863CC1B9763770B3"/>
          </w:pPr>
          <w:r w:rsidRPr="00D86945">
            <w:rPr>
              <w:rStyle w:val="SubttuloChar"/>
              <w:b/>
              <w:lang w:val="pt-BR" w:bidi="pt-BR"/>
            </w:rPr>
            <w:fldChar w:fldCharType="begin"/>
          </w:r>
          <w:r w:rsidRPr="00D86945">
            <w:rPr>
              <w:rStyle w:val="SubttuloChar"/>
              <w:lang w:val="pt-BR" w:bidi="pt-BR"/>
            </w:rPr>
            <w:instrText xml:space="preserve"> DATE  \@ "MMMM d"  \* MERGEFORMAT </w:instrText>
          </w:r>
          <w:r w:rsidRPr="00D86945">
            <w:rPr>
              <w:rStyle w:val="SubttuloChar"/>
              <w:b/>
              <w:lang w:val="pt-BR" w:bidi="pt-BR"/>
            </w:rPr>
            <w:fldChar w:fldCharType="separate"/>
          </w:r>
          <w:r>
            <w:rPr>
              <w:rStyle w:val="SubttuloChar"/>
              <w:lang w:val="pt-BR" w:bidi="pt-BR"/>
            </w:rPr>
            <w:t>abril 1</w:t>
          </w:r>
          <w:r w:rsidRPr="00D86945">
            <w:rPr>
              <w:rStyle w:val="SubttuloChar"/>
              <w:b/>
              <w:lang w:val="pt-BR" w:bidi="pt-BR"/>
            </w:rPr>
            <w:fldChar w:fldCharType="end"/>
          </w:r>
        </w:p>
      </w:docPartBody>
    </w:docPart>
    <w:docPart>
      <w:docPartPr>
        <w:name w:val="0A45896B47984F6B8467987101019234"/>
        <w:category>
          <w:name w:val="Geral"/>
          <w:gallery w:val="placeholder"/>
        </w:category>
        <w:types>
          <w:type w:val="bbPlcHdr"/>
        </w:types>
        <w:behaviors>
          <w:behavior w:val="content"/>
        </w:behaviors>
        <w:guid w:val="{8812E71A-40F4-477B-9737-B44E98D6631C}"/>
      </w:docPartPr>
      <w:docPartBody>
        <w:p w:rsidR="00466A14" w:rsidRDefault="00113B25">
          <w:pPr>
            <w:pStyle w:val="0A45896B47984F6B8467987101019234"/>
          </w:pPr>
          <w:r w:rsidRPr="004F0028">
            <w:rPr>
              <w:lang w:bidi="pt-BR"/>
            </w:rPr>
            <w:t>NOME DA EMPRESA</w:t>
          </w:r>
        </w:p>
      </w:docPartBody>
    </w:docPart>
    <w:docPart>
      <w:docPartPr>
        <w:name w:val="87DD73CB2993486F808326E9F1429DB0"/>
        <w:category>
          <w:name w:val="Geral"/>
          <w:gallery w:val="placeholder"/>
        </w:category>
        <w:types>
          <w:type w:val="bbPlcHdr"/>
        </w:types>
        <w:behaviors>
          <w:behavior w:val="content"/>
        </w:behaviors>
        <w:guid w:val="{65614662-85C3-41FF-A297-9B47660CB4F6}"/>
      </w:docPartPr>
      <w:docPartBody>
        <w:p w:rsidR="00466A14" w:rsidRDefault="00113B25">
          <w:pPr>
            <w:pStyle w:val="87DD73CB2993486F808326E9F1429DB0"/>
          </w:pPr>
          <w:r w:rsidRPr="004F0028">
            <w:rPr>
              <w:lang w:bidi="pt-BR"/>
            </w:rPr>
            <w:t>Seu Nome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Arial Unicode MS">
    <w:panose1 w:val="020B0604020202020204"/>
    <w:charset w:val="00"/>
    <w:family w:val="auto"/>
    <w:pitch w:val="default"/>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3B25"/>
    <w:rsid w:val="00113B25"/>
    <w:rsid w:val="00466A14"/>
    <w:rsid w:val="007B147F"/>
    <w:rsid w:val="00DB3CC9"/>
    <w:rsid w:val="00F2232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ubttulo">
    <w:name w:val="Subtitle"/>
    <w:basedOn w:val="Normal"/>
    <w:link w:val="SubttuloChar"/>
    <w:uiPriority w:val="2"/>
    <w:qFormat/>
    <w:pPr>
      <w:framePr w:hSpace="180" w:wrap="around" w:vAnchor="text" w:hAnchor="margin" w:y="1167"/>
      <w:spacing w:after="0" w:line="276" w:lineRule="auto"/>
    </w:pPr>
    <w:rPr>
      <w:caps/>
      <w:color w:val="44546A" w:themeColor="text2"/>
      <w:spacing w:val="20"/>
      <w:sz w:val="32"/>
      <w:lang w:val="pt-PT" w:eastAsia="en-US"/>
    </w:rPr>
  </w:style>
  <w:style w:type="character" w:customStyle="1" w:styleId="SubttuloChar">
    <w:name w:val="Subtítulo Char"/>
    <w:basedOn w:val="Fontepargpadro"/>
    <w:link w:val="Subttulo"/>
    <w:uiPriority w:val="2"/>
    <w:rPr>
      <w:caps/>
      <w:color w:val="44546A" w:themeColor="text2"/>
      <w:spacing w:val="20"/>
      <w:sz w:val="32"/>
      <w:lang w:val="pt-PT" w:eastAsia="en-US"/>
    </w:rPr>
  </w:style>
  <w:style w:type="paragraph" w:customStyle="1" w:styleId="D116F6E73C424201863CC1B9763770B3">
    <w:name w:val="D116F6E73C424201863CC1B9763770B3"/>
  </w:style>
  <w:style w:type="paragraph" w:customStyle="1" w:styleId="0A45896B47984F6B8467987101019234">
    <w:name w:val="0A45896B47984F6B8467987101019234"/>
  </w:style>
  <w:style w:type="paragraph" w:customStyle="1" w:styleId="87DD73CB2993486F808326E9F1429DB0">
    <w:name w:val="87DD73CB2993486F808326E9F1429DB0"/>
  </w:style>
  <w:style w:type="paragraph" w:customStyle="1" w:styleId="D15E8F909FE5467BA915D8D4D258D29D">
    <w:name w:val="D15E8F909FE5467BA915D8D4D258D29D"/>
  </w:style>
  <w:style w:type="paragraph" w:customStyle="1" w:styleId="25F55701A69E4F7C87ACE8664ABAF889">
    <w:name w:val="25F55701A69E4F7C87ACE8664ABAF889"/>
  </w:style>
  <w:style w:type="paragraph" w:customStyle="1" w:styleId="18E5BFCC30F24592A497D70B963F71FD">
    <w:name w:val="18E5BFCC30F24592A497D70B963F71FD"/>
  </w:style>
  <w:style w:type="paragraph" w:customStyle="1" w:styleId="8D0851D7CA8A47DE84E82DB10C50E768">
    <w:name w:val="8D0851D7CA8A47DE84E82DB10C50E768"/>
  </w:style>
  <w:style w:type="paragraph" w:customStyle="1" w:styleId="A72B08A09EF94FB4BE4183DAD7FCE694">
    <w:name w:val="A72B08A09EF94FB4BE4183DAD7FCE694"/>
  </w:style>
  <w:style w:type="paragraph" w:customStyle="1" w:styleId="7A0A21D8C6074EF1A437A1FBE95F0FC5">
    <w:name w:val="7A0A21D8C6074EF1A437A1FBE95F0FC5"/>
    <w:rsid w:val="00113B2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Custom Theme">
  <a:themeElements>
    <a:clrScheme name="Custom 29">
      <a:dk1>
        <a:srgbClr val="0F0D29"/>
      </a:dk1>
      <a:lt1>
        <a:srgbClr val="FFFFFF"/>
      </a:lt1>
      <a:dk2>
        <a:srgbClr val="082A75"/>
      </a:dk2>
      <a:lt2>
        <a:srgbClr val="E7E6E6"/>
      </a:lt2>
      <a:accent1>
        <a:srgbClr val="024F75"/>
      </a:accent1>
      <a:accent2>
        <a:srgbClr val="3592CF"/>
      </a:accent2>
      <a:accent3>
        <a:srgbClr val="34ABA2"/>
      </a:accent3>
      <a:accent4>
        <a:srgbClr val="66B2CA"/>
      </a:accent4>
      <a:accent5>
        <a:srgbClr val="C1D9CB"/>
      </a:accent5>
      <a:accent6>
        <a:srgbClr val="34ABA2"/>
      </a:accent6>
      <a:hlink>
        <a:srgbClr val="3592CF"/>
      </a:hlink>
      <a:folHlink>
        <a:srgbClr val="3592CF"/>
      </a:folHlink>
    </a:clrScheme>
    <a:fontScheme name="Custom 20">
      <a:majorFont>
        <a:latin typeface="Arial"/>
        <a:ea typeface=""/>
        <a:cs typeface=""/>
      </a:majorFont>
      <a:minorFont>
        <a:latin typeface="Calibri"/>
        <a:ea typeface=""/>
        <a:cs typeface=""/>
      </a:minorFont>
    </a:fontScheme>
    <a:fmtScheme name="Office Effects">
      <a:fillStyleLst>
        <a:solidFill>
          <a:schemeClr val="phClr">
            <a:tint val="100000"/>
            <a:shade val="100000"/>
            <a:satMod val="100000"/>
          </a:schemeClr>
        </a:solidFill>
        <a:gradFill rotWithShape="1">
          <a:gsLst>
            <a:gs pos="0">
              <a:schemeClr val="phClr">
                <a:tint val="65000"/>
                <a:shade val="100000"/>
                <a:satMod val="133000"/>
              </a:schemeClr>
            </a:gs>
            <a:gs pos="15000">
              <a:schemeClr val="phClr">
                <a:tint val="50000"/>
                <a:shade val="100000"/>
                <a:satMod val="140000"/>
              </a:schemeClr>
            </a:gs>
            <a:gs pos="100000">
              <a:schemeClr val="phClr">
                <a:tint val="10000"/>
                <a:shade val="100000"/>
                <a:satMod val="135000"/>
              </a:schemeClr>
            </a:gs>
          </a:gsLst>
          <a:lin ang="16200000" scaled="1"/>
        </a:gradFill>
        <a:gradFill rotWithShape="1">
          <a:gsLst>
            <a:gs pos="0">
              <a:schemeClr val="phClr">
                <a:tint val="100000"/>
                <a:shade val="75000"/>
                <a:satMod val="160000"/>
              </a:schemeClr>
            </a:gs>
            <a:gs pos="62000">
              <a:schemeClr val="phClr">
                <a:tint val="100000"/>
                <a:shade val="100000"/>
                <a:satMod val="125000"/>
              </a:schemeClr>
            </a:gs>
            <a:gs pos="100000">
              <a:schemeClr val="phClr">
                <a:tint val="80000"/>
                <a:shade val="100000"/>
                <a:satMod val="140000"/>
              </a:schemeClr>
            </a:gs>
          </a:gsLst>
          <a:lin ang="16200000" scaled="1"/>
        </a:gradFill>
      </a:fillStyleLst>
      <a:lnStyleLst>
        <a:ln w="12700">
          <a:solidFill>
            <a:schemeClr val="phClr"/>
          </a:solidFill>
          <a:prstDash val="solid"/>
        </a:ln>
        <a:ln w="25400">
          <a:solidFill>
            <a:schemeClr val="phClr"/>
          </a:solidFill>
          <a:prstDash val="solid"/>
        </a:ln>
        <a:ln w="38100">
          <a:solidFill>
            <a:schemeClr val="phClr"/>
          </a:solidFill>
          <a:prstDash val="solid"/>
        </a:ln>
      </a:lnStyleLst>
      <a:effectStyleLst>
        <a:effectStyle>
          <a:effectLst>
            <a:outerShdw blurRad="50800" dist="25400" dir="5400000">
              <a:srgbClr val="000000">
                <a:alpha val="43137"/>
              </a:srgbClr>
            </a:outerShdw>
          </a:effectLst>
        </a:effectStyle>
        <a:effectStyle>
          <a:effectLst>
            <a:outerShdw blurRad="50800" dist="38100" dir="5400000">
              <a:srgbClr val="000000">
                <a:alpha val="61176"/>
              </a:srgbClr>
            </a:outerShdw>
          </a:effectLst>
          <a:scene3d>
            <a:camera prst="orthographicFront" fov="0">
              <a:rot lat="0" lon="0" rev="0"/>
            </a:camera>
            <a:lightRig rig="contrasting" dir="t">
              <a:rot lat="0" lon="0" rev="16500000"/>
            </a:lightRig>
          </a:scene3d>
          <a:sp3d contourW="12700" prstMaterial="powder">
            <a:bevelT h="50800"/>
            <a:contourClr>
              <a:schemeClr val="phClr">
                <a:tint val="100000"/>
                <a:shade val="100000"/>
                <a:satMod val="100000"/>
              </a:schemeClr>
            </a:contourClr>
          </a:sp3d>
        </a:effectStyle>
        <a:effectStyle>
          <a:effectLst>
            <a:reflection blurRad="12700" stA="25000" endPos="28000" dist="38100" dir="5400000" sy="-100000"/>
          </a:effectLst>
          <a:scene3d>
            <a:camera prst="orthographicFront" fov="0">
              <a:rot lat="0" lon="0" rev="0"/>
            </a:camera>
            <a:lightRig rig="threePt" dir="t">
              <a:rot lat="0" lon="0" rev="0"/>
            </a:lightRig>
          </a:scene3d>
          <a:sp3d>
            <a:bevelT w="139700" h="38100"/>
            <a:contourClr>
              <a:schemeClr val="phClr">
                <a:tint val="100000"/>
                <a:shade val="100000"/>
                <a:satMod val="100000"/>
              </a:schemeClr>
            </a:contourClr>
          </a:sp3d>
        </a:effectStyle>
      </a:effectStyleLst>
      <a:bgFillStyleLst>
        <a:solidFill>
          <a:schemeClr val="phClr">
            <a:tint val="100000"/>
            <a:shade val="100000"/>
            <a:satMod val="100000"/>
          </a:schemeClr>
        </a:solidFill>
        <a:gradFill rotWithShape="1">
          <a:gsLst>
            <a:gs pos="0">
              <a:schemeClr val="phClr">
                <a:tint val="100000"/>
                <a:shade val="50000"/>
                <a:satMod val="145000"/>
              </a:schemeClr>
            </a:gs>
            <a:gs pos="40000">
              <a:schemeClr val="phClr">
                <a:tint val="100000"/>
                <a:shade val="70000"/>
                <a:satMod val="145000"/>
              </a:schemeClr>
            </a:gs>
            <a:gs pos="100000">
              <a:schemeClr val="phClr">
                <a:tint val="85000"/>
                <a:shade val="100000"/>
                <a:satMod val="155000"/>
              </a:schemeClr>
            </a:gs>
          </a:gsLst>
          <a:lin ang="16200000" scaled="1"/>
        </a:gradFill>
        <a:gradFill rotWithShape="1">
          <a:gsLst>
            <a:gs pos="0">
              <a:schemeClr val="phClr">
                <a:tint val="100000"/>
                <a:shade val="50000"/>
                <a:satMod val="145000"/>
              </a:schemeClr>
            </a:gs>
            <a:gs pos="30000">
              <a:schemeClr val="phClr">
                <a:tint val="100000"/>
                <a:shade val="65000"/>
                <a:satMod val="155000"/>
              </a:schemeClr>
            </a:gs>
            <a:gs pos="100000">
              <a:schemeClr val="phClr">
                <a:tint val="60000"/>
                <a:shade val="100000"/>
                <a:satMod val="170000"/>
              </a:schemeClr>
            </a:gs>
          </a:gsLst>
          <a:lin ang="16200000" scaled="1"/>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César</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928950C-C2EA-49D9-8DEE-26EF1A0704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Relatório </Template>
  <TotalTime>189</TotalTime>
  <Pages>9</Pages>
  <Words>2325</Words>
  <Characters>12558</Characters>
  <Application>Microsoft Office Word</Application>
  <DocSecurity>0</DocSecurity>
  <Lines>104</Lines>
  <Paragraphs>29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Aluno</dc:creator>
  <cp:keywords/>
  <cp:lastModifiedBy>ANDRÉ MOURA DA SILVA .</cp:lastModifiedBy>
  <cp:revision>19</cp:revision>
  <cp:lastPrinted>2006-08-01T17:47:00Z</cp:lastPrinted>
  <dcterms:created xsi:type="dcterms:W3CDTF">2020-04-01T15:58:00Z</dcterms:created>
  <dcterms:modified xsi:type="dcterms:W3CDTF">2020-05-01T11:52:00Z</dcterms:modified>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TC100670409990</vt:lpwstr>
  </property>
</Properties>
</file>