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38303D" w:rsidRDefault="0038303D" w14:paraId="209F3346" wp14:textId="77777777">
      <w:pPr>
        <w:pStyle w:val="papersubtitle"/>
        <w:rPr>
          <w:sz w:val="48"/>
          <w:szCs w:val="48"/>
        </w:rPr>
      </w:pPr>
      <w:r w:rsidRPr="0038303D">
        <w:rPr>
          <w:sz w:val="48"/>
          <w:szCs w:val="48"/>
        </w:rPr>
        <w:t xml:space="preserve">Memory Hierarchy: How altering memory architecture affects results </w:t>
      </w:r>
    </w:p>
    <w:p xmlns:wp14="http://schemas.microsoft.com/office/word/2010/wordml" w:rsidRPr="0038303D" w:rsidR="00A26D99" w:rsidRDefault="00DE5B43" w14:paraId="74EED8EE" wp14:textId="77777777">
      <w:pPr>
        <w:pStyle w:val="papersubtitle"/>
        <w:rPr>
          <w:sz w:val="24"/>
          <w:szCs w:val="24"/>
          <w:lang w:val="pt-BR"/>
        </w:rPr>
      </w:pPr>
      <w:bookmarkStart w:name="_GoBack" w:id="0"/>
      <w:bookmarkEnd w:id="0"/>
      <w:r w:rsidRPr="0038303D">
        <w:rPr>
          <w:sz w:val="24"/>
          <w:szCs w:val="24"/>
          <w:lang w:val="pt-BR"/>
        </w:rPr>
        <w:t>Bruno Castro, Gabriel Souza, Luiz Guimarães, Luiza Ávila E Pedro Achilles</w:t>
      </w:r>
    </w:p>
    <w:p xmlns:wp14="http://schemas.microsoft.com/office/word/2010/wordml" w:rsidRPr="0038303D" w:rsidR="00A26D99" w:rsidRDefault="00A26D99" w14:paraId="672A6659" wp14:textId="77777777">
      <w:pPr>
        <w:pStyle w:val="papersubtitle"/>
        <w:rPr>
          <w:sz w:val="24"/>
          <w:szCs w:val="24"/>
          <w:lang w:val="pt-BR"/>
        </w:rPr>
      </w:pPr>
    </w:p>
    <w:p xmlns:wp14="http://schemas.microsoft.com/office/word/2010/wordml" w:rsidRPr="0038303D" w:rsidR="00A26D99" w:rsidRDefault="00A26D99" w14:paraId="0A37501D" wp14:textId="77777777">
      <w:pPr>
        <w:rPr>
          <w:lang w:val="pt-BR"/>
        </w:rPr>
      </w:pPr>
    </w:p>
    <w:p xmlns:wp14="http://schemas.microsoft.com/office/word/2010/wordml" w:rsidRPr="0038303D" w:rsidR="00A26D99" w:rsidRDefault="00A26D99" w14:paraId="5DAB6C7B" wp14:textId="77777777">
      <w:pPr>
        <w:rPr>
          <w:lang w:val="pt-BR"/>
        </w:rPr>
        <w:sectPr w:rsidRPr="0038303D" w:rsidR="00A26D99">
          <w:headerReference w:type="default" r:id="rId7"/>
          <w:pgSz w:w="11906" w:h="16838" w:orient="portrait"/>
          <w:pgMar w:top="1080" w:right="734" w:bottom="2434" w:left="734" w:header="720" w:footer="720" w:gutter="0"/>
          <w:cols w:space="720"/>
          <w:docGrid w:linePitch="360"/>
        </w:sectPr>
      </w:pPr>
    </w:p>
    <w:p xmlns:wp14="http://schemas.microsoft.com/office/word/2010/wordml" w:rsidR="00A26D99" w:rsidRDefault="00A26D99" w14:paraId="7474B9E4" wp14:textId="77777777">
      <w:pPr>
        <w:pStyle w:val="Abstract"/>
        <w:ind w:firstLine="288"/>
        <w:rPr>
          <w:lang w:val="pt-BR"/>
        </w:rPr>
      </w:pPr>
      <w:r>
        <w:rPr>
          <w:i/>
          <w:lang w:val="pt-BR"/>
        </w:rPr>
        <w:t>Resumo</w:t>
      </w:r>
      <w:r>
        <w:rPr>
          <w:lang w:val="pt-BR"/>
        </w:rPr>
        <w:t>—</w:t>
      </w:r>
      <w:r w:rsidRPr="00912859" w:rsidR="00912859">
        <w:rPr>
          <w:lang w:val="pt-BR"/>
        </w:rPr>
        <w:t xml:space="preserve"> Este artigo apresenta uma análise de desempenho de máquinas com arquiteturas diferentes. Foi realizado vários experimentos no simulador ‘Amnesia’ utilizando o mesmo programa(Trace) em diferentes arquiteturas. Foram modificadas as seguintes características da arquitetura: política de substituição, tamanho de memória e tipo de associatividade da cache. As características foram escolhidas pensando nas alterações dos miss e hit rates de cada simulação, fazendo com que o mesmo programa gere desempenhos diferentes.</w:t>
      </w:r>
    </w:p>
    <w:p xmlns:wp14="http://schemas.microsoft.com/office/word/2010/wordml" w:rsidRPr="003277B3" w:rsidR="00A26D99" w:rsidRDefault="00A26D99" w14:paraId="77D3D60E" wp14:textId="77777777">
      <w:pPr>
        <w:pStyle w:val="keywords"/>
        <w:rPr>
          <w:lang w:val="pt-BR"/>
        </w:rPr>
      </w:pPr>
      <w:r w:rsidRPr="003277B3">
        <w:rPr>
          <w:lang w:val="pt-BR"/>
        </w:rPr>
        <w:t>Palavras-Chave—</w:t>
      </w:r>
      <w:r w:rsidR="0050094A">
        <w:rPr>
          <w:lang w:val="pt-BR"/>
        </w:rPr>
        <w:t xml:space="preserve"> Amnesia, </w:t>
      </w:r>
      <w:r w:rsidRPr="003277B3" w:rsidR="003277B3">
        <w:rPr>
          <w:lang w:val="pt-BR"/>
        </w:rPr>
        <w:t>Arquitetura</w:t>
      </w:r>
      <w:r w:rsidRPr="003277B3">
        <w:rPr>
          <w:lang w:val="pt-BR"/>
        </w:rPr>
        <w:t xml:space="preserve">, </w:t>
      </w:r>
      <w:r w:rsidR="003277B3">
        <w:rPr>
          <w:lang w:val="pt-BR"/>
        </w:rPr>
        <w:t>Desempenho</w:t>
      </w:r>
      <w:r w:rsidRPr="003277B3">
        <w:rPr>
          <w:lang w:val="pt-BR"/>
        </w:rPr>
        <w:t xml:space="preserve">, </w:t>
      </w:r>
      <w:r w:rsidR="003277B3">
        <w:rPr>
          <w:lang w:val="pt-BR"/>
        </w:rPr>
        <w:t>Hit Rate</w:t>
      </w:r>
      <w:r w:rsidRPr="003277B3">
        <w:rPr>
          <w:lang w:val="pt-BR"/>
        </w:rPr>
        <w:t xml:space="preserve">, </w:t>
      </w:r>
      <w:r w:rsidR="003277B3">
        <w:rPr>
          <w:lang w:val="pt-BR"/>
        </w:rPr>
        <w:t>Miss Rate, cache, memória principal</w:t>
      </w:r>
      <w:r w:rsidRPr="003277B3">
        <w:rPr>
          <w:lang w:val="pt-BR"/>
        </w:rPr>
        <w:t>.</w:t>
      </w:r>
    </w:p>
    <w:p xmlns:wp14="http://schemas.microsoft.com/office/word/2010/wordml" w:rsidR="00A26D99" w:rsidRDefault="00A26D99" w14:paraId="26E237AE" wp14:textId="77777777">
      <w:pPr>
        <w:pStyle w:val="Abstract"/>
        <w:ind w:firstLine="288"/>
      </w:pPr>
      <w:r>
        <w:rPr>
          <w:rStyle w:val="StyleAbstractItalicChar"/>
          <w:bCs w:val="0"/>
        </w:rPr>
        <w:t>Abstract</w:t>
      </w:r>
      <w:r>
        <w:t>—</w:t>
      </w:r>
      <w:r w:rsidRPr="00912859" w:rsidR="00912859">
        <w:t xml:space="preserve"> This article analyses the processor performance in different architectures. Our experiments were done in the '</w:t>
      </w:r>
      <w:proofErr w:type="spellStart"/>
      <w:r w:rsidRPr="00912859" w:rsidR="00912859">
        <w:t>Amenesia</w:t>
      </w:r>
      <w:proofErr w:type="spellEnd"/>
      <w:r w:rsidRPr="00912859" w:rsidR="00912859">
        <w:t>' simulator, using the same trace in different architectures. The following architecture characteristics were modified: substitution policy, memory size and memory associativity. This characteristics were chosen thinking on its impacts at the hit and miss rates of each simulation, so the same program will present different performances in different architectures.</w:t>
      </w:r>
    </w:p>
    <w:p xmlns:wp14="http://schemas.microsoft.com/office/word/2010/wordml" w:rsidR="00A26D99" w:rsidRDefault="00A26D99" w14:paraId="64F0D5A8" wp14:textId="77777777">
      <w:pPr>
        <w:pStyle w:val="keywords"/>
      </w:pPr>
      <w:r>
        <w:t>Keywords—</w:t>
      </w:r>
      <w:r w:rsidRPr="00912859" w:rsidR="00912859">
        <w:t xml:space="preserve"> Amnesia, Architecture, Performance, Hit Ratio, Miss Ratio, Cache, Main Memory</w:t>
      </w:r>
    </w:p>
    <w:p xmlns:wp14="http://schemas.microsoft.com/office/word/2010/wordml" w:rsidR="00A26D99" w:rsidRDefault="00A26D99" w14:paraId="109B1C4D" wp14:textId="77777777">
      <w:pPr>
        <w:pStyle w:val="Ttulo1"/>
        <w:tabs>
          <w:tab w:val="num" w:pos="576"/>
        </w:tabs>
      </w:pPr>
      <w:r>
        <w:t xml:space="preserve"> </w:t>
      </w:r>
      <w:proofErr w:type="spellStart"/>
      <w:r>
        <w:t>Introdução</w:t>
      </w:r>
      <w:proofErr w:type="spellEnd"/>
    </w:p>
    <w:p xmlns:wp14="http://schemas.microsoft.com/office/word/2010/wordml" w:rsidR="006A55EE" w:rsidP="006A55EE" w:rsidRDefault="006A55EE" w14:paraId="770A730C" wp14:textId="77777777">
      <w:pPr>
        <w:ind w:left="216" w:firstLine="504"/>
        <w:jc w:val="both"/>
        <w:rPr>
          <w:lang w:val="pt-BR"/>
        </w:rPr>
      </w:pPr>
      <w:r w:rsidRPr="00A97D06">
        <w:rPr>
          <w:lang w:val="pt-BR"/>
        </w:rPr>
        <w:t xml:space="preserve">A hierarquia de memória é uma parte fundamental para a realização de um processo de uma  máquina. Para cada máquina com tipos de hierarquia diferente, um mesmo processo(programa) pode ter desempenhos diferentes, como o tempo de execução, um recurso no qual nós programadores procuramos otimizar. </w:t>
      </w:r>
    </w:p>
    <w:p xmlns:wp14="http://schemas.microsoft.com/office/word/2010/wordml" w:rsidRPr="00A97D06" w:rsidR="006A55EE" w:rsidP="006A55EE" w:rsidRDefault="006A55EE" w14:paraId="464AA9B6" wp14:textId="77777777">
      <w:pPr>
        <w:ind w:left="216" w:firstLine="504"/>
        <w:jc w:val="both"/>
        <w:rPr>
          <w:lang w:val="pt-BR"/>
        </w:rPr>
      </w:pPr>
      <w:r w:rsidRPr="00A97D06">
        <w:rPr>
          <w:lang w:val="pt-BR"/>
        </w:rPr>
        <w:t>Pensando assim para cada criação de um programa deve se pensar da forma que o computador trata os dados da memória como: política de substituição, tamanho de memória e tipo de associatividade da cache.</w:t>
      </w:r>
    </w:p>
    <w:p xmlns:wp14="http://schemas.microsoft.com/office/word/2010/wordml" w:rsidR="006A55EE" w:rsidP="006A55EE" w:rsidRDefault="006A55EE" w14:paraId="25E7E1A3" wp14:textId="77777777">
      <w:pPr>
        <w:ind w:left="216" w:firstLine="504"/>
        <w:jc w:val="both"/>
        <w:rPr>
          <w:lang w:val="pt-BR"/>
        </w:rPr>
      </w:pPr>
      <w:r w:rsidRPr="00A97D06">
        <w:rPr>
          <w:lang w:val="pt-BR"/>
        </w:rPr>
        <w:t>Este trabalho visa demonstrar, a partir de dados gerados pelo simulador ‘</w:t>
      </w:r>
      <w:r>
        <w:rPr>
          <w:lang w:val="pt-BR"/>
        </w:rPr>
        <w:t>A</w:t>
      </w:r>
      <w:r w:rsidRPr="00A97D06">
        <w:rPr>
          <w:lang w:val="pt-BR"/>
        </w:rPr>
        <w:t>mnesia’, os diferentes resultados usando um mesmo programa (Trace) e utilizando arquitetura de computadores diferentes, será representado por meio de gráficos as diferenças de desempenho formada por cada experimentos diferentes.</w:t>
      </w:r>
    </w:p>
    <w:p xmlns:wp14="http://schemas.microsoft.com/office/word/2010/wordml" w:rsidR="0050094A" w:rsidP="006A55EE" w:rsidRDefault="0050094A" w14:paraId="0A6C64AC" wp14:textId="77777777">
      <w:pPr>
        <w:ind w:left="216" w:firstLine="504"/>
        <w:jc w:val="both"/>
        <w:rPr>
          <w:lang w:val="pt-BR"/>
        </w:rPr>
      </w:pPr>
      <w:r w:rsidRPr="0050094A">
        <w:rPr>
          <w:lang w:val="pt-BR"/>
        </w:rPr>
        <w:t xml:space="preserve">Assim como foi visto no artigo "Amnesia: um Objeto de Aprendizagem para o Ensino de Hierarquia de Memória", o uso do </w:t>
      </w:r>
      <w:r>
        <w:rPr>
          <w:lang w:val="pt-BR"/>
        </w:rPr>
        <w:t>simulador</w:t>
      </w:r>
      <w:r w:rsidRPr="0050094A">
        <w:rPr>
          <w:lang w:val="pt-BR"/>
        </w:rPr>
        <w:t xml:space="preserve"> Amnesia para o estudo da organização e arquitetura de computadores ajuda </w:t>
      </w:r>
      <w:r w:rsidR="006E53A3">
        <w:rPr>
          <w:lang w:val="pt-BR"/>
        </w:rPr>
        <w:t>os alunos a compreenderem melhor à</w:t>
      </w:r>
      <w:r w:rsidRPr="0050094A">
        <w:rPr>
          <w:lang w:val="pt-BR"/>
        </w:rPr>
        <w:t xml:space="preserve"> hierarquia de memória de von Neumann, </w:t>
      </w:r>
      <w:r w:rsidR="006E53A3">
        <w:rPr>
          <w:lang w:val="pt-BR"/>
        </w:rPr>
        <w:t>de forma prática.</w:t>
      </w:r>
    </w:p>
    <w:p xmlns:wp14="http://schemas.microsoft.com/office/word/2010/wordml" w:rsidRPr="00A97D06" w:rsidR="0050094A" w:rsidP="006A55EE" w:rsidRDefault="0050094A" w14:paraId="645CECF8" wp14:textId="77777777">
      <w:pPr>
        <w:ind w:left="216" w:firstLine="504"/>
        <w:jc w:val="both"/>
        <w:rPr>
          <w:lang w:val="pt-BR"/>
        </w:rPr>
      </w:pPr>
      <w:r w:rsidRPr="0050094A">
        <w:rPr>
          <w:lang w:val="pt-BR"/>
        </w:rPr>
        <w:t>As demais seções deste artigo estão estruturadas da seguinte forma: a Seção</w:t>
      </w:r>
      <w:r w:rsidR="00C7502F">
        <w:rPr>
          <w:lang w:val="pt-BR"/>
        </w:rPr>
        <w:t xml:space="preserve"> II apresenta artigos semelhantes ao nosso, na Seção III apresenta a metodologia utilizada no nosso artigo, na Seção IV está presente os gráficos com a análise dos </w:t>
      </w:r>
      <w:r w:rsidR="00680794">
        <w:rPr>
          <w:lang w:val="pt-BR"/>
        </w:rPr>
        <w:t>diversos cenários, a seção V apresenta a conclusão gerada a partir dos gráficos apresentados, a seção VI apresenta as referências utilizadas para a elaboração do nosso artigo</w:t>
      </w:r>
    </w:p>
    <w:p xmlns:wp14="http://schemas.microsoft.com/office/word/2010/wordml" w:rsidRPr="006A55EE" w:rsidR="006A55EE" w:rsidP="006A55EE" w:rsidRDefault="006A55EE" w14:paraId="02EB378F" wp14:textId="77777777">
      <w:pPr>
        <w:rPr>
          <w:lang w:val="pt-BR"/>
        </w:rPr>
      </w:pPr>
    </w:p>
    <w:p xmlns:wp14="http://schemas.microsoft.com/office/word/2010/wordml" w:rsidR="00B5689E" w:rsidRDefault="00B5689E" w14:paraId="2B684D78" wp14:textId="77777777">
      <w:pPr>
        <w:pStyle w:val="Ttulo1"/>
        <w:tabs>
          <w:tab w:val="num" w:pos="576"/>
        </w:tabs>
        <w:rPr>
          <w:lang w:val="pt-BR"/>
        </w:rPr>
      </w:pPr>
      <w:r w:rsidRPr="00B5689E">
        <w:rPr>
          <w:lang w:val="pt-BR"/>
        </w:rPr>
        <w:t>Trabalhos Correlatos</w:t>
      </w:r>
    </w:p>
    <w:p xmlns:wp14="http://schemas.microsoft.com/office/word/2010/wordml" w:rsidRPr="00912859" w:rsidR="00912859" w:rsidP="00912859" w:rsidRDefault="00912859" w14:paraId="3357E25D" wp14:textId="77777777">
      <w:pPr>
        <w:jc w:val="both"/>
        <w:rPr>
          <w:lang w:val="pt-BR"/>
        </w:rPr>
      </w:pPr>
      <w:r w:rsidRPr="00912859">
        <w:rPr>
          <w:lang w:val="pt-BR"/>
        </w:rPr>
        <w:t xml:space="preserve">Existem vários estudos e pesquisas que visam atestar a eficiência no uso de memorias cache em conjuntos dos processadores com a finalidade de melhorar sua performance. </w:t>
      </w:r>
    </w:p>
    <w:p xmlns:wp14="http://schemas.microsoft.com/office/word/2010/wordml" w:rsidRPr="00912859" w:rsidR="00912859" w:rsidP="00912859" w:rsidRDefault="00912859" w14:paraId="6A05A809" wp14:textId="77777777">
      <w:pPr>
        <w:jc w:val="both"/>
        <w:rPr>
          <w:lang w:val="pt-BR"/>
        </w:rPr>
      </w:pPr>
    </w:p>
    <w:p xmlns:wp14="http://schemas.microsoft.com/office/word/2010/wordml" w:rsidRPr="00912859" w:rsidR="00912859" w:rsidP="00912859" w:rsidRDefault="00912859" w14:paraId="17FE5CFD" wp14:textId="77777777">
      <w:pPr>
        <w:jc w:val="both"/>
        <w:rPr>
          <w:lang w:val="pt-BR"/>
        </w:rPr>
      </w:pPr>
      <w:r w:rsidRPr="00912859">
        <w:rPr>
          <w:lang w:val="pt-BR"/>
        </w:rPr>
        <w:t xml:space="preserve">No livro Introdução à Arquitetura de Computadores, o autor trata da evolução no uso da memória cache, desde seu uso externo ao processador até sua integração ao mesmo (hoje o mais utilizado), além de seu funcionamento e tamanho. Também analisa os diferentes mapeamentos e políticas de substituição. </w:t>
      </w:r>
    </w:p>
    <w:p xmlns:wp14="http://schemas.microsoft.com/office/word/2010/wordml" w:rsidRPr="00912859" w:rsidR="00912859" w:rsidP="00912859" w:rsidRDefault="00912859" w14:paraId="5A39BBE3" wp14:textId="77777777">
      <w:pPr>
        <w:jc w:val="both"/>
        <w:rPr>
          <w:lang w:val="pt-BR"/>
        </w:rPr>
      </w:pPr>
    </w:p>
    <w:p xmlns:wp14="http://schemas.microsoft.com/office/word/2010/wordml" w:rsidRPr="00912859" w:rsidR="00912859" w:rsidP="00912859" w:rsidRDefault="00912859" w14:paraId="233FA0E6" wp14:textId="77777777">
      <w:pPr>
        <w:jc w:val="both"/>
        <w:rPr>
          <w:lang w:val="pt-BR"/>
        </w:rPr>
      </w:pPr>
      <w:r w:rsidRPr="00912859">
        <w:rPr>
          <w:lang w:val="pt-BR"/>
        </w:rPr>
        <w:t xml:space="preserve">Já o artigo Hierarquia de Memória, trata dos diferentes tipos de políticas de substituição e os princípios de localidade temporal e espacial, além da apresentação e das diferentes hierarquias de memória e suas vantagens. </w:t>
      </w:r>
    </w:p>
    <w:p xmlns:wp14="http://schemas.microsoft.com/office/word/2010/wordml" w:rsidRPr="00912859" w:rsidR="00912859" w:rsidP="00912859" w:rsidRDefault="00912859" w14:paraId="41C8F396" wp14:textId="77777777">
      <w:pPr>
        <w:jc w:val="both"/>
        <w:rPr>
          <w:lang w:val="pt-BR"/>
        </w:rPr>
      </w:pPr>
    </w:p>
    <w:p xmlns:wp14="http://schemas.microsoft.com/office/word/2010/wordml" w:rsidRPr="00912859" w:rsidR="00912859" w:rsidP="00912859" w:rsidRDefault="00912859" w14:paraId="2B679812" wp14:textId="77777777">
      <w:pPr>
        <w:jc w:val="both"/>
        <w:rPr>
          <w:lang w:val="pt-BR"/>
        </w:rPr>
      </w:pPr>
      <w:r w:rsidRPr="00912859">
        <w:rPr>
          <w:lang w:val="pt-BR"/>
        </w:rPr>
        <w:t>No nosso trabalho colocamos as diferentes variações de memória cache à prova. Utilizando o simulador Amnesia, coletamos dados das diferentes combinações possíveis para tentar apontar qual tipo de cache é mais apropriada para as mais variadas situações.</w:t>
      </w:r>
    </w:p>
    <w:p xmlns:wp14="http://schemas.microsoft.com/office/word/2010/wordml" w:rsidR="00A26D99" w:rsidRDefault="00B5689E" w14:paraId="01A1F3C4" wp14:textId="77777777">
      <w:pPr>
        <w:pStyle w:val="Ttulo1"/>
        <w:tabs>
          <w:tab w:val="num" w:pos="576"/>
        </w:tabs>
        <w:rPr>
          <w:lang w:val="pt-BR"/>
        </w:rPr>
      </w:pPr>
      <w:r>
        <w:rPr>
          <w:lang w:val="pt-BR"/>
        </w:rPr>
        <w:t>Proposta/Metodologia</w:t>
      </w:r>
    </w:p>
    <w:p xmlns:wp14="http://schemas.microsoft.com/office/word/2010/wordml" w:rsidR="00B5689E" w:rsidP="00B5689E" w:rsidRDefault="00B5689E" w14:paraId="72A3D3EC" wp14:textId="77777777">
      <w:pPr>
        <w:rPr>
          <w:lang w:val="pt-BR"/>
        </w:rPr>
      </w:pPr>
    </w:p>
    <w:p xmlns:wp14="http://schemas.microsoft.com/office/word/2010/wordml" w:rsidRPr="000177DF" w:rsidR="00B5689E" w:rsidP="00B5689E" w:rsidRDefault="00B5689E" w14:paraId="775D66E0" wp14:textId="77777777">
      <w:pPr>
        <w:ind w:firstLine="720"/>
        <w:jc w:val="both"/>
        <w:rPr>
          <w:lang w:val="pt-BR"/>
        </w:rPr>
      </w:pPr>
      <w:r w:rsidRPr="000177DF">
        <w:rPr>
          <w:lang w:val="pt-BR"/>
        </w:rPr>
        <w:t>A proposta deste projeto se baseia em uma simulação de vários cenários diferentes para compreender o comportamento da hierarquia de memória de um computador, em especial da Memória Cache. Com isso é possível traçar um perfil de cada estrutura interna das memórias baseado em suas reações aos diferentes tipos de situações. Dessa forma a metodologia fica definida pelo uso do simulador de hierarquias de memórias ‘Amn</w:t>
      </w:r>
      <w:r>
        <w:rPr>
          <w:lang w:val="pt-BR"/>
        </w:rPr>
        <w:t>e</w:t>
      </w:r>
      <w:r w:rsidRPr="000177DF">
        <w:rPr>
          <w:lang w:val="pt-BR"/>
        </w:rPr>
        <w:t>sia’, foi utilizada em cada cenário uma arquitetura modificada para gerar diferentes resultado em um Trace</w:t>
      </w:r>
      <w:r>
        <w:rPr>
          <w:lang w:val="pt-BR"/>
        </w:rPr>
        <w:t xml:space="preserve"> </w:t>
      </w:r>
      <w:r w:rsidRPr="000177DF">
        <w:rPr>
          <w:lang w:val="pt-BR"/>
        </w:rPr>
        <w:t>(padrão).</w:t>
      </w:r>
    </w:p>
    <w:p xmlns:wp14="http://schemas.microsoft.com/office/word/2010/wordml" w:rsidR="00B5689E" w:rsidP="00B5689E" w:rsidRDefault="00B5689E" w14:paraId="53BE838B" wp14:textId="77777777">
      <w:pPr>
        <w:jc w:val="both"/>
        <w:rPr>
          <w:lang w:val="pt-BR"/>
        </w:rPr>
      </w:pPr>
      <w:r w:rsidRPr="000177DF">
        <w:rPr>
          <w:lang w:val="pt-BR"/>
        </w:rPr>
        <w:tab/>
      </w:r>
      <w:r w:rsidRPr="000177DF">
        <w:rPr>
          <w:lang w:val="pt-BR"/>
        </w:rPr>
        <w:t xml:space="preserve">Foi dado mais ênfase as modificações da estrutura da cache, </w:t>
      </w:r>
      <w:r>
        <w:rPr>
          <w:lang w:val="pt-BR"/>
        </w:rPr>
        <w:t>um bom desempenho do trace no experimento depende do valor de Hit Rate da cache, pois ao ter que acessar a memória principal, ou até mesmo a secundária, o desempenho da arquitetura para a trace escolhida tem uma diminuição notável.</w:t>
      </w:r>
    </w:p>
    <w:p xmlns:wp14="http://schemas.microsoft.com/office/word/2010/wordml" w:rsidRPr="005F51B9" w:rsidR="00B5689E" w:rsidP="00B5689E" w:rsidRDefault="00B5689E" w14:paraId="075CF5B5" wp14:textId="77777777">
      <w:pPr>
        <w:ind w:firstLine="720"/>
        <w:jc w:val="both"/>
        <w:rPr>
          <w:lang w:val="pt-BR"/>
        </w:rPr>
      </w:pPr>
      <w:r>
        <w:rPr>
          <w:lang w:val="pt-BR"/>
        </w:rPr>
        <w:t>O</w:t>
      </w:r>
      <w:r w:rsidRPr="000177DF">
        <w:rPr>
          <w:lang w:val="pt-BR"/>
        </w:rPr>
        <w:t xml:space="preserve"> simulador ‘Amnesia’ permite alterações como: tamanho da memória, tamanho da linha, ciclos por instrução de leitura ou escrita, tempo do ciclo, associatividade e dentre outros. Esses são alguns fatores que, acompanhados em vários cenários</w:t>
      </w:r>
      <w:r>
        <w:rPr>
          <w:lang w:val="pt-BR"/>
        </w:rPr>
        <w:t xml:space="preserve"> e </w:t>
      </w:r>
      <w:r w:rsidRPr="000177DF">
        <w:rPr>
          <w:lang w:val="pt-BR"/>
        </w:rPr>
        <w:t>utilizando uma trace definida</w:t>
      </w:r>
      <w:r>
        <w:rPr>
          <w:lang w:val="pt-BR"/>
        </w:rPr>
        <w:t xml:space="preserve"> </w:t>
      </w:r>
      <w:r w:rsidRPr="000177DF">
        <w:rPr>
          <w:lang w:val="pt-BR"/>
        </w:rPr>
        <w:t xml:space="preserve"> ger</w:t>
      </w:r>
      <w:r>
        <w:rPr>
          <w:lang w:val="pt-BR"/>
        </w:rPr>
        <w:t>ou</w:t>
      </w:r>
      <w:r w:rsidRPr="000177DF">
        <w:rPr>
          <w:lang w:val="pt-BR"/>
        </w:rPr>
        <w:t xml:space="preserve"> resultados interessantes para se fazer comparações. Os resultados podem ser utilizados para fins de melhores tomadas de decis</w:t>
      </w:r>
      <w:r>
        <w:rPr>
          <w:lang w:val="pt-BR"/>
        </w:rPr>
        <w:t>ões</w:t>
      </w:r>
      <w:r w:rsidRPr="000177DF">
        <w:rPr>
          <w:lang w:val="pt-BR"/>
        </w:rPr>
        <w:t xml:space="preserve"> para a construção de softwares e em planejamento de hardwares.</w:t>
      </w:r>
    </w:p>
    <w:p xmlns:wp14="http://schemas.microsoft.com/office/word/2010/wordml" w:rsidRPr="00B5689E" w:rsidR="00B5689E" w:rsidP="00B5689E" w:rsidRDefault="00B5689E" w14:paraId="0D0B940D" wp14:textId="77777777">
      <w:pPr>
        <w:rPr>
          <w:lang w:val="pt-BR"/>
        </w:rPr>
      </w:pPr>
    </w:p>
    <w:p xmlns:wp14="http://schemas.microsoft.com/office/word/2010/wordml" w:rsidR="00B5689E" w:rsidRDefault="00B5689E" w14:paraId="24AC79A7" wp14:textId="77777777">
      <w:pPr>
        <w:pStyle w:val="Ttulo1"/>
        <w:tabs>
          <w:tab w:val="num" w:pos="576"/>
        </w:tabs>
      </w:pPr>
      <w:proofErr w:type="spellStart"/>
      <w:r w:rsidRPr="00B5689E">
        <w:t>Resultados</w:t>
      </w:r>
      <w:proofErr w:type="spellEnd"/>
    </w:p>
    <w:p xmlns:wp14="http://schemas.microsoft.com/office/word/2010/wordml" w:rsidR="00912859" w:rsidP="00DE5B43" w:rsidRDefault="00912859" w14:paraId="0E27B00A" wp14:textId="77777777">
      <w:pPr>
        <w:rPr>
          <w:i/>
          <w:lang w:val="pt-BR"/>
        </w:rPr>
      </w:pPr>
    </w:p>
    <w:p xmlns:wp14="http://schemas.microsoft.com/office/word/2010/wordml" w:rsidR="00DE5B43" w:rsidP="00DE5B43" w:rsidRDefault="00912859" w14:paraId="3966E659" wp14:textId="77777777">
      <w:pPr>
        <w:rPr>
          <w:i/>
          <w:lang w:val="pt-BR"/>
        </w:rPr>
      </w:pPr>
      <w:proofErr w:type="spellStart"/>
      <w:r w:rsidRPr="00912859">
        <w:rPr>
          <w:i/>
          <w:lang w:val="pt-BR"/>
        </w:rPr>
        <w:t>Tamanho</w:t>
      </w:r>
      <w:proofErr w:type="spellEnd"/>
      <w:r w:rsidRPr="00912859">
        <w:rPr>
          <w:i/>
          <w:lang w:val="pt-BR"/>
        </w:rPr>
        <w:t xml:space="preserve"> total</w:t>
      </w:r>
    </w:p>
    <w:p xmlns:wp14="http://schemas.microsoft.com/office/word/2010/wordml" w:rsidR="00912859" w:rsidP="00DE5B43" w:rsidRDefault="009416EF" w14:paraId="60061E4C" wp14:textId="77777777">
      <w:pPr>
        <w:rPr>
          <w:i/>
          <w:lang w:val="pt-BR"/>
        </w:rPr>
      </w:pPr>
      <w:r>
        <w:rPr>
          <w:i/>
          <w:noProof/>
          <w:lang w:val="pt-BR"/>
        </w:rPr>
        <w:drawing>
          <wp:inline xmlns:wp14="http://schemas.microsoft.com/office/word/2010/wordprocessingDrawing" distT="0" distB="0" distL="0" distR="0" wp14:anchorId="031A9910" wp14:editId="7777777">
            <wp:extent cx="3105150" cy="2143125"/>
            <wp:effectExtent l="0" t="0" r="0" b="0"/>
            <wp:docPr id="1" name="Imagem 1" descr="283A2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A2E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143125"/>
                    </a:xfrm>
                    <a:prstGeom prst="rect">
                      <a:avLst/>
                    </a:prstGeom>
                    <a:noFill/>
                    <a:ln>
                      <a:noFill/>
                    </a:ln>
                  </pic:spPr>
                </pic:pic>
              </a:graphicData>
            </a:graphic>
          </wp:inline>
        </w:drawing>
      </w:r>
    </w:p>
    <w:p xmlns:wp14="http://schemas.microsoft.com/office/word/2010/wordml" w:rsidR="00912859" w:rsidP="00DE5B43" w:rsidRDefault="009416EF" w14:paraId="44EAFD9C" wp14:textId="77777777">
      <w:pPr>
        <w:rPr>
          <w:i/>
          <w:lang w:val="pt-BR"/>
        </w:rPr>
      </w:pPr>
      <w:r>
        <w:rPr>
          <w:i/>
          <w:noProof/>
          <w:lang w:val="pt-BR"/>
        </w:rPr>
        <w:drawing>
          <wp:inline xmlns:wp14="http://schemas.microsoft.com/office/word/2010/wordprocessingDrawing" distT="0" distB="0" distL="0" distR="0" wp14:anchorId="6EFABC23" wp14:editId="7777777">
            <wp:extent cx="3114675" cy="2133600"/>
            <wp:effectExtent l="0" t="0" r="0" b="0"/>
            <wp:docPr id="2" name="Imagem 2" descr="7F39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F39A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133600"/>
                    </a:xfrm>
                    <a:prstGeom prst="rect">
                      <a:avLst/>
                    </a:prstGeom>
                    <a:noFill/>
                    <a:ln>
                      <a:noFill/>
                    </a:ln>
                  </pic:spPr>
                </pic:pic>
              </a:graphicData>
            </a:graphic>
          </wp:inline>
        </w:drawing>
      </w:r>
    </w:p>
    <w:p xmlns:wp14="http://schemas.microsoft.com/office/word/2010/wordml" w:rsidR="00912859" w:rsidP="00DE5B43" w:rsidRDefault="00912859" w14:paraId="67572483" wp14:textId="77777777">
      <w:pPr>
        <w:rPr>
          <w:i/>
          <w:lang w:val="pt-BR"/>
        </w:rPr>
      </w:pPr>
      <w:r>
        <w:rPr>
          <w:i/>
          <w:lang w:val="pt-BR"/>
        </w:rPr>
        <w:t>Associatividade</w:t>
      </w:r>
    </w:p>
    <w:p xmlns:wp14="http://schemas.microsoft.com/office/word/2010/wordml" w:rsidR="00912859" w:rsidP="00DE5B43" w:rsidRDefault="00912859" w14:paraId="4B94D5A5" wp14:textId="77777777">
      <w:pPr>
        <w:rPr>
          <w:i/>
          <w:lang w:val="pt-BR"/>
        </w:rPr>
      </w:pPr>
    </w:p>
    <w:p xmlns:wp14="http://schemas.microsoft.com/office/word/2010/wordml" w:rsidR="00912859" w:rsidP="00DE5B43" w:rsidRDefault="009416EF" w14:paraId="3DEEC669" wp14:textId="77777777">
      <w:pPr>
        <w:rPr>
          <w:i/>
          <w:lang w:val="pt-BR"/>
        </w:rPr>
      </w:pPr>
      <w:r>
        <w:rPr>
          <w:i/>
          <w:noProof/>
          <w:lang w:val="pt-BR"/>
        </w:rPr>
        <w:drawing>
          <wp:inline xmlns:wp14="http://schemas.microsoft.com/office/word/2010/wordprocessingDrawing" distT="0" distB="0" distL="0" distR="0" wp14:anchorId="38A3CE11" wp14:editId="7777777">
            <wp:extent cx="3114675" cy="2143125"/>
            <wp:effectExtent l="0" t="0" r="0" b="0"/>
            <wp:docPr id="3" name="Imagem 3" descr="5A3562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A3562D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143125"/>
                    </a:xfrm>
                    <a:prstGeom prst="rect">
                      <a:avLst/>
                    </a:prstGeom>
                    <a:noFill/>
                    <a:ln>
                      <a:noFill/>
                    </a:ln>
                  </pic:spPr>
                </pic:pic>
              </a:graphicData>
            </a:graphic>
          </wp:inline>
        </w:drawing>
      </w:r>
    </w:p>
    <w:p xmlns:wp14="http://schemas.microsoft.com/office/word/2010/wordml" w:rsidR="00912859" w:rsidP="00DE5B43" w:rsidRDefault="009416EF" w14:paraId="3656B9AB" wp14:textId="77777777">
      <w:pPr>
        <w:rPr>
          <w:i/>
          <w:lang w:val="pt-BR"/>
        </w:rPr>
      </w:pPr>
      <w:r>
        <w:rPr>
          <w:i/>
          <w:noProof/>
          <w:lang w:val="pt-BR"/>
        </w:rPr>
        <w:drawing>
          <wp:inline xmlns:wp14="http://schemas.microsoft.com/office/word/2010/wordprocessingDrawing" distT="0" distB="0" distL="0" distR="0" wp14:anchorId="6C47EBD6" wp14:editId="7777777">
            <wp:extent cx="3105150" cy="2143125"/>
            <wp:effectExtent l="0" t="0" r="0" b="0"/>
            <wp:docPr id="4" name="Imagem 4" descr="C41D46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41D46A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143125"/>
                    </a:xfrm>
                    <a:prstGeom prst="rect">
                      <a:avLst/>
                    </a:prstGeom>
                    <a:noFill/>
                    <a:ln>
                      <a:noFill/>
                    </a:ln>
                  </pic:spPr>
                </pic:pic>
              </a:graphicData>
            </a:graphic>
          </wp:inline>
        </w:drawing>
      </w:r>
    </w:p>
    <w:p xmlns:wp14="http://schemas.microsoft.com/office/word/2010/wordml" w:rsidR="00912859" w:rsidP="00DE5B43" w:rsidRDefault="00912859" w14:paraId="503A06C0" wp14:textId="77777777">
      <w:pPr>
        <w:rPr>
          <w:i/>
          <w:lang w:val="pt-BR"/>
        </w:rPr>
      </w:pPr>
      <w:r>
        <w:rPr>
          <w:i/>
          <w:lang w:val="pt-BR"/>
        </w:rPr>
        <w:t>Política de substituição</w:t>
      </w:r>
    </w:p>
    <w:p xmlns:wp14="http://schemas.microsoft.com/office/word/2010/wordml" w:rsidR="00912859" w:rsidP="00DE5B43" w:rsidRDefault="009416EF" w14:paraId="45FB0818" wp14:textId="77777777">
      <w:pPr>
        <w:rPr>
          <w:i/>
          <w:lang w:val="pt-BR"/>
        </w:rPr>
      </w:pPr>
      <w:r>
        <w:rPr>
          <w:i/>
          <w:noProof/>
          <w:lang w:val="pt-BR"/>
        </w:rPr>
        <w:drawing>
          <wp:inline xmlns:wp14="http://schemas.microsoft.com/office/word/2010/wordprocessingDrawing" distT="0" distB="0" distL="0" distR="0" wp14:anchorId="31AF3534" wp14:editId="7777777">
            <wp:extent cx="3105150" cy="2143125"/>
            <wp:effectExtent l="0" t="0" r="0" b="0"/>
            <wp:docPr id="5" name="Imagem 5" descr="5B20B1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B20B1A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143125"/>
                    </a:xfrm>
                    <a:prstGeom prst="rect">
                      <a:avLst/>
                    </a:prstGeom>
                    <a:noFill/>
                    <a:ln>
                      <a:noFill/>
                    </a:ln>
                  </pic:spPr>
                </pic:pic>
              </a:graphicData>
            </a:graphic>
          </wp:inline>
        </w:drawing>
      </w:r>
    </w:p>
    <w:p xmlns:wp14="http://schemas.microsoft.com/office/word/2010/wordml" w:rsidR="00912859" w:rsidP="00DE5B43" w:rsidRDefault="009416EF" w14:paraId="049F31CB" wp14:textId="77777777">
      <w:pPr>
        <w:rPr>
          <w:i/>
          <w:lang w:val="pt-BR"/>
        </w:rPr>
      </w:pPr>
      <w:r>
        <w:rPr>
          <w:i/>
          <w:noProof/>
          <w:lang w:val="pt-BR"/>
        </w:rPr>
        <w:drawing>
          <wp:inline xmlns:wp14="http://schemas.microsoft.com/office/word/2010/wordprocessingDrawing" distT="0" distB="0" distL="0" distR="0" wp14:anchorId="4556A702" wp14:editId="7777777">
            <wp:extent cx="3105150" cy="2143125"/>
            <wp:effectExtent l="0" t="0" r="0" b="0"/>
            <wp:docPr id="6" name="Imagem 6" descr="80659B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0659B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143125"/>
                    </a:xfrm>
                    <a:prstGeom prst="rect">
                      <a:avLst/>
                    </a:prstGeom>
                    <a:noFill/>
                    <a:ln>
                      <a:noFill/>
                    </a:ln>
                  </pic:spPr>
                </pic:pic>
              </a:graphicData>
            </a:graphic>
          </wp:inline>
        </w:drawing>
      </w:r>
    </w:p>
    <w:p xmlns:wp14="http://schemas.microsoft.com/office/word/2010/wordml" w:rsidR="00912859" w:rsidP="00DE5B43" w:rsidRDefault="00912859" w14:paraId="55132A73" wp14:textId="77777777">
      <w:pPr>
        <w:rPr>
          <w:i/>
          <w:lang w:val="pt-BR"/>
        </w:rPr>
      </w:pPr>
      <w:r>
        <w:rPr>
          <w:i/>
          <w:lang w:val="pt-BR"/>
        </w:rPr>
        <w:t xml:space="preserve">Write </w:t>
      </w:r>
      <w:proofErr w:type="spellStart"/>
      <w:r>
        <w:rPr>
          <w:i/>
          <w:lang w:val="pt-BR"/>
        </w:rPr>
        <w:t>policy</w:t>
      </w:r>
      <w:proofErr w:type="spellEnd"/>
    </w:p>
    <w:p xmlns:wp14="http://schemas.microsoft.com/office/word/2010/wordml" w:rsidR="00912859" w:rsidP="00DE5B43" w:rsidRDefault="009416EF" w14:paraId="53128261" wp14:textId="77777777">
      <w:pPr>
        <w:rPr>
          <w:i/>
          <w:lang w:val="pt-BR"/>
        </w:rPr>
      </w:pPr>
      <w:r>
        <w:rPr>
          <w:i/>
          <w:noProof/>
          <w:lang w:val="pt-BR"/>
        </w:rPr>
        <w:drawing>
          <wp:inline xmlns:wp14="http://schemas.microsoft.com/office/word/2010/wordprocessingDrawing" distT="0" distB="0" distL="0" distR="0" wp14:anchorId="1DA0B63D" wp14:editId="7777777">
            <wp:extent cx="3105150" cy="2143125"/>
            <wp:effectExtent l="0" t="0" r="0" b="0"/>
            <wp:docPr id="7" name="Imagem 7" descr="9EEE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EEE67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2143125"/>
                    </a:xfrm>
                    <a:prstGeom prst="rect">
                      <a:avLst/>
                    </a:prstGeom>
                    <a:noFill/>
                    <a:ln>
                      <a:noFill/>
                    </a:ln>
                  </pic:spPr>
                </pic:pic>
              </a:graphicData>
            </a:graphic>
          </wp:inline>
        </w:drawing>
      </w:r>
    </w:p>
    <w:p xmlns:wp14="http://schemas.microsoft.com/office/word/2010/wordml" w:rsidRPr="00912859" w:rsidR="00912859" w:rsidP="00DE5B43" w:rsidRDefault="009416EF" w14:paraId="62486C05" wp14:textId="77777777">
      <w:pPr>
        <w:rPr>
          <w:i/>
          <w:lang w:val="pt-BR"/>
        </w:rPr>
      </w:pPr>
      <w:r>
        <w:rPr>
          <w:i/>
          <w:noProof/>
          <w:lang w:val="pt-BR"/>
        </w:rPr>
        <w:drawing>
          <wp:inline xmlns:wp14="http://schemas.microsoft.com/office/word/2010/wordprocessingDrawing" distT="0" distB="0" distL="0" distR="0" wp14:anchorId="1E1762E7" wp14:editId="7777777">
            <wp:extent cx="3105150" cy="2609850"/>
            <wp:effectExtent l="0" t="0" r="0" b="0"/>
            <wp:docPr id="8" name="Imagem 8" descr="7B10C4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B10C4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609850"/>
                    </a:xfrm>
                    <a:prstGeom prst="rect">
                      <a:avLst/>
                    </a:prstGeom>
                    <a:noFill/>
                    <a:ln>
                      <a:noFill/>
                    </a:ln>
                  </pic:spPr>
                </pic:pic>
              </a:graphicData>
            </a:graphic>
          </wp:inline>
        </w:drawing>
      </w:r>
    </w:p>
    <w:p xmlns:wp14="http://schemas.microsoft.com/office/word/2010/wordml" w:rsidR="00B5689E" w:rsidRDefault="00B5689E" w14:paraId="7170E40A" wp14:textId="77777777">
      <w:pPr>
        <w:pStyle w:val="Ttulo1"/>
        <w:tabs>
          <w:tab w:val="num" w:pos="576"/>
        </w:tabs>
        <w:rPr>
          <w:lang w:val="pt-BR"/>
        </w:rPr>
      </w:pPr>
      <w:r>
        <w:rPr>
          <w:lang w:val="pt-BR"/>
        </w:rPr>
        <w:t>Conclusões</w:t>
      </w:r>
    </w:p>
    <w:p xmlns:wp14="http://schemas.microsoft.com/office/word/2010/wordml" w:rsidRPr="00C7502F" w:rsidR="00C7502F" w:rsidP="00C7502F" w:rsidRDefault="00C7502F" w14:paraId="2179315B" wp14:textId="77777777">
      <w:pPr>
        <w:jc w:val="both"/>
        <w:rPr>
          <w:lang w:val="pt-BR"/>
        </w:rPr>
      </w:pPr>
      <w:r w:rsidRPr="00C7502F">
        <w:rPr>
          <w:lang w:val="pt-BR"/>
        </w:rPr>
        <w:t xml:space="preserve">Tamanho total da cache: </w:t>
      </w:r>
    </w:p>
    <w:p xmlns:wp14="http://schemas.microsoft.com/office/word/2010/wordml" w:rsidRPr="00C7502F" w:rsidR="00C7502F" w:rsidP="00C7502F" w:rsidRDefault="00C7502F" w14:paraId="4101652C" wp14:textId="77777777">
      <w:pPr>
        <w:jc w:val="both"/>
        <w:rPr>
          <w:lang w:val="pt-BR"/>
        </w:rPr>
      </w:pPr>
    </w:p>
    <w:p xmlns:wp14="http://schemas.microsoft.com/office/word/2010/wordml" w:rsidRPr="00C7502F" w:rsidR="00C7502F" w:rsidP="00C7502F" w:rsidRDefault="00C7502F" w14:paraId="7231B874" wp14:textId="77777777">
      <w:pPr>
        <w:jc w:val="both"/>
        <w:rPr>
          <w:lang w:val="pt-BR"/>
        </w:rPr>
      </w:pPr>
      <w:r w:rsidRPr="00C7502F">
        <w:rPr>
          <w:lang w:val="pt-BR"/>
        </w:rPr>
        <w:t xml:space="preserve">Partindo do mais óbvio, uma cache maior apresenta menor tempo total de execução, já que ocorre menos necessidade de substituição de dados e consequente acesso à memória principal. Fica evidente que apesar de o tamanho dobrar em cada ponto do gráfico, a maior melhoria do desempenho é simplesmente a existência de uma cache, com o salto de 0 (sem cache) para 4 apresentando maior benefício do que o aumento de 16 para 32, apesar deste último ser maior em magnitude. </w:t>
      </w:r>
    </w:p>
    <w:p xmlns:wp14="http://schemas.microsoft.com/office/word/2010/wordml" w:rsidRPr="00C7502F" w:rsidR="00C7502F" w:rsidP="00C7502F" w:rsidRDefault="00C7502F" w14:paraId="4B99056E" wp14:textId="77777777">
      <w:pPr>
        <w:jc w:val="both"/>
        <w:rPr>
          <w:lang w:val="pt-BR"/>
        </w:rPr>
      </w:pPr>
    </w:p>
    <w:p xmlns:wp14="http://schemas.microsoft.com/office/word/2010/wordml" w:rsidRPr="00C7502F" w:rsidR="00C7502F" w:rsidP="00C7502F" w:rsidRDefault="00C7502F" w14:paraId="0E35463B" wp14:textId="77777777">
      <w:pPr>
        <w:jc w:val="both"/>
        <w:rPr>
          <w:lang w:val="pt-BR"/>
        </w:rPr>
      </w:pPr>
      <w:r w:rsidRPr="00C7502F">
        <w:rPr>
          <w:lang w:val="pt-BR"/>
        </w:rPr>
        <w:t xml:space="preserve">Vale notar que mesmo na última medida, com a cache do mesmo tamanho da memória principal, a hit rate não atinge 100% porque ainda há misses compulsórios e necessidade de substituição de dados por leitura de disco. </w:t>
      </w:r>
    </w:p>
    <w:p xmlns:wp14="http://schemas.microsoft.com/office/word/2010/wordml" w:rsidRPr="00C7502F" w:rsidR="00C7502F" w:rsidP="00C7502F" w:rsidRDefault="00C7502F" w14:paraId="1299C43A" wp14:textId="77777777">
      <w:pPr>
        <w:jc w:val="both"/>
        <w:rPr>
          <w:lang w:val="pt-BR"/>
        </w:rPr>
      </w:pPr>
    </w:p>
    <w:p xmlns:wp14="http://schemas.microsoft.com/office/word/2010/wordml" w:rsidRPr="00C7502F" w:rsidR="00C7502F" w:rsidP="00C7502F" w:rsidRDefault="00C7502F" w14:paraId="29D6B04F" wp14:textId="77777777">
      <w:pPr>
        <w:jc w:val="both"/>
        <w:rPr>
          <w:lang w:val="pt-BR"/>
        </w:rPr>
      </w:pPr>
      <w:r w:rsidRPr="00C7502F">
        <w:rPr>
          <w:lang w:val="pt-BR"/>
        </w:rPr>
        <w:t xml:space="preserve"> </w:t>
      </w:r>
    </w:p>
    <w:p xmlns:wp14="http://schemas.microsoft.com/office/word/2010/wordml" w:rsidRPr="00C7502F" w:rsidR="00C7502F" w:rsidP="00C7502F" w:rsidRDefault="00C7502F" w14:paraId="4DDBEF00" wp14:textId="77777777">
      <w:pPr>
        <w:jc w:val="both"/>
        <w:rPr>
          <w:lang w:val="pt-BR"/>
        </w:rPr>
      </w:pPr>
    </w:p>
    <w:p xmlns:wp14="http://schemas.microsoft.com/office/word/2010/wordml" w:rsidRPr="00C7502F" w:rsidR="00C7502F" w:rsidP="00C7502F" w:rsidRDefault="00C7502F" w14:paraId="32008DD5" wp14:textId="77777777">
      <w:pPr>
        <w:jc w:val="both"/>
        <w:rPr>
          <w:lang w:val="pt-BR"/>
        </w:rPr>
      </w:pPr>
      <w:r w:rsidRPr="00C7502F">
        <w:rPr>
          <w:lang w:val="pt-BR"/>
        </w:rPr>
        <w:t xml:space="preserve">Associatividade: </w:t>
      </w:r>
    </w:p>
    <w:p xmlns:wp14="http://schemas.microsoft.com/office/word/2010/wordml" w:rsidRPr="00C7502F" w:rsidR="00C7502F" w:rsidP="00C7502F" w:rsidRDefault="00C7502F" w14:paraId="3461D779" wp14:textId="77777777">
      <w:pPr>
        <w:jc w:val="both"/>
        <w:rPr>
          <w:lang w:val="pt-BR"/>
        </w:rPr>
      </w:pPr>
    </w:p>
    <w:p xmlns:wp14="http://schemas.microsoft.com/office/word/2010/wordml" w:rsidRPr="00C7502F" w:rsidR="00C7502F" w:rsidP="00C7502F" w:rsidRDefault="00C7502F" w14:paraId="41478B16" wp14:textId="77777777">
      <w:pPr>
        <w:jc w:val="both"/>
        <w:rPr>
          <w:lang w:val="pt-BR"/>
        </w:rPr>
      </w:pPr>
      <w:r w:rsidRPr="00C7502F">
        <w:rPr>
          <w:lang w:val="pt-BR"/>
        </w:rPr>
        <w:t xml:space="preserve">Este é um exemplo interessante. Como esperado, há ótima melhora no tempo total ao aumentar a associatividade partindo de 1 (mapeamento direto) para 4 blocos, mas não sem antes haver um pequeno aumento com 2 blocos. A hipótese inicial era que os cálculos adicionais que são necessários com uma associatividade maior que 1 adicionavam mais tempo do que o ganho com a exploração da localidade temporal. No entanto, o gráfico de hit rate apresenta uma versão invertida da mesma curva, e, portanto, não é este o caso. </w:t>
      </w:r>
    </w:p>
    <w:p xmlns:wp14="http://schemas.microsoft.com/office/word/2010/wordml" w:rsidRPr="00C7502F" w:rsidR="00C7502F" w:rsidP="00C7502F" w:rsidRDefault="00C7502F" w14:paraId="3CF2D8B6" wp14:textId="77777777">
      <w:pPr>
        <w:jc w:val="both"/>
        <w:rPr>
          <w:lang w:val="pt-BR"/>
        </w:rPr>
      </w:pPr>
    </w:p>
    <w:p xmlns:wp14="http://schemas.microsoft.com/office/word/2010/wordml" w:rsidRPr="00C7502F" w:rsidR="00C7502F" w:rsidP="00C7502F" w:rsidRDefault="00C7502F" w14:paraId="4F7C8BB6" wp14:textId="77777777">
      <w:pPr>
        <w:jc w:val="both"/>
        <w:rPr>
          <w:lang w:val="pt-BR"/>
        </w:rPr>
      </w:pPr>
      <w:r w:rsidRPr="00C7502F">
        <w:rPr>
          <w:lang w:val="pt-BR"/>
        </w:rPr>
        <w:t xml:space="preserve">É mais provável que, com o trace usado, o benefício da exploração da localidade temporal foi tão pequeno e com a diminuição da exploração da localidade espacial, fez o tamanho de hits diminuir (por exemplo, a remoção da cache que fazem parte de um mesmo bloco que seriam necessários em seguida). Futuramente, outros traces poderiam ser rodados na mesma arquitetura para confirmar se o resultado observado foi algo raro ou uma coincidência. </w:t>
      </w:r>
    </w:p>
    <w:p xmlns:wp14="http://schemas.microsoft.com/office/word/2010/wordml" w:rsidRPr="00C7502F" w:rsidR="00C7502F" w:rsidP="00C7502F" w:rsidRDefault="00C7502F" w14:paraId="0FB78278" wp14:textId="77777777">
      <w:pPr>
        <w:jc w:val="both"/>
        <w:rPr>
          <w:lang w:val="pt-BR"/>
        </w:rPr>
      </w:pPr>
    </w:p>
    <w:p xmlns:wp14="http://schemas.microsoft.com/office/word/2010/wordml" w:rsidRPr="00C7502F" w:rsidR="00C7502F" w:rsidP="00C7502F" w:rsidRDefault="00C7502F" w14:paraId="0A6959E7" wp14:textId="77777777">
      <w:pPr>
        <w:jc w:val="both"/>
        <w:rPr>
          <w:lang w:val="pt-BR"/>
        </w:rPr>
      </w:pPr>
      <w:r w:rsidRPr="00C7502F">
        <w:rPr>
          <w:lang w:val="pt-BR"/>
        </w:rPr>
        <w:t xml:space="preserve"> </w:t>
      </w:r>
    </w:p>
    <w:p xmlns:wp14="http://schemas.microsoft.com/office/word/2010/wordml" w:rsidRPr="00C7502F" w:rsidR="00C7502F" w:rsidP="00C7502F" w:rsidRDefault="00C7502F" w14:paraId="1FC39945" wp14:textId="77777777">
      <w:pPr>
        <w:jc w:val="both"/>
        <w:rPr>
          <w:lang w:val="pt-BR"/>
        </w:rPr>
      </w:pPr>
    </w:p>
    <w:p xmlns:wp14="http://schemas.microsoft.com/office/word/2010/wordml" w:rsidRPr="00C7502F" w:rsidR="00C7502F" w:rsidP="00C7502F" w:rsidRDefault="00C7502F" w14:paraId="7781697B" wp14:textId="77777777">
      <w:pPr>
        <w:jc w:val="both"/>
        <w:rPr>
          <w:lang w:val="pt-BR"/>
        </w:rPr>
      </w:pPr>
      <w:r w:rsidRPr="00C7502F">
        <w:rPr>
          <w:lang w:val="pt-BR"/>
        </w:rPr>
        <w:t xml:space="preserve">Política de substituição: </w:t>
      </w:r>
    </w:p>
    <w:p xmlns:wp14="http://schemas.microsoft.com/office/word/2010/wordml" w:rsidRPr="00C7502F" w:rsidR="00C7502F" w:rsidP="00C7502F" w:rsidRDefault="00C7502F" w14:paraId="0562CB0E" wp14:textId="77777777">
      <w:pPr>
        <w:jc w:val="both"/>
        <w:rPr>
          <w:lang w:val="pt-BR"/>
        </w:rPr>
      </w:pPr>
    </w:p>
    <w:p xmlns:wp14="http://schemas.microsoft.com/office/word/2010/wordml" w:rsidRPr="00C7502F" w:rsidR="00C7502F" w:rsidP="00C7502F" w:rsidRDefault="00C7502F" w14:paraId="38C85F4B" wp14:textId="77777777">
      <w:pPr>
        <w:jc w:val="both"/>
        <w:rPr>
          <w:lang w:val="pt-BR"/>
        </w:rPr>
      </w:pPr>
      <w:r w:rsidRPr="00C7502F">
        <w:rPr>
          <w:lang w:val="pt-BR"/>
        </w:rPr>
        <w:t>Infelizmente o simulador oferece apenas duas possibilidades de políticas de substituição para os dados da cache, FIFO e LRU.  Vale notar que apesar da clara superioridade de FIFO nesse caso (</w:t>
      </w:r>
      <w:proofErr w:type="spellStart"/>
      <w:r w:rsidRPr="00C7502F">
        <w:rPr>
          <w:lang w:val="pt-BR"/>
        </w:rPr>
        <w:t>speedup</w:t>
      </w:r>
      <w:proofErr w:type="spellEnd"/>
      <w:r w:rsidRPr="00C7502F">
        <w:rPr>
          <w:lang w:val="pt-BR"/>
        </w:rPr>
        <w:t xml:space="preserve"> aproximadamente 1,18), o trace usado é comprido e bem randomizado. Programas mais regulares que rodam sem muita concorrência podem se beneficiar do algoritmo LRU. </w:t>
      </w:r>
    </w:p>
    <w:p xmlns:wp14="http://schemas.microsoft.com/office/word/2010/wordml" w:rsidRPr="00C7502F" w:rsidR="00C7502F" w:rsidP="00C7502F" w:rsidRDefault="00C7502F" w14:paraId="34CE0A41" wp14:textId="77777777">
      <w:pPr>
        <w:jc w:val="both"/>
        <w:rPr>
          <w:lang w:val="pt-BR"/>
        </w:rPr>
      </w:pPr>
    </w:p>
    <w:p xmlns:wp14="http://schemas.microsoft.com/office/word/2010/wordml" w:rsidRPr="00C7502F" w:rsidR="00C7502F" w:rsidP="00C7502F" w:rsidRDefault="00C7502F" w14:paraId="100C5B58" wp14:textId="77777777">
      <w:pPr>
        <w:jc w:val="both"/>
        <w:rPr>
          <w:lang w:val="pt-BR"/>
        </w:rPr>
      </w:pPr>
      <w:r w:rsidRPr="00C7502F">
        <w:rPr>
          <w:lang w:val="pt-BR"/>
        </w:rPr>
        <w:t xml:space="preserve"> </w:t>
      </w:r>
    </w:p>
    <w:p xmlns:wp14="http://schemas.microsoft.com/office/word/2010/wordml" w:rsidRPr="00C7502F" w:rsidR="00C7502F" w:rsidP="00C7502F" w:rsidRDefault="00C7502F" w14:paraId="62EBF3C5" wp14:textId="77777777">
      <w:pPr>
        <w:jc w:val="both"/>
        <w:rPr>
          <w:lang w:val="pt-BR"/>
        </w:rPr>
      </w:pPr>
    </w:p>
    <w:p xmlns:wp14="http://schemas.microsoft.com/office/word/2010/wordml" w:rsidRPr="00C7502F" w:rsidR="00C7502F" w:rsidP="00C7502F" w:rsidRDefault="00C7502F" w14:paraId="03914114" wp14:textId="77777777">
      <w:pPr>
        <w:jc w:val="both"/>
        <w:rPr>
          <w:lang w:val="pt-BR"/>
        </w:rPr>
      </w:pPr>
      <w:r w:rsidRPr="00C7502F">
        <w:rPr>
          <w:lang w:val="pt-BR"/>
        </w:rPr>
        <w:t xml:space="preserve">Política de escrita: </w:t>
      </w:r>
    </w:p>
    <w:p xmlns:wp14="http://schemas.microsoft.com/office/word/2010/wordml" w:rsidRPr="00C7502F" w:rsidR="00C7502F" w:rsidP="00C7502F" w:rsidRDefault="00C7502F" w14:paraId="6D98A12B" wp14:textId="77777777">
      <w:pPr>
        <w:jc w:val="both"/>
        <w:rPr>
          <w:lang w:val="pt-BR"/>
        </w:rPr>
      </w:pPr>
    </w:p>
    <w:p xmlns:wp14="http://schemas.microsoft.com/office/word/2010/wordml" w:rsidRPr="00C7502F" w:rsidR="00C7502F" w:rsidP="00C7502F" w:rsidRDefault="00C7502F" w14:paraId="409B3160" wp14:textId="77777777">
      <w:pPr>
        <w:jc w:val="both"/>
        <w:rPr>
          <w:lang w:val="pt-BR"/>
        </w:rPr>
      </w:pPr>
      <w:r w:rsidRPr="00C7502F">
        <w:rPr>
          <w:lang w:val="pt-BR"/>
        </w:rPr>
        <w:t xml:space="preserve">Apesar de ser óbvio o aumento da hit rate com </w:t>
      </w:r>
      <w:proofErr w:type="spellStart"/>
      <w:r w:rsidRPr="00C7502F">
        <w:rPr>
          <w:lang w:val="pt-BR"/>
        </w:rPr>
        <w:t>write</w:t>
      </w:r>
      <w:proofErr w:type="spellEnd"/>
      <w:r w:rsidRPr="00C7502F">
        <w:rPr>
          <w:lang w:val="pt-BR"/>
        </w:rPr>
        <w:t xml:space="preserve"> </w:t>
      </w:r>
      <w:proofErr w:type="spellStart"/>
      <w:r w:rsidRPr="00C7502F">
        <w:rPr>
          <w:lang w:val="pt-BR"/>
        </w:rPr>
        <w:t>back</w:t>
      </w:r>
      <w:proofErr w:type="spellEnd"/>
      <w:r w:rsidRPr="00C7502F">
        <w:rPr>
          <w:lang w:val="pt-BR"/>
        </w:rPr>
        <w:t xml:space="preserve"> implementado (afinal este é o propósito do </w:t>
      </w:r>
      <w:proofErr w:type="spellStart"/>
      <w:r w:rsidRPr="00C7502F">
        <w:rPr>
          <w:lang w:val="pt-BR"/>
        </w:rPr>
        <w:t>writeback</w:t>
      </w:r>
      <w:proofErr w:type="spellEnd"/>
      <w:r w:rsidRPr="00C7502F">
        <w:rPr>
          <w:lang w:val="pt-BR"/>
        </w:rPr>
        <w:t>), há muito mais acessos à memória feitos. Uma melhora de apenas 3% no hit rate não compensa um aumento de 20% no número de escritas à memória.</w:t>
      </w:r>
    </w:p>
    <w:p xmlns:wp14="http://schemas.microsoft.com/office/word/2010/wordml" w:rsidRPr="00B5689E" w:rsidR="00A26D99" w:rsidP="00B5689E" w:rsidRDefault="008E68DA" w14:paraId="1A8A572A" wp14:textId="77777777">
      <w:pPr>
        <w:pStyle w:val="Ttulo1"/>
        <w:tabs>
          <w:tab w:val="num" w:pos="576"/>
        </w:tabs>
        <w:rPr>
          <w:lang w:val="pt-BR"/>
        </w:rPr>
      </w:pPr>
      <w:r w:rsidRPr="00B5689E">
        <w:rPr>
          <w:lang w:val="pt-BR"/>
        </w:rPr>
        <w:t>Referê</w:t>
      </w:r>
      <w:r w:rsidRPr="00B5689E" w:rsidR="00A26D99">
        <w:rPr>
          <w:lang w:val="pt-BR"/>
        </w:rPr>
        <w:t>nc</w:t>
      </w:r>
      <w:r w:rsidRPr="00B5689E">
        <w:rPr>
          <w:lang w:val="pt-BR"/>
        </w:rPr>
        <w:t>ia</w:t>
      </w:r>
      <w:r w:rsidRPr="00B5689E" w:rsidR="00A26D99">
        <w:rPr>
          <w:lang w:val="pt-BR"/>
        </w:rPr>
        <w:t>s</w:t>
      </w:r>
    </w:p>
    <w:p w:rsidR="54012821" w:rsidP="54012821" w:rsidRDefault="54012821" w14:paraId="7E00A7FE" w14:textId="6F2B1568">
      <w:pPr>
        <w:pStyle w:val="references"/>
        <w:numPr>
          <w:numId w:val="0"/>
        </w:numPr>
        <w:rPr>
          <w:lang w:val="pt-BR"/>
        </w:rPr>
      </w:pPr>
      <w:r w:rsidRPr="54012821" w:rsidR="54012821">
        <w:rPr>
          <w:i w:val="1"/>
          <w:iCs w:val="1"/>
          <w:lang w:val="pt-BR"/>
        </w:rPr>
        <w:t>BRITO, Alisson Vasconcelos de. Introdução à Arquitetura de Computadores. Disponível em: &lt;http://producao.virtual.ufpb.br/books/edusantana/introducao-a-arquitetura-de-computadores-livro/livro/livro.chunked/index.html&gt; Acesso e,: 27/09/2018</w:t>
      </w:r>
    </w:p>
    <w:p w:rsidR="54012821" w:rsidP="54012821" w:rsidRDefault="54012821" w14:paraId="64DD4A28" w14:textId="4CD7CA2C">
      <w:pPr>
        <w:pStyle w:val="references"/>
        <w:numPr>
          <w:numId w:val="0"/>
        </w:numPr>
        <w:jc w:val="left"/>
        <w:rPr>
          <w:lang w:val="pt-BR"/>
        </w:rPr>
      </w:pPr>
      <w:r w:rsidRPr="54012821" w:rsidR="54012821">
        <w:rPr>
          <w:lang w:val="pt-BR"/>
        </w:rPr>
        <w:t>BARBOS, F. E.; BRUSCHI, S. M. ; SOUZA, P. S. L. de; e  TIOSSO, F.. Amnesia: um Objeto de Aprendizagem para o Ensino de Hierarquia de Memória. Disponível em: &lt;http://br-ie.</w:t>
      </w:r>
      <w:proofErr w:type="spellStart"/>
      <w:r w:rsidRPr="54012821" w:rsidR="54012821">
        <w:rPr>
          <w:lang w:val="pt-BR"/>
        </w:rPr>
        <w:t>org</w:t>
      </w:r>
      <w:proofErr w:type="spellEnd"/>
      <w:r w:rsidRPr="54012821" w:rsidR="54012821">
        <w:rPr>
          <w:lang w:val="pt-BR"/>
        </w:rPr>
        <w:t>/pub/</w:t>
      </w:r>
      <w:proofErr w:type="spellStart"/>
      <w:r w:rsidRPr="54012821" w:rsidR="54012821">
        <w:rPr>
          <w:lang w:val="pt-BR"/>
        </w:rPr>
        <w:t>index.php</w:t>
      </w:r>
      <w:proofErr w:type="spellEnd"/>
      <w:r w:rsidRPr="54012821" w:rsidR="54012821">
        <w:rPr>
          <w:lang w:val="pt-BR"/>
        </w:rPr>
        <w:t>/</w:t>
      </w:r>
      <w:proofErr w:type="spellStart"/>
      <w:r w:rsidRPr="54012821" w:rsidR="54012821">
        <w:rPr>
          <w:lang w:val="pt-BR"/>
        </w:rPr>
        <w:t>sbie</w:t>
      </w:r>
      <w:proofErr w:type="spellEnd"/>
      <w:r w:rsidRPr="54012821" w:rsidR="54012821">
        <w:rPr>
          <w:lang w:val="pt-BR"/>
        </w:rPr>
        <w:t>/</w:t>
      </w:r>
      <w:proofErr w:type="spellStart"/>
      <w:r w:rsidRPr="54012821" w:rsidR="54012821">
        <w:rPr>
          <w:lang w:val="pt-BR"/>
        </w:rPr>
        <w:t>article</w:t>
      </w:r>
      <w:proofErr w:type="spellEnd"/>
      <w:r w:rsidRPr="54012821" w:rsidR="54012821">
        <w:rPr>
          <w:lang w:val="pt-BR"/>
        </w:rPr>
        <w:t>/</w:t>
      </w:r>
      <w:proofErr w:type="spellStart"/>
      <w:r w:rsidRPr="54012821" w:rsidR="54012821">
        <w:rPr>
          <w:lang w:val="pt-BR"/>
        </w:rPr>
        <w:t>view</w:t>
      </w:r>
      <w:proofErr w:type="spellEnd"/>
      <w:r w:rsidRPr="54012821" w:rsidR="54012821">
        <w:rPr>
          <w:lang w:val="pt-BR"/>
        </w:rPr>
        <w:t>/2932</w:t>
      </w:r>
      <w:proofErr w:type="gramStart"/>
      <w:r w:rsidRPr="54012821" w:rsidR="54012821">
        <w:rPr>
          <w:lang w:val="pt-BR"/>
        </w:rPr>
        <w:t>&gt;  Acesso</w:t>
      </w:r>
      <w:proofErr w:type="gramEnd"/>
      <w:r w:rsidRPr="54012821" w:rsidR="54012821">
        <w:rPr>
          <w:lang w:val="pt-BR"/>
        </w:rPr>
        <w:t xml:space="preserve"> em:  03/10/2018 </w:t>
      </w:r>
    </w:p>
    <w:p w:rsidR="54012821" w:rsidP="54012821" w:rsidRDefault="54012821" w14:paraId="3FAFDDEE" w14:textId="1E9BC4DA">
      <w:pPr>
        <w:pStyle w:val="references"/>
        <w:numPr>
          <w:numId w:val="0"/>
        </w:numPr>
        <w:jc w:val="left"/>
        <w:rPr>
          <w:lang w:val="pt-BR"/>
        </w:rPr>
      </w:pPr>
      <w:r w:rsidRPr="54012821" w:rsidR="54012821">
        <w:rPr>
          <w:lang w:val="pt-BR"/>
        </w:rPr>
        <w:t xml:space="preserve">SILVA, L. K. B. da. </w:t>
      </w:r>
      <w:r w:rsidRPr="54012821" w:rsidR="54012821">
        <w:rPr>
          <w:i w:val="1"/>
          <w:iCs w:val="1"/>
          <w:lang w:val="pt-BR"/>
        </w:rPr>
        <w:t>Hierarquia de Memória. Disponível em: &lt;http://jabour.com.</w:t>
      </w:r>
      <w:proofErr w:type="spellStart"/>
      <w:r w:rsidRPr="54012821" w:rsidR="54012821">
        <w:rPr>
          <w:i w:val="1"/>
          <w:iCs w:val="1"/>
          <w:lang w:val="pt-BR"/>
        </w:rPr>
        <w:t>br</w:t>
      </w:r>
      <w:proofErr w:type="spellEnd"/>
      <w:r w:rsidRPr="54012821" w:rsidR="54012821">
        <w:rPr>
          <w:i w:val="1"/>
          <w:iCs w:val="1"/>
          <w:lang w:val="pt-BR"/>
        </w:rPr>
        <w:t>&gt; Acesso em: 03/10/2018</w:t>
      </w:r>
    </w:p>
    <w:p w:rsidR="38CFF25D" w:rsidP="38CFF25D" w:rsidRDefault="38CFF25D" w14:paraId="22C950CD" w14:textId="6D45D199">
      <w:pPr>
        <w:pStyle w:val="references"/>
        <w:numPr>
          <w:numId w:val="0"/>
        </w:numPr>
        <w:jc w:val="left"/>
        <w:rPr>
          <w:lang w:val="pt-BR"/>
        </w:rPr>
        <w:sectPr w:rsidRPr="00DE5B43" w:rsidR="00AC2C42" w:rsidSect="008E68DA">
          <w:type w:val="continuous"/>
          <w:pgSz w:w="11906" w:h="16838" w:orient="portrait"/>
          <w:pgMar w:top="1080" w:right="734" w:bottom="1276" w:left="734" w:header="720" w:footer="720" w:gutter="0"/>
          <w:cols w:space="360" w:num="2"/>
          <w:docGrid w:linePitch="360"/>
        </w:sectPr>
      </w:pPr>
    </w:p>
    <w:p xmlns:wp14="http://schemas.microsoft.com/office/word/2010/wordml" w:rsidRPr="00912859" w:rsidR="008E68DA" w:rsidP="008E68DA" w:rsidRDefault="008E68DA" w14:paraId="2946DB82" wp14:textId="77777777">
      <w:pPr>
        <w:jc w:val="both"/>
        <w:rPr>
          <w:lang w:val="pt-BR"/>
        </w:rPr>
      </w:pPr>
    </w:p>
    <w:sectPr w:rsidRPr="00912859" w:rsidR="008E68DA">
      <w:type w:val="continuous"/>
      <w:pgSz w:w="11906" w:h="16838" w:orient="portrait"/>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6207E" w:rsidRDefault="0046207E" w14:paraId="5997CC1D" wp14:textId="77777777">
      <w:r>
        <w:separator/>
      </w:r>
    </w:p>
  </w:endnote>
  <w:endnote w:type="continuationSeparator" w:id="0">
    <w:p xmlns:wp14="http://schemas.microsoft.com/office/word/2010/wordml" w:rsidR="0046207E" w:rsidRDefault="0046207E" w14:paraId="110FFD3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6207E" w:rsidRDefault="0046207E" w14:paraId="6B699379" wp14:textId="77777777">
      <w:r>
        <w:separator/>
      </w:r>
    </w:p>
  </w:footnote>
  <w:footnote w:type="continuationSeparator" w:id="0">
    <w:p xmlns:wp14="http://schemas.microsoft.com/office/word/2010/wordml" w:rsidR="0046207E" w:rsidRDefault="0046207E" w14:paraId="3FE9F23F"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26D99" w:rsidRDefault="00DE5B43" w14:paraId="217AD295" wp14:textId="77777777">
    <w:pPr>
      <w:pStyle w:val="Cabealho"/>
      <w:jc w:val="both"/>
      <w:rPr>
        <w:sz w:val="16"/>
        <w:szCs w:val="16"/>
        <w:lang w:val="pt-BR"/>
      </w:rPr>
    </w:pPr>
    <w:r w:rsidRPr="00DE5B43">
      <w:rPr>
        <w:sz w:val="16"/>
        <w:szCs w:val="16"/>
        <w:lang w:val="pt-BR"/>
      </w:rPr>
      <w:t>PONTIFÍCIA UNIVERSIDADE CATÓLIDA DO ESTADO DE MINAS GERAIS</w:t>
    </w:r>
    <w:r w:rsidR="00A26D99">
      <w:rPr>
        <w:sz w:val="16"/>
        <w:szCs w:val="16"/>
        <w:lang w:val="pt-BR"/>
      </w:rPr>
      <w:t xml:space="preserve">, </w:t>
    </w:r>
    <w:r>
      <w:rPr>
        <w:sz w:val="16"/>
        <w:szCs w:val="16"/>
        <w:lang w:val="pt-BR"/>
      </w:rPr>
      <w:t>3</w:t>
    </w:r>
    <w:r w:rsidR="00A26D99">
      <w:rPr>
        <w:sz w:val="16"/>
        <w:szCs w:val="16"/>
        <w:lang w:val="pt-BR"/>
      </w:rPr>
      <w:t xml:space="preserve"> DE </w:t>
    </w:r>
    <w:r>
      <w:rPr>
        <w:sz w:val="16"/>
        <w:szCs w:val="16"/>
        <w:lang w:val="pt-BR"/>
      </w:rPr>
      <w:t>OUTUBRO</w:t>
    </w:r>
    <w:r w:rsidR="00A26D99">
      <w:rPr>
        <w:sz w:val="16"/>
        <w:szCs w:val="16"/>
        <w:lang w:val="pt-BR"/>
      </w:rPr>
      <w:t xml:space="preserve"> DE 201</w:t>
    </w:r>
    <w:r>
      <w:rPr>
        <w:sz w:val="16"/>
        <w:szCs w:val="16"/>
        <w:lang w:val="pt-BR"/>
      </w:rPr>
      <w:t>8</w:t>
    </w:r>
    <w:r w:rsidR="00A26D99">
      <w:rPr>
        <w:sz w:val="16"/>
        <w:szCs w:val="16"/>
        <w:lang w:val="pt-BR"/>
      </w:rPr>
      <w:t xml:space="preserve">, </w:t>
    </w:r>
    <w:r>
      <w:rPr>
        <w:sz w:val="16"/>
        <w:szCs w:val="16"/>
        <w:lang w:val="pt-BR"/>
      </w:rPr>
      <w:t>BELO HORIZONTE</w:t>
    </w:r>
    <w:r w:rsidR="00A26D99">
      <w:rPr>
        <w:sz w:val="16"/>
        <w:szCs w:val="16"/>
        <w:lang w:val="pt-BR"/>
      </w:rPr>
      <w:t>,</w:t>
    </w:r>
    <w:r w:rsidR="008E68DA">
      <w:rPr>
        <w:sz w:val="16"/>
        <w:szCs w:val="16"/>
        <w:lang w:val="pt-BR"/>
      </w:rPr>
      <w:t xml:space="preserve"> </w:t>
    </w:r>
    <w:r w:rsidR="00252795">
      <w:rPr>
        <w:sz w:val="16"/>
        <w:szCs w:val="16"/>
        <w:lang w:val="pt-BR"/>
      </w:rPr>
      <w:t>MG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Letter"/>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4"/>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10"/>
    <w:lvl w:ilvl="0">
      <w:start w:val="1"/>
      <w:numFmt w:val="bullet"/>
      <w:lvlText w:val=""/>
      <w:lvlJc w:val="left"/>
      <w:pPr>
        <w:tabs>
          <w:tab w:val="num" w:pos="648"/>
        </w:tabs>
        <w:ind w:left="648" w:hanging="360"/>
      </w:pPr>
      <w:rPr>
        <w:rFonts w:ascii="Symbol" w:hAnsi="Symbol"/>
      </w:rPr>
    </w:lvl>
  </w:abstractNum>
  <w:abstractNum w:abstractNumId="3" w15:restartNumberingAfterBreak="0">
    <w:nsid w:val="00000004"/>
    <w:multiLevelType w:val="singleLevel"/>
    <w:tmpl w:val="00000004"/>
    <w:name w:val="WW8Num13"/>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4" w15:restartNumberingAfterBreak="0">
    <w:nsid w:val="00000005"/>
    <w:multiLevelType w:val="singleLevel"/>
    <w:tmpl w:val="00000005"/>
    <w:name w:val="WW8Num15"/>
    <w:lvl w:ilvl="0">
      <w:start w:val="1"/>
      <w:numFmt w:val="decimal"/>
      <w:lvlText w:val="Fig. %1. "/>
      <w:lvlJc w:val="left"/>
      <w:pPr>
        <w:tabs>
          <w:tab w:val="num" w:pos="720"/>
        </w:tabs>
        <w:ind w:left="0" w:firstLine="0"/>
      </w:pPr>
      <w:rPr>
        <w:rFonts w:ascii="Times New Roman" w:hAnsi="Times New Roman" w:cs="Times New Roman"/>
        <w:b w:val="0"/>
        <w:bCs w:val="0"/>
        <w:i w:val="0"/>
        <w:iCs w:val="0"/>
        <w:color w:val="auto"/>
        <w:sz w:val="16"/>
        <w:szCs w:val="16"/>
      </w:rPr>
    </w:lvl>
  </w:abstractNum>
  <w:abstractNum w:abstractNumId="5" w15:restartNumberingAfterBreak="0">
    <w:nsid w:val="00000006"/>
    <w:multiLevelType w:val="singleLevel"/>
    <w:tmpl w:val="00000006"/>
    <w:name w:val="WW8Num16"/>
    <w:lvl w:ilvl="0">
      <w:start w:val="1"/>
      <w:numFmt w:val="upperRoman"/>
      <w:lvlText w:val="TABELA %1. "/>
      <w:lvlJc w:val="left"/>
      <w:pPr>
        <w:tabs>
          <w:tab w:val="num" w:pos="1080"/>
        </w:tabs>
        <w:ind w:left="0" w:firstLine="0"/>
      </w:pPr>
      <w:rPr>
        <w:rFonts w:ascii="Times New Roman" w:hAnsi="Times New Roman" w:cs="Times New Roman"/>
        <w:b w:val="0"/>
        <w:bCs w:val="0"/>
        <w:i w:val="0"/>
        <w:iCs w:val="0"/>
        <w:sz w:val="16"/>
        <w:szCs w:val="16"/>
      </w:rPr>
    </w:lvl>
  </w:abstractNum>
  <w:abstractNum w:abstractNumId="6" w15:restartNumberingAfterBreak="0">
    <w:nsid w:val="00000007"/>
    <w:multiLevelType w:val="multilevel"/>
    <w:tmpl w:val="00000007"/>
    <w:lvl w:ilvl="0">
      <w:start w:val="1"/>
      <w:numFmt w:val="decimal"/>
      <w:lvlText w:val="Fig. %1. "/>
      <w:lvlJc w:val="left"/>
      <w:pPr>
        <w:tabs>
          <w:tab w:val="num" w:pos="720"/>
        </w:tabs>
        <w:ind w:left="0" w:firstLine="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9"/>
    <w:rsid w:val="002310FA"/>
    <w:rsid w:val="00252795"/>
    <w:rsid w:val="003277B3"/>
    <w:rsid w:val="00363B49"/>
    <w:rsid w:val="0038303D"/>
    <w:rsid w:val="003B0451"/>
    <w:rsid w:val="00435732"/>
    <w:rsid w:val="0046207E"/>
    <w:rsid w:val="0050094A"/>
    <w:rsid w:val="00550AB4"/>
    <w:rsid w:val="006676B4"/>
    <w:rsid w:val="00680794"/>
    <w:rsid w:val="006A55EE"/>
    <w:rsid w:val="006A76D6"/>
    <w:rsid w:val="006E53A3"/>
    <w:rsid w:val="007339CB"/>
    <w:rsid w:val="00784C99"/>
    <w:rsid w:val="0087599F"/>
    <w:rsid w:val="00897375"/>
    <w:rsid w:val="008D2E55"/>
    <w:rsid w:val="008E68DA"/>
    <w:rsid w:val="00912859"/>
    <w:rsid w:val="00921974"/>
    <w:rsid w:val="009416EF"/>
    <w:rsid w:val="00A12F5A"/>
    <w:rsid w:val="00A26D99"/>
    <w:rsid w:val="00AC2C42"/>
    <w:rsid w:val="00B256F6"/>
    <w:rsid w:val="00B5689E"/>
    <w:rsid w:val="00BE5A40"/>
    <w:rsid w:val="00C100D9"/>
    <w:rsid w:val="00C7502F"/>
    <w:rsid w:val="00D70EA0"/>
    <w:rsid w:val="00DB664C"/>
    <w:rsid w:val="00DE5B43"/>
    <w:rsid w:val="00E52689"/>
    <w:rsid w:val="38CFF25D"/>
    <w:rsid w:val="5401282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CF5C350C-803E-4C32-BF60-85E074450F4F}"/>
  <w14:docId w14:val="1C1669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jc w:val="center"/>
    </w:pPr>
    <w:rPr>
      <w:rFonts w:eastAsia="SimSun"/>
      <w:lang w:val="en-US" w:eastAsia="ar-SA"/>
    </w:rPr>
  </w:style>
  <w:style w:type="paragraph" w:styleId="Ttulo1">
    <w:name w:val="heading 1"/>
    <w:basedOn w:val="Normal"/>
    <w:next w:val="Normal"/>
    <w:qFormat/>
    <w:pPr>
      <w:keepNext/>
      <w:keepLines/>
      <w:numPr>
        <w:numId w:val="1"/>
      </w:numPr>
      <w:tabs>
        <w:tab w:val="left" w:pos="216"/>
        <w:tab w:val="left" w:pos="576"/>
      </w:tabs>
      <w:spacing w:before="160" w:after="80"/>
      <w:outlineLvl w:val="0"/>
    </w:pPr>
    <w:rPr>
      <w:smallCaps/>
      <w:lang w:val="pt-BR"/>
    </w:rPr>
  </w:style>
  <w:style w:type="paragraph" w:styleId="Ttulo2">
    <w:name w:val="heading 2"/>
    <w:basedOn w:val="Normal"/>
    <w:next w:val="Normal"/>
    <w:qFormat/>
    <w:pPr>
      <w:keepNext/>
      <w:keepLines/>
      <w:numPr>
        <w:ilvl w:val="1"/>
        <w:numId w:val="1"/>
      </w:numPr>
      <w:spacing w:before="120" w:after="60"/>
      <w:jc w:val="left"/>
      <w:outlineLvl w:val="1"/>
    </w:pPr>
    <w:rPr>
      <w:i/>
      <w:iCs/>
      <w:lang w:val="pt-BR"/>
    </w:rPr>
  </w:style>
  <w:style w:type="paragraph" w:styleId="Ttulo3">
    <w:name w:val="heading 3"/>
    <w:basedOn w:val="Normal"/>
    <w:next w:val="Normal"/>
    <w:qFormat/>
    <w:pPr>
      <w:numPr>
        <w:ilvl w:val="2"/>
        <w:numId w:val="1"/>
      </w:numPr>
      <w:tabs>
        <w:tab w:val="left" w:pos="540"/>
      </w:tabs>
      <w:spacing w:line="240" w:lineRule="exact"/>
      <w:jc w:val="both"/>
      <w:outlineLvl w:val="2"/>
    </w:pPr>
    <w:rPr>
      <w:i/>
      <w:iCs/>
      <w:lang w:val="pt-BR"/>
    </w:rPr>
  </w:style>
  <w:style w:type="paragraph" w:styleId="Ttulo4">
    <w:name w:val="heading 4"/>
    <w:basedOn w:val="Normal"/>
    <w:next w:val="Normal"/>
    <w:qFormat/>
    <w:pPr>
      <w:numPr>
        <w:ilvl w:val="3"/>
        <w:numId w:val="1"/>
      </w:numPr>
      <w:tabs>
        <w:tab w:val="left" w:pos="720"/>
      </w:tabs>
      <w:spacing w:before="40" w:after="40"/>
      <w:jc w:val="both"/>
      <w:outlineLvl w:val="3"/>
    </w:pPr>
    <w:rPr>
      <w:i/>
      <w:iCs/>
      <w:lang w:val="pt-BR"/>
    </w:rPr>
  </w:style>
  <w:style w:type="paragraph" w:styleId="Ttulo5">
    <w:name w:val="heading 5"/>
    <w:basedOn w:val="Normal"/>
    <w:next w:val="Normal"/>
    <w:qFormat/>
    <w:pPr>
      <w:tabs>
        <w:tab w:val="left" w:pos="360"/>
      </w:tabs>
      <w:spacing w:before="160" w:after="80"/>
      <w:outlineLvl w:val="4"/>
    </w:pPr>
    <w:rPr>
      <w:smallCaps/>
      <w:lang w:val="pt-BR"/>
    </w:rPr>
  </w:style>
  <w:style w:type="character" w:styleId="Fontepargpadro" w:default="1">
    <w:name w:val="Default Paragraph Font"/>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rPr>
      <w:rFonts w:ascii="Symbol" w:hAnsi="Symbol"/>
    </w:rPr>
  </w:style>
  <w:style w:type="character" w:styleId="WW8Num1z1" w:customStyle="1">
    <w:name w:val="WW8Num1z1"/>
    <w:rPr>
      <w:rFonts w:ascii="Courier New" w:hAnsi="Courier New"/>
    </w:rPr>
  </w:style>
  <w:style w:type="character" w:styleId="WW8Num1z2" w:customStyle="1">
    <w:name w:val="WW8Num1z2"/>
    <w:rPr>
      <w:rFonts w:ascii="Wingdings" w:hAnsi="Wingdings"/>
    </w:rPr>
  </w:style>
  <w:style w:type="character" w:styleId="WW8Num2z0" w:customStyle="1">
    <w:name w:val="WW8Num2z0"/>
    <w:rPr>
      <w:rFonts w:ascii="Symbol" w:hAnsi="Symbol"/>
    </w:rPr>
  </w:style>
  <w:style w:type="character" w:styleId="WW8Num2z1" w:customStyle="1">
    <w:name w:val="WW8Num2z1"/>
    <w:rPr>
      <w:rFonts w:ascii="Courier New" w:hAnsi="Courier New"/>
    </w:rPr>
  </w:style>
  <w:style w:type="character" w:styleId="WW8Num2z2" w:customStyle="1">
    <w:name w:val="WW8Num2z2"/>
    <w:rPr>
      <w:rFonts w:ascii="Wingdings" w:hAnsi="Wingdings"/>
    </w:rPr>
  </w:style>
  <w:style w:type="character" w:styleId="WW8Num3z0" w:customStyle="1">
    <w:name w:val="WW8Num3z0"/>
    <w:rPr>
      <w:rFonts w:cs="Times New Roman"/>
      <w:i w:val="0"/>
      <w:iCs w:val="0"/>
    </w:rPr>
  </w:style>
  <w:style w:type="character" w:styleId="WW8Num3z1" w:customStyle="1">
    <w:name w:val="WW8Num3z1"/>
    <w:rPr>
      <w:rFonts w:cs="Times New Roman"/>
    </w:rPr>
  </w:style>
  <w:style w:type="character" w:styleId="WW8Num4z0" w:customStyle="1">
    <w:name w:val="WW8Num4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4z1" w:customStyle="1">
    <w:name w:val="WW8Num4z1"/>
    <w:rPr>
      <w:rFonts w:cs="Times New Roman"/>
    </w:rPr>
  </w:style>
  <w:style w:type="character" w:styleId="WW8Num5z0" w:customStyle="1">
    <w:name w:val="WW8Num5z0"/>
    <w:rPr>
      <w:rFonts w:ascii="Times New Roman" w:hAnsi="Times New Roman" w:cs="Times New Roman"/>
      <w:b w:val="0"/>
      <w:bCs w:val="0"/>
      <w:i w:val="0"/>
      <w:iCs w:val="0"/>
      <w:color w:val="auto"/>
      <w:sz w:val="16"/>
      <w:szCs w:val="16"/>
    </w:rPr>
  </w:style>
  <w:style w:type="character" w:styleId="WW8Num5z1" w:customStyle="1">
    <w:name w:val="WW8Num5z1"/>
    <w:rPr>
      <w:rFonts w:cs="Times New Roman"/>
    </w:rPr>
  </w:style>
  <w:style w:type="character" w:styleId="WW8Num6z0" w:customStyle="1">
    <w:name w:val="WW8Num6z0"/>
    <w:rPr>
      <w:rFonts w:ascii="Symbol" w:hAnsi="Symbol"/>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7z0" w:customStyle="1">
    <w:name w:val="WW8Num7z0"/>
    <w:rPr>
      <w:rFonts w:cs="Times New Roman"/>
    </w:rPr>
  </w:style>
  <w:style w:type="character" w:styleId="WW8Num8z0" w:customStyle="1">
    <w:name w:val="WW8Num8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8z1" w:customStyle="1">
    <w:name w:val="WW8Num8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8z3" w:customStyle="1">
    <w:name w:val="WW8Num8z3"/>
    <w:rPr>
      <w:rFonts w:ascii="Times New Roman" w:hAnsi="Times New Roman" w:cs="Times New Roman"/>
      <w:b w:val="0"/>
      <w:bCs w:val="0"/>
      <w:i/>
      <w:iCs/>
      <w:sz w:val="20"/>
      <w:szCs w:val="20"/>
    </w:rPr>
  </w:style>
  <w:style w:type="character" w:styleId="WW8Num8z4" w:customStyle="1">
    <w:name w:val="WW8Num8z4"/>
    <w:rPr>
      <w:rFonts w:cs="Times New Roman"/>
    </w:rPr>
  </w:style>
  <w:style w:type="character" w:styleId="WW8Num9z0" w:customStyle="1">
    <w:name w:val="WW8Num9z0"/>
    <w:rPr>
      <w:rFonts w:ascii="Symbol" w:hAnsi="Symbol"/>
    </w:rPr>
  </w:style>
  <w:style w:type="character" w:styleId="WW8Num9z1" w:customStyle="1">
    <w:name w:val="WW8Num9z1"/>
    <w:rPr>
      <w:rFonts w:ascii="Courier New" w:hAnsi="Courier New"/>
    </w:rPr>
  </w:style>
  <w:style w:type="character" w:styleId="WW8Num9z2" w:customStyle="1">
    <w:name w:val="WW8Num9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hAnsi="Times New Roman" w:cs="Times New Roman"/>
      <w:b w:val="0"/>
      <w:bCs w:val="0"/>
      <w:i w:val="0"/>
      <w:iCs w:val="0"/>
      <w:color w:val="auto"/>
      <w:sz w:val="16"/>
      <w:szCs w:val="16"/>
    </w:rPr>
  </w:style>
  <w:style w:type="character" w:styleId="WW8Num12z1" w:customStyle="1">
    <w:name w:val="WW8Num12z1"/>
    <w:rPr>
      <w:rFonts w:cs="Times New Roman"/>
    </w:rPr>
  </w:style>
  <w:style w:type="character" w:styleId="WW8Num13z0" w:customStyle="1">
    <w:name w:val="WW8Num13z0"/>
    <w:rPr>
      <w:rFonts w:ascii="Times New Roman" w:hAnsi="Times New Roman" w:cs="Times New Roman"/>
      <w:b w:val="0"/>
      <w:bCs w:val="0"/>
      <w:i w:val="0"/>
      <w:iCs w:val="0"/>
      <w:sz w:val="16"/>
      <w:szCs w:val="16"/>
    </w:rPr>
  </w:style>
  <w:style w:type="character" w:styleId="WW8Num14z0" w:customStyle="1">
    <w:name w:val="WW8Num14z0"/>
    <w:rPr>
      <w:rFonts w:ascii="Symbol" w:hAnsi="Symbol"/>
      <w:color w:val="auto"/>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rPr>
  </w:style>
  <w:style w:type="character" w:styleId="WW8Num14z3" w:customStyle="1">
    <w:name w:val="WW8Num14z3"/>
    <w:rPr>
      <w:rFonts w:ascii="Symbol" w:hAnsi="Symbol"/>
    </w:rPr>
  </w:style>
  <w:style w:type="character" w:styleId="WW8Num15z0" w:customStyle="1">
    <w:name w:val="WW8Num15z0"/>
    <w:rPr>
      <w:rFonts w:ascii="Times New Roman" w:hAnsi="Times New Roman" w:cs="Times New Roman"/>
      <w:b w:val="0"/>
      <w:bCs w:val="0"/>
      <w:i w:val="0"/>
      <w:iCs w:val="0"/>
      <w:color w:val="auto"/>
      <w:sz w:val="16"/>
      <w:szCs w:val="16"/>
    </w:rPr>
  </w:style>
  <w:style w:type="character" w:styleId="WW8Num15z1" w:customStyle="1">
    <w:name w:val="WW8Num15z1"/>
    <w:rPr>
      <w:rFonts w:cs="Times New Roman"/>
    </w:rPr>
  </w:style>
  <w:style w:type="character" w:styleId="WW8Num16z0" w:customStyle="1">
    <w:name w:val="WW8Num16z0"/>
    <w:rPr>
      <w:rFonts w:ascii="Times New Roman" w:hAnsi="Times New Roman" w:cs="Times New Roman"/>
      <w:b w:val="0"/>
      <w:bCs w:val="0"/>
      <w:i w:val="0"/>
      <w:iCs w:val="0"/>
      <w:sz w:val="16"/>
      <w:szCs w:val="16"/>
    </w:rPr>
  </w:style>
  <w:style w:type="character" w:styleId="Fontepargpadro1" w:customStyle="1">
    <w:name w:val="Fonte parág. padrão1"/>
  </w:style>
  <w:style w:type="character" w:styleId="AbstractChar" w:customStyle="1">
    <w:name w:val="Abstract Char"/>
    <w:rPr>
      <w:b/>
      <w:bCs/>
      <w:sz w:val="18"/>
      <w:szCs w:val="18"/>
      <w:lang w:val="en-US" w:eastAsia="ar-SA" w:bidi="ar-SA"/>
    </w:rPr>
  </w:style>
  <w:style w:type="character" w:styleId="StyleAbstractItalicChar" w:customStyle="1">
    <w:name w:val="Style Abstract + Italic Char"/>
    <w:rPr>
      <w:rFonts w:eastAsia="MS Mincho"/>
      <w:b/>
      <w:bCs/>
      <w:i/>
      <w:iCs/>
      <w:sz w:val="18"/>
      <w:szCs w:val="18"/>
      <w:lang w:val="en-US" w:eastAsia="ar-SA" w:bidi="ar-SA"/>
    </w:rPr>
  </w:style>
  <w:style w:type="character" w:styleId="Hyperlink">
    <w:name w:val="Hyperlink"/>
    <w:rPr>
      <w:color w:val="0000FF"/>
      <w:u w:val="single"/>
    </w:rPr>
  </w:style>
  <w:style w:type="paragraph" w:styleId="Ttulo10" w:customStyle="1">
    <w:name w:val="Título1"/>
    <w:basedOn w:val="Normal"/>
    <w:next w:val="Corpodetexto"/>
    <w:pPr>
      <w:keepNext/>
      <w:spacing w:before="240" w:after="120"/>
    </w:pPr>
    <w:rPr>
      <w:rFonts w:ascii="Arial" w:hAnsi="Arial" w:cs="Mangal"/>
      <w:sz w:val="28"/>
      <w:szCs w:val="28"/>
    </w:rPr>
  </w:style>
  <w:style w:type="paragraph" w:styleId="Corpodetexto">
    <w:name w:val="Body Text"/>
    <w:basedOn w:val="Normal"/>
    <w:pPr>
      <w:spacing w:after="120" w:line="228" w:lineRule="auto"/>
      <w:ind w:firstLine="288"/>
      <w:jc w:val="both"/>
    </w:pPr>
    <w:rPr>
      <w:spacing w:val="-1"/>
    </w:rPr>
  </w:style>
  <w:style w:type="paragraph" w:styleId="Lista">
    <w:name w:val="List"/>
    <w:basedOn w:val="Corpodetexto"/>
    <w:rPr>
      <w:rFonts w:cs="Mangal"/>
    </w:rPr>
  </w:style>
  <w:style w:type="paragraph" w:styleId="Legenda1" w:customStyle="1">
    <w:name w:val="Legenda1"/>
    <w:basedOn w:val="Normal"/>
    <w:pPr>
      <w:suppressLineNumbers/>
      <w:spacing w:before="120" w:after="120"/>
    </w:pPr>
    <w:rPr>
      <w:rFonts w:cs="Mangal"/>
      <w:i/>
      <w:iCs/>
      <w:sz w:val="24"/>
      <w:szCs w:val="24"/>
    </w:rPr>
  </w:style>
  <w:style w:type="paragraph" w:styleId="ndice" w:customStyle="1">
    <w:name w:val="Índice"/>
    <w:basedOn w:val="Normal"/>
    <w:pPr>
      <w:suppressLineNumbers/>
    </w:pPr>
    <w:rPr>
      <w:rFonts w:cs="Mangal"/>
    </w:rPr>
  </w:style>
  <w:style w:type="paragraph" w:styleId="Abstract" w:customStyle="1">
    <w:name w:val="Abstract"/>
    <w:pPr>
      <w:suppressAutoHyphens/>
      <w:spacing w:after="200"/>
      <w:jc w:val="both"/>
    </w:pPr>
    <w:rPr>
      <w:rFonts w:eastAsia="SimSun"/>
      <w:b/>
      <w:bCs/>
      <w:sz w:val="18"/>
      <w:szCs w:val="18"/>
      <w:lang w:val="en-US" w:eastAsia="ar-SA"/>
    </w:rPr>
  </w:style>
  <w:style w:type="paragraph" w:styleId="Affiliation" w:customStyle="1">
    <w:name w:val="Affiliation"/>
    <w:pPr>
      <w:suppressAutoHyphens/>
      <w:jc w:val="center"/>
    </w:pPr>
    <w:rPr>
      <w:rFonts w:eastAsia="SimSun"/>
      <w:lang w:val="en-US" w:eastAsia="ar-SA"/>
    </w:rPr>
  </w:style>
  <w:style w:type="paragraph" w:styleId="Author" w:customStyle="1">
    <w:name w:val="Author"/>
    <w:pPr>
      <w:suppressAutoHyphens/>
      <w:spacing w:before="360" w:after="40"/>
      <w:jc w:val="center"/>
    </w:pPr>
    <w:rPr>
      <w:rFonts w:eastAsia="SimSun"/>
      <w:sz w:val="22"/>
      <w:szCs w:val="22"/>
      <w:lang w:val="en-US" w:eastAsia="ar-SA"/>
    </w:rPr>
  </w:style>
  <w:style w:type="paragraph" w:styleId="bulletlist" w:customStyle="1">
    <w:name w:val="bullet list"/>
    <w:basedOn w:val="Corpodetexto"/>
    <w:pPr>
      <w:numPr>
        <w:numId w:val="3"/>
      </w:numPr>
    </w:pPr>
  </w:style>
  <w:style w:type="paragraph" w:styleId="equation" w:customStyle="1">
    <w:name w:val="equation"/>
    <w:basedOn w:val="Normal"/>
    <w:pPr>
      <w:tabs>
        <w:tab w:val="center" w:pos="2520"/>
        <w:tab w:val="right" w:pos="5040"/>
      </w:tabs>
      <w:spacing w:before="240" w:after="240" w:line="216" w:lineRule="auto"/>
    </w:pPr>
    <w:rPr>
      <w:rFonts w:ascii="Symbol" w:hAnsi="Symbol" w:cs="Symbol"/>
    </w:rPr>
  </w:style>
  <w:style w:type="paragraph" w:styleId="figurecaption" w:customStyle="1">
    <w:name w:val="figure caption"/>
    <w:pPr>
      <w:numPr>
        <w:numId w:val="7"/>
      </w:numPr>
      <w:suppressAutoHyphens/>
      <w:spacing w:before="80" w:after="200"/>
      <w:jc w:val="center"/>
    </w:pPr>
    <w:rPr>
      <w:rFonts w:eastAsia="SimSun"/>
      <w:sz w:val="16"/>
      <w:szCs w:val="16"/>
      <w:lang w:val="en-US" w:eastAsia="ar-SA"/>
    </w:rPr>
  </w:style>
  <w:style w:type="paragraph" w:styleId="footnote" w:customStyle="1">
    <w:name w:val="footnote"/>
    <w:pPr>
      <w:numPr>
        <w:numId w:val="2"/>
      </w:numPr>
      <w:suppressAutoHyphens/>
      <w:spacing w:after="40"/>
    </w:pPr>
    <w:rPr>
      <w:rFonts w:eastAsia="SimSun"/>
      <w:sz w:val="16"/>
      <w:szCs w:val="16"/>
      <w:lang w:val="en-US" w:eastAsia="ar-SA"/>
    </w:rPr>
  </w:style>
  <w:style w:type="paragraph" w:styleId="keywords" w:customStyle="1">
    <w:name w:val="key words"/>
    <w:pPr>
      <w:suppressAutoHyphens/>
      <w:spacing w:after="120"/>
      <w:ind w:firstLine="288"/>
      <w:jc w:val="both"/>
    </w:pPr>
    <w:rPr>
      <w:rFonts w:eastAsia="SimSun"/>
      <w:b/>
      <w:bCs/>
      <w:i/>
      <w:iCs/>
      <w:sz w:val="18"/>
      <w:szCs w:val="18"/>
      <w:lang w:val="en-US" w:eastAsia="ar-SA"/>
    </w:rPr>
  </w:style>
  <w:style w:type="paragraph" w:styleId="papersubtitle" w:customStyle="1">
    <w:name w:val="paper subtitle"/>
    <w:pPr>
      <w:suppressAutoHyphens/>
      <w:spacing w:after="120"/>
      <w:jc w:val="center"/>
    </w:pPr>
    <w:rPr>
      <w:rFonts w:eastAsia="MS Mincho"/>
      <w:sz w:val="28"/>
      <w:szCs w:val="28"/>
      <w:lang w:val="en-US" w:eastAsia="ar-SA"/>
    </w:rPr>
  </w:style>
  <w:style w:type="paragraph" w:styleId="papertitle" w:customStyle="1">
    <w:name w:val="paper title"/>
    <w:pPr>
      <w:suppressAutoHyphens/>
      <w:spacing w:after="120"/>
      <w:jc w:val="center"/>
    </w:pPr>
    <w:rPr>
      <w:rFonts w:eastAsia="MS Mincho"/>
      <w:sz w:val="48"/>
      <w:szCs w:val="48"/>
      <w:lang w:val="en-US" w:eastAsia="ar-SA"/>
    </w:rPr>
  </w:style>
  <w:style w:type="paragraph" w:styleId="references" w:customStyle="1">
    <w:name w:val="references"/>
    <w:pPr>
      <w:numPr>
        <w:numId w:val="4"/>
      </w:numPr>
      <w:suppressAutoHyphens/>
      <w:spacing w:after="50" w:line="180" w:lineRule="exact"/>
      <w:jc w:val="both"/>
    </w:pPr>
    <w:rPr>
      <w:rFonts w:eastAsia="MS Mincho"/>
      <w:sz w:val="16"/>
      <w:szCs w:val="16"/>
      <w:lang w:val="en-US" w:eastAsia="ar-SA"/>
    </w:rPr>
  </w:style>
  <w:style w:type="paragraph" w:styleId="sponsors" w:customStyle="1">
    <w:name w:val="sponsors"/>
    <w:pPr>
      <w:pBdr>
        <w:top w:val="single" w:color="000000" w:sz="4" w:space="2"/>
      </w:pBdr>
      <w:suppressAutoHyphens/>
      <w:ind w:firstLine="288"/>
    </w:pPr>
    <w:rPr>
      <w:rFonts w:eastAsia="SimSun"/>
      <w:sz w:val="16"/>
      <w:szCs w:val="16"/>
      <w:lang w:val="en-US" w:eastAsia="ar-SA"/>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suppressAutoHyphens/>
      <w:jc w:val="both"/>
    </w:pPr>
    <w:rPr>
      <w:rFonts w:eastAsia="SimSun"/>
      <w:sz w:val="16"/>
      <w:szCs w:val="16"/>
      <w:lang w:val="en-US" w:eastAsia="ar-SA"/>
    </w:rPr>
  </w:style>
  <w:style w:type="paragraph" w:styleId="tablefootnote" w:customStyle="1">
    <w:name w:val="table footnote"/>
    <w:pPr>
      <w:suppressAutoHyphens/>
      <w:spacing w:before="60" w:after="30"/>
      <w:jc w:val="right"/>
    </w:pPr>
    <w:rPr>
      <w:rFonts w:eastAsia="SimSun"/>
      <w:sz w:val="12"/>
      <w:szCs w:val="12"/>
      <w:lang w:val="en-US" w:eastAsia="ar-SA"/>
    </w:rPr>
  </w:style>
  <w:style w:type="paragraph" w:styleId="tablehead" w:customStyle="1">
    <w:name w:val="table head"/>
    <w:pPr>
      <w:numPr>
        <w:numId w:val="6"/>
      </w:numPr>
      <w:suppressAutoHyphens/>
      <w:spacing w:before="240" w:after="120" w:line="216" w:lineRule="auto"/>
      <w:jc w:val="center"/>
    </w:pPr>
    <w:rPr>
      <w:rFonts w:eastAsia="SimSun"/>
      <w:smallCaps/>
      <w:sz w:val="16"/>
      <w:szCs w:val="16"/>
      <w:lang w:val="en-US" w:eastAsia="ar-SA"/>
    </w:rPr>
  </w:style>
  <w:style w:type="paragraph" w:styleId="StyleAbstractItalic" w:customStyle="1">
    <w:name w:val="Style Abstract + Italic"/>
    <w:basedOn w:val="Abstract"/>
    <w:rPr>
      <w:rFonts w:eastAsia="MS Mincho"/>
      <w:i/>
      <w:iCs/>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Contedodequadro" w:customStyle="1">
    <w:name w:val="Conteúdo de quadro"/>
    <w:basedOn w:val="Corpodetexto"/>
  </w:style>
  <w:style w:type="paragraph" w:styleId="Contedodetabela" w:customStyle="1">
    <w:name w:val="Conteúdo de tabela"/>
    <w:basedOn w:val="Normal"/>
    <w:pPr>
      <w:suppressLineNumbers/>
    </w:pPr>
  </w:style>
  <w:style w:type="paragraph" w:styleId="Ttulodetabela" w:customStyle="1">
    <w:name w:val="Título de tabela"/>
    <w:basedOn w:val="Contedodetabela"/>
    <w:rPr>
      <w:b/>
      <w:bCs/>
    </w:rPr>
  </w:style>
  <w:style w:type="paragraph" w:styleId="Textodebalo">
    <w:name w:val="Balloon Text"/>
    <w:basedOn w:val="Normal"/>
    <w:link w:val="TextodebaloChar"/>
    <w:uiPriority w:val="99"/>
    <w:semiHidden/>
    <w:unhideWhenUsed/>
    <w:rsid w:val="008E68DA"/>
    <w:rPr>
      <w:rFonts w:ascii="Tahoma" w:hAnsi="Tahoma" w:cs="Tahoma"/>
      <w:sz w:val="16"/>
      <w:szCs w:val="16"/>
    </w:rPr>
  </w:style>
  <w:style w:type="character" w:styleId="TextodebaloChar" w:customStyle="1">
    <w:name w:val="Texto de balão Char"/>
    <w:link w:val="Textodebalo"/>
    <w:uiPriority w:val="99"/>
    <w:semiHidden/>
    <w:rsid w:val="008E68DA"/>
    <w:rPr>
      <w:rFonts w:ascii="Tahoma" w:hAnsi="Tahoma" w:eastAsia="SimSun"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94492">
      <w:bodyDiv w:val="1"/>
      <w:marLeft w:val="0"/>
      <w:marRight w:val="0"/>
      <w:marTop w:val="0"/>
      <w:marBottom w:val="0"/>
      <w:divBdr>
        <w:top w:val="none" w:sz="0" w:space="0" w:color="auto"/>
        <w:left w:val="none" w:sz="0" w:space="0" w:color="auto"/>
        <w:bottom w:val="none" w:sz="0" w:space="0" w:color="auto"/>
        <w:right w:val="none" w:sz="0" w:space="0" w:color="auto"/>
      </w:divBdr>
      <w:divsChild>
        <w:div w:id="880940732">
          <w:marLeft w:val="0"/>
          <w:marRight w:val="0"/>
          <w:marTop w:val="0"/>
          <w:marBottom w:val="0"/>
          <w:divBdr>
            <w:top w:val="none" w:sz="0" w:space="0" w:color="auto"/>
            <w:left w:val="none" w:sz="0" w:space="0" w:color="auto"/>
            <w:bottom w:val="none" w:sz="0" w:space="0" w:color="auto"/>
            <w:right w:val="none" w:sz="0" w:space="0" w:color="auto"/>
          </w:divBdr>
        </w:div>
        <w:div w:id="885600401">
          <w:marLeft w:val="0"/>
          <w:marRight w:val="0"/>
          <w:marTop w:val="0"/>
          <w:marBottom w:val="0"/>
          <w:divBdr>
            <w:top w:val="none" w:sz="0" w:space="0" w:color="auto"/>
            <w:left w:val="none" w:sz="0" w:space="0" w:color="auto"/>
            <w:bottom w:val="none" w:sz="0" w:space="0" w:color="auto"/>
            <w:right w:val="none" w:sz="0" w:space="0" w:color="auto"/>
          </w:divBdr>
        </w:div>
        <w:div w:id="928975121">
          <w:marLeft w:val="0"/>
          <w:marRight w:val="0"/>
          <w:marTop w:val="0"/>
          <w:marBottom w:val="0"/>
          <w:divBdr>
            <w:top w:val="none" w:sz="0" w:space="0" w:color="auto"/>
            <w:left w:val="none" w:sz="0" w:space="0" w:color="auto"/>
            <w:bottom w:val="none" w:sz="0" w:space="0" w:color="auto"/>
            <w:right w:val="none" w:sz="0" w:space="0" w:color="auto"/>
          </w:divBdr>
        </w:div>
        <w:div w:id="1538005151">
          <w:marLeft w:val="0"/>
          <w:marRight w:val="0"/>
          <w:marTop w:val="0"/>
          <w:marBottom w:val="0"/>
          <w:divBdr>
            <w:top w:val="none" w:sz="0" w:space="0" w:color="auto"/>
            <w:left w:val="none" w:sz="0" w:space="0" w:color="auto"/>
            <w:bottom w:val="none" w:sz="0" w:space="0" w:color="auto"/>
            <w:right w:val="none" w:sz="0" w:space="0" w:color="auto"/>
          </w:divBdr>
        </w:div>
      </w:divsChild>
    </w:div>
    <w:div w:id="1465154080">
      <w:bodyDiv w:val="1"/>
      <w:marLeft w:val="0"/>
      <w:marRight w:val="0"/>
      <w:marTop w:val="0"/>
      <w:marBottom w:val="0"/>
      <w:divBdr>
        <w:top w:val="none" w:sz="0" w:space="0" w:color="auto"/>
        <w:left w:val="none" w:sz="0" w:space="0" w:color="auto"/>
        <w:bottom w:val="none" w:sz="0" w:space="0" w:color="auto"/>
        <w:right w:val="none" w:sz="0" w:space="0" w:color="auto"/>
      </w:divBdr>
    </w:div>
    <w:div w:id="1754666679">
      <w:bodyDiv w:val="1"/>
      <w:marLeft w:val="0"/>
      <w:marRight w:val="0"/>
      <w:marTop w:val="0"/>
      <w:marBottom w:val="0"/>
      <w:divBdr>
        <w:top w:val="none" w:sz="0" w:space="0" w:color="auto"/>
        <w:left w:val="none" w:sz="0" w:space="0" w:color="auto"/>
        <w:bottom w:val="none" w:sz="0" w:space="0" w:color="auto"/>
        <w:right w:val="none" w:sz="0" w:space="0" w:color="auto"/>
      </w:divBdr>
      <w:divsChild>
        <w:div w:id="363555855">
          <w:marLeft w:val="0"/>
          <w:marRight w:val="0"/>
          <w:marTop w:val="0"/>
          <w:marBottom w:val="0"/>
          <w:divBdr>
            <w:top w:val="none" w:sz="0" w:space="0" w:color="auto"/>
            <w:left w:val="none" w:sz="0" w:space="0" w:color="auto"/>
            <w:bottom w:val="none" w:sz="0" w:space="0" w:color="auto"/>
            <w:right w:val="none" w:sz="0" w:space="0" w:color="auto"/>
          </w:divBdr>
        </w:div>
        <w:div w:id="414058407">
          <w:marLeft w:val="0"/>
          <w:marRight w:val="0"/>
          <w:marTop w:val="0"/>
          <w:marBottom w:val="0"/>
          <w:divBdr>
            <w:top w:val="none" w:sz="0" w:space="0" w:color="auto"/>
            <w:left w:val="none" w:sz="0" w:space="0" w:color="auto"/>
            <w:bottom w:val="none" w:sz="0" w:space="0" w:color="auto"/>
            <w:right w:val="none" w:sz="0" w:space="0" w:color="auto"/>
          </w:divBdr>
        </w:div>
        <w:div w:id="425150348">
          <w:marLeft w:val="0"/>
          <w:marRight w:val="0"/>
          <w:marTop w:val="0"/>
          <w:marBottom w:val="0"/>
          <w:divBdr>
            <w:top w:val="none" w:sz="0" w:space="0" w:color="auto"/>
            <w:left w:val="none" w:sz="0" w:space="0" w:color="auto"/>
            <w:bottom w:val="none" w:sz="0" w:space="0" w:color="auto"/>
            <w:right w:val="none" w:sz="0" w:space="0" w:color="auto"/>
          </w:divBdr>
        </w:div>
        <w:div w:id="491339698">
          <w:marLeft w:val="0"/>
          <w:marRight w:val="0"/>
          <w:marTop w:val="0"/>
          <w:marBottom w:val="0"/>
          <w:divBdr>
            <w:top w:val="none" w:sz="0" w:space="0" w:color="auto"/>
            <w:left w:val="none" w:sz="0" w:space="0" w:color="auto"/>
            <w:bottom w:val="none" w:sz="0" w:space="0" w:color="auto"/>
            <w:right w:val="none" w:sz="0" w:space="0" w:color="auto"/>
          </w:divBdr>
        </w:div>
        <w:div w:id="607346382">
          <w:marLeft w:val="0"/>
          <w:marRight w:val="0"/>
          <w:marTop w:val="0"/>
          <w:marBottom w:val="0"/>
          <w:divBdr>
            <w:top w:val="none" w:sz="0" w:space="0" w:color="auto"/>
            <w:left w:val="none" w:sz="0" w:space="0" w:color="auto"/>
            <w:bottom w:val="none" w:sz="0" w:space="0" w:color="auto"/>
            <w:right w:val="none" w:sz="0" w:space="0" w:color="auto"/>
          </w:divBdr>
        </w:div>
        <w:div w:id="682705673">
          <w:marLeft w:val="0"/>
          <w:marRight w:val="0"/>
          <w:marTop w:val="0"/>
          <w:marBottom w:val="0"/>
          <w:divBdr>
            <w:top w:val="none" w:sz="0" w:space="0" w:color="auto"/>
            <w:left w:val="none" w:sz="0" w:space="0" w:color="auto"/>
            <w:bottom w:val="none" w:sz="0" w:space="0" w:color="auto"/>
            <w:right w:val="none" w:sz="0" w:space="0" w:color="auto"/>
          </w:divBdr>
        </w:div>
        <w:div w:id="739837419">
          <w:marLeft w:val="0"/>
          <w:marRight w:val="0"/>
          <w:marTop w:val="0"/>
          <w:marBottom w:val="0"/>
          <w:divBdr>
            <w:top w:val="none" w:sz="0" w:space="0" w:color="auto"/>
            <w:left w:val="none" w:sz="0" w:space="0" w:color="auto"/>
            <w:bottom w:val="none" w:sz="0" w:space="0" w:color="auto"/>
            <w:right w:val="none" w:sz="0" w:space="0" w:color="auto"/>
          </w:divBdr>
        </w:div>
        <w:div w:id="811100288">
          <w:marLeft w:val="0"/>
          <w:marRight w:val="0"/>
          <w:marTop w:val="0"/>
          <w:marBottom w:val="0"/>
          <w:divBdr>
            <w:top w:val="none" w:sz="0" w:space="0" w:color="auto"/>
            <w:left w:val="none" w:sz="0" w:space="0" w:color="auto"/>
            <w:bottom w:val="none" w:sz="0" w:space="0" w:color="auto"/>
            <w:right w:val="none" w:sz="0" w:space="0" w:color="auto"/>
          </w:divBdr>
        </w:div>
        <w:div w:id="900410373">
          <w:marLeft w:val="0"/>
          <w:marRight w:val="0"/>
          <w:marTop w:val="0"/>
          <w:marBottom w:val="0"/>
          <w:divBdr>
            <w:top w:val="none" w:sz="0" w:space="0" w:color="auto"/>
            <w:left w:val="none" w:sz="0" w:space="0" w:color="auto"/>
            <w:bottom w:val="none" w:sz="0" w:space="0" w:color="auto"/>
            <w:right w:val="none" w:sz="0" w:space="0" w:color="auto"/>
          </w:divBdr>
        </w:div>
        <w:div w:id="1174347107">
          <w:marLeft w:val="0"/>
          <w:marRight w:val="0"/>
          <w:marTop w:val="0"/>
          <w:marBottom w:val="0"/>
          <w:divBdr>
            <w:top w:val="none" w:sz="0" w:space="0" w:color="auto"/>
            <w:left w:val="none" w:sz="0" w:space="0" w:color="auto"/>
            <w:bottom w:val="none" w:sz="0" w:space="0" w:color="auto"/>
            <w:right w:val="none" w:sz="0" w:space="0" w:color="auto"/>
          </w:divBdr>
        </w:div>
        <w:div w:id="1297377296">
          <w:marLeft w:val="0"/>
          <w:marRight w:val="0"/>
          <w:marTop w:val="0"/>
          <w:marBottom w:val="0"/>
          <w:divBdr>
            <w:top w:val="none" w:sz="0" w:space="0" w:color="auto"/>
            <w:left w:val="none" w:sz="0" w:space="0" w:color="auto"/>
            <w:bottom w:val="none" w:sz="0" w:space="0" w:color="auto"/>
            <w:right w:val="none" w:sz="0" w:space="0" w:color="auto"/>
          </w:divBdr>
        </w:div>
        <w:div w:id="1743330234">
          <w:marLeft w:val="0"/>
          <w:marRight w:val="0"/>
          <w:marTop w:val="0"/>
          <w:marBottom w:val="0"/>
          <w:divBdr>
            <w:top w:val="none" w:sz="0" w:space="0" w:color="auto"/>
            <w:left w:val="none" w:sz="0" w:space="0" w:color="auto"/>
            <w:bottom w:val="none" w:sz="0" w:space="0" w:color="auto"/>
            <w:right w:val="none" w:sz="0" w:space="0" w:color="auto"/>
          </w:divBdr>
        </w:div>
        <w:div w:id="1828475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Bruno Castro</lastModifiedBy>
  <revision>7</revision>
  <lastPrinted>2018-10-03T21:08:00.0000000Z</lastPrinted>
  <dcterms:created xsi:type="dcterms:W3CDTF">2018-10-04T00:33:00.0000000Z</dcterms:created>
  <dcterms:modified xsi:type="dcterms:W3CDTF">2018-10-04T00:38:46.4939119Z</dcterms:modified>
</coreProperties>
</file>