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A6551" w14:textId="77777777" w:rsidR="0028031B" w:rsidRPr="0028031B" w:rsidRDefault="0028031B" w:rsidP="0028031B"/>
    <w:p w14:paraId="1C5DA281" w14:textId="219F3952" w:rsidR="0028031B" w:rsidRPr="0028031B" w:rsidRDefault="0028031B" w:rsidP="0028031B">
      <w:pPr>
        <w:jc w:val="center"/>
      </w:pPr>
      <w:r w:rsidRPr="0028031B">
        <w:rPr>
          <w:b/>
          <w:bCs/>
        </w:rPr>
        <w:t xml:space="preserve">ANÁLISE </w:t>
      </w:r>
      <w:r>
        <w:rPr>
          <w:b/>
          <w:bCs/>
        </w:rPr>
        <w:t>DO DESEMPENHO</w:t>
      </w:r>
      <w:r w:rsidR="000B2656">
        <w:rPr>
          <w:b/>
          <w:bCs/>
        </w:rPr>
        <w:t xml:space="preserve"> DOS ALUNOS DA PASSOS MÁGICOS</w:t>
      </w:r>
    </w:p>
    <w:p w14:paraId="4F2FECAE" w14:textId="6B403A8D" w:rsidR="0028031B" w:rsidRPr="0028031B" w:rsidRDefault="0028031B" w:rsidP="0028031B">
      <w:pPr>
        <w:jc w:val="center"/>
      </w:pPr>
      <w:r w:rsidRPr="0028031B">
        <w:rPr>
          <w:b/>
          <w:bCs/>
        </w:rPr>
        <w:t>(20</w:t>
      </w:r>
      <w:r>
        <w:rPr>
          <w:b/>
          <w:bCs/>
        </w:rPr>
        <w:t>20</w:t>
      </w:r>
      <w:r w:rsidRPr="0028031B">
        <w:rPr>
          <w:b/>
          <w:bCs/>
        </w:rPr>
        <w:t>-2022)</w:t>
      </w:r>
    </w:p>
    <w:p w14:paraId="7C97A36D" w14:textId="77777777" w:rsidR="0028031B" w:rsidRPr="0028031B" w:rsidRDefault="0028031B" w:rsidP="0028031B">
      <w:r w:rsidRPr="0028031B">
        <w:t xml:space="preserve">Faculdade de Informática e Administração Paulista – FIAP </w:t>
      </w:r>
    </w:p>
    <w:p w14:paraId="33C8DB5B" w14:textId="73C8F83B" w:rsidR="0028031B" w:rsidRPr="0028031B" w:rsidRDefault="0028031B" w:rsidP="0028031B">
      <w:r w:rsidRPr="0028031B">
        <w:t>Luiz Fernando Costa</w:t>
      </w:r>
    </w:p>
    <w:p w14:paraId="512769DC" w14:textId="77777777" w:rsidR="000B2656" w:rsidRDefault="000B2656" w:rsidP="0028031B">
      <w:pPr>
        <w:rPr>
          <w:b/>
          <w:bCs/>
        </w:rPr>
      </w:pPr>
    </w:p>
    <w:p w14:paraId="3A70DE87" w14:textId="418CC9D3" w:rsidR="0028031B" w:rsidRPr="0028031B" w:rsidRDefault="0028031B" w:rsidP="00945867">
      <w:pPr>
        <w:ind w:firstLine="708"/>
      </w:pPr>
      <w:r w:rsidRPr="0028031B">
        <w:rPr>
          <w:b/>
          <w:bCs/>
        </w:rPr>
        <w:t xml:space="preserve">1. INTRODUÇÃO </w:t>
      </w:r>
    </w:p>
    <w:p w14:paraId="1715B843" w14:textId="77777777" w:rsidR="0028031B" w:rsidRPr="0028031B" w:rsidRDefault="0028031B" w:rsidP="0028031B"/>
    <w:p w14:paraId="45DAA825" w14:textId="42825345" w:rsidR="0028031B" w:rsidRPr="0028031B" w:rsidRDefault="00945867" w:rsidP="007613F9">
      <w:pPr>
        <w:jc w:val="both"/>
      </w:pPr>
      <w:r>
        <w:t>Graças ao esforço da Associação Passos Mágicos em realizar, por anos consecutivos, a Pesquisa Extensiva do Desenvolvimento Educacional, visando sistematizar as suas ações sociais e registrar os seus processos, podemos realizar a analisar e mensurar o desempenho dos alunos, a</w:t>
      </w:r>
      <w:r w:rsidR="00BE4FE9">
        <w:t>través dos índices dessa</w:t>
      </w:r>
      <w:r>
        <w:t xml:space="preserve"> pesquisa</w:t>
      </w:r>
      <w:r w:rsidR="0028031B" w:rsidRPr="0028031B">
        <w:t xml:space="preserve">. </w:t>
      </w:r>
    </w:p>
    <w:p w14:paraId="70717AEA" w14:textId="66FE258A" w:rsidR="0028031B" w:rsidRPr="0028031B" w:rsidRDefault="000B2656" w:rsidP="007613F9">
      <w:pPr>
        <w:jc w:val="both"/>
      </w:pPr>
      <w:r>
        <w:t xml:space="preserve">Com a formação de uma série histórica de 3 anos de avalições, a Associação possibilitou a análise dos impactos que suas ações vêm trazendo para </w:t>
      </w:r>
      <w:r w:rsidR="00945867">
        <w:t>as</w:t>
      </w:r>
      <w:r>
        <w:t xml:space="preserve"> crianças e jovens carentes do município de Embu Guaçu</w:t>
      </w:r>
      <w:r w:rsidR="0028031B" w:rsidRPr="0028031B">
        <w:t xml:space="preserve">. </w:t>
      </w:r>
    </w:p>
    <w:p w14:paraId="4C855D4A" w14:textId="3B78E299" w:rsidR="0028031B" w:rsidRDefault="0028031B" w:rsidP="007613F9">
      <w:pPr>
        <w:jc w:val="both"/>
      </w:pPr>
      <w:r w:rsidRPr="0028031B">
        <w:t xml:space="preserve">Esse relatório tem como objetivo trazer </w:t>
      </w:r>
      <w:r w:rsidRPr="0028031B">
        <w:rPr>
          <w:i/>
          <w:iCs/>
        </w:rPr>
        <w:t xml:space="preserve">insights </w:t>
      </w:r>
      <w:r w:rsidRPr="0028031B">
        <w:t xml:space="preserve">para </w:t>
      </w:r>
      <w:r w:rsidR="000B2656">
        <w:t xml:space="preserve">os educadores e administradores da </w:t>
      </w:r>
      <w:r w:rsidR="000B2656" w:rsidRPr="00945867">
        <w:rPr>
          <w:i/>
          <w:iCs/>
        </w:rPr>
        <w:t>Associação Passos Mágicos</w:t>
      </w:r>
      <w:r w:rsidRPr="0028031B">
        <w:t xml:space="preserve">, por meio da análise dos últimos </w:t>
      </w:r>
      <w:r w:rsidR="000B2656">
        <w:t>3</w:t>
      </w:r>
      <w:r w:rsidRPr="0028031B">
        <w:t xml:space="preserve"> anos. </w:t>
      </w:r>
    </w:p>
    <w:p w14:paraId="3E2E49C9" w14:textId="77777777" w:rsidR="00945867" w:rsidRPr="0028031B" w:rsidRDefault="00945867" w:rsidP="0028031B"/>
    <w:p w14:paraId="3358CA82" w14:textId="77777777" w:rsidR="0028031B" w:rsidRPr="0028031B" w:rsidRDefault="0028031B" w:rsidP="00945867">
      <w:pPr>
        <w:ind w:firstLine="708"/>
      </w:pPr>
      <w:r w:rsidRPr="0028031B">
        <w:rPr>
          <w:b/>
          <w:bCs/>
        </w:rPr>
        <w:t xml:space="preserve">2. ANÁLISE </w:t>
      </w:r>
    </w:p>
    <w:p w14:paraId="705DA2E8" w14:textId="77777777" w:rsidR="0028031B" w:rsidRPr="0028031B" w:rsidRDefault="0028031B" w:rsidP="0028031B"/>
    <w:p w14:paraId="533F9BA3" w14:textId="498B587C" w:rsidR="0028031B" w:rsidRDefault="0028031B" w:rsidP="007613F9">
      <w:pPr>
        <w:jc w:val="both"/>
      </w:pPr>
      <w:r w:rsidRPr="0028031B">
        <w:t xml:space="preserve">A fonte de dados para análise desse relatório foi retirada da base de dados da </w:t>
      </w:r>
      <w:r w:rsidR="00945867">
        <w:rPr>
          <w:i/>
          <w:iCs/>
        </w:rPr>
        <w:t>Associação Passos Mágicos</w:t>
      </w:r>
      <w:r w:rsidRPr="0028031B">
        <w:rPr>
          <w:i/>
          <w:iCs/>
        </w:rPr>
        <w:t xml:space="preserve">. </w:t>
      </w:r>
      <w:r w:rsidRPr="0028031B">
        <w:t xml:space="preserve">O Dashboard com a análise dos dados pode ser encontrado nos seguintes links: </w:t>
      </w:r>
    </w:p>
    <w:p w14:paraId="42F1D614" w14:textId="77777777" w:rsidR="004A3F73" w:rsidRPr="0028031B" w:rsidRDefault="004A3F73" w:rsidP="007613F9">
      <w:pPr>
        <w:jc w:val="both"/>
      </w:pPr>
    </w:p>
    <w:p w14:paraId="36C8B23B" w14:textId="088D3B4B" w:rsidR="00336C29" w:rsidRDefault="004A3F73" w:rsidP="0028031B">
      <w:r w:rsidRPr="004A3F73">
        <w:t>https://github.com/Luizcosta142/DatathonFIAP/tree/main</w:t>
      </w:r>
    </w:p>
    <w:p w14:paraId="0096D1C3" w14:textId="77777777" w:rsidR="004A3F73" w:rsidRDefault="004A3F73" w:rsidP="0028031B"/>
    <w:p w14:paraId="2136EA63" w14:textId="77777777" w:rsidR="004A3F73" w:rsidRDefault="004A3F73" w:rsidP="0028031B"/>
    <w:p w14:paraId="5BD79927" w14:textId="77777777" w:rsidR="00336C29" w:rsidRDefault="00336C29" w:rsidP="0028031B"/>
    <w:p w14:paraId="2B2A43B4" w14:textId="77777777" w:rsidR="00336C29" w:rsidRDefault="00336C29" w:rsidP="0028031B"/>
    <w:p w14:paraId="73548FD5" w14:textId="77777777" w:rsidR="00336C29" w:rsidRDefault="00336C29" w:rsidP="0028031B"/>
    <w:p w14:paraId="0B62B636" w14:textId="423A7EE9" w:rsidR="0028031B" w:rsidRPr="0028031B" w:rsidRDefault="0028031B" w:rsidP="00336C29">
      <w:pPr>
        <w:ind w:firstLine="708"/>
      </w:pPr>
      <w:r w:rsidRPr="0028031B">
        <w:rPr>
          <w:b/>
          <w:bCs/>
        </w:rPr>
        <w:t xml:space="preserve">3. </w:t>
      </w:r>
      <w:r w:rsidR="00336C29">
        <w:rPr>
          <w:b/>
          <w:bCs/>
        </w:rPr>
        <w:t>DESEMPENHO DOS ESTUDANTES 2020-2022</w:t>
      </w:r>
      <w:r w:rsidRPr="0028031B">
        <w:rPr>
          <w:b/>
          <w:bCs/>
        </w:rPr>
        <w:t xml:space="preserve"> </w:t>
      </w:r>
    </w:p>
    <w:p w14:paraId="64F4EE30" w14:textId="77777777" w:rsidR="0028031B" w:rsidRPr="0028031B" w:rsidRDefault="0028031B" w:rsidP="0028031B"/>
    <w:p w14:paraId="23628699" w14:textId="437B3AB0" w:rsidR="0028031B" w:rsidRPr="0028031B" w:rsidRDefault="0028031B" w:rsidP="00336C29">
      <w:pPr>
        <w:ind w:left="708" w:firstLine="708"/>
      </w:pPr>
      <w:r w:rsidRPr="0028031B">
        <w:rPr>
          <w:b/>
          <w:bCs/>
        </w:rPr>
        <w:t xml:space="preserve">3.1 </w:t>
      </w:r>
      <w:r w:rsidR="00336C29">
        <w:rPr>
          <w:b/>
          <w:bCs/>
        </w:rPr>
        <w:t>RESULTADO PROPOCIONAL</w:t>
      </w:r>
    </w:p>
    <w:p w14:paraId="15D26949" w14:textId="3929CA7A" w:rsidR="0028031B" w:rsidRPr="0028031B" w:rsidRDefault="0028031B" w:rsidP="00D4171C">
      <w:pPr>
        <w:jc w:val="both"/>
      </w:pPr>
      <w:r w:rsidRPr="0028031B">
        <w:t xml:space="preserve">O gráfico 1 abaixo mostra </w:t>
      </w:r>
      <w:r w:rsidR="00336C29">
        <w:t>a proporção de Pedra-conceito INDE durante o período de 2020 a 2022</w:t>
      </w:r>
      <w:r w:rsidRPr="0028031B">
        <w:t xml:space="preserve">. </w:t>
      </w:r>
    </w:p>
    <w:p w14:paraId="441DD6DB" w14:textId="73C5F71A" w:rsidR="0028031B" w:rsidRPr="0028031B" w:rsidRDefault="00336C29" w:rsidP="00804A57">
      <w:pPr>
        <w:jc w:val="center"/>
      </w:pPr>
      <w:r w:rsidRPr="00336C29">
        <w:drawing>
          <wp:inline distT="0" distB="0" distL="0" distR="0" wp14:anchorId="0CA59EC7" wp14:editId="6079A5AF">
            <wp:extent cx="5204911" cy="1996613"/>
            <wp:effectExtent l="0" t="0" r="0" b="3810"/>
            <wp:docPr id="62656235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62351" name="Imagem 1" descr="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7862" w14:textId="6121BE5D" w:rsidR="0028031B" w:rsidRDefault="0028031B" w:rsidP="00336C29">
      <w:pPr>
        <w:jc w:val="center"/>
      </w:pPr>
      <w:r w:rsidRPr="0028031B">
        <w:t xml:space="preserve">Gráfico 1 </w:t>
      </w:r>
      <w:r w:rsidR="00336C29">
        <w:t>–</w:t>
      </w:r>
      <w:r w:rsidRPr="0028031B">
        <w:t xml:space="preserve"> </w:t>
      </w:r>
      <w:r w:rsidR="00336C29">
        <w:t>Proporção de Pedra-conceito INDE</w:t>
      </w:r>
      <w:r w:rsidRPr="0028031B">
        <w:t xml:space="preserve"> (20</w:t>
      </w:r>
      <w:r w:rsidR="00336C29">
        <w:t>20</w:t>
      </w:r>
      <w:r w:rsidR="00FA61B6">
        <w:t xml:space="preserve"> até </w:t>
      </w:r>
      <w:r w:rsidRPr="0028031B">
        <w:t>202</w:t>
      </w:r>
      <w:r w:rsidR="00336C29">
        <w:t>2</w:t>
      </w:r>
      <w:r w:rsidRPr="0028031B">
        <w:t>).</w:t>
      </w:r>
    </w:p>
    <w:p w14:paraId="2E0AAA08" w14:textId="77777777" w:rsidR="00336C29" w:rsidRPr="0028031B" w:rsidRDefault="00336C29" w:rsidP="00336C29">
      <w:pPr>
        <w:jc w:val="center"/>
      </w:pPr>
    </w:p>
    <w:p w14:paraId="70BF25DC" w14:textId="4C72C9A2" w:rsidR="0028031B" w:rsidRPr="0028031B" w:rsidRDefault="00336C29" w:rsidP="00D4171C">
      <w:pPr>
        <w:jc w:val="both"/>
      </w:pPr>
      <w:r>
        <w:t>O Pedra-conceito é uma forma do INDE padronizar suas notas</w:t>
      </w:r>
      <w:r w:rsidR="00FA61B6">
        <w:t>, elas são determinadas da seguinte maneira:</w:t>
      </w:r>
      <w:r w:rsidR="0028031B" w:rsidRPr="0028031B">
        <w:t xml:space="preserve"> </w:t>
      </w:r>
    </w:p>
    <w:p w14:paraId="701C5617" w14:textId="48456C53" w:rsidR="0028031B" w:rsidRDefault="00FA61B6" w:rsidP="00D4171C">
      <w:pPr>
        <w:jc w:val="both"/>
      </w:pPr>
      <w:r>
        <w:t>A Pedra-conceito Quartzo corresponde ao INDE que esteja entre 3,302 (o menor valor observado) e 6,109. A Pedra-conceito Ágata corresponde ao intervalo acima de 6,11 até 7,154, A Pedra-conceito Ametista começa acima de 7,154 e vai até 8,198. Por fim, a Pedra-conceito Topázio começa acima de 8,198 e vai até o valor máximo observado, de 9,442. (RELATÓRIO PEDE 2022).</w:t>
      </w:r>
    </w:p>
    <w:p w14:paraId="72FC4F90" w14:textId="77777777" w:rsidR="00FA61B6" w:rsidRDefault="00FA61B6" w:rsidP="0028031B"/>
    <w:p w14:paraId="220A1820" w14:textId="120A8510" w:rsidR="00FA61B6" w:rsidRDefault="00FA61B6" w:rsidP="00FA61B6">
      <w:pPr>
        <w:ind w:left="708" w:firstLine="708"/>
        <w:rPr>
          <w:b/>
          <w:bCs/>
        </w:rPr>
      </w:pPr>
      <w:r w:rsidRPr="0028031B">
        <w:rPr>
          <w:b/>
          <w:bCs/>
        </w:rPr>
        <w:t>3.</w:t>
      </w:r>
      <w:r>
        <w:rPr>
          <w:b/>
          <w:bCs/>
        </w:rPr>
        <w:t>2</w:t>
      </w:r>
      <w:r w:rsidRPr="0028031B">
        <w:rPr>
          <w:b/>
          <w:bCs/>
        </w:rPr>
        <w:t xml:space="preserve"> </w:t>
      </w:r>
      <w:r>
        <w:rPr>
          <w:b/>
          <w:bCs/>
        </w:rPr>
        <w:t>COMPARATIVO DOS ANOS</w:t>
      </w:r>
    </w:p>
    <w:p w14:paraId="72F89BEF" w14:textId="77777777" w:rsidR="00FA61B6" w:rsidRDefault="00FA61B6" w:rsidP="00FA61B6">
      <w:pPr>
        <w:ind w:left="708" w:firstLine="708"/>
        <w:rPr>
          <w:b/>
          <w:bCs/>
        </w:rPr>
      </w:pPr>
    </w:p>
    <w:p w14:paraId="0B68E8DF" w14:textId="76F46482" w:rsidR="00FA61B6" w:rsidRPr="0028031B" w:rsidRDefault="00FA61B6" w:rsidP="00D4171C">
      <w:pPr>
        <w:jc w:val="both"/>
      </w:pPr>
      <w:r w:rsidRPr="00FA61B6">
        <w:t xml:space="preserve">A análise a seguir mostra o </w:t>
      </w:r>
      <w:r>
        <w:t xml:space="preserve">comparativo por Pedra-conceito INDE </w:t>
      </w:r>
      <w:r w:rsidR="00826A0E">
        <w:t>ao decorrer dos anos analisados (2020 até 20220), demonstrando o desempenho por quantidade de Pedra-conceito recebidas</w:t>
      </w:r>
      <w:r w:rsidRPr="00FA61B6">
        <w:t xml:space="preserve">. (Gráfico </w:t>
      </w:r>
      <w:r>
        <w:t>2</w:t>
      </w:r>
      <w:r w:rsidRPr="00FA61B6">
        <w:t>)</w:t>
      </w:r>
    </w:p>
    <w:p w14:paraId="16E7925B" w14:textId="224FF00F" w:rsidR="00FA61B6" w:rsidRDefault="00FA61B6" w:rsidP="00804A57">
      <w:pPr>
        <w:jc w:val="center"/>
      </w:pPr>
      <w:r w:rsidRPr="00FA61B6">
        <w:lastRenderedPageBreak/>
        <w:drawing>
          <wp:inline distT="0" distB="0" distL="0" distR="0" wp14:anchorId="6FB93940" wp14:editId="4AC43560">
            <wp:extent cx="5243014" cy="2880610"/>
            <wp:effectExtent l="0" t="0" r="0" b="0"/>
            <wp:docPr id="1424094705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94705" name="Imagem 1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4D98" w14:textId="7B95515C" w:rsidR="00FA61B6" w:rsidRDefault="00FA61B6" w:rsidP="00FA61B6">
      <w:pPr>
        <w:jc w:val="center"/>
      </w:pPr>
      <w:r w:rsidRPr="0028031B">
        <w:t xml:space="preserve">Gráfico </w:t>
      </w:r>
      <w:r>
        <w:t>2</w:t>
      </w:r>
      <w:r w:rsidRPr="0028031B">
        <w:t xml:space="preserve"> </w:t>
      </w:r>
      <w:r>
        <w:t>–</w:t>
      </w:r>
      <w:r w:rsidRPr="0028031B">
        <w:t xml:space="preserve"> </w:t>
      </w:r>
      <w:r w:rsidR="00826A0E">
        <w:t>Desempenho</w:t>
      </w:r>
      <w:r>
        <w:t xml:space="preserve"> </w:t>
      </w:r>
      <w:r w:rsidR="00826A0E">
        <w:t>por</w:t>
      </w:r>
      <w:r>
        <w:t xml:space="preserve"> Pedra-conceito INDE</w:t>
      </w:r>
      <w:r w:rsidRPr="0028031B">
        <w:t xml:space="preserve"> (20</w:t>
      </w:r>
      <w:r>
        <w:t>20</w:t>
      </w:r>
      <w:r w:rsidR="00826A0E">
        <w:t xml:space="preserve"> até </w:t>
      </w:r>
      <w:r w:rsidRPr="0028031B">
        <w:t>202</w:t>
      </w:r>
      <w:r>
        <w:t>2</w:t>
      </w:r>
      <w:r w:rsidRPr="0028031B">
        <w:t>).</w:t>
      </w:r>
    </w:p>
    <w:p w14:paraId="2F091975" w14:textId="77777777" w:rsidR="00826A0E" w:rsidRDefault="00826A0E" w:rsidP="00826A0E"/>
    <w:p w14:paraId="40978730" w14:textId="5DFDFE72" w:rsidR="00826A0E" w:rsidRDefault="00826A0E" w:rsidP="00217B68">
      <w:pPr>
        <w:jc w:val="both"/>
      </w:pPr>
      <w:r>
        <w:t>A Pedra-conceito Ametista se mantem no topo dos resultados de todos os anos, mas em todas as Pedra-conceito, exceto Topázio, é possível observar uma queda de desempenho de 2020 para 2021, e no ano seguinte um aumento para todas elas.</w:t>
      </w:r>
    </w:p>
    <w:p w14:paraId="3CF56E9B" w14:textId="77777777" w:rsidR="00561DEA" w:rsidRDefault="00561DEA" w:rsidP="00826A0E"/>
    <w:p w14:paraId="05CF84C6" w14:textId="65FF9DB9" w:rsidR="00561DEA" w:rsidRDefault="00561DEA" w:rsidP="00561DEA">
      <w:pPr>
        <w:ind w:left="708" w:firstLine="708"/>
        <w:rPr>
          <w:b/>
          <w:bCs/>
        </w:rPr>
      </w:pPr>
      <w:r w:rsidRPr="0028031B">
        <w:rPr>
          <w:b/>
          <w:bCs/>
        </w:rPr>
        <w:t>3.</w:t>
      </w:r>
      <w:r>
        <w:rPr>
          <w:b/>
          <w:bCs/>
        </w:rPr>
        <w:t>2</w:t>
      </w:r>
      <w:r w:rsidRPr="0028031B">
        <w:rPr>
          <w:b/>
          <w:bCs/>
        </w:rPr>
        <w:t xml:space="preserve"> </w:t>
      </w:r>
      <w:r>
        <w:rPr>
          <w:b/>
          <w:bCs/>
        </w:rPr>
        <w:t>DIFERENÇAS ENTRE ALUNOS INGRESSANTES E VETERANOS</w:t>
      </w:r>
    </w:p>
    <w:p w14:paraId="18DBC934" w14:textId="77777777" w:rsidR="00561DEA" w:rsidRDefault="00561DEA" w:rsidP="00561DEA">
      <w:pPr>
        <w:ind w:left="708" w:firstLine="708"/>
        <w:rPr>
          <w:b/>
          <w:bCs/>
        </w:rPr>
      </w:pPr>
    </w:p>
    <w:p w14:paraId="50469AB0" w14:textId="630018CB" w:rsidR="00561DEA" w:rsidRPr="00561DEA" w:rsidRDefault="00561DEA" w:rsidP="00217B68">
      <w:pPr>
        <w:jc w:val="both"/>
      </w:pPr>
      <w:r>
        <w:t xml:space="preserve">O Gráfico </w:t>
      </w:r>
      <w:r w:rsidR="00804A57">
        <w:t>3</w:t>
      </w:r>
      <w:r>
        <w:t xml:space="preserve">, na página seguinte, compara o desempenho dos alunos ingressantes na </w:t>
      </w:r>
      <w:r w:rsidRPr="00561DEA">
        <w:rPr>
          <w:i/>
          <w:iCs/>
        </w:rPr>
        <w:t>Associação Passos Mágicos versus</w:t>
      </w:r>
      <w:r>
        <w:rPr>
          <w:i/>
          <w:iCs/>
        </w:rPr>
        <w:t xml:space="preserve"> </w:t>
      </w:r>
      <w:r>
        <w:t>os alunos veteranos</w:t>
      </w:r>
      <w:r w:rsidRPr="00561DEA">
        <w:rPr>
          <w:i/>
          <w:iCs/>
        </w:rPr>
        <w:t>.</w:t>
      </w:r>
      <w:r>
        <w:t xml:space="preserve"> Há uma pequena diferença entre esses dois tipos de estudantes, o gráfico mostra um pequeno aumento dos alunos veteranos na Pedra-conceito Topázio, que representa as melhores notas, mas uma queda do número de Pedra-conceito Ametista, que representa a concentração do maior número de notas.</w:t>
      </w:r>
      <w:r w:rsidR="00804A57">
        <w:t xml:space="preserve"> Já os estudantes ingressantes não têm grandes variações nas Pedra-conceito no decorrer dos anos.</w:t>
      </w:r>
      <w:r>
        <w:t xml:space="preserve"> </w:t>
      </w:r>
    </w:p>
    <w:p w14:paraId="3EF693A0" w14:textId="77777777" w:rsidR="00561DEA" w:rsidRDefault="00561DEA" w:rsidP="00561DEA"/>
    <w:p w14:paraId="6E51425E" w14:textId="5739CB2F" w:rsidR="00561DEA" w:rsidRDefault="00561DEA" w:rsidP="00804A57">
      <w:pPr>
        <w:jc w:val="center"/>
      </w:pPr>
      <w:r w:rsidRPr="00561DEA">
        <w:lastRenderedPageBreak/>
        <w:drawing>
          <wp:inline distT="0" distB="0" distL="0" distR="0" wp14:anchorId="10CC9631" wp14:editId="0F5E861C">
            <wp:extent cx="5227773" cy="2453853"/>
            <wp:effectExtent l="0" t="0" r="0" b="3810"/>
            <wp:docPr id="1990160154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60154" name="Imagem 1" descr="Gráfico, Gráfico de barr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34CA" w14:textId="63252AF3" w:rsidR="00561DEA" w:rsidRDefault="00561DEA" w:rsidP="00561DEA">
      <w:pPr>
        <w:jc w:val="center"/>
      </w:pPr>
      <w:r w:rsidRPr="0028031B">
        <w:t xml:space="preserve">Gráfico </w:t>
      </w:r>
      <w:r w:rsidR="00804A57">
        <w:t>3</w:t>
      </w:r>
      <w:r w:rsidRPr="0028031B">
        <w:t xml:space="preserve"> </w:t>
      </w:r>
      <w:r>
        <w:t>–</w:t>
      </w:r>
      <w:r w:rsidRPr="0028031B">
        <w:t xml:space="preserve"> </w:t>
      </w:r>
      <w:r>
        <w:t>D</w:t>
      </w:r>
      <w:r>
        <w:t>iferenças entre alunos ingressantes e veteranos</w:t>
      </w:r>
      <w:r w:rsidRPr="0028031B">
        <w:t>.</w:t>
      </w:r>
    </w:p>
    <w:p w14:paraId="34CEF9EA" w14:textId="77777777" w:rsidR="00804A57" w:rsidRDefault="00804A57" w:rsidP="00804A57"/>
    <w:p w14:paraId="3FE7B09A" w14:textId="775A2775" w:rsidR="00804A57" w:rsidRDefault="00804A57" w:rsidP="00804A57">
      <w:pPr>
        <w:ind w:left="708" w:firstLine="708"/>
        <w:rPr>
          <w:b/>
          <w:bCs/>
        </w:rPr>
      </w:pPr>
      <w:r w:rsidRPr="0028031B">
        <w:rPr>
          <w:b/>
          <w:bCs/>
        </w:rPr>
        <w:t>3.</w:t>
      </w:r>
      <w:r>
        <w:rPr>
          <w:b/>
          <w:bCs/>
        </w:rPr>
        <w:t>2</w:t>
      </w:r>
      <w:r w:rsidRPr="0028031B">
        <w:rPr>
          <w:b/>
          <w:bCs/>
        </w:rPr>
        <w:t xml:space="preserve"> </w:t>
      </w:r>
      <w:r>
        <w:rPr>
          <w:b/>
          <w:bCs/>
        </w:rPr>
        <w:t>QUANTIDADE DE ALUNOS E MÉDIA DE NOTAS</w:t>
      </w:r>
    </w:p>
    <w:p w14:paraId="593FACE1" w14:textId="77777777" w:rsidR="00804A57" w:rsidRDefault="00804A57" w:rsidP="00804A57">
      <w:pPr>
        <w:rPr>
          <w:b/>
          <w:bCs/>
        </w:rPr>
      </w:pPr>
    </w:p>
    <w:p w14:paraId="1616C5DF" w14:textId="1F3215B2" w:rsidR="00804A57" w:rsidRPr="00561DEA" w:rsidRDefault="007613F9" w:rsidP="007613F9">
      <w:pPr>
        <w:jc w:val="both"/>
      </w:pPr>
      <w:r>
        <w:t>A quantidade de alunos não está relacionada com a média do INDE, o que pode demonstrar que os estudantes estão muito mais fundamentados na qualidade do ensino. O que observamos no gráfico 4, é uma queda mínima na quantidade de alunos em contraste com uma queda expressiva da média do INDE, indicando que outros fatores podem estar relacionados a essa diminuição</w:t>
      </w:r>
      <w:r w:rsidR="00804A57">
        <w:t>.</w:t>
      </w:r>
      <w:r>
        <w:t xml:space="preserve"> No ano seguinte vemos que o número de alunos aumentou bastante, e média voltou a crescer.</w:t>
      </w:r>
    </w:p>
    <w:p w14:paraId="4ECCCA15" w14:textId="77777777" w:rsidR="00804A57" w:rsidRDefault="00804A57" w:rsidP="00804A57">
      <w:pPr>
        <w:rPr>
          <w:b/>
          <w:bCs/>
        </w:rPr>
      </w:pPr>
    </w:p>
    <w:p w14:paraId="556BF9DB" w14:textId="54DEC2B0" w:rsidR="00804A57" w:rsidRDefault="00D4171C" w:rsidP="00804A57">
      <w:pPr>
        <w:jc w:val="center"/>
        <w:rPr>
          <w:b/>
          <w:bCs/>
        </w:rPr>
      </w:pPr>
      <w:r w:rsidRPr="00D4171C">
        <w:rPr>
          <w:b/>
          <w:bCs/>
        </w:rPr>
        <w:drawing>
          <wp:inline distT="0" distB="0" distL="0" distR="0" wp14:anchorId="00DFC40A" wp14:editId="7CBAF061">
            <wp:extent cx="5235394" cy="2453853"/>
            <wp:effectExtent l="0" t="0" r="3810" b="3810"/>
            <wp:docPr id="104465588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5889" name="Imagem 1" descr="Interface gráfica do usuári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82BA" w14:textId="645F8F6D" w:rsidR="00804A57" w:rsidRDefault="00804A57" w:rsidP="00804A57">
      <w:pPr>
        <w:jc w:val="center"/>
      </w:pPr>
      <w:r w:rsidRPr="0028031B">
        <w:t xml:space="preserve">Gráfico </w:t>
      </w:r>
      <w:r w:rsidR="00D4171C">
        <w:t>4</w:t>
      </w:r>
      <w:r w:rsidRPr="0028031B">
        <w:t xml:space="preserve"> </w:t>
      </w:r>
      <w:r>
        <w:t>–</w:t>
      </w:r>
      <w:r w:rsidRPr="0028031B">
        <w:t xml:space="preserve"> </w:t>
      </w:r>
      <w:r w:rsidR="00D4171C">
        <w:t>Quantidade de alunos e média do INDE no período de 2020 até 2022</w:t>
      </w:r>
      <w:r w:rsidRPr="0028031B">
        <w:t>.</w:t>
      </w:r>
    </w:p>
    <w:p w14:paraId="56A8597E" w14:textId="7057051C" w:rsidR="00804A57" w:rsidRDefault="00804A57" w:rsidP="00804A57">
      <w:pPr>
        <w:rPr>
          <w:b/>
          <w:bCs/>
        </w:rPr>
      </w:pPr>
      <w:r>
        <w:rPr>
          <w:b/>
          <w:bCs/>
        </w:rPr>
        <w:tab/>
      </w:r>
    </w:p>
    <w:p w14:paraId="5E5EE5D0" w14:textId="77777777" w:rsidR="00804A57" w:rsidRDefault="00804A57" w:rsidP="00804A57">
      <w:pPr>
        <w:ind w:firstLine="708"/>
        <w:rPr>
          <w:b/>
          <w:bCs/>
        </w:rPr>
      </w:pPr>
      <w:r>
        <w:rPr>
          <w:b/>
          <w:bCs/>
        </w:rPr>
        <w:lastRenderedPageBreak/>
        <w:t>4</w:t>
      </w:r>
      <w:r w:rsidRPr="0028031B">
        <w:rPr>
          <w:b/>
          <w:bCs/>
        </w:rPr>
        <w:t xml:space="preserve">. </w:t>
      </w:r>
      <w:r>
        <w:rPr>
          <w:b/>
          <w:bCs/>
        </w:rPr>
        <w:t>CONCLUSÃO</w:t>
      </w:r>
    </w:p>
    <w:p w14:paraId="20F6D185" w14:textId="25EA309A" w:rsidR="00804A57" w:rsidRPr="0028031B" w:rsidRDefault="00804A57" w:rsidP="007613F9">
      <w:pPr>
        <w:jc w:val="both"/>
      </w:pPr>
      <w:r w:rsidRPr="0028031B">
        <w:rPr>
          <w:b/>
          <w:bCs/>
        </w:rPr>
        <w:t xml:space="preserve"> </w:t>
      </w:r>
      <w:r w:rsidR="00D4171C">
        <w:t xml:space="preserve">É difícil determinar o que pode ter causado a queda de desempenho no ano de 2021, outras análises precisariam ser feitas, para determinar se fatores como a pandemia de COVID-19 influenciou no resultado, também seria importante comparar as notas dos alunos da Passos Mágicos com as notas regulares do ensino público e particular (no caso de bolsistas). Mas o que se nota, é que o esforço da </w:t>
      </w:r>
      <w:r w:rsidR="00D4171C" w:rsidRPr="00D4171C">
        <w:rPr>
          <w:i/>
          <w:iCs/>
        </w:rPr>
        <w:t>Associação Passos Mágicos</w:t>
      </w:r>
      <w:r w:rsidR="00D4171C">
        <w:rPr>
          <w:i/>
          <w:iCs/>
        </w:rPr>
        <w:t xml:space="preserve"> </w:t>
      </w:r>
      <w:r w:rsidR="00D4171C">
        <w:t>para consolidar</w:t>
      </w:r>
      <w:r w:rsidR="007613F9">
        <w:t>, registrar e padronizar</w:t>
      </w:r>
      <w:r w:rsidR="00D4171C">
        <w:t xml:space="preserve"> as informações conforme proposto, vem dando</w:t>
      </w:r>
      <w:r w:rsidR="007613F9">
        <w:t xml:space="preserve"> muitos</w:t>
      </w:r>
      <w:r w:rsidR="00D4171C">
        <w:t xml:space="preserve"> frutos.</w:t>
      </w:r>
      <w:r w:rsidR="007613F9">
        <w:br/>
      </w:r>
      <w:r w:rsidR="00D4171C">
        <w:t>Baseado no aumento expressivo de desempenho do ano de 2021 para 2022</w:t>
      </w:r>
      <w:r w:rsidR="007613F9">
        <w:t xml:space="preserve"> podemos </w:t>
      </w:r>
      <w:r w:rsidR="00D4171C">
        <w:t>esperar resultados ainda melhores nos anos subsequentes</w:t>
      </w:r>
      <w:r w:rsidR="007613F9">
        <w:t>, e isso é possível não somente pela criação base de dados, mas também por uma sistematização de parâmetros que até então não poderiam ser medidos em números.</w:t>
      </w:r>
    </w:p>
    <w:p w14:paraId="1D876F79" w14:textId="77777777" w:rsidR="00804A57" w:rsidRDefault="00804A57" w:rsidP="00804A57">
      <w:pPr>
        <w:rPr>
          <w:b/>
          <w:bCs/>
        </w:rPr>
      </w:pPr>
    </w:p>
    <w:p w14:paraId="06BF15EC" w14:textId="77777777" w:rsidR="00804A57" w:rsidRDefault="00804A57" w:rsidP="00804A57">
      <w:pPr>
        <w:rPr>
          <w:b/>
          <w:bCs/>
        </w:rPr>
      </w:pPr>
    </w:p>
    <w:p w14:paraId="1CD85EAA" w14:textId="77777777" w:rsidR="00804A57" w:rsidRPr="00561DEA" w:rsidRDefault="00804A57" w:rsidP="00561DEA"/>
    <w:p w14:paraId="7206B15F" w14:textId="77777777" w:rsidR="00561DEA" w:rsidRDefault="00561DEA" w:rsidP="00826A0E"/>
    <w:p w14:paraId="1FB17249" w14:textId="77777777" w:rsidR="00561DEA" w:rsidRPr="0028031B" w:rsidRDefault="00561DEA" w:rsidP="00826A0E"/>
    <w:sectPr w:rsidR="00561DEA" w:rsidRPr="00280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2559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3301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1B"/>
    <w:rsid w:val="000B2656"/>
    <w:rsid w:val="001C4483"/>
    <w:rsid w:val="00217B68"/>
    <w:rsid w:val="0028031B"/>
    <w:rsid w:val="00336C29"/>
    <w:rsid w:val="004A3F73"/>
    <w:rsid w:val="00561DEA"/>
    <w:rsid w:val="007613F9"/>
    <w:rsid w:val="00804A57"/>
    <w:rsid w:val="00826A0E"/>
    <w:rsid w:val="0085095F"/>
    <w:rsid w:val="00945867"/>
    <w:rsid w:val="00BE4FE9"/>
    <w:rsid w:val="00D4171C"/>
    <w:rsid w:val="00EB3ADF"/>
    <w:rsid w:val="00FA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3637D"/>
  <w15:chartTrackingRefBased/>
  <w15:docId w15:val="{566D8E73-A4EB-4215-A5E1-D2CE2A25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71C"/>
  </w:style>
  <w:style w:type="paragraph" w:styleId="Ttulo1">
    <w:name w:val="heading 1"/>
    <w:basedOn w:val="Normal"/>
    <w:next w:val="Normal"/>
    <w:link w:val="Ttulo1Char"/>
    <w:uiPriority w:val="9"/>
    <w:qFormat/>
    <w:rsid w:val="00280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0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0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0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0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0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0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0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0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0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0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0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03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03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03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03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03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03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0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0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0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03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03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03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0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03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03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A3F7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3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680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Costa</dc:creator>
  <cp:keywords/>
  <dc:description/>
  <cp:lastModifiedBy>Luiz Fernando Costa</cp:lastModifiedBy>
  <cp:revision>1</cp:revision>
  <dcterms:created xsi:type="dcterms:W3CDTF">2024-08-16T14:51:00Z</dcterms:created>
  <dcterms:modified xsi:type="dcterms:W3CDTF">2024-08-16T17:34:00Z</dcterms:modified>
</cp:coreProperties>
</file>