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Pedido de Restituição de Imposto de Renda — Pessoa Física</w:t>
      </w:r>
    </w:p>
    <w:p>
      <w:r>
        <w:t>Solicitante: Carlos Henrique Almeida</w:t>
      </w:r>
    </w:p>
    <w:p>
      <w:r>
        <w:t>CPF do solicitante: 123.456.789-09</w:t>
      </w:r>
    </w:p>
    <w:p>
      <w:r>
        <w:t>Endereço residencial: Rua das Flores, 123, Apto 4B, Bairro Jardim, Cidade Belo Horizonte, Estado MG, CEP 30100-100</w:t>
      </w:r>
    </w:p>
    <w:p>
      <w:r>
        <w:t>Objetivo do requerimento: solicitar restituição do imposto de renda retido na fonte referente ao exercício 2023, conforme declaração anexa, no valor total de R$ 4.872,00.</w:t>
      </w:r>
    </w:p>
    <w:p>
      <w:r>
        <w:t>Justificativa: o requerente trabalhou sob regime CLT durante todo o ano-calendário 2023; após reconciliação dos rendimentos, foi apurado saldo a restituir.</w:t>
      </w:r>
    </w:p>
    <w:p>
      <w:r>
        <w:t>Documentos apresentados: declaração de imposto de renda exercício 2023, comprovantes de rendimentos da empresa Acme Ltda., extratos bancários do Banco Itaú dos meses janeiro a dezembro de 2023, e cópia da carteira de identidade RG 12.345.678.</w:t>
      </w:r>
    </w:p>
    <w:p>
      <w:r>
        <w:t>Declaração: declaro, sob as penas da lei, que as informações prestadas neste requerimento são verdadeiras.</w:t>
      </w:r>
    </w:p>
    <w:p>
      <w:r>
        <w:t>Local: Belo Horizonte / MG</w:t>
      </w:r>
    </w:p>
    <w:p>
      <w:r>
        <w:t>Data: 15 de abril de 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Declaração de IRPF</w:t>
            </w:r>
          </w:p>
        </w:tc>
        <w:tc>
          <w:tcPr>
            <w:tcW w:type="dxa" w:w="2880"/>
          </w:tcPr>
          <w:p>
            <w:r>
              <w:t>12345-2023</w:t>
            </w:r>
          </w:p>
        </w:tc>
        <w:tc>
          <w:tcPr>
            <w:tcW w:type="dxa" w:w="2880"/>
          </w:tcPr>
          <w:p>
            <w:r>
              <w:t>30/04/2023</w:t>
            </w:r>
          </w:p>
        </w:tc>
      </w:tr>
      <w:tr>
        <w:tc>
          <w:tcPr>
            <w:tcW w:type="dxa" w:w="2880"/>
          </w:tcPr>
          <w:p>
            <w:r>
              <w:t>Comprovante de rendimentos</w:t>
            </w:r>
          </w:p>
        </w:tc>
        <w:tc>
          <w:tcPr>
            <w:tcW w:type="dxa" w:w="2880"/>
          </w:tcPr>
          <w:p>
            <w:r>
              <w:t>ACME-001</w:t>
            </w:r>
          </w:p>
        </w:tc>
        <w:tc>
          <w:tcPr>
            <w:tcW w:type="dxa" w:w="2880"/>
          </w:tcPr>
          <w:p>
            <w:r>
              <w:t>31/12/2023</w:t>
            </w:r>
          </w:p>
        </w:tc>
      </w:tr>
      <w:tr>
        <w:tc>
          <w:tcPr>
            <w:tcW w:type="dxa" w:w="2880"/>
          </w:tcPr>
          <w:p>
            <w:r>
              <w:t>Extrato bancário</w:t>
            </w:r>
          </w:p>
        </w:tc>
        <w:tc>
          <w:tcPr>
            <w:tcW w:type="dxa" w:w="2880"/>
          </w:tcPr>
          <w:p>
            <w:r>
              <w:t>ITAU-2023</w:t>
            </w:r>
          </w:p>
        </w:tc>
        <w:tc>
          <w:tcPr>
            <w:tcW w:type="dxa" w:w="2880"/>
          </w:tcPr>
          <w:p>
            <w:r>
              <w:t>31/12/2023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Receita Federal — Pedido nº 2024-998-A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