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37AC" w14:textId="448B1B6C" w:rsidR="00D54422" w:rsidRDefault="00286B1E">
      <w:r>
        <w:t>Documento de ajustes sugeridos pela do PAC</w:t>
      </w:r>
    </w:p>
    <w:p w14:paraId="6BFC8F60" w14:textId="13FCF89C" w:rsidR="00286B1E" w:rsidRDefault="00286B1E">
      <w:r>
        <w:t>Gustavo</w:t>
      </w:r>
    </w:p>
    <w:p w14:paraId="6C09561C" w14:textId="49911B62" w:rsidR="00286B1E" w:rsidRDefault="00286B1E">
      <w:r w:rsidRPr="00286B1E">
        <w:drawing>
          <wp:inline distT="0" distB="0" distL="0" distR="0" wp14:anchorId="5ED449AE" wp14:editId="3001550D">
            <wp:extent cx="5400040" cy="830580"/>
            <wp:effectExtent l="0" t="0" r="0" b="7620"/>
            <wp:docPr id="1358251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51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DCCA" w14:textId="56CC4CE9" w:rsidR="00C4205E" w:rsidRPr="00C4205E" w:rsidRDefault="00C4205E" w:rsidP="00C4205E">
      <w:r w:rsidRPr="00C4205E">
        <w:t xml:space="preserve">- </w:t>
      </w:r>
      <w:r w:rsidRPr="00C4205E">
        <w:t>Colocar</w:t>
      </w:r>
      <w:r w:rsidRPr="00C4205E">
        <w:t xml:space="preserve"> referências de ideias que não são suas como essa parte "em muitas instituições de saúde, o valor financeiro</w:t>
      </w:r>
      <w:r>
        <w:t xml:space="preserve"> </w:t>
      </w:r>
      <w:r w:rsidRPr="00C4205E">
        <w:t>dos itens armazenados pode representar entre 20% e 40% da receita mensal do hospital" e essa "Atualmente, hospitais geram diariamente um grande volume de dados relacionados ao</w:t>
      </w:r>
      <w:r>
        <w:t xml:space="preserve"> </w:t>
      </w:r>
      <w:r w:rsidRPr="00C4205E">
        <w:t>consumo de materiais e medicamentos. Entretanto, grande parte dessas informações não</w:t>
      </w:r>
      <w:r>
        <w:t xml:space="preserve"> </w:t>
      </w:r>
      <w:r w:rsidRPr="00C4205E">
        <w:t>é analisada de forma sistemática ou utilizada para apoiar decisões estratégicas de gestão."</w:t>
      </w:r>
    </w:p>
    <w:p w14:paraId="7C671316" w14:textId="77777777" w:rsidR="00C4205E" w:rsidRPr="00C4205E" w:rsidRDefault="00C4205E" w:rsidP="00C4205E">
      <w:r w:rsidRPr="00C4205E">
        <w:t>- Na seção de KPIS/Métricas coloca os resultados esperados por cada métrica</w:t>
      </w:r>
    </w:p>
    <w:p w14:paraId="50ED67AE" w14:textId="5CEBB22B" w:rsidR="00286B1E" w:rsidRDefault="00286B1E">
      <w:r>
        <w:t>Luiz</w:t>
      </w:r>
    </w:p>
    <w:p w14:paraId="37163BD3" w14:textId="08C3741F" w:rsidR="00286B1E" w:rsidRDefault="00286B1E">
      <w:r w:rsidRPr="00286B1E">
        <w:drawing>
          <wp:inline distT="0" distB="0" distL="0" distR="0" wp14:anchorId="4D4A808F" wp14:editId="3E32C9BD">
            <wp:extent cx="4629796" cy="771633"/>
            <wp:effectExtent l="0" t="0" r="0" b="9525"/>
            <wp:docPr id="844085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85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1CEA" w14:textId="77777777" w:rsidR="00C4205E" w:rsidRPr="00C4205E" w:rsidRDefault="00C4205E" w:rsidP="00C4205E">
      <w:r w:rsidRPr="00C4205E">
        <w:t>- Seção 1.1.1 está incompleta</w:t>
      </w:r>
    </w:p>
    <w:p w14:paraId="2EE22EC0" w14:textId="77777777" w:rsidR="00C4205E" w:rsidRPr="00C4205E" w:rsidRDefault="00C4205E" w:rsidP="00C4205E">
      <w:r w:rsidRPr="00C4205E">
        <w:t>- Seção 1.2.3 não está feita</w:t>
      </w:r>
    </w:p>
    <w:p w14:paraId="0F65B767" w14:textId="7B4CCF06" w:rsidR="00C4205E" w:rsidRDefault="00C4205E">
      <w:r w:rsidRPr="00C4205E">
        <w:t>- Seção 1.2.4 não está feita</w:t>
      </w:r>
    </w:p>
    <w:p w14:paraId="184A8D09" w14:textId="50C149C2" w:rsidR="00286B1E" w:rsidRDefault="00286B1E">
      <w:r>
        <w:t>Maria Eduarda</w:t>
      </w:r>
    </w:p>
    <w:p w14:paraId="5E104DA2" w14:textId="578B065A" w:rsidR="00286B1E" w:rsidRDefault="00286B1E">
      <w:r w:rsidRPr="00286B1E">
        <w:drawing>
          <wp:inline distT="0" distB="0" distL="0" distR="0" wp14:anchorId="0B7F7F85" wp14:editId="1318C11C">
            <wp:extent cx="5400040" cy="777240"/>
            <wp:effectExtent l="0" t="0" r="0" b="3810"/>
            <wp:docPr id="699151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51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976C" w14:textId="7F51B52E" w:rsidR="00286B1E" w:rsidRDefault="00286B1E"/>
    <w:p w14:paraId="37F60BC1" w14:textId="4469E756" w:rsidR="00AC4724" w:rsidRDefault="00750463">
      <w:r>
        <w:t>Rebeca</w:t>
      </w:r>
    </w:p>
    <w:p w14:paraId="03C1AF78" w14:textId="09FD07A8" w:rsidR="00750463" w:rsidRDefault="00750463">
      <w:r w:rsidRPr="00750463">
        <w:drawing>
          <wp:inline distT="0" distB="0" distL="0" distR="0" wp14:anchorId="4B1B746C" wp14:editId="44970E5F">
            <wp:extent cx="5400040" cy="384175"/>
            <wp:effectExtent l="0" t="0" r="0" b="0"/>
            <wp:docPr id="1869734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34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074F" w14:textId="42CB201E" w:rsidR="00AC4724" w:rsidRDefault="00AC4724" w:rsidP="00750463">
      <w:pPr>
        <w:pStyle w:val="Ttulo2"/>
      </w:pPr>
      <w:r>
        <w:t>Minha contribuição nos outros trabalhos</w:t>
      </w:r>
    </w:p>
    <w:p w14:paraId="7EEF6673" w14:textId="77777777" w:rsidR="00750463" w:rsidRPr="00750463" w:rsidRDefault="00750463" w:rsidP="00750463"/>
    <w:p w14:paraId="1C6E25D8" w14:textId="5696CDE6" w:rsidR="00AC4724" w:rsidRDefault="00AC4724">
      <w:r>
        <w:lastRenderedPageBreak/>
        <w:t>Gustavo</w:t>
      </w:r>
    </w:p>
    <w:p w14:paraId="6B89ED96" w14:textId="2AE1A542" w:rsidR="00AC4724" w:rsidRDefault="00AC4724">
      <w:r w:rsidRPr="00AC4724">
        <w:drawing>
          <wp:inline distT="0" distB="0" distL="0" distR="0" wp14:anchorId="2D8DA41A" wp14:editId="07D6E8E0">
            <wp:extent cx="5400040" cy="542290"/>
            <wp:effectExtent l="0" t="0" r="0" b="0"/>
            <wp:docPr id="8259762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76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4BB" w14:textId="7A8C2300" w:rsidR="00AC4724" w:rsidRDefault="00750463">
      <w:r>
        <w:t>Todos</w:t>
      </w:r>
    </w:p>
    <w:p w14:paraId="261C898A" w14:textId="55A0598B" w:rsidR="00750463" w:rsidRDefault="00750463">
      <w:r w:rsidRPr="00750463">
        <w:drawing>
          <wp:inline distT="0" distB="0" distL="0" distR="0" wp14:anchorId="0397FD7F" wp14:editId="4D1F1AC1">
            <wp:extent cx="5400040" cy="2513330"/>
            <wp:effectExtent l="0" t="0" r="0" b="1270"/>
            <wp:docPr id="891451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51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4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1E"/>
    <w:rsid w:val="00154919"/>
    <w:rsid w:val="00286B1E"/>
    <w:rsid w:val="00750463"/>
    <w:rsid w:val="00AC4724"/>
    <w:rsid w:val="00BC4D96"/>
    <w:rsid w:val="00C4205E"/>
    <w:rsid w:val="00D54422"/>
    <w:rsid w:val="00F8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AF8"/>
  <w15:chartTrackingRefBased/>
  <w15:docId w15:val="{32020587-3A90-45E5-9FD2-4D031BE1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6B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121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LUIZ MICHELS DA SILVA</dc:creator>
  <cp:keywords/>
  <dc:description/>
  <cp:lastModifiedBy>ANDRÉ LUIZ MICHELS DA SILVA</cp:lastModifiedBy>
  <cp:revision>2</cp:revision>
  <dcterms:created xsi:type="dcterms:W3CDTF">2026-07-04T01:08:00Z</dcterms:created>
  <dcterms:modified xsi:type="dcterms:W3CDTF">2026-07-04T01:33:00Z</dcterms:modified>
</cp:coreProperties>
</file>