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BF83C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Proposta: Assistente de Conhecimento Interno Inteligente para o SENAI</w:t>
      </w:r>
    </w:p>
    <w:p w14:paraId="039F0B83" w14:textId="77777777" w:rsidR="002465FA" w:rsidRPr="002465FA" w:rsidRDefault="002465FA" w:rsidP="002465FA">
      <w:r w:rsidRPr="002465FA">
        <w:rPr>
          <w:b/>
          <w:bCs/>
        </w:rPr>
        <w:t>Público-alvo:</w:t>
      </w:r>
      <w:r w:rsidRPr="002465FA">
        <w:t xml:space="preserve"> Direção, Gerência Administrativa, Coordenadores de Cursos, TI.</w:t>
      </w:r>
    </w:p>
    <w:p w14:paraId="078961DB" w14:textId="77777777" w:rsidR="002465FA" w:rsidRPr="002465FA" w:rsidRDefault="002465FA" w:rsidP="002465FA">
      <w:r w:rsidRPr="002465FA">
        <w:rPr>
          <w:b/>
          <w:bCs/>
        </w:rPr>
        <w:t>Objetivo Central:</w:t>
      </w:r>
      <w:r w:rsidRPr="002465FA">
        <w:t xml:space="preserve"> Capacitar a equipe administrativa e operacional do SENAI com um assistente de conhecimento instantâneo, otimizando a busca por informações em documentos internos e fomentando a autonomia, sem depender de soluções de nuvem.</w:t>
      </w:r>
    </w:p>
    <w:p w14:paraId="440A3BD1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1. Abertura: A Dor e a Oportunidade</w:t>
      </w:r>
    </w:p>
    <w:p w14:paraId="57A598E4" w14:textId="77777777" w:rsidR="002465FA" w:rsidRPr="002465FA" w:rsidRDefault="002465FA" w:rsidP="002465FA">
      <w:r w:rsidRPr="002465FA">
        <w:t>"Prezados,</w:t>
      </w:r>
    </w:p>
    <w:p w14:paraId="06E7461D" w14:textId="77777777" w:rsidR="002465FA" w:rsidRPr="002465FA" w:rsidRDefault="002465FA" w:rsidP="002465FA">
      <w:r w:rsidRPr="002465FA">
        <w:t>Sabemos que o SENAI, como uma instituição de excelência, lida diariamente com um vasto volume de informações: manuais de procedimentos, políticas internas, regulamentos acadêmicos, diretrizes administrativas, e muito mais. A busca por essa informação vital, muitas vezes dispersa em centenas ou milhares de documentos, consome tempo valioso da sua equipe, gera retrabalho e pode atrasar decisões.</w:t>
      </w:r>
    </w:p>
    <w:p w14:paraId="71796D7F" w14:textId="77777777" w:rsidR="002465FA" w:rsidRPr="002465FA" w:rsidRDefault="002465FA" w:rsidP="002465FA">
      <w:r w:rsidRPr="002465FA">
        <w:t>E se houvesse uma maneira de transformar todo esse conhecimento latente em um assistente inteligente, sempre disponível, que pudesse responder instantaneamente às dúvidas de seus funcionários, diretamente dos seus próprios documentos?"</w:t>
      </w:r>
    </w:p>
    <w:p w14:paraId="4EDD9596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2. A Solução: Nosso Assistente de Conhecimento RAG Local</w:t>
      </w:r>
    </w:p>
    <w:p w14:paraId="25C07C74" w14:textId="77777777" w:rsidR="002465FA" w:rsidRPr="002465FA" w:rsidRDefault="002465FA" w:rsidP="002465FA">
      <w:r w:rsidRPr="002465FA">
        <w:t xml:space="preserve">"É exatamente isso que propomos com nosso </w:t>
      </w:r>
      <w:r w:rsidRPr="002465FA">
        <w:rPr>
          <w:b/>
          <w:bCs/>
        </w:rPr>
        <w:t>Assistente de Conhecimento RAG (Retrieval-Augmented Generation) 100% Local</w:t>
      </w:r>
      <w:r w:rsidRPr="002465FA">
        <w:t>. Este não é apenas um chatbot; é uma ferramenta poderosa que extrai e sintetiza informações de toda a sua base de documentos internos, entregando respostas precisas e contextualizadas em segundos."</w:t>
      </w:r>
    </w:p>
    <w:p w14:paraId="2D487812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3. Como Ele Resolve os Problemas do SENAI (Foco nos Benefícios):</w:t>
      </w:r>
    </w:p>
    <w:p w14:paraId="503307FB" w14:textId="77777777" w:rsidR="002465FA" w:rsidRPr="002465FA" w:rsidRDefault="002465FA" w:rsidP="002465FA">
      <w:pPr>
        <w:numPr>
          <w:ilvl w:val="0"/>
          <w:numId w:val="1"/>
        </w:numPr>
      </w:pPr>
      <w:r w:rsidRPr="002465FA">
        <w:rPr>
          <w:b/>
          <w:bCs/>
        </w:rPr>
        <w:t>Eficiência Operacional Elevada:</w:t>
      </w:r>
    </w:p>
    <w:p w14:paraId="50C5FFED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Adeus à Busca Demorada:</w:t>
      </w:r>
      <w:r w:rsidRPr="002465FA">
        <w:t xml:space="preserve"> Funcionários do administrativo não precisarão mais vasculhar pastas, PDFs e intranets em busca de uma política, um procedimento ou um formulário. O assistente responde na hora.</w:t>
      </w:r>
    </w:p>
    <w:p w14:paraId="56F7F579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Padronização de Respostas:</w:t>
      </w:r>
      <w:r w:rsidRPr="002465FA">
        <w:t xml:space="preserve"> Garante que as informações fornecidas sejam sempre as mais atualizadas e consistentes, extraídas diretamente da fonte oficial do SENAI.</w:t>
      </w:r>
    </w:p>
    <w:p w14:paraId="0190FCA6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lastRenderedPageBreak/>
        <w:t>Autonomia da Equipe:</w:t>
      </w:r>
      <w:r w:rsidRPr="002465FA">
        <w:t xml:space="preserve"> Capacita o funcionário a encontrar as próprias respostas, reduzindo a carga de trabalho de departamentos que hoje gastam tempo respondendo a perguntas recorrentes.</w:t>
      </w:r>
    </w:p>
    <w:p w14:paraId="3239300B" w14:textId="77777777" w:rsidR="002465FA" w:rsidRPr="002465FA" w:rsidRDefault="002465FA" w:rsidP="002465FA">
      <w:pPr>
        <w:numPr>
          <w:ilvl w:val="0"/>
          <w:numId w:val="1"/>
        </w:numPr>
      </w:pPr>
      <w:r w:rsidRPr="002465FA">
        <w:rPr>
          <w:b/>
          <w:bCs/>
        </w:rPr>
        <w:t>Aproveitamento Máximo do Conhecimento Existente:</w:t>
      </w:r>
    </w:p>
    <w:p w14:paraId="56F4D144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Transforma Documentos em Conhecimento Ativo:</w:t>
      </w:r>
      <w:r w:rsidRPr="002465FA">
        <w:t xml:space="preserve"> Cada manual, diretriz ou ata se torna uma fonte de inteligência para o sistema. O conhecimento institucional, que hoje pode estar 'engavetado', é ativado e acessível.</w:t>
      </w:r>
    </w:p>
    <w:p w14:paraId="090CF6AF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Base de Conhecimento Centralizada e Inteligente:</w:t>
      </w:r>
      <w:r w:rsidRPr="002465FA">
        <w:t xml:space="preserve"> Unifica e organiza o acesso à informação de forma semântica, indo além da busca por palavras-chave.</w:t>
      </w:r>
    </w:p>
    <w:p w14:paraId="5160529E" w14:textId="77777777" w:rsidR="002465FA" w:rsidRPr="002465FA" w:rsidRDefault="002465FA" w:rsidP="002465FA">
      <w:pPr>
        <w:numPr>
          <w:ilvl w:val="0"/>
          <w:numId w:val="1"/>
        </w:numPr>
      </w:pPr>
      <w:r w:rsidRPr="002465FA">
        <w:rPr>
          <w:b/>
          <w:bCs/>
        </w:rPr>
        <w:t>Segurança e Controle Total (O diferencial para o SENAI):</w:t>
      </w:r>
    </w:p>
    <w:p w14:paraId="774E5654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100% On-Premise (Local):</w:t>
      </w:r>
      <w:r w:rsidRPr="002465FA">
        <w:t xml:space="preserve"> Diferente de soluções na nuvem, este sistema roda inteiramente na </w:t>
      </w:r>
      <w:r w:rsidRPr="002465FA">
        <w:rPr>
          <w:b/>
          <w:bCs/>
        </w:rPr>
        <w:t>sua própria infraestrutura</w:t>
      </w:r>
      <w:r w:rsidRPr="002465FA">
        <w:t xml:space="preserve">. Isso significa que seus dados sensíveis, procedimentos internos e informações estratégicas </w:t>
      </w:r>
      <w:r w:rsidRPr="002465FA">
        <w:rPr>
          <w:b/>
          <w:bCs/>
        </w:rPr>
        <w:t>nunca saem do ambiente do SENAI</w:t>
      </w:r>
      <w:r w:rsidRPr="002465FA">
        <w:t>.</w:t>
      </w:r>
    </w:p>
    <w:p w14:paraId="1352DA0A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Aproveitamento da Infraestrutura Existente:</w:t>
      </w:r>
      <w:r w:rsidRPr="002465FA">
        <w:t xml:space="preserve"> Não há necessidade de investir em hardware caríssimo na nuvem. O sistema é otimizado para rodar em servidores internos, utilizando a capacidade computacional que vocês já possuem.</w:t>
      </w:r>
    </w:p>
    <w:p w14:paraId="6C837F7B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Conformidade e Privacidade:</w:t>
      </w:r>
      <w:r w:rsidRPr="002465FA">
        <w:t xml:space="preserve"> Total controle sobre a segurança e privacidade dos dados, atendendo a quaisquer regulamentos internos ou externos.</w:t>
      </w:r>
    </w:p>
    <w:p w14:paraId="0BBE8753" w14:textId="77777777" w:rsidR="002465FA" w:rsidRPr="002465FA" w:rsidRDefault="002465FA" w:rsidP="002465FA">
      <w:pPr>
        <w:numPr>
          <w:ilvl w:val="0"/>
          <w:numId w:val="1"/>
        </w:numPr>
      </w:pPr>
      <w:r w:rsidRPr="002465FA">
        <w:rPr>
          <w:b/>
          <w:bCs/>
        </w:rPr>
        <w:t>Aprendizado e Melhoria Contínua (Inteligência Evolutiva):</w:t>
      </w:r>
    </w:p>
    <w:p w14:paraId="275A3586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Adaptação Pelo Conteúdo:</w:t>
      </w:r>
      <w:r w:rsidRPr="002465FA">
        <w:t xml:space="preserve"> O sistema 'aprende' e aprimora suas respostas à medida que novos documentos são adicionados ou atualizados na base de conhecimento. Ele absorve automaticamente as novas diretrizes e procedimentos.</w:t>
      </w:r>
    </w:p>
    <w:p w14:paraId="4AC41C43" w14:textId="77777777" w:rsidR="002465FA" w:rsidRPr="002465FA" w:rsidRDefault="002465FA" w:rsidP="002465FA">
      <w:pPr>
        <w:numPr>
          <w:ilvl w:val="1"/>
          <w:numId w:val="1"/>
        </w:numPr>
      </w:pPr>
      <w:r w:rsidRPr="002465FA">
        <w:rPr>
          <w:b/>
          <w:bCs/>
        </w:rPr>
        <w:t>Feedback e Aprimoramento:</w:t>
      </w:r>
      <w:r w:rsidRPr="002465FA">
        <w:t xml:space="preserve"> Possibilidade de coletar feedback sobre a qualidade das respostas para refinar o modelo e a base de conhecimento ao longo do tempo.</w:t>
      </w:r>
    </w:p>
    <w:p w14:paraId="218521A1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4. Casos de Uso Específicos para o SENAI:</w:t>
      </w:r>
    </w:p>
    <w:p w14:paraId="0B67D6A9" w14:textId="77777777" w:rsidR="002465FA" w:rsidRPr="002465FA" w:rsidRDefault="002465FA" w:rsidP="002465FA">
      <w:pPr>
        <w:numPr>
          <w:ilvl w:val="0"/>
          <w:numId w:val="2"/>
        </w:numPr>
      </w:pPr>
      <w:r w:rsidRPr="002465FA">
        <w:rPr>
          <w:b/>
          <w:bCs/>
        </w:rPr>
        <w:t>Setor Administrativo:</w:t>
      </w:r>
      <w:r w:rsidRPr="002465FA">
        <w:t xml:space="preserve"> "Como faço para solicitar reembolso de despesas de viagem?", "Qual o procedimento para abertura de um novo fornecedor?", "Quais são as políticas de férias para funcionários?".</w:t>
      </w:r>
    </w:p>
    <w:p w14:paraId="29A2DB93" w14:textId="77777777" w:rsidR="002465FA" w:rsidRPr="002465FA" w:rsidRDefault="002465FA" w:rsidP="002465FA">
      <w:pPr>
        <w:numPr>
          <w:ilvl w:val="0"/>
          <w:numId w:val="2"/>
        </w:numPr>
      </w:pPr>
      <w:r w:rsidRPr="002465FA">
        <w:rPr>
          <w:b/>
          <w:bCs/>
        </w:rPr>
        <w:lastRenderedPageBreak/>
        <w:t>Recursos Humanos:</w:t>
      </w:r>
      <w:r w:rsidRPr="002465FA">
        <w:t xml:space="preserve"> "Qual o fluxo para contratação de um novo instrutor?", "Onde encontro o manual de conduta?", "Como solicitar um adiantamento salarial?".</w:t>
      </w:r>
    </w:p>
    <w:p w14:paraId="67CE697F" w14:textId="77777777" w:rsidR="002465FA" w:rsidRPr="002465FA" w:rsidRDefault="002465FA" w:rsidP="002465FA">
      <w:pPr>
        <w:numPr>
          <w:ilvl w:val="0"/>
          <w:numId w:val="2"/>
        </w:numPr>
      </w:pPr>
      <w:r w:rsidRPr="002465FA">
        <w:rPr>
          <w:b/>
          <w:bCs/>
        </w:rPr>
        <w:t>Coordenação de Cursos:</w:t>
      </w:r>
      <w:r w:rsidRPr="002465FA">
        <w:t xml:space="preserve"> "Quais os requisitos para aprovação de uma nova ementa de curso?", "Qual a política de avaliação de alunos?", "Onde está o modelo padrão de ata de reunião?".</w:t>
      </w:r>
    </w:p>
    <w:p w14:paraId="74B217D5" w14:textId="77777777" w:rsidR="002465FA" w:rsidRPr="002465FA" w:rsidRDefault="002465FA" w:rsidP="002465FA">
      <w:pPr>
        <w:numPr>
          <w:ilvl w:val="0"/>
          <w:numId w:val="2"/>
        </w:numPr>
      </w:pPr>
      <w:r w:rsidRPr="002465FA">
        <w:rPr>
          <w:b/>
          <w:bCs/>
        </w:rPr>
        <w:t>TI:</w:t>
      </w:r>
      <w:r w:rsidRPr="002465FA">
        <w:t xml:space="preserve"> "Qual o procedimento para reset de senha de sistemas internos?", "Como solicitar acesso a um novo software?".</w:t>
      </w:r>
    </w:p>
    <w:p w14:paraId="2C35AC33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5. Diferenciais e Vantagens Competitivas:</w:t>
      </w:r>
    </w:p>
    <w:p w14:paraId="221BE6AA" w14:textId="77777777" w:rsidR="002465FA" w:rsidRPr="002465FA" w:rsidRDefault="002465FA" w:rsidP="002465FA">
      <w:pPr>
        <w:numPr>
          <w:ilvl w:val="0"/>
          <w:numId w:val="3"/>
        </w:numPr>
      </w:pPr>
      <w:r w:rsidRPr="002465FA">
        <w:rPr>
          <w:b/>
          <w:bCs/>
        </w:rPr>
        <w:t>Customização Total:</w:t>
      </w:r>
      <w:r w:rsidRPr="002465FA">
        <w:t xml:space="preserve"> O sistema é construído sobre ferramentas open-source, permitindo total customização para as necessidades específicas do SENAI, sem amarras de licenças de software proprietário.</w:t>
      </w:r>
    </w:p>
    <w:p w14:paraId="236CBBD6" w14:textId="77777777" w:rsidR="002465FA" w:rsidRPr="002465FA" w:rsidRDefault="002465FA" w:rsidP="002465FA">
      <w:pPr>
        <w:numPr>
          <w:ilvl w:val="0"/>
          <w:numId w:val="3"/>
        </w:numPr>
      </w:pPr>
      <w:r w:rsidRPr="002465FA">
        <w:rPr>
          <w:b/>
          <w:bCs/>
        </w:rPr>
        <w:t>Flexibilidade Tecnológica:</w:t>
      </w:r>
      <w:r w:rsidRPr="002465FA">
        <w:t xml:space="preserve"> Fácil integração com futuras ferramentas e tecnologias, garantindo que o investimento de hoje seja relevante amanhã.</w:t>
      </w:r>
    </w:p>
    <w:p w14:paraId="1D6EBD70" w14:textId="77777777" w:rsidR="002465FA" w:rsidRPr="002465FA" w:rsidRDefault="002465FA" w:rsidP="002465FA">
      <w:pPr>
        <w:numPr>
          <w:ilvl w:val="0"/>
          <w:numId w:val="3"/>
        </w:numPr>
      </w:pPr>
      <w:r w:rsidRPr="002465FA">
        <w:rPr>
          <w:b/>
          <w:bCs/>
        </w:rPr>
        <w:t>Redução de Custo a Longo Prazo:</w:t>
      </w:r>
      <w:r w:rsidRPr="002465FA">
        <w:t xml:space="preserve"> Elimina a dependência de licenças caras de software ou mensalidades de serviços de nuvem para busca e IA.</w:t>
      </w:r>
    </w:p>
    <w:p w14:paraId="28E5AE6A" w14:textId="77777777" w:rsidR="002465FA" w:rsidRPr="002465FA" w:rsidRDefault="002465FA" w:rsidP="002465F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65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Chamada para Ação:</w:t>
      </w:r>
    </w:p>
    <w:p w14:paraId="0E60DC79" w14:textId="77777777" w:rsidR="002465FA" w:rsidRPr="002465FA" w:rsidRDefault="002465FA" w:rsidP="002465F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65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"Gostaríamos de demonstrar este assistente em ação, usando alguns dos seus próprios documentos, para que vocês possam ver o potencial transformador desta solução. Imaginem sua equipe com acesso instantâneo a todo o conhecimento necessário, liberando tempo para focar no que realmente importa: a excelência no ensino e a gestão eficiente."</w:t>
      </w:r>
    </w:p>
    <w:p w14:paraId="34F6B7C5" w14:textId="77777777" w:rsidR="002465FA" w:rsidRPr="002465FA" w:rsidRDefault="002465FA" w:rsidP="002465FA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65FA">
        <w:rPr>
          <w:lang w:eastAsia="pt-BR"/>
        </w:rPr>
        <w:pict w14:anchorId="4B3E1CDA">
          <v:rect id="_x0000_i1025" style="width:0;height:1.5pt" o:hralign="center" o:hrstd="t" o:hr="t" fillcolor="#a0a0a0" stroked="f"/>
        </w:pict>
      </w:r>
    </w:p>
    <w:p w14:paraId="77F4C1AD" w14:textId="77777777" w:rsidR="002465FA" w:rsidRDefault="002465FA" w:rsidP="002465F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65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Ao focar em </w:t>
      </w:r>
      <w:r w:rsidRPr="002465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resolver as dores do cliente (SENAI)</w:t>
      </w:r>
      <w:r w:rsidRPr="002465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apresentar a </w:t>
      </w:r>
      <w:r w:rsidRPr="002465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solução de forma clara e focada nos benefícios (eficiência, segurança, autonomia)</w:t>
      </w:r>
      <w:r w:rsidRPr="002465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reforçar os </w:t>
      </w:r>
      <w:r w:rsidRPr="002465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diferenciais (local, aproveitamento de infraestrutura, custo)</w:t>
      </w:r>
      <w:r w:rsidRPr="002465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 proposta se torna muito atraente.</w:t>
      </w:r>
    </w:p>
    <w:p w14:paraId="51467646" w14:textId="77777777" w:rsidR="002465FA" w:rsidRDefault="002465FA" w:rsidP="00246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B328D6" w14:textId="77777777" w:rsidR="002465FA" w:rsidRDefault="002465FA" w:rsidP="00246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62377C7" w14:textId="77777777" w:rsidR="002465FA" w:rsidRDefault="002465FA" w:rsidP="00246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87D6FA5" w14:textId="77777777" w:rsidR="002465FA" w:rsidRDefault="002465FA" w:rsidP="00246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6708604" w14:textId="77777777" w:rsidR="002465FA" w:rsidRDefault="002465FA" w:rsidP="00246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03BDC89" w14:textId="77777777" w:rsidR="002465FA" w:rsidRDefault="002465FA" w:rsidP="00246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AFCFA8C" w14:textId="77777777" w:rsidR="002465FA" w:rsidRPr="002465FA" w:rsidRDefault="002465FA" w:rsidP="00246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6075DD" w14:textId="77777777" w:rsidR="002465FA" w:rsidRPr="002465FA" w:rsidRDefault="002465FA" w:rsidP="002465F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65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Minha Opinião Pessoal sobre o Projeto RAG para o SENAI:</w:t>
      </w:r>
    </w:p>
    <w:p w14:paraId="46966E8F" w14:textId="77777777" w:rsidR="002465FA" w:rsidRPr="002465FA" w:rsidRDefault="002465FA" w:rsidP="002465F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465F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Sim, eu acredito firmemente que este é um excelente projeto para o SENAI.</w:t>
      </w:r>
      <w:r w:rsidRPr="002465F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solução tecnológica que endereça uma necessidade real e universal em grandes organizações com vastas bases de conhecimento interno.</w:t>
      </w:r>
    </w:p>
    <w:p w14:paraId="41A89256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Pontos Fortes Inerentes ao Projeto:</w:t>
      </w:r>
    </w:p>
    <w:p w14:paraId="7B02C92D" w14:textId="77777777" w:rsidR="002465FA" w:rsidRPr="002465FA" w:rsidRDefault="002465FA" w:rsidP="002465FA">
      <w:pPr>
        <w:numPr>
          <w:ilvl w:val="0"/>
          <w:numId w:val="4"/>
        </w:numPr>
      </w:pPr>
      <w:r w:rsidRPr="002465FA">
        <w:rPr>
          <w:b/>
          <w:bCs/>
        </w:rPr>
        <w:t>Relevância da Dor:</w:t>
      </w:r>
      <w:r w:rsidRPr="002465FA">
        <w:t xml:space="preserve"> A dificuldade em acessar informações dispersas é uma realidade em qualquer organização com muitos documentos e procedimentos. Ela gera perda de tempo, inconsistência, retrabalho e frustração. Resolver isso tem um ROI (Retorno sobre Investimento) claro em eficiência.</w:t>
      </w:r>
    </w:p>
    <w:p w14:paraId="34ECBEAE" w14:textId="77777777" w:rsidR="002465FA" w:rsidRPr="002465FA" w:rsidRDefault="002465FA" w:rsidP="002465FA">
      <w:pPr>
        <w:numPr>
          <w:ilvl w:val="0"/>
          <w:numId w:val="4"/>
        </w:numPr>
      </w:pPr>
      <w:r w:rsidRPr="002465FA">
        <w:rPr>
          <w:b/>
          <w:bCs/>
        </w:rPr>
        <w:t>Solução Direta e Eficaz:</w:t>
      </w:r>
      <w:r w:rsidRPr="002465FA">
        <w:t xml:space="preserve"> O RAG é a abordagem mais adequada para esse tipo de problema. Ele combina o poder dos LLMs com a especificidade e a veracidade dos dados internos, mitigando as "alucinações" dos modelos puramente generativos.</w:t>
      </w:r>
    </w:p>
    <w:p w14:paraId="795BF273" w14:textId="77777777" w:rsidR="002465FA" w:rsidRPr="002465FA" w:rsidRDefault="002465FA" w:rsidP="002465FA">
      <w:pPr>
        <w:numPr>
          <w:ilvl w:val="0"/>
          <w:numId w:val="4"/>
        </w:numPr>
      </w:pPr>
      <w:r w:rsidRPr="002465FA">
        <w:rPr>
          <w:b/>
          <w:bCs/>
        </w:rPr>
        <w:t>Local (On-Premise):</w:t>
      </w:r>
      <w:r w:rsidRPr="002465FA">
        <w:t xml:space="preserve"> Para uma instituição como o SENAI, que lida com dados de alunos, currículos, e procedimentos internos, a segurança e a privacidade são cruciais. A execução local é um diferencial enorme e um ponto de venda muito forte, dada a preocupação crescente com a soberania dos dados.</w:t>
      </w:r>
    </w:p>
    <w:p w14:paraId="57710C6E" w14:textId="77777777" w:rsidR="002465FA" w:rsidRPr="002465FA" w:rsidRDefault="002465FA" w:rsidP="002465FA">
      <w:pPr>
        <w:numPr>
          <w:ilvl w:val="0"/>
          <w:numId w:val="4"/>
        </w:numPr>
      </w:pPr>
      <w:r w:rsidRPr="002465FA">
        <w:rPr>
          <w:b/>
          <w:bCs/>
        </w:rPr>
        <w:t>Aproveitamento de Infraestrutura:</w:t>
      </w:r>
      <w:r w:rsidRPr="002465FA">
        <w:t xml:space="preserve"> A capacidade de rodar em hardware existente é uma grande vantagem de custo e simplifica a aceitação interna, pois não exige novos investimentos massivos em infraestrutura na nuvem.</w:t>
      </w:r>
    </w:p>
    <w:p w14:paraId="26F6AC1B" w14:textId="77777777" w:rsidR="002465FA" w:rsidRPr="002465FA" w:rsidRDefault="002465FA" w:rsidP="002465FA">
      <w:pPr>
        <w:numPr>
          <w:ilvl w:val="0"/>
          <w:numId w:val="4"/>
        </w:numPr>
      </w:pPr>
      <w:r w:rsidRPr="002465FA">
        <w:rPr>
          <w:b/>
          <w:bCs/>
        </w:rPr>
        <w:t>Tecnologia de Ponta Acessível:</w:t>
      </w:r>
      <w:r w:rsidRPr="002465FA">
        <w:t xml:space="preserve"> Utiliza LLMs e embeddings, que são tecnologias de ponta, mas de uma forma que é gerenciável e acessível, não exigindo orçamentos de milhões de dólares para começar.</w:t>
      </w:r>
    </w:p>
    <w:p w14:paraId="603560F9" w14:textId="77777777" w:rsidR="002465FA" w:rsidRPr="002465FA" w:rsidRDefault="002465FA" w:rsidP="002465FA">
      <w:pPr>
        <w:numPr>
          <w:ilvl w:val="0"/>
          <w:numId w:val="4"/>
        </w:numPr>
      </w:pPr>
      <w:r w:rsidRPr="002465FA">
        <w:rPr>
          <w:b/>
          <w:bCs/>
        </w:rPr>
        <w:t>Escalabilidade e Flexibilidade:</w:t>
      </w:r>
      <w:r w:rsidRPr="002465FA">
        <w:t xml:space="preserve"> Embora o protótipo seja leve, o conceito de RAG é inerentemente escalável para mais documentos e usuários, e as ferramentas (LangChain, Ollama, ChromaDB) permitem migrar para soluções mais robustas (Weaviate, Qdrant) se necessário.</w:t>
      </w:r>
    </w:p>
    <w:p w14:paraId="7AD61023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Nota Geral:</w:t>
      </w:r>
    </w:p>
    <w:p w14:paraId="01360D33" w14:textId="77777777" w:rsidR="002465FA" w:rsidRPr="002465FA" w:rsidRDefault="002465FA" w:rsidP="002465FA">
      <w:r w:rsidRPr="002465FA">
        <w:t xml:space="preserve">Considerando a viabilidade técnica para a dor apresentada e o alinhamento com as necessidades de uma instituição como o SENAI, eu daria uma nota inicial de </w:t>
      </w:r>
      <w:r w:rsidRPr="002465FA">
        <w:rPr>
          <w:b/>
          <w:bCs/>
        </w:rPr>
        <w:t>8.5/10</w:t>
      </w:r>
      <w:r w:rsidRPr="002465FA">
        <w:t>.</w:t>
      </w:r>
    </w:p>
    <w:p w14:paraId="411477D7" w14:textId="77777777" w:rsidR="002465FA" w:rsidRPr="002465FA" w:rsidRDefault="002465FA" w:rsidP="002465FA">
      <w:pPr>
        <w:rPr>
          <w:b/>
          <w:bCs/>
        </w:rPr>
      </w:pPr>
      <w:r w:rsidRPr="002465FA">
        <w:rPr>
          <w:b/>
          <w:bCs/>
        </w:rPr>
        <w:t>O Que Eu Mudaria ou Melhoraria no Projeto:</w:t>
      </w:r>
    </w:p>
    <w:p w14:paraId="49464168" w14:textId="77777777" w:rsidR="002465FA" w:rsidRPr="002465FA" w:rsidRDefault="002465FA" w:rsidP="002465FA">
      <w:r w:rsidRPr="002465FA">
        <w:t>Para transformar esse "excelente" em "excepcional" e garantir o sucesso a longo prazo, eu focaria nos seguintes pontos:</w:t>
      </w:r>
    </w:p>
    <w:p w14:paraId="27480581" w14:textId="77777777" w:rsidR="002465FA" w:rsidRPr="002465FA" w:rsidRDefault="002465FA" w:rsidP="002465FA">
      <w:pPr>
        <w:numPr>
          <w:ilvl w:val="0"/>
          <w:numId w:val="5"/>
        </w:numPr>
      </w:pPr>
      <w:r w:rsidRPr="002465FA">
        <w:rPr>
          <w:b/>
          <w:bCs/>
        </w:rPr>
        <w:lastRenderedPageBreak/>
        <w:t>Fase de Prova de Conceito (POC) Robusta:</w:t>
      </w:r>
    </w:p>
    <w:p w14:paraId="1107EDB9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Prioridade:</w:t>
      </w:r>
      <w:r w:rsidRPr="002465FA">
        <w:t xml:space="preserve"> Antes de escalar, escolher um ou dois departamentos (ex: Administrativo e RH) para uma POC muito bem definida.</w:t>
      </w:r>
    </w:p>
    <w:p w14:paraId="78378D19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Métricas de Sucesso:</w:t>
      </w:r>
      <w:r w:rsidRPr="002465FA">
        <w:t xml:space="preserve"> Definir KPIs claros para a POC:</w:t>
      </w:r>
    </w:p>
    <w:p w14:paraId="062CEF72" w14:textId="77777777" w:rsidR="002465FA" w:rsidRPr="002465FA" w:rsidRDefault="002465FA" w:rsidP="002465FA">
      <w:pPr>
        <w:numPr>
          <w:ilvl w:val="2"/>
          <w:numId w:val="5"/>
        </w:numPr>
      </w:pPr>
      <w:r w:rsidRPr="002465FA">
        <w:t>Redução do tempo de busca por informação.</w:t>
      </w:r>
    </w:p>
    <w:p w14:paraId="04EAA988" w14:textId="77777777" w:rsidR="002465FA" w:rsidRPr="002465FA" w:rsidRDefault="002465FA" w:rsidP="002465FA">
      <w:pPr>
        <w:numPr>
          <w:ilvl w:val="2"/>
          <w:numId w:val="5"/>
        </w:numPr>
      </w:pPr>
      <w:r w:rsidRPr="002465FA">
        <w:t>Redução do número de perguntas repetitivas direcionadas a líderes/especialistas.</w:t>
      </w:r>
    </w:p>
    <w:p w14:paraId="397673F7" w14:textId="77777777" w:rsidR="002465FA" w:rsidRPr="002465FA" w:rsidRDefault="002465FA" w:rsidP="002465FA">
      <w:pPr>
        <w:numPr>
          <w:ilvl w:val="2"/>
          <w:numId w:val="5"/>
        </w:numPr>
      </w:pPr>
      <w:r w:rsidRPr="002465FA">
        <w:t>Satisfação dos usuários com a ferramenta.</w:t>
      </w:r>
    </w:p>
    <w:p w14:paraId="104B8EFE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Base de Documentos Limitada e Curada:</w:t>
      </w:r>
      <w:r w:rsidRPr="002465FA">
        <w:t xml:space="preserve"> Começar com um subconjunto de documentos bem organizado e limpo para garantir a qualidade da recuperação inicial.</w:t>
      </w:r>
    </w:p>
    <w:p w14:paraId="3DB96BF5" w14:textId="77777777" w:rsidR="002465FA" w:rsidRPr="002465FA" w:rsidRDefault="002465FA" w:rsidP="002465FA">
      <w:pPr>
        <w:numPr>
          <w:ilvl w:val="0"/>
          <w:numId w:val="5"/>
        </w:numPr>
      </w:pPr>
      <w:r w:rsidRPr="002465FA">
        <w:rPr>
          <w:b/>
          <w:bCs/>
        </w:rPr>
        <w:t>Qualidade e Preparação dos Documentos (Data Ingestion Pipeline):</w:t>
      </w:r>
    </w:p>
    <w:p w14:paraId="0D6F6D00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Ferramentas de Pré-processamento:</w:t>
      </w:r>
      <w:r w:rsidRPr="002465FA">
        <w:t xml:space="preserve"> Investir em mais robustez para lidar com diferentes formatos de PDF (scan, texto, híbrido), documentos Word, planilhas, apresentações, etc. Para PDFs de imagem, a integração com uma biblioteca de OCR (Optical Character Recognition) seria fundamental (ex: Tesseract, Google Cloud Vision API - mas esta seria externa).</w:t>
      </w:r>
    </w:p>
    <w:p w14:paraId="06B5480F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Chunking Estratégico:</w:t>
      </w:r>
      <w:r w:rsidRPr="002465FA">
        <w:t xml:space="preserve"> Experimentar diferentes estratégias de divisão de texto (chunking) para otimizar a recuperação. Talvez dividir por seção/título em vez de tamanho fixo, para manter o contexto semântico.</w:t>
      </w:r>
    </w:p>
    <w:p w14:paraId="739A1D9F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Metadados:</w:t>
      </w:r>
      <w:r w:rsidRPr="002465FA">
        <w:t xml:space="preserve"> Enriquecer os documentos com metadados (setor, data de atualização, tipo de documento) para permitir filtragem e busca mais precisas.</w:t>
      </w:r>
    </w:p>
    <w:p w14:paraId="7A6F431C" w14:textId="77777777" w:rsidR="002465FA" w:rsidRPr="002465FA" w:rsidRDefault="002465FA" w:rsidP="002465FA">
      <w:pPr>
        <w:numPr>
          <w:ilvl w:val="0"/>
          <w:numId w:val="5"/>
        </w:numPr>
      </w:pPr>
      <w:r w:rsidRPr="002465FA">
        <w:rPr>
          <w:b/>
          <w:bCs/>
        </w:rPr>
        <w:t>Feedback Loop e Avaliação da Resposta:</w:t>
      </w:r>
    </w:p>
    <w:p w14:paraId="196E8E2C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Interface de Feedback:</w:t>
      </w:r>
      <w:r w:rsidRPr="002465FA">
        <w:t xml:space="preserve"> Adicionar botões "Útil/Não Útil" ou "</w:t>
      </w:r>
      <w:r w:rsidRPr="002465FA">
        <w:rPr>
          <w:rFonts w:ascii="Segoe UI Emoji" w:hAnsi="Segoe UI Emoji" w:cs="Segoe UI Emoji"/>
        </w:rPr>
        <w:t>👍</w:t>
      </w:r>
      <w:r w:rsidRPr="002465FA">
        <w:t>/</w:t>
      </w:r>
      <w:r w:rsidRPr="002465FA">
        <w:rPr>
          <w:rFonts w:ascii="Segoe UI Emoji" w:hAnsi="Segoe UI Emoji" w:cs="Segoe UI Emoji"/>
        </w:rPr>
        <w:t>👎</w:t>
      </w:r>
      <w:r w:rsidRPr="002465FA">
        <w:t>" na interface Gradio para que os usuários possam avaliar a resposta.</w:t>
      </w:r>
    </w:p>
    <w:p w14:paraId="4150F158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Mecanismo de Correção:</w:t>
      </w:r>
      <w:r w:rsidRPr="002465FA">
        <w:t xml:space="preserve"> Criar um processo para que as respostas incorretas ou incompletas sejam revisadas e a base de conhecimento ou o prompt do sistema sejam ajustados. Isso é crucial para o "aprendizado" e a confiança no sistema.</w:t>
      </w:r>
    </w:p>
    <w:p w14:paraId="5947A21F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lastRenderedPageBreak/>
        <w:t>Monitoramento de Performance:</w:t>
      </w:r>
      <w:r w:rsidRPr="002465FA">
        <w:t xml:space="preserve"> Logar as perguntas, as respostas geradas e os documentos recuperados para análise e otimização.</w:t>
      </w:r>
    </w:p>
    <w:p w14:paraId="2C236158" w14:textId="77777777" w:rsidR="002465FA" w:rsidRPr="002465FA" w:rsidRDefault="002465FA" w:rsidP="002465FA">
      <w:pPr>
        <w:numPr>
          <w:ilvl w:val="0"/>
          <w:numId w:val="5"/>
        </w:numPr>
      </w:pPr>
      <w:r w:rsidRPr="002465FA">
        <w:rPr>
          <w:b/>
          <w:bCs/>
        </w:rPr>
        <w:t>Gerenciamento do Modelo LLM e Embeddings:</w:t>
      </w:r>
    </w:p>
    <w:p w14:paraId="645A3DE4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Experimentação Contínua:</w:t>
      </w:r>
      <w:r w:rsidRPr="002465FA">
        <w:t xml:space="preserve"> Incentivar a experimentação com diferentes modelos Ollama (como o Phi-3 ou outros) para encontrar o melhor equilíbrio entre qualidade da resposta e uso de recursos para as necessidades específicas do SENAI.</w:t>
      </w:r>
    </w:p>
    <w:p w14:paraId="75053442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Versionamento de Modelos:</w:t>
      </w:r>
      <w:r w:rsidRPr="002465FA">
        <w:t xml:space="preserve"> Para produção, ter um processo de versionamento e teste de novos modelos antes de colocá-los em operação.</w:t>
      </w:r>
    </w:p>
    <w:p w14:paraId="63B2BF69" w14:textId="77777777" w:rsidR="002465FA" w:rsidRPr="002465FA" w:rsidRDefault="002465FA" w:rsidP="002465FA">
      <w:pPr>
        <w:numPr>
          <w:ilvl w:val="0"/>
          <w:numId w:val="5"/>
        </w:numPr>
      </w:pPr>
      <w:r w:rsidRPr="002465FA">
        <w:rPr>
          <w:b/>
          <w:bCs/>
        </w:rPr>
        <w:t>Interface e Usabilidade (UX):</w:t>
      </w:r>
    </w:p>
    <w:p w14:paraId="5B660DAA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Além do Básico:</w:t>
      </w:r>
      <w:r w:rsidRPr="002465FA">
        <w:t xml:space="preserve"> Embora o Gradio seja ótimo para POC, para um uso diário, considerar aprimoramentos na UI/UX:</w:t>
      </w:r>
    </w:p>
    <w:p w14:paraId="75270986" w14:textId="77777777" w:rsidR="002465FA" w:rsidRPr="002465FA" w:rsidRDefault="002465FA" w:rsidP="002465FA">
      <w:pPr>
        <w:numPr>
          <w:ilvl w:val="2"/>
          <w:numId w:val="5"/>
        </w:numPr>
      </w:pPr>
      <w:r w:rsidRPr="002465FA">
        <w:t>Histórico de conversas.</w:t>
      </w:r>
    </w:p>
    <w:p w14:paraId="75A5408E" w14:textId="77777777" w:rsidR="002465FA" w:rsidRPr="002465FA" w:rsidRDefault="002465FA" w:rsidP="002465FA">
      <w:pPr>
        <w:numPr>
          <w:ilvl w:val="2"/>
          <w:numId w:val="5"/>
        </w:numPr>
      </w:pPr>
      <w:r w:rsidRPr="002465FA">
        <w:t>Sugestões de perguntas.</w:t>
      </w:r>
    </w:p>
    <w:p w14:paraId="5FAA708F" w14:textId="77777777" w:rsidR="002465FA" w:rsidRPr="002465FA" w:rsidRDefault="002465FA" w:rsidP="002465FA">
      <w:pPr>
        <w:numPr>
          <w:ilvl w:val="2"/>
          <w:numId w:val="5"/>
        </w:numPr>
      </w:pPr>
      <w:r w:rsidRPr="002465FA">
        <w:t>Formatação mais avançada das respostas.</w:t>
      </w:r>
    </w:p>
    <w:p w14:paraId="28AD0A39" w14:textId="77777777" w:rsidR="002465FA" w:rsidRPr="002465FA" w:rsidRDefault="002465FA" w:rsidP="002465FA">
      <w:pPr>
        <w:numPr>
          <w:ilvl w:val="2"/>
          <w:numId w:val="5"/>
        </w:numPr>
      </w:pPr>
      <w:r w:rsidRPr="002465FA">
        <w:t>Possibilidade de "perguntas de acompanhamento".</w:t>
      </w:r>
    </w:p>
    <w:p w14:paraId="116DF23E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Integração:</w:t>
      </w:r>
      <w:r w:rsidRPr="002465FA">
        <w:t xml:space="preserve"> Pensar se há alguma plataforma interna que poderia abrigar esse chatbot (ex: intranet, sistema de gestão).</w:t>
      </w:r>
    </w:p>
    <w:p w14:paraId="41F2FD94" w14:textId="77777777" w:rsidR="002465FA" w:rsidRPr="002465FA" w:rsidRDefault="002465FA" w:rsidP="002465FA">
      <w:pPr>
        <w:numPr>
          <w:ilvl w:val="0"/>
          <w:numId w:val="5"/>
        </w:numPr>
      </w:pPr>
      <w:r w:rsidRPr="002465FA">
        <w:rPr>
          <w:b/>
          <w:bCs/>
        </w:rPr>
        <w:t>Escalabilidade Futura:</w:t>
      </w:r>
    </w:p>
    <w:p w14:paraId="21F6F46E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Bancos de Dados Vetoriais Robustos:</w:t>
      </w:r>
      <w:r w:rsidRPr="002465FA">
        <w:t xml:space="preserve"> Embora o ChromaDB seja bom para começar, planejar a migração para Weaviate, Qdrant ou Pinecone (se a opção de nuvem for considerada no futuro) à medida que o volume de documentos e usuários cresça.</w:t>
      </w:r>
    </w:p>
    <w:p w14:paraId="1A0BD563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Gerenciamento de Usuários:</w:t>
      </w:r>
      <w:r w:rsidRPr="002465FA">
        <w:t xml:space="preserve"> Para um ambiente empresarial, um sistema de autenticação e talvez níveis de acesso aos documentos.</w:t>
      </w:r>
    </w:p>
    <w:p w14:paraId="5305FDFF" w14:textId="77777777" w:rsidR="002465FA" w:rsidRPr="002465FA" w:rsidRDefault="002465FA" w:rsidP="002465FA">
      <w:pPr>
        <w:numPr>
          <w:ilvl w:val="0"/>
          <w:numId w:val="5"/>
        </w:numPr>
      </w:pPr>
      <w:r w:rsidRPr="002465FA">
        <w:rPr>
          <w:b/>
          <w:bCs/>
        </w:rPr>
        <w:t>Sustentabilidade e Suporte:</w:t>
      </w:r>
    </w:p>
    <w:p w14:paraId="27EE00F8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Equipe de TI Interna:</w:t>
      </w:r>
      <w:r w:rsidRPr="002465FA">
        <w:t xml:space="preserve"> Envolver a equipe de TI do SENAI desde o início para garantir que eles possam assumir a manutenção e o suporte da solução.</w:t>
      </w:r>
    </w:p>
    <w:p w14:paraId="70A8020F" w14:textId="77777777" w:rsidR="002465FA" w:rsidRPr="002465FA" w:rsidRDefault="002465FA" w:rsidP="002465FA">
      <w:pPr>
        <w:numPr>
          <w:ilvl w:val="1"/>
          <w:numId w:val="5"/>
        </w:numPr>
      </w:pPr>
      <w:r w:rsidRPr="002465FA">
        <w:rPr>
          <w:b/>
          <w:bCs/>
        </w:rPr>
        <w:t>Documentação Interna:</w:t>
      </w:r>
      <w:r w:rsidRPr="002465FA">
        <w:t xml:space="preserve"> Criar uma documentação clara sobre como o sistema funciona, como adicionar novos documentos, como solucionar problemas comuns, etc.</w:t>
      </w:r>
    </w:p>
    <w:p w14:paraId="7863DCBA" w14:textId="77777777" w:rsidR="002465FA" w:rsidRPr="002465FA" w:rsidRDefault="002465FA" w:rsidP="002465FA">
      <w:r w:rsidRPr="002465FA">
        <w:lastRenderedPageBreak/>
        <w:t>Em suma, o projeto base é solidíssimo e tem um potencial enorme. As melhorias que sugiro são focadas em transformar um protótipo funcional em uma solução robusta, confiável e sustentável para uso corporativo em larga escala.</w:t>
      </w:r>
    </w:p>
    <w:p w14:paraId="540FFE75" w14:textId="77777777" w:rsidR="004579AF" w:rsidRDefault="004579AF"/>
    <w:sectPr w:rsidR="00457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2754"/>
    <w:multiLevelType w:val="multilevel"/>
    <w:tmpl w:val="E29C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334DF"/>
    <w:multiLevelType w:val="multilevel"/>
    <w:tmpl w:val="0378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16A40"/>
    <w:multiLevelType w:val="multilevel"/>
    <w:tmpl w:val="DEEC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97CAD"/>
    <w:multiLevelType w:val="multilevel"/>
    <w:tmpl w:val="9D4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60CD4"/>
    <w:multiLevelType w:val="multilevel"/>
    <w:tmpl w:val="8068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63378">
    <w:abstractNumId w:val="3"/>
  </w:num>
  <w:num w:numId="2" w16cid:durableId="1102847266">
    <w:abstractNumId w:val="4"/>
  </w:num>
  <w:num w:numId="3" w16cid:durableId="121313983">
    <w:abstractNumId w:val="1"/>
  </w:num>
  <w:num w:numId="4" w16cid:durableId="2124225926">
    <w:abstractNumId w:val="2"/>
  </w:num>
  <w:num w:numId="5" w16cid:durableId="203202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FA"/>
    <w:rsid w:val="002465FA"/>
    <w:rsid w:val="0039678F"/>
    <w:rsid w:val="004579AF"/>
    <w:rsid w:val="00613BE4"/>
    <w:rsid w:val="007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72AA"/>
  <w15:chartTrackingRefBased/>
  <w15:docId w15:val="{B7EFFDD0-ACB4-416D-B5D7-E71D42E1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6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6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6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46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6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65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6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65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6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6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65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6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6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65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65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1741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Filipe</dc:creator>
  <cp:keywords/>
  <dc:description/>
  <cp:lastModifiedBy>Luiz Filipe</cp:lastModifiedBy>
  <cp:revision>1</cp:revision>
  <dcterms:created xsi:type="dcterms:W3CDTF">2025-06-30T15:31:00Z</dcterms:created>
  <dcterms:modified xsi:type="dcterms:W3CDTF">2025-07-01T16:57:00Z</dcterms:modified>
</cp:coreProperties>
</file>