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0028" w14:textId="752F918E" w:rsidR="0003229D" w:rsidRPr="0003229D" w:rsidRDefault="0003229D" w:rsidP="0003229D">
      <w:pPr>
        <w:tabs>
          <w:tab w:val="left" w:pos="1005"/>
          <w:tab w:val="center" w:pos="4252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Calibri" w:hAnsi="Calibri"/>
          <w:b/>
          <w:sz w:val="40"/>
        </w:rPr>
        <w:t>📊</w:t>
      </w:r>
      <w:r>
        <w:rPr>
          <w:rFonts w:ascii="Arial" w:hAnsi="Arial" w:cs="Arial"/>
          <w:sz w:val="40"/>
          <w:szCs w:val="40"/>
        </w:rPr>
        <w:tab/>
      </w:r>
      <w:r w:rsidR="00790F86" w:rsidRPr="0003229D">
        <w:rPr>
          <w:rFonts w:ascii="Arial" w:hAnsi="Arial" w:cs="Arial"/>
          <w:sz w:val="40"/>
          <w:szCs w:val="40"/>
        </w:rPr>
        <w:t>Analise Salarial – Relatório técnico</w:t>
      </w:r>
    </w:p>
    <w:p w14:paraId="014442AC" w14:textId="0A0F4EB5" w:rsidR="0003229D" w:rsidRDefault="00790F86" w:rsidP="0003229D">
      <w:r w:rsidRPr="00790F86">
        <w:rPr>
          <w:rFonts w:ascii="Arial" w:hAnsi="Arial" w:cs="Arial"/>
        </w:rPr>
        <w:br/>
      </w:r>
      <w:r w:rsidR="0003229D">
        <w:t>Autor: Luiz Paulo</w:t>
      </w:r>
      <w:r w:rsidR="0003229D">
        <w:br/>
        <w:t>Data: outubro/2025</w:t>
      </w:r>
      <w:r w:rsidR="0003229D">
        <w:br/>
        <w:t>Ferramenta: Microsoft Excel</w:t>
      </w:r>
      <w:r w:rsidR="0003229D">
        <w:br/>
        <w:t xml:space="preserve">Base de Dados: </w:t>
      </w:r>
      <w:proofErr w:type="spellStart"/>
      <w:r w:rsidR="0003229D">
        <w:t>Kaggle</w:t>
      </w:r>
      <w:proofErr w:type="spellEnd"/>
      <w:r w:rsidR="0003229D">
        <w:t xml:space="preserve"> – </w:t>
      </w:r>
      <w:hyperlink r:id="rId5" w:history="1">
        <w:proofErr w:type="spellStart"/>
        <w:r w:rsidR="0003229D" w:rsidRPr="0003229D">
          <w:rPr>
            <w:rStyle w:val="Hyperlink"/>
          </w:rPr>
          <w:t>Salary_Prediction</w:t>
        </w:r>
        <w:proofErr w:type="spellEnd"/>
      </w:hyperlink>
      <w:r w:rsidR="0003229D">
        <w:t xml:space="preserve"> </w:t>
      </w:r>
    </w:p>
    <w:p w14:paraId="7AFA411E" w14:textId="32BE66A0" w:rsidR="00790F86" w:rsidRPr="00790F86" w:rsidRDefault="00790F86" w:rsidP="0003229D">
      <w:pPr>
        <w:rPr>
          <w:rFonts w:ascii="Arial" w:hAnsi="Arial" w:cs="Arial"/>
        </w:rPr>
      </w:pPr>
    </w:p>
    <w:p w14:paraId="569ADBD1" w14:textId="77777777" w:rsidR="00790F86" w:rsidRPr="00790F86" w:rsidRDefault="00790F86" w:rsidP="00790F86"/>
    <w:p w14:paraId="43C82140" w14:textId="77777777" w:rsidR="00790F86" w:rsidRPr="00790F86" w:rsidRDefault="00790F86" w:rsidP="00790F86"/>
    <w:p w14:paraId="5ED27625" w14:textId="77777777" w:rsidR="00790F86" w:rsidRPr="00790F86" w:rsidRDefault="00790F86" w:rsidP="00790F86"/>
    <w:p w14:paraId="0E87C023" w14:textId="77777777" w:rsidR="00790F86" w:rsidRPr="00790F86" w:rsidRDefault="00790F86" w:rsidP="00790F86"/>
    <w:p w14:paraId="7B289B7D" w14:textId="77777777" w:rsidR="00790F86" w:rsidRPr="00790F86" w:rsidRDefault="00790F86" w:rsidP="00790F86"/>
    <w:p w14:paraId="7BB8920F" w14:textId="77777777" w:rsidR="00790F86" w:rsidRPr="00790F86" w:rsidRDefault="00790F86" w:rsidP="00790F86"/>
    <w:p w14:paraId="05E71E37" w14:textId="77777777" w:rsidR="00790F86" w:rsidRPr="00790F86" w:rsidRDefault="00790F86" w:rsidP="00790F86"/>
    <w:p w14:paraId="306A9437" w14:textId="77777777" w:rsidR="00790F86" w:rsidRPr="00790F86" w:rsidRDefault="00790F86" w:rsidP="00790F86"/>
    <w:p w14:paraId="30DEA839" w14:textId="77777777" w:rsidR="00790F86" w:rsidRPr="00790F86" w:rsidRDefault="00790F86" w:rsidP="00790F86"/>
    <w:p w14:paraId="462C55E7" w14:textId="40BB40DF" w:rsidR="00790F86" w:rsidRDefault="00790F86" w:rsidP="00790F86"/>
    <w:p w14:paraId="2A7BEF51" w14:textId="77777777" w:rsidR="001D4628" w:rsidRPr="00790F86" w:rsidRDefault="001D4628" w:rsidP="00790F86"/>
    <w:p w14:paraId="47A46500" w14:textId="77777777" w:rsidR="00790F86" w:rsidRPr="00790F86" w:rsidRDefault="00790F86" w:rsidP="00790F86"/>
    <w:p w14:paraId="4F509BAF" w14:textId="77777777" w:rsidR="00790F86" w:rsidRPr="00790F86" w:rsidRDefault="00790F86" w:rsidP="00790F86"/>
    <w:p w14:paraId="340160DC" w14:textId="77777777" w:rsidR="00790F86" w:rsidRDefault="00790F86" w:rsidP="00790F86"/>
    <w:p w14:paraId="085038D4" w14:textId="77777777" w:rsidR="001D4628" w:rsidRDefault="001D4628" w:rsidP="00790F86"/>
    <w:p w14:paraId="1F1764AB" w14:textId="77777777" w:rsidR="001D4628" w:rsidRPr="00790F86" w:rsidRDefault="001D4628" w:rsidP="00790F86"/>
    <w:p w14:paraId="65D98D94" w14:textId="760FB575" w:rsidR="001D4628" w:rsidRPr="001D4628" w:rsidRDefault="001D4628" w:rsidP="001D4628">
      <w:r>
        <w:rPr>
          <w:b/>
          <w:bCs/>
        </w:rPr>
        <w:br/>
      </w:r>
      <w:r w:rsidRPr="001D4628">
        <w:rPr>
          <w:b/>
          <w:bCs/>
        </w:rPr>
        <w:t>Nota do Autor:</w:t>
      </w:r>
      <w:r w:rsidRPr="001D4628">
        <w:br/>
        <w:t xml:space="preserve">Este documento foi elaborado para fins de </w:t>
      </w:r>
      <w:r w:rsidRPr="001D4628">
        <w:rPr>
          <w:b/>
          <w:bCs/>
        </w:rPr>
        <w:t>apresentação em portfólio</w:t>
      </w:r>
      <w:r w:rsidRPr="001D4628">
        <w:t xml:space="preserve">. Trata-se de um dos meus </w:t>
      </w:r>
      <w:r w:rsidRPr="001D4628">
        <w:rPr>
          <w:b/>
          <w:bCs/>
        </w:rPr>
        <w:t>primeiros relatórios de análise de dados</w:t>
      </w:r>
      <w:r w:rsidRPr="001D4628">
        <w:t xml:space="preserve">, podendo, portanto, conter </w:t>
      </w:r>
      <w:r w:rsidRPr="001D4628">
        <w:rPr>
          <w:b/>
          <w:bCs/>
        </w:rPr>
        <w:t>erros ou limitações na interpretação e documentação</w:t>
      </w:r>
      <w:r w:rsidRPr="001D4628">
        <w:t>.</w:t>
      </w:r>
    </w:p>
    <w:p w14:paraId="4BFE766F" w14:textId="77777777" w:rsidR="00263E39" w:rsidRDefault="001D4628" w:rsidP="00C12299">
      <w:r w:rsidRPr="001D4628">
        <w:t xml:space="preserve">O objetivo é demonstrar meu processo de aprendizado e desenvolvimento em análise de dados com Excel. Estou </w:t>
      </w:r>
      <w:r w:rsidRPr="001D4628">
        <w:rPr>
          <w:b/>
          <w:bCs/>
        </w:rPr>
        <w:t>aberto a feedbacks, sugestões e orientações</w:t>
      </w:r>
      <w:r w:rsidRPr="001D4628">
        <w:t xml:space="preserve"> que possam contribuir para o aprimoramento técnico e analítico do meu trabalho.</w:t>
      </w:r>
    </w:p>
    <w:p w14:paraId="58316185" w14:textId="604ED998" w:rsidR="00C12299" w:rsidRDefault="0003229D" w:rsidP="00C12299">
      <w:r w:rsidRPr="0003229D">
        <w:rPr>
          <w:rFonts w:ascii="Calibri" w:hAnsi="Calibri" w:cs="Calibri"/>
          <w:b/>
          <w:bCs/>
          <w:sz w:val="36"/>
          <w:szCs w:val="36"/>
        </w:rPr>
        <w:lastRenderedPageBreak/>
        <w:t>Introdução</w:t>
      </w:r>
    </w:p>
    <w:p w14:paraId="50A6F78B" w14:textId="307370C1" w:rsidR="00C12299" w:rsidRDefault="004F704A" w:rsidP="00C12299">
      <w:pPr>
        <w:ind w:firstLine="708"/>
      </w:pPr>
      <w:r w:rsidRPr="004F704A">
        <w:t>Objetivo deste projeto é realizar uma análise exploratória sobre um conjunto de dados salariais de funcionários fictícios. O foco é identificar padrões de remuneração, distribuição de gêneros, relações entre escolaridade e salário e diferença entre setores.</w:t>
      </w:r>
    </w:p>
    <w:p w14:paraId="7DFB7BEB" w14:textId="616A936F" w:rsidR="004F704A" w:rsidRPr="004F704A" w:rsidRDefault="0003229D" w:rsidP="00C12299">
      <w:r w:rsidRPr="0003229D">
        <w:rPr>
          <w:rFonts w:ascii="Calibri" w:hAnsi="Calibri" w:cs="Calibri"/>
          <w:b/>
          <w:bCs/>
          <w:sz w:val="36"/>
          <w:szCs w:val="36"/>
        </w:rPr>
        <w:t>Obje</w:t>
      </w:r>
      <w:r>
        <w:rPr>
          <w:rFonts w:ascii="Calibri" w:hAnsi="Calibri" w:cs="Calibri"/>
          <w:b/>
          <w:bCs/>
          <w:sz w:val="36"/>
          <w:szCs w:val="36"/>
        </w:rPr>
        <w:t>t</w:t>
      </w:r>
      <w:r w:rsidRPr="0003229D">
        <w:rPr>
          <w:rFonts w:ascii="Calibri" w:hAnsi="Calibri" w:cs="Calibri"/>
          <w:b/>
          <w:bCs/>
          <w:sz w:val="36"/>
          <w:szCs w:val="36"/>
        </w:rPr>
        <w:t>ivo</w:t>
      </w:r>
    </w:p>
    <w:p w14:paraId="2574EE5C" w14:textId="12DE59AD" w:rsidR="0003229D" w:rsidRDefault="0003229D" w:rsidP="004F704A">
      <w:r>
        <w:tab/>
      </w:r>
      <w:r w:rsidR="001D4628">
        <w:t>Objetivo</w:t>
      </w:r>
      <w:r>
        <w:t xml:space="preserve"> Geral: Realizar uma </w:t>
      </w:r>
      <w:r w:rsidR="001D4628">
        <w:t>análise</w:t>
      </w:r>
      <w:r>
        <w:t xml:space="preserve"> exploratória de dados salarias para </w:t>
      </w:r>
      <w:r w:rsidR="001D4628">
        <w:t>identificar</w:t>
      </w:r>
      <w:r>
        <w:t xml:space="preserve"> padrões de remuneração, gênero e escolaridade</w:t>
      </w:r>
      <w:r w:rsidR="001D4628">
        <w:t xml:space="preserve">. </w:t>
      </w:r>
      <w:r w:rsidR="006A0E2A">
        <w:t>O objetivo</w:t>
      </w:r>
      <w:r w:rsidR="001D4628">
        <w:t xml:space="preserve"> consiste em calcular as médias salariais por setor e gênero, identificar setores com maior remuneração, avaliar a relação entre nível educacional e salário. Representar os resultados visualmente com gráficos e tabelas dinâmicas.</w:t>
      </w:r>
      <w:r w:rsidR="006A0E2A">
        <w:br/>
      </w:r>
      <w:r w:rsidR="006A0E2A">
        <w:br/>
      </w:r>
      <w:r w:rsidR="006A0E2A" w:rsidRPr="006A0E2A">
        <w:rPr>
          <w:rFonts w:ascii="Calibri" w:hAnsi="Calibri" w:cs="Calibri"/>
          <w:b/>
          <w:bCs/>
          <w:sz w:val="36"/>
          <w:szCs w:val="36"/>
        </w:rPr>
        <w:t>Metodologia</w:t>
      </w:r>
    </w:p>
    <w:p w14:paraId="1F2EB9A7" w14:textId="1DD391D3" w:rsidR="004F704A" w:rsidRDefault="004F704A" w:rsidP="004F704A">
      <w:r w:rsidRPr="004F704A">
        <w:t xml:space="preserve">Foram feitas </w:t>
      </w:r>
      <w:r w:rsidR="006A0E2A">
        <w:t>em quatro seguimentos são eles:</w:t>
      </w:r>
      <w:r w:rsidR="006A0E2A">
        <w:br/>
      </w:r>
      <w:r w:rsidR="006A0E2A" w:rsidRPr="006A0E2A">
        <w:rPr>
          <w:b/>
          <w:bCs/>
        </w:rPr>
        <w:t>Coleta e Importação de Dados:</w:t>
      </w:r>
      <w:r w:rsidR="006A0E2A">
        <w:t xml:space="preserve"> Base retirada do </w:t>
      </w:r>
      <w:proofErr w:type="spellStart"/>
      <w:r w:rsidR="006A0E2A">
        <w:t>Kaggle</w:t>
      </w:r>
      <w:proofErr w:type="spellEnd"/>
      <w:r w:rsidR="006A0E2A">
        <w:t>, importada e transformada no Excel no formato CSV.</w:t>
      </w:r>
      <w:r w:rsidRPr="004F704A">
        <w:br/>
      </w:r>
      <w:r w:rsidR="006A0E2A">
        <w:rPr>
          <w:b/>
          <w:bCs/>
        </w:rPr>
        <w:t xml:space="preserve">Limpeza e </w:t>
      </w:r>
      <w:r w:rsidRPr="004F704A">
        <w:rPr>
          <w:b/>
          <w:bCs/>
        </w:rPr>
        <w:t>Tratamento dos dados</w:t>
      </w:r>
      <w:r w:rsidRPr="004F704A">
        <w:t xml:space="preserve">: </w:t>
      </w:r>
      <w:r w:rsidR="00C12299">
        <w:t>Remoção de duplicatas</w:t>
      </w:r>
      <w:r w:rsidRPr="004F704A">
        <w:t>,</w:t>
      </w:r>
      <w:r w:rsidR="00C12299">
        <w:t xml:space="preserve"> padronização de coluna e criação de novas variáveis.</w:t>
      </w:r>
      <w:r w:rsidR="00C12299">
        <w:br/>
      </w:r>
      <w:r w:rsidR="00C12299" w:rsidRPr="004F704A">
        <w:rPr>
          <w:b/>
          <w:bCs/>
        </w:rPr>
        <w:t xml:space="preserve"> </w:t>
      </w:r>
      <w:r w:rsidR="00C12299">
        <w:rPr>
          <w:b/>
          <w:bCs/>
        </w:rPr>
        <w:t xml:space="preserve">Analise </w:t>
      </w:r>
      <w:r w:rsidRPr="004F704A">
        <w:rPr>
          <w:b/>
          <w:bCs/>
        </w:rPr>
        <w:t xml:space="preserve">Estatística: </w:t>
      </w:r>
      <w:r w:rsidR="00C12299">
        <w:t>Uso de funções como MÉDIA, MÍNIMO, MÁXIMO, CONT.SE, tabelas dinâmicas entre outras funções.</w:t>
      </w:r>
      <w:r w:rsidR="00C12299">
        <w:br/>
      </w:r>
      <w:r w:rsidR="00C12299" w:rsidRPr="00C12299">
        <w:rPr>
          <w:b/>
          <w:bCs/>
        </w:rPr>
        <w:t>Visualização:</w:t>
      </w:r>
      <w:r w:rsidR="00C12299">
        <w:t xml:space="preserve"> Criação de gráficos e interpretação dos resultados.</w:t>
      </w:r>
    </w:p>
    <w:p w14:paraId="33CDE081" w14:textId="30B58F1A" w:rsidR="004F704A" w:rsidRPr="00C12299" w:rsidRDefault="004F704A" w:rsidP="004F704A">
      <w:pPr>
        <w:rPr>
          <w:rFonts w:ascii="Calibri" w:hAnsi="Calibri" w:cs="Calibri"/>
          <w:b/>
          <w:bCs/>
          <w:sz w:val="36"/>
          <w:szCs w:val="36"/>
        </w:rPr>
      </w:pPr>
      <w:r w:rsidRPr="004F704A">
        <w:br/>
      </w:r>
      <w:r w:rsidR="00C12299" w:rsidRPr="00C12299">
        <w:rPr>
          <w:rFonts w:ascii="Calibri" w:hAnsi="Calibri" w:cs="Calibri"/>
          <w:b/>
          <w:bCs/>
          <w:sz w:val="36"/>
          <w:szCs w:val="36"/>
        </w:rPr>
        <w:t>Principais Resultados e Insights</w:t>
      </w:r>
      <w:r w:rsidR="00C12299">
        <w:rPr>
          <w:rFonts w:ascii="Calibri" w:hAnsi="Calibri" w:cs="Calibri"/>
          <w:b/>
          <w:bCs/>
          <w:sz w:val="36"/>
          <w:szCs w:val="36"/>
        </w:rPr>
        <w:br/>
      </w:r>
      <w:r w:rsidRPr="004F704A">
        <w:br/>
        <w:t xml:space="preserve">Conforme mostram os dados, a maior parte dos colaboradores </w:t>
      </w:r>
      <w:r w:rsidR="00C12299">
        <w:t xml:space="preserve">atuam </w:t>
      </w:r>
      <w:r w:rsidRPr="004F704A">
        <w:t>no</w:t>
      </w:r>
      <w:r w:rsidR="00C12299">
        <w:t>s</w:t>
      </w:r>
      <w:r w:rsidRPr="004F704A">
        <w:t xml:space="preserve"> setor de tecnologia e engenharia de software, com cerca de 887 colaboradores</w:t>
      </w:r>
      <w:r w:rsidR="00C12299">
        <w:t xml:space="preserve">. Logo a </w:t>
      </w:r>
      <w:r w:rsidRPr="004F704A">
        <w:t>abaixo</w:t>
      </w:r>
      <w:r w:rsidR="00C12299">
        <w:t xml:space="preserve"> com menos colaboradores</w:t>
      </w:r>
      <w:r w:rsidRPr="004F704A">
        <w:t>, somente estão o grupo de gestão/liderança</w:t>
      </w:r>
      <w:r w:rsidR="00C12299">
        <w:t xml:space="preserve"> com</w:t>
      </w:r>
      <w:r w:rsidRPr="004F704A">
        <w:t xml:space="preserve"> e dados/</w:t>
      </w:r>
      <w:proofErr w:type="spellStart"/>
      <w:r w:rsidRPr="004F704A">
        <w:t>analytics</w:t>
      </w:r>
      <w:proofErr w:type="spellEnd"/>
      <w:r w:rsidR="00C12299">
        <w:t xml:space="preserve"> </w:t>
      </w:r>
      <w:r w:rsidRPr="004F704A">
        <w:t>.</w:t>
      </w:r>
      <w:r w:rsidRPr="004F704A">
        <w:br/>
      </w:r>
      <w:r w:rsidRPr="004F704A">
        <w:br/>
        <w:t>Em outro modo de observação, também se nota que estes 3 últimos setores foram os que tiveram a maior representatividade de média salarial, com a área de dados tendo uma média de 143 mil, a área de tecnologia/engenharia tendo 126 mil e a área de gestão tendo uma média salarial de 115 mil.</w:t>
      </w:r>
      <w:r w:rsidRPr="004F704A">
        <w:br/>
      </w:r>
      <w:r w:rsidRPr="004F704A">
        <w:br/>
        <w:t xml:space="preserve">Em questão de gênero, foi observada a pouca diferença em um total de pessoas, com um número total de pessoas de 1.787, sendo 967 homens e 813 mulheres, com uma diferença de 17,30%. Nota-se que não há uma diferença muito grande </w:t>
      </w:r>
      <w:r w:rsidRPr="004F704A">
        <w:lastRenderedPageBreak/>
        <w:t>quando se fala de número total. Dentre esses números, foi apresentada uma idade média de 36 anos para os homens e uma idade média de 35 para as mulheres.</w:t>
      </w:r>
      <w:r w:rsidRPr="004F704A">
        <w:br/>
      </w:r>
      <w:r w:rsidRPr="004F704A">
        <w:br/>
        <w:t>Questão de graduação: foi apresentado um número muito instável. Foi apresentado que existe um total de 110 de ensino médio, 768 de bacharelado, 568 de mestrado e 341 de PhD.</w:t>
      </w:r>
      <w:r w:rsidRPr="004F704A">
        <w:br/>
        <w:t xml:space="preserve">Nota-se que não há uma instabilidade de graduação em que </w:t>
      </w:r>
    </w:p>
    <w:p w14:paraId="6957EDDD" w14:textId="77777777" w:rsidR="00DB3083" w:rsidRDefault="00DB3083" w:rsidP="004F704A"/>
    <w:p w14:paraId="4522F5EB" w14:textId="77777777" w:rsidR="00DB3083" w:rsidRDefault="00DB3083" w:rsidP="004F704A"/>
    <w:p w14:paraId="57204A9C" w14:textId="77777777" w:rsidR="00DB3083" w:rsidRDefault="00DB3083" w:rsidP="004F704A"/>
    <w:p w14:paraId="50FDB8D5" w14:textId="77777777" w:rsidR="00DB3083" w:rsidRDefault="00000000" w:rsidP="00AB6AD2">
      <w:r>
        <w:pict w14:anchorId="0DAC13A4">
          <v:rect id="_x0000_i1025" style="width:0;height:1.5pt" o:hralign="center" o:hrstd="t" o:hr="t" fillcolor="#a0a0a0" stroked="f"/>
        </w:pict>
      </w:r>
    </w:p>
    <w:p w14:paraId="47C9ED40" w14:textId="36009FC2" w:rsidR="00AB6AD2" w:rsidRPr="00DB3083" w:rsidRDefault="00AB6AD2" w:rsidP="00AB6AD2">
      <w:r w:rsidRPr="00AB6AD2">
        <w:rPr>
          <w:rFonts w:ascii="Segoe UI Emoji" w:hAnsi="Segoe UI Emoji" w:cs="Segoe UI Emoji"/>
          <w:b/>
          <w:bCs/>
        </w:rPr>
        <w:t>📊</w:t>
      </w:r>
      <w:r w:rsidRPr="00AB6AD2">
        <w:rPr>
          <w:b/>
          <w:bCs/>
        </w:rPr>
        <w:t xml:space="preserve"> Análise Salarial – Projeto em Excel</w:t>
      </w:r>
    </w:p>
    <w:p w14:paraId="289F8D03" w14:textId="77777777" w:rsidR="00AB6AD2" w:rsidRPr="00AB6AD2" w:rsidRDefault="00AB6AD2" w:rsidP="00AB6AD2">
      <w:r w:rsidRPr="00AB6AD2">
        <w:t>Este projeto tem como objetivo realizar uma análise exploratória de um conjunto de dados salariais de funcionários fictícios. O foco principal foi identificar padrões de remuneração, distribuição de gênero, nível educacional e diferenças entre setores, aplicando técnicas de estatística descritiva, tabelas dinâmicas e visualização de dados no Microsoft Excel.</w:t>
      </w:r>
    </w:p>
    <w:p w14:paraId="0BF180FD" w14:textId="77777777" w:rsidR="00AB6AD2" w:rsidRPr="00AB6AD2" w:rsidRDefault="00AB6AD2" w:rsidP="00AB6AD2">
      <w:r w:rsidRPr="00AB6AD2">
        <w:t>O desenvolvimento foi dividido em quatro etapas principais.</w:t>
      </w:r>
    </w:p>
    <w:p w14:paraId="4AEE15AB" w14:textId="77777777" w:rsidR="00AB6AD2" w:rsidRPr="00AB6AD2" w:rsidRDefault="00AB6AD2" w:rsidP="00AB6AD2">
      <w:r w:rsidRPr="00AB6AD2">
        <w:t xml:space="preserve">Na </w:t>
      </w:r>
      <w:r w:rsidRPr="00AB6AD2">
        <w:rPr>
          <w:b/>
          <w:bCs/>
        </w:rPr>
        <w:t>primeira etapa</w:t>
      </w:r>
      <w:r w:rsidRPr="00AB6AD2">
        <w:t xml:space="preserve">, de </w:t>
      </w:r>
      <w:r w:rsidRPr="00AB6AD2">
        <w:rPr>
          <w:b/>
          <w:bCs/>
        </w:rPr>
        <w:t>tratamento de dados</w:t>
      </w:r>
      <w:r w:rsidRPr="00AB6AD2">
        <w:t>, foram removidos registros duplicados e inconsistentes, além da padronização das colunas, organização e criação de uma nova variável de setor, agrupando cargos semelhantes. Essa preparação garantiu uma base limpa e estruturada para análise.</w:t>
      </w:r>
    </w:p>
    <w:p w14:paraId="2AC21DF5" w14:textId="77777777" w:rsidR="00AB6AD2" w:rsidRPr="00AB6AD2" w:rsidRDefault="00AB6AD2" w:rsidP="00AB6AD2">
      <w:r w:rsidRPr="00AB6AD2">
        <w:t xml:space="preserve">A </w:t>
      </w:r>
      <w:r w:rsidRPr="00AB6AD2">
        <w:rPr>
          <w:b/>
          <w:bCs/>
        </w:rPr>
        <w:t>segunda etapa</w:t>
      </w:r>
      <w:r w:rsidRPr="00AB6AD2">
        <w:t xml:space="preserve">, de </w:t>
      </w:r>
      <w:r w:rsidRPr="00AB6AD2">
        <w:rPr>
          <w:b/>
          <w:bCs/>
        </w:rPr>
        <w:t>estatísticas descritivas</w:t>
      </w:r>
      <w:r w:rsidRPr="00AB6AD2">
        <w:t>, teve como objetivo entender o panorama geral dos dados. Foram calculadas métricas como média, mínimo e máximo de idade e salário, além da contagem de funcionários por gênero e nível de graduação.</w:t>
      </w:r>
    </w:p>
    <w:p w14:paraId="74041BDD" w14:textId="77777777" w:rsidR="00AB6AD2" w:rsidRPr="00AB6AD2" w:rsidRDefault="00AB6AD2" w:rsidP="00AB6AD2">
      <w:r w:rsidRPr="00AB6AD2">
        <w:t xml:space="preserve">Na </w:t>
      </w:r>
      <w:r w:rsidRPr="00AB6AD2">
        <w:rPr>
          <w:b/>
          <w:bCs/>
        </w:rPr>
        <w:t>terceira etapa</w:t>
      </w:r>
      <w:r w:rsidRPr="00AB6AD2">
        <w:t xml:space="preserve">, foram criadas </w:t>
      </w:r>
      <w:r w:rsidRPr="00AB6AD2">
        <w:rPr>
          <w:b/>
          <w:bCs/>
        </w:rPr>
        <w:t>tabelas dinâmicas</w:t>
      </w:r>
      <w:r w:rsidRPr="00AB6AD2">
        <w:t xml:space="preserve"> para cruzamento de informações e identificação de padrões mais específicos. Essa etapa permitiu analisar, por exemplo, a média salarial por setor, a distribuição de gêneros em cada área e a relação entre escolaridade e remuneração.</w:t>
      </w:r>
    </w:p>
    <w:p w14:paraId="2FE6C715" w14:textId="43704CDE" w:rsidR="00263E39" w:rsidRPr="00AB6AD2" w:rsidRDefault="00AB6AD2" w:rsidP="00AB6AD2">
      <w:r w:rsidRPr="00AB6AD2">
        <w:t xml:space="preserve">Por fim, a </w:t>
      </w:r>
      <w:r w:rsidRPr="00AB6AD2">
        <w:rPr>
          <w:b/>
          <w:bCs/>
        </w:rPr>
        <w:t>quarta etapa</w:t>
      </w:r>
      <w:r w:rsidRPr="00AB6AD2">
        <w:t xml:space="preserve"> consistiu na </w:t>
      </w:r>
      <w:r w:rsidRPr="00AB6AD2">
        <w:rPr>
          <w:b/>
          <w:bCs/>
        </w:rPr>
        <w:t>construção de gráficos</w:t>
      </w:r>
      <w:r w:rsidRPr="00AB6AD2">
        <w:t xml:space="preserve"> representando as principais métricas e resultados obtidos, tornando a análise visualmente mais clara e acessível.</w:t>
      </w:r>
    </w:p>
    <w:p w14:paraId="15B67A98" w14:textId="77777777" w:rsidR="00AB6AD2" w:rsidRPr="00AB6AD2" w:rsidRDefault="00000000" w:rsidP="00AB6AD2">
      <w:r>
        <w:pict w14:anchorId="01221FD9">
          <v:rect id="_x0000_i1026" style="width:0;height:1.5pt" o:hralign="center" o:hrstd="t" o:hr="t" fillcolor="#a0a0a0" stroked="f"/>
        </w:pict>
      </w:r>
    </w:p>
    <w:p w14:paraId="1489D22B" w14:textId="77777777" w:rsidR="00AB6AD2" w:rsidRPr="00AB6AD2" w:rsidRDefault="00AB6AD2" w:rsidP="00AB6AD2">
      <w:pPr>
        <w:rPr>
          <w:b/>
          <w:bCs/>
        </w:rPr>
      </w:pPr>
      <w:r w:rsidRPr="00AB6AD2">
        <w:rPr>
          <w:rFonts w:ascii="Segoe UI Emoji" w:hAnsi="Segoe UI Emoji" w:cs="Segoe UI Emoji"/>
          <w:b/>
          <w:bCs/>
        </w:rPr>
        <w:lastRenderedPageBreak/>
        <w:t>📈</w:t>
      </w:r>
      <w:r w:rsidRPr="00AB6AD2">
        <w:rPr>
          <w:b/>
          <w:bCs/>
        </w:rPr>
        <w:t xml:space="preserve"> Principais Resultados e Insights</w:t>
      </w:r>
    </w:p>
    <w:p w14:paraId="065070E6" w14:textId="77777777" w:rsidR="00AB6AD2" w:rsidRPr="00AB6AD2" w:rsidRDefault="00AB6AD2" w:rsidP="00AB6AD2">
      <w:r w:rsidRPr="00AB6AD2">
        <w:t xml:space="preserve">Os resultados mostram que a maior parte dos colaboradores atua nos setores de </w:t>
      </w:r>
      <w:r w:rsidRPr="00AB6AD2">
        <w:rPr>
          <w:b/>
          <w:bCs/>
        </w:rPr>
        <w:t>Tecnologia e Engenharia de Software</w:t>
      </w:r>
      <w:r w:rsidRPr="00AB6AD2">
        <w:t xml:space="preserve">, com cerca de </w:t>
      </w:r>
      <w:r w:rsidRPr="00AB6AD2">
        <w:rPr>
          <w:b/>
          <w:bCs/>
        </w:rPr>
        <w:t>887 funcionários</w:t>
      </w:r>
      <w:r w:rsidRPr="00AB6AD2">
        <w:t xml:space="preserve">. Em seguida, aparecem os grupos de </w:t>
      </w:r>
      <w:r w:rsidRPr="00AB6AD2">
        <w:rPr>
          <w:b/>
          <w:bCs/>
        </w:rPr>
        <w:t>Gestão/Liderança</w:t>
      </w:r>
      <w:r w:rsidRPr="00AB6AD2">
        <w:t xml:space="preserve"> e </w:t>
      </w:r>
      <w:r w:rsidRPr="00AB6AD2">
        <w:rPr>
          <w:b/>
          <w:bCs/>
        </w:rPr>
        <w:t>Dados/</w:t>
      </w:r>
      <w:proofErr w:type="spellStart"/>
      <w:r w:rsidRPr="00AB6AD2">
        <w:rPr>
          <w:b/>
          <w:bCs/>
        </w:rPr>
        <w:t>Analytics</w:t>
      </w:r>
      <w:proofErr w:type="spellEnd"/>
      <w:r w:rsidRPr="00AB6AD2">
        <w:t>.</w:t>
      </w:r>
    </w:p>
    <w:p w14:paraId="5707E0A6" w14:textId="77777777" w:rsidR="00AB6AD2" w:rsidRPr="00AB6AD2" w:rsidRDefault="00AB6AD2" w:rsidP="00AB6AD2">
      <w:r w:rsidRPr="00AB6AD2">
        <w:t xml:space="preserve">Esses três setores também concentram as </w:t>
      </w:r>
      <w:r w:rsidRPr="00AB6AD2">
        <w:rPr>
          <w:b/>
          <w:bCs/>
        </w:rPr>
        <w:t>maiores médias salariais</w:t>
      </w:r>
      <w:r w:rsidRPr="00AB6AD2">
        <w:t>, com destaque para:</w:t>
      </w:r>
    </w:p>
    <w:p w14:paraId="644229E0" w14:textId="77777777" w:rsidR="00AB6AD2" w:rsidRPr="00AB6AD2" w:rsidRDefault="00AB6AD2" w:rsidP="00AB6AD2">
      <w:pPr>
        <w:numPr>
          <w:ilvl w:val="0"/>
          <w:numId w:val="1"/>
        </w:numPr>
      </w:pPr>
      <w:r w:rsidRPr="00AB6AD2">
        <w:rPr>
          <w:b/>
          <w:bCs/>
        </w:rPr>
        <w:t>Dados/</w:t>
      </w:r>
      <w:proofErr w:type="spellStart"/>
      <w:r w:rsidRPr="00AB6AD2">
        <w:rPr>
          <w:b/>
          <w:bCs/>
        </w:rPr>
        <w:t>Analytics</w:t>
      </w:r>
      <w:proofErr w:type="spellEnd"/>
      <w:r w:rsidRPr="00AB6AD2">
        <w:rPr>
          <w:b/>
          <w:bCs/>
        </w:rPr>
        <w:t>:</w:t>
      </w:r>
      <w:r w:rsidRPr="00AB6AD2">
        <w:t xml:space="preserve"> R$ 143 mil;</w:t>
      </w:r>
    </w:p>
    <w:p w14:paraId="594D73F4" w14:textId="77777777" w:rsidR="00AB6AD2" w:rsidRPr="00AB6AD2" w:rsidRDefault="00AB6AD2" w:rsidP="00AB6AD2">
      <w:pPr>
        <w:numPr>
          <w:ilvl w:val="0"/>
          <w:numId w:val="1"/>
        </w:numPr>
      </w:pPr>
      <w:r w:rsidRPr="00AB6AD2">
        <w:rPr>
          <w:b/>
          <w:bCs/>
        </w:rPr>
        <w:t>Tecnologia/Engenharia:</w:t>
      </w:r>
      <w:r w:rsidRPr="00AB6AD2">
        <w:t xml:space="preserve"> R$ 126 mil;</w:t>
      </w:r>
    </w:p>
    <w:p w14:paraId="0B6641F8" w14:textId="77777777" w:rsidR="00AB6AD2" w:rsidRPr="00AB6AD2" w:rsidRDefault="00AB6AD2" w:rsidP="00AB6AD2">
      <w:pPr>
        <w:numPr>
          <w:ilvl w:val="0"/>
          <w:numId w:val="1"/>
        </w:numPr>
      </w:pPr>
      <w:r w:rsidRPr="00AB6AD2">
        <w:rPr>
          <w:b/>
          <w:bCs/>
        </w:rPr>
        <w:t>Gestão/Liderança:</w:t>
      </w:r>
      <w:r w:rsidRPr="00AB6AD2">
        <w:t xml:space="preserve"> R$ 115 mil.</w:t>
      </w:r>
    </w:p>
    <w:p w14:paraId="6CFD70E7" w14:textId="77777777" w:rsidR="00AB6AD2" w:rsidRPr="00AB6AD2" w:rsidRDefault="00AB6AD2" w:rsidP="00AB6AD2">
      <w:r w:rsidRPr="00AB6AD2">
        <w:t>Esses dados indicam que as áreas técnicas e de gestão apresentam tanto maior número de profissionais quanto maiores níveis de remuneração, refletindo o valor estratégico dessas funções.</w:t>
      </w:r>
    </w:p>
    <w:p w14:paraId="51E13565" w14:textId="77777777" w:rsidR="00AB6AD2" w:rsidRPr="00AB6AD2" w:rsidRDefault="00AB6AD2" w:rsidP="00AB6AD2">
      <w:r w:rsidRPr="00AB6AD2">
        <w:t xml:space="preserve">No que diz respeito à </w:t>
      </w:r>
      <w:r w:rsidRPr="00AB6AD2">
        <w:rPr>
          <w:b/>
          <w:bCs/>
        </w:rPr>
        <w:t>distribuição de gênero</w:t>
      </w:r>
      <w:r w:rsidRPr="00AB6AD2">
        <w:t>, observou-se uma diferença pequena no total de pessoas:</w:t>
      </w:r>
    </w:p>
    <w:p w14:paraId="47CA37B0" w14:textId="77777777" w:rsidR="00AB6AD2" w:rsidRPr="00AB6AD2" w:rsidRDefault="00AB6AD2" w:rsidP="00AB6AD2">
      <w:pPr>
        <w:numPr>
          <w:ilvl w:val="0"/>
          <w:numId w:val="2"/>
        </w:numPr>
      </w:pPr>
      <w:r w:rsidRPr="00AB6AD2">
        <w:rPr>
          <w:b/>
          <w:bCs/>
        </w:rPr>
        <w:t>Homens:</w:t>
      </w:r>
      <w:r w:rsidRPr="00AB6AD2">
        <w:t xml:space="preserve"> 967 colaboradores (54,1%)</w:t>
      </w:r>
    </w:p>
    <w:p w14:paraId="33C7262B" w14:textId="77777777" w:rsidR="00AB6AD2" w:rsidRPr="00AB6AD2" w:rsidRDefault="00AB6AD2" w:rsidP="00AB6AD2">
      <w:pPr>
        <w:numPr>
          <w:ilvl w:val="0"/>
          <w:numId w:val="2"/>
        </w:numPr>
      </w:pPr>
      <w:r w:rsidRPr="00AB6AD2">
        <w:rPr>
          <w:b/>
          <w:bCs/>
        </w:rPr>
        <w:t>Mulheres:</w:t>
      </w:r>
      <w:r w:rsidRPr="00AB6AD2">
        <w:t xml:space="preserve"> 813 colaboradoras (45,9%)</w:t>
      </w:r>
    </w:p>
    <w:p w14:paraId="7A10012E" w14:textId="77777777" w:rsidR="00AB6AD2" w:rsidRPr="00AB6AD2" w:rsidRDefault="00AB6AD2" w:rsidP="00AB6AD2">
      <w:r w:rsidRPr="00AB6AD2">
        <w:t xml:space="preserve">A diferença é de aproximadamente </w:t>
      </w:r>
      <w:r w:rsidRPr="00AB6AD2">
        <w:rPr>
          <w:b/>
          <w:bCs/>
        </w:rPr>
        <w:t>17,3%</w:t>
      </w:r>
      <w:r w:rsidRPr="00AB6AD2">
        <w:t xml:space="preserve">, o que demonstra uma </w:t>
      </w:r>
      <w:r w:rsidRPr="00AB6AD2">
        <w:rPr>
          <w:b/>
          <w:bCs/>
        </w:rPr>
        <w:t>composição relativamente equilibrada</w:t>
      </w:r>
      <w:r w:rsidRPr="00AB6AD2">
        <w:t xml:space="preserve"> entre os gêneros. As médias de idade são também muito próximas — </w:t>
      </w:r>
      <w:r w:rsidRPr="00AB6AD2">
        <w:rPr>
          <w:b/>
          <w:bCs/>
        </w:rPr>
        <w:t>36 anos para homens</w:t>
      </w:r>
      <w:r w:rsidRPr="00AB6AD2">
        <w:t xml:space="preserve"> e </w:t>
      </w:r>
      <w:r w:rsidRPr="00AB6AD2">
        <w:rPr>
          <w:b/>
          <w:bCs/>
        </w:rPr>
        <w:t>35 anos para mulheres</w:t>
      </w:r>
      <w:r w:rsidRPr="00AB6AD2">
        <w:t xml:space="preserve"> — reforçando a homogeneidade do perfil etário da organização.</w:t>
      </w:r>
    </w:p>
    <w:p w14:paraId="530A3F71" w14:textId="77777777" w:rsidR="00AB6AD2" w:rsidRPr="00AB6AD2" w:rsidRDefault="00AB6AD2" w:rsidP="00AB6AD2">
      <w:r w:rsidRPr="00AB6AD2">
        <w:t xml:space="preserve">Quanto à </w:t>
      </w:r>
      <w:r w:rsidRPr="00AB6AD2">
        <w:rPr>
          <w:b/>
          <w:bCs/>
        </w:rPr>
        <w:t>escolaridade</w:t>
      </w:r>
      <w:r w:rsidRPr="00AB6AD2">
        <w:t>, foi observada uma distribuição estável entre os níveis de formação:</w:t>
      </w:r>
    </w:p>
    <w:p w14:paraId="4B30A419" w14:textId="77777777" w:rsidR="00AB6AD2" w:rsidRPr="00AB6AD2" w:rsidRDefault="00AB6AD2" w:rsidP="00AB6AD2">
      <w:pPr>
        <w:numPr>
          <w:ilvl w:val="0"/>
          <w:numId w:val="3"/>
        </w:numPr>
      </w:pPr>
      <w:r w:rsidRPr="00AB6AD2">
        <w:rPr>
          <w:b/>
          <w:bCs/>
        </w:rPr>
        <w:t>Ensino Médio:</w:t>
      </w:r>
      <w:r w:rsidRPr="00AB6AD2">
        <w:t xml:space="preserve"> 110 pessoas</w:t>
      </w:r>
    </w:p>
    <w:p w14:paraId="241428F4" w14:textId="77777777" w:rsidR="00AB6AD2" w:rsidRPr="00AB6AD2" w:rsidRDefault="00AB6AD2" w:rsidP="00AB6AD2">
      <w:pPr>
        <w:numPr>
          <w:ilvl w:val="0"/>
          <w:numId w:val="3"/>
        </w:numPr>
      </w:pPr>
      <w:r w:rsidRPr="00AB6AD2">
        <w:rPr>
          <w:b/>
          <w:bCs/>
        </w:rPr>
        <w:t>Bacharelado:</w:t>
      </w:r>
      <w:r w:rsidRPr="00AB6AD2">
        <w:t xml:space="preserve"> 768 pessoas</w:t>
      </w:r>
    </w:p>
    <w:p w14:paraId="3473D243" w14:textId="77777777" w:rsidR="00AB6AD2" w:rsidRPr="00AB6AD2" w:rsidRDefault="00AB6AD2" w:rsidP="00AB6AD2">
      <w:pPr>
        <w:numPr>
          <w:ilvl w:val="0"/>
          <w:numId w:val="3"/>
        </w:numPr>
      </w:pPr>
      <w:r w:rsidRPr="00AB6AD2">
        <w:rPr>
          <w:b/>
          <w:bCs/>
        </w:rPr>
        <w:t>Mestrado:</w:t>
      </w:r>
      <w:r w:rsidRPr="00AB6AD2">
        <w:t xml:space="preserve"> 568 pessoas</w:t>
      </w:r>
    </w:p>
    <w:p w14:paraId="5A5621F7" w14:textId="77777777" w:rsidR="00AB6AD2" w:rsidRPr="00AB6AD2" w:rsidRDefault="00AB6AD2" w:rsidP="00AB6AD2">
      <w:pPr>
        <w:numPr>
          <w:ilvl w:val="0"/>
          <w:numId w:val="3"/>
        </w:numPr>
      </w:pPr>
      <w:r w:rsidRPr="00AB6AD2">
        <w:rPr>
          <w:b/>
          <w:bCs/>
        </w:rPr>
        <w:t>PhD:</w:t>
      </w:r>
      <w:r w:rsidRPr="00AB6AD2">
        <w:t xml:space="preserve"> 341 pessoas</w:t>
      </w:r>
    </w:p>
    <w:p w14:paraId="3561E177" w14:textId="77777777" w:rsidR="00AB6AD2" w:rsidRDefault="00AB6AD2" w:rsidP="00AB6AD2">
      <w:r w:rsidRPr="00AB6AD2">
        <w:t xml:space="preserve">Nota-se uma concentração significativa em </w:t>
      </w:r>
      <w:r w:rsidRPr="00AB6AD2">
        <w:rPr>
          <w:b/>
          <w:bCs/>
        </w:rPr>
        <w:t>níveis de ensino superior</w:t>
      </w:r>
      <w:r w:rsidRPr="00AB6AD2">
        <w:t>, indicando uma força de trabalho altamente qualificada. Apesar de variações entre os níveis, o equilíbrio entre as categorias demonstra diversidade de formação sem grandes distorções.</w:t>
      </w:r>
    </w:p>
    <w:p w14:paraId="4564DEB0" w14:textId="77777777" w:rsidR="00DB3083" w:rsidRPr="00AB6AD2" w:rsidRDefault="00DB3083" w:rsidP="00AB6AD2"/>
    <w:p w14:paraId="071358D1" w14:textId="77777777" w:rsidR="00AB6AD2" w:rsidRPr="00AB6AD2" w:rsidRDefault="00000000" w:rsidP="00AB6AD2">
      <w:r>
        <w:pict w14:anchorId="152C82F4">
          <v:rect id="_x0000_i1027" style="width:0;height:1.5pt" o:hralign="center" o:hrstd="t" o:hr="t" fillcolor="#a0a0a0" stroked="f"/>
        </w:pict>
      </w:r>
    </w:p>
    <w:p w14:paraId="0C430173" w14:textId="77777777" w:rsidR="00AB6AD2" w:rsidRPr="00AB6AD2" w:rsidRDefault="00AB6AD2" w:rsidP="00AB6AD2">
      <w:pPr>
        <w:rPr>
          <w:b/>
          <w:bCs/>
        </w:rPr>
      </w:pPr>
      <w:r w:rsidRPr="00AB6AD2">
        <w:rPr>
          <w:rFonts w:ascii="Segoe UI Emoji" w:hAnsi="Segoe UI Emoji" w:cs="Segoe UI Emoji"/>
          <w:b/>
          <w:bCs/>
        </w:rPr>
        <w:lastRenderedPageBreak/>
        <w:t>🧾</w:t>
      </w:r>
      <w:r w:rsidRPr="00AB6AD2">
        <w:rPr>
          <w:b/>
          <w:bCs/>
        </w:rPr>
        <w:t xml:space="preserve"> Conclusão</w:t>
      </w:r>
    </w:p>
    <w:p w14:paraId="019B631C" w14:textId="77777777" w:rsidR="00AB6AD2" w:rsidRPr="00AB6AD2" w:rsidRDefault="00AB6AD2" w:rsidP="00AB6AD2">
      <w:r w:rsidRPr="00AB6AD2">
        <w:t xml:space="preserve">A análise dos dados evidencia uma organização com </w:t>
      </w:r>
      <w:r w:rsidRPr="00AB6AD2">
        <w:rPr>
          <w:b/>
          <w:bCs/>
        </w:rPr>
        <w:t>perfil técnico e qualificado</w:t>
      </w:r>
      <w:r w:rsidRPr="00AB6AD2">
        <w:t xml:space="preserve">, concentrando profissionais nas áreas de </w:t>
      </w:r>
      <w:r w:rsidRPr="00AB6AD2">
        <w:rPr>
          <w:b/>
          <w:bCs/>
        </w:rPr>
        <w:t>Tecnologia, Dados e Gestão</w:t>
      </w:r>
      <w:r w:rsidRPr="00AB6AD2">
        <w:t xml:space="preserve">. Os salários mais altos estão associados a </w:t>
      </w:r>
      <w:r w:rsidRPr="00AB6AD2">
        <w:rPr>
          <w:b/>
          <w:bCs/>
        </w:rPr>
        <w:t>funções estratégicas e de maior especialização</w:t>
      </w:r>
      <w:r w:rsidRPr="00AB6AD2">
        <w:t xml:space="preserve">, e há um equilíbrio considerável na </w:t>
      </w:r>
      <w:r w:rsidRPr="00AB6AD2">
        <w:rPr>
          <w:b/>
          <w:bCs/>
        </w:rPr>
        <w:t>representação de gênero</w:t>
      </w:r>
      <w:r w:rsidRPr="00AB6AD2">
        <w:t xml:space="preserve"> e na </w:t>
      </w:r>
      <w:r w:rsidRPr="00AB6AD2">
        <w:rPr>
          <w:b/>
          <w:bCs/>
        </w:rPr>
        <w:t>faixa etária média</w:t>
      </w:r>
      <w:r w:rsidRPr="00AB6AD2">
        <w:t xml:space="preserve"> dos colaboradores.</w:t>
      </w:r>
    </w:p>
    <w:p w14:paraId="4135E3D7" w14:textId="77777777" w:rsidR="00AB6AD2" w:rsidRPr="00AB6AD2" w:rsidRDefault="00AB6AD2" w:rsidP="00AB6AD2">
      <w:r w:rsidRPr="00AB6AD2">
        <w:t xml:space="preserve">De modo geral, o conjunto analisado revela uma empresa com </w:t>
      </w:r>
      <w:r w:rsidRPr="00AB6AD2">
        <w:rPr>
          <w:b/>
          <w:bCs/>
        </w:rPr>
        <w:t>força de trabalho jovem, bem distribuída entre gêneros e com alto nível educacional</w:t>
      </w:r>
      <w:r w:rsidRPr="00AB6AD2">
        <w:t>, refletindo um ambiente corporativo moderno e competitivo.</w:t>
      </w:r>
    </w:p>
    <w:p w14:paraId="4B729190" w14:textId="77777777" w:rsidR="00AB6AD2" w:rsidRPr="00AB6AD2" w:rsidRDefault="00000000" w:rsidP="00AB6AD2">
      <w:r>
        <w:pict w14:anchorId="67A88A2E">
          <v:rect id="_x0000_i1028" style="width:0;height:1.5pt" o:hralign="center" o:hrstd="t" o:hr="t" fillcolor="#a0a0a0" stroked="f"/>
        </w:pict>
      </w:r>
    </w:p>
    <w:p w14:paraId="05471A2E" w14:textId="77777777" w:rsidR="00AB6AD2" w:rsidRPr="00AB6AD2" w:rsidRDefault="00AB6AD2" w:rsidP="00AB6AD2">
      <w:pPr>
        <w:rPr>
          <w:b/>
          <w:bCs/>
        </w:rPr>
      </w:pPr>
      <w:r w:rsidRPr="00AB6AD2">
        <w:rPr>
          <w:rFonts w:ascii="Segoe UI Symbol" w:hAnsi="Segoe UI Symbol" w:cs="Segoe UI Symbol"/>
          <w:b/>
          <w:bCs/>
        </w:rPr>
        <w:t>🛠</w:t>
      </w:r>
      <w:r w:rsidRPr="00AB6AD2">
        <w:rPr>
          <w:b/>
          <w:bCs/>
        </w:rPr>
        <w:t>️ Ferramentas e Recursos Utilizados</w:t>
      </w:r>
    </w:p>
    <w:p w14:paraId="13C41A86" w14:textId="77777777" w:rsidR="00AB6AD2" w:rsidRPr="00AB6AD2" w:rsidRDefault="00AB6AD2" w:rsidP="00AB6AD2">
      <w:pPr>
        <w:numPr>
          <w:ilvl w:val="0"/>
          <w:numId w:val="4"/>
        </w:numPr>
      </w:pPr>
      <w:r w:rsidRPr="00AB6AD2">
        <w:rPr>
          <w:b/>
          <w:bCs/>
        </w:rPr>
        <w:t>Microsoft Excel</w:t>
      </w:r>
    </w:p>
    <w:p w14:paraId="653A48EA" w14:textId="77777777" w:rsidR="00AB6AD2" w:rsidRPr="00AB6AD2" w:rsidRDefault="00AB6AD2" w:rsidP="00AB6AD2">
      <w:pPr>
        <w:numPr>
          <w:ilvl w:val="0"/>
          <w:numId w:val="4"/>
        </w:numPr>
      </w:pPr>
      <w:r w:rsidRPr="00AB6AD2">
        <w:t>Fórmulas: MÉDIA, MÍNIMO, MÁXIMO, CONT.SE, SOMASES, PROCV</w:t>
      </w:r>
    </w:p>
    <w:p w14:paraId="080C28BB" w14:textId="77777777" w:rsidR="00AB6AD2" w:rsidRPr="00AB6AD2" w:rsidRDefault="00AB6AD2" w:rsidP="00AB6AD2">
      <w:pPr>
        <w:numPr>
          <w:ilvl w:val="0"/>
          <w:numId w:val="4"/>
        </w:numPr>
      </w:pPr>
      <w:r w:rsidRPr="00AB6AD2">
        <w:rPr>
          <w:b/>
          <w:bCs/>
        </w:rPr>
        <w:t>Tabelas Dinâmicas</w:t>
      </w:r>
    </w:p>
    <w:p w14:paraId="60D797B9" w14:textId="217FB2A0" w:rsidR="003D2E62" w:rsidRPr="009A535B" w:rsidRDefault="00AB6AD2" w:rsidP="009A535B">
      <w:pPr>
        <w:numPr>
          <w:ilvl w:val="0"/>
          <w:numId w:val="4"/>
        </w:numPr>
      </w:pPr>
      <w:r w:rsidRPr="00AB6AD2">
        <w:rPr>
          <w:b/>
          <w:bCs/>
        </w:rPr>
        <w:t>Gráficos de Colunas, Pizza e Barras</w:t>
      </w:r>
    </w:p>
    <w:p w14:paraId="4F550CA1" w14:textId="4ADD2EBA" w:rsidR="009A535B" w:rsidRPr="009A535B" w:rsidRDefault="00263E39" w:rsidP="009A535B">
      <w:pPr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Base </w:t>
      </w:r>
      <w:r w:rsidR="009A535B" w:rsidRPr="009A535B">
        <w:rPr>
          <w:b/>
          <w:bCs/>
          <w:lang w:val="en-US"/>
        </w:rPr>
        <w:t>Kaggle:</w:t>
      </w:r>
      <w:r w:rsidR="009A535B" w:rsidRPr="009A535B">
        <w:rPr>
          <w:lang w:val="en-US"/>
        </w:rPr>
        <w:t xml:space="preserve"> kaggle.com/models/</w:t>
      </w:r>
      <w:proofErr w:type="spellStart"/>
      <w:r w:rsidR="009A535B" w:rsidRPr="009A535B">
        <w:rPr>
          <w:lang w:val="en-US"/>
        </w:rPr>
        <w:t>mehuljongra</w:t>
      </w:r>
      <w:proofErr w:type="spellEnd"/>
      <w:r w:rsidR="009A535B" w:rsidRPr="009A535B">
        <w:rPr>
          <w:lang w:val="en-US"/>
        </w:rPr>
        <w:t>/</w:t>
      </w:r>
      <w:proofErr w:type="spellStart"/>
      <w:r w:rsidR="009A535B" w:rsidRPr="009A535B">
        <w:rPr>
          <w:lang w:val="en-US"/>
        </w:rPr>
        <w:t>salary_prediction</w:t>
      </w:r>
      <w:proofErr w:type="spellEnd"/>
    </w:p>
    <w:sectPr w:rsidR="009A535B" w:rsidRPr="009A5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0744"/>
    <w:multiLevelType w:val="multilevel"/>
    <w:tmpl w:val="E980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B4892"/>
    <w:multiLevelType w:val="multilevel"/>
    <w:tmpl w:val="9CB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D63F4"/>
    <w:multiLevelType w:val="multilevel"/>
    <w:tmpl w:val="8F6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A4743"/>
    <w:multiLevelType w:val="multilevel"/>
    <w:tmpl w:val="5552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790148">
    <w:abstractNumId w:val="3"/>
  </w:num>
  <w:num w:numId="2" w16cid:durableId="1520773030">
    <w:abstractNumId w:val="1"/>
  </w:num>
  <w:num w:numId="3" w16cid:durableId="1239318367">
    <w:abstractNumId w:val="2"/>
  </w:num>
  <w:num w:numId="4" w16cid:durableId="49329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62"/>
    <w:rsid w:val="0003229D"/>
    <w:rsid w:val="00171281"/>
    <w:rsid w:val="001D4628"/>
    <w:rsid w:val="001E0BF1"/>
    <w:rsid w:val="00263E39"/>
    <w:rsid w:val="00273DEE"/>
    <w:rsid w:val="003361B9"/>
    <w:rsid w:val="003D2E62"/>
    <w:rsid w:val="00407C8D"/>
    <w:rsid w:val="004F704A"/>
    <w:rsid w:val="00667CF3"/>
    <w:rsid w:val="006A0E2A"/>
    <w:rsid w:val="00750677"/>
    <w:rsid w:val="00790F86"/>
    <w:rsid w:val="007B7E00"/>
    <w:rsid w:val="00957258"/>
    <w:rsid w:val="00997D0A"/>
    <w:rsid w:val="009A535B"/>
    <w:rsid w:val="00A95E88"/>
    <w:rsid w:val="00AB6AD2"/>
    <w:rsid w:val="00AF4906"/>
    <w:rsid w:val="00C12299"/>
    <w:rsid w:val="00DB3083"/>
    <w:rsid w:val="00EC09AE"/>
    <w:rsid w:val="00F00489"/>
    <w:rsid w:val="00F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A488"/>
  <w15:chartTrackingRefBased/>
  <w15:docId w15:val="{A9B83F22-B273-44B2-838D-FA3FCB5B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2E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2E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2E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2E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2E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2E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2E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2E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2E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2E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2E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90F8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0F8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90F8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46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dels/mehuljongra/salary_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paulo</dc:creator>
  <cp:keywords/>
  <dc:description/>
  <cp:lastModifiedBy>luiz paulo</cp:lastModifiedBy>
  <cp:revision>10</cp:revision>
  <dcterms:created xsi:type="dcterms:W3CDTF">2025-10-04T01:10:00Z</dcterms:created>
  <dcterms:modified xsi:type="dcterms:W3CDTF">2025-10-07T22:06:00Z</dcterms:modified>
</cp:coreProperties>
</file>