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1F7E" w14:textId="77777777" w:rsidR="0040689A" w:rsidRDefault="00000000">
      <w:pPr>
        <w:widowControl w:val="0"/>
        <w:ind w:left="23"/>
        <w:jc w:val="both"/>
        <w:rPr>
          <w:rFonts w:ascii="Lexend" w:eastAsia="Lexend" w:hAnsi="Lexend" w:cs="Lexend"/>
          <w:b/>
          <w:bCs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[Cabeçalho das oficinas] </w:t>
      </w:r>
      <w:r>
        <w:rPr>
          <w:rFonts w:ascii="Lexend" w:eastAsia="Lexend" w:hAnsi="Lexend" w:cs="Lexend"/>
          <w:b/>
          <w:bCs/>
          <w:sz w:val="24"/>
          <w:szCs w:val="24"/>
        </w:rPr>
        <w:t>ATENÇÃO!</w:t>
      </w:r>
    </w:p>
    <w:p w14:paraId="7B08D5D9" w14:textId="36568662" w:rsidR="0040689A" w:rsidRDefault="00000000">
      <w:pPr>
        <w:widowControl w:val="0"/>
        <w:ind w:left="23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As oficinas digitais são atividades extras que podem ser executadas </w:t>
      </w:r>
      <w:r w:rsidR="00911D7A">
        <w:rPr>
          <w:rFonts w:ascii="Lexend" w:eastAsia="Lexend" w:hAnsi="Lexend" w:cs="Lexend"/>
          <w:sz w:val="20"/>
          <w:szCs w:val="20"/>
        </w:rPr>
        <w:t xml:space="preserve">ora </w:t>
      </w:r>
      <w:r>
        <w:rPr>
          <w:rFonts w:ascii="Lexend" w:eastAsia="Lexend" w:hAnsi="Lexend" w:cs="Lexend"/>
          <w:sz w:val="20"/>
          <w:szCs w:val="20"/>
        </w:rPr>
        <w:t xml:space="preserve">para contemplar o resgate de aprendizagens ou </w:t>
      </w:r>
      <w:r w:rsidR="00911D7A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introdução de habilidades na sala de aula, ora para expandir os horizontes de turmas que anseiam por novos desafios.</w:t>
      </w:r>
    </w:p>
    <w:p w14:paraId="1D00E510" w14:textId="77777777" w:rsidR="0040689A" w:rsidRDefault="0040689A">
      <w:pPr>
        <w:widowControl w:val="0"/>
        <w:ind w:left="23"/>
        <w:jc w:val="both"/>
        <w:rPr>
          <w:rFonts w:ascii="Lexend" w:eastAsia="Lexend" w:hAnsi="Lexend" w:cs="Lexend"/>
          <w:sz w:val="20"/>
          <w:szCs w:val="20"/>
        </w:rPr>
      </w:pPr>
    </w:p>
    <w:p w14:paraId="46605AC6" w14:textId="77777777" w:rsidR="0040689A" w:rsidRDefault="00000000">
      <w:pPr>
        <w:widowControl w:val="0"/>
        <w:ind w:left="23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Além disso, o planejamento da atividade requer verificar se a escola possui os recursos necessários para executá-la. É possível que as oficinas propostas solicitem materiais físicos que precisem ser adquiridos.</w:t>
      </w:r>
    </w:p>
    <w:p w14:paraId="79872E1A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20082EC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78AB6BBA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6350B029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[público-alvo] </w:t>
      </w:r>
    </w:p>
    <w:p w14:paraId="2982FCD2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 partir de 14 anos</w:t>
      </w:r>
    </w:p>
    <w:p w14:paraId="2129DBA8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desenvolvimento da oficina]</w:t>
      </w:r>
    </w:p>
    <w:p w14:paraId="5DDC8DED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 encontros de 45 min cada (total: 180 min) </w:t>
      </w:r>
    </w:p>
    <w:p w14:paraId="713DAB64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[Eixos da Nova BCCI] </w:t>
      </w:r>
    </w:p>
    <w:p w14:paraId="65E5038D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</w:p>
    <w:p w14:paraId="1DC62B8A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Mundo Digital e IA</w:t>
      </w:r>
    </w:p>
    <w:p w14:paraId="56811583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1232E43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DB29ADB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[modal] </w:t>
      </w:r>
      <w:r>
        <w:rPr>
          <w:rFonts w:ascii="Lexend" w:eastAsia="Lexend" w:hAnsi="Lexend" w:cs="Lexend"/>
          <w:color w:val="FF0000"/>
          <w:sz w:val="20"/>
          <w:szCs w:val="20"/>
        </w:rPr>
        <w:t>&lt;DIGI, podemos colocar essa janela aparecendo ao clicar nesse “Pensamento Computacional” logo acima.&gt;</w:t>
      </w:r>
    </w:p>
    <w:p w14:paraId="37EB8738" w14:textId="306E3F89" w:rsidR="0040689A" w:rsidRDefault="00010308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  <w:r w:rsidDel="00010308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</w:p>
    <w:p w14:paraId="61AF4A01" w14:textId="53502DCA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EM13CO02 </w:t>
      </w:r>
      <w:r>
        <w:rPr>
          <w:rFonts w:ascii="Lexend" w:eastAsia="Lexend" w:hAnsi="Lexend" w:cs="Lexend"/>
          <w:sz w:val="20"/>
          <w:szCs w:val="20"/>
        </w:rPr>
        <w:t>– Explorar e construir a solução de problemas por meio de refinamentos, utilizando diversos níveis de abstração.</w:t>
      </w:r>
    </w:p>
    <w:p w14:paraId="1CB70053" w14:textId="0D18E4CF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EM13CO04 </w:t>
      </w:r>
      <w:r>
        <w:rPr>
          <w:rFonts w:ascii="Lexend" w:eastAsia="Lexend" w:hAnsi="Lexend" w:cs="Lexend"/>
          <w:sz w:val="20"/>
          <w:szCs w:val="20"/>
        </w:rPr>
        <w:t>– Reconhecer o conceito de metaprogramação como uma forma de generalização na construção de programas.</w:t>
      </w:r>
    </w:p>
    <w:p w14:paraId="33944293" w14:textId="3A1852F6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commentRangeStart w:id="0"/>
      <w:commentRangeStart w:id="1"/>
      <w:commentRangeStart w:id="2"/>
      <w:r>
        <w:rPr>
          <w:rFonts w:ascii="Lexend" w:eastAsia="Lexend" w:hAnsi="Lexend" w:cs="Lexend"/>
          <w:b/>
          <w:bCs/>
          <w:sz w:val="20"/>
          <w:szCs w:val="20"/>
        </w:rPr>
        <w:t>M</w:t>
      </w:r>
      <w:r w:rsidR="00010308">
        <w:rPr>
          <w:rFonts w:ascii="Lexend" w:eastAsia="Lexend" w:hAnsi="Lexend" w:cs="Lexend"/>
          <w:b/>
          <w:bCs/>
          <w:sz w:val="20"/>
          <w:szCs w:val="20"/>
        </w:rPr>
        <w:t>undo digital e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IA</w:t>
      </w:r>
      <w:commentRangeEnd w:id="0"/>
      <w:r w:rsidR="00911D7A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0"/>
      </w:r>
      <w:commentRangeEnd w:id="1"/>
      <w:r w:rsidR="00010308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1"/>
      </w:r>
      <w:commentRangeEnd w:id="2"/>
      <w:r w:rsidR="00B06806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2"/>
      </w:r>
    </w:p>
    <w:p w14:paraId="59CAD3BF" w14:textId="1E9CECA9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EM13CO03 </w:t>
      </w:r>
      <w:r>
        <w:rPr>
          <w:rFonts w:ascii="Lexend" w:eastAsia="Lexend" w:hAnsi="Lexend" w:cs="Lexend"/>
          <w:sz w:val="20"/>
          <w:szCs w:val="20"/>
        </w:rPr>
        <w:t>– Analisar e experimentar princípios básicos de Inteligência Artificial aplicados à programação, compreendendo como os algoritmos aprendem, classificam e tomam decisões a partir de dados.</w:t>
      </w:r>
    </w:p>
    <w:p w14:paraId="552A3820" w14:textId="1439D7DA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EM13CO10 </w:t>
      </w:r>
      <w:r>
        <w:rPr>
          <w:rFonts w:ascii="Lexend" w:eastAsia="Lexend" w:hAnsi="Lexend" w:cs="Lexend"/>
          <w:sz w:val="20"/>
          <w:szCs w:val="20"/>
        </w:rPr>
        <w:t>– Conhecer os fundamentos da Inteligência Artificial, comparando-a com a inteligência humana, analisando suas funcionalidades, riscos e ética.</w:t>
      </w:r>
    </w:p>
    <w:p w14:paraId="4FB8197D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[/modal]</w:t>
      </w:r>
    </w:p>
    <w:p w14:paraId="64B69F88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4D131D6A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715C52C2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7DDFC1DA" w14:textId="2BC0BCA9" w:rsidR="0040689A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da oficina] </w:t>
      </w:r>
      <w:r>
        <w:rPr>
          <w:rFonts w:ascii="Lexend" w:eastAsia="Lexend" w:hAnsi="Lexend" w:cs="Lexend"/>
          <w:sz w:val="24"/>
          <w:szCs w:val="24"/>
        </w:rPr>
        <w:t>Treinando a I</w:t>
      </w:r>
      <w:r w:rsidR="00EE6E09">
        <w:rPr>
          <w:rFonts w:ascii="Lexend" w:eastAsia="Lexend" w:hAnsi="Lexend" w:cs="Lexend"/>
          <w:sz w:val="24"/>
          <w:szCs w:val="24"/>
        </w:rPr>
        <w:t xml:space="preserve">nteligência </w:t>
      </w:r>
      <w:r>
        <w:rPr>
          <w:rFonts w:ascii="Lexend" w:eastAsia="Lexend" w:hAnsi="Lexend" w:cs="Lexend"/>
          <w:sz w:val="24"/>
          <w:szCs w:val="24"/>
        </w:rPr>
        <w:t>A</w:t>
      </w:r>
      <w:r w:rsidR="00EE6E09">
        <w:rPr>
          <w:rFonts w:ascii="Lexend" w:eastAsia="Lexend" w:hAnsi="Lexend" w:cs="Lexend"/>
          <w:sz w:val="24"/>
          <w:szCs w:val="24"/>
        </w:rPr>
        <w:t>rtificial</w:t>
      </w:r>
    </w:p>
    <w:p w14:paraId="0C1CBF43" w14:textId="77777777" w:rsidR="0040689A" w:rsidRDefault="0040689A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45E21294" w14:textId="77777777" w:rsidR="0040689A" w:rsidRDefault="0040689A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0CEF9C2C" w14:textId="77777777" w:rsidR="0040689A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5F4706BE" w14:textId="0B728D70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oficina, propõe-se </w:t>
      </w:r>
      <w:r w:rsidR="00EE6E0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EE6E09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atuem como engenheiros de machine learning, treinando uma inteligência artificial</w:t>
      </w:r>
      <w:r w:rsidR="00EE6E09">
        <w:rPr>
          <w:rFonts w:ascii="Lexend" w:eastAsia="Lexend" w:hAnsi="Lexend" w:cs="Lexend"/>
          <w:sz w:val="20"/>
          <w:szCs w:val="20"/>
        </w:rPr>
        <w:t xml:space="preserve"> (IA)</w:t>
      </w:r>
      <w:r>
        <w:rPr>
          <w:rFonts w:ascii="Lexend" w:eastAsia="Lexend" w:hAnsi="Lexend" w:cs="Lexend"/>
          <w:sz w:val="20"/>
          <w:szCs w:val="20"/>
        </w:rPr>
        <w:t xml:space="preserve"> para reconhecer movimentos corporais específicos. </w:t>
      </w:r>
      <w:r w:rsidR="00EE6E09">
        <w:rPr>
          <w:rFonts w:ascii="Lexend" w:eastAsia="Lexend" w:hAnsi="Lexend" w:cs="Lexend"/>
          <w:sz w:val="20"/>
          <w:szCs w:val="20"/>
        </w:rPr>
        <w:t xml:space="preserve">Ao contrário </w:t>
      </w:r>
      <w:r>
        <w:rPr>
          <w:rFonts w:ascii="Lexend" w:eastAsia="Lexend" w:hAnsi="Lexend" w:cs="Lexend"/>
          <w:sz w:val="20"/>
          <w:szCs w:val="20"/>
        </w:rPr>
        <w:t xml:space="preserve">de utilizar modelos prontos, </w:t>
      </w:r>
      <w:r w:rsidR="00EE6E09">
        <w:rPr>
          <w:rFonts w:ascii="Lexend" w:eastAsia="Lexend" w:hAnsi="Lexend" w:cs="Lexend"/>
          <w:sz w:val="20"/>
          <w:szCs w:val="20"/>
        </w:rPr>
        <w:t xml:space="preserve">eles </w:t>
      </w:r>
      <w:r>
        <w:rPr>
          <w:rFonts w:ascii="Lexend" w:eastAsia="Lexend" w:hAnsi="Lexend" w:cs="Lexend"/>
          <w:sz w:val="20"/>
          <w:szCs w:val="20"/>
        </w:rPr>
        <w:t xml:space="preserve">serão responsáveis por compreender e executar </w:t>
      </w:r>
      <w:r>
        <w:rPr>
          <w:rFonts w:ascii="Lexend" w:eastAsia="Lexend" w:hAnsi="Lexend" w:cs="Lexend"/>
          <w:sz w:val="20"/>
          <w:szCs w:val="20"/>
        </w:rPr>
        <w:lastRenderedPageBreak/>
        <w:t>as etapas centrais do ciclo de vida dos dados</w:t>
      </w:r>
      <w:r w:rsidR="00EE6E09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captura, rotulagem, treinamento e depuração (debugging). </w:t>
      </w:r>
    </w:p>
    <w:p w14:paraId="42DAA128" w14:textId="77777777" w:rsidR="0040689A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58655837" w14:textId="77777777" w:rsidR="0040689A" w:rsidRDefault="0040689A">
      <w:pPr>
        <w:widowControl w:val="0"/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42F62A45" w14:textId="77777777" w:rsidR="0040689A" w:rsidRDefault="0040689A">
      <w:pPr>
        <w:widowControl w:val="0"/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78C06F4E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</w:p>
    <w:p w14:paraId="097B062A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colocar cada etapa com o fundo de uma cor clara (tons pastéis) para diferenciar na visualização.&gt;</w:t>
      </w: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142"/>
        <w:gridCol w:w="6238"/>
      </w:tblGrid>
      <w:tr w:rsidR="0040689A" w14:paraId="7104CAAF" w14:textId="77777777">
        <w:trPr>
          <w:trHeight w:val="480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326D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Etapa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7025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Tempo (em min)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E82C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</w:tr>
      <w:tr w:rsidR="0040689A" w14:paraId="5C423503" w14:textId="77777777">
        <w:trPr>
          <w:trHeight w:val="720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7F3A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Preparar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C463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1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25 min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EE84" w14:textId="7D3FB348" w:rsidR="0040689A" w:rsidRDefault="00010308" w:rsidP="00B06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Expor </w:t>
            </w:r>
            <w:r w:rsidR="00000000">
              <w:rPr>
                <w:rFonts w:ascii="Lexend" w:eastAsia="Lexend" w:hAnsi="Lexend" w:cs="Lexend"/>
                <w:sz w:val="20"/>
                <w:szCs w:val="20"/>
              </w:rPr>
              <w:t>conceitos relativos a</w:t>
            </w:r>
            <w:r w:rsidR="00F74BF6">
              <w:rPr>
                <w:rFonts w:ascii="Lexend" w:eastAsia="Lexend" w:hAnsi="Lexend" w:cs="Lexend"/>
                <w:sz w:val="20"/>
                <w:szCs w:val="20"/>
              </w:rPr>
              <w:t>o</w:t>
            </w:r>
            <w:r w:rsidR="00000000">
              <w:rPr>
                <w:rFonts w:ascii="Lexend" w:eastAsia="Lexend" w:hAnsi="Lexend" w:cs="Lexend"/>
                <w:sz w:val="20"/>
                <w:szCs w:val="20"/>
              </w:rPr>
              <w:t xml:space="preserve"> aprendizado de máquina, </w:t>
            </w:r>
            <w:r w:rsidR="00F74BF6">
              <w:rPr>
                <w:rFonts w:ascii="Lexend" w:eastAsia="Lexend" w:hAnsi="Lexend" w:cs="Lexend"/>
                <w:sz w:val="20"/>
                <w:szCs w:val="20"/>
              </w:rPr>
              <w:t xml:space="preserve">explorar a ferramenta pela primeira vez </w:t>
            </w:r>
            <w:r w:rsidR="00000000">
              <w:rPr>
                <w:rFonts w:ascii="Lexend" w:eastAsia="Lexend" w:hAnsi="Lexend" w:cs="Lexend"/>
                <w:sz w:val="20"/>
                <w:szCs w:val="20"/>
              </w:rPr>
              <w:t xml:space="preserve">e </w:t>
            </w:r>
            <w:r w:rsidR="00F74BF6">
              <w:rPr>
                <w:rFonts w:ascii="Lexend" w:eastAsia="Lexend" w:hAnsi="Lexend" w:cs="Lexend"/>
                <w:sz w:val="20"/>
                <w:szCs w:val="20"/>
              </w:rPr>
              <w:t xml:space="preserve">promover </w:t>
            </w:r>
            <w:r w:rsidR="00000000">
              <w:rPr>
                <w:rFonts w:ascii="Lexend" w:eastAsia="Lexend" w:hAnsi="Lexend" w:cs="Lexend"/>
                <w:sz w:val="20"/>
                <w:szCs w:val="20"/>
              </w:rPr>
              <w:t xml:space="preserve">reflexão </w:t>
            </w:r>
            <w:r w:rsidR="00EE6E09">
              <w:rPr>
                <w:rFonts w:ascii="Lexend" w:eastAsia="Lexend" w:hAnsi="Lexend" w:cs="Lexend"/>
                <w:sz w:val="20"/>
                <w:szCs w:val="20"/>
              </w:rPr>
              <w:t>com base em</w:t>
            </w:r>
            <w:r w:rsidR="00000000">
              <w:rPr>
                <w:rFonts w:ascii="Lexend" w:eastAsia="Lexend" w:hAnsi="Lexend" w:cs="Lexend"/>
                <w:sz w:val="20"/>
                <w:szCs w:val="20"/>
              </w:rPr>
              <w:t xml:space="preserve"> perguntas norteadoras</w:t>
            </w:r>
            <w:r w:rsidR="00EE6E09">
              <w:rPr>
                <w:rFonts w:ascii="Lexend" w:eastAsia="Lexend" w:hAnsi="Lexend" w:cs="Lexend"/>
                <w:sz w:val="20"/>
                <w:szCs w:val="20"/>
              </w:rPr>
              <w:t>.</w:t>
            </w:r>
          </w:p>
        </w:tc>
      </w:tr>
      <w:tr w:rsidR="0040689A" w14:paraId="0D10D28B" w14:textId="77777777">
        <w:trPr>
          <w:trHeight w:val="720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A60E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Criar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4B7D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2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110 min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E389" w14:textId="0FCDC440" w:rsidR="0040689A" w:rsidRDefault="00000000" w:rsidP="00B06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Desenvolver e treinar um modelo de reconhecimento de sinais em </w:t>
            </w:r>
            <w:r w:rsidR="00F74BF6">
              <w:rPr>
                <w:rFonts w:ascii="Lexend" w:eastAsia="Lexend" w:hAnsi="Lexend" w:cs="Lexend"/>
                <w:sz w:val="20"/>
                <w:szCs w:val="20"/>
              </w:rPr>
              <w:t xml:space="preserve">Libras por meio do 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Teachable Machine, aplicando as etapas de coleta, treinamento, teste, análise e melhoria. </w:t>
            </w:r>
          </w:p>
        </w:tc>
      </w:tr>
      <w:tr w:rsidR="0040689A" w14:paraId="7AD7C52A" w14:textId="77777777">
        <w:trPr>
          <w:trHeight w:val="720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D4D1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Refletir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4A37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45 min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F63A" w14:textId="77777777" w:rsidR="0040689A" w:rsidRDefault="00000000" w:rsidP="00B06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Compartilhar os projetos, testar modelos de colegas e discutir impactos técnicos, sociais e éticos da IA. </w:t>
            </w:r>
          </w:p>
        </w:tc>
      </w:tr>
      <w:tr w:rsidR="0040689A" w14:paraId="478452CD" w14:textId="77777777">
        <w:trPr>
          <w:trHeight w:val="720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E201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Para ir além (opcional)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230C" w14:textId="77777777" w:rsidR="004068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30 min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3F4E" w14:textId="77777777" w:rsidR="0040689A" w:rsidRDefault="00000000" w:rsidP="00B06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Ampliar o projeto integrando o modelo ao Playground do MIT para criar interação programável. </w:t>
            </w:r>
          </w:p>
        </w:tc>
      </w:tr>
    </w:tbl>
    <w:p w14:paraId="3A69568B" w14:textId="77777777" w:rsidR="0040689A" w:rsidRPr="00B06806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B06806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[/card] </w:t>
      </w:r>
    </w:p>
    <w:p w14:paraId="7629E4B0" w14:textId="77777777" w:rsidR="0040689A" w:rsidRPr="00B06806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</w:p>
    <w:p w14:paraId="40373E1B" w14:textId="77777777" w:rsidR="0040689A" w:rsidRPr="00B06806" w:rsidRDefault="0040689A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</w:p>
    <w:p w14:paraId="2256698D" w14:textId="77777777" w:rsidR="0040689A" w:rsidRPr="00B06806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B06806">
        <w:rPr>
          <w:lang w:val="en-US"/>
        </w:rPr>
        <w:br w:type="page"/>
      </w:r>
    </w:p>
    <w:p w14:paraId="681C1498" w14:textId="77777777" w:rsidR="0040689A" w:rsidRPr="00B06806" w:rsidRDefault="00000000">
      <w:pPr>
        <w:ind w:right="-10"/>
        <w:jc w:val="both"/>
        <w:rPr>
          <w:rFonts w:ascii="Lexend" w:eastAsia="Lexend" w:hAnsi="Lexend" w:cs="Lexend"/>
          <w:sz w:val="26"/>
          <w:szCs w:val="26"/>
          <w:lang w:val="en-US"/>
        </w:rPr>
      </w:pPr>
      <w:r w:rsidRPr="00B06806">
        <w:rPr>
          <w:rFonts w:ascii="Lexend" w:eastAsia="Lexend" w:hAnsi="Lexend" w:cs="Lexend"/>
          <w:color w:val="1155CC"/>
          <w:sz w:val="20"/>
          <w:szCs w:val="20"/>
          <w:lang w:val="en-US"/>
        </w:rPr>
        <w:lastRenderedPageBreak/>
        <w:t xml:space="preserve">[check-list] </w:t>
      </w:r>
      <w:r w:rsidRPr="00B06806">
        <w:rPr>
          <w:rFonts w:ascii="Lexend" w:eastAsia="Lexend" w:hAnsi="Lexend" w:cs="Lexend"/>
          <w:sz w:val="28"/>
          <w:szCs w:val="28"/>
          <w:lang w:val="en-US"/>
        </w:rPr>
        <w:t>MATERIAIS</w:t>
      </w:r>
    </w:p>
    <w:p w14:paraId="184F0B46" w14:textId="77777777" w:rsidR="0040689A" w:rsidRPr="00B06806" w:rsidRDefault="0040689A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  <w:lang w:val="en-US"/>
        </w:rPr>
      </w:pPr>
    </w:p>
    <w:p w14:paraId="2B70402B" w14:textId="77777777" w:rsidR="0040689A" w:rsidRPr="00B06806" w:rsidRDefault="0040689A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  <w:lang w:val="en-US"/>
        </w:rPr>
      </w:pPr>
    </w:p>
    <w:p w14:paraId="0C5A6CE5" w14:textId="77777777" w:rsidR="0040689A" w:rsidRPr="00B06806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B06806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[card] </w:t>
      </w:r>
      <w:r w:rsidRPr="00B06806">
        <w:rPr>
          <w:rFonts w:ascii="Lexend" w:eastAsia="Lexend" w:hAnsi="Lexend" w:cs="Lexend"/>
          <w:color w:val="EE0000"/>
          <w:sz w:val="20"/>
          <w:szCs w:val="20"/>
          <w:lang w:val="en-US"/>
        </w:rPr>
        <w:t>&lt;estilo check-list&gt;</w:t>
      </w:r>
    </w:p>
    <w:p w14:paraId="0410344F" w14:textId="75A35464" w:rsidR="0040689A" w:rsidRDefault="00D72813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Recursos necessários</w:t>
      </w:r>
    </w:p>
    <w:p w14:paraId="7CB36721" w14:textId="77777777" w:rsidR="0040689A" w:rsidRDefault="00000000">
      <w:pPr>
        <w:widowControl w:val="0"/>
        <w:numPr>
          <w:ilvl w:val="0"/>
          <w:numId w:val="4"/>
        </w:numPr>
        <w:spacing w:before="54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Computadores ou tablets com webcam e acesso à internet.</w:t>
      </w:r>
    </w:p>
    <w:p w14:paraId="0988522E" w14:textId="63EE7EB9" w:rsidR="0040689A" w:rsidRDefault="00000000">
      <w:pPr>
        <w:widowControl w:val="0"/>
        <w:numPr>
          <w:ilvl w:val="0"/>
          <w:numId w:val="4"/>
        </w:numPr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Acesso à ferramenta Teachable Machine (Google Labs), disponível em: </w:t>
      </w:r>
      <w:hyperlink r:id="rId13">
        <w:r w:rsidR="0040689A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https://teachablemachine.withgoogle.com/</w:t>
        </w:r>
      </w:hyperlink>
      <w:r>
        <w:rPr>
          <w:rFonts w:ascii="Lexend" w:eastAsia="Lexend" w:hAnsi="Lexend" w:cs="Lexend"/>
          <w:sz w:val="20"/>
          <w:szCs w:val="20"/>
        </w:rPr>
        <w:t>. Acesso em: 13 jul. 2026.</w:t>
      </w:r>
    </w:p>
    <w:p w14:paraId="4DC5657C" w14:textId="77777777" w:rsidR="0040689A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28D3176C" w14:textId="77777777" w:rsidR="0040689A" w:rsidRDefault="0040689A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453647C0" w14:textId="77777777" w:rsidR="0040689A" w:rsidRDefault="0040689A">
      <w:pPr>
        <w:widowControl w:val="0"/>
        <w:ind w:right="240"/>
        <w:jc w:val="both"/>
      </w:pPr>
    </w:p>
    <w:p w14:paraId="4E6B6F75" w14:textId="77777777" w:rsidR="0040689A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0A9FCC20" w14:textId="77777777" w:rsidR="0040689A" w:rsidRDefault="00000000">
      <w:pPr>
        <w:ind w:right="-1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1] </w:t>
      </w:r>
      <w:r>
        <w:rPr>
          <w:rFonts w:ascii="Lexend" w:eastAsia="Lexend" w:hAnsi="Lexend" w:cs="Lexend"/>
          <w:sz w:val="28"/>
          <w:szCs w:val="28"/>
        </w:rPr>
        <w:t>PREPARAR</w:t>
      </w:r>
    </w:p>
    <w:p w14:paraId="2F669B54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25 minutos</w:t>
      </w:r>
    </w:p>
    <w:p w14:paraId="0E61A5BC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531FC3F6" w14:textId="77777777" w:rsidR="0040689A" w:rsidRDefault="0040689A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4AD83B8" w14:textId="77777777" w:rsidR="0040689A" w:rsidRDefault="00000000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FA2EB09" w14:textId="77777777" w:rsidR="0040689A" w:rsidRDefault="00000000">
      <w:pPr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Apresentação</w:t>
      </w:r>
    </w:p>
    <w:p w14:paraId="781F6CCB" w14:textId="7B1416DB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 xml:space="preserve">Nesta etapa, propõe-se iniciar uma investigação sobre o universo da </w:t>
      </w:r>
      <w:r w:rsidR="00F74BF6">
        <w:rPr>
          <w:rFonts w:ascii="Lexend" w:eastAsia="Lexend" w:hAnsi="Lexend" w:cs="Lexend"/>
          <w:sz w:val="20"/>
          <w:szCs w:val="20"/>
          <w:highlight w:val="white"/>
        </w:rPr>
        <w:t xml:space="preserve">inteligência artificial </w:t>
      </w:r>
      <w:r>
        <w:rPr>
          <w:rFonts w:ascii="Lexend" w:eastAsia="Lexend" w:hAnsi="Lexend" w:cs="Lexend"/>
          <w:sz w:val="20"/>
          <w:szCs w:val="20"/>
          <w:highlight w:val="white"/>
        </w:rPr>
        <w:t xml:space="preserve">(IA), com foco específico em como os computadores aprendem e tomam decisões por meio do </w:t>
      </w:r>
      <w:r w:rsidR="00986EA5">
        <w:rPr>
          <w:rFonts w:ascii="Lexend" w:eastAsia="Lexend" w:hAnsi="Lexend" w:cs="Lexend"/>
          <w:sz w:val="20"/>
          <w:szCs w:val="20"/>
          <w:highlight w:val="white"/>
        </w:rPr>
        <w:t>aprendizado de máquina</w:t>
      </w:r>
      <w:r>
        <w:rPr>
          <w:rFonts w:ascii="Lexend" w:eastAsia="Lexend" w:hAnsi="Lexend" w:cs="Lexend"/>
          <w:sz w:val="20"/>
          <w:szCs w:val="20"/>
          <w:highlight w:val="white"/>
        </w:rPr>
        <w:t xml:space="preserve"> (Machine Learning). Ao longo dos encontros, o desafio será desenvolver, na prática, um sistema de </w:t>
      </w:r>
      <w:r w:rsidR="000D52E8">
        <w:rPr>
          <w:rFonts w:ascii="Lexend" w:eastAsia="Lexend" w:hAnsi="Lexend" w:cs="Lexend"/>
          <w:sz w:val="20"/>
          <w:szCs w:val="20"/>
          <w:highlight w:val="white"/>
        </w:rPr>
        <w:t>aprendizado supervisionado</w:t>
      </w:r>
      <w:commentRangeStart w:id="3"/>
      <w:commentRangeStart w:id="4"/>
      <w:commentRangeStart w:id="5"/>
      <w:r>
        <w:rPr>
          <w:rFonts w:ascii="Lexend" w:eastAsia="Lexend" w:hAnsi="Lexend" w:cs="Lexend"/>
          <w:sz w:val="20"/>
          <w:szCs w:val="20"/>
          <w:highlight w:val="white"/>
        </w:rPr>
        <w:t xml:space="preserve"> </w:t>
      </w:r>
      <w:commentRangeEnd w:id="3"/>
      <w:r w:rsidR="00CC4180">
        <w:rPr>
          <w:rStyle w:val="Refdecomentrio"/>
          <w:rFonts w:ascii="Lexend" w:eastAsia="Lexend" w:hAnsi="Lexend" w:cs="Lexend"/>
          <w:sz w:val="20"/>
          <w:szCs w:val="20"/>
          <w:highlight w:val="white"/>
        </w:rPr>
        <w:commentReference w:id="3"/>
      </w:r>
      <w:commentRangeEnd w:id="4"/>
      <w:r w:rsidR="00010308">
        <w:rPr>
          <w:rStyle w:val="Refdecomentrio"/>
          <w:rFonts w:ascii="Lexend" w:eastAsia="Lexend" w:hAnsi="Lexend" w:cs="Lexend"/>
          <w:sz w:val="20"/>
          <w:szCs w:val="20"/>
          <w:highlight w:val="white"/>
        </w:rPr>
        <w:commentReference w:id="4"/>
      </w:r>
      <w:commentRangeEnd w:id="5"/>
      <w:r w:rsidR="000D52E8">
        <w:rPr>
          <w:rStyle w:val="Refdecomentrio"/>
          <w:rFonts w:ascii="Lexend" w:eastAsia="Lexend" w:hAnsi="Lexend" w:cs="Lexend"/>
          <w:sz w:val="20"/>
          <w:szCs w:val="20"/>
          <w:highlight w:val="white"/>
        </w:rPr>
        <w:commentReference w:id="5"/>
      </w:r>
      <w:r>
        <w:rPr>
          <w:rFonts w:ascii="Lexend" w:eastAsia="Lexend" w:hAnsi="Lexend" w:cs="Lexend"/>
          <w:sz w:val="20"/>
          <w:szCs w:val="20"/>
          <w:highlight w:val="white"/>
        </w:rPr>
        <w:t>utilizando a ferramenta digital Teachable Machine.  Oriente a turma na construção de protótipos funcionais, em especial um tradutor visual capaz de reconhecer o próprio nome dos estudantes reproduzido em Língua Brasileira de Sinais (</w:t>
      </w:r>
      <w:r w:rsidR="00986EA5">
        <w:rPr>
          <w:rFonts w:ascii="Lexend" w:eastAsia="Lexend" w:hAnsi="Lexend" w:cs="Lexend"/>
          <w:sz w:val="20"/>
          <w:szCs w:val="20"/>
          <w:highlight w:val="white"/>
        </w:rPr>
        <w:t>Libras</w:t>
      </w:r>
      <w:r>
        <w:rPr>
          <w:rFonts w:ascii="Lexend" w:eastAsia="Lexend" w:hAnsi="Lexend" w:cs="Lexend"/>
          <w:sz w:val="20"/>
          <w:szCs w:val="20"/>
          <w:highlight w:val="white"/>
        </w:rPr>
        <w:t>).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689D8E3F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F66F34E" w14:textId="702FD31F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Durante o processo, </w:t>
      </w:r>
      <w:r w:rsidR="00986EA5">
        <w:rPr>
          <w:rFonts w:ascii="Lexend" w:eastAsia="Lexend" w:hAnsi="Lexend" w:cs="Lexend"/>
          <w:sz w:val="20"/>
          <w:szCs w:val="20"/>
        </w:rPr>
        <w:t>e</w:t>
      </w:r>
      <w:r w:rsidR="00986EA5" w:rsidRPr="00986EA5">
        <w:rPr>
          <w:rFonts w:ascii="Lexend" w:eastAsia="Lexend" w:hAnsi="Lexend" w:cs="Lexend"/>
          <w:sz w:val="20"/>
          <w:szCs w:val="20"/>
        </w:rPr>
        <w:t>xplore o eixo Mundo Digital, analisando como computadores capturam, codificam e armazenam imagens e áudios em formato digital. No eixo Cultura Digital, promova uma discussão crítica sobre as implicações éticas dos algoritmos, ressaltando que a assertividade de qualquer sistema inteligente está diretamente relacionada à qualidade, diversidade e representatividade dos dados utilizados em seu treinamento, o que favorece a problematização dos vieses algorítmicos. Ao longo da atividade, evidencie também aspectos do eixo Pensamento Computacional, ao analisar com a turma as etapas de coleta de dados, treinamento, teste e aprimoramento do modelo.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2B90F12C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280E5F2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56026142" w14:textId="77777777" w:rsidR="0040689A" w:rsidRDefault="00000000">
      <w:pPr>
        <w:widowControl w:val="0"/>
        <w:ind w:right="-10"/>
        <w:jc w:val="both"/>
        <w:rPr>
          <w:rFonts w:ascii="Lexend" w:eastAsia="Lexend" w:hAnsi="Lexend" w:cs="Lexend"/>
          <w:color w:val="EE0000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todas as imagens aqui numeradas estarão em arquivos separados na pasta de imagens da oficina, constando aqui apenas para visualização da equipe de conteúdo.&gt;</w:t>
      </w:r>
    </w:p>
    <w:p w14:paraId="345A13FE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7EBDCA24" w14:textId="77777777" w:rsidR="0040689A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&lt;img&gt;image1.png&lt;/img&gt;</w:t>
      </w:r>
    </w:p>
    <w:p w14:paraId="5200C33C" w14:textId="77777777" w:rsidR="0040689A" w:rsidRDefault="00000000">
      <w:pPr>
        <w:widowControl w:val="0"/>
        <w:spacing w:before="347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0C028110" wp14:editId="571E0D5D">
            <wp:extent cx="4210898" cy="263409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898" cy="263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EADE4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1F71B62F" w14:textId="77777777" w:rsidR="0040689A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>[card]</w:t>
      </w:r>
    </w:p>
    <w:p w14:paraId="6866DEF3" w14:textId="77777777" w:rsidR="0040689A" w:rsidRDefault="00000000">
      <w:pPr>
        <w:ind w:right="-10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4D83F1C2" w14:textId="40596B80" w:rsidR="0040689A" w:rsidRDefault="00000000">
      <w:pPr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 xml:space="preserve">Ao ouvir a expressão </w:t>
      </w:r>
      <w:r w:rsidRPr="00B06806">
        <w:rPr>
          <w:rFonts w:ascii="Lexend" w:eastAsia="Lexend" w:hAnsi="Lexend" w:cs="Lexend"/>
          <w:b/>
          <w:bCs/>
          <w:sz w:val="20"/>
          <w:szCs w:val="20"/>
        </w:rPr>
        <w:t>Inteligência Artificial</w:t>
      </w:r>
      <w:r w:rsidR="000D4F31">
        <w:rPr>
          <w:rFonts w:ascii="Lexend" w:eastAsia="Lexend" w:hAnsi="Lexend" w:cs="Lexend"/>
          <w:sz w:val="20"/>
          <w:szCs w:val="20"/>
        </w:rPr>
        <w:t>,</w:t>
      </w:r>
      <w:r w:rsidR="00986EA5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quais associações surgem? Em quais situações cotidianas já interag</w:t>
      </w:r>
      <w:r w:rsidR="00986EA5">
        <w:rPr>
          <w:rFonts w:ascii="Lexend" w:eastAsia="Lexend" w:hAnsi="Lexend" w:cs="Lexend"/>
          <w:sz w:val="20"/>
          <w:szCs w:val="20"/>
        </w:rPr>
        <w:t>imos</w:t>
      </w:r>
      <w:r>
        <w:rPr>
          <w:rFonts w:ascii="Lexend" w:eastAsia="Lexend" w:hAnsi="Lexend" w:cs="Lexend"/>
          <w:sz w:val="20"/>
          <w:szCs w:val="20"/>
        </w:rPr>
        <w:t xml:space="preserve"> com sistemas baseados em IA (feeds de redes sociais, plataformas de streaming, jogos, assistentes virtuais)?</w:t>
      </w:r>
    </w:p>
    <w:p w14:paraId="59DE8561" w14:textId="1848AD73" w:rsidR="0040689A" w:rsidRDefault="00000000">
      <w:pPr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 xml:space="preserve">Como um computador aprende a diferenciar a imagem de um gato da de um cachorro? Trata-se de compreensão conceitual ou de identificação de padrões estatísticos </w:t>
      </w:r>
      <w:r w:rsidR="00986EA5">
        <w:rPr>
          <w:rFonts w:ascii="Lexend" w:eastAsia="Lexend" w:hAnsi="Lexend" w:cs="Lexend"/>
          <w:sz w:val="20"/>
          <w:szCs w:val="20"/>
        </w:rPr>
        <w:t>com base em</w:t>
      </w:r>
      <w:r>
        <w:rPr>
          <w:rFonts w:ascii="Lexend" w:eastAsia="Lexend" w:hAnsi="Lexend" w:cs="Lexend"/>
          <w:sz w:val="20"/>
          <w:szCs w:val="20"/>
        </w:rPr>
        <w:t xml:space="preserve"> exemplos?</w:t>
      </w:r>
    </w:p>
    <w:p w14:paraId="48AFB547" w14:textId="77777777" w:rsidR="0040689A" w:rsidRDefault="00000000">
      <w:pPr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Uma IA treinada com dados de voz coletados apenas em uma única região do mundo funcionaria adequadamente para reconhecer sotaques e expressões da comunidade escolar? Que papel a diversidade de dados desempenha nesse processo?</w:t>
      </w:r>
    </w:p>
    <w:p w14:paraId="17CA32DF" w14:textId="77777777" w:rsidR="0040689A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430E52D4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178C633D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FC7D4ED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30408A06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Elemento-chave </w:t>
      </w:r>
    </w:p>
    <w:p w14:paraId="36FBE0D2" w14:textId="7733B492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a construção dos tradutores visuais de </w:t>
      </w:r>
      <w:r w:rsidR="00986EA5">
        <w:rPr>
          <w:rFonts w:ascii="Lexend" w:eastAsia="Lexend" w:hAnsi="Lexend" w:cs="Lexend"/>
          <w:sz w:val="20"/>
          <w:szCs w:val="20"/>
        </w:rPr>
        <w:t xml:space="preserve">Libras </w:t>
      </w:r>
      <w:r>
        <w:rPr>
          <w:rFonts w:ascii="Lexend" w:eastAsia="Lexend" w:hAnsi="Lexend" w:cs="Lexend"/>
          <w:sz w:val="20"/>
          <w:szCs w:val="20"/>
        </w:rPr>
        <w:t xml:space="preserve">e </w:t>
      </w:r>
      <w:r w:rsidR="00986EA5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 xml:space="preserve">os sistemas de comando por voz, o componente principal e o coração tecnológico da nossa oficina será o Google Teachable Machine. Trata-se de uma ferramenta digital desenvolvida para tornar o aprendizado de máquina mais visual, rápido e acessível, sendo amplamente utilizada em contextos educacionais e de prototipagem para tornar mais compreensível o funcionamento da </w:t>
      </w:r>
      <w:r w:rsidR="00986EA5">
        <w:rPr>
          <w:rFonts w:ascii="Lexend" w:eastAsia="Lexend" w:hAnsi="Lexend" w:cs="Lexend"/>
          <w:sz w:val="20"/>
          <w:szCs w:val="20"/>
        </w:rPr>
        <w:t>IA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77ECAD8E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4DCB158C" w14:textId="15A33296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Teachable Machine opera como um ambiente prático de Aprendizado Supervisionado, o que significa que é possível ensinar a máquina ao definir categorias ("</w:t>
      </w:r>
      <w:r w:rsidR="00EF1880">
        <w:rPr>
          <w:rFonts w:ascii="Lexend" w:eastAsia="Lexend" w:hAnsi="Lexend" w:cs="Lexend"/>
          <w:sz w:val="20"/>
          <w:szCs w:val="20"/>
        </w:rPr>
        <w:t>c</w:t>
      </w:r>
      <w:r w:rsidR="00CC4180">
        <w:rPr>
          <w:rFonts w:ascii="Lexend" w:eastAsia="Lexend" w:hAnsi="Lexend" w:cs="Lexend"/>
          <w:sz w:val="20"/>
          <w:szCs w:val="20"/>
        </w:rPr>
        <w:t>lasses</w:t>
      </w:r>
      <w:r>
        <w:rPr>
          <w:rFonts w:ascii="Lexend" w:eastAsia="Lexend" w:hAnsi="Lexend" w:cs="Lexend"/>
          <w:sz w:val="20"/>
          <w:szCs w:val="20"/>
        </w:rPr>
        <w:t xml:space="preserve">"), fornecer exemplos do mundo real (como fotos capturadas pela webcam) e acionar o processo de treinamento para que o sistema identifique padrões nesses dados. </w:t>
      </w:r>
    </w:p>
    <w:p w14:paraId="03068A88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2CFD41C0" w14:textId="1A24146B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 grande </w:t>
      </w:r>
      <w:r w:rsidR="000D4F31">
        <w:rPr>
          <w:rFonts w:ascii="Lexend" w:eastAsia="Lexend" w:hAnsi="Lexend" w:cs="Lexend"/>
          <w:sz w:val="20"/>
          <w:szCs w:val="20"/>
        </w:rPr>
        <w:t xml:space="preserve">contribuição </w:t>
      </w:r>
      <w:r>
        <w:rPr>
          <w:rFonts w:ascii="Lexend" w:eastAsia="Lexend" w:hAnsi="Lexend" w:cs="Lexend"/>
          <w:sz w:val="20"/>
          <w:szCs w:val="20"/>
        </w:rPr>
        <w:t>pedagógica des</w:t>
      </w:r>
      <w:r w:rsidR="00CC418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e software </w:t>
      </w:r>
      <w:r w:rsidR="000D4F31">
        <w:rPr>
          <w:rFonts w:ascii="Lexend" w:eastAsia="Lexend" w:hAnsi="Lexend" w:cs="Lexend"/>
          <w:sz w:val="20"/>
          <w:szCs w:val="20"/>
        </w:rPr>
        <w:t>é</w:t>
      </w:r>
      <w:r>
        <w:rPr>
          <w:rFonts w:ascii="Lexend" w:eastAsia="Lexend" w:hAnsi="Lexend" w:cs="Lexend"/>
          <w:sz w:val="20"/>
          <w:szCs w:val="20"/>
        </w:rPr>
        <w:t xml:space="preserve"> abstrair a programação tradicional, permitindo </w:t>
      </w:r>
      <w:r w:rsidR="00CC418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CC418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concentrem seus esforços no ciclo estratégico da Ciência de Dados: coleta e organização dos dados, treinamento do modelo e teste de desempenho (inferência). </w:t>
      </w:r>
    </w:p>
    <w:p w14:paraId="0AD01B07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6CA98F77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3FF1C3B6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3" w:firstLine="13"/>
        <w:jc w:val="both"/>
        <w:rPr>
          <w:rFonts w:ascii="Lexend" w:eastAsia="Lexend" w:hAnsi="Lexend" w:cs="Lexend"/>
          <w:sz w:val="20"/>
          <w:szCs w:val="20"/>
        </w:rPr>
      </w:pPr>
    </w:p>
    <w:p w14:paraId="38EE0425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1E21CFEB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123220FF" w14:textId="4E649E2D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color w:val="4E4E4E"/>
          <w:sz w:val="20"/>
          <w:szCs w:val="20"/>
        </w:rPr>
      </w:pPr>
      <w:r w:rsidRPr="00B06806">
        <w:rPr>
          <w:rFonts w:ascii="Lexend" w:eastAsia="Lexend" w:hAnsi="Lexend" w:cs="Lexend"/>
          <w:b/>
          <w:bCs/>
          <w:color w:val="000000" w:themeColor="text1"/>
          <w:sz w:val="20"/>
          <w:szCs w:val="20"/>
        </w:rPr>
        <w:t>R</w:t>
      </w:r>
      <w:r>
        <w:rPr>
          <w:rFonts w:ascii="Lexend" w:eastAsia="Lexend" w:hAnsi="Lexend" w:cs="Lexend"/>
          <w:b/>
          <w:bCs/>
          <w:sz w:val="20"/>
          <w:szCs w:val="20"/>
        </w:rPr>
        <w:t>espostas rápidas: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C4180">
        <w:rPr>
          <w:rFonts w:ascii="Lexend" w:eastAsia="Lexend" w:hAnsi="Lexend" w:cs="Lexend"/>
          <w:sz w:val="20"/>
          <w:szCs w:val="20"/>
        </w:rPr>
        <w:t xml:space="preserve">ao </w:t>
      </w:r>
      <w:r>
        <w:rPr>
          <w:rFonts w:ascii="Lexend" w:eastAsia="Lexend" w:hAnsi="Lexend" w:cs="Lexend"/>
          <w:sz w:val="20"/>
          <w:szCs w:val="20"/>
        </w:rPr>
        <w:t>utilizar as perguntas norteadoras, oriente os estudantes a responder</w:t>
      </w:r>
      <w:r w:rsidR="00CC4180">
        <w:rPr>
          <w:rFonts w:ascii="Lexend" w:eastAsia="Lexend" w:hAnsi="Lexend" w:cs="Lexend"/>
          <w:sz w:val="20"/>
          <w:szCs w:val="20"/>
        </w:rPr>
        <w:t xml:space="preserve"> a elas</w:t>
      </w:r>
      <w:r>
        <w:rPr>
          <w:rFonts w:ascii="Lexend" w:eastAsia="Lexend" w:hAnsi="Lexend" w:cs="Lexend"/>
          <w:sz w:val="20"/>
          <w:szCs w:val="20"/>
        </w:rPr>
        <w:t xml:space="preserve"> de forma objetiva, </w:t>
      </w:r>
      <w:r w:rsidR="00CC4180">
        <w:rPr>
          <w:rFonts w:ascii="Lexend" w:eastAsia="Lexend" w:hAnsi="Lexend" w:cs="Lexend"/>
          <w:sz w:val="20"/>
          <w:szCs w:val="20"/>
        </w:rPr>
        <w:t>a fim</w:t>
      </w:r>
      <w:r>
        <w:rPr>
          <w:rFonts w:ascii="Lexend" w:eastAsia="Lexend" w:hAnsi="Lexend" w:cs="Lexend"/>
          <w:sz w:val="20"/>
          <w:szCs w:val="20"/>
        </w:rPr>
        <w:t xml:space="preserve"> de diagnosticar o nível prévio de conhecimento da turma e construir uma base coletiva de compreensão sobre o tema.</w:t>
      </w:r>
    </w:p>
    <w:p w14:paraId="28289A13" w14:textId="532D9EB5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Embarque: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C4180">
        <w:rPr>
          <w:rFonts w:ascii="Lexend" w:eastAsia="Lexend" w:hAnsi="Lexend" w:cs="Lexend"/>
          <w:sz w:val="20"/>
          <w:szCs w:val="20"/>
        </w:rPr>
        <w:t xml:space="preserve">durante </w:t>
      </w:r>
      <w:r>
        <w:rPr>
          <w:rFonts w:ascii="Lexend" w:eastAsia="Lexend" w:hAnsi="Lexend" w:cs="Lexend"/>
          <w:sz w:val="20"/>
          <w:szCs w:val="20"/>
        </w:rPr>
        <w:t>a explicação do Embarque, utilize o projetor como apoio visual e demonstre os passos diretamente na interface do Teachable Machine, em vez de apenas descrevê-los oralmente.</w:t>
      </w:r>
    </w:p>
    <w:p w14:paraId="38AB90A9" w14:textId="106B547E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Monitoramento de erros: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C4180">
        <w:rPr>
          <w:rFonts w:ascii="Lexend" w:eastAsia="Lexend" w:hAnsi="Lexend" w:cs="Lexend"/>
          <w:sz w:val="20"/>
          <w:szCs w:val="20"/>
        </w:rPr>
        <w:t>n</w:t>
      </w:r>
      <w:r>
        <w:rPr>
          <w:rFonts w:ascii="Lexend" w:eastAsia="Lexend" w:hAnsi="Lexend" w:cs="Lexend"/>
          <w:sz w:val="20"/>
          <w:szCs w:val="20"/>
        </w:rPr>
        <w:t>o momento de clicar em “Train Model”, muitos estudantes tendem a mudar de aba por impulso. Circule pela sala reforçando a orientação: “Não mudem de aba, pois o navegador pode pausar o processo de treinamento”</w:t>
      </w:r>
      <w:r w:rsidR="00CC4180">
        <w:rPr>
          <w:rFonts w:ascii="Lexend" w:eastAsia="Lexend" w:hAnsi="Lexend" w:cs="Lexend"/>
          <w:sz w:val="20"/>
          <w:szCs w:val="20"/>
        </w:rPr>
        <w:t>.</w:t>
      </w:r>
    </w:p>
    <w:p w14:paraId="28D9815B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B44515B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6F1ECF8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4A1CC8ED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>Ferramentas de cronômetro podem contribuir para a organização do tempo da atividade. Algumas sugestões incluem: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4D54F5FA" w14:textId="00952A30" w:rsidR="0040689A" w:rsidRDefault="00000000">
      <w:pPr>
        <w:widowControl w:val="0"/>
        <w:numPr>
          <w:ilvl w:val="1"/>
          <w:numId w:val="13"/>
        </w:numPr>
        <w:spacing w:before="341"/>
        <w:jc w:val="both"/>
        <w:rPr>
          <w:rFonts w:ascii="Lexend" w:eastAsia="Lexend" w:hAnsi="Lexend" w:cs="Lexend"/>
          <w:sz w:val="20"/>
          <w:szCs w:val="20"/>
        </w:rPr>
      </w:pPr>
      <w:r w:rsidRPr="00B06806">
        <w:rPr>
          <w:rFonts w:ascii="Lexend" w:eastAsia="Lexend" w:hAnsi="Lexend" w:cs="Lexend"/>
          <w:sz w:val="20"/>
          <w:szCs w:val="20"/>
          <w:lang w:val="en-US"/>
        </w:rPr>
        <w:t xml:space="preserve">Online Stopwatch. Disponível em: </w:t>
      </w:r>
      <w:hyperlink r:id="rId15">
        <w:r w:rsidRPr="00B06806">
          <w:rPr>
            <w:rFonts w:ascii="Lexend" w:eastAsia="Lexend" w:hAnsi="Lexend" w:cs="Lexend"/>
            <w:color w:val="1155CC"/>
            <w:sz w:val="20"/>
            <w:szCs w:val="20"/>
            <w:u w:val="single"/>
            <w:lang w:val="en-US"/>
          </w:rPr>
          <w:t>online-stopwatch.com</w:t>
        </w:r>
      </w:hyperlink>
      <w:r w:rsidRPr="00B06806">
        <w:rPr>
          <w:rFonts w:ascii="Lexend" w:eastAsia="Lexend" w:hAnsi="Lexend" w:cs="Lexend"/>
          <w:sz w:val="20"/>
          <w:szCs w:val="20"/>
          <w:lang w:val="en-US"/>
        </w:rPr>
        <w:t xml:space="preserve">. </w:t>
      </w:r>
      <w:r>
        <w:rPr>
          <w:rFonts w:ascii="Lexend" w:eastAsia="Lexend" w:hAnsi="Lexend" w:cs="Lexend"/>
          <w:sz w:val="20"/>
          <w:szCs w:val="20"/>
        </w:rPr>
        <w:t>Acesso em: 13 jul. 2026.</w:t>
      </w:r>
    </w:p>
    <w:p w14:paraId="4F6D5568" w14:textId="3AF2594C" w:rsidR="0040689A" w:rsidRDefault="00000000">
      <w:pPr>
        <w:widowControl w:val="0"/>
        <w:numPr>
          <w:ilvl w:val="1"/>
          <w:numId w:val="13"/>
        </w:numPr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Procurar por “8 minute countdown" no Youtube </w:t>
      </w:r>
      <w:r w:rsidR="00CC4180">
        <w:rPr>
          <w:rFonts w:ascii="Lexend" w:eastAsia="Lexend" w:hAnsi="Lexend" w:cs="Lexend"/>
          <w:sz w:val="20"/>
          <w:szCs w:val="20"/>
        </w:rPr>
        <w:t>r</w:t>
      </w:r>
      <w:r w:rsidR="00CC4180" w:rsidRPr="00CC4180">
        <w:rPr>
          <w:rFonts w:ascii="Lexend" w:eastAsia="Lexend" w:hAnsi="Lexend" w:cs="Lexend"/>
          <w:sz w:val="20"/>
          <w:szCs w:val="20"/>
        </w:rPr>
        <w:t>etorna diversos vídeos com contagem regressiva acompanhada de sons.</w:t>
      </w:r>
      <w:r w:rsidR="00CC4180">
        <w:rPr>
          <w:rFonts w:ascii="Lexend" w:eastAsia="Lexend" w:hAnsi="Lexend" w:cs="Lexend"/>
          <w:sz w:val="20"/>
          <w:szCs w:val="20"/>
        </w:rPr>
        <w:t xml:space="preserve"> Um exemplo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C4180">
        <w:rPr>
          <w:rFonts w:ascii="Lexend" w:eastAsia="Lexend" w:hAnsi="Lexend" w:cs="Lexend"/>
          <w:sz w:val="20"/>
          <w:szCs w:val="20"/>
        </w:rPr>
        <w:t xml:space="preserve">está </w:t>
      </w:r>
      <w:r>
        <w:rPr>
          <w:rFonts w:ascii="Lexend" w:eastAsia="Lexend" w:hAnsi="Lexend" w:cs="Lexend"/>
          <w:sz w:val="20"/>
          <w:szCs w:val="20"/>
        </w:rPr>
        <w:t xml:space="preserve">disponível em: </w:t>
      </w:r>
      <w:hyperlink r:id="rId16">
        <w:r w:rsidR="0040689A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https://www.youtube.com/watch?v=Ca7jRC_DWGQ</w:t>
        </w:r>
      </w:hyperlink>
      <w:r>
        <w:rPr>
          <w:rFonts w:ascii="Lexend" w:eastAsia="Lexend" w:hAnsi="Lexend" w:cs="Lexend"/>
          <w:sz w:val="20"/>
          <w:szCs w:val="20"/>
        </w:rPr>
        <w:t>. Acesso em: 13 jul. 2026.</w:t>
      </w:r>
    </w:p>
    <w:p w14:paraId="30724B9A" w14:textId="77777777" w:rsidR="0040689A" w:rsidRDefault="0040689A">
      <w:pPr>
        <w:widowControl w:val="0"/>
        <w:spacing w:before="341"/>
        <w:jc w:val="both"/>
        <w:rPr>
          <w:rFonts w:ascii="Lexend" w:eastAsia="Lexend" w:hAnsi="Lexend" w:cs="Lexend"/>
          <w:sz w:val="20"/>
          <w:szCs w:val="20"/>
        </w:rPr>
      </w:pPr>
    </w:p>
    <w:p w14:paraId="2BCB1E1A" w14:textId="7E588329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Conceituação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C418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apoiar a mediação do </w:t>
      </w:r>
      <w:r w:rsidR="00CC4180">
        <w:rPr>
          <w:rFonts w:ascii="Lexend" w:eastAsia="Lexend" w:hAnsi="Lexend" w:cs="Lexend"/>
          <w:sz w:val="20"/>
          <w:szCs w:val="20"/>
        </w:rPr>
        <w:t>educador</w:t>
      </w:r>
      <w:r>
        <w:rPr>
          <w:rFonts w:ascii="Lexend" w:eastAsia="Lexend" w:hAnsi="Lexend" w:cs="Lexend"/>
          <w:sz w:val="20"/>
          <w:szCs w:val="20"/>
        </w:rPr>
        <w:t>, seguem explicações didáticas sobre os principais conceitos abordados:</w:t>
      </w:r>
    </w:p>
    <w:p w14:paraId="2A4E860A" w14:textId="0F0CC5E6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 de máquina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é um ramo da IA que </w:t>
      </w:r>
      <w:r w:rsidR="00CC4180">
        <w:rPr>
          <w:rFonts w:ascii="Lexend" w:eastAsia="Lexend" w:hAnsi="Lexend" w:cs="Lexend"/>
          <w:sz w:val="20"/>
          <w:szCs w:val="20"/>
        </w:rPr>
        <w:t>possibilita a</w:t>
      </w:r>
      <w:r>
        <w:rPr>
          <w:rFonts w:ascii="Lexend" w:eastAsia="Lexend" w:hAnsi="Lexend" w:cs="Lexend"/>
          <w:sz w:val="20"/>
          <w:szCs w:val="20"/>
        </w:rPr>
        <w:t xml:space="preserve"> computadores aprend</w:t>
      </w:r>
      <w:r w:rsidR="00CC4180">
        <w:rPr>
          <w:rFonts w:ascii="Lexend" w:eastAsia="Lexend" w:hAnsi="Lexend" w:cs="Lexend"/>
          <w:sz w:val="20"/>
          <w:szCs w:val="20"/>
        </w:rPr>
        <w:t>er</w:t>
      </w:r>
      <w:r>
        <w:rPr>
          <w:rFonts w:ascii="Lexend" w:eastAsia="Lexend" w:hAnsi="Lexend" w:cs="Lexend"/>
          <w:sz w:val="20"/>
          <w:szCs w:val="20"/>
        </w:rPr>
        <w:t xml:space="preserve"> a realizar tarefas </w:t>
      </w:r>
      <w:r w:rsidR="00CC4180">
        <w:rPr>
          <w:rFonts w:ascii="Lexend" w:eastAsia="Lexend" w:hAnsi="Lexend" w:cs="Lexend"/>
          <w:sz w:val="20"/>
          <w:szCs w:val="20"/>
        </w:rPr>
        <w:t>com base em</w:t>
      </w:r>
      <w:r>
        <w:rPr>
          <w:rFonts w:ascii="Lexend" w:eastAsia="Lexend" w:hAnsi="Lexend" w:cs="Lexend"/>
          <w:sz w:val="20"/>
          <w:szCs w:val="20"/>
        </w:rPr>
        <w:t xml:space="preserve"> dados, sem que seja necessário programar regras fixas para cada situação. O sistema analisa exemplos e identifica padrões para resolver problemas.</w:t>
      </w:r>
    </w:p>
    <w:p w14:paraId="2179091F" w14:textId="732D4D09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 supervisionado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é um método de treinamento em que o </w:t>
      </w:r>
      <w:r w:rsidR="00CC4180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 xml:space="preserve">fornece ao sistema um conjunto de dados já rotulados (por exemplo, imagens de mão aberta e mão fechada), </w:t>
      </w:r>
      <w:r w:rsidR="00C3683A">
        <w:rPr>
          <w:rFonts w:ascii="Lexend" w:eastAsia="Lexend" w:hAnsi="Lexend" w:cs="Lexend"/>
          <w:sz w:val="20"/>
          <w:szCs w:val="20"/>
        </w:rPr>
        <w:t>o que faz com que a</w:t>
      </w:r>
      <w:r>
        <w:rPr>
          <w:rFonts w:ascii="Lexend" w:eastAsia="Lexend" w:hAnsi="Lexend" w:cs="Lexend"/>
          <w:sz w:val="20"/>
          <w:szCs w:val="20"/>
        </w:rPr>
        <w:t xml:space="preserve"> máquina </w:t>
      </w:r>
      <w:r w:rsidR="00C3683A">
        <w:rPr>
          <w:rFonts w:ascii="Lexend" w:eastAsia="Lexend" w:hAnsi="Lexend" w:cs="Lexend"/>
          <w:sz w:val="20"/>
          <w:szCs w:val="20"/>
        </w:rPr>
        <w:t>aprenda</w:t>
      </w:r>
      <w:r>
        <w:rPr>
          <w:rFonts w:ascii="Lexend" w:eastAsia="Lexend" w:hAnsi="Lexend" w:cs="Lexend"/>
          <w:sz w:val="20"/>
          <w:szCs w:val="20"/>
        </w:rPr>
        <w:t xml:space="preserve"> a diferenciar as categorias.</w:t>
      </w:r>
    </w:p>
    <w:p w14:paraId="3B5FBBC9" w14:textId="5F7AD13A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Reconhecimento de padrões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é a capacidade do sistema de identificar semelhanças e regularidades nos dados. A IA não “enxerga” como humanos</w:t>
      </w:r>
      <w:r w:rsidR="00C3683A">
        <w:rPr>
          <w:rFonts w:ascii="Lexend" w:eastAsia="Lexend" w:hAnsi="Lexend" w:cs="Lexend"/>
          <w:sz w:val="20"/>
          <w:szCs w:val="20"/>
        </w:rPr>
        <w:t>: ela</w:t>
      </w:r>
      <w:r>
        <w:rPr>
          <w:rFonts w:ascii="Lexend" w:eastAsia="Lexend" w:hAnsi="Lexend" w:cs="Lexend"/>
          <w:sz w:val="20"/>
          <w:szCs w:val="20"/>
        </w:rPr>
        <w:t xml:space="preserve"> processa combinações de pixels, cores e formas para realizar classificações.</w:t>
      </w:r>
    </w:p>
    <w:p w14:paraId="62B3D978" w14:textId="77777777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Viés de IA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ocorre quando um algoritmo apresenta decisões distorcidas ou injustas devido ao uso de dados incompletos, não representativos ou influenciados por preconceitos humanos.</w:t>
      </w:r>
    </w:p>
    <w:p w14:paraId="28AACD6D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</w:p>
    <w:p w14:paraId="3B97999A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b/>
          <w:bCs/>
          <w:sz w:val="20"/>
          <w:szCs w:val="20"/>
          <w:highlight w:val="white"/>
        </w:rPr>
      </w:pPr>
      <w:commentRangeStart w:id="6"/>
      <w:r>
        <w:rPr>
          <w:rFonts w:ascii="Lexend" w:eastAsia="Lexend" w:hAnsi="Lexend" w:cs="Lexend"/>
          <w:color w:val="1155CC"/>
          <w:sz w:val="20"/>
          <w:szCs w:val="20"/>
          <w:highlight w:val="white"/>
        </w:rPr>
        <w:t xml:space="preserve">[Dica] </w:t>
      </w:r>
      <w:r>
        <w:rPr>
          <w:rFonts w:ascii="Lexend" w:eastAsia="Lexend" w:hAnsi="Lexend" w:cs="Lexend"/>
          <w:b/>
          <w:bCs/>
          <w:sz w:val="20"/>
          <w:szCs w:val="20"/>
          <w:highlight w:val="white"/>
        </w:rPr>
        <w:t>Exemplo pronto</w:t>
      </w:r>
    </w:p>
    <w:p w14:paraId="41EC7BF7" w14:textId="3C1C5F0F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  <w:highlight w:val="white"/>
        </w:rPr>
        <w:t xml:space="preserve">Caso deseje utilizar um modelo funcional como referência, é possível criar o próprio exemplo no Teachable Machine e gerar um link compartilhável. Após treinar o modelo, clique em “Export Model”, selecione a opção “Upload (TensorFlow.js)” e, ao final do processo, copie o link gerado para compartilhamento. Esse endereço poderá ser utilizado para demonstração em sala ou enviado previamente aos estudantes. É importante destacar que o link público permite a visualização e o uso do modelo treinado, mas não possibilita a edição do projeto original, preservando as configurações feitas pelo </w:t>
      </w:r>
      <w:r w:rsidR="00D13864">
        <w:rPr>
          <w:rFonts w:ascii="Lexend" w:eastAsia="Lexend" w:hAnsi="Lexend" w:cs="Lexend"/>
          <w:sz w:val="20"/>
          <w:szCs w:val="20"/>
          <w:highlight w:val="white"/>
        </w:rPr>
        <w:t>educador</w:t>
      </w:r>
      <w:r>
        <w:rPr>
          <w:rFonts w:ascii="Lexend" w:eastAsia="Lexend" w:hAnsi="Lexend" w:cs="Lexend"/>
          <w:sz w:val="20"/>
          <w:szCs w:val="20"/>
          <w:highlight w:val="white"/>
        </w:rPr>
        <w:t>. Alternativamente, pode-se acessar o modelo de exemplo pelo link:</w:t>
      </w:r>
      <w:hyperlink r:id="rId17">
        <w:r w:rsidR="0040689A">
          <w:rPr>
            <w:rFonts w:ascii="Lexend" w:eastAsia="Lexend" w:hAnsi="Lexend" w:cs="Lexend"/>
            <w:sz w:val="20"/>
            <w:szCs w:val="20"/>
            <w:highlight w:val="white"/>
          </w:rPr>
          <w:t xml:space="preserve"> </w:t>
        </w:r>
      </w:hyperlink>
      <w:hyperlink r:id="rId18">
        <w:r w:rsidR="0040689A">
          <w:rPr>
            <w:rFonts w:ascii="Lexend" w:eastAsia="Lexend" w:hAnsi="Lexend" w:cs="Lexend"/>
            <w:color w:val="1155CC"/>
            <w:sz w:val="20"/>
            <w:szCs w:val="20"/>
            <w:highlight w:val="white"/>
            <w:u w:val="single"/>
          </w:rPr>
          <w:t>https://teachablemachine.withgoogle.com/models/Gez8A7keL/</w:t>
        </w:r>
      </w:hyperlink>
      <w:r>
        <w:rPr>
          <w:rFonts w:ascii="Lexend" w:eastAsia="Lexend" w:hAnsi="Lexend" w:cs="Lexend"/>
          <w:sz w:val="20"/>
          <w:szCs w:val="20"/>
          <w:highlight w:val="white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Acesso em: 13 jul. 2026.</w:t>
      </w:r>
      <w:commentRangeEnd w:id="6"/>
      <w:r w:rsidR="00010308">
        <w:rPr>
          <w:rStyle w:val="Refdecomentrio"/>
          <w:rFonts w:ascii="Lexend" w:eastAsia="Lexend" w:hAnsi="Lexend" w:cs="Lexend"/>
          <w:sz w:val="20"/>
          <w:szCs w:val="20"/>
        </w:rPr>
        <w:commentReference w:id="6"/>
      </w:r>
    </w:p>
    <w:p w14:paraId="285C9676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</w:p>
    <w:p w14:paraId="0304FDA5" w14:textId="2777A641" w:rsidR="0040689A" w:rsidRDefault="00000000">
      <w:pPr>
        <w:widowControl w:val="0"/>
        <w:numPr>
          <w:ilvl w:val="0"/>
          <w:numId w:val="1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Salvar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C3683A">
        <w:rPr>
          <w:rFonts w:ascii="Lexend" w:eastAsia="Lexend" w:hAnsi="Lexend" w:cs="Lexend"/>
          <w:sz w:val="20"/>
          <w:szCs w:val="20"/>
        </w:rPr>
        <w:t xml:space="preserve">ao </w:t>
      </w:r>
      <w:r>
        <w:rPr>
          <w:rFonts w:ascii="Lexend" w:eastAsia="Lexend" w:hAnsi="Lexend" w:cs="Lexend"/>
          <w:sz w:val="20"/>
          <w:szCs w:val="20"/>
        </w:rPr>
        <w:t xml:space="preserve">clicar nas </w:t>
      </w:r>
      <w:r w:rsidR="00C3683A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>linhas ao lado do nome da ferramenta, no canto superior esquerdo, é possível salvar o projeto no Google Drive ou realizar o download local. Oriente os estudantes a salvar o projeto ao final da atividade para evitar perda de dados.</w:t>
      </w:r>
    </w:p>
    <w:p w14:paraId="71834F12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557D6538" w14:textId="77777777" w:rsidR="0040689A" w:rsidRDefault="0040689A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46A0F3AE" w14:textId="77777777" w:rsidR="0040689A" w:rsidRDefault="0040689A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27B127FD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5257DD37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Embarque</w:t>
      </w:r>
    </w:p>
    <w:p w14:paraId="0FCE6BB0" w14:textId="77777777" w:rsidR="0040689A" w:rsidRDefault="0040689A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7D05F735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Speedrun de IA!</w:t>
      </w:r>
    </w:p>
    <w:p w14:paraId="68E995E7" w14:textId="0D40C404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Para canalizar a curiosidade inicial da turma e promover um primeiro contato direto e descomplicado com a ferramenta, proponha um desafio contra o relógio</w:t>
      </w:r>
      <w:r w:rsidR="00C3683A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denominado Speedrun de IA. Em vez de explicações longas, os estudantes terão exatamente 8 minutos para abrir o software, alimentar um modelo rudimentar de visão computacional com dois estados opostos (Mão </w:t>
      </w:r>
      <w:r w:rsidR="00C3683A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berta vs. Mão </w:t>
      </w:r>
      <w:r w:rsidR="00C3683A">
        <w:rPr>
          <w:rFonts w:ascii="Lexend" w:eastAsia="Lexend" w:hAnsi="Lexend" w:cs="Lexend"/>
          <w:sz w:val="20"/>
          <w:szCs w:val="20"/>
        </w:rPr>
        <w:t>f</w:t>
      </w:r>
      <w:r>
        <w:rPr>
          <w:rFonts w:ascii="Lexend" w:eastAsia="Lexend" w:hAnsi="Lexend" w:cs="Lexend"/>
          <w:sz w:val="20"/>
          <w:szCs w:val="20"/>
        </w:rPr>
        <w:t xml:space="preserve">echada), treinar a máquina e observar o reconhecimento em tempo real. Trata-se de uma experiência breve, visualmente impactante e totalmente prática. </w:t>
      </w:r>
      <w:r w:rsidR="00A37436" w:rsidRPr="00A37436">
        <w:rPr>
          <w:rFonts w:ascii="Lexend" w:eastAsia="Lexend" w:hAnsi="Lexend" w:cs="Lexend"/>
          <w:sz w:val="20"/>
          <w:szCs w:val="20"/>
        </w:rPr>
        <w:t xml:space="preserve">Antes do início da atividade, organize a turma em </w:t>
      </w:r>
      <w:r w:rsidR="00A37436">
        <w:rPr>
          <w:rFonts w:ascii="Lexend" w:eastAsia="Lexend" w:hAnsi="Lexend" w:cs="Lexend"/>
          <w:sz w:val="20"/>
          <w:szCs w:val="20"/>
        </w:rPr>
        <w:t>duplas</w:t>
      </w:r>
      <w:r w:rsidR="00A37436" w:rsidRPr="00A37436">
        <w:rPr>
          <w:rFonts w:ascii="Lexend" w:eastAsia="Lexend" w:hAnsi="Lexend" w:cs="Lexend"/>
          <w:sz w:val="20"/>
          <w:szCs w:val="20"/>
        </w:rPr>
        <w:t>, que serão mantid</w:t>
      </w:r>
      <w:r w:rsidR="00A37436">
        <w:rPr>
          <w:rFonts w:ascii="Lexend" w:eastAsia="Lexend" w:hAnsi="Lexend" w:cs="Lexend"/>
          <w:sz w:val="20"/>
          <w:szCs w:val="20"/>
        </w:rPr>
        <w:t>a</w:t>
      </w:r>
      <w:r w:rsidR="00A37436" w:rsidRPr="00A37436">
        <w:rPr>
          <w:rFonts w:ascii="Lexend" w:eastAsia="Lexend" w:hAnsi="Lexend" w:cs="Lexend"/>
          <w:sz w:val="20"/>
          <w:szCs w:val="20"/>
        </w:rPr>
        <w:t>s ao longo de toda a oficina.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64289D40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5259465" w14:textId="016BFC75" w:rsidR="0040689A" w:rsidRDefault="00000000">
      <w:pPr>
        <w:widowControl w:val="0"/>
        <w:numPr>
          <w:ilvl w:val="0"/>
          <w:numId w:val="12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Oriente tod</w:t>
      </w:r>
      <w:r w:rsidR="00A37436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s </w:t>
      </w:r>
      <w:r w:rsidR="00A37436">
        <w:rPr>
          <w:rFonts w:ascii="Lexend" w:eastAsia="Lexend" w:hAnsi="Lexend" w:cs="Lexend"/>
          <w:sz w:val="20"/>
          <w:szCs w:val="20"/>
        </w:rPr>
        <w:t>as duplas</w:t>
      </w:r>
      <w:r>
        <w:rPr>
          <w:rFonts w:ascii="Lexend" w:eastAsia="Lexend" w:hAnsi="Lexend" w:cs="Lexend"/>
          <w:sz w:val="20"/>
          <w:szCs w:val="20"/>
        </w:rPr>
        <w:t xml:space="preserve"> a abrir o navegador e acessar o site do Teachable Machine.</w:t>
      </w:r>
    </w:p>
    <w:p w14:paraId="0DBA88A3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818938E" w14:textId="77777777" w:rsidR="0040689A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&lt;img&gt;image2.png&lt;/img&gt;</w:t>
      </w:r>
    </w:p>
    <w:p w14:paraId="71E18D38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7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6F39EB9" wp14:editId="3B1CF54D">
            <wp:extent cx="4640994" cy="2300493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0994" cy="230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86FD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D8E9C9C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31ADA86" w14:textId="75D284DC" w:rsidR="0040689A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Clique em </w:t>
      </w:r>
      <w:r w:rsidR="00C3683A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Get Started</w:t>
      </w:r>
      <w:r w:rsidR="00C3683A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(Começar) e selecione </w:t>
      </w:r>
      <w:r w:rsidR="00C3683A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Image Project</w:t>
      </w:r>
      <w:r w:rsidR="00C3683A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(Projeto de Imagem) e </w:t>
      </w:r>
      <w:r w:rsidR="00C3683A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Standard Image Model</w:t>
      </w:r>
      <w:r w:rsidR="00C3683A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(Modelo de Imagem Padrão).</w:t>
      </w:r>
    </w:p>
    <w:p w14:paraId="583E15F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0DD1239" w14:textId="77777777" w:rsidR="0040689A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[imagem 3]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&lt;img&gt;image3.png&lt;/img&gt;</w:t>
      </w:r>
    </w:p>
    <w:p w14:paraId="1C10F3B8" w14:textId="77777777" w:rsidR="0040689A" w:rsidRDefault="0040689A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5162999B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0FB597F" wp14:editId="25A544C4">
            <wp:extent cx="5030788" cy="2507037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788" cy="2507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BBF40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DD4E254" w14:textId="26C0B972" w:rsidR="0040689A" w:rsidRDefault="00C368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Ressalte </w:t>
      </w:r>
      <w:r w:rsidR="00000000">
        <w:rPr>
          <w:rFonts w:ascii="Lexend" w:eastAsia="Lexend" w:hAnsi="Lexend" w:cs="Lexend"/>
          <w:sz w:val="20"/>
          <w:szCs w:val="20"/>
        </w:rPr>
        <w:t>que</w:t>
      </w:r>
      <w:r>
        <w:rPr>
          <w:rFonts w:ascii="Lexend" w:eastAsia="Lexend" w:hAnsi="Lexend" w:cs="Lexend"/>
          <w:sz w:val="20"/>
          <w:szCs w:val="20"/>
        </w:rPr>
        <w:t>,</w:t>
      </w:r>
      <w:r w:rsidR="00000000">
        <w:rPr>
          <w:rFonts w:ascii="Lexend" w:eastAsia="Lexend" w:hAnsi="Lexend" w:cs="Lexend"/>
          <w:sz w:val="20"/>
          <w:szCs w:val="20"/>
        </w:rPr>
        <w:t xml:space="preserve"> ao clicar no </w:t>
      </w:r>
      <w:r w:rsidR="000D4F31">
        <w:rPr>
          <w:rFonts w:ascii="Lexend" w:eastAsia="Lexend" w:hAnsi="Lexend" w:cs="Lexend"/>
          <w:sz w:val="20"/>
          <w:szCs w:val="20"/>
        </w:rPr>
        <w:t xml:space="preserve">ícone de </w:t>
      </w:r>
      <w:r w:rsidR="00000000">
        <w:rPr>
          <w:rFonts w:ascii="Lexend" w:eastAsia="Lexend" w:hAnsi="Lexend" w:cs="Lexend"/>
          <w:sz w:val="20"/>
          <w:szCs w:val="20"/>
        </w:rPr>
        <w:t>lápis</w:t>
      </w:r>
      <w:r>
        <w:rPr>
          <w:rFonts w:ascii="Lexend" w:eastAsia="Lexend" w:hAnsi="Lexend" w:cs="Lexend"/>
          <w:sz w:val="20"/>
          <w:szCs w:val="20"/>
        </w:rPr>
        <w:t>,</w:t>
      </w:r>
      <w:r w:rsidR="00000000">
        <w:rPr>
          <w:rFonts w:ascii="Lexend" w:eastAsia="Lexend" w:hAnsi="Lexend" w:cs="Lexend"/>
          <w:sz w:val="20"/>
          <w:szCs w:val="20"/>
        </w:rPr>
        <w:t xml:space="preserve"> é possível renomear as classes.</w:t>
      </w:r>
    </w:p>
    <w:p w14:paraId="5AFB6F7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rPr>
          <w:rFonts w:ascii="Lexend" w:eastAsia="Lexend" w:hAnsi="Lexend" w:cs="Lexend"/>
          <w:sz w:val="20"/>
          <w:szCs w:val="20"/>
        </w:rPr>
      </w:pPr>
    </w:p>
    <w:p w14:paraId="7AEFA528" w14:textId="77777777" w:rsidR="0040689A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4]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&lt;img&gt;image4.png&lt;/img&gt;</w:t>
      </w:r>
    </w:p>
    <w:p w14:paraId="569FDE93" w14:textId="77777777" w:rsidR="0040689A" w:rsidRDefault="0040689A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4E2A8EBC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7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04BCEB2" wp14:editId="0745650C">
            <wp:extent cx="4389275" cy="3010657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275" cy="3010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29A43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rPr>
          <w:rFonts w:ascii="Lexend" w:eastAsia="Lexend" w:hAnsi="Lexend" w:cs="Lexend"/>
          <w:sz w:val="20"/>
          <w:szCs w:val="20"/>
        </w:rPr>
      </w:pPr>
    </w:p>
    <w:p w14:paraId="4BD4DF9F" w14:textId="4A9712F2" w:rsidR="0040689A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Oriente que</w:t>
      </w:r>
      <w:r w:rsidR="00C3683A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ao segurar o botão </w:t>
      </w:r>
      <w:r w:rsidR="00C3683A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Hold to Record</w:t>
      </w:r>
      <w:r w:rsidR="00C3683A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, </w:t>
      </w:r>
      <w:r w:rsidR="000D4F31" w:rsidRPr="000D4F31">
        <w:rPr>
          <w:rFonts w:ascii="Lexend" w:eastAsia="Lexend" w:hAnsi="Lexend" w:cs="Lexend"/>
          <w:sz w:val="20"/>
          <w:szCs w:val="20"/>
        </w:rPr>
        <w:t>é possível capturar várias imagens em sequência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4093A417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7B0ACB36" w14:textId="77777777" w:rsidR="0040689A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5]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&lt;img&gt;image5.png&lt;/img&gt;</w:t>
      </w:r>
    </w:p>
    <w:p w14:paraId="6822D40C" w14:textId="77777777" w:rsidR="0040689A" w:rsidRDefault="0040689A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1B2DACE6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7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0C4243CC" wp14:editId="652F92B1">
            <wp:extent cx="3760625" cy="3111892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0625" cy="3111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EB38B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04AB9FB" w14:textId="77777777" w:rsidR="0040689A" w:rsidRDefault="00000000">
      <w:pPr>
        <w:widowControl w:val="0"/>
        <w:numPr>
          <w:ilvl w:val="0"/>
          <w:numId w:val="12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Explique que, para que o modelo funcione, é necessário clicar em “Train Model” e que não se deve mudar de aba ou navegador durante o processo, pois isso pode interromper o treinamento.</w:t>
      </w:r>
    </w:p>
    <w:p w14:paraId="2DCDADE6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695109E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6]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&lt;img&gt;image6.png&lt;/img&gt;</w:t>
      </w:r>
    </w:p>
    <w:p w14:paraId="5FAB62DA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4CFC1CC9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72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D1B893C" wp14:editId="546CA314">
            <wp:extent cx="3351050" cy="2485614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050" cy="2485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931D1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rPr>
          <w:rFonts w:ascii="Lexend" w:eastAsia="Lexend" w:hAnsi="Lexend" w:cs="Lexend"/>
          <w:sz w:val="20"/>
          <w:szCs w:val="20"/>
        </w:rPr>
      </w:pPr>
    </w:p>
    <w:p w14:paraId="53292738" w14:textId="77777777" w:rsidR="0040689A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Finalize informando que o modelo poderá ser testado na aba “Preview” (Visualização) </w:t>
      </w:r>
    </w:p>
    <w:p w14:paraId="6CD278C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16FE6D8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1CF7DF30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7 e 8] 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&lt;img&gt;image7.png&lt;/img&gt;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&lt;img&gt;image8.png&lt;/img&gt;</w:t>
      </w:r>
    </w:p>
    <w:p w14:paraId="6C39EB6F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ind w:right="-10"/>
        <w:rPr>
          <w:rFonts w:ascii="Lexend" w:eastAsia="Lexend" w:hAnsi="Lexend" w:cs="Lexend"/>
          <w:color w:val="FF0000"/>
          <w:sz w:val="20"/>
          <w:szCs w:val="20"/>
        </w:rPr>
      </w:pPr>
    </w:p>
    <w:p w14:paraId="0509E79B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6806D689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6B91FD6" wp14:editId="67075252">
            <wp:extent cx="2179177" cy="3862699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177" cy="3862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EEDFE1D" wp14:editId="2B3A6EB6">
            <wp:extent cx="1985515" cy="4005263"/>
            <wp:effectExtent l="0" t="0" r="0" b="0"/>
            <wp:docPr id="2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515" cy="4005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12C92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FF7BEF8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E661971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5DEAECB9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Para gamificar a atividade, utilize um cronômetro com contagem regressiva visível para toda a sala, reforçando a ideia de tempo limitado e estimulando foco e engajamento. Um som ambiente leve pode contribuir para criar um clima de desafio sem comprometer a concentração.</w:t>
      </w:r>
    </w:p>
    <w:p w14:paraId="18886BF9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4A2DF1D" w14:textId="7264482E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Essa dinâmica funciona como </w:t>
      </w:r>
      <w:r w:rsidR="00A37436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quebra de gelo</w:t>
      </w:r>
      <w:r w:rsidR="00A37436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e torna a ferramenta mais acessível e tangível. Em apenas </w:t>
      </w:r>
      <w:r w:rsidR="00A37436">
        <w:rPr>
          <w:rFonts w:ascii="Lexend" w:eastAsia="Lexend" w:hAnsi="Lexend" w:cs="Lexend"/>
          <w:sz w:val="20"/>
          <w:szCs w:val="20"/>
        </w:rPr>
        <w:t xml:space="preserve">8 </w:t>
      </w:r>
      <w:r>
        <w:rPr>
          <w:rFonts w:ascii="Lexend" w:eastAsia="Lexend" w:hAnsi="Lexend" w:cs="Lexend"/>
          <w:sz w:val="20"/>
          <w:szCs w:val="20"/>
        </w:rPr>
        <w:t>minutos, os estudantes vivenciam</w:t>
      </w:r>
      <w:r w:rsidR="00A3743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de forma prática</w:t>
      </w:r>
      <w:r w:rsidR="00A3743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o funcionamento básico de um sistema de </w:t>
      </w:r>
      <w:r w:rsidR="00A37436">
        <w:rPr>
          <w:rFonts w:ascii="Lexend" w:eastAsia="Lexend" w:hAnsi="Lexend" w:cs="Lexend"/>
          <w:sz w:val="20"/>
          <w:szCs w:val="20"/>
        </w:rPr>
        <w:t>IA</w:t>
      </w:r>
      <w:r>
        <w:rPr>
          <w:rFonts w:ascii="Lexend" w:eastAsia="Lexend" w:hAnsi="Lexend" w:cs="Lexend"/>
          <w:sz w:val="20"/>
          <w:szCs w:val="20"/>
        </w:rPr>
        <w:t xml:space="preserve">. O principal ganho pedagógico é perceber que a máquina responde aos dados que recebe e que a qualidade dessas respostas depende diretamente das escolhas feitas durante a coleta e o treinamento. </w:t>
      </w:r>
    </w:p>
    <w:p w14:paraId="37562318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E8D1519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Para atribuir significado à experiência, conduza uma breve discussão conectando a prática aos conceitos fundamentais.</w:t>
      </w:r>
    </w:p>
    <w:p w14:paraId="056F67EE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1DF2D51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7E51BEA" w14:textId="75E72D08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1. Reconhecimento de 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p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adrões e diferenciação entre inteligência humana e 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IA</w:t>
      </w:r>
    </w:p>
    <w:p w14:paraId="7B6C8398" w14:textId="40B788BD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 xml:space="preserve">"Quando vocês mexeram a mão e o gráfico mudou na tela, o computador entendeu o conceito de </w:t>
      </w:r>
      <w:r w:rsidR="00A37436">
        <w:rPr>
          <w:rFonts w:ascii="Lexend" w:eastAsia="Lexend" w:hAnsi="Lexend" w:cs="Lexend"/>
          <w:sz w:val="20"/>
          <w:szCs w:val="20"/>
        </w:rPr>
        <w:t xml:space="preserve">'Mão </w:t>
      </w:r>
      <w:r>
        <w:rPr>
          <w:rFonts w:ascii="Lexend" w:eastAsia="Lexend" w:hAnsi="Lexend" w:cs="Lexend"/>
          <w:sz w:val="20"/>
          <w:szCs w:val="20"/>
        </w:rPr>
        <w:t xml:space="preserve">aberta' ou ele apenas identificou </w:t>
      </w:r>
      <w:r w:rsidR="00A37436">
        <w:rPr>
          <w:rFonts w:ascii="Lexend" w:eastAsia="Lexend" w:hAnsi="Lexend" w:cs="Lexend"/>
          <w:sz w:val="20"/>
          <w:szCs w:val="20"/>
        </w:rPr>
        <w:t>um padrão recorrente</w:t>
      </w:r>
      <w:r>
        <w:rPr>
          <w:rFonts w:ascii="Lexend" w:eastAsia="Lexend" w:hAnsi="Lexend" w:cs="Lexend"/>
          <w:sz w:val="20"/>
          <w:szCs w:val="20"/>
        </w:rPr>
        <w:t xml:space="preserve"> de pixels, cores e formas?"</w:t>
      </w:r>
    </w:p>
    <w:p w14:paraId="0D01692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A2B3491" w14:textId="5C0585D0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Essa reflexão ajuda a explicitar que a máquina não possui compreensão semântica</w:t>
      </w:r>
      <w:r w:rsidR="00A3743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ela opera por cálculo estatístico de semelhança entre dados previamente registrados e novas entradas. </w:t>
      </w:r>
    </w:p>
    <w:p w14:paraId="368C51C7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02A147D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2. Aprendizado Supervisionado </w:t>
      </w:r>
    </w:p>
    <w:p w14:paraId="2960C70B" w14:textId="15C6525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"Na dinâmica, vocês criaram os nomes das caixas e seguraram o botão para capturar as fotos. Sabendo disso, por que esse processo é classificado como um </w:t>
      </w:r>
      <w:r w:rsidR="00F74BF6">
        <w:rPr>
          <w:rFonts w:ascii="Lexend" w:eastAsia="Lexend" w:hAnsi="Lexend" w:cs="Lexend"/>
          <w:sz w:val="20"/>
          <w:szCs w:val="20"/>
        </w:rPr>
        <w:t>Aprendizado Supervisionado</w:t>
      </w:r>
      <w:r>
        <w:rPr>
          <w:rFonts w:ascii="Lexend" w:eastAsia="Lexend" w:hAnsi="Lexend" w:cs="Lexend"/>
          <w:sz w:val="20"/>
          <w:szCs w:val="20"/>
        </w:rPr>
        <w:t>? Quem é o verdadeiro responsável pelo que a máquina aprendeu?"</w:t>
      </w:r>
    </w:p>
    <w:p w14:paraId="00C0BD5A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7D2CDCB0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 intenção é que os estudantes reconheçam que o sistema reflete diretamente as decisões humanas sobre organização, rotulagem e seleção de dados. </w:t>
      </w:r>
    </w:p>
    <w:p w14:paraId="3D1B589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5D2208E5" w14:textId="126F92CF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3. Vi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e</w:t>
      </w:r>
      <w:r>
        <w:rPr>
          <w:rFonts w:ascii="Lexend" w:eastAsia="Lexend" w:hAnsi="Lexend" w:cs="Lexend"/>
          <w:b/>
          <w:bCs/>
          <w:sz w:val="20"/>
          <w:szCs w:val="20"/>
        </w:rPr>
        <w:t>s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es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e 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l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imites da IA </w:t>
      </w:r>
    </w:p>
    <w:p w14:paraId="7DBC1EF1" w14:textId="284935D8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"Se nós mudarmos a iluminação da sala agora, se mudarmos o fundo da câmera ou se </w:t>
      </w:r>
      <w:r w:rsidR="00EF1880">
        <w:rPr>
          <w:rFonts w:ascii="Lexend" w:eastAsia="Lexend" w:hAnsi="Lexend" w:cs="Lexend"/>
          <w:sz w:val="20"/>
          <w:szCs w:val="20"/>
        </w:rPr>
        <w:t xml:space="preserve">uma </w:t>
      </w:r>
      <w:r>
        <w:rPr>
          <w:rFonts w:ascii="Lexend" w:eastAsia="Lexend" w:hAnsi="Lexend" w:cs="Lexend"/>
          <w:sz w:val="20"/>
          <w:szCs w:val="20"/>
        </w:rPr>
        <w:t>pessoa de outr</w:t>
      </w:r>
      <w:r w:rsidR="00A37436">
        <w:rPr>
          <w:rFonts w:ascii="Lexend" w:eastAsia="Lexend" w:hAnsi="Lexend" w:cs="Lexend"/>
          <w:sz w:val="20"/>
          <w:szCs w:val="20"/>
        </w:rPr>
        <w:t>a dupla</w:t>
      </w:r>
      <w:r>
        <w:rPr>
          <w:rFonts w:ascii="Lexend" w:eastAsia="Lexend" w:hAnsi="Lexend" w:cs="Lexend"/>
          <w:sz w:val="20"/>
          <w:szCs w:val="20"/>
        </w:rPr>
        <w:t xml:space="preserve"> tentar testar o modelo de vocês, o que acham que vai acontecer com a precisão da IA?”</w:t>
      </w:r>
    </w:p>
    <w:p w14:paraId="34FBF70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1402AD8" w14:textId="3A3B49FF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Uma pergunta como esta permite </w:t>
      </w:r>
      <w:r w:rsidR="00A37436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os estudantes compreend</w:t>
      </w:r>
      <w:r w:rsidR="00A37436">
        <w:rPr>
          <w:rFonts w:ascii="Lexend" w:eastAsia="Lexend" w:hAnsi="Lexend" w:cs="Lexend"/>
          <w:sz w:val="20"/>
          <w:szCs w:val="20"/>
        </w:rPr>
        <w:t>er</w:t>
      </w:r>
      <w:r>
        <w:rPr>
          <w:rFonts w:ascii="Lexend" w:eastAsia="Lexend" w:hAnsi="Lexend" w:cs="Lexend"/>
          <w:sz w:val="20"/>
          <w:szCs w:val="20"/>
        </w:rPr>
        <w:t xml:space="preserve"> que um conjunto de dados pequeno ou pouco diverso pode gerar um sistema frágil, capaz de funcionar apenas nas condições em que foi treinado</w:t>
      </w:r>
      <w:r w:rsidR="00A37436">
        <w:rPr>
          <w:rFonts w:ascii="Lexend" w:eastAsia="Lexend" w:hAnsi="Lexend" w:cs="Lexend"/>
          <w:sz w:val="20"/>
          <w:szCs w:val="20"/>
        </w:rPr>
        <w:t>. Isso</w:t>
      </w:r>
      <w:r>
        <w:rPr>
          <w:rFonts w:ascii="Lexend" w:eastAsia="Lexend" w:hAnsi="Lexend" w:cs="Lexend"/>
          <w:sz w:val="20"/>
          <w:szCs w:val="20"/>
        </w:rPr>
        <w:t xml:space="preserve"> evidencia a importância de ampliar e diversificar os dados nas próximas etapas. </w:t>
      </w:r>
    </w:p>
    <w:p w14:paraId="55B88ADE" w14:textId="77777777" w:rsidR="0040689A" w:rsidRDefault="0040689A">
      <w:pPr>
        <w:widowControl w:val="0"/>
        <w:spacing w:before="54"/>
        <w:rPr>
          <w:rFonts w:ascii="Lexend" w:eastAsia="Lexend" w:hAnsi="Lexend" w:cs="Lexend"/>
          <w:sz w:val="20"/>
          <w:szCs w:val="20"/>
        </w:rPr>
      </w:pPr>
    </w:p>
    <w:p w14:paraId="23B43DCB" w14:textId="77777777" w:rsidR="0040689A" w:rsidRDefault="0040689A">
      <w:pPr>
        <w:widowControl w:val="0"/>
        <w:spacing w:before="54"/>
        <w:rPr>
          <w:rFonts w:ascii="Lexend" w:eastAsia="Lexend" w:hAnsi="Lexend" w:cs="Lexend"/>
          <w:sz w:val="20"/>
          <w:szCs w:val="20"/>
        </w:rPr>
      </w:pPr>
    </w:p>
    <w:p w14:paraId="54B351BD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Lexend" w:eastAsia="Lexend" w:hAnsi="Lexend" w:cs="Lexend"/>
          <w:color w:val="FF0000"/>
          <w:sz w:val="20"/>
          <w:szCs w:val="20"/>
        </w:rPr>
      </w:pPr>
      <w:r>
        <w:br w:type="page"/>
      </w:r>
    </w:p>
    <w:p w14:paraId="7E5393F3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2] </w:t>
      </w:r>
      <w:r>
        <w:rPr>
          <w:rFonts w:ascii="Lexend" w:eastAsia="Lexend" w:hAnsi="Lexend" w:cs="Lexend"/>
          <w:sz w:val="28"/>
          <w:szCs w:val="28"/>
        </w:rPr>
        <w:t>CRIAR</w:t>
      </w:r>
    </w:p>
    <w:p w14:paraId="675FDEBD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110 minutos</w:t>
      </w:r>
    </w:p>
    <w:p w14:paraId="63F0F676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2E2C0C19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6AD8DEE4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do protótipo] </w:t>
      </w:r>
      <w:r>
        <w:rPr>
          <w:rFonts w:ascii="Lexend" w:eastAsia="Lexend" w:hAnsi="Lexend" w:cs="Lexend"/>
          <w:sz w:val="24"/>
          <w:szCs w:val="24"/>
        </w:rPr>
        <w:t>Tradutor de Libras</w:t>
      </w:r>
    </w:p>
    <w:p w14:paraId="1CEBB96E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A357A52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0A24899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&lt;img&gt;image9.png&lt;/img&gt;</w:t>
      </w:r>
    </w:p>
    <w:p w14:paraId="3CC7E0E3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B0B2CFE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7BB5FD3A" wp14:editId="0FC0945B">
            <wp:extent cx="4528686" cy="2912501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8686" cy="2912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A05E2" w14:textId="77777777" w:rsidR="0040689A" w:rsidRDefault="0040689A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F508160" w14:textId="77777777" w:rsidR="0040689A" w:rsidRDefault="0040689A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E800448" w14:textId="0F928E49" w:rsidR="0040689A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>
        <w:rPr>
          <w:rFonts w:ascii="Lexend" w:eastAsia="Lexend" w:hAnsi="Lexend" w:cs="Lexend"/>
          <w:b/>
          <w:bCs/>
          <w:sz w:val="20"/>
          <w:szCs w:val="20"/>
        </w:rPr>
        <w:t>Estrutura sugerida da construção</w:t>
      </w:r>
    </w:p>
    <w:p w14:paraId="40313824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Introdução ao problema</w:t>
      </w:r>
    </w:p>
    <w:p w14:paraId="3B438BD4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Configuração</w:t>
      </w:r>
    </w:p>
    <w:p w14:paraId="29581A2F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Pesquisa</w:t>
      </w:r>
    </w:p>
    <w:p w14:paraId="33F15292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Coleta de dados</w:t>
      </w:r>
    </w:p>
    <w:p w14:paraId="4BF9682E" w14:textId="4D08E42F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Treino e preview</w:t>
      </w:r>
    </w:p>
    <w:p w14:paraId="3A1E8EF1" w14:textId="04694769" w:rsidR="0040689A" w:rsidRDefault="00A37436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</w:t>
      </w:r>
      <w:r w:rsidR="00000000">
        <w:rPr>
          <w:rFonts w:ascii="Lexend" w:eastAsia="Lexend" w:hAnsi="Lexend" w:cs="Lexend"/>
          <w:sz w:val="20"/>
          <w:szCs w:val="20"/>
        </w:rPr>
        <w:t>este inicial</w:t>
      </w:r>
    </w:p>
    <w:p w14:paraId="415E9269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Discussão</w:t>
      </w:r>
    </w:p>
    <w:p w14:paraId="64239E55" w14:textId="55E54629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Planejando melhorias</w:t>
      </w:r>
    </w:p>
    <w:p w14:paraId="457E1B10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Aplicando as melhorias</w:t>
      </w:r>
    </w:p>
    <w:p w14:paraId="11E11C24" w14:textId="77777777" w:rsidR="0040689A" w:rsidRDefault="00000000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Teste 2</w:t>
      </w:r>
    </w:p>
    <w:p w14:paraId="04015711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4275CD51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3C52615C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3F6DE475" w14:textId="57C16384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1. Introdução </w:t>
      </w:r>
      <w:r w:rsidR="00A37436">
        <w:rPr>
          <w:rFonts w:ascii="Lexend" w:eastAsia="Lexend" w:hAnsi="Lexend" w:cs="Lexend"/>
          <w:b/>
          <w:bCs/>
          <w:sz w:val="20"/>
          <w:szCs w:val="20"/>
        </w:rPr>
        <w:t>a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o problema </w:t>
      </w:r>
    </w:p>
    <w:p w14:paraId="75E234C4" w14:textId="5A68D7EE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iniciar a atividade, oriente </w:t>
      </w:r>
      <w:r w:rsidR="00EF1880">
        <w:rPr>
          <w:rFonts w:ascii="Lexend" w:eastAsia="Lexend" w:hAnsi="Lexend" w:cs="Lexend"/>
          <w:sz w:val="20"/>
          <w:szCs w:val="20"/>
        </w:rPr>
        <w:t xml:space="preserve">as </w:t>
      </w:r>
      <w:r>
        <w:rPr>
          <w:rFonts w:ascii="Lexend" w:eastAsia="Lexend" w:hAnsi="Lexend" w:cs="Lexend"/>
          <w:sz w:val="20"/>
          <w:szCs w:val="20"/>
        </w:rPr>
        <w:t>dupla</w:t>
      </w:r>
      <w:r w:rsidR="00EF188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a escolher o primeiro nome a ser representado, preferencialmente com poucas letras distintas (até </w:t>
      </w:r>
      <w:r w:rsidR="00EF1880">
        <w:rPr>
          <w:rFonts w:ascii="Lexend" w:eastAsia="Lexend" w:hAnsi="Lexend" w:cs="Lexend"/>
          <w:sz w:val="20"/>
          <w:szCs w:val="20"/>
        </w:rPr>
        <w:t>5</w:t>
      </w:r>
      <w:r>
        <w:rPr>
          <w:rFonts w:ascii="Lexend" w:eastAsia="Lexend" w:hAnsi="Lexend" w:cs="Lexend"/>
          <w:sz w:val="20"/>
          <w:szCs w:val="20"/>
        </w:rPr>
        <w:t xml:space="preserve">). Caso o nome de ambos os estudantes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seja muito longo, é possível usar sobrenomes e apelidos. A ideia é ficar com até 5 letras distintas neste momento.  Para o passo a passo, utilizaremos o nome Caio, formado por letras distintas. </w:t>
      </w:r>
    </w:p>
    <w:p w14:paraId="020F425C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1E718057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2. Configuração </w:t>
      </w:r>
    </w:p>
    <w:p w14:paraId="035556F0" w14:textId="6D9970F6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Peça </w:t>
      </w:r>
      <w:r w:rsidR="00EF1880">
        <w:rPr>
          <w:rFonts w:ascii="Lexend" w:eastAsia="Lexend" w:hAnsi="Lexend" w:cs="Lexend"/>
          <w:sz w:val="20"/>
          <w:szCs w:val="20"/>
        </w:rPr>
        <w:t xml:space="preserve">aos </w:t>
      </w:r>
      <w:r w:rsidR="00D13864">
        <w:rPr>
          <w:rFonts w:ascii="Lexend" w:eastAsia="Lexend" w:hAnsi="Lexend" w:cs="Lexend"/>
          <w:sz w:val="20"/>
          <w:szCs w:val="20"/>
        </w:rPr>
        <w:t>estudantes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F188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abr</w:t>
      </w:r>
      <w:r w:rsidR="00EF188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m </w:t>
      </w:r>
      <w:r w:rsidR="000D4F31">
        <w:rPr>
          <w:rFonts w:ascii="Lexend" w:eastAsia="Lexend" w:hAnsi="Lexend" w:cs="Lexend"/>
          <w:sz w:val="20"/>
          <w:szCs w:val="20"/>
        </w:rPr>
        <w:t xml:space="preserve">novamente </w:t>
      </w:r>
      <w:r>
        <w:rPr>
          <w:rFonts w:ascii="Lexend" w:eastAsia="Lexend" w:hAnsi="Lexend" w:cs="Lexend"/>
          <w:sz w:val="20"/>
          <w:szCs w:val="20"/>
        </w:rPr>
        <w:t>o projeto de imagem</w:t>
      </w:r>
      <w:r w:rsidR="00EF1880">
        <w:rPr>
          <w:rFonts w:ascii="Lexend" w:eastAsia="Lexend" w:hAnsi="Lexend" w:cs="Lexend"/>
          <w:sz w:val="20"/>
          <w:szCs w:val="20"/>
        </w:rPr>
        <w:t>-</w:t>
      </w:r>
      <w:r>
        <w:rPr>
          <w:rFonts w:ascii="Lexend" w:eastAsia="Lexend" w:hAnsi="Lexend" w:cs="Lexend"/>
          <w:sz w:val="20"/>
          <w:szCs w:val="20"/>
        </w:rPr>
        <w:t xml:space="preserve">padrão no Teachable Machine. Neste exemplo, adicione novas </w:t>
      </w:r>
      <w:r w:rsidR="00EF1880">
        <w:rPr>
          <w:rFonts w:ascii="Lexend" w:eastAsia="Lexend" w:hAnsi="Lexend" w:cs="Lexend"/>
          <w:sz w:val="20"/>
          <w:szCs w:val="20"/>
        </w:rPr>
        <w:t xml:space="preserve">classes </w:t>
      </w:r>
      <w:r>
        <w:rPr>
          <w:rFonts w:ascii="Lexend" w:eastAsia="Lexend" w:hAnsi="Lexend" w:cs="Lexend"/>
          <w:sz w:val="20"/>
          <w:szCs w:val="20"/>
        </w:rPr>
        <w:t xml:space="preserve">utilizando o botão “Add a class” e renomeie-as com as letras correspondentes ao nome escolhido (por exemplo: C, A, I e O). </w:t>
      </w:r>
    </w:p>
    <w:p w14:paraId="7BF4EAAF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</w:p>
    <w:p w14:paraId="7DDC2FF0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&lt;img&gt;image10.png&lt;/img&gt;</w:t>
      </w:r>
    </w:p>
    <w:p w14:paraId="0327FE68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05784C5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A082B51" wp14:editId="5672AE79">
            <wp:extent cx="2703350" cy="3664541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350" cy="3664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D3AC2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4D13F001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3. Pesquisa </w:t>
      </w:r>
    </w:p>
    <w:p w14:paraId="10EB33CD" w14:textId="1E2236E6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Provoque os estudantes perguntando o que eles conhecem </w:t>
      </w:r>
      <w:r w:rsidR="00EF1880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 xml:space="preserve">a Libras e se sabem falar o seu nome </w:t>
      </w:r>
      <w:r w:rsidR="00EF1880">
        <w:rPr>
          <w:rFonts w:ascii="Lexend" w:eastAsia="Lexend" w:hAnsi="Lexend" w:cs="Lexend"/>
          <w:sz w:val="20"/>
          <w:szCs w:val="20"/>
        </w:rPr>
        <w:t>usando-a</w:t>
      </w:r>
      <w:r>
        <w:rPr>
          <w:rFonts w:ascii="Lexend" w:eastAsia="Lexend" w:hAnsi="Lexend" w:cs="Lexend"/>
          <w:sz w:val="20"/>
          <w:szCs w:val="20"/>
        </w:rPr>
        <w:t xml:space="preserve">. </w:t>
      </w:r>
      <w:r w:rsidR="00EF1880" w:rsidRPr="00EF1880">
        <w:rPr>
          <w:rFonts w:ascii="Lexend" w:eastAsia="Lexend" w:hAnsi="Lexend" w:cs="Lexend"/>
          <w:sz w:val="20"/>
          <w:szCs w:val="20"/>
        </w:rPr>
        <w:t>Pergunte se algum dos estudantes conhece alguém que utilize a Libras como principal forma de comunicação.</w:t>
      </w:r>
      <w:r w:rsidR="00EF1880" w:rsidRPr="00EF1880" w:rsidDel="00EF1880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2A2F065B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</w:p>
    <w:p w14:paraId="6913A474" w14:textId="322FF3DA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 pesquisa será essencial para entender como representar as letras visualmente. Para suporte, </w:t>
      </w:r>
      <w:r w:rsidR="00EF1880">
        <w:rPr>
          <w:rFonts w:ascii="Lexend" w:eastAsia="Lexend" w:hAnsi="Lexend" w:cs="Lexend"/>
          <w:sz w:val="20"/>
          <w:szCs w:val="20"/>
        </w:rPr>
        <w:t xml:space="preserve">há </w:t>
      </w:r>
      <w:r>
        <w:rPr>
          <w:rFonts w:ascii="Lexend" w:eastAsia="Lexend" w:hAnsi="Lexend" w:cs="Lexend"/>
          <w:sz w:val="20"/>
          <w:szCs w:val="20"/>
        </w:rPr>
        <w:t>o Dicionário da Língua Brasileira de Sinais</w:t>
      </w:r>
      <w:r w:rsidR="00EF1880">
        <w:rPr>
          <w:rFonts w:ascii="Lexend" w:eastAsia="Lexend" w:hAnsi="Lexend" w:cs="Lexend"/>
          <w:sz w:val="20"/>
          <w:szCs w:val="20"/>
        </w:rPr>
        <w:t>. Trata-se de uma excelente ferramenta, que está</w:t>
      </w:r>
      <w:r>
        <w:rPr>
          <w:rFonts w:ascii="Lexend" w:eastAsia="Lexend" w:hAnsi="Lexend" w:cs="Lexend"/>
          <w:sz w:val="20"/>
          <w:szCs w:val="20"/>
        </w:rPr>
        <w:t xml:space="preserve"> disponível em: </w:t>
      </w:r>
      <w:hyperlink r:id="rId28">
        <w:r w:rsidR="0040689A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https://dicionario.ines.gov.br/</w:t>
        </w:r>
      </w:hyperlink>
      <w:r w:rsidR="00EF1880"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F188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cesso em: 13 jul. 2026. </w:t>
      </w:r>
    </w:p>
    <w:p w14:paraId="3198D65A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</w:p>
    <w:p w14:paraId="4F63F6DD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</w:p>
    <w:p w14:paraId="490250A7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&lt;img&gt;image11.png&lt;/img&gt;</w:t>
      </w:r>
    </w:p>
    <w:p w14:paraId="78DD04B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20B99FB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89C2EF4" wp14:editId="6AC1F5B1">
            <wp:extent cx="5397687" cy="1935473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687" cy="1935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F0B6D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1C0614E3" w14:textId="0407FC39" w:rsidR="0040689A" w:rsidRDefault="00EF1880" w:rsidP="00B068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</w:t>
      </w:r>
      <w:r w:rsidR="00000000">
        <w:rPr>
          <w:rFonts w:ascii="Lexend" w:eastAsia="Lexend" w:hAnsi="Lexend" w:cs="Lexend"/>
          <w:sz w:val="20"/>
          <w:szCs w:val="20"/>
        </w:rPr>
        <w:t xml:space="preserve"> seguir</w:t>
      </w:r>
      <w:r>
        <w:rPr>
          <w:rFonts w:ascii="Lexend" w:eastAsia="Lexend" w:hAnsi="Lexend" w:cs="Lexend"/>
          <w:sz w:val="20"/>
          <w:szCs w:val="20"/>
        </w:rPr>
        <w:t>, oriente a turma</w:t>
      </w:r>
      <w:r w:rsidR="00000000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a</w:t>
      </w:r>
      <w:r w:rsidR="00000000">
        <w:rPr>
          <w:rFonts w:ascii="Lexend" w:eastAsia="Lexend" w:hAnsi="Lexend" w:cs="Lexend"/>
          <w:sz w:val="20"/>
          <w:szCs w:val="20"/>
        </w:rPr>
        <w:t xml:space="preserve"> bus</w:t>
      </w:r>
      <w:r>
        <w:rPr>
          <w:rFonts w:ascii="Lexend" w:eastAsia="Lexend" w:hAnsi="Lexend" w:cs="Lexend"/>
          <w:sz w:val="20"/>
          <w:szCs w:val="20"/>
        </w:rPr>
        <w:t>car</w:t>
      </w:r>
      <w:r w:rsidR="00000000">
        <w:rPr>
          <w:rFonts w:ascii="Lexend" w:eastAsia="Lexend" w:hAnsi="Lexend" w:cs="Lexend"/>
          <w:sz w:val="20"/>
          <w:szCs w:val="20"/>
        </w:rPr>
        <w:t xml:space="preserve"> pelos sinais que representam as letras do nome escolhido. </w:t>
      </w:r>
    </w:p>
    <w:p w14:paraId="305C1C76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58BCA618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&lt;img&gt;image12.png&lt;/img&gt;</w:t>
      </w:r>
    </w:p>
    <w:p w14:paraId="583CCEA5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FD0674F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firstLine="8"/>
        <w:jc w:val="center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2DFB8A34" wp14:editId="25F1ACE2">
            <wp:extent cx="4821238" cy="2626854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1238" cy="2626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81398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5BB49C83" w14:textId="25BCBFCC" w:rsidR="0040689A" w:rsidRDefault="00BE5294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Imagem gerada por IA (Gemini)</w:t>
      </w:r>
    </w:p>
    <w:p w14:paraId="5C23BFC3" w14:textId="77777777" w:rsidR="00BE5294" w:rsidRDefault="00BE5294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3AE535D1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4. Coleta de dados </w:t>
      </w:r>
    </w:p>
    <w:p w14:paraId="064E5FCE" w14:textId="2EA343FA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segunda rodada de coleta, </w:t>
      </w:r>
      <w:r w:rsidR="00EF1880">
        <w:rPr>
          <w:rFonts w:ascii="Lexend" w:eastAsia="Lexend" w:hAnsi="Lexend" w:cs="Lexend"/>
          <w:sz w:val="20"/>
          <w:szCs w:val="20"/>
        </w:rPr>
        <w:t xml:space="preserve">estimule </w:t>
      </w:r>
      <w:r>
        <w:rPr>
          <w:rFonts w:ascii="Lexend" w:eastAsia="Lexend" w:hAnsi="Lexend" w:cs="Lexend"/>
          <w:sz w:val="20"/>
          <w:szCs w:val="20"/>
        </w:rPr>
        <w:t>os estudantes a aprimorar a qualidade e a quantidade dos dados.</w:t>
      </w:r>
    </w:p>
    <w:p w14:paraId="07BE2341" w14:textId="77777777" w:rsidR="0040689A" w:rsidRDefault="0040689A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33EC6BE1" w14:textId="52B11758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Explique que aumentar o número de imagens é fundamental porque modelos de aprendizado de máquina operam por probabilidades. Com poucos exemplos, o algoritmo pode memorizar padrões superficiais</w:t>
      </w:r>
      <w:r w:rsidR="00EF188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em vez de identificar características relevantes do sinal. </w:t>
      </w:r>
      <w:r w:rsidR="00EF1880">
        <w:rPr>
          <w:rFonts w:ascii="Lexend" w:eastAsia="Lexend" w:hAnsi="Lexend" w:cs="Lexend"/>
          <w:sz w:val="20"/>
          <w:szCs w:val="20"/>
        </w:rPr>
        <w:t>Nesse sentido, u</w:t>
      </w:r>
      <w:r>
        <w:rPr>
          <w:rFonts w:ascii="Lexend" w:eastAsia="Lexend" w:hAnsi="Lexend" w:cs="Lexend"/>
          <w:sz w:val="20"/>
          <w:szCs w:val="20"/>
        </w:rPr>
        <w:t xml:space="preserve">m volume maior de dados contribui para um modelo mais robusto e capaz de funcionar em diferentes condições. No entanto, não basta aumentar a quantidade sem variar as condições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de captura. </w:t>
      </w:r>
      <w:r w:rsidR="00EF1880">
        <w:rPr>
          <w:rFonts w:ascii="Lexend" w:eastAsia="Lexend" w:hAnsi="Lexend" w:cs="Lexend"/>
          <w:sz w:val="20"/>
          <w:szCs w:val="20"/>
        </w:rPr>
        <w:t>Por isso, o</w:t>
      </w:r>
      <w:r>
        <w:rPr>
          <w:rFonts w:ascii="Lexend" w:eastAsia="Lexend" w:hAnsi="Lexend" w:cs="Lexend"/>
          <w:sz w:val="20"/>
          <w:szCs w:val="20"/>
        </w:rPr>
        <w:t>riente</w:t>
      </w:r>
      <w:r w:rsidR="00EF1880">
        <w:rPr>
          <w:rFonts w:ascii="Lexend" w:eastAsia="Lexend" w:hAnsi="Lexend" w:cs="Lexend"/>
          <w:sz w:val="20"/>
          <w:szCs w:val="20"/>
        </w:rPr>
        <w:t xml:space="preserve"> a turma a</w:t>
      </w:r>
      <w:r>
        <w:rPr>
          <w:rFonts w:ascii="Lexend" w:eastAsia="Lexend" w:hAnsi="Lexend" w:cs="Lexend"/>
          <w:sz w:val="20"/>
          <w:szCs w:val="20"/>
        </w:rPr>
        <w:t xml:space="preserve"> alter</w:t>
      </w:r>
      <w:r w:rsidR="00EF1880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ângulos da mão, distância da câmera e condições de iluminação.</w:t>
      </w:r>
    </w:p>
    <w:p w14:paraId="0FF35FA6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6A90CAB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&lt;img&gt;image31.png&lt;/img&gt;</w:t>
      </w:r>
    </w:p>
    <w:p w14:paraId="1E57B9CA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67F40AB" w14:textId="77777777" w:rsidR="0040689A" w:rsidRDefault="00000000">
      <w:pPr>
        <w:widowControl w:val="0"/>
        <w:spacing w:before="5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43821239" wp14:editId="7001F06B">
            <wp:extent cx="4240685" cy="3499503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0685" cy="3499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0A221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16B8CD2B" w14:textId="3EE8CD76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esta atividade, recomenda-se </w:t>
      </w:r>
      <w:r w:rsidR="00EF188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os estudantes ger</w:t>
      </w:r>
      <w:r w:rsidR="00EF1880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ao menos 200 fotos de cada letra ou um número suficiente para observar melhora consistente na taxa de acerto durante os testes, buscando tornar o sistema mais confiável. </w:t>
      </w:r>
    </w:p>
    <w:p w14:paraId="4AA3A3CB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2CF6CEE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A929331" w14:textId="77777777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[Dica] </w:t>
      </w:r>
    </w:p>
    <w:p w14:paraId="67AC4067" w14:textId="4E997E95" w:rsidR="00B84DD6" w:rsidRDefault="00B84DD6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 w:rsidRPr="00B84DD6">
        <w:rPr>
          <w:rFonts w:ascii="Lexend" w:eastAsia="Lexend" w:hAnsi="Lexend" w:cs="Lexend"/>
          <w:sz w:val="20"/>
          <w:szCs w:val="20"/>
        </w:rPr>
        <w:t xml:space="preserve">Note que, na área da </w:t>
      </w:r>
      <w:r w:rsidR="00500583">
        <w:rPr>
          <w:rFonts w:ascii="Lexend" w:eastAsia="Lexend" w:hAnsi="Lexend" w:cs="Lexend"/>
          <w:sz w:val="20"/>
          <w:szCs w:val="20"/>
        </w:rPr>
        <w:t>W</w:t>
      </w:r>
      <w:r w:rsidRPr="00B84DD6">
        <w:rPr>
          <w:rFonts w:ascii="Lexend" w:eastAsia="Lexend" w:hAnsi="Lexend" w:cs="Lexend"/>
          <w:sz w:val="20"/>
          <w:szCs w:val="20"/>
        </w:rPr>
        <w:t>ebcam, existe um botão chamado “Crop”, na parte superior à esquerda, que permite selecionar apenas uma parte da imagem capturada. Ao clicar novamente nesse botão, a seleção é confirmada. Esse recurso ajuda a capturar apenas a mão, e não o corpo de quem está gravando.</w:t>
      </w:r>
    </w:p>
    <w:p w14:paraId="05F0E007" w14:textId="77777777" w:rsidR="00B84DD6" w:rsidRDefault="00B84DD6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03E47729" w14:textId="6E42034F" w:rsidR="0040689A" w:rsidRDefault="00B84DD6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 w:rsidRPr="00B84DD6">
        <w:rPr>
          <w:rFonts w:ascii="Lexend" w:eastAsia="Lexend" w:hAnsi="Lexend" w:cs="Lexend"/>
          <w:sz w:val="20"/>
          <w:szCs w:val="20"/>
        </w:rPr>
        <w:t>Aqui, por uma questão de tempo, é interessante orientar os estudantes a manter o plano de fundo constante durante a coleta das imagens. Como a IA não sabe o que é uma mão, ela analisa toda a imagem capturada. Assim, alterar constantemente o plano de fundo ao mover o computador dificulta o treinamento do modelo. Da mesma forma, para que os resultados sejam mais consistentes, recomenda-se realizar os testes no mesmo plano de fundo utilizado durante o treinamento.</w:t>
      </w:r>
      <w:r w:rsidR="00000000">
        <w:rPr>
          <w:rFonts w:ascii="Lexend" w:eastAsia="Lexend" w:hAnsi="Lexend" w:cs="Lexend"/>
          <w:sz w:val="20"/>
          <w:szCs w:val="20"/>
        </w:rPr>
        <w:t xml:space="preserve"> </w:t>
      </w:r>
    </w:p>
    <w:p w14:paraId="6EBC0355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DD8D0D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1D160DD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&lt;img&gt;image41.png&lt;/img&gt;</w:t>
      </w:r>
    </w:p>
    <w:p w14:paraId="187DC911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C974F4B" w14:textId="77777777" w:rsidR="0040689A" w:rsidRDefault="00000000">
      <w:pPr>
        <w:widowControl w:val="0"/>
        <w:spacing w:before="5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5711F4D" wp14:editId="2FCA8C23">
            <wp:extent cx="1804260" cy="1020696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260" cy="1020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9B9FA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CF07B78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0BD87A8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5. Treino e Preview </w:t>
      </w:r>
    </w:p>
    <w:p w14:paraId="220A0270" w14:textId="19A248A6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Explique que</w:t>
      </w:r>
      <w:r w:rsidR="00B84DD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quanto maior </w:t>
      </w:r>
      <w:r w:rsidR="00B84DD6">
        <w:rPr>
          <w:rFonts w:ascii="Lexend" w:eastAsia="Lexend" w:hAnsi="Lexend" w:cs="Lexend"/>
          <w:sz w:val="20"/>
          <w:szCs w:val="20"/>
        </w:rPr>
        <w:t xml:space="preserve">for </w:t>
      </w:r>
      <w:r>
        <w:rPr>
          <w:rFonts w:ascii="Lexend" w:eastAsia="Lexend" w:hAnsi="Lexend" w:cs="Lexend"/>
          <w:sz w:val="20"/>
          <w:szCs w:val="20"/>
        </w:rPr>
        <w:t>o número de imagens, mais demorado será o processo de “Train Model”</w:t>
      </w:r>
      <w:r w:rsidR="00B84DD6">
        <w:rPr>
          <w:rFonts w:ascii="Lexend" w:eastAsia="Lexend" w:hAnsi="Lexend" w:cs="Lexend"/>
          <w:sz w:val="20"/>
          <w:szCs w:val="20"/>
        </w:rPr>
        <w:t>;</w:t>
      </w:r>
      <w:r>
        <w:rPr>
          <w:rFonts w:ascii="Lexend" w:eastAsia="Lexend" w:hAnsi="Lexend" w:cs="Lexend"/>
          <w:sz w:val="20"/>
          <w:szCs w:val="20"/>
        </w:rPr>
        <w:t xml:space="preserve"> porém, mesmo com mais de 1000 imagens, ele não deve durar muito mais do que </w:t>
      </w:r>
      <w:r w:rsidR="00F13B21">
        <w:rPr>
          <w:rFonts w:ascii="Lexend" w:eastAsia="Lexend" w:hAnsi="Lexend" w:cs="Lexend"/>
          <w:sz w:val="20"/>
          <w:szCs w:val="20"/>
        </w:rPr>
        <w:t xml:space="preserve">1 </w:t>
      </w:r>
      <w:r>
        <w:rPr>
          <w:rFonts w:ascii="Lexend" w:eastAsia="Lexend" w:hAnsi="Lexend" w:cs="Lexend"/>
          <w:sz w:val="20"/>
          <w:szCs w:val="20"/>
        </w:rPr>
        <w:t xml:space="preserve">ou </w:t>
      </w:r>
      <w:r w:rsidR="00F13B21">
        <w:rPr>
          <w:rFonts w:ascii="Lexend" w:eastAsia="Lexend" w:hAnsi="Lexend" w:cs="Lexend"/>
          <w:sz w:val="20"/>
          <w:szCs w:val="20"/>
        </w:rPr>
        <w:t xml:space="preserve">2 </w:t>
      </w:r>
      <w:r>
        <w:rPr>
          <w:rFonts w:ascii="Lexend" w:eastAsia="Lexend" w:hAnsi="Lexend" w:cs="Lexend"/>
          <w:sz w:val="20"/>
          <w:szCs w:val="20"/>
        </w:rPr>
        <w:t xml:space="preserve">minutos. Ao final do processo de treinamento, </w:t>
      </w:r>
      <w:r w:rsidR="000D4F31">
        <w:rPr>
          <w:rFonts w:ascii="Lexend" w:eastAsia="Lexend" w:hAnsi="Lexend" w:cs="Lexend"/>
          <w:sz w:val="20"/>
          <w:szCs w:val="20"/>
        </w:rPr>
        <w:t xml:space="preserve">a aba “Preview” será </w:t>
      </w:r>
      <w:r>
        <w:rPr>
          <w:rFonts w:ascii="Lexend" w:eastAsia="Lexend" w:hAnsi="Lexend" w:cs="Lexend"/>
          <w:sz w:val="20"/>
          <w:szCs w:val="20"/>
        </w:rPr>
        <w:t>habilitad</w:t>
      </w:r>
      <w:r w:rsidR="000D4F31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novamente</w:t>
      </w:r>
      <w:r w:rsidR="000D4F31">
        <w:rPr>
          <w:rFonts w:ascii="Lexend" w:eastAsia="Lexend" w:hAnsi="Lexend" w:cs="Lexend"/>
          <w:sz w:val="20"/>
          <w:szCs w:val="20"/>
        </w:rPr>
        <w:t xml:space="preserve">. </w:t>
      </w:r>
      <w:r>
        <w:rPr>
          <w:rFonts w:ascii="Lexend" w:eastAsia="Lexend" w:hAnsi="Lexend" w:cs="Lexend"/>
          <w:sz w:val="20"/>
          <w:szCs w:val="20"/>
        </w:rPr>
        <w:t xml:space="preserve">A tela de Preview também </w:t>
      </w:r>
      <w:r w:rsidR="00F13B21">
        <w:rPr>
          <w:rFonts w:ascii="Lexend" w:eastAsia="Lexend" w:hAnsi="Lexend" w:cs="Lexend"/>
          <w:sz w:val="20"/>
          <w:szCs w:val="20"/>
        </w:rPr>
        <w:t xml:space="preserve">possibilita </w:t>
      </w:r>
      <w:r>
        <w:rPr>
          <w:rFonts w:ascii="Lexend" w:eastAsia="Lexend" w:hAnsi="Lexend" w:cs="Lexend"/>
          <w:sz w:val="20"/>
          <w:szCs w:val="20"/>
        </w:rPr>
        <w:t xml:space="preserve">o Crop da área da câmera, melhorando os resultados. </w:t>
      </w:r>
    </w:p>
    <w:p w14:paraId="750C4452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72A6027C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65BA4342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15, 16 e 17]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&lt;img&gt;image15.png&lt;/img&gt;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&lt;img&gt;image16.png&lt;/img&gt;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&lt;img&gt;image17.png&lt;/img&gt;</w:t>
      </w:r>
    </w:p>
    <w:p w14:paraId="35B330B1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65FB77D" w14:textId="77777777" w:rsidR="0040689A" w:rsidRDefault="00000000">
      <w:pPr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86EF947" wp14:editId="245DD51D">
            <wp:extent cx="1815323" cy="3653058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5323" cy="3653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EC5757A" wp14:editId="3838AF26">
            <wp:extent cx="1790980" cy="3637928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980" cy="3637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1A418DF" wp14:editId="3F5B1B92">
            <wp:extent cx="1749911" cy="3655865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9911" cy="3655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F114D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0A17771D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41415998" w14:textId="77777777" w:rsidR="0040689A" w:rsidRDefault="00000000">
      <w:pPr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 xml:space="preserve">Observe que letras com formatos mais distintos tendem a ser reconhecidas com maior facilidade, enquanto letras com configurações semelhantes podem gerar confusão no modelo. </w:t>
      </w:r>
    </w:p>
    <w:p w14:paraId="0316EFB1" w14:textId="77777777" w:rsidR="0040689A" w:rsidRDefault="0040689A">
      <w:pPr>
        <w:jc w:val="both"/>
        <w:rPr>
          <w:rFonts w:ascii="Lexend" w:eastAsia="Lexend" w:hAnsi="Lexend" w:cs="Lexend"/>
          <w:sz w:val="20"/>
          <w:szCs w:val="20"/>
        </w:rPr>
      </w:pPr>
    </w:p>
    <w:p w14:paraId="21F61A1E" w14:textId="77777777" w:rsidR="0040689A" w:rsidRDefault="0040689A">
      <w:pPr>
        <w:jc w:val="both"/>
        <w:rPr>
          <w:rFonts w:ascii="Lexend" w:eastAsia="Lexend" w:hAnsi="Lexend" w:cs="Lexend"/>
          <w:sz w:val="20"/>
          <w:szCs w:val="20"/>
        </w:rPr>
      </w:pPr>
    </w:p>
    <w:p w14:paraId="7954A8F2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18]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&lt;img&gt;image18.png&lt;/img&gt;</w:t>
      </w:r>
    </w:p>
    <w:p w14:paraId="3FE237A9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47E3006" w14:textId="77777777" w:rsidR="0040689A" w:rsidRDefault="00000000">
      <w:pPr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53D93EC" wp14:editId="46607D15">
            <wp:extent cx="1794665" cy="3573015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4665" cy="357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54A05" w14:textId="77777777" w:rsidR="0040689A" w:rsidRDefault="0040689A">
      <w:pPr>
        <w:jc w:val="both"/>
        <w:rPr>
          <w:rFonts w:ascii="Lexend" w:eastAsia="Lexend" w:hAnsi="Lexend" w:cs="Lexend"/>
          <w:sz w:val="20"/>
          <w:szCs w:val="20"/>
        </w:rPr>
      </w:pPr>
    </w:p>
    <w:p w14:paraId="5DF5749C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6. Teste inicial </w:t>
      </w:r>
    </w:p>
    <w:p w14:paraId="2C8779DC" w14:textId="138E33DB" w:rsidR="0040689A" w:rsidRDefault="00000000" w:rsidP="00B06806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finalizarem as letras propostas, peça </w:t>
      </w:r>
      <w:r w:rsidR="00F13B21">
        <w:rPr>
          <w:rFonts w:ascii="Lexend" w:eastAsia="Lexend" w:hAnsi="Lexend" w:cs="Lexend"/>
          <w:sz w:val="20"/>
          <w:szCs w:val="20"/>
        </w:rPr>
        <w:t>às duplas que</w:t>
      </w:r>
      <w:r>
        <w:rPr>
          <w:rFonts w:ascii="Lexend" w:eastAsia="Lexend" w:hAnsi="Lexend" w:cs="Lexend"/>
          <w:sz w:val="20"/>
          <w:szCs w:val="20"/>
        </w:rPr>
        <w:t xml:space="preserve"> testem todos os sinais algumas vezes e que registrem os resultados na seguinte tabela (preenchida com um exemplo)</w:t>
      </w:r>
      <w:r w:rsidR="00F13B21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645ACA0E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0A0672D3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tbl>
      <w:tblPr>
        <w:tblStyle w:val="a0"/>
        <w:tblW w:w="9000" w:type="dxa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710"/>
        <w:gridCol w:w="1290"/>
        <w:gridCol w:w="1500"/>
        <w:gridCol w:w="1500"/>
      </w:tblGrid>
      <w:tr w:rsidR="0040689A" w14:paraId="5971864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62B" w14:textId="5168042B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Etapa do </w:t>
            </w:r>
            <w:r w:rsidR="00F13B21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</w:t>
            </w: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rojeto 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3E55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Letra 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0D22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Quem treinou?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AB69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Quantas fotos?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E817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% Acerto </w:t>
            </w:r>
          </w:p>
          <w:p w14:paraId="1BEA6119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Membro 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AC0A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% Acerto </w:t>
            </w:r>
          </w:p>
          <w:p w14:paraId="3423B8B3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Membro B</w:t>
            </w:r>
          </w:p>
        </w:tc>
      </w:tr>
      <w:tr w:rsidR="0040689A" w14:paraId="420BE0D8" w14:textId="77777777">
        <w:trPr>
          <w:trHeight w:val="40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A7DC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05E9A11B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6ED637C9" w14:textId="1E74B486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Teste </w:t>
            </w:r>
            <w:r w:rsidR="00F13B21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i</w:t>
            </w: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nicial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15F4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C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F5E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649A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270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3EF0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529B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25AB71C2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A4D2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EAC5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89A4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3F02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265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EED2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9F84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7731F2C1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DB0C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1E59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I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FEA5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0D043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290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8FC1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AACA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80%</w:t>
            </w:r>
          </w:p>
        </w:tc>
      </w:tr>
      <w:tr w:rsidR="0040689A" w14:paraId="4DA2B7FA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BB1E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420B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O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7928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F994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255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7AF6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DAD3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20A2F9E0" w14:textId="77777777">
        <w:trPr>
          <w:trHeight w:val="40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DE2A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15EFE420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2F0F64A3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Teste 2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7FDA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C8B3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7AA1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5924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8E39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40689A" w14:paraId="6112DA95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BFB2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E7C8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EAE83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9CAC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5E76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7E87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40689A" w14:paraId="18C92C41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624B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9AC1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D133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91BA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849C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07B2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40689A" w14:paraId="6F001434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855D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3321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33A7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967E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06F5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E523" w14:textId="77777777" w:rsidR="0040689A" w:rsidRDefault="0040689A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</w:tbl>
    <w:p w14:paraId="7113FA56" w14:textId="77777777" w:rsidR="0040689A" w:rsidRDefault="0040689A">
      <w:pPr>
        <w:widowControl w:val="0"/>
        <w:spacing w:before="59"/>
        <w:rPr>
          <w:rFonts w:ascii="Lexend" w:eastAsia="Lexend" w:hAnsi="Lexend" w:cs="Lexend"/>
          <w:sz w:val="20"/>
          <w:szCs w:val="20"/>
        </w:rPr>
      </w:pPr>
    </w:p>
    <w:p w14:paraId="2677A15E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7. Discussão</w:t>
      </w:r>
    </w:p>
    <w:p w14:paraId="56764AD2" w14:textId="7D25F5A6" w:rsidR="0040689A" w:rsidRDefault="00000000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</w:t>
      </w:r>
      <w:r w:rsidR="00F13B21">
        <w:rPr>
          <w:rFonts w:ascii="Lexend" w:eastAsia="Lexend" w:hAnsi="Lexend" w:cs="Lexend"/>
          <w:sz w:val="20"/>
          <w:szCs w:val="20"/>
        </w:rPr>
        <w:t>pós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13B21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finaliza</w:t>
      </w:r>
      <w:r w:rsidR="00F13B21">
        <w:rPr>
          <w:rFonts w:ascii="Lexend" w:eastAsia="Lexend" w:hAnsi="Lexend" w:cs="Lexend"/>
          <w:sz w:val="20"/>
          <w:szCs w:val="20"/>
        </w:rPr>
        <w:t>ção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13B21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 xml:space="preserve">o preenchimento, oriente </w:t>
      </w:r>
      <w:r w:rsidR="00F13B21">
        <w:rPr>
          <w:rFonts w:ascii="Lexend" w:eastAsia="Lexend" w:hAnsi="Lexend" w:cs="Lexend"/>
          <w:sz w:val="20"/>
          <w:szCs w:val="20"/>
        </w:rPr>
        <w:t>a turma a</w:t>
      </w:r>
      <w:r>
        <w:rPr>
          <w:rFonts w:ascii="Lexend" w:eastAsia="Lexend" w:hAnsi="Lexend" w:cs="Lexend"/>
          <w:sz w:val="20"/>
          <w:szCs w:val="20"/>
        </w:rPr>
        <w:t xml:space="preserve"> par</w:t>
      </w:r>
      <w:r w:rsidR="00F13B21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de mexer no computador</w:t>
      </w:r>
      <w:r w:rsidR="00F13B21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13B21">
        <w:rPr>
          <w:rFonts w:ascii="Lexend" w:eastAsia="Lexend" w:hAnsi="Lexend" w:cs="Lexend"/>
          <w:sz w:val="20"/>
          <w:szCs w:val="20"/>
        </w:rPr>
        <w:t>Em seguida, solicite</w:t>
      </w:r>
      <w:r>
        <w:rPr>
          <w:rFonts w:ascii="Lexend" w:eastAsia="Lexend" w:hAnsi="Lexend" w:cs="Lexend"/>
          <w:sz w:val="20"/>
          <w:szCs w:val="20"/>
        </w:rPr>
        <w:t xml:space="preserve"> a</w:t>
      </w:r>
      <w:r w:rsidR="00F13B21">
        <w:rPr>
          <w:rFonts w:ascii="Lexend" w:eastAsia="Lexend" w:hAnsi="Lexend" w:cs="Lexend"/>
          <w:sz w:val="20"/>
          <w:szCs w:val="20"/>
        </w:rPr>
        <w:t xml:space="preserve"> </w:t>
      </w:r>
      <w:r w:rsidR="00C85609">
        <w:rPr>
          <w:rFonts w:ascii="Lexend" w:eastAsia="Lexend" w:hAnsi="Lexend" w:cs="Lexend"/>
          <w:sz w:val="20"/>
          <w:szCs w:val="20"/>
        </w:rPr>
        <w:t>algum</w:t>
      </w:r>
      <w:r>
        <w:rPr>
          <w:rFonts w:ascii="Lexend" w:eastAsia="Lexend" w:hAnsi="Lexend" w:cs="Lexend"/>
          <w:sz w:val="20"/>
          <w:szCs w:val="20"/>
        </w:rPr>
        <w:t xml:space="preserve"> dos estudantes da dupla</w:t>
      </w:r>
      <w:r w:rsidR="00F13B21">
        <w:rPr>
          <w:rFonts w:ascii="Lexend" w:eastAsia="Lexend" w:hAnsi="Lexend" w:cs="Lexend"/>
          <w:sz w:val="20"/>
          <w:szCs w:val="20"/>
        </w:rPr>
        <w:t xml:space="preserve"> que</w:t>
      </w:r>
      <w:r>
        <w:rPr>
          <w:rFonts w:ascii="Lexend" w:eastAsia="Lexend" w:hAnsi="Lexend" w:cs="Lexend"/>
          <w:sz w:val="20"/>
          <w:szCs w:val="20"/>
        </w:rPr>
        <w:t xml:space="preserve"> faça </w:t>
      </w:r>
      <w:r w:rsidRPr="00B06806">
        <w:rPr>
          <w:rFonts w:ascii="Lexend" w:eastAsia="Lexend" w:hAnsi="Lexend" w:cs="Lexend"/>
          <w:sz w:val="20"/>
          <w:szCs w:val="20"/>
        </w:rPr>
        <w:t>anotações</w:t>
      </w:r>
      <w:r w:rsidR="00F13B21">
        <w:rPr>
          <w:rFonts w:ascii="Lexend" w:eastAsia="Lexend" w:hAnsi="Lexend" w:cs="Lexend"/>
          <w:sz w:val="20"/>
          <w:szCs w:val="20"/>
        </w:rPr>
        <w:t>. Para isso,</w:t>
      </w:r>
      <w:r>
        <w:rPr>
          <w:rFonts w:ascii="Lexend" w:eastAsia="Lexend" w:hAnsi="Lexend" w:cs="Lexend"/>
          <w:sz w:val="20"/>
          <w:szCs w:val="20"/>
        </w:rPr>
        <w:t xml:space="preserve"> levante os questionamentos</w:t>
      </w:r>
      <w:r w:rsidR="00010308">
        <w:rPr>
          <w:rFonts w:ascii="Lexend" w:eastAsia="Lexend" w:hAnsi="Lexend" w:cs="Lexend"/>
          <w:sz w:val="20"/>
          <w:szCs w:val="20"/>
        </w:rPr>
        <w:t xml:space="preserve"> a seguir.</w:t>
      </w:r>
    </w:p>
    <w:p w14:paraId="1321328F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7B9D4A5F" w14:textId="61D49025" w:rsidR="0040689A" w:rsidRPr="00B06806" w:rsidRDefault="00000000">
      <w:pPr>
        <w:widowControl w:val="0"/>
        <w:numPr>
          <w:ilvl w:val="0"/>
          <w:numId w:val="14"/>
        </w:numPr>
        <w:spacing w:before="59"/>
        <w:rPr>
          <w:rFonts w:ascii="Lexend" w:eastAsia="Lexend" w:hAnsi="Lexend" w:cs="Lexend"/>
          <w:sz w:val="20"/>
          <w:szCs w:val="20"/>
        </w:rPr>
      </w:pPr>
      <w:r w:rsidRPr="00B06806">
        <w:rPr>
          <w:rFonts w:ascii="Lexend" w:eastAsia="Lexend" w:hAnsi="Lexend" w:cs="Lexend"/>
          <w:sz w:val="20"/>
          <w:szCs w:val="20"/>
        </w:rPr>
        <w:t xml:space="preserve">Qual a razão de termos aumentado o número de fotos do momento do </w:t>
      </w:r>
      <w:r w:rsidR="00F13B21" w:rsidRPr="00B06806">
        <w:rPr>
          <w:rFonts w:ascii="Lexend" w:eastAsia="Lexend" w:hAnsi="Lexend" w:cs="Lexend"/>
          <w:sz w:val="20"/>
          <w:szCs w:val="20"/>
        </w:rPr>
        <w:t>E</w:t>
      </w:r>
      <w:r w:rsidRPr="00B06806">
        <w:rPr>
          <w:rFonts w:ascii="Lexend" w:eastAsia="Lexend" w:hAnsi="Lexend" w:cs="Lexend"/>
          <w:sz w:val="20"/>
          <w:szCs w:val="20"/>
        </w:rPr>
        <w:t>mbarque para o Tradutor de Libras?</w:t>
      </w:r>
    </w:p>
    <w:p w14:paraId="5C3B2814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47D73FC" w14:textId="32AAB3EF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poucos exemplos, a máquina tem dificuldade em diferenciar o que é ruído (como fundo ou iluminação) do que é característica essencial do sinal. Ao ampliar o conjunto de dados, o modelo passa a identificar regularidades mais estáveis, </w:t>
      </w:r>
      <w:r w:rsidR="00F13B21">
        <w:rPr>
          <w:rFonts w:ascii="Lexend" w:eastAsia="Lexend" w:hAnsi="Lexend" w:cs="Lexend"/>
          <w:sz w:val="20"/>
          <w:szCs w:val="20"/>
        </w:rPr>
        <w:t xml:space="preserve">o que, por sua vez, reduz </w:t>
      </w:r>
      <w:r>
        <w:rPr>
          <w:rFonts w:ascii="Lexend" w:eastAsia="Lexend" w:hAnsi="Lexend" w:cs="Lexend"/>
          <w:sz w:val="20"/>
          <w:szCs w:val="20"/>
        </w:rPr>
        <w:t xml:space="preserve">a influência de variações acidentais. </w:t>
      </w:r>
    </w:p>
    <w:p w14:paraId="3BD779E4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546BF685" w14:textId="0D779860" w:rsidR="0040689A" w:rsidRPr="00B06806" w:rsidRDefault="00000000">
      <w:pPr>
        <w:widowControl w:val="0"/>
        <w:numPr>
          <w:ilvl w:val="0"/>
          <w:numId w:val="14"/>
        </w:numPr>
        <w:spacing w:before="59"/>
        <w:jc w:val="both"/>
        <w:rPr>
          <w:rFonts w:ascii="Lexend" w:eastAsia="Lexend" w:hAnsi="Lexend" w:cs="Lexend"/>
          <w:sz w:val="20"/>
          <w:szCs w:val="20"/>
        </w:rPr>
      </w:pPr>
      <w:commentRangeStart w:id="7"/>
      <w:commentRangeStart w:id="8"/>
      <w:r w:rsidRPr="00B06806">
        <w:rPr>
          <w:rFonts w:ascii="Lexend" w:eastAsia="Lexend" w:hAnsi="Lexend" w:cs="Lexend"/>
          <w:sz w:val="20"/>
          <w:szCs w:val="20"/>
        </w:rPr>
        <w:t>Em algum momento, vocês tiveram duas letras que acabaram se confundindo bastante no Teste Inicial?</w:t>
      </w:r>
      <w:commentRangeEnd w:id="7"/>
      <w:r w:rsidR="00F13B21" w:rsidRPr="00010308">
        <w:rPr>
          <w:rStyle w:val="Refdecomentrio"/>
          <w:rFonts w:ascii="Lexend" w:eastAsia="Lexend" w:hAnsi="Lexend" w:cs="Lexend"/>
          <w:sz w:val="20"/>
          <w:szCs w:val="20"/>
        </w:rPr>
        <w:commentReference w:id="7"/>
      </w:r>
      <w:commentRangeEnd w:id="8"/>
      <w:r w:rsidR="00010308" w:rsidRPr="00010308">
        <w:rPr>
          <w:rStyle w:val="Refdecomentrio"/>
          <w:rFonts w:ascii="Lexend" w:eastAsia="Lexend" w:hAnsi="Lexend" w:cs="Lexend"/>
          <w:sz w:val="20"/>
          <w:szCs w:val="20"/>
        </w:rPr>
        <w:commentReference w:id="8"/>
      </w:r>
    </w:p>
    <w:p w14:paraId="4CDD2C39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5BF673BA" w14:textId="401D625B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computador não reconhece conceitos como "mão" ou "letra". Ele transforma a imagem capturada pela webcam em valores numéricos correspondentes a cores e</w:t>
      </w:r>
      <w:r w:rsidR="00F13B21">
        <w:rPr>
          <w:rFonts w:ascii="Lexend" w:eastAsia="Lexend" w:hAnsi="Lexend" w:cs="Lexend"/>
          <w:sz w:val="20"/>
          <w:szCs w:val="20"/>
        </w:rPr>
        <w:t xml:space="preserve"> à</w:t>
      </w:r>
      <w:r>
        <w:rPr>
          <w:rFonts w:ascii="Lexend" w:eastAsia="Lexend" w:hAnsi="Lexend" w:cs="Lexend"/>
          <w:sz w:val="20"/>
          <w:szCs w:val="20"/>
        </w:rPr>
        <w:t xml:space="preserve"> luminosidade. Se a iluminação ou o enquadramento mudam, esses valores também </w:t>
      </w:r>
      <w:r w:rsidR="00F13B21">
        <w:rPr>
          <w:rFonts w:ascii="Lexend" w:eastAsia="Lexend" w:hAnsi="Lexend" w:cs="Lexend"/>
          <w:sz w:val="20"/>
          <w:szCs w:val="20"/>
        </w:rPr>
        <w:t>são alterados</w:t>
      </w:r>
      <w:r>
        <w:rPr>
          <w:rFonts w:ascii="Lexend" w:eastAsia="Lexend" w:hAnsi="Lexend" w:cs="Lexend"/>
          <w:sz w:val="20"/>
          <w:szCs w:val="20"/>
        </w:rPr>
        <w:t xml:space="preserve">, podendo aproximar artificialmente sinais distintos. </w:t>
      </w:r>
    </w:p>
    <w:p w14:paraId="18C28B6D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7A6B9ACD" w14:textId="0A45F459" w:rsidR="0040689A" w:rsidRPr="00B06806" w:rsidRDefault="00000000">
      <w:pPr>
        <w:widowControl w:val="0"/>
        <w:numPr>
          <w:ilvl w:val="0"/>
          <w:numId w:val="14"/>
        </w:numPr>
        <w:spacing w:before="59"/>
        <w:jc w:val="both"/>
        <w:rPr>
          <w:rFonts w:ascii="Lexend" w:eastAsia="Lexend" w:hAnsi="Lexend" w:cs="Lexend"/>
          <w:sz w:val="20"/>
          <w:szCs w:val="20"/>
        </w:rPr>
      </w:pPr>
      <w:r w:rsidRPr="00B06806">
        <w:rPr>
          <w:rFonts w:ascii="Lexend" w:eastAsia="Lexend" w:hAnsi="Lexend" w:cs="Lexend"/>
          <w:sz w:val="20"/>
          <w:szCs w:val="20"/>
        </w:rPr>
        <w:t>Imagine que, mesmo depois de colocar 200 fotos, a IA ainda balance e confunda letras com formatos muito parecidos, como o C e o O (</w:t>
      </w:r>
      <w:r w:rsidR="00F13B21" w:rsidRPr="00B06806">
        <w:rPr>
          <w:rFonts w:ascii="Lexend" w:eastAsia="Lexend" w:hAnsi="Lexend" w:cs="Lexend"/>
          <w:sz w:val="20"/>
          <w:szCs w:val="20"/>
        </w:rPr>
        <w:t xml:space="preserve">porque </w:t>
      </w:r>
      <w:r w:rsidRPr="00B06806">
        <w:rPr>
          <w:rFonts w:ascii="Lexend" w:eastAsia="Lexend" w:hAnsi="Lexend" w:cs="Lexend"/>
          <w:sz w:val="20"/>
          <w:szCs w:val="20"/>
        </w:rPr>
        <w:t>ambos são arredondados). Qual é a estratégia correta de treinamento para tirar a máquina dessa dúvida?</w:t>
      </w:r>
    </w:p>
    <w:p w14:paraId="0D1EB23F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DA8D375" w14:textId="07DEBB43" w:rsidR="0040689A" w:rsidRDefault="00000000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Quando duas categorias são muito parecidas, o computador precisa ser ensinado a enxergar o ponto exato de diferença entre elas. No caso do C e do O, a diferença crucial é que o C mantém um espaço aberto entre os dedos e o dedão, </w:t>
      </w:r>
      <w:r w:rsidR="00F13B21">
        <w:rPr>
          <w:rFonts w:ascii="Lexend" w:eastAsia="Lexend" w:hAnsi="Lexend" w:cs="Lexend"/>
          <w:sz w:val="20"/>
          <w:szCs w:val="20"/>
        </w:rPr>
        <w:t xml:space="preserve">ao passo que, </w:t>
      </w:r>
      <w:r>
        <w:rPr>
          <w:rFonts w:ascii="Lexend" w:eastAsia="Lexend" w:hAnsi="Lexend" w:cs="Lexend"/>
          <w:sz w:val="20"/>
          <w:szCs w:val="20"/>
        </w:rPr>
        <w:t>no O</w:t>
      </w:r>
      <w:r w:rsidR="00F13B2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eles se fecham completamente</w:t>
      </w:r>
      <w:r w:rsidR="00F13B2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tocando as pontas. Se apenas adicionarmos mais fotos genéricas, a confusão pode permanecer. A estratégia mais eficaz é capturar exemplos que evidenciem claramente a diferença crítica entre as letras, orientando o modelo a aprender o elemento que realmente as distingue. </w:t>
      </w:r>
    </w:p>
    <w:p w14:paraId="00C50EAB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2D05D9C" w14:textId="3805B064" w:rsidR="0040689A" w:rsidRDefault="00000000">
      <w:pPr>
        <w:widowControl w:val="0"/>
        <w:numPr>
          <w:ilvl w:val="0"/>
          <w:numId w:val="14"/>
        </w:numPr>
        <w:spacing w:before="59"/>
        <w:jc w:val="both"/>
        <w:rPr>
          <w:rFonts w:ascii="Lexend" w:eastAsia="Lexend" w:hAnsi="Lexend" w:cs="Lexend"/>
          <w:i/>
          <w:iCs/>
          <w:sz w:val="20"/>
          <w:szCs w:val="20"/>
        </w:rPr>
      </w:pPr>
      <w:commentRangeStart w:id="9"/>
      <w:r w:rsidRPr="00B06806">
        <w:rPr>
          <w:rFonts w:ascii="Lexend" w:eastAsia="Lexend" w:hAnsi="Lexend" w:cs="Lexend"/>
          <w:sz w:val="20"/>
          <w:szCs w:val="20"/>
        </w:rPr>
        <w:t>Vocês possuem mais alguma ideia de como melhorar a captação de letras no treinamento criado?</w:t>
      </w:r>
      <w:commentRangeEnd w:id="9"/>
      <w:r w:rsidR="00F13B21">
        <w:rPr>
          <w:rStyle w:val="Refdecomentrio"/>
          <w:rFonts w:ascii="Lexend" w:eastAsia="Lexend" w:hAnsi="Lexend" w:cs="Lexend"/>
          <w:i/>
          <w:iCs/>
          <w:sz w:val="20"/>
          <w:szCs w:val="20"/>
        </w:rPr>
        <w:commentReference w:id="9"/>
      </w:r>
    </w:p>
    <w:p w14:paraId="2EA3F8F3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i/>
          <w:iCs/>
          <w:sz w:val="20"/>
          <w:szCs w:val="20"/>
        </w:rPr>
      </w:pPr>
    </w:p>
    <w:p w14:paraId="639247FF" w14:textId="4905D679" w:rsidR="0040689A" w:rsidRDefault="00F13B21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 última pergunta é propositalmente mais expansiva, a fim de que os estudantes possam ter a liberdade de sugerir possibilidades e de anotar ideias de outros colegas. </w:t>
      </w:r>
    </w:p>
    <w:p w14:paraId="7DE0EF4A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948F6C0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F2EE9CF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8. Planejando as melhorias </w:t>
      </w:r>
    </w:p>
    <w:p w14:paraId="05CC7DAC" w14:textId="4F670A6F" w:rsidR="0040689A" w:rsidRDefault="00500583" w:rsidP="00B06806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 w:rsidRPr="00500583">
        <w:rPr>
          <w:rFonts w:ascii="Lexend" w:eastAsia="Lexend" w:hAnsi="Lexend" w:cs="Lexend"/>
          <w:sz w:val="20"/>
          <w:szCs w:val="20"/>
        </w:rPr>
        <w:t>Depois de construído, testado e discutido o primeiro protótipo</w:t>
      </w:r>
      <w:r>
        <w:rPr>
          <w:rFonts w:ascii="Lexend" w:eastAsia="Lexend" w:hAnsi="Lexend" w:cs="Lexend"/>
          <w:sz w:val="20"/>
          <w:szCs w:val="20"/>
        </w:rPr>
        <w:t>, levante os seguintes pontos, q</w:t>
      </w:r>
      <w:r w:rsidRPr="00500583">
        <w:rPr>
          <w:rFonts w:ascii="Lexend" w:eastAsia="Lexend" w:hAnsi="Lexend" w:cs="Lexend"/>
          <w:sz w:val="20"/>
          <w:szCs w:val="20"/>
        </w:rPr>
        <w:t>ue podem contribuir para o aprimoramento do projeto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10FDF04D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78F87204" w14:textId="3F082D13" w:rsidR="0040689A" w:rsidRDefault="00000000">
      <w:pPr>
        <w:widowControl w:val="0"/>
        <w:numPr>
          <w:ilvl w:val="0"/>
          <w:numId w:val="8"/>
        </w:numP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Letras em movimento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letras de Libras que exigem movimento (como o J, X, Z), se você apenas registrar o início do movimento, o modelo pode confundi-lo com outra letra estática (por exemplo, o início do J é idêntico à configuração de mão do I). Em vez de tirar fotos paradas, segure o botão de gravar e realize o movimento da letra repetidamente, variando ligeiramente a velocidade, o ângulo e a distância da câmera. Certifique-se </w:t>
      </w:r>
      <w:r w:rsidR="004F2759">
        <w:rPr>
          <w:rFonts w:ascii="Lexend" w:eastAsia="Lexend" w:hAnsi="Lexend" w:cs="Lexend"/>
          <w:sz w:val="20"/>
          <w:szCs w:val="20"/>
        </w:rPr>
        <w:t xml:space="preserve">de </w:t>
      </w:r>
      <w:r>
        <w:rPr>
          <w:rFonts w:ascii="Lexend" w:eastAsia="Lexend" w:hAnsi="Lexend" w:cs="Lexend"/>
          <w:sz w:val="20"/>
          <w:szCs w:val="20"/>
        </w:rPr>
        <w:t>que</w:t>
      </w:r>
      <w:r w:rsidR="004F2759">
        <w:rPr>
          <w:rFonts w:ascii="Lexend" w:eastAsia="Lexend" w:hAnsi="Lexend" w:cs="Lexend"/>
          <w:sz w:val="20"/>
          <w:szCs w:val="20"/>
        </w:rPr>
        <w:t xml:space="preserve"> o</w:t>
      </w:r>
      <w:r>
        <w:rPr>
          <w:rFonts w:ascii="Lexend" w:eastAsia="Lexend" w:hAnsi="Lexend" w:cs="Lexend"/>
          <w:sz w:val="20"/>
          <w:szCs w:val="20"/>
        </w:rPr>
        <w:t xml:space="preserve"> início, </w:t>
      </w:r>
      <w:r w:rsidR="004F2759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 xml:space="preserve">meio e </w:t>
      </w:r>
      <w:r w:rsidR="004F2759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 xml:space="preserve">fim do movimento estão bem representados. </w:t>
      </w:r>
    </w:p>
    <w:p w14:paraId="6E3AFE8F" w14:textId="4B5F3F6B" w:rsidR="0040689A" w:rsidRDefault="00000000">
      <w:pPr>
        <w:widowControl w:val="0"/>
        <w:spacing w:before="59"/>
        <w:ind w:left="7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É possível também que es</w:t>
      </w:r>
      <w:r w:rsidR="004F2759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a característica das </w:t>
      </w:r>
      <w:r w:rsidR="004F2759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letras com movimento</w:t>
      </w:r>
      <w:r w:rsidR="004F2759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encontre um limite da tecnologia utilizada</w:t>
      </w:r>
      <w:r w:rsidR="004F2759">
        <w:rPr>
          <w:rFonts w:ascii="Lexend" w:eastAsia="Lexend" w:hAnsi="Lexend" w:cs="Lexend"/>
          <w:sz w:val="20"/>
          <w:szCs w:val="20"/>
        </w:rPr>
        <w:t>. Trata-se de</w:t>
      </w:r>
      <w:r>
        <w:rPr>
          <w:rFonts w:ascii="Lexend" w:eastAsia="Lexend" w:hAnsi="Lexend" w:cs="Lexend"/>
          <w:sz w:val="20"/>
          <w:szCs w:val="20"/>
        </w:rPr>
        <w:t xml:space="preserve"> uma oportunidade para iniciar um debate sobre o desenvolvimento de tecnologias que se adequem à realidade humana, e não o contrário.</w:t>
      </w:r>
    </w:p>
    <w:p w14:paraId="68449E92" w14:textId="2010BC45" w:rsidR="0040689A" w:rsidRDefault="00000000" w:rsidP="00B06806">
      <w:pPr>
        <w:widowControl w:val="0"/>
        <w:numPr>
          <w:ilvl w:val="0"/>
          <w:numId w:val="2"/>
        </w:numP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Alto contraste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mão deve apresentar contraste suficiente em relação ao fundo para que o modelo identifique </w:t>
      </w:r>
      <w:r w:rsidR="00500583">
        <w:rPr>
          <w:rFonts w:ascii="Lexend" w:eastAsia="Lexend" w:hAnsi="Lexend" w:cs="Lexend"/>
          <w:sz w:val="20"/>
          <w:szCs w:val="20"/>
        </w:rPr>
        <w:t xml:space="preserve">os </w:t>
      </w:r>
      <w:r>
        <w:rPr>
          <w:rFonts w:ascii="Lexend" w:eastAsia="Lexend" w:hAnsi="Lexend" w:cs="Lexend"/>
          <w:sz w:val="20"/>
          <w:szCs w:val="20"/>
        </w:rPr>
        <w:t>contornos</w:t>
      </w:r>
      <w:r w:rsidR="00500583">
        <w:rPr>
          <w:rFonts w:ascii="Lexend" w:eastAsia="Lexend" w:hAnsi="Lexend" w:cs="Lexend"/>
          <w:sz w:val="20"/>
          <w:szCs w:val="20"/>
        </w:rPr>
        <w:t xml:space="preserve"> dela</w:t>
      </w:r>
      <w:r>
        <w:rPr>
          <w:rFonts w:ascii="Lexend" w:eastAsia="Lexend" w:hAnsi="Lexend" w:cs="Lexend"/>
          <w:sz w:val="20"/>
          <w:szCs w:val="20"/>
        </w:rPr>
        <w:t xml:space="preserve"> com precisão. Fundos muito semelhantes à cor da pele podem comprometer o reconhecimento. </w:t>
      </w:r>
    </w:p>
    <w:p w14:paraId="2B84332A" w14:textId="509454B7" w:rsidR="0040689A" w:rsidRDefault="00000000" w:rsidP="00500583">
      <w:pPr>
        <w:widowControl w:val="0"/>
        <w:numPr>
          <w:ilvl w:val="0"/>
          <w:numId w:val="7"/>
        </w:numPr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Isolar o rosto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rosto humano contém muitos elementos visuais que podem desviar a atenção do modelo. Sempre que possível, mantenha apenas a mão enquadrada, evitando que o sistema aprenda padrões irrelevantes.</w:t>
      </w:r>
    </w:p>
    <w:p w14:paraId="09AB89DC" w14:textId="278967F5" w:rsidR="0040689A" w:rsidRDefault="00000000" w:rsidP="00500583">
      <w:pPr>
        <w:widowControl w:val="0"/>
        <w:numPr>
          <w:ilvl w:val="0"/>
          <w:numId w:val="1"/>
        </w:numPr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Variar os ângulos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é</w:t>
      </w:r>
      <w:r>
        <w:rPr>
          <w:rFonts w:ascii="Lexend" w:eastAsia="Lexend" w:hAnsi="Lexend" w:cs="Lexend"/>
          <w:sz w:val="20"/>
          <w:szCs w:val="20"/>
        </w:rPr>
        <w:t xml:space="preserve"> fundamental aumentar ainda mais a variação dos ângulos e </w:t>
      </w:r>
      <w:r w:rsidR="00500583">
        <w:rPr>
          <w:rFonts w:ascii="Lexend" w:eastAsia="Lexend" w:hAnsi="Lexend" w:cs="Lexend"/>
          <w:sz w:val="20"/>
          <w:szCs w:val="20"/>
        </w:rPr>
        <w:t xml:space="preserve">das </w:t>
      </w:r>
      <w:r>
        <w:rPr>
          <w:rFonts w:ascii="Lexend" w:eastAsia="Lexend" w:hAnsi="Lexend" w:cs="Lexend"/>
          <w:sz w:val="20"/>
          <w:szCs w:val="20"/>
        </w:rPr>
        <w:t xml:space="preserve">possibilidades de aparência de uma letra. </w:t>
      </w:r>
    </w:p>
    <w:p w14:paraId="56FB9103" w14:textId="6E69CE9B" w:rsidR="00500583" w:rsidRDefault="00000000" w:rsidP="00500583">
      <w:pPr>
        <w:widowControl w:val="0"/>
        <w:numPr>
          <w:ilvl w:val="0"/>
          <w:numId w:val="5"/>
        </w:numPr>
        <w:jc w:val="both"/>
        <w:rPr>
          <w:rFonts w:ascii="Lexend" w:eastAsia="Lexend" w:hAnsi="Lexend" w:cs="Lexend"/>
          <w:sz w:val="20"/>
          <w:szCs w:val="20"/>
        </w:rPr>
      </w:pPr>
      <w:r w:rsidRPr="00500583">
        <w:rPr>
          <w:rFonts w:ascii="Lexend" w:eastAsia="Lexend" w:hAnsi="Lexend" w:cs="Lexend"/>
          <w:b/>
          <w:bCs/>
          <w:sz w:val="20"/>
          <w:szCs w:val="20"/>
        </w:rPr>
        <w:t>Variar as pessoas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 w:rsidRPr="00500583"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r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ecrute colegas da sala com diferentes características </w:t>
      </w:r>
      <w:r w:rsidR="00500583">
        <w:rPr>
          <w:rFonts w:ascii="Lexend" w:eastAsia="Lexend" w:hAnsi="Lexend" w:cs="Lexend"/>
          <w:sz w:val="20"/>
          <w:szCs w:val="20"/>
        </w:rPr>
        <w:t>(</w:t>
      </w:r>
      <w:r w:rsidR="00500583" w:rsidRPr="00500583">
        <w:rPr>
          <w:rFonts w:ascii="Lexend" w:eastAsia="Lexend" w:hAnsi="Lexend" w:cs="Lexend"/>
          <w:sz w:val="20"/>
          <w:szCs w:val="20"/>
        </w:rPr>
        <w:t>como tamanhos de mão, idades e origens étnico-raciais</w:t>
      </w:r>
      <w:r w:rsidR="00500583">
        <w:rPr>
          <w:rFonts w:ascii="Lexend" w:eastAsia="Lexend" w:hAnsi="Lexend" w:cs="Lexend"/>
          <w:sz w:val="20"/>
          <w:szCs w:val="20"/>
        </w:rPr>
        <w:t>)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e, se possível, convide também o </w:t>
      </w:r>
      <w:r w:rsidR="00D13864">
        <w:rPr>
          <w:rFonts w:ascii="Lexend" w:eastAsia="Lexend" w:hAnsi="Lexend" w:cs="Lexend"/>
          <w:sz w:val="20"/>
          <w:szCs w:val="20"/>
        </w:rPr>
        <w:t>educador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para ampliar a diversidade dos dados, tornando o sistema mais generalista.</w:t>
      </w:r>
    </w:p>
    <w:p w14:paraId="33A11979" w14:textId="5373B85C" w:rsidR="0040689A" w:rsidRPr="00500583" w:rsidRDefault="00000000" w:rsidP="00500583">
      <w:pPr>
        <w:widowControl w:val="0"/>
        <w:numPr>
          <w:ilvl w:val="0"/>
          <w:numId w:val="5"/>
        </w:numPr>
        <w:jc w:val="both"/>
        <w:rPr>
          <w:rFonts w:ascii="Lexend" w:eastAsia="Lexend" w:hAnsi="Lexend" w:cs="Lexend"/>
          <w:sz w:val="20"/>
          <w:szCs w:val="20"/>
        </w:rPr>
      </w:pPr>
      <w:r w:rsidRPr="00500583">
        <w:rPr>
          <w:rFonts w:ascii="Lexend" w:eastAsia="Lexend" w:hAnsi="Lexend" w:cs="Lexend"/>
          <w:b/>
          <w:bCs/>
          <w:sz w:val="20"/>
          <w:szCs w:val="20"/>
        </w:rPr>
        <w:t>Foco nos problemas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 w:rsidRPr="00500583">
        <w:rPr>
          <w:rFonts w:ascii="Lexend" w:eastAsia="Lexend" w:hAnsi="Lexend" w:cs="Lexend"/>
          <w:sz w:val="20"/>
          <w:szCs w:val="20"/>
        </w:rPr>
        <w:t xml:space="preserve"> 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caso </w:t>
      </w:r>
      <w:r w:rsidR="00500583">
        <w:rPr>
          <w:rFonts w:ascii="Lexend" w:eastAsia="Lexend" w:hAnsi="Lexend" w:cs="Lexend"/>
          <w:sz w:val="20"/>
          <w:szCs w:val="20"/>
        </w:rPr>
        <w:t>haja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2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</w:t>
      </w:r>
      <w:r w:rsidRPr="00500583">
        <w:rPr>
          <w:rFonts w:ascii="Lexend" w:eastAsia="Lexend" w:hAnsi="Lexend" w:cs="Lexend"/>
          <w:sz w:val="20"/>
          <w:szCs w:val="20"/>
        </w:rPr>
        <w:t xml:space="preserve">letras se confundindo, evidencie suas características únicas ao realizar a captura das fotos. </w:t>
      </w:r>
    </w:p>
    <w:p w14:paraId="070FE3F5" w14:textId="79884B73" w:rsidR="00500583" w:rsidRDefault="00000000" w:rsidP="00500583">
      <w:pPr>
        <w:widowControl w:val="0"/>
        <w:numPr>
          <w:ilvl w:val="0"/>
          <w:numId w:val="5"/>
        </w:numPr>
        <w:jc w:val="both"/>
        <w:rPr>
          <w:rFonts w:ascii="Lexend" w:eastAsia="Lexend" w:hAnsi="Lexend" w:cs="Lexend"/>
          <w:sz w:val="20"/>
          <w:szCs w:val="20"/>
        </w:rPr>
      </w:pPr>
      <w:r w:rsidRPr="00500583">
        <w:rPr>
          <w:rFonts w:ascii="Lexend" w:eastAsia="Lexend" w:hAnsi="Lexend" w:cs="Lexend"/>
          <w:b/>
          <w:bCs/>
          <w:sz w:val="20"/>
          <w:szCs w:val="20"/>
        </w:rPr>
        <w:t>Padronização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 w:rsidRPr="00500583"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a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o convidar outras pessoas para participar da captura das imagens, garanta que </w:t>
      </w:r>
      <w:r w:rsidR="00500583">
        <w:rPr>
          <w:rFonts w:ascii="Lexend" w:eastAsia="Lexend" w:hAnsi="Lexend" w:cs="Lexend"/>
          <w:sz w:val="20"/>
          <w:szCs w:val="20"/>
        </w:rPr>
        <w:t>não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esteja</w:t>
      </w:r>
      <w:r w:rsidR="00500583">
        <w:rPr>
          <w:rFonts w:ascii="Lexend" w:eastAsia="Lexend" w:hAnsi="Lexend" w:cs="Lexend"/>
          <w:sz w:val="20"/>
          <w:szCs w:val="20"/>
        </w:rPr>
        <w:t>m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usando relógio, que as mangas da roupa não cubram as mãos e que não utilizem um número excessivo de anéis</w:t>
      </w:r>
      <w:r w:rsidR="00500583">
        <w:rPr>
          <w:rFonts w:ascii="Lexend" w:eastAsia="Lexend" w:hAnsi="Lexend" w:cs="Lexend"/>
          <w:sz w:val="20"/>
          <w:szCs w:val="20"/>
        </w:rPr>
        <w:t>. Isso</w:t>
      </w:r>
      <w:r w:rsidR="00500583" w:rsidRPr="00500583">
        <w:rPr>
          <w:rFonts w:ascii="Lexend" w:eastAsia="Lexend" w:hAnsi="Lexend" w:cs="Lexend"/>
          <w:sz w:val="20"/>
          <w:szCs w:val="20"/>
        </w:rPr>
        <w:t xml:space="preserve"> evita a introdução de variáveis indesejadas nos dados de treinamento.</w:t>
      </w:r>
    </w:p>
    <w:p w14:paraId="2A39667B" w14:textId="5F37C58E" w:rsidR="0040689A" w:rsidRPr="00500583" w:rsidRDefault="00000000" w:rsidP="00500583">
      <w:pPr>
        <w:widowControl w:val="0"/>
        <w:numPr>
          <w:ilvl w:val="0"/>
          <w:numId w:val="5"/>
        </w:numPr>
        <w:jc w:val="both"/>
        <w:rPr>
          <w:rFonts w:ascii="Lexend" w:eastAsia="Lexend" w:hAnsi="Lexend" w:cs="Lexend"/>
          <w:sz w:val="20"/>
          <w:szCs w:val="20"/>
        </w:rPr>
      </w:pPr>
      <w:r w:rsidRPr="00500583">
        <w:rPr>
          <w:rFonts w:ascii="Lexend" w:eastAsia="Lexend" w:hAnsi="Lexend" w:cs="Lexend"/>
          <w:b/>
          <w:bCs/>
          <w:sz w:val="20"/>
          <w:szCs w:val="20"/>
        </w:rPr>
        <w:t>Fundo neutro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 w:rsidRPr="00500583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>u</w:t>
      </w:r>
      <w:r w:rsidRPr="00500583">
        <w:rPr>
          <w:rFonts w:ascii="Lexend" w:eastAsia="Lexend" w:hAnsi="Lexend" w:cs="Lexend"/>
          <w:sz w:val="20"/>
          <w:szCs w:val="20"/>
        </w:rPr>
        <w:t>se cartolina, papelão ou algum outro material para padronizar o fundo e deixá-lo mais neutro.</w:t>
      </w:r>
    </w:p>
    <w:p w14:paraId="771D33E7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65D201A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9. Aplicando as melhorias </w:t>
      </w:r>
    </w:p>
    <w:p w14:paraId="2DA5509A" w14:textId="718095E2" w:rsidR="0040689A" w:rsidRDefault="00000000">
      <w:pPr>
        <w:widowControl w:val="0"/>
        <w:spacing w:before="59"/>
        <w:ind w:left="18" w:right="-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Após conhecer mais</w:t>
      </w:r>
      <w:r w:rsidR="00500583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possibilidades no passo anterior, a ideia é editar o projeto, trazendo es</w:t>
      </w:r>
      <w:r w:rsidR="00500583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as melhorias a ele. </w:t>
      </w:r>
    </w:p>
    <w:p w14:paraId="3A11DE8A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5A932F9E" w14:textId="3D3E8B93" w:rsidR="0040689A" w:rsidRDefault="00000000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Mesmo após o treinamento, basta clicar na área d</w:t>
      </w:r>
      <w:r w:rsidR="00500583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Webcam de uma classe para conseguir gerar ainda mais imagens. Para a letra C, busque variar ainda mais o ângulo, </w:t>
      </w:r>
      <w:r w:rsidR="00500583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distância</w:t>
      </w:r>
      <w:r w:rsidR="00500583">
        <w:rPr>
          <w:rFonts w:ascii="Lexend" w:eastAsia="Lexend" w:hAnsi="Lexend" w:cs="Lexend"/>
          <w:sz w:val="20"/>
          <w:szCs w:val="20"/>
        </w:rPr>
        <w:t xml:space="preserve"> 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00583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>número de fotos</w:t>
      </w:r>
      <w:r w:rsidR="00500583">
        <w:rPr>
          <w:rFonts w:ascii="Lexend" w:eastAsia="Lexend" w:hAnsi="Lexend" w:cs="Lexend"/>
          <w:sz w:val="20"/>
          <w:szCs w:val="20"/>
        </w:rPr>
        <w:t>, bem como</w:t>
      </w:r>
      <w:r>
        <w:rPr>
          <w:rFonts w:ascii="Lexend" w:eastAsia="Lexend" w:hAnsi="Lexend" w:cs="Lexend"/>
          <w:sz w:val="20"/>
          <w:szCs w:val="20"/>
        </w:rPr>
        <w:t xml:space="preserve"> evidenciar mais a abertura da letra no enquadramento. </w:t>
      </w:r>
      <w:r w:rsidR="004F2759">
        <w:rPr>
          <w:rFonts w:ascii="Lexend" w:eastAsia="Lexend" w:hAnsi="Lexend" w:cs="Lexend"/>
          <w:sz w:val="20"/>
          <w:szCs w:val="20"/>
        </w:rPr>
        <w:t xml:space="preserve">Repita </w:t>
      </w:r>
      <w:r>
        <w:rPr>
          <w:rFonts w:ascii="Lexend" w:eastAsia="Lexend" w:hAnsi="Lexend" w:cs="Lexend"/>
          <w:sz w:val="20"/>
          <w:szCs w:val="20"/>
        </w:rPr>
        <w:t>o processo para</w:t>
      </w:r>
      <w:r w:rsidR="004F2759">
        <w:rPr>
          <w:rFonts w:ascii="Lexend" w:eastAsia="Lexend" w:hAnsi="Lexend" w:cs="Lexend"/>
          <w:sz w:val="20"/>
          <w:szCs w:val="20"/>
        </w:rPr>
        <w:t xml:space="preserve"> a</w:t>
      </w:r>
      <w:r>
        <w:rPr>
          <w:rFonts w:ascii="Lexend" w:eastAsia="Lexend" w:hAnsi="Lexend" w:cs="Lexend"/>
          <w:sz w:val="20"/>
          <w:szCs w:val="20"/>
        </w:rPr>
        <w:t xml:space="preserve"> letra O. </w:t>
      </w:r>
    </w:p>
    <w:p w14:paraId="5B96B848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402893F9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&lt;img&gt;image19.png&lt;/img&gt;</w:t>
      </w:r>
    </w:p>
    <w:p w14:paraId="6FC18DE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F6E8819" w14:textId="77777777" w:rsidR="0040689A" w:rsidRDefault="00000000">
      <w:pPr>
        <w:widowControl w:val="0"/>
        <w:spacing w:before="59"/>
        <w:ind w:left="18" w:firstLine="8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EAB58E1" wp14:editId="0E7DB02B">
            <wp:extent cx="4961729" cy="4292844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729" cy="4292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8208A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269C6DDC" w14:textId="50784719" w:rsidR="004F2759" w:rsidRDefault="00000000" w:rsidP="004F2759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a nova captura, é necessário treinar o modelo novamente</w:t>
      </w:r>
      <w:r w:rsidR="004F2759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4F2759" w:rsidRPr="004F2759">
        <w:rPr>
          <w:rFonts w:ascii="Lexend" w:eastAsia="Lexend" w:hAnsi="Lexend" w:cs="Lexend"/>
          <w:sz w:val="20"/>
          <w:szCs w:val="20"/>
        </w:rPr>
        <w:t>O processo costuma ser rápido</w:t>
      </w:r>
      <w:r w:rsidR="004F2759">
        <w:rPr>
          <w:rFonts w:ascii="Lexend" w:eastAsia="Lexend" w:hAnsi="Lexend" w:cs="Lexend"/>
          <w:sz w:val="20"/>
          <w:szCs w:val="20"/>
        </w:rPr>
        <w:t>,</w:t>
      </w:r>
      <w:r w:rsidR="004F2759" w:rsidRPr="004F2759">
        <w:rPr>
          <w:rFonts w:ascii="Lexend" w:eastAsia="Lexend" w:hAnsi="Lexend" w:cs="Lexend"/>
          <w:sz w:val="20"/>
          <w:szCs w:val="20"/>
        </w:rPr>
        <w:t xml:space="preserve"> e, ao final, a aba “Preview” será exibida novamente.</w:t>
      </w:r>
    </w:p>
    <w:p w14:paraId="7254EFF9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3F871F9D" w14:textId="314C58AF" w:rsidR="0040689A" w:rsidRDefault="004F2759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 w:rsidRPr="004F2759">
        <w:rPr>
          <w:rFonts w:ascii="Lexend" w:eastAsia="Lexend" w:hAnsi="Lexend" w:cs="Lexend"/>
          <w:sz w:val="20"/>
          <w:szCs w:val="20"/>
        </w:rPr>
        <w:t>Observe que, após o aprimoramento do modelo, a letra C pass</w:t>
      </w:r>
      <w:r>
        <w:rPr>
          <w:rFonts w:ascii="Lexend" w:eastAsia="Lexend" w:hAnsi="Lexend" w:cs="Lexend"/>
          <w:sz w:val="20"/>
          <w:szCs w:val="20"/>
        </w:rPr>
        <w:t>a</w:t>
      </w:r>
      <w:r w:rsidRPr="004F2759">
        <w:rPr>
          <w:rFonts w:ascii="Lexend" w:eastAsia="Lexend" w:hAnsi="Lexend" w:cs="Lexend"/>
          <w:sz w:val="20"/>
          <w:szCs w:val="20"/>
        </w:rPr>
        <w:t xml:space="preserve"> a ser reconhecida corretamente em diferentes variações do mesmo sinal, atingindo 100% de acerto.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3DD4A320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2182DB58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20 e 21]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&lt;img&gt;image20.png&lt;/img&gt;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&lt;img&gt;image21.png&lt;/img&gt;</w:t>
      </w:r>
    </w:p>
    <w:p w14:paraId="342574D8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</w:p>
    <w:p w14:paraId="1C004CF3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294CEE2" w14:textId="77777777" w:rsidR="0040689A" w:rsidRDefault="00000000">
      <w:pPr>
        <w:widowControl w:val="0"/>
        <w:spacing w:before="5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06DC21FD" wp14:editId="46109B83">
            <wp:extent cx="2067797" cy="4367124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7797" cy="4367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 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62AB7B3" wp14:editId="2FD60FF7">
            <wp:extent cx="2211141" cy="4354693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141" cy="4354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18E51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4F4D8793" w14:textId="77777777" w:rsidR="0040689A" w:rsidRDefault="0040689A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</w:p>
    <w:p w14:paraId="6C56FD8C" w14:textId="77777777" w:rsidR="0040689A" w:rsidRDefault="00000000">
      <w:pPr>
        <w:widowControl w:val="0"/>
        <w:spacing w:before="59"/>
        <w:ind w:left="18" w:firstLine="8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10. Teste 2</w:t>
      </w:r>
    </w:p>
    <w:p w14:paraId="6049DA52" w14:textId="04F85258" w:rsidR="0040689A" w:rsidRDefault="00000000">
      <w:pPr>
        <w:widowControl w:val="0"/>
        <w:spacing w:before="59"/>
        <w:ind w:left="18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Ao realizar as mudanças e o treino, é necessário realizar um teste, </w:t>
      </w:r>
      <w:r w:rsidR="004F2759">
        <w:rPr>
          <w:rFonts w:ascii="Lexend" w:eastAsia="Lexend" w:hAnsi="Lexend" w:cs="Lexend"/>
          <w:sz w:val="20"/>
          <w:szCs w:val="20"/>
        </w:rPr>
        <w:t xml:space="preserve">com o propósito de </w:t>
      </w:r>
      <w:r>
        <w:rPr>
          <w:rFonts w:ascii="Lexend" w:eastAsia="Lexend" w:hAnsi="Lexend" w:cs="Lexend"/>
          <w:sz w:val="20"/>
          <w:szCs w:val="20"/>
        </w:rPr>
        <w:t>entender o quanto o sistema melhorou como um todo</w:t>
      </w:r>
      <w:r w:rsidR="004F2759">
        <w:rPr>
          <w:rFonts w:ascii="Lexend" w:eastAsia="Lexend" w:hAnsi="Lexend" w:cs="Lexend"/>
          <w:sz w:val="20"/>
          <w:szCs w:val="20"/>
        </w:rPr>
        <w:t>. A fim de fazer isso,</w:t>
      </w:r>
      <w:r>
        <w:rPr>
          <w:rFonts w:ascii="Lexend" w:eastAsia="Lexend" w:hAnsi="Lexend" w:cs="Lexend"/>
          <w:sz w:val="20"/>
          <w:szCs w:val="20"/>
        </w:rPr>
        <w:t xml:space="preserve"> repita os mesmos passos do teste inicial, </w:t>
      </w:r>
      <w:r w:rsidR="004F2759">
        <w:rPr>
          <w:rFonts w:ascii="Lexend" w:eastAsia="Lexend" w:hAnsi="Lexend" w:cs="Lexend"/>
          <w:sz w:val="20"/>
          <w:szCs w:val="20"/>
        </w:rPr>
        <w:t xml:space="preserve">garantindo </w:t>
      </w:r>
      <w:r>
        <w:rPr>
          <w:rFonts w:ascii="Lexend" w:eastAsia="Lexend" w:hAnsi="Lexend" w:cs="Lexend"/>
          <w:sz w:val="20"/>
          <w:szCs w:val="20"/>
        </w:rPr>
        <w:t xml:space="preserve">que tanto o </w:t>
      </w:r>
      <w:r w:rsidR="004F2759">
        <w:rPr>
          <w:rFonts w:ascii="Lexend" w:eastAsia="Lexend" w:hAnsi="Lexend" w:cs="Lexend"/>
          <w:sz w:val="20"/>
          <w:szCs w:val="20"/>
        </w:rPr>
        <w:t xml:space="preserve">Membro </w:t>
      </w:r>
      <w:r>
        <w:rPr>
          <w:rFonts w:ascii="Lexend" w:eastAsia="Lexend" w:hAnsi="Lexend" w:cs="Lexend"/>
          <w:sz w:val="20"/>
          <w:szCs w:val="20"/>
        </w:rPr>
        <w:t xml:space="preserve">A quanto o </w:t>
      </w:r>
      <w:r w:rsidR="004F2759">
        <w:rPr>
          <w:rFonts w:ascii="Lexend" w:eastAsia="Lexend" w:hAnsi="Lexend" w:cs="Lexend"/>
          <w:sz w:val="20"/>
          <w:szCs w:val="20"/>
        </w:rPr>
        <w:t xml:space="preserve">Membro </w:t>
      </w:r>
      <w:r>
        <w:rPr>
          <w:rFonts w:ascii="Lexend" w:eastAsia="Lexend" w:hAnsi="Lexend" w:cs="Lexend"/>
          <w:sz w:val="20"/>
          <w:szCs w:val="20"/>
        </w:rPr>
        <w:t xml:space="preserve">B </w:t>
      </w:r>
      <w:r w:rsidR="0038257E">
        <w:rPr>
          <w:rFonts w:ascii="Lexend" w:eastAsia="Lexend" w:hAnsi="Lexend" w:cs="Lexend"/>
          <w:sz w:val="20"/>
          <w:szCs w:val="20"/>
        </w:rPr>
        <w:t>façam as experimentações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0C495C60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p w14:paraId="75698785" w14:textId="77777777" w:rsidR="0040689A" w:rsidRDefault="0040689A">
      <w:pPr>
        <w:widowControl w:val="0"/>
        <w:spacing w:before="59"/>
        <w:ind w:left="18" w:firstLine="8"/>
        <w:rPr>
          <w:rFonts w:ascii="Lexend" w:eastAsia="Lexend" w:hAnsi="Lexend" w:cs="Lexend"/>
          <w:sz w:val="20"/>
          <w:szCs w:val="20"/>
        </w:rPr>
      </w:pPr>
    </w:p>
    <w:tbl>
      <w:tblPr>
        <w:tblStyle w:val="a1"/>
        <w:tblW w:w="9000" w:type="dxa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710"/>
        <w:gridCol w:w="1290"/>
        <w:gridCol w:w="1500"/>
        <w:gridCol w:w="1500"/>
      </w:tblGrid>
      <w:tr w:rsidR="0040689A" w14:paraId="7FC8F48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DF71" w14:textId="457BA6C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Etapa do </w:t>
            </w:r>
            <w:r w:rsidR="0038257E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</w:t>
            </w: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rojeto 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E212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Letra 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954C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Quem treinou?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4666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Quantas fotos?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7CF6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% Acerto </w:t>
            </w:r>
          </w:p>
          <w:p w14:paraId="0450D545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Membro 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5AC2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% Acerto </w:t>
            </w:r>
          </w:p>
          <w:p w14:paraId="5730A223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Membro B</w:t>
            </w:r>
          </w:p>
        </w:tc>
      </w:tr>
      <w:tr w:rsidR="0040689A" w14:paraId="0EB50A46" w14:textId="77777777">
        <w:trPr>
          <w:trHeight w:val="40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BFE5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76C69585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3B630DA5" w14:textId="33B9EB99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Teste </w:t>
            </w:r>
            <w:r w:rsidR="0038257E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i</w:t>
            </w: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nicial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565F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C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55C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6FE8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270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157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30BF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17C11841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CEB5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E733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4328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0EC8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265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B971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F30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7027E468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3EBE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FAA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I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CDA2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8815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290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6B5E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85%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B18A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80%</w:t>
            </w:r>
          </w:p>
        </w:tc>
      </w:tr>
      <w:tr w:rsidR="0040689A" w14:paraId="4DCEEFD0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4B90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AECD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O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BFFE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 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6516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255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F9E6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BE99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90%</w:t>
            </w:r>
          </w:p>
        </w:tc>
      </w:tr>
      <w:tr w:rsidR="0040689A" w14:paraId="08A3A5F5" w14:textId="77777777">
        <w:trPr>
          <w:trHeight w:val="40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DE8C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32B06E7C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358B6BC8" w14:textId="77777777" w:rsidR="0040689A" w:rsidRDefault="0040689A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</w:p>
          <w:p w14:paraId="40B29E3D" w14:textId="77777777" w:rsidR="0040689A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Teste 2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680C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C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5EB0" w14:textId="59F6FF42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</w:t>
            </w:r>
            <w:r w:rsidR="0038257E">
              <w:rPr>
                <w:rFonts w:ascii="Lexend" w:eastAsia="Lexend" w:hAnsi="Lexend" w:cs="Lexend"/>
                <w:sz w:val="20"/>
                <w:szCs w:val="20"/>
              </w:rPr>
              <w:t>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A e B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66F9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800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1A8E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60A0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</w:tr>
      <w:tr w:rsidR="0040689A" w14:paraId="49F3D90C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5497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DB42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2181" w14:textId="19B8D66E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</w:t>
            </w:r>
            <w:r w:rsidR="0038257E">
              <w:rPr>
                <w:rFonts w:ascii="Lexend" w:eastAsia="Lexend" w:hAnsi="Lexend" w:cs="Lexend"/>
                <w:sz w:val="20"/>
                <w:szCs w:val="20"/>
              </w:rPr>
              <w:t>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A e B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4A59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265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152B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EE7B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</w:tr>
      <w:tr w:rsidR="0040689A" w14:paraId="25EE7FB4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7EA6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5F41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I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F5E4" w14:textId="60B88C5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</w:t>
            </w:r>
            <w:r w:rsidR="0038257E">
              <w:rPr>
                <w:rFonts w:ascii="Lexend" w:eastAsia="Lexend" w:hAnsi="Lexend" w:cs="Lexend"/>
                <w:sz w:val="20"/>
                <w:szCs w:val="20"/>
              </w:rPr>
              <w:t>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A e B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E4EC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290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1B4F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93EC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</w:tr>
      <w:tr w:rsidR="0040689A" w14:paraId="20B84026" w14:textId="77777777">
        <w:trPr>
          <w:trHeight w:val="40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F45B" w14:textId="77777777" w:rsidR="0040689A" w:rsidRDefault="00406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2A56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O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18EE" w14:textId="0217E41E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Membro</w:t>
            </w:r>
            <w:r w:rsidR="0038257E">
              <w:rPr>
                <w:rFonts w:ascii="Lexend" w:eastAsia="Lexend" w:hAnsi="Lexend" w:cs="Lexend"/>
                <w:sz w:val="20"/>
                <w:szCs w:val="20"/>
              </w:rPr>
              <w:t>s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A e B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4DAF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800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09A4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B4F7" w14:textId="77777777" w:rsidR="0040689A" w:rsidRDefault="00000000">
            <w:pPr>
              <w:widowControl w:val="0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100%</w:t>
            </w:r>
          </w:p>
        </w:tc>
      </w:tr>
    </w:tbl>
    <w:p w14:paraId="5781B22B" w14:textId="77777777" w:rsidR="0040689A" w:rsidRDefault="0040689A">
      <w:pPr>
        <w:widowControl w:val="0"/>
        <w:spacing w:before="59"/>
        <w:rPr>
          <w:rFonts w:ascii="Lexend" w:eastAsia="Lexend" w:hAnsi="Lexend" w:cs="Lexend"/>
          <w:sz w:val="20"/>
          <w:szCs w:val="20"/>
        </w:rPr>
      </w:pPr>
    </w:p>
    <w:p w14:paraId="259CF696" w14:textId="77777777" w:rsidR="0040689A" w:rsidRDefault="0040689A">
      <w:pPr>
        <w:widowControl w:val="0"/>
        <w:spacing w:before="59"/>
        <w:rPr>
          <w:rFonts w:ascii="Lexend" w:eastAsia="Lexend" w:hAnsi="Lexend" w:cs="Lexend"/>
          <w:sz w:val="20"/>
          <w:szCs w:val="20"/>
        </w:rPr>
      </w:pPr>
    </w:p>
    <w:p w14:paraId="11AC9F9A" w14:textId="7E90151C" w:rsidR="0040689A" w:rsidRDefault="00000000" w:rsidP="00B06806">
      <w:pPr>
        <w:widowControl w:val="0"/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o preenchimento, as duplas devem observar as diferenças entre as tabelas, focando especificamente </w:t>
      </w:r>
      <w:r w:rsidR="0038257E">
        <w:rPr>
          <w:rFonts w:ascii="Lexend" w:eastAsia="Lexend" w:hAnsi="Lexend" w:cs="Lexend"/>
          <w:sz w:val="20"/>
          <w:szCs w:val="20"/>
        </w:rPr>
        <w:t>o entendimento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 xml:space="preserve">o que causou a mudança dos valores. </w:t>
      </w:r>
    </w:p>
    <w:p w14:paraId="267398E2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[/passo a passo]</w:t>
      </w:r>
    </w:p>
    <w:p w14:paraId="3BBCE9F2" w14:textId="77777777" w:rsidR="0040689A" w:rsidRDefault="0040689A">
      <w:pPr>
        <w:widowControl w:val="0"/>
        <w:spacing w:before="59"/>
        <w:rPr>
          <w:rFonts w:ascii="Lexend" w:eastAsia="Lexend" w:hAnsi="Lexend" w:cs="Lexend"/>
          <w:sz w:val="20"/>
          <w:szCs w:val="20"/>
        </w:rPr>
      </w:pPr>
    </w:p>
    <w:p w14:paraId="5967CC91" w14:textId="77777777" w:rsidR="0040689A" w:rsidRDefault="0040689A">
      <w:pPr>
        <w:widowControl w:val="0"/>
        <w:spacing w:before="59"/>
        <w:rPr>
          <w:rFonts w:ascii="Lexend" w:eastAsia="Lexend" w:hAnsi="Lexend" w:cs="Lexend"/>
          <w:sz w:val="20"/>
          <w:szCs w:val="20"/>
        </w:rPr>
      </w:pPr>
    </w:p>
    <w:p w14:paraId="7E1FC6D7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241C2316" w14:textId="77777777" w:rsidR="0040689A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667ADBEE" w14:textId="2E2CDCD1" w:rsidR="0040689A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Ritmo da turma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 xml:space="preserve">caso </w:t>
      </w:r>
      <w:r w:rsidR="00EF1880">
        <w:rPr>
          <w:rFonts w:ascii="Lexend" w:eastAsia="Lexend" w:hAnsi="Lexend" w:cs="Lexend"/>
          <w:sz w:val="20"/>
          <w:szCs w:val="20"/>
        </w:rPr>
        <w:t>algumas duplas</w:t>
      </w:r>
      <w:r>
        <w:rPr>
          <w:rFonts w:ascii="Lexend" w:eastAsia="Lexend" w:hAnsi="Lexend" w:cs="Lexend"/>
          <w:sz w:val="20"/>
          <w:szCs w:val="20"/>
        </w:rPr>
        <w:t xml:space="preserve"> concluam o treinamento robusto mais rapidamente, proponha desafios adicionais, como incluir uma nova letra para formar uma palavra maior ou testar o modelo com variações extremas de distância e </w:t>
      </w:r>
      <w:r w:rsidR="0038257E">
        <w:rPr>
          <w:rFonts w:ascii="Lexend" w:eastAsia="Lexend" w:hAnsi="Lexend" w:cs="Lexend"/>
          <w:sz w:val="20"/>
          <w:szCs w:val="20"/>
        </w:rPr>
        <w:t xml:space="preserve">de </w:t>
      </w:r>
      <w:r>
        <w:rPr>
          <w:rFonts w:ascii="Lexend" w:eastAsia="Lexend" w:hAnsi="Lexend" w:cs="Lexend"/>
          <w:sz w:val="20"/>
          <w:szCs w:val="20"/>
        </w:rPr>
        <w:t>movimento diante da webcam, analisando os limites de desempenho antes da falha.</w:t>
      </w:r>
    </w:p>
    <w:p w14:paraId="12542A9B" w14:textId="0BBB31B3" w:rsidR="0040689A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Peer instruction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>um</w:t>
      </w:r>
      <w:r w:rsidR="00EF1880">
        <w:rPr>
          <w:rFonts w:ascii="Lexend" w:eastAsia="Lexend" w:hAnsi="Lexend" w:cs="Lexend"/>
          <w:sz w:val="20"/>
          <w:szCs w:val="20"/>
        </w:rPr>
        <w:t>a dupla</w:t>
      </w:r>
      <w:r>
        <w:rPr>
          <w:rFonts w:ascii="Lexend" w:eastAsia="Lexend" w:hAnsi="Lexend" w:cs="Lexend"/>
          <w:sz w:val="20"/>
          <w:szCs w:val="20"/>
        </w:rPr>
        <w:t xml:space="preserve"> alcançar níveis próximos de 100% de precisão para ambos os membros na segunda rodada, convide-os a atuar como facilitadores, visitando </w:t>
      </w:r>
      <w:r w:rsidR="00EF1880">
        <w:rPr>
          <w:rFonts w:ascii="Lexend" w:eastAsia="Lexend" w:hAnsi="Lexend" w:cs="Lexend"/>
          <w:sz w:val="20"/>
          <w:szCs w:val="20"/>
        </w:rPr>
        <w:t xml:space="preserve">duplas </w:t>
      </w:r>
      <w:r>
        <w:rPr>
          <w:rFonts w:ascii="Lexend" w:eastAsia="Lexend" w:hAnsi="Lexend" w:cs="Lexend"/>
          <w:sz w:val="20"/>
          <w:szCs w:val="20"/>
        </w:rPr>
        <w:t>com menor desempenho para observar enquadramento, sugerir melhorias de contraste e orientar ajustes no processo de coleta.</w:t>
      </w:r>
    </w:p>
    <w:p w14:paraId="41F33A6D" w14:textId="4D80B94E" w:rsidR="0040689A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Diversidade e acessibilidade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 xml:space="preserve">houver estudantes canhotos na turma, incentive </w:t>
      </w:r>
      <w:r w:rsidR="00EF1880">
        <w:rPr>
          <w:rFonts w:ascii="Lexend" w:eastAsia="Lexend" w:hAnsi="Lexend" w:cs="Lexend"/>
          <w:sz w:val="20"/>
          <w:szCs w:val="20"/>
        </w:rPr>
        <w:t>as duplas</w:t>
      </w:r>
      <w:r>
        <w:rPr>
          <w:rFonts w:ascii="Lexend" w:eastAsia="Lexend" w:hAnsi="Lexend" w:cs="Lexend"/>
          <w:sz w:val="20"/>
          <w:szCs w:val="20"/>
        </w:rPr>
        <w:t xml:space="preserve"> a testar os modelos utilizando a mão esquerda em sistemas treinados predominantemente por destros. Utilize essa variação para ampliar a discussão sobre acessibilidade e representatividade de dados, demonstrando como a ausência de diversidade na coleta pode gerar exclusões involuntárias em sistemas reais.</w:t>
      </w:r>
    </w:p>
    <w:p w14:paraId="2B153154" w14:textId="2272D370" w:rsidR="0040689A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Leitura de ambiguidade nos gráficos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 xml:space="preserve">caso </w:t>
      </w:r>
      <w:r>
        <w:rPr>
          <w:rFonts w:ascii="Lexend" w:eastAsia="Lexend" w:hAnsi="Lexend" w:cs="Lexend"/>
          <w:sz w:val="20"/>
          <w:szCs w:val="20"/>
        </w:rPr>
        <w:t xml:space="preserve">o sistema apresente porcentagens muito próximas entre duas classes (por exemplo, 50% para C e 50% para O), </w:t>
      </w:r>
      <w:r w:rsidR="0038257E">
        <w:rPr>
          <w:rFonts w:ascii="Lexend" w:eastAsia="Lexend" w:hAnsi="Lexend" w:cs="Lexend"/>
          <w:sz w:val="20"/>
          <w:szCs w:val="20"/>
        </w:rPr>
        <w:t>solicite 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38257E">
        <w:rPr>
          <w:rFonts w:ascii="Lexend" w:eastAsia="Lexend" w:hAnsi="Lexend" w:cs="Lexend"/>
          <w:sz w:val="20"/>
          <w:szCs w:val="20"/>
        </w:rPr>
        <w:t>que</w:t>
      </w:r>
      <w:r>
        <w:rPr>
          <w:rFonts w:ascii="Lexend" w:eastAsia="Lexend" w:hAnsi="Lexend" w:cs="Lexend"/>
          <w:sz w:val="20"/>
          <w:szCs w:val="20"/>
        </w:rPr>
        <w:t xml:space="preserve"> investig</w:t>
      </w:r>
      <w:r w:rsidR="0038257E">
        <w:rPr>
          <w:rFonts w:ascii="Lexend" w:eastAsia="Lexend" w:hAnsi="Lexend" w:cs="Lexend"/>
          <w:sz w:val="20"/>
          <w:szCs w:val="20"/>
        </w:rPr>
        <w:t>uem</w:t>
      </w:r>
      <w:r>
        <w:rPr>
          <w:rFonts w:ascii="Lexend" w:eastAsia="Lexend" w:hAnsi="Lexend" w:cs="Lexend"/>
          <w:sz w:val="20"/>
          <w:szCs w:val="20"/>
        </w:rPr>
        <w:t xml:space="preserve"> a transição visual antes de simplesmente coletar mais imagens. Peça que ajustem milimetricamente a posição e a curvatura dos dedos para identificar qual característica influencia a decisão do modelo.</w:t>
      </w:r>
    </w:p>
    <w:p w14:paraId="6712332A" w14:textId="3C7BBD88" w:rsidR="0040689A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Salvar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 xml:space="preserve">ao </w:t>
      </w:r>
      <w:r>
        <w:rPr>
          <w:rFonts w:ascii="Lexend" w:eastAsia="Lexend" w:hAnsi="Lexend" w:cs="Lexend"/>
          <w:sz w:val="20"/>
          <w:szCs w:val="20"/>
        </w:rPr>
        <w:t>clicar nas três linhas ao lado do nome da ferramenta, no canto superior esquerdo, é possível salvar o projeto no Google Drive ou realizar o download local. Oriente os estudantes a salvar o trabalho ao final da aula para garantir continuidade em encontros futuros.</w:t>
      </w:r>
    </w:p>
    <w:p w14:paraId="4041AF52" w14:textId="77777777" w:rsidR="0040689A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32EFA732" w14:textId="77777777" w:rsidR="0040689A" w:rsidRDefault="0040689A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</w:p>
    <w:p w14:paraId="2EEDEACD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2"/>
        <w:jc w:val="both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785598CE" w14:textId="77777777" w:rsidR="0040689A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3] </w:t>
      </w:r>
      <w:r>
        <w:rPr>
          <w:rFonts w:ascii="Lexend" w:eastAsia="Lexend" w:hAnsi="Lexend" w:cs="Lexend"/>
          <w:sz w:val="26"/>
          <w:szCs w:val="26"/>
        </w:rPr>
        <w:t>REFLETIR</w:t>
      </w:r>
    </w:p>
    <w:p w14:paraId="06D40AFB" w14:textId="77777777" w:rsidR="0040689A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45 minutos</w:t>
      </w:r>
    </w:p>
    <w:p w14:paraId="0FB5E147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4F902D12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691DE1EE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3A7151DC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Aprendizados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285E3C11" w14:textId="77777777" w:rsidR="0040689A" w:rsidRDefault="0040689A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233152B" w14:textId="77777777" w:rsidR="0040689A" w:rsidRDefault="00000000">
      <w:pPr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Dinâmica de compartilhamento</w:t>
      </w:r>
    </w:p>
    <w:p w14:paraId="3CBFE6EA" w14:textId="21BB036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iniciar o momento de compartilhamento, é importante entender que o Teachable Machine </w:t>
      </w:r>
      <w:r w:rsidR="0038257E">
        <w:rPr>
          <w:rFonts w:ascii="Lexend" w:eastAsia="Lexend" w:hAnsi="Lexend" w:cs="Lexend"/>
          <w:sz w:val="20"/>
          <w:szCs w:val="20"/>
        </w:rPr>
        <w:t>torna possível compartilhar o projeto.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8257E">
        <w:rPr>
          <w:rFonts w:ascii="Lexend" w:eastAsia="Lexend" w:hAnsi="Lexend" w:cs="Lexend"/>
          <w:sz w:val="20"/>
          <w:szCs w:val="20"/>
        </w:rPr>
        <w:t>P</w:t>
      </w:r>
      <w:r>
        <w:rPr>
          <w:rFonts w:ascii="Lexend" w:eastAsia="Lexend" w:hAnsi="Lexend" w:cs="Lexend"/>
          <w:sz w:val="20"/>
          <w:szCs w:val="20"/>
        </w:rPr>
        <w:t xml:space="preserve">ara isso, localize o botão </w:t>
      </w:r>
      <w:r w:rsidR="0038257E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Export Model</w:t>
      </w:r>
      <w:r w:rsidR="0038257E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na área de </w:t>
      </w:r>
      <w:r w:rsidR="0038257E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Preview</w:t>
      </w:r>
      <w:r w:rsidR="0038257E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e clique nele. </w:t>
      </w:r>
    </w:p>
    <w:p w14:paraId="290A861C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both"/>
        <w:rPr>
          <w:rFonts w:ascii="Lexend" w:eastAsia="Lexend" w:hAnsi="Lexend" w:cs="Lexend"/>
          <w:sz w:val="20"/>
          <w:szCs w:val="20"/>
        </w:rPr>
      </w:pPr>
    </w:p>
    <w:p w14:paraId="13C7B79E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&lt;img&gt;image22.png&lt;/img&gt;</w:t>
      </w:r>
    </w:p>
    <w:p w14:paraId="6FDBDAE6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06993BA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422F4A93" wp14:editId="2B4CCD0F">
            <wp:extent cx="3566661" cy="809242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661" cy="809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52F3F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58025435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6C656AAA" w14:textId="1E7E5A31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Na tela que será aberta, busque pela opção </w:t>
      </w:r>
      <w:r w:rsidR="0038257E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 xml:space="preserve">Upload my </w:t>
      </w:r>
      <w:r w:rsidR="0038257E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>odel</w:t>
      </w:r>
      <w:r w:rsidR="0038257E">
        <w:rPr>
          <w:rFonts w:ascii="Lexend" w:eastAsia="Lexend" w:hAnsi="Lexend" w:cs="Lexend"/>
          <w:sz w:val="20"/>
          <w:szCs w:val="20"/>
        </w:rPr>
        <w:t>”.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9B9EDCD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3CE496A2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2873916E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&lt;img&gt;image23.png&lt;/img&gt;</w:t>
      </w:r>
    </w:p>
    <w:p w14:paraId="749EF4D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1249C34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C638241" wp14:editId="5088CE3B">
            <wp:extent cx="4252894" cy="624719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894" cy="624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9292B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5CFD2BE3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7789986D" w14:textId="50957D63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alguns instantes</w:t>
      </w:r>
      <w:r w:rsidR="0038257E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será gerado um link compartilhável para outras pessoas testarem. </w:t>
      </w:r>
    </w:p>
    <w:p w14:paraId="74A97C30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250E418A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2EF5079A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&lt;img&gt;image24.png&lt;/img&gt;</w:t>
      </w:r>
    </w:p>
    <w:p w14:paraId="093168D4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78F443D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B5C8660" wp14:editId="179BDBA8">
            <wp:extent cx="5106988" cy="73805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988" cy="738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9ACFA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65ADE456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5B1D9833" w14:textId="77777777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projeto utilizado para exemplo da atividade pode ser acessado no link: </w:t>
      </w:r>
      <w:hyperlink r:id="rId43">
        <w:r w:rsidR="0040689A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https://teachablemachine.withgoogle.com/models/H0pLrQckU/</w:t>
        </w:r>
      </w:hyperlink>
      <w:r>
        <w:rPr>
          <w:rFonts w:ascii="Lexend" w:eastAsia="Lexend" w:hAnsi="Lexend" w:cs="Lexend"/>
          <w:sz w:val="20"/>
          <w:szCs w:val="20"/>
        </w:rPr>
        <w:t>. Acesso em: 13 jul. 2026.</w:t>
      </w:r>
    </w:p>
    <w:p w14:paraId="1964B804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47F442FA" w14:textId="7C4A4861" w:rsidR="0040689A" w:rsidRDefault="00000000" w:rsidP="00B068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-34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Gerar o link </w:t>
      </w:r>
      <w:r w:rsidR="0038257E">
        <w:rPr>
          <w:rFonts w:ascii="Lexend" w:eastAsia="Lexend" w:hAnsi="Lexend" w:cs="Lexend"/>
          <w:sz w:val="20"/>
          <w:szCs w:val="20"/>
        </w:rPr>
        <w:t>permite à</w:t>
      </w:r>
      <w:r w:rsidR="003A4DA2">
        <w:rPr>
          <w:rFonts w:ascii="Lexend" w:eastAsia="Lexend" w:hAnsi="Lexend" w:cs="Lexend"/>
          <w:sz w:val="20"/>
          <w:szCs w:val="20"/>
        </w:rPr>
        <w:t xml:space="preserve"> outras pessoas testar e compartilhar a </w:t>
      </w:r>
      <w:r>
        <w:rPr>
          <w:rFonts w:ascii="Lexend" w:eastAsia="Lexend" w:hAnsi="Lexend" w:cs="Lexend"/>
          <w:sz w:val="20"/>
          <w:szCs w:val="20"/>
        </w:rPr>
        <w:t xml:space="preserve"> atividade</w:t>
      </w:r>
      <w:r w:rsidR="0038257E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em diferentes contextos, </w:t>
      </w:r>
      <w:r w:rsidR="0038257E">
        <w:rPr>
          <w:rFonts w:ascii="Lexend" w:eastAsia="Lexend" w:hAnsi="Lexend" w:cs="Lexend"/>
          <w:sz w:val="20"/>
          <w:szCs w:val="20"/>
        </w:rPr>
        <w:t xml:space="preserve">o que amplia </w:t>
      </w:r>
      <w:r>
        <w:rPr>
          <w:rFonts w:ascii="Lexend" w:eastAsia="Lexend" w:hAnsi="Lexend" w:cs="Lexend"/>
          <w:sz w:val="20"/>
          <w:szCs w:val="20"/>
        </w:rPr>
        <w:t xml:space="preserve">a validação do modelo desenvolvido. </w:t>
      </w:r>
    </w:p>
    <w:p w14:paraId="00BA3C47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rPr>
          <w:rFonts w:ascii="Lexend" w:eastAsia="Lexend" w:hAnsi="Lexend" w:cs="Lexend"/>
          <w:sz w:val="20"/>
          <w:szCs w:val="20"/>
        </w:rPr>
      </w:pPr>
    </w:p>
    <w:p w14:paraId="03A71FE7" w14:textId="73698923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firstLine="9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Para este momento, os estudantes irão acessar o sistema d</w:t>
      </w:r>
      <w:r w:rsidR="00EF1880">
        <w:rPr>
          <w:rFonts w:ascii="Lexend" w:eastAsia="Lexend" w:hAnsi="Lexend" w:cs="Lexend"/>
          <w:sz w:val="20"/>
          <w:szCs w:val="20"/>
        </w:rPr>
        <w:t>a dupla</w:t>
      </w:r>
      <w:r>
        <w:rPr>
          <w:rFonts w:ascii="Lexend" w:eastAsia="Lexend" w:hAnsi="Lexend" w:cs="Lexend"/>
          <w:sz w:val="20"/>
          <w:szCs w:val="20"/>
        </w:rPr>
        <w:t xml:space="preserve"> ao lado, fazendo assim com que todos testem </w:t>
      </w:r>
      <w:r w:rsidR="0038257E">
        <w:rPr>
          <w:rFonts w:ascii="Lexend" w:eastAsia="Lexend" w:hAnsi="Lexend" w:cs="Lexend"/>
          <w:sz w:val="20"/>
          <w:szCs w:val="20"/>
        </w:rPr>
        <w:t xml:space="preserve">outros </w:t>
      </w:r>
      <w:r>
        <w:rPr>
          <w:rFonts w:ascii="Lexend" w:eastAsia="Lexend" w:hAnsi="Lexend" w:cs="Lexend"/>
          <w:sz w:val="20"/>
          <w:szCs w:val="20"/>
        </w:rPr>
        <w:t>sistemas. O teste realizado por pessoas que não participaram da criação do modelo funciona como uma etapa de validação externa</w:t>
      </w:r>
      <w:r w:rsidR="0038257E">
        <w:rPr>
          <w:rFonts w:ascii="Lexend" w:eastAsia="Lexend" w:hAnsi="Lexend" w:cs="Lexend"/>
          <w:sz w:val="20"/>
          <w:szCs w:val="20"/>
        </w:rPr>
        <w:t xml:space="preserve">, além de </w:t>
      </w:r>
      <w:r>
        <w:rPr>
          <w:rFonts w:ascii="Lexend" w:eastAsia="Lexend" w:hAnsi="Lexend" w:cs="Lexend"/>
          <w:sz w:val="20"/>
          <w:szCs w:val="20"/>
        </w:rPr>
        <w:t>revela</w:t>
      </w:r>
      <w:r w:rsidR="0038257E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o grau de generalização do sistema e possíveis fragilidades ainda não identificadas pel</w:t>
      </w:r>
      <w:r w:rsidR="00EF1880">
        <w:rPr>
          <w:rFonts w:ascii="Lexend" w:eastAsia="Lexend" w:hAnsi="Lexend" w:cs="Lexend"/>
          <w:sz w:val="20"/>
          <w:szCs w:val="20"/>
        </w:rPr>
        <w:t>a dupla</w:t>
      </w:r>
      <w:r>
        <w:rPr>
          <w:rFonts w:ascii="Lexend" w:eastAsia="Lexend" w:hAnsi="Lexend" w:cs="Lexend"/>
          <w:sz w:val="20"/>
          <w:szCs w:val="20"/>
        </w:rPr>
        <w:t xml:space="preserve"> criador</w:t>
      </w:r>
      <w:r w:rsidR="00EF188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. Outro ponto positivo é que</w:t>
      </w:r>
      <w:r w:rsidR="0038257E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para interagir com outros projetos, os estudantes irão aprender novos sinais, desenvolvendo ainda mais as habilidades em libras.</w:t>
      </w:r>
    </w:p>
    <w:p w14:paraId="3D7F858F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0339D77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372CC901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4C27FEFC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356DD84C" w14:textId="0DE9BC30" w:rsidR="0040689A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No Teachable Machine, podemos clicar em </w:t>
      </w:r>
      <w:r w:rsidR="0038257E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 xml:space="preserve">Export </w:t>
      </w:r>
      <w:r w:rsidR="00BF1407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>odel</w:t>
      </w:r>
      <w:r w:rsidR="0038257E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e gerar um link público para que qualquer pessoa no mundo use a nossa IA. Sabendo o que descobrimos sobre os bugs e os vieses na primeira rodada de treinos, quais são os riscos de disponibilizar publicamente um sistema de IA cujo desempenho ainda não foi amplamente testado em diferentes contextos e usuários? </w:t>
      </w:r>
    </w:p>
    <w:p w14:paraId="520FB1C7" w14:textId="3B7F7410" w:rsidR="0040689A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Existe </w:t>
      </w:r>
      <w:r w:rsidR="00B06806">
        <w:rPr>
          <w:rFonts w:ascii="Lexend" w:eastAsia="Lexend" w:hAnsi="Lexend" w:cs="Lexend"/>
          <w:sz w:val="20"/>
          <w:szCs w:val="20"/>
        </w:rPr>
        <w:t>uma preocupação</w:t>
      </w:r>
      <w:r>
        <w:rPr>
          <w:rFonts w:ascii="Lexend" w:eastAsia="Lexend" w:hAnsi="Lexend" w:cs="Lexend"/>
          <w:sz w:val="20"/>
          <w:szCs w:val="20"/>
        </w:rPr>
        <w:t xml:space="preserve"> comum de que a </w:t>
      </w:r>
      <w:r w:rsidR="0038257E">
        <w:rPr>
          <w:rFonts w:ascii="Lexend" w:eastAsia="Lexend" w:hAnsi="Lexend" w:cs="Lexend"/>
          <w:sz w:val="20"/>
          <w:szCs w:val="20"/>
        </w:rPr>
        <w:t>IA</w:t>
      </w:r>
      <w:r>
        <w:rPr>
          <w:rFonts w:ascii="Lexend" w:eastAsia="Lexend" w:hAnsi="Lexend" w:cs="Lexend"/>
          <w:sz w:val="20"/>
          <w:szCs w:val="20"/>
        </w:rPr>
        <w:t xml:space="preserve"> exting</w:t>
      </w:r>
      <w:r w:rsidR="0038257E">
        <w:rPr>
          <w:rFonts w:ascii="Lexend" w:eastAsia="Lexend" w:hAnsi="Lexend" w:cs="Lexend"/>
          <w:sz w:val="20"/>
          <w:szCs w:val="20"/>
        </w:rPr>
        <w:t>uirá</w:t>
      </w:r>
      <w:r>
        <w:rPr>
          <w:rFonts w:ascii="Lexend" w:eastAsia="Lexend" w:hAnsi="Lexend" w:cs="Lexend"/>
          <w:sz w:val="20"/>
          <w:szCs w:val="20"/>
        </w:rPr>
        <w:t xml:space="preserve"> muitas profissões no futuro. Sabendo que hoje vocês atuaram como curadores de dados e treinadores de IA, como essa experiência amplia a compreensão sobre o papel humano na construção, supervisão e melhoria contínua de sistemas de IA?  Que tipos de novas profissões humanas vão surgir para garantir que esses sistemas inteligentes funcionem sem erros e sem preconceitos?</w:t>
      </w:r>
    </w:p>
    <w:p w14:paraId="3F23F4C9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6172A686" w14:textId="77777777" w:rsidR="0040689A" w:rsidRDefault="0040689A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66B44EA" w14:textId="77777777" w:rsidR="0040689A" w:rsidRDefault="0040689A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C3F7D81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0ABE960F" w14:textId="77777777" w:rsidR="0040689A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4] </w:t>
      </w:r>
      <w:r>
        <w:rPr>
          <w:rFonts w:ascii="Lexend" w:eastAsia="Lexend" w:hAnsi="Lexend" w:cs="Lexend"/>
          <w:sz w:val="26"/>
          <w:szCs w:val="26"/>
        </w:rPr>
        <w:t>PARA IR ALÉM</w:t>
      </w:r>
    </w:p>
    <w:p w14:paraId="4C8F68E8" w14:textId="77777777" w:rsidR="0040689A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30 minutos</w:t>
      </w:r>
    </w:p>
    <w:p w14:paraId="34B8739C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2337EDA8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33A51289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5EC4D6B4" w14:textId="77777777" w:rsidR="0040689A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Para ir além</w:t>
      </w:r>
    </w:p>
    <w:p w14:paraId="406D956D" w14:textId="46131C54" w:rsidR="0040689A" w:rsidRDefault="00000000" w:rsidP="00B0680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deixar o projeto ainda mais interessante, iremos </w:t>
      </w:r>
      <w:r w:rsidR="00BF1407">
        <w:rPr>
          <w:rFonts w:ascii="Lexend" w:eastAsia="Lexend" w:hAnsi="Lexend" w:cs="Lexend"/>
          <w:sz w:val="20"/>
          <w:szCs w:val="20"/>
        </w:rPr>
        <w:t>integrá-lo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Playground do MIT, </w:t>
      </w:r>
      <w:r w:rsidR="00BF1407" w:rsidRPr="00BF1407">
        <w:rPr>
          <w:rFonts w:ascii="Lexend" w:eastAsia="Lexend" w:hAnsi="Lexend" w:cs="Lexend"/>
          <w:sz w:val="20"/>
          <w:szCs w:val="20"/>
        </w:rPr>
        <w:t xml:space="preserve">criando um sistema responsivo e personalizável que interage </w:t>
      </w:r>
      <w:r w:rsidR="00BF1407">
        <w:rPr>
          <w:rFonts w:ascii="Lexend" w:eastAsia="Lexend" w:hAnsi="Lexend" w:cs="Lexend"/>
          <w:sz w:val="20"/>
          <w:szCs w:val="20"/>
        </w:rPr>
        <w:t>com base nos</w:t>
      </w:r>
      <w:r w:rsidR="00BF1407" w:rsidRPr="00BF1407">
        <w:rPr>
          <w:rFonts w:ascii="Lexend" w:eastAsia="Lexend" w:hAnsi="Lexend" w:cs="Lexend"/>
          <w:sz w:val="20"/>
          <w:szCs w:val="20"/>
        </w:rPr>
        <w:t xml:space="preserve"> movimentos detectados</w:t>
      </w:r>
      <w:r>
        <w:rPr>
          <w:rFonts w:ascii="Lexend" w:eastAsia="Lexend" w:hAnsi="Lexend" w:cs="Lexend"/>
          <w:sz w:val="20"/>
          <w:szCs w:val="20"/>
        </w:rPr>
        <w:t>. Seguem os principais passos do processo</w:t>
      </w:r>
      <w:r w:rsidR="00BF1407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470A4EDD" w14:textId="7094608C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Passo 1 - </w:t>
      </w:r>
      <w:r>
        <w:rPr>
          <w:rFonts w:ascii="Lexend" w:eastAsia="Lexend" w:hAnsi="Lexend" w:cs="Lexend"/>
          <w:sz w:val="20"/>
          <w:szCs w:val="20"/>
        </w:rPr>
        <w:t>No Teachable Machine</w:t>
      </w:r>
      <w:r w:rsidR="00BF1407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garanta que o projeto está funcionando. Importe</w:t>
      </w:r>
      <w:r w:rsidR="00BF1407">
        <w:rPr>
          <w:rFonts w:ascii="Lexend" w:eastAsia="Lexend" w:hAnsi="Lexend" w:cs="Lexend"/>
          <w:sz w:val="20"/>
          <w:szCs w:val="20"/>
        </w:rPr>
        <w:t>-o</w:t>
      </w:r>
      <w:r>
        <w:rPr>
          <w:rFonts w:ascii="Lexend" w:eastAsia="Lexend" w:hAnsi="Lexend" w:cs="Lexend"/>
          <w:sz w:val="20"/>
          <w:szCs w:val="20"/>
        </w:rPr>
        <w:t xml:space="preserve"> caso necessário. Treine o modelo e faça alguns testes</w:t>
      </w:r>
      <w:r w:rsidR="00BF1407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>
        <w:rPr>
          <w:rFonts w:ascii="Lexend" w:eastAsia="Lexend" w:hAnsi="Lexend" w:cs="Lexend"/>
          <w:sz w:val="20"/>
          <w:szCs w:val="20"/>
        </w:rPr>
        <w:t>Q</w:t>
      </w:r>
      <w:r>
        <w:rPr>
          <w:rFonts w:ascii="Lexend" w:eastAsia="Lexend" w:hAnsi="Lexend" w:cs="Lexend"/>
          <w:sz w:val="20"/>
          <w:szCs w:val="20"/>
        </w:rPr>
        <w:t xml:space="preserve">uando </w:t>
      </w:r>
      <w:r w:rsidR="00BF1407">
        <w:rPr>
          <w:rFonts w:ascii="Lexend" w:eastAsia="Lexend" w:hAnsi="Lexend" w:cs="Lexend"/>
          <w:sz w:val="20"/>
          <w:szCs w:val="20"/>
        </w:rPr>
        <w:t>ele</w:t>
      </w:r>
      <w:r>
        <w:rPr>
          <w:rFonts w:ascii="Lexend" w:eastAsia="Lexend" w:hAnsi="Lexend" w:cs="Lexend"/>
          <w:sz w:val="20"/>
          <w:szCs w:val="20"/>
        </w:rPr>
        <w:t xml:space="preserve"> estiver identificando</w:t>
      </w:r>
      <w:r w:rsidR="00BF1407">
        <w:rPr>
          <w:rFonts w:ascii="Lexend" w:eastAsia="Lexend" w:hAnsi="Lexend" w:cs="Lexend"/>
          <w:sz w:val="20"/>
          <w:szCs w:val="20"/>
        </w:rPr>
        <w:t xml:space="preserve"> corretamente</w:t>
      </w:r>
      <w:r>
        <w:rPr>
          <w:rFonts w:ascii="Lexend" w:eastAsia="Lexend" w:hAnsi="Lexend" w:cs="Lexend"/>
          <w:sz w:val="20"/>
          <w:szCs w:val="20"/>
        </w:rPr>
        <w:t xml:space="preserve"> a letra, é possível prosseguir. </w:t>
      </w:r>
    </w:p>
    <w:p w14:paraId="71804D13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219B51B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F45B988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&lt;img&gt;image25.png&lt;/img&gt;</w:t>
      </w:r>
    </w:p>
    <w:p w14:paraId="00EB5F64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0B72FA8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1467A25" wp14:editId="17C8CD89">
            <wp:extent cx="2989100" cy="75531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9100" cy="75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1FF0" w14:textId="43AF90C2" w:rsidR="004068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Passo 2 - </w:t>
      </w:r>
      <w:r>
        <w:rPr>
          <w:rFonts w:ascii="Lexend" w:eastAsia="Lexend" w:hAnsi="Lexend" w:cs="Lexend"/>
          <w:sz w:val="20"/>
          <w:szCs w:val="20"/>
        </w:rPr>
        <w:t xml:space="preserve">Caso o projeto ainda não possua um link público, clique em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Export Model</w:t>
      </w:r>
      <w:r w:rsidR="00BF1407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e, na janela seguinte, selecione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Upload my Model</w:t>
      </w:r>
      <w:r w:rsidR="00BF1407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. Esse procedimento gera o link necessário para integrar o modelo ao ambiente de programação. </w:t>
      </w:r>
    </w:p>
    <w:p w14:paraId="5C5232A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86ECD52" w14:textId="0CBBD805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3 -</w:t>
      </w:r>
      <w:r>
        <w:rPr>
          <w:rFonts w:ascii="Lexend" w:eastAsia="Lexend" w:hAnsi="Lexend" w:cs="Lexend"/>
          <w:sz w:val="20"/>
          <w:szCs w:val="20"/>
        </w:rPr>
        <w:t xml:space="preserve"> Acesse o link </w:t>
      </w:r>
      <w:hyperlink r:id="rId45">
        <w:r w:rsidR="0040689A" w:rsidRPr="00B06806">
          <w:rPr>
            <w:rFonts w:ascii="Lexend" w:eastAsia="Lexend" w:hAnsi="Lexend" w:cs="Lexend"/>
            <w:b/>
            <w:bCs/>
            <w:color w:val="1155CC"/>
            <w:sz w:val="20"/>
            <w:szCs w:val="20"/>
            <w:u w:val="single"/>
          </w:rPr>
          <w:t>https://playground.raise.mit.edu/create/</w:t>
        </w:r>
      </w:hyperlink>
      <w:r w:rsidR="00BF1407">
        <w:rPr>
          <w:rFonts w:ascii="Lexend" w:eastAsia="Lexend" w:hAnsi="Lexend" w:cs="Lexend"/>
          <w:sz w:val="20"/>
          <w:szCs w:val="20"/>
        </w:rPr>
        <w:t xml:space="preserve"> e</w:t>
      </w:r>
      <w:r>
        <w:rPr>
          <w:rFonts w:ascii="Lexend" w:eastAsia="Lexend" w:hAnsi="Lexend" w:cs="Lexend"/>
          <w:sz w:val="20"/>
          <w:szCs w:val="20"/>
        </w:rPr>
        <w:t xml:space="preserve"> delete o ator laranja clicando no ícone de lixeira. </w:t>
      </w:r>
    </w:p>
    <w:p w14:paraId="2DC79EA7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5E1E3AAB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&lt;img&gt;image26.png&lt;/img&gt;</w:t>
      </w:r>
    </w:p>
    <w:p w14:paraId="48BD8F55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B308839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D81D06C" wp14:editId="482575EF">
            <wp:extent cx="4259389" cy="2014683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389" cy="2014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6AC19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F654087" w14:textId="6250606F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Passo 4 -</w:t>
      </w:r>
      <w:r>
        <w:rPr>
          <w:rFonts w:ascii="Lexend" w:eastAsia="Lexend" w:hAnsi="Lexend" w:cs="Lexend"/>
          <w:sz w:val="20"/>
          <w:szCs w:val="20"/>
        </w:rPr>
        <w:t xml:space="preserve"> Clique no ícone de gato no canto direito inferior e vá em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Adicione um Ator</w:t>
      </w:r>
      <w:r w:rsidR="00BF1407">
        <w:rPr>
          <w:rFonts w:ascii="Lexend" w:eastAsia="Lexend" w:hAnsi="Lexend" w:cs="Lexend"/>
          <w:sz w:val="20"/>
          <w:szCs w:val="20"/>
        </w:rPr>
        <w:t>”.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>
        <w:rPr>
          <w:rFonts w:ascii="Lexend" w:eastAsia="Lexend" w:hAnsi="Lexend" w:cs="Lexend"/>
          <w:sz w:val="20"/>
          <w:szCs w:val="20"/>
        </w:rPr>
        <w:t>P</w:t>
      </w:r>
      <w:r>
        <w:rPr>
          <w:rFonts w:ascii="Lexend" w:eastAsia="Lexend" w:hAnsi="Lexend" w:cs="Lexend"/>
          <w:sz w:val="20"/>
          <w:szCs w:val="20"/>
        </w:rPr>
        <w:t xml:space="preserve">rocure pela primeira letra. Após adicioná-la, mude para a </w:t>
      </w:r>
      <w:r w:rsidR="00BF1407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ba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Fantasia</w:t>
      </w:r>
      <w:r w:rsidR="00BF1407">
        <w:rPr>
          <w:rFonts w:ascii="Lexend" w:eastAsia="Lexend" w:hAnsi="Lexend" w:cs="Lexend"/>
          <w:sz w:val="20"/>
          <w:szCs w:val="20"/>
        </w:rPr>
        <w:t>s”</w:t>
      </w:r>
      <w:r>
        <w:rPr>
          <w:rFonts w:ascii="Lexend" w:eastAsia="Lexend" w:hAnsi="Lexend" w:cs="Lexend"/>
          <w:sz w:val="20"/>
          <w:szCs w:val="20"/>
        </w:rPr>
        <w:t xml:space="preserve"> e insira as demais letras como novas fantasias do mesmo ator. </w:t>
      </w:r>
    </w:p>
    <w:p w14:paraId="7A696836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38CFD268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27 e 28] </w:t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&lt;img&gt;image27.png&lt;/img&gt;  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&lt;img&gt;image28.png&lt;/img&gt;</w:t>
      </w:r>
    </w:p>
    <w:p w14:paraId="17C7C41D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5BB4853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02A1C3A" wp14:editId="4A89C512">
            <wp:extent cx="2231936" cy="1396858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1936" cy="1396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sz w:val="20"/>
          <w:szCs w:val="20"/>
        </w:rPr>
        <w:t xml:space="preserve">   </w:t>
      </w: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25A21E0" wp14:editId="76D25C26">
            <wp:extent cx="1648167" cy="190955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8167" cy="19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29668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15E0F019" w14:textId="7F31F1A6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5 -</w:t>
      </w:r>
      <w:r>
        <w:rPr>
          <w:rFonts w:ascii="Lexend" w:eastAsia="Lexend" w:hAnsi="Lexend" w:cs="Lexend"/>
          <w:sz w:val="20"/>
          <w:szCs w:val="20"/>
        </w:rPr>
        <w:t xml:space="preserve"> Para fazer a ligação entre o Playground e o Teachable Machine, será necessário adicionar uma extensão</w:t>
      </w:r>
      <w:r w:rsidR="00BF1407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>
        <w:rPr>
          <w:rFonts w:ascii="Lexend" w:eastAsia="Lexend" w:hAnsi="Lexend" w:cs="Lexend"/>
          <w:sz w:val="20"/>
          <w:szCs w:val="20"/>
        </w:rPr>
        <w:t>L</w:t>
      </w:r>
      <w:r>
        <w:rPr>
          <w:rFonts w:ascii="Lexend" w:eastAsia="Lexend" w:hAnsi="Lexend" w:cs="Lexend"/>
          <w:sz w:val="20"/>
          <w:szCs w:val="20"/>
        </w:rPr>
        <w:t xml:space="preserve">ocalize o botão de adicionar extensão no canto inferior esquerdo da interface e procure por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Teachable Machine</w:t>
      </w:r>
      <w:r w:rsidR="00BF1407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71679A2A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2E92281B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&lt;img&gt;image29.png&lt;/img&gt;</w:t>
      </w:r>
    </w:p>
    <w:p w14:paraId="38196E8C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2B2C96D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F260C78" wp14:editId="71B962BC">
            <wp:extent cx="1198400" cy="850716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400" cy="850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28E5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1BBBD247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&lt;img&gt;image30.png&lt;/img&gt;</w:t>
      </w:r>
    </w:p>
    <w:p w14:paraId="0F7EB5A7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B0B8291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00DABF9" wp14:editId="578B5C07">
            <wp:extent cx="2069568" cy="2096799"/>
            <wp:effectExtent l="0" t="0" r="0" b="0"/>
            <wp:docPr id="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9568" cy="2096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C9F4F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3A98811A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7D33FD59" w14:textId="4EDF2061" w:rsidR="00BF1407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 xml:space="preserve">Passo 6 - </w:t>
      </w:r>
      <w:r>
        <w:rPr>
          <w:rFonts w:ascii="Lexend" w:eastAsia="Lexend" w:hAnsi="Lexend" w:cs="Lexend"/>
          <w:sz w:val="20"/>
          <w:szCs w:val="20"/>
        </w:rPr>
        <w:t>Após a adição, será possível encontrar alguns blocos de detecção de vídeo</w:t>
      </w:r>
      <w:r w:rsidR="00BF1407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 w:rsidRPr="00BF1407">
        <w:rPr>
          <w:rFonts w:ascii="Lexend" w:eastAsia="Lexend" w:hAnsi="Lexend" w:cs="Lexend"/>
          <w:sz w:val="20"/>
          <w:szCs w:val="20"/>
        </w:rPr>
        <w:t>Como ainda não estão disponíveis em português, seus nomes aparecerão apenas em inglês.</w:t>
      </w:r>
      <w:r w:rsidR="00BF1407" w:rsidRPr="00BF1407" w:rsidDel="00BF1407">
        <w:rPr>
          <w:rFonts w:ascii="Lexend" w:eastAsia="Lexend" w:hAnsi="Lexend" w:cs="Lexend"/>
          <w:sz w:val="20"/>
          <w:szCs w:val="20"/>
        </w:rPr>
        <w:t xml:space="preserve"> </w:t>
      </w:r>
    </w:p>
    <w:p w14:paraId="42930470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1D1E0200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&lt;img&gt;image31.png&lt;/img&gt;</w:t>
      </w:r>
    </w:p>
    <w:p w14:paraId="233F6E27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37191D4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8565A07" wp14:editId="43C87E15">
            <wp:extent cx="1933096" cy="3142384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096" cy="3142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44CAE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252E80CF" w14:textId="77777777" w:rsidR="0040689A" w:rsidRDefault="0040689A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041057A0" w14:textId="2C46D9E6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Passo 7 -</w:t>
      </w:r>
      <w:r>
        <w:rPr>
          <w:rFonts w:ascii="Lexend" w:eastAsia="Lexend" w:hAnsi="Lexend" w:cs="Lexend"/>
          <w:sz w:val="20"/>
          <w:szCs w:val="20"/>
        </w:rPr>
        <w:t xml:space="preserve"> Com a letra selecionada, adicione o evento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 w:rsidRPr="00B06806">
        <w:rPr>
          <w:rFonts w:ascii="Lexend" w:eastAsia="Lexend" w:hAnsi="Lexend" w:cs="Lexend"/>
          <w:sz w:val="20"/>
          <w:szCs w:val="20"/>
        </w:rPr>
        <w:t>Quando o botão bandeira verde for clicado</w:t>
      </w:r>
      <w:r w:rsidR="00BF1407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para disparar alguma ação e o bloco </w:t>
      </w:r>
      <w:r w:rsidR="00BF1407">
        <w:rPr>
          <w:rFonts w:ascii="Lexend" w:eastAsia="Lexend" w:hAnsi="Lexend" w:cs="Lexend"/>
          <w:sz w:val="20"/>
          <w:szCs w:val="20"/>
        </w:rPr>
        <w:t>“</w:t>
      </w:r>
      <w:r w:rsidRPr="00B06806">
        <w:rPr>
          <w:rFonts w:ascii="Lexend" w:eastAsia="Lexend" w:hAnsi="Lexend" w:cs="Lexend"/>
          <w:sz w:val="20"/>
          <w:szCs w:val="20"/>
        </w:rPr>
        <w:t>use model</w:t>
      </w:r>
      <w:r w:rsidR="00BF1407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para conectar as ferramentas, colando o link do Teachable no espaço disponível. </w:t>
      </w:r>
    </w:p>
    <w:p w14:paraId="01FE411D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12149A8E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[Atenção]</w:t>
      </w:r>
    </w:p>
    <w:p w14:paraId="3B79E2B9" w14:textId="0C42CAEA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copiar o link do Teachable Machine, é necessário fechar a aba do site antes de retorná-lo ao Scratch. Ao inserir o link, o Scratch solicitará uma nova permissão para uso da câmera</w:t>
      </w:r>
      <w:r w:rsidR="00BF1407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BF1407">
        <w:rPr>
          <w:rFonts w:ascii="Lexend" w:eastAsia="Lexend" w:hAnsi="Lexend" w:cs="Lexend"/>
          <w:sz w:val="20"/>
          <w:szCs w:val="20"/>
        </w:rPr>
        <w:t>C</w:t>
      </w:r>
      <w:r>
        <w:rPr>
          <w:rFonts w:ascii="Lexend" w:eastAsia="Lexend" w:hAnsi="Lexend" w:cs="Lexend"/>
          <w:sz w:val="20"/>
          <w:szCs w:val="20"/>
        </w:rPr>
        <w:t xml:space="preserve">aso o Teachable Machine permaneça aberto, a câmera poderá não ser ativada corretamente. </w:t>
      </w:r>
    </w:p>
    <w:p w14:paraId="4DFBB955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4D01E1D2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5C411D5D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&lt;img&gt;image32.png&lt;/img&gt;</w:t>
      </w:r>
    </w:p>
    <w:p w14:paraId="49105E17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13F66203" w14:textId="77777777" w:rsidR="0040689A" w:rsidRDefault="00000000">
      <w:pPr>
        <w:jc w:val="center"/>
        <w:rPr>
          <w:rFonts w:ascii="Lexend" w:eastAsia="Lexend" w:hAnsi="Lexend" w:cs="Lexend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7D99C6AA" wp14:editId="0F675C33">
            <wp:extent cx="4016068" cy="104844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505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68" cy="1048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AD5C5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1687C7C0" w14:textId="77777777" w:rsidR="0040689A" w:rsidRDefault="0040689A">
      <w:pPr>
        <w:rPr>
          <w:rFonts w:ascii="Lexend" w:eastAsia="Lexend" w:hAnsi="Lexend" w:cs="Lexend"/>
          <w:sz w:val="20"/>
          <w:szCs w:val="20"/>
        </w:rPr>
      </w:pPr>
    </w:p>
    <w:p w14:paraId="7206DADA" w14:textId="1AAE5B8C" w:rsidR="0040689A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 xml:space="preserve">Passo 8 - </w:t>
      </w:r>
      <w:r>
        <w:rPr>
          <w:rFonts w:ascii="Lexend" w:eastAsia="Lexend" w:hAnsi="Lexend" w:cs="Lexend"/>
          <w:sz w:val="20"/>
          <w:szCs w:val="20"/>
        </w:rPr>
        <w:t>Agora é possível programar o modelo</w:t>
      </w:r>
      <w:r w:rsidR="00BF1407">
        <w:rPr>
          <w:rFonts w:ascii="Lexend" w:eastAsia="Lexend" w:hAnsi="Lexend" w:cs="Lexend"/>
          <w:sz w:val="20"/>
          <w:szCs w:val="20"/>
        </w:rPr>
        <w:t xml:space="preserve"> para</w:t>
      </w:r>
      <w:r>
        <w:rPr>
          <w:rFonts w:ascii="Lexend" w:eastAsia="Lexend" w:hAnsi="Lexend" w:cs="Lexend"/>
          <w:sz w:val="20"/>
          <w:szCs w:val="20"/>
        </w:rPr>
        <w:t xml:space="preserve"> detect</w:t>
      </w:r>
      <w:r w:rsidR="00BF1407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cada uma das letras e fa</w:t>
      </w:r>
      <w:r w:rsidR="00BF1407">
        <w:rPr>
          <w:rFonts w:ascii="Lexend" w:eastAsia="Lexend" w:hAnsi="Lexend" w:cs="Lexend"/>
          <w:sz w:val="20"/>
          <w:szCs w:val="20"/>
        </w:rPr>
        <w:t>zer</w:t>
      </w:r>
      <w:r>
        <w:rPr>
          <w:rFonts w:ascii="Lexend" w:eastAsia="Lexend" w:hAnsi="Lexend" w:cs="Lexend"/>
          <w:sz w:val="20"/>
          <w:szCs w:val="20"/>
        </w:rPr>
        <w:t xml:space="preserve"> uma ação. Neste exemplo, a ação programada é a troca de fantasia, mas o modelo pode acionar diferentes respostas visuais ou sonoras</w:t>
      </w:r>
      <w:r w:rsidR="00BF1407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conforme a criatividade d</w:t>
      </w:r>
      <w:r w:rsidR="00EF1880">
        <w:rPr>
          <w:rFonts w:ascii="Lexend" w:eastAsia="Lexend" w:hAnsi="Lexend" w:cs="Lexend"/>
          <w:sz w:val="20"/>
          <w:szCs w:val="20"/>
        </w:rPr>
        <w:t>a dupla</w:t>
      </w:r>
      <w:r>
        <w:rPr>
          <w:rFonts w:ascii="Lexend" w:eastAsia="Lexend" w:hAnsi="Lexend" w:cs="Lexend"/>
          <w:sz w:val="20"/>
          <w:szCs w:val="20"/>
        </w:rPr>
        <w:t xml:space="preserve">. </w:t>
      </w:r>
    </w:p>
    <w:p w14:paraId="0C06CFB0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7C5A5B64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3170FDF8" w14:textId="77777777" w:rsidR="0040689A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&lt;img&gt;image33.png&lt;/img&gt;</w:t>
      </w:r>
    </w:p>
    <w:p w14:paraId="56CBE9A3" w14:textId="77777777" w:rsidR="0040689A" w:rsidRDefault="0040689A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7CEE42F" w14:textId="77777777" w:rsidR="0040689A" w:rsidRDefault="00000000">
      <w:pPr>
        <w:widowControl w:val="0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noProof/>
        </w:rPr>
        <w:drawing>
          <wp:inline distT="114300" distB="114300" distL="114300" distR="114300" wp14:anchorId="0B48CE7F" wp14:editId="032699EF">
            <wp:extent cx="4492318" cy="17009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2318" cy="170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4D457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4522CB59" w14:textId="77777777" w:rsidR="0040689A" w:rsidRDefault="0040689A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62DFE295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42045262" w14:textId="2DFABB8A" w:rsidR="0040689A" w:rsidRDefault="00000000">
      <w:pPr>
        <w:ind w:right="-40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commentRangeStart w:id="10"/>
      <w:commentRangeStart w:id="11"/>
      <w:r>
        <w:rPr>
          <w:rFonts w:ascii="Lexend" w:eastAsia="Lexend" w:hAnsi="Lexend" w:cs="Lexend"/>
          <w:b/>
          <w:bCs/>
          <w:sz w:val="20"/>
          <w:szCs w:val="20"/>
        </w:rPr>
        <w:t xml:space="preserve">Dicas de </w:t>
      </w:r>
      <w:r w:rsidR="00BF1407">
        <w:rPr>
          <w:rFonts w:ascii="Lexend" w:eastAsia="Lexend" w:hAnsi="Lexend" w:cs="Lexend"/>
          <w:b/>
          <w:bCs/>
          <w:sz w:val="20"/>
          <w:szCs w:val="20"/>
        </w:rPr>
        <w:t>c</w:t>
      </w:r>
      <w:r>
        <w:rPr>
          <w:rFonts w:ascii="Lexend" w:eastAsia="Lexend" w:hAnsi="Lexend" w:cs="Lexend"/>
          <w:b/>
          <w:bCs/>
          <w:sz w:val="20"/>
          <w:szCs w:val="20"/>
        </w:rPr>
        <w:t>ondução</w:t>
      </w:r>
      <w:commentRangeEnd w:id="10"/>
      <w:r w:rsidR="009F579A">
        <w:rPr>
          <w:rStyle w:val="Refdecomentrio"/>
          <w:rFonts w:ascii="Lexend" w:eastAsia="Lexend" w:hAnsi="Lexend" w:cs="Lexend"/>
          <w:b/>
          <w:bCs/>
          <w:color w:val="1155CC"/>
          <w:sz w:val="20"/>
          <w:szCs w:val="20"/>
        </w:rPr>
        <w:commentReference w:id="10"/>
      </w:r>
      <w:commentRangeEnd w:id="11"/>
      <w:r w:rsidR="00B06806">
        <w:rPr>
          <w:rStyle w:val="Refdecomentrio"/>
          <w:rFonts w:ascii="Lexend" w:eastAsia="Lexend" w:hAnsi="Lexend" w:cs="Lexend"/>
          <w:b/>
          <w:bCs/>
          <w:color w:val="1155CC"/>
          <w:sz w:val="20"/>
          <w:szCs w:val="20"/>
        </w:rPr>
        <w:commentReference w:id="11"/>
      </w:r>
    </w:p>
    <w:p w14:paraId="3AD954CA" w14:textId="0E111E6C" w:rsidR="0040689A" w:rsidRDefault="003A4DA2">
      <w:pPr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 w:rsidRPr="00B06806">
        <w:rPr>
          <w:rFonts w:ascii="Lexend" w:eastAsia="Lexend" w:hAnsi="Lexend" w:cs="Lexend"/>
          <w:b/>
          <w:bCs/>
          <w:sz w:val="20"/>
          <w:szCs w:val="20"/>
        </w:rPr>
        <w:t>E</w:t>
      </w:r>
      <w:r w:rsidR="00BF1407" w:rsidRPr="00B06806">
        <w:rPr>
          <w:rFonts w:ascii="Lexend" w:eastAsia="Lexend" w:hAnsi="Lexend" w:cs="Lexend"/>
          <w:b/>
          <w:bCs/>
          <w:sz w:val="20"/>
          <w:szCs w:val="20"/>
        </w:rPr>
        <w:t>tapa</w:t>
      </w:r>
      <w:r w:rsidR="007C551C" w:rsidRPr="00B06806">
        <w:rPr>
          <w:rFonts w:ascii="Lexend" w:eastAsia="Lexend" w:hAnsi="Lexend" w:cs="Lexend"/>
          <w:b/>
          <w:bCs/>
          <w:sz w:val="20"/>
          <w:szCs w:val="20"/>
        </w:rPr>
        <w:t xml:space="preserve"> Para ir além</w:t>
      </w:r>
      <w:r>
        <w:rPr>
          <w:rFonts w:ascii="Lexend" w:eastAsia="Lexend" w:hAnsi="Lexend" w:cs="Lexend"/>
          <w:sz w:val="20"/>
          <w:szCs w:val="20"/>
        </w:rPr>
        <w:t>:</w:t>
      </w:r>
      <w:r w:rsidR="00BF1407">
        <w:rPr>
          <w:rFonts w:ascii="Lexend" w:eastAsia="Lexend" w:hAnsi="Lexend" w:cs="Lexend"/>
          <w:sz w:val="20"/>
          <w:szCs w:val="20"/>
        </w:rPr>
        <w:t xml:space="preserve"> </w:t>
      </w:r>
      <w:r w:rsidR="00000000">
        <w:rPr>
          <w:rFonts w:ascii="Lexend" w:eastAsia="Lexend" w:hAnsi="Lexend" w:cs="Lexend"/>
          <w:sz w:val="20"/>
          <w:szCs w:val="20"/>
        </w:rPr>
        <w:t xml:space="preserve">é </w:t>
      </w:r>
      <w:r w:rsidR="00BF1407">
        <w:rPr>
          <w:rFonts w:ascii="Lexend" w:eastAsia="Lexend" w:hAnsi="Lexend" w:cs="Lexend"/>
          <w:sz w:val="20"/>
          <w:szCs w:val="20"/>
        </w:rPr>
        <w:t>importante que</w:t>
      </w:r>
      <w:r w:rsidR="00000000">
        <w:rPr>
          <w:rFonts w:ascii="Lexend" w:eastAsia="Lexend" w:hAnsi="Lexend" w:cs="Lexend"/>
          <w:sz w:val="20"/>
          <w:szCs w:val="20"/>
        </w:rPr>
        <w:t xml:space="preserve"> o </w:t>
      </w:r>
      <w:r w:rsidR="00D13864">
        <w:rPr>
          <w:rFonts w:ascii="Lexend" w:eastAsia="Lexend" w:hAnsi="Lexend" w:cs="Lexend"/>
          <w:sz w:val="20"/>
          <w:szCs w:val="20"/>
        </w:rPr>
        <w:t xml:space="preserve">educador </w:t>
      </w:r>
      <w:r w:rsidR="00000000">
        <w:rPr>
          <w:rFonts w:ascii="Lexend" w:eastAsia="Lexend" w:hAnsi="Lexend" w:cs="Lexend"/>
          <w:sz w:val="20"/>
          <w:szCs w:val="20"/>
        </w:rPr>
        <w:t>te</w:t>
      </w:r>
      <w:r w:rsidR="00BF1407">
        <w:rPr>
          <w:rFonts w:ascii="Lexend" w:eastAsia="Lexend" w:hAnsi="Lexend" w:cs="Lexend"/>
          <w:sz w:val="20"/>
          <w:szCs w:val="20"/>
        </w:rPr>
        <w:t>nha</w:t>
      </w:r>
      <w:r w:rsidR="00000000">
        <w:rPr>
          <w:rFonts w:ascii="Lexend" w:eastAsia="Lexend" w:hAnsi="Lexend" w:cs="Lexend"/>
          <w:sz w:val="20"/>
          <w:szCs w:val="20"/>
        </w:rPr>
        <w:t xml:space="preserve"> um protótipo funcionando com o próprio nome,</w:t>
      </w:r>
      <w:r w:rsidR="007C551C">
        <w:rPr>
          <w:rFonts w:ascii="Lexend" w:eastAsia="Lexend" w:hAnsi="Lexend" w:cs="Lexend"/>
          <w:sz w:val="20"/>
          <w:szCs w:val="20"/>
        </w:rPr>
        <w:t xml:space="preserve"> pois</w:t>
      </w:r>
      <w:r w:rsidR="00000000">
        <w:rPr>
          <w:rFonts w:ascii="Lexend" w:eastAsia="Lexend" w:hAnsi="Lexend" w:cs="Lexend"/>
          <w:sz w:val="20"/>
          <w:szCs w:val="20"/>
        </w:rPr>
        <w:t xml:space="preserve"> assim</w:t>
      </w:r>
      <w:r w:rsidR="007C551C">
        <w:rPr>
          <w:rFonts w:ascii="Lexend" w:eastAsia="Lexend" w:hAnsi="Lexend" w:cs="Lexend"/>
          <w:sz w:val="20"/>
          <w:szCs w:val="20"/>
        </w:rPr>
        <w:t xml:space="preserve"> conseguirá</w:t>
      </w:r>
      <w:r w:rsidR="00000000">
        <w:rPr>
          <w:rFonts w:ascii="Lexend" w:eastAsia="Lexend" w:hAnsi="Lexend" w:cs="Lexend"/>
          <w:sz w:val="20"/>
          <w:szCs w:val="20"/>
        </w:rPr>
        <w:t xml:space="preserve"> demonstra</w:t>
      </w:r>
      <w:r w:rsidR="007C551C">
        <w:rPr>
          <w:rFonts w:ascii="Lexend" w:eastAsia="Lexend" w:hAnsi="Lexend" w:cs="Lexend"/>
          <w:sz w:val="20"/>
          <w:szCs w:val="20"/>
        </w:rPr>
        <w:t>r</w:t>
      </w:r>
      <w:r w:rsidR="00000000">
        <w:rPr>
          <w:rFonts w:ascii="Lexend" w:eastAsia="Lexend" w:hAnsi="Lexend" w:cs="Lexend"/>
          <w:sz w:val="20"/>
          <w:szCs w:val="20"/>
        </w:rPr>
        <w:t xml:space="preserve"> </w:t>
      </w:r>
      <w:r w:rsidR="007C551C">
        <w:rPr>
          <w:rFonts w:ascii="Lexend" w:eastAsia="Lexend" w:hAnsi="Lexend" w:cs="Lexend"/>
          <w:sz w:val="20"/>
          <w:szCs w:val="20"/>
        </w:rPr>
        <w:t>a</w:t>
      </w:r>
      <w:r w:rsidR="00000000">
        <w:rPr>
          <w:rFonts w:ascii="Lexend" w:eastAsia="Lexend" w:hAnsi="Lexend" w:cs="Lexend"/>
          <w:sz w:val="20"/>
          <w:szCs w:val="20"/>
        </w:rPr>
        <w:t xml:space="preserve">os estudantes o resultado esperado. Provoque os </w:t>
      </w:r>
      <w:r w:rsidR="007C551C">
        <w:rPr>
          <w:rFonts w:ascii="Lexend" w:eastAsia="Lexend" w:hAnsi="Lexend" w:cs="Lexend"/>
          <w:sz w:val="20"/>
          <w:szCs w:val="20"/>
        </w:rPr>
        <w:t>estudantes par</w:t>
      </w:r>
      <w:r w:rsidR="00000000">
        <w:rPr>
          <w:rFonts w:ascii="Lexend" w:eastAsia="Lexend" w:hAnsi="Lexend" w:cs="Lexend"/>
          <w:sz w:val="20"/>
          <w:szCs w:val="20"/>
        </w:rPr>
        <w:t>a</w:t>
      </w:r>
      <w:r w:rsidR="007C551C">
        <w:rPr>
          <w:rFonts w:ascii="Lexend" w:eastAsia="Lexend" w:hAnsi="Lexend" w:cs="Lexend"/>
          <w:sz w:val="20"/>
          <w:szCs w:val="20"/>
        </w:rPr>
        <w:t xml:space="preserve"> que</w:t>
      </w:r>
      <w:r w:rsidR="00000000">
        <w:rPr>
          <w:rFonts w:ascii="Lexend" w:eastAsia="Lexend" w:hAnsi="Lexend" w:cs="Lexend"/>
          <w:sz w:val="20"/>
          <w:szCs w:val="20"/>
        </w:rPr>
        <w:t xml:space="preserve"> experimentem diferentes respostas programáveis quando a letra for detectada, </w:t>
      </w:r>
      <w:r w:rsidR="007C551C">
        <w:rPr>
          <w:rFonts w:ascii="Lexend" w:eastAsia="Lexend" w:hAnsi="Lexend" w:cs="Lexend"/>
          <w:sz w:val="20"/>
          <w:szCs w:val="20"/>
        </w:rPr>
        <w:t xml:space="preserve">a fim de reforçar </w:t>
      </w:r>
      <w:r w:rsidR="00000000">
        <w:rPr>
          <w:rFonts w:ascii="Lexend" w:eastAsia="Lexend" w:hAnsi="Lexend" w:cs="Lexend"/>
          <w:sz w:val="20"/>
          <w:szCs w:val="20"/>
        </w:rPr>
        <w:t xml:space="preserve">a ideia de que o modelo pode ser integrado a sistemas interativos mais complexos. </w:t>
      </w:r>
    </w:p>
    <w:p w14:paraId="3E96A565" w14:textId="4F559974" w:rsidR="0040689A" w:rsidRDefault="00000000">
      <w:pPr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Velocidade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C551C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>riente os estudantes a diversificar o conjunto de dados incluindo variações de velocidade: execução lenta, em ritmo natural e rápida. Essa variação contribui para que o modelo reconheça o padrão do movimento independentemente da rapidez da execução.</w:t>
      </w:r>
    </w:p>
    <w:p w14:paraId="3453EFA1" w14:textId="1384B118" w:rsidR="0040689A" w:rsidRDefault="00000000">
      <w:pPr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Salvar</w:t>
      </w:r>
      <w:r w:rsidRPr="00B0680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C551C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clicar nas </w:t>
      </w:r>
      <w:r w:rsidR="007C551C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>linhas ao lado do nome da ferramenta, no canto superior esquerdo, é possível salvar o projeto no Google Drive ou realizar o download local. Reforce a importância de salvar o trabalho ao final da aula para possibilitar continuidade em etapas futuras.</w:t>
      </w:r>
    </w:p>
    <w:p w14:paraId="131CC876" w14:textId="77777777" w:rsidR="0040689A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52430998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70D3E4EE" w14:textId="77777777" w:rsidR="0040689A" w:rsidRDefault="004068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87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sectPr w:rsidR="0040689A">
      <w:headerReference w:type="default" r:id="rId54"/>
      <w:footerReference w:type="default" r:id="rId55"/>
      <w:pgSz w:w="11920" w:h="16840"/>
      <w:pgMar w:top="1440" w:right="1450" w:bottom="2242" w:left="143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ovani Duarte" w:date="2026-08-04T09:28:00Z" w:initials="GD">
    <w:p w14:paraId="2E0F1D4A" w14:textId="77777777" w:rsidR="00911D7A" w:rsidRDefault="00911D7A" w:rsidP="00911D7A">
      <w:pPr>
        <w:pStyle w:val="Textodecomentrio"/>
      </w:pPr>
      <w:r>
        <w:rPr>
          <w:rStyle w:val="Refdecomentrio"/>
        </w:rPr>
        <w:annotationRef/>
      </w:r>
      <w:r>
        <w:t>&lt;Editorial, em cA mesmo?</w:t>
      </w:r>
    </w:p>
  </w:comment>
  <w:comment w:id="1" w:author="Camila Noronha De Figueiredo" w:date="2026-08-10T14:18:00Z" w:initials="CN">
    <w:p w14:paraId="4480F55B" w14:textId="77777777" w:rsidR="00010308" w:rsidRDefault="00010308" w:rsidP="00010308">
      <w:pPr>
        <w:pStyle w:val="Textodecomentrio"/>
      </w:pPr>
      <w:r>
        <w:rPr>
          <w:rStyle w:val="Refdecomentrio"/>
        </w:rPr>
        <w:annotationRef/>
      </w:r>
      <w:r>
        <w:t>&lt;EC: Ajustamos no bloco 1 para cxAb, para deixar como nos outros materiais do Nave. Por isso, ajustamos aqui também. Caso entendam que o melhor é manter em cxA, peço, por favor, que sinalizem para mim pelo slack.&gt;</w:t>
      </w:r>
    </w:p>
  </w:comment>
  <w:comment w:id="2" w:author="Andre Nicolau Martins Rossini Corte" w:date="2026-08-12T09:29:00Z" w:initials="AN">
    <w:p w14:paraId="5BD8E731" w14:textId="77777777" w:rsidR="00B06806" w:rsidRDefault="00B06806" w:rsidP="00B06806">
      <w:pPr>
        <w:pStyle w:val="Textodecomentrio"/>
      </w:pPr>
      <w:r>
        <w:rPr>
          <w:rStyle w:val="Refdecomentrio"/>
        </w:rPr>
        <w:annotationRef/>
      </w:r>
      <w:r>
        <w:t>Padrão para este caso de BCCI: cxAb</w:t>
      </w:r>
    </w:p>
  </w:comment>
  <w:comment w:id="3" w:author="Giovani Duarte" w:date="2026-08-04T10:06:00Z" w:initials="GD">
    <w:p w14:paraId="0A199383" w14:textId="77777777" w:rsidR="00CC4180" w:rsidRDefault="00CC4180" w:rsidP="00CC4180">
      <w:pPr>
        <w:pStyle w:val="Textodecomentrio"/>
      </w:pPr>
      <w:r>
        <w:rPr>
          <w:rStyle w:val="Refdecomentrio"/>
        </w:rPr>
        <w:annotationRef/>
      </w:r>
      <w:r>
        <w:t>&lt;Editorial, cAb nas duas palavras mesmo? Deixei assim ao longo do arquivo. Se for feita alteração, é preciso padronizar todos os casos.&gt;</w:t>
      </w:r>
    </w:p>
  </w:comment>
  <w:comment w:id="4" w:author="Camila Noronha De Figueiredo" w:date="2026-08-10T14:19:00Z" w:initials="CN">
    <w:p w14:paraId="0D546EA2" w14:textId="77777777" w:rsidR="00010308" w:rsidRDefault="00010308" w:rsidP="00010308">
      <w:pPr>
        <w:pStyle w:val="Textodecomentrio"/>
      </w:pPr>
      <w:r>
        <w:rPr>
          <w:rStyle w:val="Refdecomentrio"/>
        </w:rPr>
        <w:annotationRef/>
      </w:r>
      <w:r>
        <w:t>&lt;EC: não temos um padrão estabelecido para esse termo. Validar, por favor.&gt;</w:t>
      </w:r>
    </w:p>
  </w:comment>
  <w:comment w:id="5" w:author="Andre Nicolau Martins Rossini Corte" w:date="2026-08-12T08:26:00Z" w:initials="AN">
    <w:p w14:paraId="70B24EA2" w14:textId="77777777" w:rsidR="000D52E8" w:rsidRDefault="000D52E8" w:rsidP="000D52E8">
      <w:pPr>
        <w:pStyle w:val="Textodecomentrio"/>
      </w:pPr>
      <w:r>
        <w:rPr>
          <w:rStyle w:val="Refdecomentrio"/>
        </w:rPr>
        <w:annotationRef/>
      </w:r>
      <w:r>
        <w:t>Padrão: cxb</w:t>
      </w:r>
    </w:p>
  </w:comment>
  <w:comment w:id="6" w:author="Camila Noronha De Figueiredo" w:date="2026-08-10T14:21:00Z" w:initials="CN">
    <w:p w14:paraId="6CD0D9FE" w14:textId="77777777" w:rsidR="00010308" w:rsidRDefault="00010308" w:rsidP="00010308">
      <w:pPr>
        <w:pStyle w:val="Textodecomentrio"/>
      </w:pPr>
      <w:r>
        <w:rPr>
          <w:rStyle w:val="Refdecomentrio"/>
        </w:rPr>
        <w:annotationRef/>
      </w:r>
      <w:r>
        <w:t>&lt;EC: apenas para confirmar, esse bloco de texto não ficará entre os itens 8 e 9, certo? Seria o caso de deixar indicado para Arte?&gt;</w:t>
      </w:r>
    </w:p>
  </w:comment>
  <w:comment w:id="7" w:author="Giovani Duarte" w:date="2026-08-04T11:11:00Z" w:initials="GD">
    <w:p w14:paraId="606E81F8" w14:textId="77777777" w:rsidR="00F13B21" w:rsidRDefault="00F13B21" w:rsidP="00F13B21">
      <w:pPr>
        <w:pStyle w:val="Textodecomentrio"/>
      </w:pPr>
      <w:r>
        <w:rPr>
          <w:rStyle w:val="Refdecomentrio"/>
        </w:rPr>
        <w:annotationRef/>
      </w:r>
      <w:r>
        <w:t>&lt;Editorial, conferir estilização deste tipo de ocorrência.&gt;</w:t>
      </w:r>
    </w:p>
  </w:comment>
  <w:comment w:id="8" w:author="Camila Noronha De Figueiredo" w:date="2026-08-10T14:24:00Z" w:initials="CN">
    <w:p w14:paraId="629AF141" w14:textId="77777777" w:rsidR="00010308" w:rsidRDefault="00010308" w:rsidP="00010308">
      <w:pPr>
        <w:pStyle w:val="Textodecomentrio"/>
      </w:pPr>
      <w:r>
        <w:rPr>
          <w:rStyle w:val="Refdecomentrio"/>
        </w:rPr>
        <w:annotationRef/>
      </w:r>
      <w:r>
        <w:t>&lt;EC: sinalizei no bloco 1 que não encontro justificativa gramatical para destacar esses trechos em itálico. Como no bloco 1, deixo a sugestão de manter redondo.&gt;</w:t>
      </w:r>
    </w:p>
  </w:comment>
  <w:comment w:id="9" w:author="Giovani Duarte" w:date="2026-08-04T11:12:00Z" w:initials="GD">
    <w:p w14:paraId="2324757B" w14:textId="77777777" w:rsidR="00F13B21" w:rsidRDefault="00F13B21" w:rsidP="00F13B21">
      <w:pPr>
        <w:pStyle w:val="Textodecomentrio"/>
      </w:pPr>
      <w:r>
        <w:rPr>
          <w:rStyle w:val="Refdecomentrio"/>
        </w:rPr>
        <w:annotationRef/>
      </w:r>
      <w:r>
        <w:t>&lt;Editorial, conferir estilização deste tipo de ocorrência.&gt;</w:t>
      </w:r>
    </w:p>
  </w:comment>
  <w:comment w:id="10" w:author="Camila Noronha De Figueiredo" w:date="2026-08-10T15:41:00Z" w:initials="CN">
    <w:p w14:paraId="1FBAEFD0" w14:textId="77777777" w:rsidR="009F579A" w:rsidRDefault="009F579A" w:rsidP="009F579A">
      <w:pPr>
        <w:pStyle w:val="Textodecomentrio"/>
      </w:pPr>
      <w:r>
        <w:rPr>
          <w:rStyle w:val="Refdecomentrio"/>
        </w:rPr>
        <w:annotationRef/>
      </w:r>
      <w:r>
        <w:t>&lt;EC: em outros arquivos, notei que não há essa topicalização por números nessa seção. Mantemos assim mesmo?&gt;</w:t>
      </w:r>
    </w:p>
  </w:comment>
  <w:comment w:id="11" w:author="Andre Nicolau Martins Rossini Corte" w:date="2026-08-12T09:28:00Z" w:initials="AN">
    <w:p w14:paraId="680C441D" w14:textId="77777777" w:rsidR="00B06806" w:rsidRDefault="00B06806" w:rsidP="00B06806">
      <w:pPr>
        <w:pStyle w:val="Textodecomentrio"/>
      </w:pPr>
      <w:r>
        <w:rPr>
          <w:rStyle w:val="Refdecomentrio"/>
        </w:rPr>
        <w:annotationRef/>
      </w:r>
      <w:r>
        <w:t>Sim, a topicalização será mantida.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0F1D4A" w15:done="0"/>
  <w15:commentEx w15:paraId="4480F55B" w15:paraIdParent="2E0F1D4A" w15:done="0"/>
  <w15:commentEx w15:paraId="5BD8E731" w15:paraIdParent="2E0F1D4A" w15:done="0"/>
  <w15:commentEx w15:paraId="0A199383" w15:done="0"/>
  <w15:commentEx w15:paraId="0D546EA2" w15:paraIdParent="0A199383" w15:done="0"/>
  <w15:commentEx w15:paraId="70B24EA2" w15:paraIdParent="0A199383" w15:done="0"/>
  <w15:commentEx w15:paraId="6CD0D9FE" w15:done="0"/>
  <w15:commentEx w15:paraId="606E81F8" w15:done="0"/>
  <w15:commentEx w15:paraId="629AF141" w15:paraIdParent="606E81F8" w15:done="0"/>
  <w15:commentEx w15:paraId="2324757B" w15:done="0"/>
  <w15:commentEx w15:paraId="1FBAEFD0" w15:done="0"/>
  <w15:commentEx w15:paraId="680C441D" w15:paraIdParent="1FBAEF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0098BA" w16cex:dateUtc="2026-08-04T12:28:00Z"/>
  <w16cex:commentExtensible w16cex:durableId="514CF627" w16cex:dateUtc="2026-08-10T17:18:00Z"/>
  <w16cex:commentExtensible w16cex:durableId="264178F9" w16cex:dateUtc="2026-08-12T12:29:00Z"/>
  <w16cex:commentExtensible w16cex:durableId="775A363C" w16cex:dateUtc="2026-08-04T13:06:00Z"/>
  <w16cex:commentExtensible w16cex:durableId="06A194A6" w16cex:dateUtc="2026-08-10T17:19:00Z"/>
  <w16cex:commentExtensible w16cex:durableId="6068A5AE" w16cex:dateUtc="2026-08-12T11:26:00Z"/>
  <w16cex:commentExtensible w16cex:durableId="67D5DA22" w16cex:dateUtc="2026-08-10T17:21:00Z"/>
  <w16cex:commentExtensible w16cex:durableId="6C0F8963" w16cex:dateUtc="2026-08-04T14:11:00Z"/>
  <w16cex:commentExtensible w16cex:durableId="10D372F3" w16cex:dateUtc="2026-08-10T17:24:00Z"/>
  <w16cex:commentExtensible w16cex:durableId="0894AB45" w16cex:dateUtc="2026-08-04T14:12:00Z"/>
  <w16cex:commentExtensible w16cex:durableId="00DD1F89" w16cex:dateUtc="2026-08-10T18:41:00Z"/>
  <w16cex:commentExtensible w16cex:durableId="3F96040F" w16cex:dateUtc="2026-08-12T1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0F1D4A" w16cid:durableId="1A0098BA"/>
  <w16cid:commentId w16cid:paraId="4480F55B" w16cid:durableId="514CF627"/>
  <w16cid:commentId w16cid:paraId="5BD8E731" w16cid:durableId="264178F9"/>
  <w16cid:commentId w16cid:paraId="0A199383" w16cid:durableId="775A363C"/>
  <w16cid:commentId w16cid:paraId="0D546EA2" w16cid:durableId="06A194A6"/>
  <w16cid:commentId w16cid:paraId="70B24EA2" w16cid:durableId="6068A5AE"/>
  <w16cid:commentId w16cid:paraId="6CD0D9FE" w16cid:durableId="67D5DA22"/>
  <w16cid:commentId w16cid:paraId="606E81F8" w16cid:durableId="6C0F8963"/>
  <w16cid:commentId w16cid:paraId="629AF141" w16cid:durableId="10D372F3"/>
  <w16cid:commentId w16cid:paraId="2324757B" w16cid:durableId="0894AB45"/>
  <w16cid:commentId w16cid:paraId="1FBAEFD0" w16cid:durableId="00DD1F89"/>
  <w16cid:commentId w16cid:paraId="680C441D" w16cid:durableId="3F9604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2185" w14:textId="77777777" w:rsidR="00E0205D" w:rsidRDefault="00E0205D">
      <w:pPr>
        <w:spacing w:line="240" w:lineRule="auto"/>
      </w:pPr>
      <w:r>
        <w:separator/>
      </w:r>
    </w:p>
  </w:endnote>
  <w:endnote w:type="continuationSeparator" w:id="0">
    <w:p w14:paraId="238CB783" w14:textId="77777777" w:rsidR="00E0205D" w:rsidRDefault="00E02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BB20CD3-F36C-41FE-8B37-316C101C30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3805A15-707D-4692-8064-B13C3747E063}"/>
  </w:font>
  <w:font w:name="Lexend">
    <w:altName w:val="Calibri"/>
    <w:charset w:val="00"/>
    <w:family w:val="auto"/>
    <w:pitch w:val="default"/>
    <w:embedRegular r:id="rId3" w:fontKey="{0C2C42A3-E2E0-486F-A29D-EBB9483B5AC2}"/>
    <w:embedBold r:id="rId4" w:fontKey="{F510B1A0-AE2B-4BBA-91FD-5EABD2A8F71D}"/>
    <w:embedItalic r:id="rId5" w:fontKey="{BE7B9410-1AD7-4528-88F8-76C2421E04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DFB822-6346-4C23-BC51-E3990CA33B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A3B5270-4615-452D-B87E-B43A3EA51F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3924" w14:textId="77777777" w:rsidR="0040689A" w:rsidRDefault="0040689A"/>
  <w:p w14:paraId="2CED07AA" w14:textId="77777777" w:rsidR="0040689A" w:rsidRDefault="0040689A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B214" w14:textId="77777777" w:rsidR="00E0205D" w:rsidRDefault="00E0205D">
      <w:pPr>
        <w:spacing w:line="240" w:lineRule="auto"/>
      </w:pPr>
      <w:r>
        <w:separator/>
      </w:r>
    </w:p>
  </w:footnote>
  <w:footnote w:type="continuationSeparator" w:id="0">
    <w:p w14:paraId="64E78B4C" w14:textId="77777777" w:rsidR="00E0205D" w:rsidRDefault="00E020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8B89" w14:textId="77777777" w:rsidR="0040689A" w:rsidRDefault="004068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78D"/>
    <w:multiLevelType w:val="multilevel"/>
    <w:tmpl w:val="6F5EC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283890"/>
    <w:multiLevelType w:val="multilevel"/>
    <w:tmpl w:val="419A1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DA4E55"/>
    <w:multiLevelType w:val="multilevel"/>
    <w:tmpl w:val="8C564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781E05"/>
    <w:multiLevelType w:val="multilevel"/>
    <w:tmpl w:val="C254C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B35EA2"/>
    <w:multiLevelType w:val="multilevel"/>
    <w:tmpl w:val="C0DAE2CE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E223A5C"/>
    <w:multiLevelType w:val="multilevel"/>
    <w:tmpl w:val="3662D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B21371"/>
    <w:multiLevelType w:val="multilevel"/>
    <w:tmpl w:val="FA6E1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570B4D"/>
    <w:multiLevelType w:val="multilevel"/>
    <w:tmpl w:val="8F6A5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832FB1"/>
    <w:multiLevelType w:val="multilevel"/>
    <w:tmpl w:val="93E8B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D1151E"/>
    <w:multiLevelType w:val="multilevel"/>
    <w:tmpl w:val="B2B09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A93301"/>
    <w:multiLevelType w:val="multilevel"/>
    <w:tmpl w:val="EFEA8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0D12F3"/>
    <w:multiLevelType w:val="multilevel"/>
    <w:tmpl w:val="6A2A65B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B13BE1"/>
    <w:multiLevelType w:val="multilevel"/>
    <w:tmpl w:val="D6BA3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BF6F33"/>
    <w:multiLevelType w:val="multilevel"/>
    <w:tmpl w:val="B31E2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77505253">
    <w:abstractNumId w:val="2"/>
  </w:num>
  <w:num w:numId="2" w16cid:durableId="874343596">
    <w:abstractNumId w:val="10"/>
  </w:num>
  <w:num w:numId="3" w16cid:durableId="183445271">
    <w:abstractNumId w:val="9"/>
  </w:num>
  <w:num w:numId="4" w16cid:durableId="1157308711">
    <w:abstractNumId w:val="12"/>
  </w:num>
  <w:num w:numId="5" w16cid:durableId="1033113081">
    <w:abstractNumId w:val="7"/>
  </w:num>
  <w:num w:numId="6" w16cid:durableId="1185435155">
    <w:abstractNumId w:val="5"/>
  </w:num>
  <w:num w:numId="7" w16cid:durableId="1826625938">
    <w:abstractNumId w:val="3"/>
  </w:num>
  <w:num w:numId="8" w16cid:durableId="1152412091">
    <w:abstractNumId w:val="6"/>
  </w:num>
  <w:num w:numId="9" w16cid:durableId="1862206144">
    <w:abstractNumId w:val="11"/>
  </w:num>
  <w:num w:numId="10" w16cid:durableId="227227747">
    <w:abstractNumId w:val="13"/>
  </w:num>
  <w:num w:numId="11" w16cid:durableId="288704347">
    <w:abstractNumId w:val="8"/>
  </w:num>
  <w:num w:numId="12" w16cid:durableId="949554095">
    <w:abstractNumId w:val="0"/>
  </w:num>
  <w:num w:numId="13" w16cid:durableId="552348751">
    <w:abstractNumId w:val="1"/>
  </w:num>
  <w:num w:numId="14" w16cid:durableId="132947846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i Duarte">
    <w15:presenceInfo w15:providerId="Windows Live" w15:userId="2c86a757a71512f2"/>
  </w15:person>
  <w15:person w15:author="Camila Noronha De Figueiredo">
    <w15:presenceInfo w15:providerId="AD" w15:userId="S::camila.figueiredo@arcoeducacao.com.br::e724eac7-dd50-4b88-b9b8-00630ec419a1"/>
  </w15:person>
  <w15:person w15:author="Andre Nicolau Martins Rossini Corte">
    <w15:presenceInfo w15:providerId="AD" w15:userId="S::andre.corte@arcoeducacao.com.br::0409a0d9-1e13-4298-9994-8b238e9eab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89A"/>
    <w:rsid w:val="00010308"/>
    <w:rsid w:val="000D4F31"/>
    <w:rsid w:val="000D52E8"/>
    <w:rsid w:val="00267FE1"/>
    <w:rsid w:val="0038257E"/>
    <w:rsid w:val="003A4DA2"/>
    <w:rsid w:val="003C27DD"/>
    <w:rsid w:val="0040689A"/>
    <w:rsid w:val="004854D6"/>
    <w:rsid w:val="004D5107"/>
    <w:rsid w:val="004E1707"/>
    <w:rsid w:val="004F2759"/>
    <w:rsid w:val="00500583"/>
    <w:rsid w:val="00505783"/>
    <w:rsid w:val="00545955"/>
    <w:rsid w:val="007C551C"/>
    <w:rsid w:val="007D40F1"/>
    <w:rsid w:val="00873BFA"/>
    <w:rsid w:val="008E4103"/>
    <w:rsid w:val="00906605"/>
    <w:rsid w:val="00911D7A"/>
    <w:rsid w:val="00920AE8"/>
    <w:rsid w:val="00986EA5"/>
    <w:rsid w:val="009F579A"/>
    <w:rsid w:val="00A37436"/>
    <w:rsid w:val="00AE1F4E"/>
    <w:rsid w:val="00B06806"/>
    <w:rsid w:val="00B84DD6"/>
    <w:rsid w:val="00BD1B9A"/>
    <w:rsid w:val="00BE5294"/>
    <w:rsid w:val="00BF1407"/>
    <w:rsid w:val="00C3683A"/>
    <w:rsid w:val="00C85609"/>
    <w:rsid w:val="00CC4180"/>
    <w:rsid w:val="00D13864"/>
    <w:rsid w:val="00D426C8"/>
    <w:rsid w:val="00D72813"/>
    <w:rsid w:val="00DB13E1"/>
    <w:rsid w:val="00E0205D"/>
    <w:rsid w:val="00EE6E09"/>
    <w:rsid w:val="00EF1880"/>
    <w:rsid w:val="00F13B21"/>
    <w:rsid w:val="00F74BF6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2497"/>
  <w15:docId w15:val="{3E4C6840-D53C-4FCD-AAAB-18E8E9D6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Reviso">
    <w:name w:val="Revision"/>
    <w:hidden/>
    <w:uiPriority w:val="99"/>
    <w:semiHidden/>
    <w:rsid w:val="00911D7A"/>
    <w:pPr>
      <w:spacing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911D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1D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1D7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1D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1D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chablemachine.withgoogle.com/" TargetMode="External"/><Relationship Id="rId18" Type="http://schemas.openxmlformats.org/officeDocument/2006/relationships/hyperlink" Target="https://teachablemachine.withgoogle.com/models/Gez8A7keL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4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Ca7jRC_DWGQ" TargetMode="External"/><Relationship Id="rId29" Type="http://schemas.openxmlformats.org/officeDocument/2006/relationships/image" Target="media/image11.png"/><Relationship Id="rId11" Type="http://schemas.microsoft.com/office/2016/09/relationships/commentsIds" Target="commentsIds.xm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playground.raise.mit.edu/create/" TargetMode="External"/><Relationship Id="rId53" Type="http://schemas.openxmlformats.org/officeDocument/2006/relationships/image" Target="media/image33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1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hyperlink" Target="https://teachablemachine.withgoogle.com/models/H0pLrQckU/" TargetMode="External"/><Relationship Id="rId48" Type="http://schemas.openxmlformats.org/officeDocument/2006/relationships/image" Target="media/image28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microsoft.com/office/2018/08/relationships/commentsExtensible" Target="commentsExtensible.xml"/><Relationship Id="rId17" Type="http://schemas.openxmlformats.org/officeDocument/2006/relationships/hyperlink" Target="https://teachablemachine.withgoogle.com/models/Gez8A7keL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://online-stopwatch.com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dicionario.ines.gov.br/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29.png"/><Relationship Id="rId57" Type="http://schemas.microsoft.com/office/2011/relationships/people" Target="people.xml"/><Relationship Id="rId10" Type="http://schemas.microsoft.com/office/2011/relationships/commentsExtended" Target="commentsExtended.xml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QE3WNZSSQXdEeXKw66PwaSdhg==">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99FAF-24BF-4351-8711-0A2701D65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28</Pages>
  <Words>4980</Words>
  <Characters>26892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Nicolau Martins Rossini Corte</cp:lastModifiedBy>
  <cp:revision>13</cp:revision>
  <dcterms:created xsi:type="dcterms:W3CDTF">2026-08-04T12:28:00Z</dcterms:created>
  <dcterms:modified xsi:type="dcterms:W3CDTF">2026-08-12T12:29:00Z</dcterms:modified>
</cp:coreProperties>
</file>