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7CF065" w14:textId="4472D889" w:rsidR="00E462CC" w:rsidRPr="00CF7B4E" w:rsidRDefault="00CF7B4E" w:rsidP="00CF7B4E">
      <w:pPr>
        <w:jc w:val="center"/>
        <w:rPr>
          <w:b/>
          <w:sz w:val="28"/>
        </w:rPr>
      </w:pPr>
      <w:r w:rsidRPr="00CF7B4E">
        <w:rPr>
          <w:b/>
          <w:sz w:val="28"/>
        </w:rPr>
        <w:t>Diagrama de Classe</w:t>
      </w:r>
    </w:p>
    <w:p w14:paraId="04E9E23B" w14:textId="7DAFE7AC" w:rsidR="00CF7B4E" w:rsidRDefault="00CF7B4E" w:rsidP="00CF7B4E">
      <w:pPr>
        <w:jc w:val="center"/>
        <w:rPr>
          <w:sz w:val="28"/>
        </w:rPr>
      </w:pPr>
      <w:r w:rsidRPr="00CF7B4E">
        <w:rPr>
          <w:b/>
          <w:sz w:val="28"/>
        </w:rPr>
        <w:t>Projeto</w:t>
      </w:r>
      <w:r w:rsidRPr="00CF7B4E">
        <w:rPr>
          <w:sz w:val="28"/>
        </w:rPr>
        <w:t>: Vendas de Produtos</w:t>
      </w:r>
    </w:p>
    <w:p w14:paraId="6057B8E1" w14:textId="205C7245" w:rsidR="00CF7B4E" w:rsidRDefault="00CF7B4E" w:rsidP="00CF7B4E">
      <w:pPr>
        <w:jc w:val="center"/>
        <w:rPr>
          <w:sz w:val="28"/>
        </w:rPr>
      </w:pPr>
    </w:p>
    <w:p w14:paraId="15989570" w14:textId="627B9089" w:rsidR="00CF7B4E" w:rsidRPr="00CF7B4E" w:rsidRDefault="00902261" w:rsidP="002955D6">
      <w:pPr>
        <w:jc w:val="center"/>
        <w:rPr>
          <w:sz w:val="28"/>
        </w:rPr>
      </w:pPr>
      <w:r>
        <w:rPr>
          <w:noProof/>
        </w:rPr>
        <w:drawing>
          <wp:inline distT="0" distB="0" distL="0" distR="0" wp14:anchorId="16AC0AB5" wp14:editId="6326CC61">
            <wp:extent cx="5400040" cy="4510539"/>
            <wp:effectExtent l="0" t="0" r="0" b="444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510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AC194" w14:textId="6F12ABAB" w:rsidR="004F546C" w:rsidRDefault="004F546C">
      <w:pPr>
        <w:rPr>
          <w:sz w:val="28"/>
        </w:rPr>
      </w:pPr>
      <w:r>
        <w:rPr>
          <w:sz w:val="28"/>
        </w:rPr>
        <w:br w:type="page"/>
      </w:r>
    </w:p>
    <w:p w14:paraId="3A50B309" w14:textId="5ACF85C9" w:rsidR="00CF7B4E" w:rsidRPr="00CB5AFA" w:rsidRDefault="004F546C" w:rsidP="00CF7B4E">
      <w:pPr>
        <w:jc w:val="center"/>
        <w:rPr>
          <w:b/>
          <w:sz w:val="28"/>
        </w:rPr>
      </w:pPr>
      <w:r w:rsidRPr="00CB5AFA">
        <w:rPr>
          <w:b/>
          <w:sz w:val="28"/>
        </w:rPr>
        <w:lastRenderedPageBreak/>
        <w:t>Conceitos</w:t>
      </w:r>
    </w:p>
    <w:p w14:paraId="2D4D2C7C" w14:textId="77777777" w:rsidR="00731AE3" w:rsidRPr="00731AE3" w:rsidRDefault="004F546C" w:rsidP="00731AE3">
      <w:pPr>
        <w:pStyle w:val="NormalWeb"/>
        <w:rPr>
          <w:rFonts w:asciiTheme="minorHAnsi" w:hAnsiTheme="minorHAnsi" w:cstheme="minorHAnsi"/>
          <w:b/>
          <w:color w:val="FF0000"/>
        </w:rPr>
      </w:pPr>
      <w:r w:rsidRPr="00731AE3">
        <w:rPr>
          <w:rFonts w:asciiTheme="minorHAnsi" w:hAnsiTheme="minorHAnsi" w:cstheme="minorHAnsi"/>
          <w:b/>
          <w:color w:val="FF0000"/>
          <w:sz w:val="28"/>
        </w:rPr>
        <w:t>Classe:</w:t>
      </w:r>
      <w:r w:rsidR="00C24C2A" w:rsidRPr="00731AE3">
        <w:rPr>
          <w:rFonts w:asciiTheme="minorHAnsi" w:hAnsiTheme="minorHAnsi" w:cstheme="minorHAnsi"/>
          <w:b/>
          <w:color w:val="FF0000"/>
        </w:rPr>
        <w:t xml:space="preserve"> </w:t>
      </w:r>
    </w:p>
    <w:p w14:paraId="3BF7A08B" w14:textId="42A41F2F" w:rsidR="00C24C2A" w:rsidRPr="00731AE3" w:rsidRDefault="00C24C2A" w:rsidP="00731AE3">
      <w:pPr>
        <w:pStyle w:val="NormalWeb"/>
        <w:rPr>
          <w:rFonts w:asciiTheme="minorHAnsi" w:hAnsiTheme="minorHAnsi" w:cstheme="minorHAnsi"/>
        </w:rPr>
      </w:pPr>
      <w:r w:rsidRPr="00731AE3">
        <w:rPr>
          <w:rFonts w:asciiTheme="minorHAnsi" w:hAnsiTheme="minorHAnsi" w:cstheme="minorHAnsi"/>
        </w:rPr>
        <w:t xml:space="preserve">É uma </w:t>
      </w:r>
      <w:r w:rsidRPr="00731AE3">
        <w:rPr>
          <w:rStyle w:val="Forte"/>
          <w:rFonts w:asciiTheme="minorHAnsi" w:hAnsiTheme="minorHAnsi" w:cstheme="minorHAnsi"/>
        </w:rPr>
        <w:t>estrutura que representa um conjunto de objetos com características (atributos) e comportamentos (métodos) semelhantes</w:t>
      </w:r>
      <w:r w:rsidRPr="00731AE3">
        <w:rPr>
          <w:rFonts w:asciiTheme="minorHAnsi" w:hAnsiTheme="minorHAnsi" w:cstheme="minorHAnsi"/>
        </w:rPr>
        <w:t>.</w:t>
      </w:r>
      <w:r w:rsidRPr="00731AE3">
        <w:rPr>
          <w:rFonts w:asciiTheme="minorHAnsi" w:hAnsiTheme="minorHAnsi" w:cstheme="minorHAnsi"/>
        </w:rPr>
        <w:br/>
        <w:t xml:space="preserve">Na UML, uma classe é representada por um </w:t>
      </w:r>
      <w:r w:rsidRPr="00731AE3">
        <w:rPr>
          <w:rStyle w:val="Forte"/>
          <w:rFonts w:asciiTheme="minorHAnsi" w:hAnsiTheme="minorHAnsi" w:cstheme="minorHAnsi"/>
        </w:rPr>
        <w:t>retângulo dividido em três partes</w:t>
      </w:r>
      <w:r w:rsidRPr="00731AE3">
        <w:rPr>
          <w:rFonts w:asciiTheme="minorHAnsi" w:hAnsiTheme="minorHAnsi" w:cstheme="minorHAnsi"/>
        </w:rPr>
        <w:t>:</w:t>
      </w:r>
      <w:r w:rsidR="00731AE3" w:rsidRPr="00731AE3">
        <w:rPr>
          <w:rFonts w:asciiTheme="minorHAnsi" w:hAnsiTheme="minorHAnsi" w:cstheme="minorHAnsi"/>
        </w:rPr>
        <w:t xml:space="preserve"> </w:t>
      </w:r>
      <w:r w:rsidRPr="00731AE3">
        <w:rPr>
          <w:rFonts w:asciiTheme="minorHAnsi" w:hAnsiTheme="minorHAnsi" w:cstheme="minorHAnsi"/>
        </w:rPr>
        <w:t>Nome da classe</w:t>
      </w:r>
      <w:r w:rsidR="00731AE3" w:rsidRPr="00731AE3">
        <w:rPr>
          <w:rFonts w:asciiTheme="minorHAnsi" w:hAnsiTheme="minorHAnsi" w:cstheme="minorHAnsi"/>
        </w:rPr>
        <w:t xml:space="preserve">, </w:t>
      </w:r>
      <w:r w:rsidRPr="00731AE3">
        <w:rPr>
          <w:rFonts w:asciiTheme="minorHAnsi" w:hAnsiTheme="minorHAnsi" w:cstheme="minorHAnsi"/>
        </w:rPr>
        <w:t>Atributos</w:t>
      </w:r>
      <w:r w:rsidR="00731AE3" w:rsidRPr="00731AE3">
        <w:rPr>
          <w:rFonts w:asciiTheme="minorHAnsi" w:hAnsiTheme="minorHAnsi" w:cstheme="minorHAnsi"/>
        </w:rPr>
        <w:t xml:space="preserve">, </w:t>
      </w:r>
      <w:r w:rsidRPr="00731AE3">
        <w:rPr>
          <w:rFonts w:asciiTheme="minorHAnsi" w:hAnsiTheme="minorHAnsi" w:cstheme="minorHAnsi"/>
        </w:rPr>
        <w:t>Métodos</w:t>
      </w:r>
    </w:p>
    <w:p w14:paraId="3CEB201E" w14:textId="643304AD" w:rsidR="004F546C" w:rsidRDefault="004F546C" w:rsidP="004F546C">
      <w:pPr>
        <w:jc w:val="both"/>
        <w:rPr>
          <w:sz w:val="28"/>
        </w:rPr>
      </w:pPr>
    </w:p>
    <w:p w14:paraId="30D1BDD7" w14:textId="77777777" w:rsidR="00731AE3" w:rsidRPr="00731AE3" w:rsidRDefault="004F546C" w:rsidP="004F546C">
      <w:pPr>
        <w:jc w:val="both"/>
        <w:rPr>
          <w:rFonts w:cstheme="minorHAnsi"/>
          <w:b/>
          <w:color w:val="FF0000"/>
        </w:rPr>
      </w:pPr>
      <w:r w:rsidRPr="00731AE3">
        <w:rPr>
          <w:rFonts w:cstheme="minorHAnsi"/>
          <w:b/>
          <w:color w:val="FF0000"/>
          <w:sz w:val="28"/>
        </w:rPr>
        <w:t>Objeto:</w:t>
      </w:r>
      <w:r w:rsidR="00731AE3" w:rsidRPr="00731AE3">
        <w:rPr>
          <w:rFonts w:cstheme="minorHAnsi"/>
          <w:b/>
          <w:color w:val="FF0000"/>
        </w:rPr>
        <w:t xml:space="preserve"> </w:t>
      </w:r>
    </w:p>
    <w:p w14:paraId="549B0EF2" w14:textId="461C4D79" w:rsidR="004F546C" w:rsidRPr="00731AE3" w:rsidRDefault="00731AE3" w:rsidP="00731AE3">
      <w:pPr>
        <w:rPr>
          <w:rFonts w:cstheme="minorHAnsi"/>
          <w:sz w:val="28"/>
        </w:rPr>
      </w:pPr>
      <w:r w:rsidRPr="00731AE3">
        <w:rPr>
          <w:rFonts w:cstheme="minorHAnsi"/>
        </w:rPr>
        <w:t xml:space="preserve">É uma </w:t>
      </w:r>
      <w:r w:rsidRPr="00731AE3">
        <w:rPr>
          <w:rStyle w:val="Forte"/>
          <w:rFonts w:cstheme="minorHAnsi"/>
        </w:rPr>
        <w:t>instância de uma classe</w:t>
      </w:r>
      <w:r w:rsidRPr="00731AE3">
        <w:rPr>
          <w:rFonts w:cstheme="minorHAnsi"/>
        </w:rPr>
        <w:t>.</w:t>
      </w:r>
      <w:r w:rsidRPr="00731AE3">
        <w:rPr>
          <w:rFonts w:cstheme="minorHAnsi"/>
        </w:rPr>
        <w:br/>
        <w:t xml:space="preserve">Na UML, um objeto é representado de forma semelhante a uma classe, mas com o </w:t>
      </w:r>
      <w:r w:rsidRPr="00731AE3">
        <w:rPr>
          <w:rStyle w:val="Forte"/>
          <w:rFonts w:cstheme="minorHAnsi"/>
        </w:rPr>
        <w:t>nome sublinhado</w:t>
      </w:r>
      <w:r w:rsidRPr="00731AE3">
        <w:rPr>
          <w:rFonts w:cstheme="minorHAnsi"/>
        </w:rPr>
        <w:t xml:space="preserve">, geralmente no formato </w:t>
      </w:r>
      <w:r w:rsidRPr="00731AE3">
        <w:rPr>
          <w:rStyle w:val="CdigoHTML"/>
          <w:rFonts w:asciiTheme="minorHAnsi" w:eastAsiaTheme="minorHAnsi" w:hAnsiTheme="minorHAnsi" w:cstheme="minorHAnsi"/>
        </w:rPr>
        <w:t>nomeObjeto: NomeClasse</w:t>
      </w:r>
    </w:p>
    <w:p w14:paraId="4ED453EA" w14:textId="77777777" w:rsidR="00731AE3" w:rsidRDefault="00731AE3" w:rsidP="004F546C">
      <w:pPr>
        <w:jc w:val="both"/>
        <w:rPr>
          <w:sz w:val="28"/>
        </w:rPr>
      </w:pPr>
    </w:p>
    <w:p w14:paraId="14DFD032" w14:textId="1D353106" w:rsidR="00731AE3" w:rsidRPr="00731AE3" w:rsidRDefault="00CB5AFA" w:rsidP="00731AE3">
      <w:pPr>
        <w:jc w:val="both"/>
        <w:rPr>
          <w:rFonts w:cstheme="minorHAnsi"/>
          <w:sz w:val="28"/>
        </w:rPr>
      </w:pPr>
      <w:r w:rsidRPr="00731AE3">
        <w:rPr>
          <w:rFonts w:cstheme="minorHAnsi"/>
          <w:b/>
          <w:color w:val="FF0000"/>
          <w:sz w:val="28"/>
        </w:rPr>
        <w:t>Atributo:</w:t>
      </w:r>
    </w:p>
    <w:p w14:paraId="6942C4DC" w14:textId="77777777" w:rsidR="00731AE3" w:rsidRPr="00731AE3" w:rsidRDefault="00731AE3" w:rsidP="00731AE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731AE3">
        <w:rPr>
          <w:rFonts w:eastAsia="Times New Roman" w:cstheme="minorHAnsi"/>
          <w:sz w:val="24"/>
          <w:szCs w:val="24"/>
          <w:lang w:eastAsia="pt-BR"/>
        </w:rPr>
        <w:t xml:space="preserve">Representa uma </w:t>
      </w:r>
      <w:r w:rsidRPr="00731AE3">
        <w:rPr>
          <w:rFonts w:eastAsia="Times New Roman" w:cstheme="minorHAnsi"/>
          <w:b/>
          <w:bCs/>
          <w:sz w:val="24"/>
          <w:szCs w:val="24"/>
          <w:lang w:eastAsia="pt-BR"/>
        </w:rPr>
        <w:t>característica ou propriedade de uma classe</w:t>
      </w:r>
      <w:r w:rsidRPr="00731AE3">
        <w:rPr>
          <w:rFonts w:eastAsia="Times New Roman" w:cstheme="minorHAnsi"/>
          <w:sz w:val="24"/>
          <w:szCs w:val="24"/>
          <w:lang w:eastAsia="pt-BR"/>
        </w:rPr>
        <w:t xml:space="preserve"> (por exemplo, nome, idade, saldo, etc.).</w:t>
      </w:r>
    </w:p>
    <w:p w14:paraId="41871CB0" w14:textId="77777777" w:rsidR="00731AE3" w:rsidRPr="00731AE3" w:rsidRDefault="00731AE3" w:rsidP="00731AE3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731AE3">
        <w:rPr>
          <w:rFonts w:eastAsia="Times New Roman" w:cstheme="minorHAnsi"/>
          <w:b/>
          <w:bCs/>
          <w:sz w:val="24"/>
          <w:szCs w:val="24"/>
          <w:lang w:eastAsia="pt-BR"/>
        </w:rPr>
        <w:t>Quais tipos?</w:t>
      </w:r>
    </w:p>
    <w:p w14:paraId="50040AB9" w14:textId="77777777" w:rsidR="00731AE3" w:rsidRPr="00731AE3" w:rsidRDefault="00731AE3" w:rsidP="00731AE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731AE3">
        <w:rPr>
          <w:rFonts w:eastAsia="Times New Roman" w:cstheme="minorHAnsi"/>
          <w:sz w:val="24"/>
          <w:szCs w:val="24"/>
          <w:lang w:eastAsia="pt-BR"/>
        </w:rPr>
        <w:t xml:space="preserve">Atributos podem ter os seguintes tipos: </w:t>
      </w:r>
    </w:p>
    <w:p w14:paraId="63C09C85" w14:textId="27E37CB4" w:rsidR="00731AE3" w:rsidRPr="00731AE3" w:rsidRDefault="00731AE3" w:rsidP="00731AE3">
      <w:pPr>
        <w:spacing w:before="100" w:beforeAutospacing="1" w:after="100" w:afterAutospacing="1" w:line="240" w:lineRule="auto"/>
        <w:ind w:firstLine="708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b/>
          <w:bCs/>
          <w:sz w:val="24"/>
          <w:szCs w:val="24"/>
          <w:lang w:eastAsia="pt-BR"/>
        </w:rPr>
        <w:t>1.</w:t>
      </w:r>
      <w:r w:rsidRPr="00731AE3">
        <w:rPr>
          <w:rFonts w:eastAsia="Times New Roman" w:cstheme="minorHAnsi"/>
          <w:b/>
          <w:bCs/>
          <w:sz w:val="24"/>
          <w:szCs w:val="24"/>
          <w:lang w:eastAsia="pt-BR"/>
        </w:rPr>
        <w:t>Primitivos:</w:t>
      </w:r>
      <w:r w:rsidRPr="00731AE3"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Pr="00731AE3">
        <w:rPr>
          <w:rFonts w:eastAsia="Times New Roman" w:cstheme="minorHAnsi"/>
          <w:sz w:val="20"/>
          <w:szCs w:val="20"/>
          <w:lang w:eastAsia="pt-BR"/>
        </w:rPr>
        <w:t>int</w:t>
      </w:r>
      <w:r w:rsidRPr="00731AE3">
        <w:rPr>
          <w:rFonts w:eastAsia="Times New Roman" w:cstheme="minorHAnsi"/>
          <w:sz w:val="24"/>
          <w:szCs w:val="24"/>
          <w:lang w:eastAsia="pt-BR"/>
        </w:rPr>
        <w:t xml:space="preserve">, </w:t>
      </w:r>
      <w:r w:rsidRPr="00731AE3">
        <w:rPr>
          <w:rFonts w:eastAsia="Times New Roman" w:cstheme="minorHAnsi"/>
          <w:sz w:val="20"/>
          <w:szCs w:val="20"/>
          <w:lang w:eastAsia="pt-BR"/>
        </w:rPr>
        <w:t>float</w:t>
      </w:r>
      <w:r w:rsidRPr="00731AE3">
        <w:rPr>
          <w:rFonts w:eastAsia="Times New Roman" w:cstheme="minorHAnsi"/>
          <w:sz w:val="24"/>
          <w:szCs w:val="24"/>
          <w:lang w:eastAsia="pt-BR"/>
        </w:rPr>
        <w:t xml:space="preserve">, </w:t>
      </w:r>
      <w:r w:rsidRPr="00731AE3">
        <w:rPr>
          <w:rFonts w:eastAsia="Times New Roman" w:cstheme="minorHAnsi"/>
          <w:sz w:val="20"/>
          <w:szCs w:val="20"/>
          <w:lang w:eastAsia="pt-BR"/>
        </w:rPr>
        <w:t>double</w:t>
      </w:r>
      <w:r w:rsidRPr="00731AE3">
        <w:rPr>
          <w:rFonts w:eastAsia="Times New Roman" w:cstheme="minorHAnsi"/>
          <w:sz w:val="24"/>
          <w:szCs w:val="24"/>
          <w:lang w:eastAsia="pt-BR"/>
        </w:rPr>
        <w:t xml:space="preserve">, </w:t>
      </w:r>
      <w:r w:rsidRPr="00731AE3">
        <w:rPr>
          <w:rFonts w:eastAsia="Times New Roman" w:cstheme="minorHAnsi"/>
          <w:sz w:val="20"/>
          <w:szCs w:val="20"/>
          <w:lang w:eastAsia="pt-BR"/>
        </w:rPr>
        <w:t>boolean</w:t>
      </w:r>
      <w:r w:rsidRPr="00731AE3">
        <w:rPr>
          <w:rFonts w:eastAsia="Times New Roman" w:cstheme="minorHAnsi"/>
          <w:sz w:val="24"/>
          <w:szCs w:val="24"/>
          <w:lang w:eastAsia="pt-BR"/>
        </w:rPr>
        <w:t xml:space="preserve">, </w:t>
      </w:r>
      <w:r w:rsidRPr="00731AE3">
        <w:rPr>
          <w:rFonts w:eastAsia="Times New Roman" w:cstheme="minorHAnsi"/>
          <w:sz w:val="20"/>
          <w:szCs w:val="20"/>
          <w:lang w:eastAsia="pt-BR"/>
        </w:rPr>
        <w:t>char</w:t>
      </w:r>
      <w:r w:rsidRPr="00731AE3">
        <w:rPr>
          <w:rFonts w:eastAsia="Times New Roman" w:cstheme="minorHAnsi"/>
          <w:sz w:val="24"/>
          <w:szCs w:val="24"/>
          <w:lang w:eastAsia="pt-BR"/>
        </w:rPr>
        <w:t>, etc.</w:t>
      </w:r>
    </w:p>
    <w:p w14:paraId="6F418E87" w14:textId="27D16596" w:rsidR="00731AE3" w:rsidRPr="00731AE3" w:rsidRDefault="00731AE3" w:rsidP="00731AE3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b/>
          <w:bCs/>
          <w:sz w:val="24"/>
          <w:szCs w:val="24"/>
          <w:lang w:eastAsia="pt-BR"/>
        </w:rPr>
        <w:t>2.</w:t>
      </w:r>
      <w:r w:rsidRPr="00731AE3">
        <w:rPr>
          <w:rFonts w:eastAsia="Times New Roman" w:cstheme="minorHAnsi"/>
          <w:b/>
          <w:bCs/>
          <w:sz w:val="24"/>
          <w:szCs w:val="24"/>
          <w:lang w:eastAsia="pt-BR"/>
        </w:rPr>
        <w:t>Compostos:</w:t>
      </w:r>
      <w:r w:rsidRPr="00731AE3">
        <w:rPr>
          <w:rFonts w:eastAsia="Times New Roman" w:cstheme="minorHAnsi"/>
          <w:sz w:val="24"/>
          <w:szCs w:val="24"/>
          <w:lang w:eastAsia="pt-BR"/>
        </w:rPr>
        <w:t xml:space="preserve"> classes como </w:t>
      </w:r>
      <w:r w:rsidRPr="00731AE3">
        <w:rPr>
          <w:rFonts w:eastAsia="Times New Roman" w:cstheme="minorHAnsi"/>
          <w:sz w:val="20"/>
          <w:szCs w:val="20"/>
          <w:lang w:eastAsia="pt-BR"/>
        </w:rPr>
        <w:t>String</w:t>
      </w:r>
      <w:r w:rsidRPr="00731AE3">
        <w:rPr>
          <w:rFonts w:eastAsia="Times New Roman" w:cstheme="minorHAnsi"/>
          <w:sz w:val="24"/>
          <w:szCs w:val="24"/>
          <w:lang w:eastAsia="pt-BR"/>
        </w:rPr>
        <w:t xml:space="preserve">, </w:t>
      </w:r>
      <w:r w:rsidRPr="00731AE3">
        <w:rPr>
          <w:rFonts w:eastAsia="Times New Roman" w:cstheme="minorHAnsi"/>
          <w:sz w:val="20"/>
          <w:szCs w:val="20"/>
          <w:lang w:eastAsia="pt-BR"/>
        </w:rPr>
        <w:t>date</w:t>
      </w:r>
      <w:r w:rsidRPr="00731AE3">
        <w:rPr>
          <w:rFonts w:eastAsia="Times New Roman" w:cstheme="minorHAnsi"/>
          <w:sz w:val="24"/>
          <w:szCs w:val="24"/>
          <w:lang w:eastAsia="pt-BR"/>
        </w:rPr>
        <w:t>, listas, etc.</w:t>
      </w:r>
    </w:p>
    <w:p w14:paraId="4105C6AE" w14:textId="667DF7CE" w:rsidR="00731AE3" w:rsidRPr="00731AE3" w:rsidRDefault="00731AE3" w:rsidP="00731AE3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b/>
          <w:bCs/>
          <w:sz w:val="24"/>
          <w:szCs w:val="24"/>
          <w:lang w:eastAsia="pt-BR"/>
        </w:rPr>
        <w:t>3.</w:t>
      </w:r>
      <w:r w:rsidRPr="00731AE3">
        <w:rPr>
          <w:rFonts w:eastAsia="Times New Roman" w:cstheme="minorHAnsi"/>
          <w:b/>
          <w:bCs/>
          <w:sz w:val="24"/>
          <w:szCs w:val="24"/>
          <w:lang w:eastAsia="pt-BR"/>
        </w:rPr>
        <w:t>Enumerados:</w:t>
      </w:r>
      <w:r w:rsidRPr="00731AE3">
        <w:rPr>
          <w:rFonts w:eastAsia="Times New Roman" w:cstheme="minorHAnsi"/>
          <w:sz w:val="24"/>
          <w:szCs w:val="24"/>
          <w:lang w:eastAsia="pt-BR"/>
        </w:rPr>
        <w:t xml:space="preserve"> valores limitados, ex: </w:t>
      </w:r>
      <w:r w:rsidRPr="00731AE3">
        <w:rPr>
          <w:rFonts w:eastAsia="Times New Roman" w:cstheme="minorHAnsi"/>
          <w:sz w:val="20"/>
          <w:szCs w:val="20"/>
          <w:lang w:eastAsia="pt-BR"/>
        </w:rPr>
        <w:t>enum DiaSemana {SEG, TER, QUA}</w:t>
      </w:r>
    </w:p>
    <w:p w14:paraId="15A3E1F2" w14:textId="3CB9760F" w:rsidR="00731AE3" w:rsidRPr="00731AE3" w:rsidRDefault="00731AE3" w:rsidP="00731AE3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b/>
          <w:bCs/>
          <w:sz w:val="24"/>
          <w:szCs w:val="24"/>
          <w:lang w:eastAsia="pt-BR"/>
        </w:rPr>
        <w:t>4.</w:t>
      </w:r>
      <w:r w:rsidRPr="00731AE3">
        <w:rPr>
          <w:rFonts w:eastAsia="Times New Roman" w:cstheme="minorHAnsi"/>
          <w:b/>
          <w:bCs/>
          <w:sz w:val="24"/>
          <w:szCs w:val="24"/>
          <w:lang w:eastAsia="pt-BR"/>
        </w:rPr>
        <w:t>Customizados:</w:t>
      </w:r>
      <w:r w:rsidRPr="00731AE3">
        <w:rPr>
          <w:rFonts w:eastAsia="Times New Roman" w:cstheme="minorHAnsi"/>
          <w:sz w:val="24"/>
          <w:szCs w:val="24"/>
          <w:lang w:eastAsia="pt-BR"/>
        </w:rPr>
        <w:t xml:space="preserve"> qualquer outro tipo definido pelo usuário (outra classe).</w:t>
      </w:r>
    </w:p>
    <w:p w14:paraId="36317C46" w14:textId="77777777" w:rsidR="00731AE3" w:rsidRDefault="00731AE3" w:rsidP="004F546C">
      <w:pPr>
        <w:jc w:val="both"/>
        <w:rPr>
          <w:sz w:val="28"/>
        </w:rPr>
      </w:pPr>
    </w:p>
    <w:p w14:paraId="5C612C23" w14:textId="77777777" w:rsidR="00731AE3" w:rsidRPr="00731AE3" w:rsidRDefault="00CB5AFA" w:rsidP="00731AE3">
      <w:pPr>
        <w:pStyle w:val="NormalWeb"/>
        <w:rPr>
          <w:b/>
          <w:color w:val="FF0000"/>
        </w:rPr>
      </w:pPr>
      <w:r w:rsidRPr="00731AE3">
        <w:rPr>
          <w:b/>
          <w:color w:val="FF0000"/>
          <w:sz w:val="28"/>
        </w:rPr>
        <w:t>Tipos de Dados</w:t>
      </w:r>
      <w:r w:rsidR="00D2542B" w:rsidRPr="00731AE3">
        <w:rPr>
          <w:b/>
          <w:color w:val="FF0000"/>
          <w:sz w:val="28"/>
        </w:rPr>
        <w:t>:</w:t>
      </w:r>
      <w:r w:rsidR="00731AE3" w:rsidRPr="00731AE3">
        <w:rPr>
          <w:b/>
          <w:color w:val="FF0000"/>
        </w:rPr>
        <w:t xml:space="preserve"> </w:t>
      </w:r>
    </w:p>
    <w:p w14:paraId="51D40B0F" w14:textId="4C405DF4" w:rsidR="00731AE3" w:rsidRPr="00731AE3" w:rsidRDefault="00731AE3" w:rsidP="00731AE3">
      <w:pPr>
        <w:pStyle w:val="NormalWeb"/>
        <w:rPr>
          <w:rFonts w:asciiTheme="minorHAnsi" w:hAnsiTheme="minorHAnsi" w:cstheme="minorHAnsi"/>
        </w:rPr>
      </w:pPr>
      <w:r w:rsidRPr="00731AE3">
        <w:rPr>
          <w:rFonts w:asciiTheme="minorHAnsi" w:hAnsiTheme="minorHAnsi" w:cstheme="minorHAnsi"/>
        </w:rPr>
        <w:t xml:space="preserve">São os </w:t>
      </w:r>
      <w:r w:rsidRPr="00731AE3">
        <w:rPr>
          <w:rStyle w:val="Forte"/>
          <w:rFonts w:asciiTheme="minorHAnsi" w:hAnsiTheme="minorHAnsi" w:cstheme="minorHAnsi"/>
        </w:rPr>
        <w:t>tipos que os atributos ou parâmetros podem ter</w:t>
      </w:r>
      <w:r w:rsidRPr="00731AE3">
        <w:rPr>
          <w:rFonts w:asciiTheme="minorHAnsi" w:hAnsiTheme="minorHAnsi" w:cstheme="minorHAnsi"/>
        </w:rPr>
        <w:t>, por exemplo:</w:t>
      </w:r>
    </w:p>
    <w:p w14:paraId="4EB931B0" w14:textId="77777777" w:rsidR="00731AE3" w:rsidRPr="00731AE3" w:rsidRDefault="00731AE3" w:rsidP="00731AE3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731AE3">
        <w:rPr>
          <w:rStyle w:val="Forte"/>
          <w:rFonts w:asciiTheme="minorHAnsi" w:hAnsiTheme="minorHAnsi" w:cstheme="minorHAnsi"/>
        </w:rPr>
        <w:t>Numéricos:</w:t>
      </w:r>
      <w:r w:rsidRPr="00731AE3">
        <w:rPr>
          <w:rFonts w:asciiTheme="minorHAnsi" w:hAnsiTheme="minorHAnsi" w:cstheme="minorHAnsi"/>
        </w:rPr>
        <w:t xml:space="preserve"> </w:t>
      </w:r>
      <w:r w:rsidRPr="00731AE3">
        <w:rPr>
          <w:rStyle w:val="CdigoHTML"/>
          <w:rFonts w:asciiTheme="minorHAnsi" w:hAnsiTheme="minorHAnsi" w:cstheme="minorHAnsi"/>
        </w:rPr>
        <w:t>int</w:t>
      </w:r>
      <w:r w:rsidRPr="00731AE3">
        <w:rPr>
          <w:rFonts w:asciiTheme="minorHAnsi" w:hAnsiTheme="minorHAnsi" w:cstheme="minorHAnsi"/>
        </w:rPr>
        <w:t xml:space="preserve">, </w:t>
      </w:r>
      <w:r w:rsidRPr="00731AE3">
        <w:rPr>
          <w:rStyle w:val="CdigoHTML"/>
          <w:rFonts w:asciiTheme="minorHAnsi" w:hAnsiTheme="minorHAnsi" w:cstheme="minorHAnsi"/>
        </w:rPr>
        <w:t>float</w:t>
      </w:r>
      <w:r w:rsidRPr="00731AE3">
        <w:rPr>
          <w:rFonts w:asciiTheme="minorHAnsi" w:hAnsiTheme="minorHAnsi" w:cstheme="minorHAnsi"/>
        </w:rPr>
        <w:t xml:space="preserve">, </w:t>
      </w:r>
      <w:r w:rsidRPr="00731AE3">
        <w:rPr>
          <w:rStyle w:val="CdigoHTML"/>
          <w:rFonts w:asciiTheme="minorHAnsi" w:hAnsiTheme="minorHAnsi" w:cstheme="minorHAnsi"/>
        </w:rPr>
        <w:t>double</w:t>
      </w:r>
    </w:p>
    <w:p w14:paraId="31B414B7" w14:textId="77777777" w:rsidR="00731AE3" w:rsidRPr="00731AE3" w:rsidRDefault="00731AE3" w:rsidP="00731AE3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731AE3">
        <w:rPr>
          <w:rStyle w:val="Forte"/>
          <w:rFonts w:asciiTheme="minorHAnsi" w:hAnsiTheme="minorHAnsi" w:cstheme="minorHAnsi"/>
        </w:rPr>
        <w:t>Texto:</w:t>
      </w:r>
      <w:r w:rsidRPr="00731AE3">
        <w:rPr>
          <w:rFonts w:asciiTheme="minorHAnsi" w:hAnsiTheme="minorHAnsi" w:cstheme="minorHAnsi"/>
        </w:rPr>
        <w:t xml:space="preserve"> </w:t>
      </w:r>
      <w:r w:rsidRPr="00731AE3">
        <w:rPr>
          <w:rStyle w:val="CdigoHTML"/>
          <w:rFonts w:asciiTheme="minorHAnsi" w:hAnsiTheme="minorHAnsi" w:cstheme="minorHAnsi"/>
        </w:rPr>
        <w:t>String</w:t>
      </w:r>
      <w:r w:rsidRPr="00731AE3">
        <w:rPr>
          <w:rFonts w:asciiTheme="minorHAnsi" w:hAnsiTheme="minorHAnsi" w:cstheme="minorHAnsi"/>
        </w:rPr>
        <w:t xml:space="preserve">, </w:t>
      </w:r>
      <w:r w:rsidRPr="00731AE3">
        <w:rPr>
          <w:rStyle w:val="CdigoHTML"/>
          <w:rFonts w:asciiTheme="minorHAnsi" w:hAnsiTheme="minorHAnsi" w:cstheme="minorHAnsi"/>
        </w:rPr>
        <w:t>char</w:t>
      </w:r>
    </w:p>
    <w:p w14:paraId="648B79E9" w14:textId="77777777" w:rsidR="00731AE3" w:rsidRPr="00731AE3" w:rsidRDefault="00731AE3" w:rsidP="00731AE3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731AE3">
        <w:rPr>
          <w:rStyle w:val="Forte"/>
          <w:rFonts w:asciiTheme="minorHAnsi" w:hAnsiTheme="minorHAnsi" w:cstheme="minorHAnsi"/>
        </w:rPr>
        <w:t>Booleanos:</w:t>
      </w:r>
      <w:r w:rsidRPr="00731AE3">
        <w:rPr>
          <w:rFonts w:asciiTheme="minorHAnsi" w:hAnsiTheme="minorHAnsi" w:cstheme="minorHAnsi"/>
        </w:rPr>
        <w:t xml:space="preserve"> </w:t>
      </w:r>
      <w:r w:rsidRPr="00731AE3">
        <w:rPr>
          <w:rStyle w:val="CdigoHTML"/>
          <w:rFonts w:asciiTheme="minorHAnsi" w:hAnsiTheme="minorHAnsi" w:cstheme="minorHAnsi"/>
        </w:rPr>
        <w:t>boolean</w:t>
      </w:r>
    </w:p>
    <w:p w14:paraId="55D0B9C8" w14:textId="77777777" w:rsidR="00731AE3" w:rsidRPr="00731AE3" w:rsidRDefault="00731AE3" w:rsidP="00731AE3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731AE3">
        <w:rPr>
          <w:rStyle w:val="Forte"/>
          <w:rFonts w:asciiTheme="minorHAnsi" w:hAnsiTheme="minorHAnsi" w:cstheme="minorHAnsi"/>
        </w:rPr>
        <w:t>Datas:</w:t>
      </w:r>
      <w:r w:rsidRPr="00731AE3">
        <w:rPr>
          <w:rFonts w:asciiTheme="minorHAnsi" w:hAnsiTheme="minorHAnsi" w:cstheme="minorHAnsi"/>
        </w:rPr>
        <w:t xml:space="preserve"> </w:t>
      </w:r>
      <w:r w:rsidRPr="00731AE3">
        <w:rPr>
          <w:rStyle w:val="CdigoHTML"/>
          <w:rFonts w:asciiTheme="minorHAnsi" w:hAnsiTheme="minorHAnsi" w:cstheme="minorHAnsi"/>
        </w:rPr>
        <w:t>Date</w:t>
      </w:r>
      <w:r w:rsidRPr="00731AE3">
        <w:rPr>
          <w:rFonts w:asciiTheme="minorHAnsi" w:hAnsiTheme="minorHAnsi" w:cstheme="minorHAnsi"/>
        </w:rPr>
        <w:t xml:space="preserve">, </w:t>
      </w:r>
      <w:proofErr w:type="spellStart"/>
      <w:r w:rsidRPr="00731AE3">
        <w:rPr>
          <w:rStyle w:val="CdigoHTML"/>
          <w:rFonts w:asciiTheme="minorHAnsi" w:hAnsiTheme="minorHAnsi" w:cstheme="minorHAnsi"/>
        </w:rPr>
        <w:t>LocalDate</w:t>
      </w:r>
      <w:proofErr w:type="spellEnd"/>
    </w:p>
    <w:p w14:paraId="43741B34" w14:textId="77777777" w:rsidR="00731AE3" w:rsidRPr="00731AE3" w:rsidRDefault="00731AE3" w:rsidP="00731AE3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731AE3">
        <w:rPr>
          <w:rStyle w:val="Forte"/>
          <w:rFonts w:asciiTheme="minorHAnsi" w:hAnsiTheme="minorHAnsi" w:cstheme="minorHAnsi"/>
        </w:rPr>
        <w:t>Objetos:</w:t>
      </w:r>
      <w:r w:rsidRPr="00731AE3">
        <w:rPr>
          <w:rFonts w:asciiTheme="minorHAnsi" w:hAnsiTheme="minorHAnsi" w:cstheme="minorHAnsi"/>
        </w:rPr>
        <w:t xml:space="preserve"> instâncias de outras classes</w:t>
      </w:r>
    </w:p>
    <w:p w14:paraId="28019F8E" w14:textId="0BF0D982" w:rsidR="004F546C" w:rsidRDefault="004F546C" w:rsidP="00CB5AFA">
      <w:pPr>
        <w:ind w:firstLine="708"/>
        <w:jc w:val="both"/>
        <w:rPr>
          <w:sz w:val="28"/>
        </w:rPr>
      </w:pPr>
    </w:p>
    <w:p w14:paraId="31D50521" w14:textId="77777777" w:rsidR="00D2542B" w:rsidRDefault="00D2542B" w:rsidP="00CB5AFA">
      <w:pPr>
        <w:ind w:firstLine="708"/>
        <w:jc w:val="both"/>
        <w:rPr>
          <w:sz w:val="28"/>
        </w:rPr>
      </w:pPr>
    </w:p>
    <w:p w14:paraId="7B871128" w14:textId="0375A123" w:rsidR="00CB5AFA" w:rsidRDefault="00D2542B" w:rsidP="00D2542B">
      <w:pPr>
        <w:ind w:firstLine="708"/>
        <w:jc w:val="both"/>
        <w:rPr>
          <w:sz w:val="28"/>
        </w:rPr>
      </w:pPr>
      <w:r w:rsidRPr="00731AE3">
        <w:rPr>
          <w:b/>
          <w:color w:val="FF0000"/>
          <w:sz w:val="28"/>
        </w:rPr>
        <w:t>Visibilidade</w:t>
      </w:r>
      <w:r>
        <w:rPr>
          <w:sz w:val="28"/>
        </w:rPr>
        <w:t>:</w:t>
      </w:r>
    </w:p>
    <w:p w14:paraId="0788DDEB" w14:textId="77777777" w:rsidR="00731AE3" w:rsidRPr="00731AE3" w:rsidRDefault="00731AE3" w:rsidP="00731AE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731AE3">
        <w:rPr>
          <w:rFonts w:eastAsia="Times New Roman" w:cstheme="minorHAnsi"/>
          <w:sz w:val="24"/>
          <w:szCs w:val="24"/>
          <w:lang w:eastAsia="pt-BR"/>
        </w:rPr>
        <w:t xml:space="preserve">Define </w:t>
      </w:r>
      <w:r w:rsidRPr="00731AE3">
        <w:rPr>
          <w:rFonts w:eastAsia="Times New Roman" w:cstheme="minorHAnsi"/>
          <w:b/>
          <w:bCs/>
          <w:sz w:val="24"/>
          <w:szCs w:val="24"/>
          <w:lang w:eastAsia="pt-BR"/>
        </w:rPr>
        <w:t>quem pode acessar um atributo ou método</w:t>
      </w:r>
      <w:r w:rsidRPr="00731AE3">
        <w:rPr>
          <w:rFonts w:eastAsia="Times New Roman" w:cstheme="minorHAnsi"/>
          <w:sz w:val="24"/>
          <w:szCs w:val="24"/>
          <w:lang w:eastAsia="pt-BR"/>
        </w:rPr>
        <w:t xml:space="preserve"> da classe.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2127"/>
        <w:gridCol w:w="5243"/>
      </w:tblGrid>
      <w:tr w:rsidR="00731AE3" w:rsidRPr="00731AE3" w14:paraId="5B0B2756" w14:textId="77777777" w:rsidTr="00731AE3">
        <w:trPr>
          <w:tblHeader/>
          <w:tblCellSpacing w:w="15" w:type="dxa"/>
        </w:trPr>
        <w:tc>
          <w:tcPr>
            <w:tcW w:w="1089" w:type="dxa"/>
            <w:vAlign w:val="center"/>
            <w:hideMark/>
          </w:tcPr>
          <w:p w14:paraId="28B6223E" w14:textId="77777777" w:rsidR="00731AE3" w:rsidRPr="00731AE3" w:rsidRDefault="00731AE3" w:rsidP="00731AE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 w:rsidRPr="00731AE3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Símbolo</w:t>
            </w:r>
          </w:p>
        </w:tc>
        <w:tc>
          <w:tcPr>
            <w:tcW w:w="2097" w:type="dxa"/>
            <w:vAlign w:val="center"/>
            <w:hideMark/>
          </w:tcPr>
          <w:p w14:paraId="6E4C5BE5" w14:textId="77777777" w:rsidR="00731AE3" w:rsidRPr="00731AE3" w:rsidRDefault="00731AE3" w:rsidP="00731AE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 w:rsidRPr="00731AE3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Nível de Visibilidade</w:t>
            </w:r>
          </w:p>
        </w:tc>
        <w:tc>
          <w:tcPr>
            <w:tcW w:w="5198" w:type="dxa"/>
            <w:vAlign w:val="center"/>
            <w:hideMark/>
          </w:tcPr>
          <w:p w14:paraId="026E42F3" w14:textId="77777777" w:rsidR="00731AE3" w:rsidRPr="00731AE3" w:rsidRDefault="00731AE3" w:rsidP="00731AE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 w:rsidRPr="00731AE3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731AE3" w:rsidRPr="00731AE3" w14:paraId="7CB15372" w14:textId="77777777" w:rsidTr="00731AE3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55F0FDE3" w14:textId="77777777" w:rsidR="00731AE3" w:rsidRPr="00731AE3" w:rsidRDefault="00731AE3" w:rsidP="00731AE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731AE3">
              <w:rPr>
                <w:rFonts w:eastAsia="Times New Roman" w:cstheme="minorHAnsi"/>
                <w:sz w:val="20"/>
                <w:szCs w:val="20"/>
                <w:lang w:eastAsia="pt-BR"/>
              </w:rPr>
              <w:t>+</w:t>
            </w:r>
          </w:p>
        </w:tc>
        <w:tc>
          <w:tcPr>
            <w:tcW w:w="2097" w:type="dxa"/>
            <w:vAlign w:val="center"/>
            <w:hideMark/>
          </w:tcPr>
          <w:p w14:paraId="1948D0AC" w14:textId="77777777" w:rsidR="00731AE3" w:rsidRPr="00731AE3" w:rsidRDefault="00731AE3" w:rsidP="00731AE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731AE3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Público</w:t>
            </w:r>
            <w:r w:rsidRPr="00731AE3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 (</w:t>
            </w:r>
            <w:r w:rsidRPr="00731AE3">
              <w:rPr>
                <w:rFonts w:eastAsia="Times New Roman" w:cstheme="minorHAnsi"/>
                <w:sz w:val="20"/>
                <w:szCs w:val="20"/>
                <w:lang w:eastAsia="pt-BR"/>
              </w:rPr>
              <w:t>public</w:t>
            </w:r>
            <w:r w:rsidRPr="00731AE3">
              <w:rPr>
                <w:rFonts w:eastAsia="Times New Roman" w:cstheme="minorHAnsi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5198" w:type="dxa"/>
            <w:vAlign w:val="center"/>
            <w:hideMark/>
          </w:tcPr>
          <w:p w14:paraId="197A1CD8" w14:textId="77777777" w:rsidR="00731AE3" w:rsidRPr="00731AE3" w:rsidRDefault="00731AE3" w:rsidP="00731AE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731AE3">
              <w:rPr>
                <w:rFonts w:eastAsia="Times New Roman" w:cstheme="minorHAnsi"/>
                <w:sz w:val="24"/>
                <w:szCs w:val="24"/>
                <w:lang w:eastAsia="pt-BR"/>
              </w:rPr>
              <w:t>Acessível por qualquer classe</w:t>
            </w:r>
          </w:p>
        </w:tc>
      </w:tr>
      <w:tr w:rsidR="00731AE3" w:rsidRPr="00731AE3" w14:paraId="00CC1C11" w14:textId="77777777" w:rsidTr="00731AE3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39DB3978" w14:textId="77777777" w:rsidR="00731AE3" w:rsidRPr="00731AE3" w:rsidRDefault="00731AE3" w:rsidP="00731AE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731AE3">
              <w:rPr>
                <w:rFonts w:eastAsia="Times New Roman" w:cstheme="minorHAnsi"/>
                <w:sz w:val="20"/>
                <w:szCs w:val="20"/>
                <w:lang w:eastAsia="pt-BR"/>
              </w:rPr>
              <w:t>-</w:t>
            </w:r>
          </w:p>
        </w:tc>
        <w:tc>
          <w:tcPr>
            <w:tcW w:w="2097" w:type="dxa"/>
            <w:vAlign w:val="center"/>
            <w:hideMark/>
          </w:tcPr>
          <w:p w14:paraId="2A389094" w14:textId="77777777" w:rsidR="00731AE3" w:rsidRPr="00731AE3" w:rsidRDefault="00731AE3" w:rsidP="00731AE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731AE3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Privado</w:t>
            </w:r>
            <w:r w:rsidRPr="00731AE3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 (</w:t>
            </w:r>
            <w:r w:rsidRPr="00731AE3">
              <w:rPr>
                <w:rFonts w:eastAsia="Times New Roman" w:cstheme="minorHAnsi"/>
                <w:sz w:val="20"/>
                <w:szCs w:val="20"/>
                <w:lang w:eastAsia="pt-BR"/>
              </w:rPr>
              <w:t>private</w:t>
            </w:r>
            <w:r w:rsidRPr="00731AE3">
              <w:rPr>
                <w:rFonts w:eastAsia="Times New Roman" w:cstheme="minorHAnsi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5198" w:type="dxa"/>
            <w:vAlign w:val="center"/>
            <w:hideMark/>
          </w:tcPr>
          <w:p w14:paraId="570F4B64" w14:textId="77777777" w:rsidR="00731AE3" w:rsidRPr="00731AE3" w:rsidRDefault="00731AE3" w:rsidP="00731AE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731AE3">
              <w:rPr>
                <w:rFonts w:eastAsia="Times New Roman" w:cstheme="minorHAnsi"/>
                <w:sz w:val="24"/>
                <w:szCs w:val="24"/>
                <w:lang w:eastAsia="pt-BR"/>
              </w:rPr>
              <w:t>Acessível apenas dentro da própria classe</w:t>
            </w:r>
          </w:p>
        </w:tc>
      </w:tr>
      <w:tr w:rsidR="00731AE3" w:rsidRPr="00731AE3" w14:paraId="09DC85DE" w14:textId="77777777" w:rsidTr="00731AE3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315D5865" w14:textId="77777777" w:rsidR="00731AE3" w:rsidRPr="00731AE3" w:rsidRDefault="00731AE3" w:rsidP="00731AE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731AE3">
              <w:rPr>
                <w:rFonts w:eastAsia="Times New Roman" w:cstheme="minorHAnsi"/>
                <w:sz w:val="20"/>
                <w:szCs w:val="20"/>
                <w:lang w:eastAsia="pt-BR"/>
              </w:rPr>
              <w:t>#</w:t>
            </w:r>
          </w:p>
        </w:tc>
        <w:tc>
          <w:tcPr>
            <w:tcW w:w="2097" w:type="dxa"/>
            <w:vAlign w:val="center"/>
            <w:hideMark/>
          </w:tcPr>
          <w:p w14:paraId="6514F893" w14:textId="77777777" w:rsidR="00731AE3" w:rsidRPr="00731AE3" w:rsidRDefault="00731AE3" w:rsidP="00731AE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731AE3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Protegido</w:t>
            </w:r>
            <w:r w:rsidRPr="00731AE3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 (</w:t>
            </w:r>
            <w:r w:rsidRPr="00731AE3">
              <w:rPr>
                <w:rFonts w:eastAsia="Times New Roman" w:cstheme="minorHAnsi"/>
                <w:sz w:val="20"/>
                <w:szCs w:val="20"/>
                <w:lang w:eastAsia="pt-BR"/>
              </w:rPr>
              <w:t>protected</w:t>
            </w:r>
            <w:r w:rsidRPr="00731AE3">
              <w:rPr>
                <w:rFonts w:eastAsia="Times New Roman" w:cstheme="minorHAnsi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5198" w:type="dxa"/>
            <w:vAlign w:val="center"/>
            <w:hideMark/>
          </w:tcPr>
          <w:p w14:paraId="70911B98" w14:textId="77777777" w:rsidR="00731AE3" w:rsidRPr="00731AE3" w:rsidRDefault="00731AE3" w:rsidP="00731AE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731AE3">
              <w:rPr>
                <w:rFonts w:eastAsia="Times New Roman" w:cstheme="minorHAnsi"/>
                <w:sz w:val="24"/>
                <w:szCs w:val="24"/>
                <w:lang w:eastAsia="pt-BR"/>
              </w:rPr>
              <w:t>Acessível pela classe e subclasses</w:t>
            </w:r>
          </w:p>
        </w:tc>
      </w:tr>
      <w:tr w:rsidR="00731AE3" w:rsidRPr="00731AE3" w14:paraId="5F350478" w14:textId="77777777" w:rsidTr="00731AE3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6C083BA2" w14:textId="77777777" w:rsidR="00731AE3" w:rsidRPr="00731AE3" w:rsidRDefault="00731AE3" w:rsidP="00731AE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731AE3">
              <w:rPr>
                <w:rFonts w:eastAsia="Times New Roman" w:cstheme="minorHAnsi"/>
                <w:sz w:val="20"/>
                <w:szCs w:val="20"/>
                <w:lang w:eastAsia="pt-BR"/>
              </w:rPr>
              <w:t>~</w:t>
            </w:r>
          </w:p>
        </w:tc>
        <w:tc>
          <w:tcPr>
            <w:tcW w:w="2097" w:type="dxa"/>
            <w:vAlign w:val="center"/>
            <w:hideMark/>
          </w:tcPr>
          <w:p w14:paraId="12E4B994" w14:textId="77777777" w:rsidR="00731AE3" w:rsidRPr="00731AE3" w:rsidRDefault="00731AE3" w:rsidP="00731AE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731AE3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Pacote</w:t>
            </w:r>
            <w:r w:rsidRPr="00731AE3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 (</w:t>
            </w:r>
            <w:r w:rsidRPr="00731AE3">
              <w:rPr>
                <w:rFonts w:eastAsia="Times New Roman" w:cstheme="minorHAnsi"/>
                <w:sz w:val="20"/>
                <w:szCs w:val="20"/>
                <w:lang w:eastAsia="pt-BR"/>
              </w:rPr>
              <w:t>package</w:t>
            </w:r>
            <w:r w:rsidRPr="00731AE3">
              <w:rPr>
                <w:rFonts w:eastAsia="Times New Roman" w:cstheme="minorHAnsi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5198" w:type="dxa"/>
            <w:vAlign w:val="center"/>
            <w:hideMark/>
          </w:tcPr>
          <w:p w14:paraId="6BB022D4" w14:textId="77777777" w:rsidR="00731AE3" w:rsidRPr="00731AE3" w:rsidRDefault="00731AE3" w:rsidP="00731AE3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731AE3">
              <w:rPr>
                <w:rFonts w:eastAsia="Times New Roman" w:cstheme="minorHAnsi"/>
                <w:sz w:val="24"/>
                <w:szCs w:val="24"/>
                <w:lang w:eastAsia="pt-BR"/>
              </w:rPr>
              <w:t>Acessível por classes do mesmo pacote (em Java, por exemplo)</w:t>
            </w:r>
          </w:p>
        </w:tc>
      </w:tr>
    </w:tbl>
    <w:p w14:paraId="4AE25294" w14:textId="77777777" w:rsidR="00731AE3" w:rsidRDefault="00731AE3" w:rsidP="00CB5AFA">
      <w:pPr>
        <w:jc w:val="both"/>
        <w:rPr>
          <w:sz w:val="28"/>
        </w:rPr>
      </w:pPr>
    </w:p>
    <w:p w14:paraId="251AAB88" w14:textId="6786DE6A" w:rsidR="00CB5AFA" w:rsidRDefault="00CB5AFA" w:rsidP="00731AE3">
      <w:pPr>
        <w:ind w:firstLine="708"/>
        <w:jc w:val="both"/>
        <w:rPr>
          <w:color w:val="FF0000"/>
          <w:sz w:val="28"/>
        </w:rPr>
      </w:pPr>
      <w:r w:rsidRPr="00731AE3">
        <w:rPr>
          <w:b/>
          <w:color w:val="FF0000"/>
          <w:sz w:val="28"/>
        </w:rPr>
        <w:t>Método</w:t>
      </w:r>
      <w:r w:rsidRPr="00731AE3">
        <w:rPr>
          <w:color w:val="FF0000"/>
          <w:sz w:val="28"/>
        </w:rPr>
        <w:t>:</w:t>
      </w:r>
    </w:p>
    <w:p w14:paraId="462EEF28" w14:textId="77777777" w:rsidR="002F7268" w:rsidRDefault="002F7268" w:rsidP="002F7268">
      <w:pPr>
        <w:pStyle w:val="NormalWeb"/>
      </w:pPr>
      <w:r>
        <w:t>Ação/comportamento da classe.</w:t>
      </w:r>
      <w:r>
        <w:br/>
      </w:r>
      <w:r>
        <w:rPr>
          <w:rStyle w:val="Forte"/>
        </w:rPr>
        <w:t>Visibilidade:</w:t>
      </w:r>
      <w:r>
        <w:t xml:space="preserve"> mesma dos atributos.</w:t>
      </w:r>
      <w:r>
        <w:br/>
      </w:r>
      <w:r>
        <w:rPr>
          <w:rStyle w:val="Forte"/>
        </w:rPr>
        <w:t>Acesso:</w:t>
      </w:r>
    </w:p>
    <w:p w14:paraId="1199A66E" w14:textId="77777777" w:rsidR="002F7268" w:rsidRDefault="002F7268" w:rsidP="002F7268">
      <w:pPr>
        <w:pStyle w:val="NormalWeb"/>
        <w:numPr>
          <w:ilvl w:val="0"/>
          <w:numId w:val="5"/>
        </w:numPr>
      </w:pPr>
      <w:r>
        <w:t>De instância (</w:t>
      </w:r>
      <w:proofErr w:type="gramStart"/>
      <w:r>
        <w:rPr>
          <w:rStyle w:val="CdigoHTML"/>
        </w:rPr>
        <w:t>obj.metodo</w:t>
      </w:r>
      <w:proofErr w:type="gramEnd"/>
      <w:r>
        <w:rPr>
          <w:rStyle w:val="CdigoHTML"/>
        </w:rPr>
        <w:t>()</w:t>
      </w:r>
      <w:r>
        <w:t>)</w:t>
      </w:r>
    </w:p>
    <w:p w14:paraId="0152FAFC" w14:textId="3061E4F6" w:rsidR="00731AE3" w:rsidRDefault="002F7268" w:rsidP="002F7268">
      <w:pPr>
        <w:pStyle w:val="NormalWeb"/>
        <w:numPr>
          <w:ilvl w:val="0"/>
          <w:numId w:val="5"/>
        </w:numPr>
      </w:pPr>
      <w:r>
        <w:t>Estático (</w:t>
      </w:r>
      <w:r>
        <w:rPr>
          <w:rStyle w:val="CdigoHTML"/>
        </w:rPr>
        <w:t>Classe.metodo()</w:t>
      </w:r>
      <w:r>
        <w:t>)</w:t>
      </w:r>
    </w:p>
    <w:p w14:paraId="36997447" w14:textId="77777777" w:rsidR="002F7268" w:rsidRPr="002F7268" w:rsidRDefault="002F7268" w:rsidP="002F7268">
      <w:pPr>
        <w:pStyle w:val="NormalWeb"/>
        <w:ind w:left="720"/>
      </w:pPr>
    </w:p>
    <w:p w14:paraId="258967F2" w14:textId="23657D97" w:rsidR="002F7268" w:rsidRDefault="00D2542B" w:rsidP="00CB5AFA">
      <w:pPr>
        <w:jc w:val="both"/>
        <w:rPr>
          <w:sz w:val="28"/>
        </w:rPr>
      </w:pPr>
      <w:r>
        <w:rPr>
          <w:sz w:val="28"/>
        </w:rPr>
        <w:tab/>
      </w:r>
      <w:r w:rsidRPr="002F7268">
        <w:rPr>
          <w:b/>
          <w:color w:val="FF0000"/>
          <w:sz w:val="28"/>
        </w:rPr>
        <w:t>Visibilidade:</w:t>
      </w:r>
    </w:p>
    <w:p w14:paraId="199F0A9B" w14:textId="38937E41" w:rsidR="002F7268" w:rsidRPr="00731AE3" w:rsidRDefault="00CB5AFA" w:rsidP="002F7268">
      <w:pPr>
        <w:pStyle w:val="Ttulo4"/>
        <w:rPr>
          <w:rFonts w:asciiTheme="minorHAnsi" w:hAnsiTheme="minorHAnsi" w:cstheme="minorHAnsi"/>
          <w:b w:val="0"/>
        </w:rPr>
      </w:pPr>
      <w:r w:rsidRPr="00CB5AFA">
        <w:rPr>
          <w:sz w:val="28"/>
        </w:rPr>
        <w:t>Tipo de acesso do método</w:t>
      </w:r>
      <w:r>
        <w:rPr>
          <w:sz w:val="28"/>
        </w:rPr>
        <w:t>:</w:t>
      </w:r>
      <w:r w:rsidR="002F7268" w:rsidRPr="002F7268">
        <w:rPr>
          <w:rStyle w:val="Forte"/>
          <w:rFonts w:asciiTheme="minorHAnsi" w:hAnsiTheme="minorHAnsi" w:cstheme="minorHAnsi"/>
          <w:bCs/>
        </w:rPr>
        <w:t xml:space="preserve"> </w:t>
      </w:r>
      <w:r w:rsidR="002F7268" w:rsidRPr="00731AE3">
        <w:rPr>
          <w:rStyle w:val="Forte"/>
          <w:rFonts w:asciiTheme="minorHAnsi" w:hAnsiTheme="minorHAnsi" w:cstheme="minorHAnsi"/>
          <w:bCs/>
        </w:rPr>
        <w:t>Tipo de acesso do método</w:t>
      </w:r>
    </w:p>
    <w:p w14:paraId="05669017" w14:textId="77777777" w:rsidR="002F7268" w:rsidRPr="00731AE3" w:rsidRDefault="002F7268" w:rsidP="002F7268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731AE3">
        <w:rPr>
          <w:rStyle w:val="Forte"/>
          <w:rFonts w:asciiTheme="minorHAnsi" w:hAnsiTheme="minorHAnsi" w:cstheme="minorHAnsi"/>
          <w:b w:val="0"/>
        </w:rPr>
        <w:t>Instância:</w:t>
      </w:r>
      <w:r w:rsidRPr="00731AE3">
        <w:rPr>
          <w:rFonts w:asciiTheme="minorHAnsi" w:hAnsiTheme="minorHAnsi" w:cstheme="minorHAnsi"/>
        </w:rPr>
        <w:t xml:space="preserve"> acessado por objetos (</w:t>
      </w:r>
      <w:proofErr w:type="spellStart"/>
      <w:proofErr w:type="gramStart"/>
      <w:r w:rsidRPr="00731AE3">
        <w:rPr>
          <w:rStyle w:val="CdigoHTML"/>
          <w:rFonts w:asciiTheme="minorHAnsi" w:hAnsiTheme="minorHAnsi" w:cstheme="minorHAnsi"/>
        </w:rPr>
        <w:t>objeto.metodo</w:t>
      </w:r>
      <w:proofErr w:type="spellEnd"/>
      <w:proofErr w:type="gramEnd"/>
      <w:r w:rsidRPr="00731AE3">
        <w:rPr>
          <w:rStyle w:val="CdigoHTML"/>
          <w:rFonts w:asciiTheme="minorHAnsi" w:hAnsiTheme="minorHAnsi" w:cstheme="minorHAnsi"/>
        </w:rPr>
        <w:t>()</w:t>
      </w:r>
      <w:r w:rsidRPr="00731AE3">
        <w:rPr>
          <w:rFonts w:asciiTheme="minorHAnsi" w:hAnsiTheme="minorHAnsi" w:cstheme="minorHAnsi"/>
        </w:rPr>
        <w:t>).</w:t>
      </w:r>
    </w:p>
    <w:p w14:paraId="4AB2632C" w14:textId="77777777" w:rsidR="002F7268" w:rsidRPr="00731AE3" w:rsidRDefault="002F7268" w:rsidP="002F7268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731AE3">
        <w:rPr>
          <w:rStyle w:val="Forte"/>
          <w:rFonts w:asciiTheme="minorHAnsi" w:hAnsiTheme="minorHAnsi" w:cstheme="minorHAnsi"/>
          <w:b w:val="0"/>
        </w:rPr>
        <w:t>Estático:</w:t>
      </w:r>
      <w:r w:rsidRPr="00731AE3">
        <w:rPr>
          <w:rFonts w:asciiTheme="minorHAnsi" w:hAnsiTheme="minorHAnsi" w:cstheme="minorHAnsi"/>
        </w:rPr>
        <w:t xml:space="preserve"> acessado pela própria classe (</w:t>
      </w:r>
      <w:r w:rsidRPr="00731AE3">
        <w:rPr>
          <w:rStyle w:val="CdigoHTML"/>
          <w:rFonts w:asciiTheme="minorHAnsi" w:hAnsiTheme="minorHAnsi" w:cstheme="minorHAnsi"/>
        </w:rPr>
        <w:t>Classe.metodo()</w:t>
      </w:r>
      <w:r w:rsidRPr="00731AE3">
        <w:rPr>
          <w:rFonts w:asciiTheme="minorHAnsi" w:hAnsiTheme="minorHAnsi" w:cstheme="minorHAnsi"/>
        </w:rPr>
        <w:t xml:space="preserve">), geralmente marcado com </w:t>
      </w:r>
      <w:proofErr w:type="spellStart"/>
      <w:r w:rsidRPr="00731AE3">
        <w:rPr>
          <w:rStyle w:val="CdigoHTML"/>
          <w:rFonts w:asciiTheme="minorHAnsi" w:hAnsiTheme="minorHAnsi" w:cstheme="minorHAnsi"/>
        </w:rPr>
        <w:t>static</w:t>
      </w:r>
      <w:proofErr w:type="spellEnd"/>
      <w:r w:rsidRPr="00731AE3">
        <w:rPr>
          <w:rFonts w:asciiTheme="minorHAnsi" w:hAnsiTheme="minorHAnsi" w:cstheme="minorHAnsi"/>
        </w:rPr>
        <w:t>.</w:t>
      </w:r>
    </w:p>
    <w:p w14:paraId="6287E31A" w14:textId="65086370" w:rsidR="00CB5AFA" w:rsidRDefault="00CB5AFA" w:rsidP="00CB5AFA">
      <w:pPr>
        <w:jc w:val="both"/>
        <w:rPr>
          <w:sz w:val="28"/>
        </w:rPr>
      </w:pPr>
    </w:p>
    <w:p w14:paraId="0DDBA5F8" w14:textId="078FD90F" w:rsidR="00CB5AFA" w:rsidRPr="000E1225" w:rsidRDefault="00CB5AFA" w:rsidP="00CB5AFA">
      <w:pPr>
        <w:jc w:val="both"/>
        <w:rPr>
          <w:b/>
          <w:color w:val="FF0000"/>
          <w:sz w:val="28"/>
        </w:rPr>
      </w:pPr>
      <w:r w:rsidRPr="000E1225">
        <w:rPr>
          <w:b/>
          <w:color w:val="FF0000"/>
          <w:sz w:val="28"/>
        </w:rPr>
        <w:t>Associação:</w:t>
      </w:r>
      <w:bookmarkStart w:id="0" w:name="_GoBack"/>
      <w:bookmarkEnd w:id="0"/>
    </w:p>
    <w:p w14:paraId="6C57A3C7" w14:textId="77777777" w:rsidR="002F7268" w:rsidRPr="002F7268" w:rsidRDefault="002F7268" w:rsidP="002F7268">
      <w:pPr>
        <w:pStyle w:val="NormalWeb"/>
        <w:rPr>
          <w:rFonts w:asciiTheme="minorHAnsi" w:hAnsiTheme="minorHAnsi" w:cstheme="minorHAnsi"/>
        </w:rPr>
      </w:pPr>
      <w:r w:rsidRPr="002F7268">
        <w:rPr>
          <w:rFonts w:asciiTheme="minorHAnsi" w:hAnsiTheme="minorHAnsi" w:cstheme="minorHAnsi"/>
        </w:rPr>
        <w:t xml:space="preserve">Representa um </w:t>
      </w:r>
      <w:r w:rsidRPr="002F7268">
        <w:rPr>
          <w:rStyle w:val="Forte"/>
          <w:rFonts w:asciiTheme="minorHAnsi" w:hAnsiTheme="minorHAnsi" w:cstheme="minorHAnsi"/>
        </w:rPr>
        <w:t>relacionamento entre duas ou mais classes</w:t>
      </w:r>
      <w:r w:rsidRPr="002F7268">
        <w:rPr>
          <w:rFonts w:asciiTheme="minorHAnsi" w:hAnsiTheme="minorHAnsi" w:cstheme="minorHAnsi"/>
        </w:rPr>
        <w:t>.</w:t>
      </w:r>
      <w:r w:rsidRPr="002F7268">
        <w:rPr>
          <w:rFonts w:asciiTheme="minorHAnsi" w:hAnsiTheme="minorHAnsi" w:cstheme="minorHAnsi"/>
        </w:rPr>
        <w:br/>
        <w:t>Exemplos:</w:t>
      </w:r>
    </w:p>
    <w:p w14:paraId="7932FF84" w14:textId="77777777" w:rsidR="002F7268" w:rsidRPr="002F7268" w:rsidRDefault="002F7268" w:rsidP="002F7268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2F7268">
        <w:rPr>
          <w:rFonts w:asciiTheme="minorHAnsi" w:hAnsiTheme="minorHAnsi" w:cstheme="minorHAnsi"/>
        </w:rPr>
        <w:t xml:space="preserve">Um aluno estuda em uma escola (associação entre </w:t>
      </w:r>
      <w:r w:rsidRPr="002F7268">
        <w:rPr>
          <w:rStyle w:val="CdigoHTML"/>
          <w:rFonts w:asciiTheme="minorHAnsi" w:hAnsiTheme="minorHAnsi" w:cstheme="minorHAnsi"/>
        </w:rPr>
        <w:t>Aluno</w:t>
      </w:r>
      <w:r w:rsidRPr="002F7268">
        <w:rPr>
          <w:rFonts w:asciiTheme="minorHAnsi" w:hAnsiTheme="minorHAnsi" w:cstheme="minorHAnsi"/>
        </w:rPr>
        <w:t xml:space="preserve"> e </w:t>
      </w:r>
      <w:r w:rsidRPr="002F7268">
        <w:rPr>
          <w:rStyle w:val="CdigoHTML"/>
          <w:rFonts w:asciiTheme="minorHAnsi" w:hAnsiTheme="minorHAnsi" w:cstheme="minorHAnsi"/>
        </w:rPr>
        <w:t>Escola</w:t>
      </w:r>
      <w:r w:rsidRPr="002F7268">
        <w:rPr>
          <w:rFonts w:asciiTheme="minorHAnsi" w:hAnsiTheme="minorHAnsi" w:cstheme="minorHAnsi"/>
        </w:rPr>
        <w:t>).</w:t>
      </w:r>
    </w:p>
    <w:p w14:paraId="34817426" w14:textId="77777777" w:rsidR="002F7268" w:rsidRPr="002F7268" w:rsidRDefault="002F7268" w:rsidP="002F7268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2F7268">
        <w:rPr>
          <w:rFonts w:asciiTheme="minorHAnsi" w:hAnsiTheme="minorHAnsi" w:cstheme="minorHAnsi"/>
        </w:rPr>
        <w:t>Um pedido contém produtos.</w:t>
      </w:r>
    </w:p>
    <w:p w14:paraId="3486C7B4" w14:textId="77777777" w:rsidR="002F7268" w:rsidRDefault="002F7268" w:rsidP="00CB5AFA">
      <w:pPr>
        <w:jc w:val="both"/>
        <w:rPr>
          <w:sz w:val="28"/>
        </w:rPr>
      </w:pPr>
    </w:p>
    <w:p w14:paraId="548ED387" w14:textId="2C31C11B" w:rsidR="00CB5AFA" w:rsidRDefault="00CB5AFA" w:rsidP="00CB5AFA">
      <w:pPr>
        <w:jc w:val="both"/>
        <w:rPr>
          <w:sz w:val="28"/>
        </w:rPr>
      </w:pPr>
      <w:r w:rsidRPr="000E1225">
        <w:rPr>
          <w:b/>
          <w:color w:val="FF0000"/>
          <w:sz w:val="28"/>
        </w:rPr>
        <w:lastRenderedPageBreak/>
        <w:t>Multiplicidade:</w:t>
      </w:r>
    </w:p>
    <w:p w14:paraId="08AF81AA" w14:textId="77777777" w:rsidR="002F7268" w:rsidRPr="002F7268" w:rsidRDefault="002F7268" w:rsidP="002F726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F7268">
        <w:rPr>
          <w:rFonts w:eastAsia="Times New Roman" w:cstheme="minorHAnsi"/>
          <w:sz w:val="24"/>
          <w:szCs w:val="24"/>
          <w:lang w:eastAsia="pt-BR"/>
        </w:rPr>
        <w:t xml:space="preserve">Indica </w:t>
      </w:r>
      <w:r w:rsidRPr="000E1225">
        <w:rPr>
          <w:rFonts w:eastAsia="Times New Roman" w:cstheme="minorHAnsi"/>
          <w:bCs/>
          <w:sz w:val="24"/>
          <w:szCs w:val="24"/>
          <w:lang w:eastAsia="pt-BR"/>
        </w:rPr>
        <w:t>quantos objetos de uma classe podem estar associados a objetos de outra classe</w:t>
      </w:r>
      <w:r w:rsidRPr="002F7268">
        <w:rPr>
          <w:rFonts w:eastAsia="Times New Roman" w:cstheme="minorHAnsi"/>
          <w:sz w:val="24"/>
          <w:szCs w:val="24"/>
          <w:lang w:eastAsia="pt-BR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751"/>
      </w:tblGrid>
      <w:tr w:rsidR="002F7268" w:rsidRPr="002F7268" w14:paraId="49E9BF21" w14:textId="77777777" w:rsidTr="002F7268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500DF900" w14:textId="77777777" w:rsidR="002F7268" w:rsidRPr="002F7268" w:rsidRDefault="002F7268" w:rsidP="002F7268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24"/>
                <w:szCs w:val="24"/>
                <w:lang w:eastAsia="pt-BR"/>
              </w:rPr>
            </w:pPr>
            <w:r w:rsidRPr="002F7268">
              <w:rPr>
                <w:rFonts w:eastAsia="Times New Roman" w:cstheme="minorHAnsi"/>
                <w:bCs/>
                <w:sz w:val="24"/>
                <w:szCs w:val="24"/>
                <w:lang w:eastAsia="pt-BR"/>
              </w:rPr>
              <w:t>Notação</w:t>
            </w:r>
          </w:p>
        </w:tc>
        <w:tc>
          <w:tcPr>
            <w:tcW w:w="1706" w:type="dxa"/>
            <w:vAlign w:val="center"/>
            <w:hideMark/>
          </w:tcPr>
          <w:p w14:paraId="43164F37" w14:textId="77777777" w:rsidR="002F7268" w:rsidRPr="002F7268" w:rsidRDefault="002F7268" w:rsidP="002F7268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24"/>
                <w:szCs w:val="24"/>
                <w:lang w:eastAsia="pt-BR"/>
              </w:rPr>
            </w:pPr>
            <w:r w:rsidRPr="002F7268">
              <w:rPr>
                <w:rFonts w:eastAsia="Times New Roman" w:cstheme="minorHAnsi"/>
                <w:bCs/>
                <w:sz w:val="24"/>
                <w:szCs w:val="24"/>
                <w:lang w:eastAsia="pt-BR"/>
              </w:rPr>
              <w:t>Significado</w:t>
            </w:r>
          </w:p>
        </w:tc>
      </w:tr>
      <w:tr w:rsidR="002F7268" w:rsidRPr="002F7268" w14:paraId="6EC76211" w14:textId="77777777" w:rsidTr="002F7268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27564023" w14:textId="77777777" w:rsidR="002F7268" w:rsidRPr="002F7268" w:rsidRDefault="002F7268" w:rsidP="002F726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0E1225">
              <w:rPr>
                <w:rFonts w:eastAsia="Times New Roman" w:cstheme="minorHAnsi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1706" w:type="dxa"/>
            <w:vAlign w:val="center"/>
            <w:hideMark/>
          </w:tcPr>
          <w:p w14:paraId="32E74ED0" w14:textId="77777777" w:rsidR="002F7268" w:rsidRPr="002F7268" w:rsidRDefault="002F7268" w:rsidP="002F726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2F7268">
              <w:rPr>
                <w:rFonts w:eastAsia="Times New Roman" w:cstheme="minorHAnsi"/>
                <w:sz w:val="24"/>
                <w:szCs w:val="24"/>
                <w:lang w:eastAsia="pt-BR"/>
              </w:rPr>
              <w:t>Exatamente um</w:t>
            </w:r>
          </w:p>
        </w:tc>
      </w:tr>
      <w:tr w:rsidR="002F7268" w:rsidRPr="002F7268" w14:paraId="0EEA3E9B" w14:textId="77777777" w:rsidTr="002F7268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720A2494" w14:textId="77777777" w:rsidR="002F7268" w:rsidRPr="002F7268" w:rsidRDefault="002F7268" w:rsidP="002F726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0E1225">
              <w:rPr>
                <w:rFonts w:eastAsia="Times New Roman" w:cstheme="minorHAnsi"/>
                <w:sz w:val="20"/>
                <w:szCs w:val="20"/>
                <w:lang w:eastAsia="pt-BR"/>
              </w:rPr>
              <w:t>0..1</w:t>
            </w:r>
          </w:p>
        </w:tc>
        <w:tc>
          <w:tcPr>
            <w:tcW w:w="1706" w:type="dxa"/>
            <w:vAlign w:val="center"/>
            <w:hideMark/>
          </w:tcPr>
          <w:p w14:paraId="0A2A2C18" w14:textId="77777777" w:rsidR="002F7268" w:rsidRPr="002F7268" w:rsidRDefault="002F7268" w:rsidP="002F726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2F7268">
              <w:rPr>
                <w:rFonts w:eastAsia="Times New Roman" w:cstheme="minorHAnsi"/>
                <w:sz w:val="24"/>
                <w:szCs w:val="24"/>
                <w:lang w:eastAsia="pt-BR"/>
              </w:rPr>
              <w:t>Zero ou um</w:t>
            </w:r>
          </w:p>
        </w:tc>
      </w:tr>
      <w:tr w:rsidR="002F7268" w:rsidRPr="002F7268" w14:paraId="5C359A9F" w14:textId="77777777" w:rsidTr="002F7268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4B708864" w14:textId="77777777" w:rsidR="002F7268" w:rsidRPr="002F7268" w:rsidRDefault="002F7268" w:rsidP="002F726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0E1225">
              <w:rPr>
                <w:rFonts w:eastAsia="Times New Roman" w:cstheme="minorHAnsi"/>
                <w:sz w:val="20"/>
                <w:szCs w:val="20"/>
                <w:lang w:eastAsia="pt-BR"/>
              </w:rPr>
              <w:t>*</w:t>
            </w:r>
            <w:r w:rsidRPr="002F7268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 ou </w:t>
            </w:r>
            <w:proofErr w:type="gramStart"/>
            <w:r w:rsidRPr="000E1225">
              <w:rPr>
                <w:rFonts w:eastAsia="Times New Roman" w:cstheme="minorHAnsi"/>
                <w:sz w:val="20"/>
                <w:szCs w:val="20"/>
                <w:lang w:eastAsia="pt-BR"/>
              </w:rPr>
              <w:t>0..</w:t>
            </w:r>
            <w:proofErr w:type="gramEnd"/>
            <w:r w:rsidRPr="000E1225">
              <w:rPr>
                <w:rFonts w:eastAsia="Times New Roman" w:cstheme="minorHAnsi"/>
                <w:sz w:val="20"/>
                <w:szCs w:val="20"/>
                <w:lang w:eastAsia="pt-BR"/>
              </w:rPr>
              <w:t>*</w:t>
            </w:r>
          </w:p>
        </w:tc>
        <w:tc>
          <w:tcPr>
            <w:tcW w:w="1706" w:type="dxa"/>
            <w:vAlign w:val="center"/>
            <w:hideMark/>
          </w:tcPr>
          <w:p w14:paraId="372D3421" w14:textId="77777777" w:rsidR="002F7268" w:rsidRPr="002F7268" w:rsidRDefault="002F7268" w:rsidP="002F726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2F7268">
              <w:rPr>
                <w:rFonts w:eastAsia="Times New Roman" w:cstheme="minorHAnsi"/>
                <w:sz w:val="24"/>
                <w:szCs w:val="24"/>
                <w:lang w:eastAsia="pt-BR"/>
              </w:rPr>
              <w:t>Zero ou muitos</w:t>
            </w:r>
          </w:p>
        </w:tc>
      </w:tr>
      <w:tr w:rsidR="002F7268" w:rsidRPr="002F7268" w14:paraId="4AF6A15C" w14:textId="77777777" w:rsidTr="002F7268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0F79AE4A" w14:textId="77777777" w:rsidR="002F7268" w:rsidRPr="002F7268" w:rsidRDefault="002F7268" w:rsidP="002F726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proofErr w:type="gramStart"/>
            <w:r w:rsidRPr="000E1225">
              <w:rPr>
                <w:rFonts w:eastAsia="Times New Roman" w:cstheme="minorHAnsi"/>
                <w:sz w:val="20"/>
                <w:szCs w:val="20"/>
                <w:lang w:eastAsia="pt-BR"/>
              </w:rPr>
              <w:t>1..*</w:t>
            </w:r>
            <w:proofErr w:type="gramEnd"/>
          </w:p>
        </w:tc>
        <w:tc>
          <w:tcPr>
            <w:tcW w:w="1706" w:type="dxa"/>
            <w:vAlign w:val="center"/>
            <w:hideMark/>
          </w:tcPr>
          <w:p w14:paraId="4A200F45" w14:textId="77777777" w:rsidR="002F7268" w:rsidRPr="002F7268" w:rsidRDefault="002F7268" w:rsidP="002F726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2F7268">
              <w:rPr>
                <w:rFonts w:eastAsia="Times New Roman" w:cstheme="minorHAnsi"/>
                <w:sz w:val="24"/>
                <w:szCs w:val="24"/>
                <w:lang w:eastAsia="pt-BR"/>
              </w:rPr>
              <w:t>Um ou muitos</w:t>
            </w:r>
          </w:p>
        </w:tc>
      </w:tr>
      <w:tr w:rsidR="002F7268" w:rsidRPr="002F7268" w14:paraId="05210851" w14:textId="77777777" w:rsidTr="002F7268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72991159" w14:textId="77777777" w:rsidR="002F7268" w:rsidRPr="002F7268" w:rsidRDefault="002F7268" w:rsidP="002F726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proofErr w:type="spellStart"/>
            <w:r w:rsidRPr="000E1225">
              <w:rPr>
                <w:rFonts w:eastAsia="Times New Roman" w:cstheme="minorHAnsi"/>
                <w:sz w:val="20"/>
                <w:szCs w:val="20"/>
                <w:lang w:eastAsia="pt-BR"/>
              </w:rPr>
              <w:t>n..m</w:t>
            </w:r>
            <w:proofErr w:type="spellEnd"/>
          </w:p>
        </w:tc>
        <w:tc>
          <w:tcPr>
            <w:tcW w:w="1706" w:type="dxa"/>
            <w:vAlign w:val="center"/>
            <w:hideMark/>
          </w:tcPr>
          <w:p w14:paraId="753B75BF" w14:textId="77777777" w:rsidR="002F7268" w:rsidRPr="002F7268" w:rsidRDefault="002F7268" w:rsidP="002F726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2F7268">
              <w:rPr>
                <w:rFonts w:eastAsia="Times New Roman" w:cstheme="minorHAnsi"/>
                <w:sz w:val="24"/>
                <w:szCs w:val="24"/>
                <w:lang w:eastAsia="pt-BR"/>
              </w:rPr>
              <w:t>Entre n e m (inclusive)</w:t>
            </w:r>
          </w:p>
        </w:tc>
      </w:tr>
    </w:tbl>
    <w:p w14:paraId="5F48BC81" w14:textId="77777777" w:rsidR="002F7268" w:rsidRPr="002F7268" w:rsidRDefault="002F7268" w:rsidP="002F726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F7268">
        <w:rPr>
          <w:rFonts w:eastAsia="Times New Roman" w:cstheme="minorHAnsi"/>
          <w:sz w:val="24"/>
          <w:szCs w:val="24"/>
          <w:lang w:eastAsia="pt-BR"/>
        </w:rPr>
        <w:t>Exemplo:</w:t>
      </w:r>
    </w:p>
    <w:p w14:paraId="047479BB" w14:textId="77777777" w:rsidR="002F7268" w:rsidRPr="002F7268" w:rsidRDefault="002F7268" w:rsidP="002F72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F7268">
        <w:rPr>
          <w:rFonts w:eastAsia="Times New Roman" w:cstheme="minorHAnsi"/>
          <w:sz w:val="24"/>
          <w:szCs w:val="24"/>
          <w:lang w:eastAsia="pt-BR"/>
        </w:rPr>
        <w:t xml:space="preserve">Um cliente pode fazer </w:t>
      </w:r>
      <w:r w:rsidRPr="000E1225">
        <w:rPr>
          <w:rFonts w:eastAsia="Times New Roman" w:cstheme="minorHAnsi"/>
          <w:bCs/>
          <w:sz w:val="24"/>
          <w:szCs w:val="24"/>
          <w:lang w:eastAsia="pt-BR"/>
        </w:rPr>
        <w:t>0 a muitos</w:t>
      </w:r>
      <w:r w:rsidRPr="002F7268">
        <w:rPr>
          <w:rFonts w:eastAsia="Times New Roman" w:cstheme="minorHAnsi"/>
          <w:sz w:val="24"/>
          <w:szCs w:val="24"/>
          <w:lang w:eastAsia="pt-BR"/>
        </w:rPr>
        <w:t xml:space="preserve"> pedidos:</w:t>
      </w:r>
      <w:r w:rsidRPr="002F7268">
        <w:rPr>
          <w:rFonts w:eastAsia="Times New Roman" w:cstheme="minorHAnsi"/>
          <w:sz w:val="24"/>
          <w:szCs w:val="24"/>
          <w:lang w:eastAsia="pt-BR"/>
        </w:rPr>
        <w:br/>
      </w:r>
      <w:r w:rsidRPr="000E1225">
        <w:rPr>
          <w:rFonts w:eastAsia="Times New Roman" w:cstheme="minorHAnsi"/>
          <w:sz w:val="20"/>
          <w:szCs w:val="20"/>
          <w:lang w:eastAsia="pt-BR"/>
        </w:rPr>
        <w:t>Cliente</w:t>
      </w:r>
      <w:r w:rsidRPr="002F7268">
        <w:rPr>
          <w:rFonts w:eastAsia="Times New Roman" w:cstheme="minorHAnsi"/>
          <w:sz w:val="24"/>
          <w:szCs w:val="24"/>
          <w:lang w:eastAsia="pt-BR"/>
        </w:rPr>
        <w:t xml:space="preserve"> 1 ——— * </w:t>
      </w:r>
      <w:r w:rsidRPr="000E1225">
        <w:rPr>
          <w:rFonts w:eastAsia="Times New Roman" w:cstheme="minorHAnsi"/>
          <w:sz w:val="20"/>
          <w:szCs w:val="20"/>
          <w:lang w:eastAsia="pt-BR"/>
        </w:rPr>
        <w:t>Pedido</w:t>
      </w:r>
    </w:p>
    <w:p w14:paraId="26BAC611" w14:textId="4E4A0505" w:rsidR="002F7268" w:rsidRDefault="002F7268" w:rsidP="002F7268">
      <w:pPr>
        <w:pStyle w:val="NormalWeb"/>
        <w:ind w:left="360"/>
      </w:pPr>
    </w:p>
    <w:p w14:paraId="0BC9E128" w14:textId="77777777" w:rsidR="00CB5AFA" w:rsidRPr="00CB5AFA" w:rsidRDefault="00CB5AFA" w:rsidP="00CB5AFA">
      <w:pPr>
        <w:jc w:val="both"/>
        <w:rPr>
          <w:sz w:val="28"/>
        </w:rPr>
      </w:pPr>
    </w:p>
    <w:p w14:paraId="63140A83" w14:textId="77777777" w:rsidR="00CB5AFA" w:rsidRPr="00CF7B4E" w:rsidRDefault="00CB5AFA" w:rsidP="00CB5AFA">
      <w:pPr>
        <w:jc w:val="both"/>
        <w:rPr>
          <w:sz w:val="28"/>
        </w:rPr>
      </w:pPr>
    </w:p>
    <w:sectPr w:rsidR="00CB5AFA" w:rsidRPr="00CF7B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72550A"/>
    <w:multiLevelType w:val="multilevel"/>
    <w:tmpl w:val="5FAE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D5369"/>
    <w:multiLevelType w:val="multilevel"/>
    <w:tmpl w:val="66EE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765FF"/>
    <w:multiLevelType w:val="multilevel"/>
    <w:tmpl w:val="76E0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6F67CA"/>
    <w:multiLevelType w:val="multilevel"/>
    <w:tmpl w:val="EF38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8A6195"/>
    <w:multiLevelType w:val="multilevel"/>
    <w:tmpl w:val="AB46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090BA1"/>
    <w:multiLevelType w:val="multilevel"/>
    <w:tmpl w:val="C2A4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0965C1"/>
    <w:multiLevelType w:val="multilevel"/>
    <w:tmpl w:val="E55A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9D5020"/>
    <w:multiLevelType w:val="multilevel"/>
    <w:tmpl w:val="66286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5"/>
  </w:num>
  <w:num w:numId="4">
    <w:abstractNumId w:val="6"/>
  </w:num>
  <w:num w:numId="5">
    <w:abstractNumId w:val="1"/>
  </w:num>
  <w:num w:numId="6">
    <w:abstractNumId w:val="0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D65"/>
    <w:rsid w:val="00072D51"/>
    <w:rsid w:val="000E1225"/>
    <w:rsid w:val="001F3D65"/>
    <w:rsid w:val="002955D6"/>
    <w:rsid w:val="002F7268"/>
    <w:rsid w:val="004F546C"/>
    <w:rsid w:val="00551811"/>
    <w:rsid w:val="00731AE3"/>
    <w:rsid w:val="00902261"/>
    <w:rsid w:val="009E3BB4"/>
    <w:rsid w:val="00AE1C69"/>
    <w:rsid w:val="00C24C2A"/>
    <w:rsid w:val="00C76885"/>
    <w:rsid w:val="00CB5AFA"/>
    <w:rsid w:val="00CF7B4E"/>
    <w:rsid w:val="00D2542B"/>
    <w:rsid w:val="00E46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EC88C"/>
  <w15:chartTrackingRefBased/>
  <w15:docId w15:val="{D8601C62-98F7-4383-A496-7C70BBC4A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731A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731AE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24C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24C2A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731AE3"/>
    <w:rPr>
      <w:rFonts w:ascii="Courier New" w:eastAsia="Times New Roman" w:hAnsi="Courier New" w:cs="Courier New"/>
      <w:sz w:val="20"/>
      <w:szCs w:val="20"/>
    </w:rPr>
  </w:style>
  <w:style w:type="character" w:customStyle="1" w:styleId="Ttulo3Char">
    <w:name w:val="Título 3 Char"/>
    <w:basedOn w:val="Fontepargpadro"/>
    <w:link w:val="Ttulo3"/>
    <w:uiPriority w:val="9"/>
    <w:rsid w:val="00731AE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731AE3"/>
    <w:rPr>
      <w:rFonts w:ascii="Times New Roman" w:eastAsia="Times New Roman" w:hAnsi="Times New Roman" w:cs="Times New Roman"/>
      <w:b/>
      <w:bCs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65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2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4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2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8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6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5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36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9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361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</dc:creator>
  <cp:keywords/>
  <dc:description/>
  <cp:lastModifiedBy>Micro</cp:lastModifiedBy>
  <cp:revision>15</cp:revision>
  <dcterms:created xsi:type="dcterms:W3CDTF">2025-10-13T18:03:00Z</dcterms:created>
  <dcterms:modified xsi:type="dcterms:W3CDTF">2025-10-16T18:06:00Z</dcterms:modified>
</cp:coreProperties>
</file>