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7B7E3">
      <w:pPr>
        <w:numPr>
          <w:ilvl w:val="0"/>
          <w:numId w:val="1"/>
        </w:numPr>
        <w:bidi w:val="0"/>
      </w:pPr>
      <w:r>
        <w:t>Which of the following are the three most common methods for organizing websites?</w:t>
      </w:r>
    </w:p>
    <w:p w14:paraId="077C2CF4">
      <w:pPr>
        <w:numPr>
          <w:ilvl w:val="0"/>
          <w:numId w:val="2"/>
        </w:numPr>
        <w:bidi w:val="0"/>
        <w:ind w:left="45" w:leftChars="0" w:firstLine="0" w:firstLineChars="0"/>
      </w:pPr>
      <w:r>
        <w:t>horizontal, vertical, and diagonal</w:t>
      </w:r>
    </w:p>
    <w:p w14:paraId="492CD312">
      <w:pPr>
        <w:numPr>
          <w:ilvl w:val="0"/>
          <w:numId w:val="2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 xml:space="preserve">hierarchical, linear, and random </w:t>
      </w:r>
    </w:p>
    <w:p w14:paraId="59D75DAF">
      <w:pPr>
        <w:numPr>
          <w:ilvl w:val="0"/>
          <w:numId w:val="2"/>
        </w:numPr>
        <w:bidi w:val="0"/>
        <w:ind w:left="45" w:leftChars="0" w:firstLine="0" w:firstLineChars="0"/>
      </w:pPr>
      <w:r>
        <w:t xml:space="preserve">c. accessible, readable, and maintainable </w:t>
      </w:r>
    </w:p>
    <w:p w14:paraId="4D8A2D3B">
      <w:pPr>
        <w:numPr>
          <w:ilvl w:val="0"/>
          <w:numId w:val="2"/>
        </w:numPr>
        <w:bidi w:val="0"/>
        <w:ind w:left="45" w:leftChars="0" w:firstLine="0" w:firstLineChars="0"/>
      </w:pPr>
      <w:r>
        <w:t>none of the above</w:t>
      </w:r>
    </w:p>
    <w:p w14:paraId="4DA7B2CF">
      <w:pPr>
        <w:numPr>
          <w:numId w:val="0"/>
        </w:numPr>
        <w:bidi w:val="0"/>
        <w:ind w:left="45" w:leftChars="0"/>
      </w:pPr>
    </w:p>
    <w:p w14:paraId="1A27831A">
      <w:pPr>
        <w:numPr>
          <w:ilvl w:val="0"/>
          <w:numId w:val="1"/>
        </w:numPr>
        <w:bidi w:val="0"/>
        <w:ind w:left="0" w:leftChars="0" w:firstLine="0" w:firstLineChars="0"/>
      </w:pPr>
      <w:r>
        <w:t>Which of the following are the four principles of the Web Content Accessibility Guidelines?</w:t>
      </w:r>
    </w:p>
    <w:p w14:paraId="7CBA9108">
      <w:pPr>
        <w:numPr>
          <w:ilvl w:val="0"/>
          <w:numId w:val="3"/>
        </w:numPr>
        <w:bidi w:val="0"/>
        <w:ind w:left="45" w:leftChars="0" w:firstLine="0" w:firstLineChars="0"/>
      </w:pPr>
      <w:r>
        <w:t xml:space="preserve">repetition, contrast, proximity, and alignment </w:t>
      </w:r>
    </w:p>
    <w:p w14:paraId="3712ABC9">
      <w:pPr>
        <w:numPr>
          <w:ilvl w:val="0"/>
          <w:numId w:val="3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perceivable, operable, understandable, and robust</w:t>
      </w:r>
    </w:p>
    <w:p w14:paraId="62416526">
      <w:pPr>
        <w:numPr>
          <w:ilvl w:val="0"/>
          <w:numId w:val="3"/>
        </w:numPr>
        <w:bidi w:val="0"/>
        <w:ind w:left="45" w:leftChars="0" w:firstLine="0" w:firstLineChars="0"/>
      </w:pPr>
      <w:r>
        <w:t xml:space="preserve">accessible, readable, maintainable, and reliable </w:t>
      </w:r>
    </w:p>
    <w:p w14:paraId="3F3D8B33">
      <w:pPr>
        <w:numPr>
          <w:ilvl w:val="0"/>
          <w:numId w:val="3"/>
        </w:numPr>
        <w:bidi w:val="0"/>
        <w:ind w:left="45" w:leftChars="0" w:firstLine="0" w:firstLineChars="0"/>
      </w:pPr>
      <w:r>
        <w:t>hierarchical, linear, random, and sequential</w:t>
      </w:r>
    </w:p>
    <w:p w14:paraId="36AE8C8C">
      <w:pPr>
        <w:numPr>
          <w:numId w:val="0"/>
        </w:numPr>
        <w:bidi w:val="0"/>
      </w:pPr>
    </w:p>
    <w:p w14:paraId="770624D3">
      <w:pPr>
        <w:numPr>
          <w:ilvl w:val="0"/>
          <w:numId w:val="1"/>
        </w:numPr>
        <w:bidi w:val="0"/>
        <w:ind w:left="0" w:leftChars="0" w:firstLine="0" w:firstLineChars="0"/>
      </w:pPr>
      <w:r>
        <w:t xml:space="preserve">Which of the following are influenced by the intended or target audience of a site? </w:t>
      </w:r>
    </w:p>
    <w:p w14:paraId="537C3CAF">
      <w:pPr>
        <w:numPr>
          <w:ilvl w:val="0"/>
          <w:numId w:val="4"/>
        </w:numPr>
        <w:bidi w:val="0"/>
        <w:ind w:leftChars="0"/>
      </w:pPr>
      <w:r>
        <w:t>the amount of color used on the site</w:t>
      </w:r>
    </w:p>
    <w:p w14:paraId="58475A0C">
      <w:pPr>
        <w:numPr>
          <w:ilvl w:val="0"/>
          <w:numId w:val="4"/>
        </w:numPr>
        <w:bidi w:val="0"/>
        <w:ind w:left="0" w:leftChars="0" w:firstLine="0" w:firstLineChars="0"/>
      </w:pPr>
      <w:r>
        <w:t xml:space="preserve">the font size and styles used on the site </w:t>
      </w:r>
    </w:p>
    <w:p w14:paraId="1D7A715B">
      <w:pPr>
        <w:numPr>
          <w:ilvl w:val="0"/>
          <w:numId w:val="4"/>
        </w:numPr>
        <w:bidi w:val="0"/>
        <w:ind w:left="0" w:leftChars="0" w:firstLine="0" w:firstLineChars="0"/>
      </w:pPr>
      <w:r>
        <w:t>the overall look and feel of the site</w:t>
      </w:r>
    </w:p>
    <w:p w14:paraId="2819FC4E">
      <w:pPr>
        <w:numPr>
          <w:ilvl w:val="0"/>
          <w:numId w:val="4"/>
        </w:numPr>
        <w:bidi w:val="0"/>
        <w:ind w:left="0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all of the above</w:t>
      </w:r>
    </w:p>
    <w:p w14:paraId="5E1E850B">
      <w:pPr>
        <w:numPr>
          <w:numId w:val="0"/>
        </w:numPr>
        <w:bidi w:val="0"/>
        <w:ind w:leftChars="0"/>
      </w:pPr>
    </w:p>
    <w:p w14:paraId="794D0204">
      <w:pPr>
        <w:numPr>
          <w:ilvl w:val="0"/>
          <w:numId w:val="1"/>
        </w:numPr>
        <w:bidi w:val="0"/>
        <w:ind w:left="0" w:leftChars="0" w:firstLine="0" w:firstLineChars="0"/>
      </w:pPr>
      <w:r>
        <w:t>Which of the following recommended design practices apply to a website that uses images for its main site navigation?</w:t>
      </w:r>
    </w:p>
    <w:p w14:paraId="6B30231D">
      <w:pPr>
        <w:numPr>
          <w:ilvl w:val="0"/>
          <w:numId w:val="5"/>
        </w:numPr>
        <w:bidi w:val="0"/>
        <w:ind w:left="45" w:leftChars="0" w:firstLine="0" w:firstLineChars="0"/>
      </w:pPr>
      <w:r>
        <w:t>Provide alternative text for the images.</w:t>
      </w:r>
    </w:p>
    <w:p w14:paraId="0097BFF9">
      <w:pPr>
        <w:numPr>
          <w:ilvl w:val="0"/>
          <w:numId w:val="5"/>
        </w:numPr>
        <w:bidi w:val="0"/>
        <w:ind w:left="45" w:leftChars="0" w:firstLine="0" w:firstLineChars="0"/>
      </w:pPr>
      <w:r>
        <w:t xml:space="preserve">Place text links at the bottom of the page. </w:t>
      </w:r>
    </w:p>
    <w:p w14:paraId="6F7DD2DF">
      <w:pPr>
        <w:numPr>
          <w:ilvl w:val="0"/>
          <w:numId w:val="5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Both a and b.</w:t>
      </w:r>
    </w:p>
    <w:p w14:paraId="4D19E92E">
      <w:pPr>
        <w:numPr>
          <w:ilvl w:val="0"/>
          <w:numId w:val="5"/>
        </w:numPr>
        <w:bidi w:val="0"/>
        <w:ind w:left="45" w:leftChars="0" w:firstLine="0" w:firstLineChars="0"/>
      </w:pPr>
      <w:r>
        <w:t>No special considerations are needed.</w:t>
      </w:r>
    </w:p>
    <w:p w14:paraId="2466CD8E">
      <w:pPr>
        <w:numPr>
          <w:numId w:val="0"/>
        </w:numPr>
        <w:bidi w:val="0"/>
      </w:pPr>
    </w:p>
    <w:p w14:paraId="62AB9C3A">
      <w:pPr>
        <w:numPr>
          <w:ilvl w:val="0"/>
          <w:numId w:val="1"/>
        </w:numPr>
        <w:bidi w:val="0"/>
        <w:ind w:left="0" w:leftChars="0" w:firstLine="0" w:firstLineChars="0"/>
      </w:pPr>
      <w:r>
        <w:t>Which of the following is a color scheme that consists of two colors that are opposite each other on the color wheel?</w:t>
      </w:r>
    </w:p>
    <w:p w14:paraId="7721FDA7">
      <w:pPr>
        <w:numPr>
          <w:ilvl w:val="0"/>
          <w:numId w:val="6"/>
        </w:numPr>
        <w:bidi w:val="0"/>
        <w:ind w:left="45" w:leftChars="0" w:firstLine="0" w:firstLineChars="0"/>
      </w:pPr>
      <w:r>
        <w:t>Analogous</w:t>
      </w:r>
    </w:p>
    <w:p w14:paraId="3194510E">
      <w:pPr>
        <w:numPr>
          <w:ilvl w:val="0"/>
          <w:numId w:val="6"/>
        </w:numPr>
        <w:bidi w:val="0"/>
        <w:ind w:left="45" w:leftChars="0" w:firstLine="0" w:firstLineChars="0"/>
        <w:rPr>
          <w:color w:val="C81D31" w:themeColor="accent6" w:themeShade="BF"/>
        </w:rPr>
      </w:pPr>
      <w:r>
        <w:rPr>
          <w:color w:val="C81D31" w:themeColor="accent6" w:themeShade="BF"/>
        </w:rPr>
        <w:t>Complementary</w:t>
      </w:r>
    </w:p>
    <w:p w14:paraId="7AE54D2E">
      <w:pPr>
        <w:numPr>
          <w:ilvl w:val="0"/>
          <w:numId w:val="6"/>
        </w:numPr>
        <w:bidi w:val="0"/>
        <w:ind w:left="45" w:leftChars="0" w:firstLine="0" w:firstLineChars="0"/>
      </w:pPr>
      <w:r>
        <w:t>split complementary</w:t>
      </w:r>
    </w:p>
    <w:p w14:paraId="5D4549FA">
      <w:pPr>
        <w:numPr>
          <w:ilvl w:val="0"/>
          <w:numId w:val="6"/>
        </w:numPr>
        <w:bidi w:val="0"/>
        <w:ind w:left="45" w:leftChars="0" w:firstLine="0" w:firstLineChars="0"/>
      </w:pPr>
      <w:r>
        <w:t>Contrasting</w:t>
      </w:r>
    </w:p>
    <w:p w14:paraId="172F7CAF">
      <w:pPr>
        <w:numPr>
          <w:numId w:val="0"/>
        </w:numPr>
        <w:bidi w:val="0"/>
      </w:pPr>
    </w:p>
    <w:p w14:paraId="4C9439AA">
      <w:pPr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79F46"/>
    <w:multiLevelType w:val="singleLevel"/>
    <w:tmpl w:val="8CE79F46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1">
    <w:nsid w:val="9F612D5F"/>
    <w:multiLevelType w:val="singleLevel"/>
    <w:tmpl w:val="9F612D5F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2">
    <w:nsid w:val="FE6206DF"/>
    <w:multiLevelType w:val="singleLevel"/>
    <w:tmpl w:val="FE6206DF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3">
    <w:nsid w:val="3E075161"/>
    <w:multiLevelType w:val="singleLevel"/>
    <w:tmpl w:val="3E075161"/>
    <w:lvl w:ilvl="0" w:tentative="0">
      <w:start w:val="1"/>
      <w:numFmt w:val="lowerLetter"/>
      <w:suff w:val="space"/>
      <w:lvlText w:val="%1."/>
      <w:lvlJc w:val="left"/>
      <w:pPr>
        <w:ind w:left="45" w:leftChars="0" w:firstLine="0" w:firstLineChars="0"/>
      </w:pPr>
    </w:lvl>
  </w:abstractNum>
  <w:abstractNum w:abstractNumId="4">
    <w:nsid w:val="5243B7E9"/>
    <w:multiLevelType w:val="singleLevel"/>
    <w:tmpl w:val="5243B7E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38EF1E7"/>
    <w:multiLevelType w:val="singleLevel"/>
    <w:tmpl w:val="738EF1E7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2C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2026-04-01T20:36:08Z</dcterms:created>
  <dc:creator>zubai</dc:creator>
  <cp:lastModifiedBy>Lujain Tag alsir</cp:lastModifiedBy>
  <dcterms:modified xsi:type="dcterms:W3CDTF">2026-04-01T20:45:57Z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eyJoZGlkIjoiYWY5YzBiYmI2YjVhNDAyMmViM2IwOWQ2MDRhNjE5NGUiLCJ1c2VySWQiOiIzNzI4Mzk5ODk4NTIyIn0=</vt:lpwstr>
  </property>
  <property fmtid="{D5CDD505-2E9C-101B-9397-08002B2CF9AE}" pid="4" name="ICV">
    <vt:lpwstr>41A4E604CD004D7FA8263922428D6A62_12</vt:lpwstr>
  </property>
</Properties>
</file>