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11" w:rsidRDefault="00182111">
      <w:pPr>
        <w:snapToGrid w:val="0"/>
        <w:jc w:val="center"/>
        <w:rPr>
          <w:sz w:val="24"/>
        </w:rPr>
      </w:pPr>
    </w:p>
    <w:p w:rsidR="00182111" w:rsidRDefault="005D20C0">
      <w:pPr>
        <w:spacing w:line="240" w:lineRule="atLeast"/>
        <w:jc w:val="center"/>
        <w:rPr>
          <w:b/>
          <w:bCs/>
          <w:sz w:val="22"/>
          <w:szCs w:val="22"/>
        </w:rPr>
      </w:pPr>
      <w:bookmarkStart w:id="0" w:name="OLE_LINK1"/>
      <w:bookmarkStart w:id="1" w:name="OLE_LINK2"/>
      <w:r>
        <w:rPr>
          <w:rFonts w:hint="eastAsia"/>
          <w:b/>
          <w:bCs/>
          <w:sz w:val="22"/>
          <w:szCs w:val="22"/>
        </w:rPr>
        <w:t>试用期评估表</w:t>
      </w:r>
    </w:p>
    <w:p w:rsidR="00182111" w:rsidRDefault="00182111">
      <w:pPr>
        <w:spacing w:line="240" w:lineRule="atLeast"/>
        <w:jc w:val="center"/>
        <w:rPr>
          <w:b/>
          <w:bCs/>
          <w:sz w:val="22"/>
          <w:szCs w:val="22"/>
        </w:rPr>
      </w:pPr>
    </w:p>
    <w:tbl>
      <w:tblPr>
        <w:tblW w:w="1021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1349"/>
        <w:gridCol w:w="1113"/>
        <w:gridCol w:w="2265"/>
        <w:gridCol w:w="749"/>
        <w:gridCol w:w="2561"/>
      </w:tblGrid>
      <w:tr w:rsidR="00C244B1" w:rsidTr="00C244B1">
        <w:trPr>
          <w:cantSplit/>
          <w:trHeight w:val="408"/>
          <w:jc w:val="center"/>
        </w:trPr>
        <w:tc>
          <w:tcPr>
            <w:tcW w:w="2180" w:type="dxa"/>
            <w:shd w:val="clear" w:color="auto" w:fill="E6E6E6"/>
            <w:vAlign w:val="center"/>
          </w:tcPr>
          <w:p w:rsidR="00C244B1" w:rsidRDefault="00C244B1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工号</w:t>
            </w:r>
          </w:p>
        </w:tc>
        <w:tc>
          <w:tcPr>
            <w:tcW w:w="2462" w:type="dxa"/>
            <w:gridSpan w:val="2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C244B1" w:rsidRDefault="00C244B1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姓名</w:t>
            </w:r>
          </w:p>
        </w:tc>
        <w:tc>
          <w:tcPr>
            <w:tcW w:w="3014" w:type="dxa"/>
            <w:gridSpan w:val="2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C244B1" w:rsidRDefault="00C244B1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职位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C244B1" w:rsidRDefault="001C2B8E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一级部门</w:t>
            </w:r>
          </w:p>
        </w:tc>
      </w:tr>
      <w:tr w:rsidR="00C244B1" w:rsidTr="00C244B1">
        <w:trPr>
          <w:cantSplit/>
          <w:trHeight w:val="374"/>
          <w:jc w:val="center"/>
        </w:trPr>
        <w:tc>
          <w:tcPr>
            <w:tcW w:w="2180" w:type="dxa"/>
            <w:vAlign w:val="center"/>
          </w:tcPr>
          <w:p w:rsidR="00C244B1" w:rsidRDefault="00C244B1">
            <w:pPr>
              <w:adjustRightInd w:val="0"/>
              <w:snapToGrid w:val="0"/>
              <w:jc w:val="center"/>
              <w:rPr>
                <w:rFonts w:ascii="宋体" w:hAnsi="宋体" w:cs="宋体"/>
                <w:caps/>
                <w:sz w:val="18"/>
                <w:szCs w:val="18"/>
              </w:rPr>
            </w:pPr>
          </w:p>
        </w:tc>
        <w:tc>
          <w:tcPr>
            <w:tcW w:w="2462" w:type="dxa"/>
            <w:gridSpan w:val="2"/>
            <w:tcBorders>
              <w:right w:val="single" w:sz="4" w:space="0" w:color="auto"/>
            </w:tcBorders>
            <w:vAlign w:val="center"/>
          </w:tcPr>
          <w:p w:rsidR="00C244B1" w:rsidRDefault="009B149F">
            <w:pPr>
              <w:adjustRightInd w:val="0"/>
              <w:snapToGrid w:val="0"/>
              <w:jc w:val="center"/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罗永鹏</w:t>
            </w:r>
          </w:p>
        </w:tc>
        <w:tc>
          <w:tcPr>
            <w:tcW w:w="3014" w:type="dxa"/>
            <w:gridSpan w:val="2"/>
            <w:tcBorders>
              <w:right w:val="single" w:sz="4" w:space="0" w:color="auto"/>
            </w:tcBorders>
            <w:vAlign w:val="center"/>
          </w:tcPr>
          <w:p w:rsidR="00C244B1" w:rsidRDefault="009B149F">
            <w:pPr>
              <w:adjustRightInd w:val="0"/>
              <w:snapToGrid w:val="0"/>
              <w:jc w:val="center"/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产品经理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:rsidR="00C244B1" w:rsidRDefault="009B149F">
            <w:pPr>
              <w:adjustRightInd w:val="0"/>
              <w:snapToGrid w:val="0"/>
              <w:jc w:val="center"/>
              <w:rPr>
                <w:rFonts w:ascii="宋体" w:hAnsi="宋体" w:cs="宋体"/>
                <w:caps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互联网事业部</w:t>
            </w:r>
          </w:p>
        </w:tc>
      </w:tr>
      <w:tr w:rsidR="00182111" w:rsidTr="00C244B1">
        <w:trPr>
          <w:cantSplit/>
          <w:trHeight w:val="408"/>
          <w:jc w:val="center"/>
        </w:trPr>
        <w:tc>
          <w:tcPr>
            <w:tcW w:w="2180" w:type="dxa"/>
            <w:shd w:val="clear" w:color="auto" w:fill="E6E6E6"/>
            <w:vAlign w:val="center"/>
          </w:tcPr>
          <w:p w:rsidR="00182111" w:rsidRDefault="001C2B8E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</w:t>
            </w:r>
            <w:r w:rsidR="005D20C0">
              <w:rPr>
                <w:rFonts w:ascii="宋体" w:hAnsi="宋体" w:cs="宋体" w:hint="eastAsia"/>
                <w:sz w:val="18"/>
                <w:szCs w:val="18"/>
              </w:rPr>
              <w:t>部门</w:t>
            </w:r>
          </w:p>
        </w:tc>
        <w:tc>
          <w:tcPr>
            <w:tcW w:w="2462" w:type="dxa"/>
            <w:gridSpan w:val="2"/>
            <w:shd w:val="clear" w:color="auto" w:fill="E6E6E6"/>
            <w:vAlign w:val="center"/>
          </w:tcPr>
          <w:p w:rsidR="00182111" w:rsidRDefault="005D20C0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评估人</w:t>
            </w:r>
          </w:p>
        </w:tc>
        <w:tc>
          <w:tcPr>
            <w:tcW w:w="3014" w:type="dxa"/>
            <w:gridSpan w:val="2"/>
            <w:shd w:val="clear" w:color="auto" w:fill="E6E6E6"/>
            <w:vAlign w:val="center"/>
          </w:tcPr>
          <w:p w:rsidR="00182111" w:rsidRDefault="005D20C0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aps/>
                <w:sz w:val="18"/>
                <w:szCs w:val="18"/>
              </w:rPr>
              <w:t>入职日期</w:t>
            </w:r>
          </w:p>
        </w:tc>
        <w:tc>
          <w:tcPr>
            <w:tcW w:w="2561" w:type="dxa"/>
            <w:shd w:val="clear" w:color="auto" w:fill="E6E6E6"/>
            <w:vAlign w:val="center"/>
          </w:tcPr>
          <w:p w:rsidR="00182111" w:rsidRDefault="005D20C0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转正日期</w:t>
            </w:r>
          </w:p>
        </w:tc>
      </w:tr>
      <w:tr w:rsidR="00182111" w:rsidTr="00C244B1">
        <w:trPr>
          <w:cantSplit/>
          <w:trHeight w:val="402"/>
          <w:jc w:val="center"/>
        </w:trPr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:rsidR="00182111" w:rsidRDefault="009B149F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产品部</w:t>
            </w:r>
          </w:p>
        </w:tc>
        <w:tc>
          <w:tcPr>
            <w:tcW w:w="2462" w:type="dxa"/>
            <w:gridSpan w:val="2"/>
            <w:tcBorders>
              <w:bottom w:val="double" w:sz="4" w:space="0" w:color="auto"/>
            </w:tcBorders>
            <w:vAlign w:val="center"/>
          </w:tcPr>
          <w:p w:rsidR="00182111" w:rsidRDefault="00182111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014" w:type="dxa"/>
            <w:gridSpan w:val="2"/>
            <w:tcBorders>
              <w:bottom w:val="double" w:sz="4" w:space="0" w:color="auto"/>
            </w:tcBorders>
            <w:vAlign w:val="center"/>
          </w:tcPr>
          <w:p w:rsidR="00182111" w:rsidRDefault="009B149F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2015年7月16日</w:t>
            </w:r>
          </w:p>
        </w:tc>
        <w:tc>
          <w:tcPr>
            <w:tcW w:w="2561" w:type="dxa"/>
            <w:tcBorders>
              <w:bottom w:val="double" w:sz="4" w:space="0" w:color="auto"/>
            </w:tcBorders>
            <w:vAlign w:val="center"/>
          </w:tcPr>
          <w:p w:rsidR="00182111" w:rsidRDefault="009B149F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2015年10月16日</w:t>
            </w:r>
          </w:p>
        </w:tc>
      </w:tr>
      <w:tr w:rsidR="00AE309A" w:rsidTr="00AE309A">
        <w:trPr>
          <w:cantSplit/>
          <w:trHeight w:val="350"/>
          <w:jc w:val="center"/>
        </w:trPr>
        <w:tc>
          <w:tcPr>
            <w:tcW w:w="10217" w:type="dxa"/>
            <w:gridSpan w:val="6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E309A" w:rsidRPr="00AE309A" w:rsidRDefault="00AE309A" w:rsidP="00AE309A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E309A">
              <w:rPr>
                <w:rFonts w:ascii="宋体" w:hAnsi="宋体" w:hint="eastAsia"/>
                <w:sz w:val="18"/>
                <w:szCs w:val="18"/>
              </w:rPr>
              <w:t>试用期内完成的主要工作和业绩总结（员工填写）</w:t>
            </w:r>
          </w:p>
        </w:tc>
      </w:tr>
      <w:tr w:rsidR="00AE309A" w:rsidTr="00AE309A">
        <w:trPr>
          <w:cantSplit/>
          <w:trHeight w:val="2910"/>
          <w:jc w:val="center"/>
        </w:trPr>
        <w:tc>
          <w:tcPr>
            <w:tcW w:w="1021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E309A" w:rsidRPr="00AE309A" w:rsidRDefault="00AE309A" w:rsidP="00E25C7E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E309A">
              <w:rPr>
                <w:rFonts w:ascii="宋体" w:hAnsi="宋体" w:cs="宋体" w:hint="eastAsia"/>
                <w:sz w:val="18"/>
                <w:szCs w:val="18"/>
              </w:rPr>
              <w:t>1、</w:t>
            </w:r>
            <w:r w:rsidR="0011265B">
              <w:rPr>
                <w:rFonts w:ascii="宋体" w:hAnsi="宋体" w:cs="宋体" w:hint="eastAsia"/>
                <w:sz w:val="18"/>
                <w:szCs w:val="18"/>
              </w:rPr>
              <w:t>钱客栈产品策划，评审，</w:t>
            </w:r>
            <w:r w:rsidR="006E469A">
              <w:rPr>
                <w:rFonts w:ascii="宋体" w:hAnsi="宋体" w:cs="宋体" w:hint="eastAsia"/>
                <w:sz w:val="18"/>
                <w:szCs w:val="18"/>
              </w:rPr>
              <w:t>跟进开发</w:t>
            </w:r>
            <w:r w:rsidR="008A255E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6E469A">
              <w:rPr>
                <w:rFonts w:ascii="宋体" w:hAnsi="宋体" w:cs="宋体" w:hint="eastAsia"/>
                <w:sz w:val="18"/>
                <w:szCs w:val="18"/>
              </w:rPr>
              <w:t>成果验收</w:t>
            </w:r>
            <w:r w:rsidR="008A255E"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="006E469A">
              <w:rPr>
                <w:rFonts w:ascii="宋体" w:hAnsi="宋体" w:cs="宋体" w:hint="eastAsia"/>
                <w:sz w:val="18"/>
                <w:szCs w:val="18"/>
              </w:rPr>
              <w:t>上线</w:t>
            </w:r>
            <w:r w:rsidR="008A255E">
              <w:rPr>
                <w:rFonts w:ascii="宋体" w:hAnsi="宋体" w:cs="宋体" w:hint="eastAsia"/>
                <w:sz w:val="18"/>
                <w:szCs w:val="18"/>
              </w:rPr>
              <w:t>支持</w:t>
            </w:r>
            <w:r w:rsidR="006E469A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AE309A" w:rsidRPr="00AE309A" w:rsidRDefault="00AE309A" w:rsidP="00E25C7E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E309A">
              <w:rPr>
                <w:rFonts w:ascii="宋体" w:hAnsi="宋体" w:cs="宋体" w:hint="eastAsia"/>
                <w:sz w:val="18"/>
                <w:szCs w:val="18"/>
              </w:rPr>
              <w:t>2、</w:t>
            </w:r>
            <w:r w:rsidR="0011265B">
              <w:rPr>
                <w:rFonts w:ascii="宋体" w:hAnsi="宋体" w:cs="宋体" w:hint="eastAsia"/>
                <w:sz w:val="18"/>
                <w:szCs w:val="18"/>
              </w:rPr>
              <w:t>钱客栈移动端产品</w:t>
            </w:r>
            <w:r w:rsidR="004D4C10">
              <w:rPr>
                <w:rFonts w:ascii="宋体" w:hAnsi="宋体" w:cs="宋体" w:hint="eastAsia"/>
                <w:sz w:val="18"/>
                <w:szCs w:val="18"/>
              </w:rPr>
              <w:t>策划，产品</w:t>
            </w:r>
            <w:r w:rsidR="0011265B">
              <w:rPr>
                <w:rFonts w:ascii="宋体" w:hAnsi="宋体" w:cs="宋体" w:hint="eastAsia"/>
                <w:sz w:val="18"/>
                <w:szCs w:val="18"/>
              </w:rPr>
              <w:t>框架搭建，交互设计。</w:t>
            </w:r>
          </w:p>
          <w:p w:rsid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E309A">
              <w:rPr>
                <w:rFonts w:ascii="宋体" w:hAnsi="宋体" w:cs="宋体" w:hint="eastAsia"/>
                <w:sz w:val="18"/>
                <w:szCs w:val="18"/>
              </w:rPr>
              <w:t>3、</w:t>
            </w:r>
            <w:r w:rsidR="004D4C10">
              <w:rPr>
                <w:rFonts w:ascii="宋体" w:hAnsi="宋体" w:cs="宋体" w:hint="eastAsia"/>
                <w:sz w:val="18"/>
                <w:szCs w:val="18"/>
              </w:rPr>
              <w:t>易借平台产品策划，产品框架搭建，交互设计</w:t>
            </w:r>
            <w:r w:rsidR="00446514">
              <w:rPr>
                <w:rFonts w:ascii="宋体" w:hAnsi="宋体" w:cs="宋体" w:hint="eastAsia"/>
                <w:sz w:val="18"/>
                <w:szCs w:val="18"/>
              </w:rPr>
              <w:t>。</w:t>
            </w:r>
            <w:r w:rsidR="00F95243">
              <w:rPr>
                <w:rFonts w:ascii="宋体" w:hAnsi="宋体" w:cs="宋体" w:hint="eastAsia"/>
                <w:sz w:val="18"/>
                <w:szCs w:val="18"/>
              </w:rPr>
              <w:t>设计成果验收</w:t>
            </w:r>
          </w:p>
          <w:p w:rsidR="00403A5C" w:rsidRDefault="00403A5C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4、互联网金融平台竞品研究与分析。</w:t>
            </w:r>
          </w:p>
          <w:p w:rsidR="00403A5C" w:rsidRPr="00AE309A" w:rsidRDefault="00403A5C" w:rsidP="00AE309A">
            <w:pPr>
              <w:adjustRightInd w:val="0"/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  <w:r w:rsidR="00CB48D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0F18E4">
              <w:rPr>
                <w:rFonts w:ascii="宋体" w:hAnsi="宋体" w:cs="宋体" w:hint="eastAsia"/>
                <w:sz w:val="18"/>
                <w:szCs w:val="18"/>
              </w:rPr>
              <w:t>提出部分</w:t>
            </w:r>
            <w:r w:rsidR="00CB48D4">
              <w:rPr>
                <w:rFonts w:ascii="宋体" w:hAnsi="宋体" w:cs="宋体" w:hint="eastAsia"/>
                <w:sz w:val="18"/>
                <w:szCs w:val="18"/>
              </w:rPr>
              <w:t>钱来网移动端优化建议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6E5B83" w:rsidRPr="00CC6F3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6E5B83" w:rsidRPr="00AE309A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:rsidR="00AE309A" w:rsidRP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E309A" w:rsidTr="00AE309A">
        <w:trPr>
          <w:cantSplit/>
          <w:trHeight w:val="400"/>
          <w:jc w:val="center"/>
        </w:trPr>
        <w:tc>
          <w:tcPr>
            <w:tcW w:w="10217" w:type="dxa"/>
            <w:gridSpan w:val="6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E309A" w:rsidRPr="00AE309A" w:rsidRDefault="00AE309A" w:rsidP="00AE309A">
            <w:pPr>
              <w:adjustRightInd w:val="0"/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E309A">
              <w:rPr>
                <w:rFonts w:ascii="宋体" w:hAnsi="宋体" w:hint="eastAsia"/>
                <w:sz w:val="18"/>
                <w:szCs w:val="18"/>
              </w:rPr>
              <w:t>对公司建议（员工填写）</w:t>
            </w:r>
          </w:p>
        </w:tc>
      </w:tr>
      <w:tr w:rsidR="00AE309A" w:rsidTr="00AE309A">
        <w:trPr>
          <w:cantSplit/>
          <w:trHeight w:val="1529"/>
          <w:jc w:val="center"/>
        </w:trPr>
        <w:tc>
          <w:tcPr>
            <w:tcW w:w="10217" w:type="dxa"/>
            <w:gridSpan w:val="6"/>
            <w:tcBorders>
              <w:top w:val="single" w:sz="6" w:space="0" w:color="auto"/>
            </w:tcBorders>
          </w:tcPr>
          <w:p w:rsidR="00AE309A" w:rsidRPr="00016227" w:rsidRDefault="009226AB" w:rsidP="0001622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  <w:r w:rsidRPr="00016227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研发上线流程还需要优化。</w:t>
            </w:r>
            <w:r w:rsidR="00E06B92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：a</w:t>
            </w:r>
            <w:r w:rsidR="00E06B92"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  <w:t>.</w:t>
            </w:r>
            <w:r w:rsidR="00E06B92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验收时间需评估到上线所需时间内。</w:t>
            </w:r>
            <w:r w:rsidR="00E06B92"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  <w:t>b.</w:t>
            </w:r>
            <w:r w:rsidR="00E06B92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测试用例建议评审。</w:t>
            </w:r>
          </w:p>
          <w:p w:rsidR="00016227" w:rsidRDefault="00AD3DE0" w:rsidP="0001622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员工团建活动需要增多，促进员工间相互了解。</w:t>
            </w:r>
          </w:p>
          <w:p w:rsidR="00AD3DE0" w:rsidRPr="00016227" w:rsidRDefault="00AD3DE0" w:rsidP="0001622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建议为项目开发设立激励机制</w:t>
            </w:r>
            <w:r w:rsidR="00176C5D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：</w:t>
            </w:r>
            <w:r w:rsidR="00D515D9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产品按时</w:t>
            </w:r>
            <w:bookmarkStart w:id="2" w:name="_GoBack"/>
            <w:bookmarkEnd w:id="2"/>
            <w:r w:rsidR="00176C5D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上线会有一定的奖励</w:t>
            </w:r>
          </w:p>
          <w:p w:rsidR="00AE309A" w:rsidRDefault="00AE309A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  <w:p w:rsidR="006E5B83" w:rsidRDefault="006E5B83" w:rsidP="00AE309A">
            <w:pPr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</w:p>
        </w:tc>
      </w:tr>
      <w:tr w:rsidR="00182111" w:rsidTr="00AE309A">
        <w:trPr>
          <w:cantSplit/>
          <w:trHeight w:val="1459"/>
          <w:jc w:val="center"/>
        </w:trPr>
        <w:tc>
          <w:tcPr>
            <w:tcW w:w="10217" w:type="dxa"/>
            <w:gridSpan w:val="6"/>
            <w:tcBorders>
              <w:bottom w:val="single" w:sz="4" w:space="0" w:color="auto"/>
            </w:tcBorders>
          </w:tcPr>
          <w:p w:rsidR="00182111" w:rsidRDefault="005D20C0">
            <w:pPr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直接主管</w:t>
            </w:r>
            <w:r w:rsidR="0072657C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评估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意见</w:t>
            </w:r>
            <w:r w:rsidR="0072657C"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：</w:t>
            </w:r>
          </w:p>
          <w:p w:rsidR="00182111" w:rsidRDefault="005D20C0" w:rsidP="0072657C">
            <w:pPr>
              <w:ind w:leftChars="-28" w:left="211" w:hangingChars="150" w:hanging="27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□</w:t>
            </w:r>
            <w:r w:rsidR="0072657C" w:rsidRPr="0072657C">
              <w:rPr>
                <w:rFonts w:ascii="宋体" w:hAnsi="宋体" w:cs="宋体" w:hint="eastAsia"/>
                <w:sz w:val="18"/>
                <w:szCs w:val="18"/>
              </w:rPr>
              <w:t>行为榜样(≥4.5)</w:t>
            </w:r>
            <w:r w:rsidR="0072657C">
              <w:rPr>
                <w:rFonts w:ascii="宋体" w:hAnsi="宋体" w:cs="宋体" w:hint="eastAsia"/>
                <w:sz w:val="18"/>
                <w:szCs w:val="18"/>
              </w:rPr>
              <w:t xml:space="preserve">   □</w:t>
            </w:r>
            <w:r w:rsidR="0072657C" w:rsidRPr="0072657C">
              <w:rPr>
                <w:rFonts w:ascii="宋体" w:hAnsi="宋体" w:cs="宋体" w:hint="eastAsia"/>
                <w:sz w:val="18"/>
                <w:szCs w:val="18"/>
              </w:rPr>
              <w:t>超出期望(3.5≤评分＜4.5)</w:t>
            </w:r>
            <w:r w:rsidR="00AE309A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 w:rsidR="00AE309A"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72657C" w:rsidRPr="0072657C">
              <w:rPr>
                <w:rFonts w:ascii="宋体" w:hAnsi="宋体" w:cs="宋体" w:hint="eastAsia"/>
                <w:sz w:val="18"/>
                <w:szCs w:val="18"/>
              </w:rPr>
              <w:t>表现合格(2.5≤评分＜3.5)</w:t>
            </w:r>
            <w:r w:rsidR="0072657C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□</w:t>
            </w:r>
            <w:r w:rsidR="0072657C" w:rsidRPr="0072657C">
              <w:rPr>
                <w:rFonts w:ascii="宋体" w:hAnsi="宋体" w:cs="宋体" w:hint="eastAsia"/>
                <w:sz w:val="18"/>
                <w:szCs w:val="18"/>
              </w:rPr>
              <w:t xml:space="preserve">低于期望(1.5≤评分＜2.5) </w:t>
            </w:r>
            <w:r w:rsidR="0072657C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="0072657C"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72657C" w:rsidRPr="0072657C">
              <w:rPr>
                <w:rFonts w:ascii="宋体" w:hAnsi="宋体" w:cs="宋体" w:hint="eastAsia"/>
                <w:sz w:val="18"/>
                <w:szCs w:val="18"/>
              </w:rPr>
              <w:t>全面低于期望(评分＜1.5)</w:t>
            </w:r>
          </w:p>
          <w:p w:rsidR="00182111" w:rsidRDefault="0072657C" w:rsidP="001C2CAD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转正意见：</w:t>
            </w:r>
          </w:p>
          <w:p w:rsidR="0072657C" w:rsidRDefault="0072657C" w:rsidP="0072657C">
            <w:pPr>
              <w:ind w:firstLineChars="100" w:firstLine="18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□提前转正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□正常如期转正        □不符合要求，解除劳动合同</w:t>
            </w:r>
          </w:p>
          <w:p w:rsidR="0072657C" w:rsidRDefault="0072657C" w:rsidP="0072657C">
            <w:pPr>
              <w:ind w:firstLineChars="100" w:firstLine="181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:rsidR="00182111" w:rsidRPr="002D7A29" w:rsidRDefault="005D20C0" w:rsidP="00D870C9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2D7A29">
              <w:rPr>
                <w:rFonts w:ascii="宋体" w:hAnsi="宋体" w:cs="宋体" w:hint="eastAsia"/>
                <w:b/>
                <w:sz w:val="18"/>
                <w:szCs w:val="18"/>
              </w:rPr>
              <w:t xml:space="preserve">评估者签字/日期 </w:t>
            </w:r>
            <w:r w:rsidRPr="002D7A29">
              <w:rPr>
                <w:rFonts w:ascii="宋体" w:hAnsi="宋体" w:cs="宋体" w:hint="eastAsia"/>
                <w:b/>
                <w:sz w:val="18"/>
                <w:szCs w:val="18"/>
                <w:u w:val="single"/>
              </w:rPr>
              <w:t xml:space="preserve">                     </w:t>
            </w:r>
            <w:r w:rsidRPr="002D7A29">
              <w:rPr>
                <w:rFonts w:ascii="宋体" w:hAnsi="宋体" w:cs="宋体" w:hint="eastAsia"/>
                <w:b/>
                <w:sz w:val="18"/>
                <w:szCs w:val="18"/>
              </w:rPr>
              <w:t xml:space="preserve"> </w:t>
            </w:r>
          </w:p>
        </w:tc>
      </w:tr>
      <w:tr w:rsidR="00182111" w:rsidTr="00C244B1">
        <w:trPr>
          <w:cantSplit/>
          <w:trHeight w:val="253"/>
          <w:jc w:val="center"/>
        </w:trPr>
        <w:tc>
          <w:tcPr>
            <w:tcW w:w="10217" w:type="dxa"/>
            <w:gridSpan w:val="6"/>
            <w:tcBorders>
              <w:top w:val="single" w:sz="4" w:space="0" w:color="auto"/>
            </w:tcBorders>
            <w:vAlign w:val="center"/>
          </w:tcPr>
          <w:p w:rsidR="00182111" w:rsidRDefault="005D20C0">
            <w:pPr>
              <w:jc w:val="left"/>
              <w:rPr>
                <w:rFonts w:ascii="宋体" w:hAnsi="宋体" w:cs="宋体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  <w:u w:val="single"/>
              </w:rPr>
              <w:t>人力资源部意见:</w:t>
            </w:r>
          </w:p>
          <w:p w:rsidR="004F3AED" w:rsidRDefault="004F3AED">
            <w:pPr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:rsidR="00182111" w:rsidRDefault="00182111">
            <w:pPr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:rsidR="006E5B83" w:rsidRDefault="006E5B83">
            <w:pPr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:rsidR="006E5B83" w:rsidRDefault="006E5B83">
            <w:pPr>
              <w:jc w:val="left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</w:tr>
      <w:tr w:rsidR="00182111" w:rsidTr="00C244B1">
        <w:trPr>
          <w:cantSplit/>
          <w:trHeight w:val="277"/>
          <w:jc w:val="center"/>
        </w:trPr>
        <w:tc>
          <w:tcPr>
            <w:tcW w:w="10217" w:type="dxa"/>
            <w:gridSpan w:val="6"/>
            <w:shd w:val="clear" w:color="auto" w:fill="B3B3B3"/>
            <w:vAlign w:val="center"/>
          </w:tcPr>
          <w:p w:rsidR="00182111" w:rsidRDefault="005D20C0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批准 </w:t>
            </w:r>
          </w:p>
        </w:tc>
      </w:tr>
      <w:tr w:rsidR="00182111" w:rsidTr="00AE309A">
        <w:trPr>
          <w:cantSplit/>
          <w:trHeight w:val="1528"/>
          <w:jc w:val="center"/>
        </w:trPr>
        <w:tc>
          <w:tcPr>
            <w:tcW w:w="3529" w:type="dxa"/>
            <w:gridSpan w:val="2"/>
          </w:tcPr>
          <w:p w:rsidR="00182111" w:rsidRDefault="005D20C0" w:rsidP="00AE30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部门</w:t>
            </w:r>
            <w:r w:rsidR="004A29D7">
              <w:rPr>
                <w:rFonts w:hint="eastAsia"/>
                <w:sz w:val="20"/>
                <w:szCs w:val="20"/>
              </w:rPr>
              <w:t>负责人</w:t>
            </w:r>
          </w:p>
          <w:p w:rsidR="00AE309A" w:rsidRPr="00AE309A" w:rsidRDefault="00AE309A" w:rsidP="00AE309A">
            <w:pPr>
              <w:rPr>
                <w:sz w:val="20"/>
                <w:szCs w:val="20"/>
              </w:rPr>
            </w:pPr>
          </w:p>
          <w:p w:rsidR="002D7A29" w:rsidRDefault="002D7A29" w:rsidP="00AE309A">
            <w:pPr>
              <w:rPr>
                <w:sz w:val="20"/>
                <w:szCs w:val="20"/>
              </w:rPr>
            </w:pPr>
          </w:p>
          <w:p w:rsidR="00182111" w:rsidRDefault="005D20C0">
            <w:pPr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u w:val="single"/>
              </w:rPr>
              <w:t xml:space="preserve">          </w:t>
            </w:r>
            <w:r w:rsidR="00AE309A"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  <w:u w:val="single"/>
              </w:rPr>
              <w:t xml:space="preserve">          </w:t>
            </w:r>
          </w:p>
          <w:p w:rsidR="00182111" w:rsidRDefault="005D20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签字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日期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3378" w:type="dxa"/>
            <w:gridSpan w:val="2"/>
          </w:tcPr>
          <w:p w:rsidR="00182111" w:rsidRDefault="005D20C0" w:rsidP="006A53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人力资源部</w:t>
            </w:r>
          </w:p>
          <w:p w:rsidR="00182111" w:rsidRDefault="00182111">
            <w:pPr>
              <w:rPr>
                <w:sz w:val="20"/>
                <w:szCs w:val="20"/>
              </w:rPr>
            </w:pPr>
          </w:p>
          <w:p w:rsidR="002D7A29" w:rsidRDefault="002D7A29">
            <w:pPr>
              <w:rPr>
                <w:sz w:val="20"/>
                <w:szCs w:val="20"/>
              </w:rPr>
            </w:pPr>
          </w:p>
          <w:p w:rsidR="00182111" w:rsidRDefault="005D20C0">
            <w:pPr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AE309A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 w:rsidR="00AE309A">
              <w:rPr>
                <w:sz w:val="20"/>
                <w:szCs w:val="20"/>
                <w:u w:val="single"/>
              </w:rPr>
              <w:t xml:space="preserve">      </w:t>
            </w:r>
            <w:r>
              <w:rPr>
                <w:sz w:val="20"/>
                <w:szCs w:val="20"/>
                <w:u w:val="single"/>
              </w:rPr>
              <w:t xml:space="preserve">              </w:t>
            </w:r>
          </w:p>
          <w:p w:rsidR="00182111" w:rsidRDefault="005D20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签字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3310" w:type="dxa"/>
            <w:gridSpan w:val="2"/>
          </w:tcPr>
          <w:p w:rsidR="00182111" w:rsidRDefault="004A29D7" w:rsidP="004A29D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（副）总裁</w:t>
            </w:r>
          </w:p>
          <w:p w:rsidR="004A29D7" w:rsidRDefault="004A29D7" w:rsidP="004A29D7">
            <w:pPr>
              <w:jc w:val="center"/>
              <w:rPr>
                <w:sz w:val="20"/>
                <w:szCs w:val="20"/>
              </w:rPr>
            </w:pPr>
          </w:p>
          <w:p w:rsidR="002D7A29" w:rsidRDefault="002D7A29">
            <w:pPr>
              <w:rPr>
                <w:sz w:val="20"/>
                <w:szCs w:val="20"/>
              </w:rPr>
            </w:pPr>
          </w:p>
          <w:p w:rsidR="00182111" w:rsidRDefault="00D870C9">
            <w:pPr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AE309A">
              <w:rPr>
                <w:rFonts w:hint="eastAsia"/>
                <w:sz w:val="20"/>
                <w:szCs w:val="20"/>
              </w:rPr>
              <w:t xml:space="preserve"> </w:t>
            </w:r>
            <w:r w:rsidR="005D20C0">
              <w:rPr>
                <w:sz w:val="20"/>
                <w:szCs w:val="20"/>
                <w:u w:val="single"/>
              </w:rPr>
              <w:t xml:space="preserve"> </w:t>
            </w:r>
            <w:r w:rsidR="00AE309A">
              <w:rPr>
                <w:sz w:val="20"/>
                <w:szCs w:val="20"/>
                <w:u w:val="single"/>
              </w:rPr>
              <w:t xml:space="preserve">  </w:t>
            </w:r>
            <w:r w:rsidR="005D20C0">
              <w:rPr>
                <w:sz w:val="20"/>
                <w:szCs w:val="20"/>
                <w:u w:val="single"/>
              </w:rPr>
              <w:t xml:space="preserve">   </w:t>
            </w:r>
            <w:r w:rsidR="00AE309A">
              <w:rPr>
                <w:sz w:val="20"/>
                <w:szCs w:val="20"/>
                <w:u w:val="single"/>
              </w:rPr>
              <w:t xml:space="preserve">   </w:t>
            </w:r>
            <w:r w:rsidR="005D20C0"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="005D20C0">
              <w:rPr>
                <w:sz w:val="20"/>
                <w:szCs w:val="20"/>
                <w:u w:val="single"/>
              </w:rPr>
              <w:t xml:space="preserve">           </w:t>
            </w:r>
          </w:p>
          <w:p w:rsidR="00182111" w:rsidRDefault="005D20C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签字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日期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bookmarkEnd w:id="0"/>
      <w:bookmarkEnd w:id="1"/>
    </w:tbl>
    <w:p w:rsidR="005D20C0" w:rsidRDefault="005D20C0" w:rsidP="002D7A29">
      <w:pPr>
        <w:pStyle w:val="a7"/>
        <w:jc w:val="both"/>
        <w:rPr>
          <w:sz w:val="13"/>
          <w:szCs w:val="13"/>
        </w:rPr>
      </w:pPr>
    </w:p>
    <w:sectPr w:rsidR="005D20C0" w:rsidSect="002F0746">
      <w:headerReference w:type="default" r:id="rId7"/>
      <w:pgSz w:w="11906" w:h="16838"/>
      <w:pgMar w:top="1031" w:right="1412" w:bottom="568" w:left="1412" w:header="426" w:footer="23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E3E" w:rsidRDefault="00656E3E" w:rsidP="00DB5C70">
      <w:r>
        <w:separator/>
      </w:r>
    </w:p>
  </w:endnote>
  <w:endnote w:type="continuationSeparator" w:id="0">
    <w:p w:rsidR="00656E3E" w:rsidRDefault="00656E3E" w:rsidP="00DB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E3E" w:rsidRDefault="00656E3E" w:rsidP="00DB5C70">
      <w:r>
        <w:separator/>
      </w:r>
    </w:p>
  </w:footnote>
  <w:footnote w:type="continuationSeparator" w:id="0">
    <w:p w:rsidR="00656E3E" w:rsidRDefault="00656E3E" w:rsidP="00DB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11" w:rsidRDefault="002F0746" w:rsidP="009114C9">
    <w:pPr>
      <w:pStyle w:val="a5"/>
      <w:ind w:firstLineChars="100" w:firstLine="180"/>
      <w:jc w:val="left"/>
    </w:pPr>
    <w:r w:rsidRPr="001D64CB">
      <w:rPr>
        <w:noProof/>
      </w:rPr>
      <w:drawing>
        <wp:inline distT="0" distB="0" distL="0" distR="0" wp14:anchorId="68BCCC90" wp14:editId="2E00AFFE">
          <wp:extent cx="1078670" cy="342900"/>
          <wp:effectExtent l="0" t="0" r="0" b="0"/>
          <wp:docPr id="4" name="图片 4" descr="C:\Users\duchun@hsfinance.cn\AppData\Local\Temp\HZ$D.658.3365\HZ$D.658.3370\厚生资产二维码及矢量图\logo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chun@hsfinance.cn\AppData\Local\Temp\HZ$D.658.3365\HZ$D.658.3370\厚生资产二维码及矢量图\logo-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542" cy="356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1839">
      <w:rPr>
        <w:rFonts w:ascii="Arial" w:hAnsi="Arial" w:cs="Arial" w:hint="eastAsia"/>
        <w:color w:val="000000" w:themeColor="text1"/>
        <w:sz w:val="20"/>
        <w:szCs w:val="20"/>
      </w:rPr>
      <w:t xml:space="preserve">                 </w:t>
    </w:r>
    <w:r w:rsidR="009114C9">
      <w:rPr>
        <w:rFonts w:ascii="Arial" w:hAnsi="Arial" w:cs="Arial"/>
        <w:color w:val="000000" w:themeColor="text1"/>
        <w:sz w:val="20"/>
        <w:szCs w:val="20"/>
      </w:rPr>
      <w:t xml:space="preserve">                  </w:t>
    </w:r>
    <w:r w:rsidR="008C1839">
      <w:rPr>
        <w:rFonts w:ascii="Arial" w:hAnsi="Arial" w:cs="Arial" w:hint="eastAsia"/>
        <w:color w:val="000000" w:themeColor="text1"/>
        <w:sz w:val="20"/>
        <w:szCs w:val="20"/>
      </w:rPr>
      <w:t xml:space="preserve"> </w:t>
    </w:r>
    <w:r w:rsidR="009114C9">
      <w:rPr>
        <w:rFonts w:ascii="Arial" w:hAnsi="Arial" w:cs="Arial"/>
        <w:color w:val="000000" w:themeColor="text1"/>
        <w:sz w:val="20"/>
        <w:szCs w:val="20"/>
      </w:rPr>
      <w:t xml:space="preserve">    </w:t>
    </w:r>
    <w:r w:rsidR="008C1839">
      <w:rPr>
        <w:rFonts w:ascii="Arial" w:hAnsi="Arial" w:cs="Arial" w:hint="eastAsia"/>
        <w:color w:val="000000" w:themeColor="text1"/>
        <w:sz w:val="20"/>
        <w:szCs w:val="2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39A"/>
    <w:multiLevelType w:val="hybridMultilevel"/>
    <w:tmpl w:val="993643D6"/>
    <w:lvl w:ilvl="0" w:tplc="EE36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227"/>
    <w:rsid w:val="00057517"/>
    <w:rsid w:val="000B6D26"/>
    <w:rsid w:val="000C56DF"/>
    <w:rsid w:val="000F18E4"/>
    <w:rsid w:val="0011265B"/>
    <w:rsid w:val="00172A27"/>
    <w:rsid w:val="00176C5D"/>
    <w:rsid w:val="00182111"/>
    <w:rsid w:val="001C2B8E"/>
    <w:rsid w:val="001C2CAD"/>
    <w:rsid w:val="001C5539"/>
    <w:rsid w:val="002119D6"/>
    <w:rsid w:val="002253DF"/>
    <w:rsid w:val="002D7A29"/>
    <w:rsid w:val="002F0746"/>
    <w:rsid w:val="0031574C"/>
    <w:rsid w:val="00317730"/>
    <w:rsid w:val="00345D72"/>
    <w:rsid w:val="00384247"/>
    <w:rsid w:val="00394785"/>
    <w:rsid w:val="00403A5C"/>
    <w:rsid w:val="00423CB1"/>
    <w:rsid w:val="00446514"/>
    <w:rsid w:val="004A29D7"/>
    <w:rsid w:val="004D4305"/>
    <w:rsid w:val="004D4C10"/>
    <w:rsid w:val="004F3AED"/>
    <w:rsid w:val="00566FF2"/>
    <w:rsid w:val="005776B3"/>
    <w:rsid w:val="005B1D60"/>
    <w:rsid w:val="005D20C0"/>
    <w:rsid w:val="00656E3E"/>
    <w:rsid w:val="006A3F69"/>
    <w:rsid w:val="006A5331"/>
    <w:rsid w:val="006E469A"/>
    <w:rsid w:val="006E5B83"/>
    <w:rsid w:val="0072657C"/>
    <w:rsid w:val="00755943"/>
    <w:rsid w:val="00767956"/>
    <w:rsid w:val="00774BB1"/>
    <w:rsid w:val="007B2D18"/>
    <w:rsid w:val="007D3230"/>
    <w:rsid w:val="008305C1"/>
    <w:rsid w:val="008A255E"/>
    <w:rsid w:val="008A5782"/>
    <w:rsid w:val="008C1839"/>
    <w:rsid w:val="009114C9"/>
    <w:rsid w:val="009226AB"/>
    <w:rsid w:val="0093202D"/>
    <w:rsid w:val="009B149F"/>
    <w:rsid w:val="00AB1029"/>
    <w:rsid w:val="00AD3DE0"/>
    <w:rsid w:val="00AE309A"/>
    <w:rsid w:val="00B2418A"/>
    <w:rsid w:val="00B41B9F"/>
    <w:rsid w:val="00B600ED"/>
    <w:rsid w:val="00B91081"/>
    <w:rsid w:val="00BD35AA"/>
    <w:rsid w:val="00BF521E"/>
    <w:rsid w:val="00C244B1"/>
    <w:rsid w:val="00CB48D4"/>
    <w:rsid w:val="00CC6F33"/>
    <w:rsid w:val="00CC7A39"/>
    <w:rsid w:val="00CD0543"/>
    <w:rsid w:val="00D515D9"/>
    <w:rsid w:val="00D870C9"/>
    <w:rsid w:val="00E06B92"/>
    <w:rsid w:val="00E25C7E"/>
    <w:rsid w:val="00F518E3"/>
    <w:rsid w:val="00F9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7137A9"/>
  <w15:docId w15:val="{4ACA6478-A29C-4164-8B50-D5DBFC97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11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2111"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0"/>
    <w:qFormat/>
    <w:rsid w:val="00182111"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"/>
    <w:qFormat/>
    <w:rsid w:val="00182111"/>
    <w:pPr>
      <w:keepNext/>
      <w:jc w:val="center"/>
      <w:outlineLvl w:val="2"/>
    </w:pPr>
    <w:rPr>
      <w:b/>
      <w:bCs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182111"/>
  </w:style>
  <w:style w:type="paragraph" w:styleId="20">
    <w:name w:val="Body Text 2"/>
    <w:basedOn w:val="a"/>
    <w:rsid w:val="0018211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 w:val="22"/>
      <w:szCs w:val="20"/>
    </w:rPr>
  </w:style>
  <w:style w:type="paragraph" w:styleId="a5">
    <w:name w:val="header"/>
    <w:basedOn w:val="a"/>
    <w:rsid w:val="0018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Normal Indent"/>
    <w:basedOn w:val="a"/>
    <w:rsid w:val="00182111"/>
    <w:pPr>
      <w:ind w:firstLineChars="200" w:firstLine="420"/>
    </w:pPr>
  </w:style>
  <w:style w:type="paragraph" w:styleId="a6">
    <w:name w:val="footer"/>
    <w:basedOn w:val="a"/>
    <w:rsid w:val="0018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rsid w:val="00182111"/>
    <w:pPr>
      <w:jc w:val="center"/>
    </w:pPr>
    <w:rPr>
      <w:sz w:val="18"/>
      <w:szCs w:val="20"/>
      <w:u w:val="single"/>
    </w:rPr>
  </w:style>
  <w:style w:type="paragraph" w:styleId="a8">
    <w:name w:val="Title"/>
    <w:basedOn w:val="a"/>
    <w:qFormat/>
    <w:rsid w:val="0018211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8"/>
      <w:szCs w:val="20"/>
    </w:rPr>
  </w:style>
  <w:style w:type="paragraph" w:styleId="a9">
    <w:name w:val="List Paragraph"/>
    <w:basedOn w:val="a"/>
    <w:qFormat/>
    <w:rsid w:val="00182111"/>
    <w:pPr>
      <w:ind w:firstLineChars="200" w:firstLine="420"/>
    </w:pPr>
  </w:style>
  <w:style w:type="character" w:styleId="aa">
    <w:name w:val="Emphasis"/>
    <w:basedOn w:val="a1"/>
    <w:uiPriority w:val="20"/>
    <w:qFormat/>
    <w:rsid w:val="008C1839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600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utshz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员工姓名</dc:title>
  <dc:creator>hz_hr_ryh</dc:creator>
  <cp:lastModifiedBy>Snail Luo</cp:lastModifiedBy>
  <cp:revision>37</cp:revision>
  <cp:lastPrinted>2011-06-14T08:22:00Z</cp:lastPrinted>
  <dcterms:created xsi:type="dcterms:W3CDTF">2015-06-16T00:52:00Z</dcterms:created>
  <dcterms:modified xsi:type="dcterms:W3CDTF">2015-10-15T09:01:00Z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