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795BA" w14:textId="77777777" w:rsidR="00573086" w:rsidRDefault="00005894"/>
    <w:p w14:paraId="43C7CE7F" w14:textId="2534C2A7" w:rsidR="008926CC" w:rsidRPr="00AC7F73" w:rsidRDefault="00AC7F73" w:rsidP="00AC7F73">
      <w:pPr>
        <w:jc w:val="center"/>
        <w:outlineLvl w:val="0"/>
        <w:rPr>
          <w:rFonts w:ascii="SimSun" w:eastAsia="SimSun" w:hAnsi="SimSun"/>
          <w:b/>
          <w:sz w:val="30"/>
          <w:szCs w:val="30"/>
        </w:rPr>
      </w:pPr>
      <w:r>
        <w:rPr>
          <w:rFonts w:ascii="SimSun" w:eastAsia="SimSun" w:hAnsi="SimSun" w:hint="eastAsia"/>
          <w:b/>
          <w:sz w:val="30"/>
          <w:szCs w:val="30"/>
        </w:rPr>
        <w:t>基于非平稳广义极值分布模型的电力预测</w:t>
      </w:r>
    </w:p>
    <w:p w14:paraId="12EC13BE" w14:textId="04CE0569" w:rsidR="00FE0611" w:rsidRPr="00AC7F73" w:rsidRDefault="004B2F53" w:rsidP="007D19E2">
      <w:pPr>
        <w:pStyle w:val="a4"/>
        <w:numPr>
          <w:ilvl w:val="0"/>
          <w:numId w:val="8"/>
        </w:numPr>
        <w:ind w:firstLineChars="0"/>
        <w:rPr>
          <w:rFonts w:ascii="SimHei" w:eastAsia="SimHei" w:hAnsi="SimHei"/>
          <w:b/>
          <w:sz w:val="28"/>
          <w:szCs w:val="28"/>
        </w:rPr>
      </w:pPr>
      <w:r w:rsidRPr="00AC7F73">
        <w:rPr>
          <w:rFonts w:ascii="SimHei" w:eastAsia="SimHei" w:hAnsi="SimHei" w:hint="eastAsia"/>
          <w:b/>
          <w:sz w:val="28"/>
          <w:szCs w:val="28"/>
        </w:rPr>
        <w:t>数据介绍</w:t>
      </w:r>
    </w:p>
    <w:p w14:paraId="59905BFD" w14:textId="53035D3E" w:rsidR="004B2F53" w:rsidRPr="00AC7F73" w:rsidRDefault="002E2BF0" w:rsidP="00FE0611">
      <w:pPr>
        <w:rPr>
          <w:rFonts w:ascii="SimSun" w:eastAsia="SimSun" w:hAnsi="SimSun"/>
        </w:rPr>
      </w:pPr>
      <w:r w:rsidRPr="00AC7F73">
        <w:rPr>
          <w:rFonts w:ascii="SimSun" w:eastAsia="SimSun" w:hAnsi="SimSun"/>
          <w:b/>
        </w:rPr>
        <w:t>原数据</w:t>
      </w:r>
      <w:r w:rsidRPr="00AC7F73">
        <w:rPr>
          <w:rFonts w:ascii="SimSun" w:eastAsia="SimSun" w:hAnsi="SimSun" w:hint="eastAsia"/>
          <w:b/>
        </w:rPr>
        <w:t>：</w:t>
      </w:r>
      <w:r w:rsidR="00C92D07" w:rsidRPr="00C85624">
        <w:rPr>
          <w:rFonts w:ascii="SimSun" w:eastAsia="SimSun" w:hAnsi="SimSun"/>
        </w:rPr>
        <w:t>2015</w:t>
      </w:r>
      <w:r w:rsidR="00C92D07" w:rsidRPr="00C85624">
        <w:rPr>
          <w:rFonts w:ascii="SimSun" w:eastAsia="SimSun" w:hAnsi="SimSun" w:hint="eastAsia"/>
        </w:rPr>
        <w:t>年</w:t>
      </w:r>
      <w:r w:rsidR="002A1305" w:rsidRPr="00C85624">
        <w:rPr>
          <w:rFonts w:ascii="SimSun" w:eastAsia="SimSun" w:hAnsi="SimSun" w:hint="eastAsia"/>
        </w:rPr>
        <w:t>1</w:t>
      </w:r>
      <w:r w:rsidR="00190AC6" w:rsidRPr="00C85624">
        <w:rPr>
          <w:rFonts w:ascii="SimSun" w:eastAsia="SimSun" w:hAnsi="SimSun" w:hint="eastAsia"/>
        </w:rPr>
        <w:t>月1日至2018年</w:t>
      </w:r>
      <w:r w:rsidR="009B444F" w:rsidRPr="00C85624">
        <w:rPr>
          <w:rFonts w:ascii="SimSun" w:eastAsia="SimSun" w:hAnsi="SimSun" w:hint="eastAsia"/>
        </w:rPr>
        <w:t>6月3日用电量数据，</w:t>
      </w:r>
      <w:r w:rsidRPr="00AC7F73">
        <w:rPr>
          <w:rFonts w:ascii="SimSun" w:eastAsia="SimSun" w:hAnsi="SimSun"/>
        </w:rPr>
        <w:t>2015年12月22日前为5分钟采一个值，从2015年12月23日起，每1分钟采取一个值。</w:t>
      </w:r>
    </w:p>
    <w:p w14:paraId="73D5BD03" w14:textId="3B4741DE" w:rsidR="002E2BF0" w:rsidRDefault="00B72D4F" w:rsidP="00A00DA6">
      <w:pPr>
        <w:rPr>
          <w:rFonts w:ascii="SimSun" w:eastAsia="SimSun" w:hAnsi="SimSun"/>
        </w:rPr>
      </w:pPr>
      <w:r>
        <w:rPr>
          <w:rFonts w:ascii="SimSun" w:eastAsia="SimSun" w:hAnsi="SimSun"/>
          <w:b/>
        </w:rPr>
        <w:t>数据</w:t>
      </w:r>
      <w:r>
        <w:rPr>
          <w:rFonts w:ascii="SimSun" w:eastAsia="SimSun" w:hAnsi="SimSun" w:hint="eastAsia"/>
          <w:b/>
        </w:rPr>
        <w:t>处</w:t>
      </w:r>
      <w:r w:rsidR="002E2BF0" w:rsidRPr="00AC7F73">
        <w:rPr>
          <w:rFonts w:ascii="SimSun" w:eastAsia="SimSun" w:hAnsi="SimSun"/>
          <w:b/>
        </w:rPr>
        <w:t>理:</w:t>
      </w:r>
      <w:r w:rsidR="002E2BF0" w:rsidRPr="00AC7F73">
        <w:rPr>
          <w:rFonts w:ascii="SimSun" w:eastAsia="SimSun" w:hAnsi="SimSun" w:hint="eastAsia"/>
          <w:b/>
        </w:rPr>
        <w:t xml:space="preserve"> </w:t>
      </w:r>
      <w:r w:rsidR="002E2BF0" w:rsidRPr="00AC7F73">
        <w:rPr>
          <w:rFonts w:ascii="SimSun" w:eastAsia="SimSun" w:hAnsi="SimSun"/>
        </w:rPr>
        <w:t>取每天用电量的最大值</w:t>
      </w:r>
      <w:r w:rsidR="002E2BF0" w:rsidRPr="00AC7F73">
        <w:rPr>
          <w:rFonts w:ascii="SimSun" w:eastAsia="SimSun" w:hAnsi="SimSun" w:hint="eastAsia"/>
        </w:rPr>
        <w:t>，</w:t>
      </w:r>
      <w:r w:rsidR="002E2BF0" w:rsidRPr="00AC7F73">
        <w:rPr>
          <w:rFonts w:ascii="SimSun" w:eastAsia="SimSun" w:hAnsi="SimSun"/>
        </w:rPr>
        <w:t>我们非常关心用电量过载的问题，具体来说哪一天会出现用电高峰，用电量能够达到多少，所以取每天用电量的最大值</w:t>
      </w:r>
      <w:r w:rsidR="002E2BF0" w:rsidRPr="00AC7F73">
        <w:rPr>
          <w:rFonts w:ascii="SimSun" w:eastAsia="SimSun" w:hAnsi="SimSun" w:hint="eastAsia"/>
        </w:rPr>
        <w:t>。</w:t>
      </w:r>
    </w:p>
    <w:p w14:paraId="7C01C024" w14:textId="77777777" w:rsidR="00D913E4" w:rsidRDefault="00D913E4" w:rsidP="00A00DA6">
      <w:pPr>
        <w:rPr>
          <w:rFonts w:ascii="SimSun" w:eastAsia="SimSun" w:hAnsi="SimSun"/>
        </w:rPr>
      </w:pPr>
    </w:p>
    <w:p w14:paraId="4413BD91" w14:textId="5A38E9CF" w:rsidR="00E451CC" w:rsidRPr="00D913E4" w:rsidRDefault="00D913E4" w:rsidP="00D913E4">
      <w:pPr>
        <w:jc w:val="center"/>
        <w:rPr>
          <w:rFonts w:ascii="SimSun" w:eastAsia="SimSun" w:hAnsi="SimSun"/>
        </w:rPr>
      </w:pPr>
      <w:r w:rsidRPr="00AC7F73">
        <w:rPr>
          <w:rFonts w:ascii="SimSun" w:eastAsia="SimSun" w:hAnsi="SimSun" w:hint="eastAsia"/>
          <w:noProof/>
        </w:rPr>
        <w:drawing>
          <wp:inline distT="0" distB="0" distL="0" distR="0" wp14:anchorId="0FD22256" wp14:editId="7D2E806D">
            <wp:extent cx="5270500" cy="31908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7-11 上午10.50.25.png"/>
                    <pic:cNvPicPr/>
                  </pic:nvPicPr>
                  <pic:blipFill rotWithShape="1">
                    <a:blip r:embed="rId5" cstate="print">
                      <a:extLst>
                        <a:ext uri="{28A0092B-C50C-407E-A947-70E740481C1C}">
                          <a14:useLocalDpi xmlns:a14="http://schemas.microsoft.com/office/drawing/2010/main" val="0"/>
                        </a:ext>
                      </a:extLst>
                    </a:blip>
                    <a:srcRect t="2156"/>
                    <a:stretch/>
                  </pic:blipFill>
                  <pic:spPr bwMode="auto">
                    <a:xfrm>
                      <a:off x="0" y="0"/>
                      <a:ext cx="5270500" cy="3190875"/>
                    </a:xfrm>
                    <a:prstGeom prst="rect">
                      <a:avLst/>
                    </a:prstGeom>
                    <a:ln>
                      <a:noFill/>
                    </a:ln>
                    <a:extLst>
                      <a:ext uri="{53640926-AAD7-44D8-BBD7-CCE9431645EC}">
                        <a14:shadowObscured xmlns:a14="http://schemas.microsoft.com/office/drawing/2010/main"/>
                      </a:ext>
                    </a:extLst>
                  </pic:spPr>
                </pic:pic>
              </a:graphicData>
            </a:graphic>
          </wp:inline>
        </w:drawing>
      </w:r>
    </w:p>
    <w:p w14:paraId="2A841AD0" w14:textId="2142DAB5" w:rsidR="00E451CC" w:rsidRDefault="00E451CC" w:rsidP="00E451CC">
      <w:pPr>
        <w:pStyle w:val="a4"/>
        <w:numPr>
          <w:ilvl w:val="0"/>
          <w:numId w:val="6"/>
        </w:numPr>
        <w:ind w:firstLineChars="0"/>
        <w:jc w:val="center"/>
        <w:rPr>
          <w:rFonts w:ascii="SimSun" w:eastAsia="SimSun" w:hAnsi="SimSun"/>
        </w:rPr>
      </w:pPr>
      <w:r w:rsidRPr="00AC7F73">
        <w:rPr>
          <w:rFonts w:ascii="SimSun" w:eastAsia="SimSun" w:hAnsi="SimSun" w:hint="eastAsia"/>
        </w:rPr>
        <w:t>用电量日极值时间序列</w:t>
      </w:r>
    </w:p>
    <w:p w14:paraId="402C071F" w14:textId="77777777" w:rsidR="00B72D4F" w:rsidRPr="00B72D4F" w:rsidRDefault="00B72D4F" w:rsidP="00B72D4F">
      <w:pPr>
        <w:ind w:left="480"/>
        <w:rPr>
          <w:rFonts w:ascii="SimSun" w:eastAsia="SimSun" w:hAnsi="SimSun"/>
        </w:rPr>
      </w:pPr>
    </w:p>
    <w:p w14:paraId="431CEF50" w14:textId="55E7FA4E" w:rsidR="009B444F" w:rsidRDefault="0025507C" w:rsidP="00B72D4F">
      <w:pPr>
        <w:ind w:firstLineChars="200" w:firstLine="480"/>
        <w:jc w:val="left"/>
        <w:rPr>
          <w:rFonts w:ascii="SimSun" w:eastAsia="SimSun" w:hAnsi="SimSun"/>
        </w:rPr>
      </w:pPr>
      <w:r>
        <w:rPr>
          <w:rFonts w:ascii="SimSun" w:eastAsia="SimSun" w:hAnsi="SimSun" w:hint="eastAsia"/>
        </w:rPr>
        <w:t>下表展示了2015-2017</w:t>
      </w:r>
      <w:r w:rsidR="00B72D4F">
        <w:rPr>
          <w:rFonts w:ascii="SimSun" w:eastAsia="SimSun" w:hAnsi="SimSun" w:hint="eastAsia"/>
        </w:rPr>
        <w:t>年用电量的均值，最大用电负荷，及对应日期，用电量超过300，400的天数。可以看到，2015-2017用电平均水平增加，最大用电负荷也不断上升，超过300，400的天数也明显增加。</w:t>
      </w:r>
      <w:r w:rsidR="00D17414">
        <w:rPr>
          <w:rFonts w:ascii="SimSun" w:eastAsia="SimSun" w:hAnsi="SimSun" w:hint="eastAsia"/>
        </w:rPr>
        <w:t>而且</w:t>
      </w:r>
      <w:r w:rsidR="00B72D4F">
        <w:rPr>
          <w:rFonts w:ascii="SimSun" w:eastAsia="SimSun" w:hAnsi="SimSun" w:hint="eastAsia"/>
        </w:rPr>
        <w:t>，达到最大用电负荷的日期在不断提前。故不能将上一年的用电水平看做是本年度的用电水平，或直接从上一年用电负荷最大的日期得到本年度的用电负荷最大的日期。</w:t>
      </w:r>
      <w:r w:rsidR="00D17414">
        <w:rPr>
          <w:rFonts w:ascii="SimSun" w:eastAsia="SimSun" w:hAnsi="SimSun" w:hint="eastAsia"/>
        </w:rPr>
        <w:t>另外，可以注意到2016和2018年</w:t>
      </w:r>
      <w:r w:rsidR="008A0799">
        <w:rPr>
          <w:rFonts w:ascii="SimSun" w:eastAsia="SimSun" w:hAnsi="SimSun" w:hint="eastAsia"/>
        </w:rPr>
        <w:t>冬天的用电量明显高于2015和2017年（见2.4的分析）</w:t>
      </w:r>
    </w:p>
    <w:p w14:paraId="1D6ED69D" w14:textId="77777777" w:rsidR="00B72D4F" w:rsidRPr="00E70A12" w:rsidRDefault="00B72D4F" w:rsidP="00C85624">
      <w:pPr>
        <w:ind w:firstLineChars="200" w:firstLine="480"/>
        <w:jc w:val="center"/>
        <w:rPr>
          <w:rFonts w:ascii="SimSun" w:eastAsia="SimSun" w:hAnsi="SimSun"/>
        </w:rPr>
      </w:pPr>
    </w:p>
    <w:tbl>
      <w:tblPr>
        <w:tblStyle w:val="3"/>
        <w:tblW w:w="0" w:type="auto"/>
        <w:jc w:val="center"/>
        <w:tblLook w:val="04A0" w:firstRow="1" w:lastRow="0" w:firstColumn="1" w:lastColumn="0" w:noHBand="0" w:noVBand="1"/>
      </w:tblPr>
      <w:tblGrid>
        <w:gridCol w:w="1817"/>
        <w:gridCol w:w="1837"/>
        <w:gridCol w:w="1838"/>
        <w:gridCol w:w="1838"/>
      </w:tblGrid>
      <w:tr w:rsidR="00E118FC" w14:paraId="05EEDF02" w14:textId="77777777" w:rsidTr="00C85624">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100" w:firstRow="0" w:lastRow="0" w:firstColumn="1" w:lastColumn="0" w:oddVBand="0" w:evenVBand="0" w:oddHBand="0" w:evenHBand="0" w:firstRowFirstColumn="1" w:firstRowLastColumn="0" w:lastRowFirstColumn="0" w:lastRowLastColumn="0"/>
            <w:tcW w:w="1817" w:type="dxa"/>
          </w:tcPr>
          <w:p w14:paraId="7AE4971E" w14:textId="48159718" w:rsidR="00E118FC" w:rsidRPr="0009370F" w:rsidRDefault="009B444F" w:rsidP="00C85624">
            <w:pPr>
              <w:pStyle w:val="a4"/>
              <w:ind w:firstLineChars="0" w:firstLine="0"/>
              <w:jc w:val="center"/>
              <w:rPr>
                <w:rFonts w:ascii="SimSun" w:eastAsia="SimSun" w:hAnsi="SimSun"/>
                <w:color w:val="000000" w:themeColor="text1"/>
              </w:rPr>
            </w:pPr>
            <w:r>
              <w:rPr>
                <w:rFonts w:ascii="SimSun" w:eastAsia="SimSun" w:hAnsi="SimSun" w:hint="eastAsia"/>
                <w:color w:val="000000" w:themeColor="text1"/>
              </w:rPr>
              <w:t>年份</w:t>
            </w:r>
          </w:p>
        </w:tc>
        <w:tc>
          <w:tcPr>
            <w:tcW w:w="1837" w:type="dxa"/>
          </w:tcPr>
          <w:p w14:paraId="2E8650D0" w14:textId="2C93EE48" w:rsidR="00E118FC" w:rsidRPr="0009370F" w:rsidRDefault="00E118FC" w:rsidP="00C85624">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hint="eastAsia"/>
                <w:color w:val="000000" w:themeColor="text1"/>
              </w:rPr>
              <w:t>2015</w:t>
            </w:r>
          </w:p>
        </w:tc>
        <w:tc>
          <w:tcPr>
            <w:tcW w:w="1838" w:type="dxa"/>
          </w:tcPr>
          <w:p w14:paraId="71D6F93A" w14:textId="42291D11" w:rsidR="00E118FC" w:rsidRPr="0009370F" w:rsidRDefault="00E118FC" w:rsidP="00C85624">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hint="eastAsia"/>
                <w:color w:val="000000" w:themeColor="text1"/>
              </w:rPr>
              <w:t>2016</w:t>
            </w:r>
          </w:p>
        </w:tc>
        <w:tc>
          <w:tcPr>
            <w:tcW w:w="1838" w:type="dxa"/>
          </w:tcPr>
          <w:p w14:paraId="5F2412B7" w14:textId="3E4CF802" w:rsidR="00E118FC" w:rsidRPr="0009370F" w:rsidRDefault="00E118FC" w:rsidP="00C85624">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hint="eastAsia"/>
                <w:color w:val="000000" w:themeColor="text1"/>
              </w:rPr>
              <w:t>2017</w:t>
            </w:r>
          </w:p>
        </w:tc>
      </w:tr>
      <w:tr w:rsidR="00E118FC" w14:paraId="14764296" w14:textId="77777777" w:rsidTr="00C856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7" w:type="dxa"/>
          </w:tcPr>
          <w:p w14:paraId="37EE121D" w14:textId="29D32E9C" w:rsidR="00E118FC" w:rsidRPr="0009370F" w:rsidRDefault="00E118FC" w:rsidP="00C85624">
            <w:pPr>
              <w:pStyle w:val="a4"/>
              <w:ind w:firstLineChars="0" w:firstLine="0"/>
              <w:jc w:val="center"/>
              <w:rPr>
                <w:rFonts w:ascii="SimSun" w:eastAsia="SimSun" w:hAnsi="SimSun"/>
                <w:color w:val="000000" w:themeColor="text1"/>
              </w:rPr>
            </w:pPr>
            <w:r w:rsidRPr="0009370F">
              <w:rPr>
                <w:rFonts w:ascii="SimSun" w:eastAsia="SimSun" w:hAnsi="SimSun" w:hint="eastAsia"/>
                <w:color w:val="000000" w:themeColor="text1"/>
              </w:rPr>
              <w:t>均值</w:t>
            </w:r>
          </w:p>
        </w:tc>
        <w:tc>
          <w:tcPr>
            <w:tcW w:w="1837" w:type="dxa"/>
          </w:tcPr>
          <w:p w14:paraId="4339B9D4" w14:textId="43C90B12" w:rsidR="00E118FC" w:rsidRPr="0009370F" w:rsidRDefault="004025EE"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hint="eastAsia"/>
                <w:color w:val="000000" w:themeColor="text1"/>
              </w:rPr>
              <w:t>214.3</w:t>
            </w:r>
          </w:p>
        </w:tc>
        <w:tc>
          <w:tcPr>
            <w:tcW w:w="1838" w:type="dxa"/>
          </w:tcPr>
          <w:p w14:paraId="189AC4F2" w14:textId="50BA1C78" w:rsidR="00E118FC" w:rsidRPr="0009370F" w:rsidRDefault="004259B5"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236.9</w:t>
            </w:r>
          </w:p>
        </w:tc>
        <w:tc>
          <w:tcPr>
            <w:tcW w:w="1838" w:type="dxa"/>
          </w:tcPr>
          <w:p w14:paraId="048243F8" w14:textId="7A0FC12C" w:rsidR="00E118FC" w:rsidRPr="0009370F" w:rsidRDefault="0049486D"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245.0</w:t>
            </w:r>
          </w:p>
        </w:tc>
      </w:tr>
      <w:tr w:rsidR="00E118FC" w14:paraId="4D54B7AC" w14:textId="77777777" w:rsidTr="00C85624">
        <w:trPr>
          <w:jc w:val="center"/>
        </w:trPr>
        <w:tc>
          <w:tcPr>
            <w:cnfStyle w:val="001000000000" w:firstRow="0" w:lastRow="0" w:firstColumn="1" w:lastColumn="0" w:oddVBand="0" w:evenVBand="0" w:oddHBand="0" w:evenHBand="0" w:firstRowFirstColumn="0" w:firstRowLastColumn="0" w:lastRowFirstColumn="0" w:lastRowLastColumn="0"/>
            <w:tcW w:w="1817" w:type="dxa"/>
          </w:tcPr>
          <w:p w14:paraId="17E51E88" w14:textId="25AFCDE5" w:rsidR="00E118FC" w:rsidRPr="0009370F" w:rsidRDefault="00E118FC" w:rsidP="00C85624">
            <w:pPr>
              <w:pStyle w:val="a4"/>
              <w:ind w:firstLineChars="0" w:firstLine="0"/>
              <w:jc w:val="center"/>
              <w:rPr>
                <w:rFonts w:ascii="SimSun" w:eastAsia="SimSun" w:hAnsi="SimSun"/>
                <w:color w:val="000000" w:themeColor="text1"/>
              </w:rPr>
            </w:pPr>
            <w:r w:rsidRPr="0009370F">
              <w:rPr>
                <w:rFonts w:ascii="SimSun" w:eastAsia="SimSun" w:hAnsi="SimSun" w:hint="eastAsia"/>
                <w:color w:val="000000" w:themeColor="text1"/>
              </w:rPr>
              <w:t>最大用电负荷</w:t>
            </w:r>
          </w:p>
        </w:tc>
        <w:tc>
          <w:tcPr>
            <w:tcW w:w="1837" w:type="dxa"/>
          </w:tcPr>
          <w:p w14:paraId="4BD0F70F" w14:textId="227FA66A" w:rsidR="00E118FC" w:rsidRPr="0009370F" w:rsidRDefault="004025EE" w:rsidP="00C85624">
            <w:pPr>
              <w:pStyle w:val="a4"/>
              <w:ind w:firstLineChars="0" w:firstLine="0"/>
              <w:jc w:val="center"/>
              <w:cnfStyle w:val="000000000000" w:firstRow="0"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hint="eastAsia"/>
                <w:color w:val="000000" w:themeColor="text1"/>
              </w:rPr>
              <w:t>365</w:t>
            </w:r>
            <w:r w:rsidR="0044159E" w:rsidRPr="0009370F">
              <w:rPr>
                <w:rFonts w:ascii="SimSun" w:eastAsia="SimSun" w:hAnsi="SimSun"/>
                <w:color w:val="000000" w:themeColor="text1"/>
              </w:rPr>
              <w:t>.5</w:t>
            </w:r>
          </w:p>
        </w:tc>
        <w:tc>
          <w:tcPr>
            <w:tcW w:w="1838" w:type="dxa"/>
          </w:tcPr>
          <w:p w14:paraId="2AA2E85F" w14:textId="56C54CF4" w:rsidR="00E118FC" w:rsidRPr="0009370F" w:rsidRDefault="0049486D" w:rsidP="00C85624">
            <w:pPr>
              <w:pStyle w:val="a4"/>
              <w:ind w:firstLineChars="0" w:firstLine="0"/>
              <w:jc w:val="center"/>
              <w:cnfStyle w:val="000000000000" w:firstRow="0"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417.</w:t>
            </w:r>
            <w:r w:rsidR="00E70A12">
              <w:rPr>
                <w:rFonts w:ascii="SimSun" w:eastAsia="SimSun" w:hAnsi="SimSun"/>
                <w:color w:val="000000" w:themeColor="text1"/>
              </w:rPr>
              <w:t>2</w:t>
            </w:r>
          </w:p>
        </w:tc>
        <w:tc>
          <w:tcPr>
            <w:tcW w:w="1838" w:type="dxa"/>
          </w:tcPr>
          <w:p w14:paraId="46B949E5" w14:textId="16EFF023" w:rsidR="00E118FC" w:rsidRPr="0009370F" w:rsidRDefault="001742BB" w:rsidP="00C85624">
            <w:pPr>
              <w:pStyle w:val="a4"/>
              <w:ind w:firstLineChars="0" w:firstLine="0"/>
              <w:jc w:val="center"/>
              <w:cnfStyle w:val="000000000000" w:firstRow="0"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482.</w:t>
            </w:r>
            <w:r w:rsidR="00E70A12">
              <w:rPr>
                <w:rFonts w:ascii="SimSun" w:eastAsia="SimSun" w:hAnsi="SimSun" w:hint="eastAsia"/>
                <w:color w:val="000000" w:themeColor="text1"/>
              </w:rPr>
              <w:t>0</w:t>
            </w:r>
          </w:p>
        </w:tc>
      </w:tr>
      <w:tr w:rsidR="00E118FC" w14:paraId="2C378055" w14:textId="77777777" w:rsidTr="00C856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7" w:type="dxa"/>
          </w:tcPr>
          <w:p w14:paraId="46172763" w14:textId="013D71CE" w:rsidR="00E118FC" w:rsidRPr="0009370F" w:rsidRDefault="00A22E95" w:rsidP="00C85624">
            <w:pPr>
              <w:pStyle w:val="a4"/>
              <w:ind w:firstLineChars="0" w:firstLine="0"/>
              <w:jc w:val="center"/>
              <w:rPr>
                <w:rFonts w:ascii="SimSun" w:eastAsia="SimSun" w:hAnsi="SimSun"/>
                <w:color w:val="000000" w:themeColor="text1"/>
              </w:rPr>
            </w:pPr>
            <w:r w:rsidRPr="0009370F">
              <w:rPr>
                <w:rFonts w:ascii="SimSun" w:eastAsia="SimSun" w:hAnsi="SimSun" w:hint="eastAsia"/>
                <w:color w:val="000000" w:themeColor="text1"/>
              </w:rPr>
              <w:t>最大用电日期</w:t>
            </w:r>
          </w:p>
        </w:tc>
        <w:tc>
          <w:tcPr>
            <w:tcW w:w="1837" w:type="dxa"/>
          </w:tcPr>
          <w:p w14:paraId="014EDC02" w14:textId="161FF61E" w:rsidR="00E118FC" w:rsidRPr="0009370F" w:rsidRDefault="0044159E"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2015-08-04</w:t>
            </w:r>
          </w:p>
        </w:tc>
        <w:tc>
          <w:tcPr>
            <w:tcW w:w="1838" w:type="dxa"/>
          </w:tcPr>
          <w:p w14:paraId="495AE070" w14:textId="509E3B54" w:rsidR="00E118FC" w:rsidRPr="0009370F" w:rsidRDefault="0049486D"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2016-07-30</w:t>
            </w:r>
          </w:p>
        </w:tc>
        <w:tc>
          <w:tcPr>
            <w:tcW w:w="1838" w:type="dxa"/>
          </w:tcPr>
          <w:p w14:paraId="3E610CDE" w14:textId="4228DF6D" w:rsidR="00E118FC" w:rsidRPr="0009370F" w:rsidRDefault="001742BB"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2017-07-24</w:t>
            </w:r>
          </w:p>
        </w:tc>
      </w:tr>
      <w:tr w:rsidR="00E118FC" w14:paraId="17D0492C" w14:textId="77777777" w:rsidTr="00C85624">
        <w:trPr>
          <w:trHeight w:val="339"/>
          <w:jc w:val="center"/>
        </w:trPr>
        <w:tc>
          <w:tcPr>
            <w:cnfStyle w:val="001000000000" w:firstRow="0" w:lastRow="0" w:firstColumn="1" w:lastColumn="0" w:oddVBand="0" w:evenVBand="0" w:oddHBand="0" w:evenHBand="0" w:firstRowFirstColumn="0" w:firstRowLastColumn="0" w:lastRowFirstColumn="0" w:lastRowLastColumn="0"/>
            <w:tcW w:w="1817" w:type="dxa"/>
          </w:tcPr>
          <w:p w14:paraId="684314FE" w14:textId="3A349490" w:rsidR="00E118FC" w:rsidRPr="0009370F" w:rsidRDefault="009F085B" w:rsidP="00C85624">
            <w:pPr>
              <w:pStyle w:val="a4"/>
              <w:ind w:firstLineChars="0" w:firstLine="0"/>
              <w:jc w:val="center"/>
              <w:rPr>
                <w:rFonts w:ascii="SimSun" w:eastAsia="SimSun" w:hAnsi="SimSun"/>
                <w:color w:val="000000" w:themeColor="text1"/>
              </w:rPr>
            </w:pPr>
            <w:r w:rsidRPr="0009370F">
              <w:rPr>
                <w:rFonts w:ascii="SimSun" w:eastAsia="SimSun" w:hAnsi="SimSun" w:hint="eastAsia"/>
                <w:color w:val="000000" w:themeColor="text1"/>
              </w:rPr>
              <w:t>超过300天数</w:t>
            </w:r>
          </w:p>
        </w:tc>
        <w:tc>
          <w:tcPr>
            <w:tcW w:w="1837" w:type="dxa"/>
          </w:tcPr>
          <w:p w14:paraId="7089457D" w14:textId="6331ACEC" w:rsidR="00E118FC" w:rsidRPr="0009370F" w:rsidRDefault="0044159E" w:rsidP="00C85624">
            <w:pPr>
              <w:pStyle w:val="a4"/>
              <w:ind w:firstLineChars="0" w:firstLine="0"/>
              <w:jc w:val="center"/>
              <w:cnfStyle w:val="000000000000" w:firstRow="0"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9</w:t>
            </w:r>
          </w:p>
        </w:tc>
        <w:tc>
          <w:tcPr>
            <w:tcW w:w="1838" w:type="dxa"/>
          </w:tcPr>
          <w:p w14:paraId="5D3BB7DB" w14:textId="5B4AED7D" w:rsidR="00E118FC" w:rsidRPr="0009370F" w:rsidRDefault="0049486D" w:rsidP="00C85624">
            <w:pPr>
              <w:pStyle w:val="a4"/>
              <w:tabs>
                <w:tab w:val="left" w:pos="1124"/>
              </w:tabs>
              <w:ind w:firstLineChars="0" w:firstLine="0"/>
              <w:jc w:val="center"/>
              <w:cnfStyle w:val="000000000000" w:firstRow="0"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37</w:t>
            </w:r>
          </w:p>
        </w:tc>
        <w:tc>
          <w:tcPr>
            <w:tcW w:w="1838" w:type="dxa"/>
          </w:tcPr>
          <w:p w14:paraId="570938AE" w14:textId="351DB843" w:rsidR="00E118FC" w:rsidRPr="0009370F" w:rsidRDefault="002F77AF" w:rsidP="00C85624">
            <w:pPr>
              <w:pStyle w:val="a4"/>
              <w:ind w:firstLineChars="0" w:firstLine="0"/>
              <w:jc w:val="center"/>
              <w:cnfStyle w:val="000000000000" w:firstRow="0" w:lastRow="0" w:firstColumn="0" w:lastColumn="0" w:oddVBand="0" w:evenVBand="0" w:oddHBand="0"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41</w:t>
            </w:r>
          </w:p>
        </w:tc>
      </w:tr>
      <w:tr w:rsidR="009F085B" w14:paraId="25D3FDEA" w14:textId="77777777" w:rsidTr="00C85624">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817" w:type="dxa"/>
          </w:tcPr>
          <w:p w14:paraId="415F0679" w14:textId="0FEA45AB" w:rsidR="009F085B" w:rsidRPr="0009370F" w:rsidRDefault="009F085B" w:rsidP="00C85624">
            <w:pPr>
              <w:pStyle w:val="a4"/>
              <w:ind w:firstLineChars="0" w:firstLine="0"/>
              <w:jc w:val="center"/>
              <w:rPr>
                <w:rFonts w:ascii="SimSun" w:eastAsia="SimSun" w:hAnsi="SimSun"/>
                <w:color w:val="000000" w:themeColor="text1"/>
              </w:rPr>
            </w:pPr>
            <w:r w:rsidRPr="0009370F">
              <w:rPr>
                <w:rFonts w:ascii="SimSun" w:eastAsia="SimSun" w:hAnsi="SimSun" w:hint="eastAsia"/>
                <w:color w:val="000000" w:themeColor="text1"/>
              </w:rPr>
              <w:t>超过400天数</w:t>
            </w:r>
          </w:p>
        </w:tc>
        <w:tc>
          <w:tcPr>
            <w:tcW w:w="1837" w:type="dxa"/>
          </w:tcPr>
          <w:p w14:paraId="75883628" w14:textId="03C3B347" w:rsidR="009F085B" w:rsidRPr="0009370F" w:rsidRDefault="0044159E"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0</w:t>
            </w:r>
          </w:p>
        </w:tc>
        <w:tc>
          <w:tcPr>
            <w:tcW w:w="1838" w:type="dxa"/>
          </w:tcPr>
          <w:p w14:paraId="05929372" w14:textId="6485BF7B" w:rsidR="009F085B" w:rsidRPr="0009370F" w:rsidRDefault="0049486D"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5</w:t>
            </w:r>
          </w:p>
        </w:tc>
        <w:tc>
          <w:tcPr>
            <w:tcW w:w="1838" w:type="dxa"/>
          </w:tcPr>
          <w:p w14:paraId="632F3A14" w14:textId="5032BE6D" w:rsidR="009F085B" w:rsidRPr="0009370F" w:rsidRDefault="002F77AF" w:rsidP="00C85624">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SimSun" w:eastAsia="SimSun" w:hAnsi="SimSun"/>
                <w:color w:val="000000" w:themeColor="text1"/>
              </w:rPr>
            </w:pPr>
            <w:r w:rsidRPr="0009370F">
              <w:rPr>
                <w:rFonts w:ascii="SimSun" w:eastAsia="SimSun" w:hAnsi="SimSun"/>
                <w:color w:val="000000" w:themeColor="text1"/>
              </w:rPr>
              <w:t>11</w:t>
            </w:r>
          </w:p>
        </w:tc>
      </w:tr>
    </w:tbl>
    <w:p w14:paraId="05D24200" w14:textId="3A256422" w:rsidR="00487566" w:rsidRPr="00C85624" w:rsidRDefault="00E70A12" w:rsidP="00C85624">
      <w:pPr>
        <w:jc w:val="center"/>
        <w:rPr>
          <w:rFonts w:ascii="SimSun" w:eastAsia="SimSun" w:hAnsi="SimSun"/>
          <w:color w:val="000000" w:themeColor="text1"/>
        </w:rPr>
      </w:pPr>
      <w:r w:rsidRPr="00C85624">
        <w:rPr>
          <w:rFonts w:ascii="SimSun" w:eastAsia="SimSun" w:hAnsi="SimSun" w:hint="eastAsia"/>
          <w:color w:val="000000" w:themeColor="text1"/>
        </w:rPr>
        <w:lastRenderedPageBreak/>
        <w:t>表1</w:t>
      </w:r>
    </w:p>
    <w:p w14:paraId="6EA01AA8" w14:textId="787A3F86" w:rsidR="00FE0611" w:rsidRPr="00AC7F73" w:rsidRDefault="00FE0611" w:rsidP="007D19E2">
      <w:pPr>
        <w:pStyle w:val="a4"/>
        <w:numPr>
          <w:ilvl w:val="0"/>
          <w:numId w:val="8"/>
        </w:numPr>
        <w:ind w:firstLineChars="0"/>
        <w:rPr>
          <w:rFonts w:ascii="SimHei" w:eastAsia="SimHei" w:hAnsi="SimHei"/>
          <w:b/>
          <w:sz w:val="28"/>
          <w:szCs w:val="28"/>
        </w:rPr>
      </w:pPr>
      <w:r w:rsidRPr="00AC7F73">
        <w:rPr>
          <w:rFonts w:ascii="SimHei" w:eastAsia="SimHei" w:hAnsi="SimHei" w:hint="eastAsia"/>
          <w:b/>
          <w:sz w:val="28"/>
          <w:szCs w:val="28"/>
        </w:rPr>
        <w:t>模型方法</w:t>
      </w:r>
      <w:r w:rsidR="00487566">
        <w:rPr>
          <w:rFonts w:ascii="SimHei" w:eastAsia="SimHei" w:hAnsi="SimHei" w:hint="eastAsia"/>
          <w:b/>
          <w:sz w:val="28"/>
          <w:szCs w:val="28"/>
        </w:rPr>
        <w:t xml:space="preserve"> </w:t>
      </w:r>
    </w:p>
    <w:p w14:paraId="4A1F67EC" w14:textId="0762E49B" w:rsidR="00FE0611" w:rsidRPr="00AC7F73" w:rsidRDefault="007D19E2" w:rsidP="00FE0611">
      <w:pPr>
        <w:rPr>
          <w:rFonts w:ascii="SimSun" w:eastAsia="SimSun" w:hAnsi="SimSun"/>
          <w:b/>
        </w:rPr>
      </w:pPr>
      <w:r w:rsidRPr="00AC7F73">
        <w:rPr>
          <w:rFonts w:ascii="SimSun" w:eastAsia="SimSun" w:hAnsi="SimSun" w:hint="eastAsia"/>
          <w:b/>
        </w:rPr>
        <w:t xml:space="preserve">2.1 </w:t>
      </w:r>
      <w:r w:rsidR="00FE0611" w:rsidRPr="00AC7F73">
        <w:rPr>
          <w:rFonts w:ascii="SimSun" w:eastAsia="SimSun" w:hAnsi="SimSun" w:hint="eastAsia"/>
          <w:b/>
        </w:rPr>
        <w:t>广义极值</w:t>
      </w:r>
      <w:r w:rsidR="00FE0611" w:rsidRPr="00AC7F73">
        <w:rPr>
          <w:rFonts w:ascii="SimSun" w:eastAsia="SimSun" w:hAnsi="SimSun"/>
          <w:b/>
        </w:rPr>
        <w:t>模型</w:t>
      </w:r>
      <w:r w:rsidR="00FE0611" w:rsidRPr="00AC7F73">
        <w:rPr>
          <w:rFonts w:ascii="SimSun" w:eastAsia="SimSun" w:hAnsi="SimSun" w:hint="eastAsia"/>
          <w:b/>
        </w:rPr>
        <w:t>（GEV</w:t>
      </w:r>
      <w:r w:rsidR="00FE0611" w:rsidRPr="00AC7F73">
        <w:rPr>
          <w:rFonts w:ascii="SimSun" w:eastAsia="SimSun" w:hAnsi="SimSun"/>
          <w:b/>
        </w:rPr>
        <w:t>）</w:t>
      </w:r>
      <w:r w:rsidR="00FE0611" w:rsidRPr="00AC7F73">
        <w:rPr>
          <w:rFonts w:ascii="SimSun" w:eastAsia="SimSun" w:hAnsi="SimSun" w:hint="eastAsia"/>
          <w:b/>
        </w:rPr>
        <w:t>：</w:t>
      </w:r>
    </w:p>
    <w:p w14:paraId="53B625D8" w14:textId="572AE528" w:rsidR="00365601" w:rsidRDefault="00FE0611" w:rsidP="00FE0611">
      <w:pPr>
        <w:rPr>
          <w:rFonts w:ascii="SimSun" w:eastAsia="SimSun" w:hAnsi="SimSun" w:hint="eastAsia"/>
        </w:rPr>
      </w:pPr>
      <w:r w:rsidRPr="00AC7F73">
        <w:rPr>
          <w:rFonts w:ascii="SimSun" w:eastAsia="SimSun" w:hAnsi="SimSun" w:hint="eastAsia"/>
        </w:rPr>
        <w:t>参数：</w:t>
      </w:r>
      <m:oMath>
        <m:d>
          <m:dPr>
            <m:begChr m:val="{"/>
            <m:endChr m:val=""/>
            <m:ctrlPr>
              <w:rPr>
                <w:rFonts w:ascii="Cambria Math" w:eastAsia="SimSun" w:hAnsi="Cambria Math"/>
              </w:rPr>
            </m:ctrlPr>
          </m:dPr>
          <m:e>
            <m:eqArr>
              <m:eqArrPr>
                <m:ctrlPr>
                  <w:rPr>
                    <w:rFonts w:ascii="Cambria Math" w:eastAsia="SimSun" w:hAnsi="Cambria Math"/>
                  </w:rPr>
                </m:ctrlPr>
              </m:eqArrPr>
              <m:e>
                <m:r>
                  <w:rPr>
                    <w:rFonts w:ascii="Cambria Math" w:eastAsia="SimSun" w:hAnsi="Cambria Math"/>
                  </w:rPr>
                  <m:t>μ</m:t>
                </m:r>
                <m:r>
                  <w:rPr>
                    <w:rFonts w:ascii="Cambria Math" w:eastAsia="SimSun" w:hAnsi="Cambria Math" w:hint="eastAsia"/>
                  </w:rPr>
                  <m:t>∈</m:t>
                </m:r>
                <m:r>
                  <w:rPr>
                    <w:rFonts w:ascii="Cambria Math" w:eastAsia="SimSun" w:hAnsi="Cambria Math"/>
                  </w:rPr>
                  <m:t>R—</m:t>
                </m:r>
                <m:r>
                  <w:rPr>
                    <w:rFonts w:ascii="Cambria Math" w:eastAsia="SimSun" w:hAnsi="Cambria Math"/>
                  </w:rPr>
                  <m:t>位置</m:t>
                </m:r>
              </m:e>
              <m:e>
                <m:r>
                  <w:rPr>
                    <w:rFonts w:ascii="Cambria Math" w:eastAsia="SimSun" w:hAnsi="Cambria Math"/>
                  </w:rPr>
                  <m:t xml:space="preserve">σ&gt; 0 — </m:t>
                </m:r>
                <m:r>
                  <w:rPr>
                    <w:rFonts w:ascii="Cambria Math" w:eastAsia="SimSun" w:hAnsi="Cambria Math"/>
                  </w:rPr>
                  <m:t>尺度</m:t>
                </m:r>
              </m:e>
              <m:e>
                <m:r>
                  <w:rPr>
                    <w:rFonts w:ascii="Cambria Math" w:eastAsia="SimSun" w:hAnsi="Cambria Math"/>
                  </w:rPr>
                  <m:t>ξ</m:t>
                </m:r>
                <m:r>
                  <w:rPr>
                    <w:rFonts w:ascii="Cambria Math" w:eastAsia="SimSun" w:hAnsi="Cambria Math" w:hint="eastAsia"/>
                  </w:rPr>
                  <m:t>∈</m:t>
                </m:r>
                <m:r>
                  <w:rPr>
                    <w:rFonts w:ascii="Cambria Math" w:eastAsia="SimSun" w:hAnsi="Cambria Math"/>
                  </w:rPr>
                  <m:t xml:space="preserve"> R— </m:t>
                </m:r>
                <m:r>
                  <w:rPr>
                    <w:rFonts w:ascii="Cambria Math" w:eastAsia="SimSun" w:hAnsi="Cambria Math"/>
                  </w:rPr>
                  <m:t>形状</m:t>
                </m:r>
              </m:e>
            </m:eqArr>
          </m:e>
        </m:d>
      </m:oMath>
      <w:r w:rsidR="000504B3" w:rsidRPr="00AC7F73">
        <w:rPr>
          <w:rFonts w:ascii="SimSun" w:eastAsia="SimSun" w:hAnsi="SimSun" w:hint="eastAsia"/>
        </w:rPr>
        <w:t xml:space="preserve">  </w:t>
      </w:r>
      <w:bookmarkStart w:id="0" w:name="_GoBack"/>
      <w:bookmarkEnd w:id="0"/>
    </w:p>
    <w:p w14:paraId="7093B6AA" w14:textId="77777777" w:rsidR="00005894" w:rsidRPr="00AC7F73" w:rsidRDefault="00005894" w:rsidP="00FE0611">
      <w:pPr>
        <w:rPr>
          <w:rFonts w:ascii="SimSun" w:eastAsia="SimSun" w:hAnsi="SimSun"/>
        </w:rPr>
      </w:pPr>
    </w:p>
    <w:p w14:paraId="31E29264" w14:textId="0C4970D4" w:rsidR="00FE0611" w:rsidRPr="00AC7F73" w:rsidRDefault="00365601" w:rsidP="00FE0611">
      <w:pPr>
        <w:rPr>
          <w:rFonts w:ascii="SimSun" w:eastAsia="SimSun" w:hAnsi="SimSun"/>
        </w:rPr>
      </w:pPr>
      <w:r w:rsidRPr="00AC7F73">
        <w:rPr>
          <w:rFonts w:ascii="SimSun" w:eastAsia="SimSun" w:hAnsi="SimSun" w:hint="eastAsia"/>
        </w:rPr>
        <w:t>概率密度函数</w:t>
      </w:r>
      <w:r w:rsidR="000504B3" w:rsidRPr="00AC7F73">
        <w:rPr>
          <w:rFonts w:ascii="SimSun" w:eastAsia="SimSun" w:hAnsi="SimSun" w:hint="eastAsia"/>
        </w:rPr>
        <w:t xml:space="preserve">: </w:t>
      </w:r>
      <m:oMath>
        <m:f>
          <m:fPr>
            <m:ctrlPr>
              <w:rPr>
                <w:rFonts w:ascii="Cambria Math" w:eastAsia="SimSun" w:hAnsi="Cambria Math"/>
                <w:i/>
              </w:rPr>
            </m:ctrlPr>
          </m:fPr>
          <m:num>
            <m:r>
              <w:rPr>
                <w:rFonts w:ascii="Cambria Math" w:eastAsia="SimSun" w:hAnsi="Cambria Math"/>
              </w:rPr>
              <m:t>1</m:t>
            </m:r>
          </m:num>
          <m:den>
            <m:r>
              <w:rPr>
                <w:rFonts w:ascii="Cambria Math" w:eastAsia="SimSun" w:hAnsi="Cambria Math"/>
              </w:rPr>
              <m:t>σ</m:t>
            </m:r>
          </m:den>
        </m:f>
        <m:r>
          <w:rPr>
            <w:rFonts w:ascii="Cambria Math" w:eastAsia="SimSun" w:hAnsi="Cambria Math"/>
          </w:rPr>
          <m:t>t</m:t>
        </m:r>
        <m:sSup>
          <m:sSupPr>
            <m:ctrlPr>
              <w:rPr>
                <w:rFonts w:ascii="Cambria Math" w:eastAsia="SimSun" w:hAnsi="Cambria Math"/>
                <w:i/>
              </w:rPr>
            </m:ctrlPr>
          </m:sSupPr>
          <m:e>
            <m:d>
              <m:dPr>
                <m:ctrlPr>
                  <w:rPr>
                    <w:rFonts w:ascii="Cambria Math" w:eastAsia="SimSun" w:hAnsi="Cambria Math"/>
                    <w:i/>
                  </w:rPr>
                </m:ctrlPr>
              </m:dPr>
              <m:e>
                <m:r>
                  <w:rPr>
                    <w:rFonts w:ascii="Cambria Math" w:eastAsia="SimSun" w:hAnsi="Cambria Math"/>
                  </w:rPr>
                  <m:t>x</m:t>
                </m:r>
              </m:e>
            </m:d>
          </m:e>
          <m:sup>
            <m:r>
              <w:rPr>
                <w:rFonts w:ascii="Cambria Math" w:eastAsia="SimSun" w:hAnsi="Cambria Math"/>
              </w:rPr>
              <m:t>ξ+1</m:t>
            </m:r>
          </m:sup>
        </m:sSup>
        <m:sSup>
          <m:sSupPr>
            <m:ctrlPr>
              <w:rPr>
                <w:rFonts w:ascii="Cambria Math" w:eastAsia="SimSun" w:hAnsi="Cambria Math"/>
                <w:i/>
              </w:rPr>
            </m:ctrlPr>
          </m:sSupPr>
          <m:e>
            <m:r>
              <w:rPr>
                <w:rFonts w:ascii="Cambria Math" w:eastAsia="SimSun" w:hAnsi="Cambria Math"/>
              </w:rPr>
              <m:t>e</m:t>
            </m:r>
          </m:e>
          <m:sup>
            <m:r>
              <w:rPr>
                <w:rFonts w:ascii="Cambria Math" w:eastAsia="SimSun" w:hAnsi="Cambria Math"/>
              </w:rPr>
              <m:t>-t</m:t>
            </m:r>
            <m:d>
              <m:dPr>
                <m:ctrlPr>
                  <w:rPr>
                    <w:rFonts w:ascii="Cambria Math" w:eastAsia="SimSun" w:hAnsi="Cambria Math"/>
                    <w:i/>
                  </w:rPr>
                </m:ctrlPr>
              </m:dPr>
              <m:e>
                <m:r>
                  <w:rPr>
                    <w:rFonts w:ascii="Cambria Math" w:eastAsia="SimSun" w:hAnsi="Cambria Math"/>
                  </w:rPr>
                  <m:t>x</m:t>
                </m:r>
              </m:e>
            </m:d>
          </m:sup>
        </m:sSup>
        <m:r>
          <w:rPr>
            <w:rFonts w:ascii="Cambria Math" w:eastAsia="SimSun" w:hAnsi="Cambria Math"/>
          </w:rPr>
          <m:t xml:space="preserve"> </m:t>
        </m:r>
      </m:oMath>
      <w:r w:rsidRPr="00AC7F73">
        <w:rPr>
          <w:rFonts w:ascii="SimSun" w:eastAsia="SimSun" w:hAnsi="SimSun"/>
        </w:rPr>
        <w:t xml:space="preserve">, </w:t>
      </w:r>
      <m:oMath>
        <m:r>
          <w:rPr>
            <w:rFonts w:ascii="Cambria Math" w:eastAsia="SimSun" w:hAnsi="Cambria Math"/>
          </w:rPr>
          <m:t>t</m:t>
        </m:r>
        <m:d>
          <m:dPr>
            <m:ctrlPr>
              <w:rPr>
                <w:rFonts w:ascii="Cambria Math" w:eastAsia="SimSun" w:hAnsi="Cambria Math"/>
                <w:i/>
              </w:rPr>
            </m:ctrlPr>
          </m:dPr>
          <m:e>
            <m:r>
              <w:rPr>
                <w:rFonts w:ascii="Cambria Math" w:eastAsia="SimSun" w:hAnsi="Cambria Math"/>
              </w:rPr>
              <m:t>x</m:t>
            </m:r>
          </m:e>
        </m:d>
        <m:r>
          <w:rPr>
            <w:rFonts w:ascii="Cambria Math" w:eastAsia="SimSun" w:hAnsi="Cambria Math"/>
          </w:rPr>
          <m:t>=</m:t>
        </m:r>
        <m:d>
          <m:dPr>
            <m:begChr m:val="{"/>
            <m:endChr m:val=""/>
            <m:ctrlPr>
              <w:rPr>
                <w:rFonts w:ascii="Cambria Math" w:eastAsia="SimSun" w:hAnsi="Cambria Math"/>
                <w:i/>
              </w:rPr>
            </m:ctrlPr>
          </m:dPr>
          <m:e>
            <m:eqArr>
              <m:eqArrPr>
                <m:ctrlPr>
                  <w:rPr>
                    <w:rFonts w:ascii="Cambria Math" w:eastAsia="SimSun" w:hAnsi="Cambria Math"/>
                    <w:i/>
                  </w:rPr>
                </m:ctrlPr>
              </m:eqArrPr>
              <m:e>
                <m:sSup>
                  <m:sSupPr>
                    <m:ctrlPr>
                      <w:rPr>
                        <w:rFonts w:ascii="Cambria Math" w:eastAsia="SimSun" w:hAnsi="Cambria Math"/>
                        <w:i/>
                      </w:rPr>
                    </m:ctrlPr>
                  </m:sSupPr>
                  <m:e>
                    <m:d>
                      <m:dPr>
                        <m:ctrlPr>
                          <w:rPr>
                            <w:rFonts w:ascii="Cambria Math" w:eastAsia="SimSun" w:hAnsi="Cambria Math"/>
                            <w:i/>
                          </w:rPr>
                        </m:ctrlPr>
                      </m:dPr>
                      <m:e>
                        <m:r>
                          <w:rPr>
                            <w:rFonts w:ascii="Cambria Math" w:eastAsia="SimSun" w:hAnsi="Cambria Math"/>
                          </w:rPr>
                          <m:t>1+ξ</m:t>
                        </m:r>
                        <m:d>
                          <m:dPr>
                            <m:ctrlPr>
                              <w:rPr>
                                <w:rFonts w:ascii="Cambria Math" w:eastAsia="SimSun" w:hAnsi="Cambria Math"/>
                                <w:i/>
                              </w:rPr>
                            </m:ctrlPr>
                          </m:dPr>
                          <m:e>
                            <m:f>
                              <m:fPr>
                                <m:ctrlPr>
                                  <w:rPr>
                                    <w:rFonts w:ascii="Cambria Math" w:eastAsia="SimSun" w:hAnsi="Cambria Math"/>
                                    <w:i/>
                                  </w:rPr>
                                </m:ctrlPr>
                              </m:fPr>
                              <m:num>
                                <m:r>
                                  <w:rPr>
                                    <w:rFonts w:ascii="Cambria Math" w:eastAsia="SimSun" w:hAnsi="Cambria Math"/>
                                  </w:rPr>
                                  <m:t>x-μ</m:t>
                                </m:r>
                              </m:num>
                              <m:den>
                                <m:r>
                                  <w:rPr>
                                    <w:rFonts w:ascii="Cambria Math" w:eastAsia="SimSun" w:hAnsi="Cambria Math"/>
                                  </w:rPr>
                                  <m:t>σ</m:t>
                                </m:r>
                              </m:den>
                            </m:f>
                          </m:e>
                        </m:d>
                      </m:e>
                    </m:d>
                  </m:e>
                  <m:sup>
                    <m:r>
                      <w:rPr>
                        <w:rFonts w:ascii="Cambria Math" w:eastAsia="SimSun" w:hAnsi="Cambria Math"/>
                      </w:rPr>
                      <m:t>-</m:t>
                    </m:r>
                    <m:f>
                      <m:fPr>
                        <m:ctrlPr>
                          <w:rPr>
                            <w:rFonts w:ascii="Cambria Math" w:eastAsia="SimSun" w:hAnsi="Cambria Math"/>
                            <w:i/>
                          </w:rPr>
                        </m:ctrlPr>
                      </m:fPr>
                      <m:num>
                        <m:r>
                          <w:rPr>
                            <w:rFonts w:ascii="Cambria Math" w:eastAsia="SimSun" w:hAnsi="Cambria Math"/>
                          </w:rPr>
                          <m:t>1</m:t>
                        </m:r>
                      </m:num>
                      <m:den>
                        <m:r>
                          <w:rPr>
                            <w:rFonts w:ascii="Cambria Math" w:eastAsia="SimSun" w:hAnsi="Cambria Math"/>
                          </w:rPr>
                          <m:t>ξ</m:t>
                        </m:r>
                      </m:den>
                    </m:f>
                  </m:sup>
                </m:sSup>
                <m:r>
                  <w:rPr>
                    <w:rFonts w:ascii="Cambria Math" w:eastAsia="SimSun" w:hAnsi="Cambria Math"/>
                  </w:rPr>
                  <m:t xml:space="preserve"> ξ≠0</m:t>
                </m:r>
              </m:e>
              <m:e>
                <m:sSup>
                  <m:sSupPr>
                    <m:ctrlPr>
                      <w:rPr>
                        <w:rFonts w:ascii="Cambria Math" w:eastAsia="SimSun" w:hAnsi="Cambria Math"/>
                        <w:i/>
                      </w:rPr>
                    </m:ctrlPr>
                  </m:sSupPr>
                  <m:e>
                    <m:r>
                      <w:rPr>
                        <w:rFonts w:ascii="Cambria Math" w:eastAsia="SimSun" w:hAnsi="Cambria Math"/>
                      </w:rPr>
                      <m:t>e</m:t>
                    </m:r>
                  </m:e>
                  <m:sup>
                    <m:r>
                      <w:rPr>
                        <w:rFonts w:ascii="Cambria Math" w:eastAsia="SimSun" w:hAnsi="Cambria Math"/>
                      </w:rPr>
                      <m:t>-</m:t>
                    </m:r>
                    <m:f>
                      <m:fPr>
                        <m:ctrlPr>
                          <w:rPr>
                            <w:rFonts w:ascii="Cambria Math" w:eastAsia="SimSun" w:hAnsi="Cambria Math"/>
                            <w:i/>
                          </w:rPr>
                        </m:ctrlPr>
                      </m:fPr>
                      <m:num>
                        <m:r>
                          <w:rPr>
                            <w:rFonts w:ascii="Cambria Math" w:eastAsia="SimSun" w:hAnsi="Cambria Math"/>
                          </w:rPr>
                          <m:t>x-μ</m:t>
                        </m:r>
                      </m:num>
                      <m:den>
                        <m:r>
                          <w:rPr>
                            <w:rFonts w:ascii="Cambria Math" w:eastAsia="SimSun" w:hAnsi="Cambria Math"/>
                          </w:rPr>
                          <m:t>σ</m:t>
                        </m:r>
                      </m:den>
                    </m:f>
                  </m:sup>
                </m:sSup>
                <m:r>
                  <w:rPr>
                    <w:rFonts w:ascii="Cambria Math" w:eastAsia="SimSun" w:hAnsi="Cambria Math"/>
                  </w:rPr>
                  <m:t xml:space="preserve">                    ξ=0</m:t>
                </m:r>
              </m:e>
            </m:eqArr>
          </m:e>
        </m:d>
      </m:oMath>
    </w:p>
    <w:p w14:paraId="5C16CF02" w14:textId="0A60197D" w:rsidR="00FE0611" w:rsidRPr="00AC7F73" w:rsidRDefault="000504B3" w:rsidP="00FE0611">
      <w:pPr>
        <w:rPr>
          <w:rFonts w:ascii="SimSun" w:eastAsia="SimSun" w:hAnsi="SimSun"/>
        </w:rPr>
      </w:pPr>
      <w:r w:rsidRPr="00AC7F73">
        <w:rPr>
          <w:rFonts w:ascii="SimSun" w:eastAsia="SimSun" w:hAnsi="SimSun" w:hint="eastAsia"/>
          <w:noProof/>
        </w:rPr>
        <w:drawing>
          <wp:inline distT="0" distB="0" distL="0" distR="0" wp14:anchorId="23BE981E" wp14:editId="297175A7">
            <wp:extent cx="5270500" cy="5048885"/>
            <wp:effectExtent l="0" t="0" r="1270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7-11 上午11.16.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5048885"/>
                    </a:xfrm>
                    <a:prstGeom prst="rect">
                      <a:avLst/>
                    </a:prstGeom>
                  </pic:spPr>
                </pic:pic>
              </a:graphicData>
            </a:graphic>
          </wp:inline>
        </w:drawing>
      </w:r>
    </w:p>
    <w:p w14:paraId="1E5A46E1" w14:textId="77777777" w:rsidR="00FE0611" w:rsidRPr="00AC7F73" w:rsidRDefault="00FE0611" w:rsidP="00FE0611">
      <w:pPr>
        <w:rPr>
          <w:rFonts w:ascii="SimSun" w:eastAsia="SimSun" w:hAnsi="SimSun"/>
        </w:rPr>
      </w:pPr>
    </w:p>
    <w:p w14:paraId="4FFB3F37" w14:textId="1AE922ED" w:rsidR="00AC7F73" w:rsidRPr="00C85624" w:rsidRDefault="00C85624" w:rsidP="00C85624">
      <w:pPr>
        <w:rPr>
          <w:rFonts w:ascii="SimSun" w:eastAsia="SimSun" w:hAnsi="SimSun"/>
          <w:b/>
        </w:rPr>
      </w:pPr>
      <w:r w:rsidRPr="00C85624">
        <w:rPr>
          <w:rFonts w:ascii="SimSun" w:eastAsia="SimSun" w:hAnsi="SimSun" w:hint="eastAsia"/>
          <w:b/>
        </w:rPr>
        <w:t>2.2</w:t>
      </w:r>
      <w:r>
        <w:rPr>
          <w:rFonts w:ascii="SimSun" w:eastAsia="SimSun" w:hAnsi="SimSun" w:hint="eastAsia"/>
          <w:b/>
        </w:rPr>
        <w:t xml:space="preserve"> </w:t>
      </w:r>
      <w:r w:rsidR="007D19E2" w:rsidRPr="00C85624">
        <w:rPr>
          <w:rFonts w:ascii="SimSun" w:eastAsia="SimSun" w:hAnsi="SimSun" w:hint="eastAsia"/>
          <w:b/>
        </w:rPr>
        <w:t>数据</w:t>
      </w:r>
      <w:r w:rsidR="00A00DA6" w:rsidRPr="00C85624">
        <w:rPr>
          <w:rFonts w:ascii="SimSun" w:eastAsia="SimSun" w:hAnsi="SimSun" w:hint="eastAsia"/>
          <w:b/>
        </w:rPr>
        <w:t>分布</w:t>
      </w:r>
      <w:r w:rsidR="007D19E2" w:rsidRPr="00C85624">
        <w:rPr>
          <w:rFonts w:ascii="SimSun" w:eastAsia="SimSun" w:hAnsi="SimSun" w:hint="eastAsia"/>
          <w:b/>
        </w:rPr>
        <w:t>特征</w:t>
      </w:r>
    </w:p>
    <w:p w14:paraId="5362415F" w14:textId="74B50874" w:rsidR="00A00DA6" w:rsidRPr="00BA6704" w:rsidRDefault="00A00DA6" w:rsidP="00BA6704">
      <w:pPr>
        <w:ind w:firstLineChars="200" w:firstLine="480"/>
        <w:rPr>
          <w:rFonts w:ascii="SimSun" w:eastAsia="SimSun" w:hAnsi="SimSun"/>
        </w:rPr>
      </w:pPr>
      <w:r w:rsidRPr="00BA6704">
        <w:rPr>
          <w:rFonts w:ascii="SimSun" w:eastAsia="SimSun" w:hAnsi="SimSun" w:hint="eastAsia"/>
        </w:rPr>
        <w:t>下面是</w:t>
      </w:r>
      <w:r w:rsidRPr="00BA6704">
        <w:rPr>
          <w:rFonts w:ascii="SimSun" w:eastAsia="SimSun" w:hAnsi="SimSun"/>
        </w:rPr>
        <w:t>分年度用电量频数分布</w:t>
      </w:r>
      <w:r w:rsidRPr="00BA6704">
        <w:rPr>
          <w:rFonts w:ascii="SimSun" w:eastAsia="SimSun" w:hAnsi="SimSun" w:hint="eastAsia"/>
        </w:rPr>
        <w:t>直方图，可以看到</w:t>
      </w:r>
      <w:r w:rsidRPr="00BA6704">
        <w:rPr>
          <w:rFonts w:ascii="SimSun" w:eastAsia="SimSun" w:hAnsi="SimSun"/>
        </w:rPr>
        <w:t>用电量</w:t>
      </w:r>
      <w:r w:rsidRPr="00BA6704">
        <w:rPr>
          <w:rFonts w:ascii="SimSun" w:eastAsia="SimSun" w:hAnsi="SimSun" w:hint="eastAsia"/>
        </w:rPr>
        <w:t>分布大致符合极值分布。</w:t>
      </w:r>
    </w:p>
    <w:p w14:paraId="502D7B3B" w14:textId="0CFB53E7" w:rsidR="00A00DA6" w:rsidRPr="00723495" w:rsidRDefault="00C85624" w:rsidP="00723495">
      <w:pPr>
        <w:pStyle w:val="a4"/>
        <w:ind w:left="480" w:firstLineChars="0" w:firstLine="0"/>
        <w:jc w:val="center"/>
        <w:rPr>
          <w:rFonts w:ascii="SimSun" w:eastAsia="SimSun" w:hAnsi="SimSun"/>
        </w:rPr>
      </w:pPr>
      <w:r>
        <w:rPr>
          <w:rFonts w:ascii="SimSun" w:eastAsia="SimSun" w:hAnsi="SimSun"/>
          <w:noProof/>
        </w:rPr>
        <w:drawing>
          <wp:inline distT="0" distB="0" distL="0" distR="0" wp14:anchorId="20CE6D4E" wp14:editId="525F157F">
            <wp:extent cx="5270500" cy="3480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2.jpeg"/>
                    <pic:cNvPicPr/>
                  </pic:nvPicPr>
                  <pic:blipFill rotWithShape="1">
                    <a:blip r:embed="rId7">
                      <a:extLst>
                        <a:ext uri="{28A0092B-C50C-407E-A947-70E740481C1C}">
                          <a14:useLocalDpi xmlns:a14="http://schemas.microsoft.com/office/drawing/2010/main" val="0"/>
                        </a:ext>
                      </a:extLst>
                    </a:blip>
                    <a:srcRect t="4293"/>
                    <a:stretch/>
                  </pic:blipFill>
                  <pic:spPr bwMode="auto">
                    <a:xfrm>
                      <a:off x="0" y="0"/>
                      <a:ext cx="5270500" cy="3480528"/>
                    </a:xfrm>
                    <a:prstGeom prst="rect">
                      <a:avLst/>
                    </a:prstGeom>
                    <a:ln>
                      <a:noFill/>
                    </a:ln>
                    <a:extLst>
                      <a:ext uri="{53640926-AAD7-44D8-BBD7-CCE9431645EC}">
                        <a14:shadowObscured xmlns:a14="http://schemas.microsoft.com/office/drawing/2010/main"/>
                      </a:ext>
                    </a:extLst>
                  </pic:spPr>
                </pic:pic>
              </a:graphicData>
            </a:graphic>
          </wp:inline>
        </w:drawing>
      </w:r>
    </w:p>
    <w:p w14:paraId="1548369C" w14:textId="5321278B" w:rsidR="00A00DA6" w:rsidRDefault="00A00DA6" w:rsidP="00A00DA6">
      <w:pPr>
        <w:pStyle w:val="a4"/>
        <w:numPr>
          <w:ilvl w:val="0"/>
          <w:numId w:val="6"/>
        </w:numPr>
        <w:ind w:firstLineChars="0"/>
        <w:jc w:val="center"/>
        <w:rPr>
          <w:rFonts w:ascii="SimSun" w:eastAsia="SimSun" w:hAnsi="SimSun"/>
        </w:rPr>
      </w:pPr>
      <w:r w:rsidRPr="00A00DA6">
        <w:rPr>
          <w:rFonts w:ascii="SimSun" w:eastAsia="SimSun" w:hAnsi="SimSun"/>
        </w:rPr>
        <w:t>用</w:t>
      </w:r>
      <w:r w:rsidR="00B72D4F">
        <w:rPr>
          <w:rFonts w:ascii="SimSun" w:eastAsia="SimSun" w:hAnsi="SimSun"/>
        </w:rPr>
        <w:t>电量频</w:t>
      </w:r>
      <w:r w:rsidR="00B72D4F">
        <w:rPr>
          <w:rFonts w:ascii="SimSun" w:eastAsia="SimSun" w:hAnsi="SimSun" w:hint="eastAsia"/>
        </w:rPr>
        <w:t>率</w:t>
      </w:r>
      <w:r w:rsidRPr="00A00DA6">
        <w:rPr>
          <w:rFonts w:ascii="SimSun" w:eastAsia="SimSun" w:hAnsi="SimSun"/>
        </w:rPr>
        <w:t>分布</w:t>
      </w:r>
      <w:r w:rsidR="00B72D4F">
        <w:rPr>
          <w:rFonts w:ascii="SimSun" w:eastAsia="SimSun" w:hAnsi="SimSun" w:hint="eastAsia"/>
        </w:rPr>
        <w:t>密度曲线</w:t>
      </w:r>
      <w:r w:rsidRPr="00AC7F73">
        <w:rPr>
          <w:rFonts w:ascii="SimSun" w:eastAsia="SimSun" w:hAnsi="SimSun" w:hint="eastAsia"/>
        </w:rPr>
        <w:t>图</w:t>
      </w:r>
    </w:p>
    <w:p w14:paraId="7B72E85A" w14:textId="77777777" w:rsidR="00C85624" w:rsidRPr="00AC7F73" w:rsidRDefault="00C85624" w:rsidP="00C85624">
      <w:pPr>
        <w:pStyle w:val="a4"/>
        <w:ind w:left="960" w:firstLineChars="0" w:firstLine="0"/>
        <w:rPr>
          <w:rFonts w:ascii="SimSun" w:eastAsia="SimSun" w:hAnsi="SimSun"/>
        </w:rPr>
      </w:pPr>
    </w:p>
    <w:p w14:paraId="7A9BAF01" w14:textId="4195B7C4" w:rsidR="00AC7F73" w:rsidRPr="00AC7F73" w:rsidRDefault="007D19E2" w:rsidP="00A00DA6">
      <w:pPr>
        <w:rPr>
          <w:rFonts w:ascii="SimSun" w:eastAsia="SimSun" w:hAnsi="SimSun"/>
          <w:b/>
        </w:rPr>
      </w:pPr>
      <w:r w:rsidRPr="00AC7F73">
        <w:rPr>
          <w:rFonts w:ascii="SimSun" w:eastAsia="SimSun" w:hAnsi="SimSun" w:hint="eastAsia"/>
          <w:b/>
        </w:rPr>
        <w:t>2.3</w:t>
      </w:r>
      <w:r w:rsidRPr="00AC7F73">
        <w:rPr>
          <w:rFonts w:ascii="SimSun" w:eastAsia="SimSun" w:hAnsi="SimSun"/>
          <w:b/>
        </w:rPr>
        <w:t>平稳GEV模型</w:t>
      </w:r>
      <w:r w:rsidRPr="00AC7F73">
        <w:rPr>
          <w:rFonts w:ascii="SimSun" w:eastAsia="SimSun" w:hAnsi="SimSun" w:hint="eastAsia"/>
          <w:b/>
        </w:rPr>
        <w:t xml:space="preserve"> </w:t>
      </w:r>
    </w:p>
    <w:p w14:paraId="2CC6353D" w14:textId="3AF0BBFD" w:rsidR="007D19E2" w:rsidRPr="00AC7F73" w:rsidRDefault="007D19E2" w:rsidP="00BA6704">
      <w:pPr>
        <w:ind w:firstLineChars="200" w:firstLine="480"/>
        <w:rPr>
          <w:rFonts w:ascii="SimSun" w:eastAsia="SimSun" w:hAnsi="SimSun"/>
        </w:rPr>
      </w:pPr>
      <w:r w:rsidRPr="00AC7F73">
        <w:rPr>
          <w:rFonts w:ascii="SimSun" w:eastAsia="SimSun" w:hAnsi="SimSun" w:hint="eastAsia"/>
        </w:rPr>
        <w:t>GEV参数是常数，</w:t>
      </w:r>
      <w:r w:rsidRPr="00AC7F73">
        <w:rPr>
          <w:rFonts w:ascii="SimSun" w:eastAsia="SimSun" w:hAnsi="SimSun"/>
        </w:rPr>
        <w:t>其他变量变化都不会影响分布的三个参数的取值</w:t>
      </w:r>
      <w:r w:rsidRPr="00AC7F73">
        <w:rPr>
          <w:rFonts w:ascii="SimSun" w:eastAsia="SimSun" w:hAnsi="SimSun" w:hint="eastAsia"/>
        </w:rPr>
        <w:t>。</w:t>
      </w:r>
    </w:p>
    <w:p w14:paraId="1C427C70" w14:textId="1FB3FC23" w:rsidR="0008373E" w:rsidRPr="00AC7F73" w:rsidRDefault="0008373E" w:rsidP="00D913E4">
      <w:pPr>
        <w:jc w:val="center"/>
        <w:rPr>
          <w:rFonts w:ascii="SimSun" w:eastAsia="SimSun" w:hAnsi="SimSun"/>
        </w:rPr>
      </w:pPr>
      <w:r w:rsidRPr="00AC7F73">
        <w:rPr>
          <w:rFonts w:ascii="SimSun" w:eastAsia="SimSun" w:hAnsi="SimSun" w:hint="eastAsia"/>
          <w:noProof/>
        </w:rPr>
        <w:drawing>
          <wp:inline distT="0" distB="0" distL="0" distR="0" wp14:anchorId="56DC986A" wp14:editId="47A37EDA">
            <wp:extent cx="5270500" cy="288226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7-11 上午11.33.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882265"/>
                    </a:xfrm>
                    <a:prstGeom prst="rect">
                      <a:avLst/>
                    </a:prstGeom>
                  </pic:spPr>
                </pic:pic>
              </a:graphicData>
            </a:graphic>
          </wp:inline>
        </w:drawing>
      </w:r>
    </w:p>
    <w:p w14:paraId="66463D9F" w14:textId="62EC761F" w:rsidR="0008373E" w:rsidRPr="00AC7F73" w:rsidRDefault="0008373E" w:rsidP="0008373E">
      <w:pPr>
        <w:pStyle w:val="a4"/>
        <w:numPr>
          <w:ilvl w:val="0"/>
          <w:numId w:val="6"/>
        </w:numPr>
        <w:ind w:firstLineChars="0"/>
        <w:jc w:val="center"/>
        <w:rPr>
          <w:rFonts w:ascii="SimSun" w:eastAsia="SimSun" w:hAnsi="SimSun"/>
        </w:rPr>
      </w:pPr>
      <w:r w:rsidRPr="00AC7F73">
        <w:rPr>
          <w:rFonts w:ascii="SimSun" w:eastAsia="SimSun" w:hAnsi="SimSun" w:hint="eastAsia"/>
        </w:rPr>
        <w:t>平稳GEV模型拟合效果</w:t>
      </w:r>
    </w:p>
    <w:p w14:paraId="247C5D67" w14:textId="344FB8D7" w:rsidR="0008373E" w:rsidRPr="00AC7F73" w:rsidRDefault="0008373E" w:rsidP="00AC7F73">
      <w:pPr>
        <w:rPr>
          <w:rFonts w:ascii="SimSun" w:eastAsia="SimSun" w:hAnsi="SimSun"/>
          <w:b/>
        </w:rPr>
      </w:pPr>
      <w:r w:rsidRPr="00AC7F73">
        <w:rPr>
          <w:rFonts w:ascii="SimSun" w:eastAsia="SimSun" w:hAnsi="SimSun" w:hint="eastAsia"/>
          <w:b/>
        </w:rPr>
        <w:t>实证分析：</w:t>
      </w:r>
    </w:p>
    <w:p w14:paraId="54DDE0F7" w14:textId="224C0E13" w:rsidR="0008373E" w:rsidRPr="00AC7F73" w:rsidRDefault="0008373E" w:rsidP="0008373E">
      <w:pPr>
        <w:rPr>
          <w:rFonts w:ascii="SimSun" w:eastAsia="SimSun" w:hAnsi="SimSun"/>
        </w:rPr>
      </w:pPr>
      <w:r w:rsidRPr="00AC7F73">
        <w:rPr>
          <w:rFonts w:ascii="SimSun" w:eastAsia="SimSun" w:hAnsi="SimSun"/>
        </w:rPr>
        <w:t>1. 尾部偏差较大</w:t>
      </w:r>
    </w:p>
    <w:p w14:paraId="5F0C4895" w14:textId="404F3127" w:rsidR="0008373E" w:rsidRPr="00AC7F73" w:rsidRDefault="0008373E" w:rsidP="0008373E">
      <w:pPr>
        <w:rPr>
          <w:rFonts w:ascii="SimSun" w:eastAsia="SimSun" w:hAnsi="SimSun"/>
        </w:rPr>
      </w:pPr>
      <w:r w:rsidRPr="00AC7F73">
        <w:rPr>
          <w:rFonts w:ascii="SimSun" w:eastAsia="SimSun" w:hAnsi="SimSun"/>
        </w:rPr>
        <w:t>2. 基本是符合GEV分布的</w:t>
      </w:r>
    </w:p>
    <w:p w14:paraId="0C80DFA6" w14:textId="5FD78F99" w:rsidR="0008373E" w:rsidRDefault="0008373E" w:rsidP="0008373E">
      <w:pPr>
        <w:rPr>
          <w:rFonts w:ascii="SimSun" w:eastAsia="SimSun" w:hAnsi="SimSun"/>
        </w:rPr>
      </w:pPr>
      <w:r w:rsidRPr="00AC7F73">
        <w:rPr>
          <w:rFonts w:ascii="SimSun" w:eastAsia="SimSun" w:hAnsi="SimSun" w:hint="eastAsia"/>
        </w:rPr>
        <w:t xml:space="preserve">3. </w:t>
      </w:r>
      <w:r w:rsidRPr="00AC7F73">
        <w:rPr>
          <w:rFonts w:ascii="SimSun" w:eastAsia="SimSun" w:hAnsi="SimSun"/>
        </w:rPr>
        <w:t>可能是非平稳的</w:t>
      </w:r>
    </w:p>
    <w:p w14:paraId="07CBDC30" w14:textId="77777777" w:rsidR="00AC7F73" w:rsidRPr="00AC7F73" w:rsidRDefault="00AC7F73" w:rsidP="0008373E">
      <w:pPr>
        <w:rPr>
          <w:rFonts w:ascii="SimSun" w:eastAsia="SimSun" w:hAnsi="SimSun"/>
        </w:rPr>
      </w:pPr>
    </w:p>
    <w:p w14:paraId="69826382" w14:textId="1BB36862" w:rsidR="00A00DA6" w:rsidRDefault="00476ACC" w:rsidP="0008373E">
      <w:pPr>
        <w:rPr>
          <w:rFonts w:ascii="SimSun" w:eastAsia="SimSun" w:hAnsi="SimSun"/>
          <w:b/>
        </w:rPr>
      </w:pPr>
      <w:r w:rsidRPr="00AC7F73">
        <w:rPr>
          <w:rFonts w:ascii="SimSun" w:eastAsia="SimSun" w:hAnsi="SimSun" w:hint="eastAsia"/>
          <w:b/>
        </w:rPr>
        <w:t>2.4</w:t>
      </w:r>
      <w:r w:rsidRPr="00AC7F73">
        <w:rPr>
          <w:rFonts w:ascii="SimSun" w:eastAsia="SimSun" w:hAnsi="SimSun"/>
          <w:b/>
        </w:rPr>
        <w:t>非平稳GEV</w:t>
      </w:r>
    </w:p>
    <w:p w14:paraId="1CE63855" w14:textId="5C24268E" w:rsidR="004C5F32" w:rsidRDefault="00D56DEB" w:rsidP="00BA6704">
      <w:pPr>
        <w:ind w:firstLineChars="200" w:firstLine="480"/>
        <w:rPr>
          <w:rFonts w:ascii="SimSun" w:eastAsia="SimSun" w:hAnsi="SimSun"/>
        </w:rPr>
      </w:pPr>
      <m:oMath>
        <m:r>
          <m:rPr>
            <m:sty m:val="p"/>
          </m:rPr>
          <w:rPr>
            <w:rFonts w:ascii="Cambria Math" w:eastAsia="SimSun" w:hAnsi="Cambria Math"/>
          </w:rPr>
          <m:t>μ,σ</m:t>
        </m:r>
      </m:oMath>
      <w:r w:rsidR="00C91A4B" w:rsidRPr="00D56DEB">
        <w:rPr>
          <w:rFonts w:ascii="SimSun" w:eastAsia="SimSun" w:hAnsi="SimSun" w:hint="eastAsia"/>
        </w:rPr>
        <w:t>的水平依赖于其他变量</w:t>
      </w:r>
      <w:r w:rsidR="004C5F32" w:rsidRPr="00D56DEB">
        <w:rPr>
          <w:rFonts w:ascii="SimSun" w:eastAsia="SimSun" w:hAnsi="SimSun" w:hint="eastAsia"/>
        </w:rPr>
        <w:t>，采用极大似然估计（MLE）方法估计模型参数。</w:t>
      </w:r>
    </w:p>
    <w:p w14:paraId="71E7FBEF" w14:textId="77777777" w:rsidR="00D56DEB" w:rsidRPr="00D56DEB" w:rsidRDefault="00D56DEB" w:rsidP="00BA6704">
      <w:pPr>
        <w:ind w:firstLineChars="200" w:firstLine="480"/>
        <w:rPr>
          <w:rFonts w:ascii="SimSun" w:eastAsia="SimSun" w:hAnsi="SimSun"/>
        </w:rPr>
      </w:pPr>
    </w:p>
    <w:p w14:paraId="4CB840F5" w14:textId="1D0286CB" w:rsidR="00476ACC" w:rsidRPr="00AC7F73" w:rsidRDefault="00AC7F73" w:rsidP="0008373E">
      <w:pPr>
        <w:rPr>
          <w:rFonts w:ascii="SimSun" w:eastAsia="SimSun" w:hAnsi="SimSun"/>
        </w:rPr>
      </w:pPr>
      <w:r w:rsidRPr="00AC7F73">
        <w:rPr>
          <w:rFonts w:ascii="SimSun" w:eastAsia="SimSun" w:hAnsi="SimSun" w:hint="eastAsia"/>
          <w:b/>
        </w:rPr>
        <w:t xml:space="preserve">1. </w:t>
      </w:r>
      <m:oMath>
        <m:r>
          <m:rPr>
            <m:sty m:val="b"/>
          </m:rPr>
          <w:rPr>
            <w:rFonts w:ascii="Cambria Math" w:eastAsia="SimSun" w:hAnsi="Cambria Math"/>
          </w:rPr>
          <m:t>μ,σ</m:t>
        </m:r>
      </m:oMath>
      <w:r w:rsidR="001945EC" w:rsidRPr="00AC7F73">
        <w:rPr>
          <w:rFonts w:ascii="SimSun" w:eastAsia="SimSun" w:hAnsi="SimSun"/>
        </w:rPr>
        <w:t xml:space="preserve"> 可能与温度有关</w:t>
      </w:r>
      <w:r w:rsidR="00D27466" w:rsidRPr="00AC7F73">
        <w:rPr>
          <w:rFonts w:ascii="SimSun" w:eastAsia="SimSun" w:hAnsi="SimSun" w:hint="eastAsia"/>
        </w:rPr>
        <w:t>。</w:t>
      </w:r>
    </w:p>
    <w:p w14:paraId="5B803570" w14:textId="576AD6C6" w:rsidR="005A45DF" w:rsidRDefault="00D27466" w:rsidP="00AC7F73">
      <w:pPr>
        <w:ind w:firstLineChars="200" w:firstLine="480"/>
        <w:rPr>
          <w:rFonts w:ascii="SimSun" w:eastAsia="SimSun" w:hAnsi="SimSun"/>
        </w:rPr>
      </w:pPr>
      <w:r w:rsidRPr="00AC7F73">
        <w:rPr>
          <w:rFonts w:ascii="SimSun" w:eastAsia="SimSun" w:hAnsi="SimSun" w:hint="eastAsia"/>
        </w:rPr>
        <w:t>实际数据</w:t>
      </w:r>
      <w:r w:rsidR="007D6935" w:rsidRPr="00AC7F73">
        <w:rPr>
          <w:rFonts w:ascii="SimSun" w:eastAsia="SimSun" w:hAnsi="SimSun" w:hint="eastAsia"/>
        </w:rPr>
        <w:t>（2015-2017）表明用电量水平</w:t>
      </w:r>
      <w:r w:rsidRPr="00AC7F73">
        <w:rPr>
          <w:rFonts w:ascii="SimSun" w:eastAsia="SimSun" w:hAnsi="SimSun" w:hint="eastAsia"/>
        </w:rPr>
        <w:t>和温度</w:t>
      </w:r>
      <w:r w:rsidR="00B72D4F">
        <w:rPr>
          <w:rFonts w:ascii="SimSun" w:eastAsia="SimSun" w:hAnsi="SimSun" w:hint="eastAsia"/>
        </w:rPr>
        <w:t>（由于日温差稳定，这里使用的是当天最高温度）</w:t>
      </w:r>
      <w:r w:rsidRPr="00AC7F73">
        <w:rPr>
          <w:rFonts w:ascii="SimSun" w:eastAsia="SimSun" w:hAnsi="SimSun" w:hint="eastAsia"/>
        </w:rPr>
        <w:t>有很强的关系。随着温度升高，用电量先下降再上升，</w:t>
      </w:r>
      <w:r w:rsidRPr="00AC7F73">
        <w:rPr>
          <w:rFonts w:ascii="SimSun" w:eastAsia="SimSun" w:hAnsi="SimSun" w:cs="Calibri" w:hint="eastAsia"/>
        </w:rPr>
        <w:t>并且高温对于用电量的影响明显大于低温。</w:t>
      </w:r>
      <w:r w:rsidR="005A45DF">
        <w:rPr>
          <w:rFonts w:ascii="SimSun" w:eastAsia="SimSun" w:hAnsi="SimSun" w:cs="Calibri" w:hint="eastAsia"/>
        </w:rPr>
        <w:t>这种关系并不适合用二次函数拟合，因为是不对称的，这里我们使用了4次函数，并且，通过似然比检验，</w:t>
      </w:r>
      <w:r w:rsidR="00D56DEB" w:rsidRPr="00C91A4B">
        <w:rPr>
          <w:rFonts w:ascii="SimSun" w:eastAsia="SimSun" w:hAnsi="SimSun" w:hint="eastAsia"/>
        </w:rPr>
        <w:t>当天最高温度（1-4次幂）</w:t>
      </w:r>
      <w:r w:rsidR="00D56DEB">
        <w:rPr>
          <w:rFonts w:ascii="SimSun" w:eastAsia="SimSun" w:hAnsi="SimSun" w:hint="eastAsia"/>
        </w:rPr>
        <w:t>都是显著的。</w:t>
      </w:r>
    </w:p>
    <w:p w14:paraId="38BE45B8" w14:textId="6D5AC365" w:rsidR="008A0799" w:rsidRPr="005A45DF" w:rsidRDefault="00225F3B" w:rsidP="00AC7F73">
      <w:pPr>
        <w:ind w:firstLineChars="200" w:firstLine="480"/>
        <w:rPr>
          <w:rFonts w:ascii="SimSun" w:eastAsia="SimSun" w:hAnsi="SimSun" w:cs="Calibri"/>
          <w:b/>
        </w:rPr>
      </w:pPr>
      <w:r>
        <w:rPr>
          <w:rFonts w:ascii="SimSun" w:eastAsia="SimSun" w:hAnsi="SimSun" w:hint="eastAsia"/>
        </w:rPr>
        <w:t>注意到第1部分2016，2018年用电量水平很高，对应到温度，这两年冬天最高气温出现了零下的情况，</w:t>
      </w:r>
      <w:r w:rsidR="009A1D81">
        <w:rPr>
          <w:rFonts w:ascii="SimSun" w:eastAsia="SimSun" w:hAnsi="SimSun" w:hint="eastAsia"/>
        </w:rPr>
        <w:t>其中</w:t>
      </w:r>
      <w:r>
        <w:rPr>
          <w:rFonts w:ascii="SimSun" w:eastAsia="SimSun" w:hAnsi="SimSun" w:hint="eastAsia"/>
        </w:rPr>
        <w:t>2016年最低温度更低</w:t>
      </w:r>
      <w:r w:rsidR="00CB3992">
        <w:rPr>
          <w:rFonts w:ascii="SimSun" w:eastAsia="SimSun" w:hAnsi="SimSun"/>
        </w:rPr>
        <w:t>,</w:t>
      </w:r>
      <w:r w:rsidR="00CB3992">
        <w:rPr>
          <w:rFonts w:ascii="SimSun" w:eastAsia="SimSun" w:hAnsi="SimSun" w:hint="eastAsia"/>
        </w:rPr>
        <w:t>出现在1月23日和1月24日</w:t>
      </w:r>
      <w:r>
        <w:rPr>
          <w:rFonts w:ascii="SimSun" w:eastAsia="SimSun" w:hAnsi="SimSun" w:hint="eastAsia"/>
        </w:rPr>
        <w:t>，而2018年</w:t>
      </w:r>
      <w:r w:rsidR="009A1D81">
        <w:rPr>
          <w:rFonts w:ascii="SimSun" w:eastAsia="SimSun" w:hAnsi="SimSun" w:hint="eastAsia"/>
        </w:rPr>
        <w:t>在10度以下用电量，与前3年有明显</w:t>
      </w:r>
      <w:r w:rsidR="00783FFF">
        <w:rPr>
          <w:rFonts w:ascii="SimSun" w:eastAsia="SimSun" w:hAnsi="SimSun" w:hint="eastAsia"/>
        </w:rPr>
        <w:t>上</w:t>
      </w:r>
      <w:r w:rsidR="009A1D81">
        <w:rPr>
          <w:rFonts w:ascii="SimSun" w:eastAsia="SimSun" w:hAnsi="SimSun" w:hint="eastAsia"/>
        </w:rPr>
        <w:t>升。</w:t>
      </w:r>
    </w:p>
    <w:p w14:paraId="1155191E" w14:textId="0D34A0AA" w:rsidR="001945EC" w:rsidRPr="005F37F3" w:rsidRDefault="005F37F3" w:rsidP="0008373E">
      <w:pPr>
        <w:rPr>
          <w:rFonts w:ascii="SimSun" w:eastAsia="SimSun" w:hAnsi="SimSun"/>
          <w:b/>
        </w:rPr>
      </w:pPr>
      <w:r>
        <w:rPr>
          <w:rFonts w:ascii="SimSun" w:eastAsia="SimSun" w:hAnsi="SimSun"/>
          <w:b/>
          <w:noProof/>
        </w:rPr>
        <w:drawing>
          <wp:inline distT="0" distB="0" distL="0" distR="0" wp14:anchorId="37045B8C" wp14:editId="1D6B302A">
            <wp:extent cx="5270500" cy="363664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9">
                      <a:extLst>
                        <a:ext uri="{28A0092B-C50C-407E-A947-70E740481C1C}">
                          <a14:useLocalDpi xmlns:a14="http://schemas.microsoft.com/office/drawing/2010/main" val="0"/>
                        </a:ext>
                      </a:extLst>
                    </a:blip>
                    <a:stretch>
                      <a:fillRect/>
                    </a:stretch>
                  </pic:blipFill>
                  <pic:spPr>
                    <a:xfrm>
                      <a:off x="0" y="0"/>
                      <a:ext cx="5270500" cy="3636645"/>
                    </a:xfrm>
                    <a:prstGeom prst="rect">
                      <a:avLst/>
                    </a:prstGeom>
                  </pic:spPr>
                </pic:pic>
              </a:graphicData>
            </a:graphic>
          </wp:inline>
        </w:drawing>
      </w:r>
    </w:p>
    <w:p w14:paraId="06534DC6" w14:textId="067AF132" w:rsidR="00AC7F73" w:rsidRDefault="00487566" w:rsidP="00AC7F73">
      <w:pPr>
        <w:pStyle w:val="a4"/>
        <w:numPr>
          <w:ilvl w:val="0"/>
          <w:numId w:val="6"/>
        </w:numPr>
        <w:ind w:firstLineChars="0"/>
        <w:jc w:val="center"/>
        <w:rPr>
          <w:rFonts w:ascii="SimSun" w:eastAsia="SimSun" w:hAnsi="SimSun"/>
        </w:rPr>
      </w:pPr>
      <w:r w:rsidRPr="00B72D4F">
        <w:rPr>
          <w:rFonts w:ascii="SimSun" w:eastAsia="SimSun" w:hAnsi="SimSun" w:hint="eastAsia"/>
          <w:color w:val="000000" w:themeColor="text1"/>
        </w:rPr>
        <w:t>最高</w:t>
      </w:r>
      <w:r w:rsidR="00D27466" w:rsidRPr="00B72D4F">
        <w:rPr>
          <w:rFonts w:ascii="SimSun" w:eastAsia="SimSun" w:hAnsi="SimSun" w:hint="eastAsia"/>
          <w:color w:val="000000" w:themeColor="text1"/>
        </w:rPr>
        <w:t>温度</w:t>
      </w:r>
      <w:r w:rsidR="00D27466" w:rsidRPr="00AC7F73">
        <w:rPr>
          <w:rFonts w:ascii="SimSun" w:eastAsia="SimSun" w:hAnsi="SimSun" w:hint="eastAsia"/>
        </w:rPr>
        <w:t>，用电量散点图</w:t>
      </w:r>
      <w:r w:rsidR="00D27466" w:rsidRPr="00AC7F73">
        <w:rPr>
          <w:rFonts w:ascii="SimSun" w:eastAsia="SimSun" w:hAnsi="SimSun"/>
        </w:rPr>
        <w:t>(红色-2015，蓝色-2016，绿色-2017)</w:t>
      </w:r>
    </w:p>
    <w:p w14:paraId="501D8CAF" w14:textId="77777777" w:rsidR="00AC7F73" w:rsidRPr="00AC7F73" w:rsidRDefault="00AC7F73" w:rsidP="00AC7F73">
      <w:pPr>
        <w:pStyle w:val="a4"/>
        <w:ind w:left="960" w:firstLineChars="0" w:firstLine="0"/>
        <w:rPr>
          <w:rFonts w:ascii="SimSun" w:eastAsia="SimSun" w:hAnsi="SimSun"/>
        </w:rPr>
      </w:pPr>
    </w:p>
    <w:p w14:paraId="71879369" w14:textId="179949C0" w:rsidR="007D6935" w:rsidRDefault="007D6935" w:rsidP="00465218">
      <w:pPr>
        <w:ind w:firstLineChars="200" w:firstLine="480"/>
        <w:rPr>
          <w:rFonts w:ascii="SimSun" w:eastAsia="SimSun" w:hAnsi="SimSun"/>
        </w:rPr>
      </w:pPr>
      <w:r w:rsidRPr="00AC7F73">
        <w:rPr>
          <w:rFonts w:ascii="SimSun" w:eastAsia="SimSun" w:hAnsi="SimSun" w:hint="eastAsia"/>
        </w:rPr>
        <w:t>实际数据（2015-2017）也表明用电量方差和温度有很强的关系。随着温度升高，用电量波动水平先下降再上升，</w:t>
      </w:r>
      <w:r w:rsidRPr="00AC7F73">
        <w:rPr>
          <w:rFonts w:ascii="SimSun" w:eastAsia="SimSun" w:hAnsi="SimSun" w:cs="Calibri" w:hint="eastAsia"/>
        </w:rPr>
        <w:t>并且高温对于用电量的影响明显大于低温。</w:t>
      </w:r>
      <w:r w:rsidR="00465218">
        <w:rPr>
          <w:rFonts w:ascii="SimSun" w:eastAsia="SimSun" w:hAnsi="SimSun" w:cs="Calibri" w:hint="eastAsia"/>
        </w:rPr>
        <w:t>与</w:t>
      </w:r>
      <w:r w:rsidR="00465218" w:rsidRPr="00AC7F73">
        <w:rPr>
          <w:rFonts w:ascii="SimSun" w:eastAsia="SimSun" w:hAnsi="SimSun" w:hint="eastAsia"/>
        </w:rPr>
        <w:t>用电量水平和温度</w:t>
      </w:r>
      <w:r w:rsidR="00465218">
        <w:rPr>
          <w:rFonts w:ascii="SimSun" w:eastAsia="SimSun" w:hAnsi="SimSun" w:hint="eastAsia"/>
        </w:rPr>
        <w:t>拟合同理，我们也使用了</w:t>
      </w:r>
      <w:r w:rsidR="00465218" w:rsidRPr="00C91A4B">
        <w:rPr>
          <w:rFonts w:ascii="SimSun" w:eastAsia="SimSun" w:hAnsi="SimSun" w:hint="eastAsia"/>
        </w:rPr>
        <w:t>当天最高温度（1-4次幂）</w:t>
      </w:r>
      <w:r w:rsidR="00465218">
        <w:rPr>
          <w:rFonts w:ascii="SimSun" w:eastAsia="SimSun" w:hAnsi="SimSun" w:hint="eastAsia"/>
        </w:rPr>
        <w:t>。</w:t>
      </w:r>
    </w:p>
    <w:p w14:paraId="73A18C89" w14:textId="77777777" w:rsidR="00465218" w:rsidRPr="00465218" w:rsidRDefault="00465218" w:rsidP="00465218">
      <w:pPr>
        <w:ind w:firstLineChars="200" w:firstLine="480"/>
        <w:rPr>
          <w:rFonts w:ascii="SimSun" w:eastAsia="SimSun" w:hAnsi="SimSun"/>
        </w:rPr>
      </w:pPr>
    </w:p>
    <w:p w14:paraId="1B2703EE" w14:textId="48074267" w:rsidR="00D27466" w:rsidRPr="00AC7F73" w:rsidRDefault="00D27466" w:rsidP="00AC7F73">
      <w:pPr>
        <w:jc w:val="center"/>
        <w:rPr>
          <w:rFonts w:ascii="SimSun" w:eastAsia="SimSun" w:hAnsi="SimSun"/>
        </w:rPr>
      </w:pPr>
      <w:r w:rsidRPr="00AC7F73">
        <w:rPr>
          <w:rFonts w:ascii="SimSun" w:eastAsia="SimSun" w:hAnsi="SimSun" w:hint="eastAsia"/>
          <w:noProof/>
        </w:rPr>
        <w:drawing>
          <wp:inline distT="0" distB="0" distL="0" distR="0" wp14:anchorId="11CDBB3E" wp14:editId="4AA317C1">
            <wp:extent cx="5270500" cy="3145790"/>
            <wp:effectExtent l="0" t="0" r="1270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7-11 下午7.10.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145790"/>
                    </a:xfrm>
                    <a:prstGeom prst="rect">
                      <a:avLst/>
                    </a:prstGeom>
                  </pic:spPr>
                </pic:pic>
              </a:graphicData>
            </a:graphic>
          </wp:inline>
        </w:drawing>
      </w:r>
    </w:p>
    <w:p w14:paraId="4C8AA4D7" w14:textId="684D1E22" w:rsidR="00D27466" w:rsidRDefault="00D27466" w:rsidP="00D27466">
      <w:pPr>
        <w:pStyle w:val="a4"/>
        <w:numPr>
          <w:ilvl w:val="0"/>
          <w:numId w:val="6"/>
        </w:numPr>
        <w:ind w:firstLineChars="0"/>
        <w:jc w:val="center"/>
        <w:rPr>
          <w:rFonts w:ascii="SimSun" w:eastAsia="SimSun" w:hAnsi="SimSun"/>
        </w:rPr>
      </w:pPr>
      <w:r w:rsidRPr="00AC7F73">
        <w:rPr>
          <w:rFonts w:ascii="SimSun" w:eastAsia="SimSun" w:hAnsi="SimSun" w:hint="eastAsia"/>
        </w:rPr>
        <w:t>温度，用电量标准差散点图</w:t>
      </w:r>
    </w:p>
    <w:p w14:paraId="0A598A28" w14:textId="77777777" w:rsidR="00AC7F73" w:rsidRPr="00AC7F73" w:rsidRDefault="00AC7F73" w:rsidP="00AC7F73">
      <w:pPr>
        <w:pStyle w:val="a4"/>
        <w:ind w:left="960" w:firstLineChars="0" w:firstLine="0"/>
        <w:rPr>
          <w:rFonts w:ascii="SimSun" w:eastAsia="SimSun" w:hAnsi="SimSun"/>
        </w:rPr>
      </w:pPr>
    </w:p>
    <w:p w14:paraId="239BEC54" w14:textId="77777777" w:rsidR="00465218" w:rsidRDefault="00AC7F73" w:rsidP="00AC7F73">
      <w:pPr>
        <w:rPr>
          <w:rFonts w:ascii="SimSun" w:eastAsia="SimSun" w:hAnsi="SimSun"/>
        </w:rPr>
      </w:pPr>
      <w:r w:rsidRPr="00AC7F73">
        <w:rPr>
          <w:rFonts w:ascii="SimSun" w:eastAsia="SimSun" w:hAnsi="SimSun" w:hint="eastAsia"/>
          <w:b/>
        </w:rPr>
        <w:t>2</w:t>
      </w:r>
      <w:r w:rsidRPr="00AC7F73">
        <w:rPr>
          <w:rFonts w:ascii="SimSun" w:eastAsia="SimSun" w:hAnsi="SimSun" w:hint="eastAsia"/>
        </w:rPr>
        <w:t xml:space="preserve">. </w:t>
      </w:r>
      <m:oMath>
        <m:r>
          <m:rPr>
            <m:sty m:val="b"/>
          </m:rPr>
          <w:rPr>
            <w:rFonts w:ascii="Cambria Math" w:eastAsia="SimSun" w:hAnsi="Cambria Math"/>
          </w:rPr>
          <m:t>μ</m:t>
        </m:r>
      </m:oMath>
      <w:r w:rsidRPr="00AC7F73">
        <w:rPr>
          <w:rFonts w:ascii="SimSun" w:eastAsia="SimSun" w:hAnsi="SimSun"/>
        </w:rPr>
        <w:t xml:space="preserve"> 与</w:t>
      </w:r>
      <w:r w:rsidRPr="00AC7F73">
        <w:rPr>
          <w:rFonts w:ascii="SimSun" w:eastAsia="SimSun" w:hAnsi="SimSun" w:hint="eastAsia"/>
        </w:rPr>
        <w:t>前一天用电量</w:t>
      </w:r>
      <w:r w:rsidRPr="00AC7F73">
        <w:rPr>
          <w:rFonts w:ascii="SimSun" w:eastAsia="SimSun" w:hAnsi="SimSun"/>
        </w:rPr>
        <w:t>有关</w:t>
      </w:r>
      <w:r w:rsidRPr="00AC7F73">
        <w:rPr>
          <w:rFonts w:ascii="SimSun" w:eastAsia="SimSun" w:hAnsi="SimSun" w:hint="eastAsia"/>
        </w:rPr>
        <w:t>，并且由图1，每年的用电量有增加的趋势。</w:t>
      </w:r>
    </w:p>
    <w:p w14:paraId="56F6509A" w14:textId="662B90D6" w:rsidR="008A5563" w:rsidRDefault="00465218" w:rsidP="00465218">
      <w:pPr>
        <w:ind w:firstLineChars="200" w:firstLine="480"/>
        <w:rPr>
          <w:rFonts w:ascii="SimSun" w:eastAsia="SimSun" w:hAnsi="SimSun"/>
        </w:rPr>
      </w:pPr>
      <w:r>
        <w:rPr>
          <w:rFonts w:ascii="SimSun" w:eastAsia="SimSun" w:hAnsi="SimSun" w:hint="eastAsia"/>
        </w:rPr>
        <w:t>对于趋势的刻画有两种方法（见第3部分），一种是将年份作为趋势项（-2015），另一种是同时加入</w:t>
      </w:r>
      <w:r w:rsidRPr="00AC7F73">
        <w:rPr>
          <w:rFonts w:ascii="SimSun" w:eastAsia="SimSun" w:hAnsi="SimSun" w:hint="eastAsia"/>
        </w:rPr>
        <w:t>前一天用电量</w:t>
      </w:r>
      <w:r>
        <w:rPr>
          <w:rFonts w:ascii="SimSun" w:eastAsia="SimSun" w:hAnsi="SimSun" w:hint="eastAsia"/>
        </w:rPr>
        <w:t>和一年前的用电量。在长，短期预测中，这部分变量的选择受到限制，比如提前7天的预测，不能使用</w:t>
      </w:r>
      <w:r w:rsidRPr="00AC7F73">
        <w:rPr>
          <w:rFonts w:ascii="SimSun" w:eastAsia="SimSun" w:hAnsi="SimSun" w:hint="eastAsia"/>
        </w:rPr>
        <w:t>前一天用电量</w:t>
      </w:r>
      <w:r w:rsidR="00D913E4">
        <w:rPr>
          <w:rFonts w:ascii="SimSun" w:eastAsia="SimSun" w:hAnsi="SimSun" w:hint="eastAsia"/>
        </w:rPr>
        <w:t>作为解释变量，</w:t>
      </w:r>
      <w:r>
        <w:rPr>
          <w:rFonts w:ascii="SimSun" w:eastAsia="SimSun" w:hAnsi="SimSun" w:hint="eastAsia"/>
        </w:rPr>
        <w:t>具体见表1。</w:t>
      </w:r>
    </w:p>
    <w:p w14:paraId="546E86A9" w14:textId="77777777" w:rsidR="00D913E4" w:rsidRPr="00AC7F73" w:rsidRDefault="00D913E4" w:rsidP="00465218">
      <w:pPr>
        <w:ind w:firstLineChars="200" w:firstLine="480"/>
        <w:rPr>
          <w:rFonts w:ascii="SimSun" w:eastAsia="SimSun" w:hAnsi="SimSun"/>
        </w:rPr>
      </w:pPr>
    </w:p>
    <w:p w14:paraId="679C6480" w14:textId="331AB8A2" w:rsidR="00AC7F73" w:rsidRPr="00AC7F73" w:rsidRDefault="00F03130" w:rsidP="00AC7F73">
      <w:pPr>
        <w:pStyle w:val="a4"/>
        <w:numPr>
          <w:ilvl w:val="0"/>
          <w:numId w:val="8"/>
        </w:numPr>
        <w:ind w:firstLineChars="0"/>
        <w:rPr>
          <w:rFonts w:ascii="SimHei" w:eastAsia="SimHei" w:hAnsi="SimHei"/>
          <w:b/>
          <w:sz w:val="28"/>
          <w:szCs w:val="28"/>
        </w:rPr>
      </w:pPr>
      <w:r w:rsidRPr="00AC7F73">
        <w:rPr>
          <w:rFonts w:ascii="SimHei" w:eastAsia="SimHei" w:hAnsi="SimHei" w:hint="eastAsia"/>
          <w:b/>
          <w:sz w:val="28"/>
          <w:szCs w:val="28"/>
        </w:rPr>
        <w:t>模型</w:t>
      </w:r>
    </w:p>
    <w:p w14:paraId="1D99C9B4" w14:textId="3573A5CD" w:rsidR="008926CC" w:rsidRDefault="008926CC">
      <w:pPr>
        <w:rPr>
          <w:rFonts w:ascii="SimSun" w:eastAsia="SimSun" w:hAnsi="SimSun"/>
        </w:rPr>
      </w:pPr>
      <w:r w:rsidRPr="00AC7F73">
        <w:rPr>
          <w:rFonts w:ascii="SimSun" w:eastAsia="SimSun" w:hAnsi="SimSun" w:hint="eastAsia"/>
        </w:rPr>
        <w:t>我们采用广义极值模型，实现了1天，7天，以及1年</w:t>
      </w:r>
      <w:r w:rsidR="00C91A4B">
        <w:rPr>
          <w:rFonts w:ascii="SimSun" w:eastAsia="SimSun" w:hAnsi="SimSun" w:hint="eastAsia"/>
        </w:rPr>
        <w:t>的预测。</w:t>
      </w:r>
      <w:r w:rsidR="00614991" w:rsidRPr="00AC7F73">
        <w:rPr>
          <w:rFonts w:ascii="SimSun" w:eastAsia="SimSun" w:hAnsi="SimSun" w:hint="eastAsia"/>
        </w:rPr>
        <w:t>具体变量见下表，</w:t>
      </w:r>
      <w:r w:rsidR="00D913E4">
        <w:rPr>
          <w:rFonts w:ascii="SimSun" w:eastAsia="SimSun" w:hAnsi="SimSun" w:hint="eastAsia"/>
        </w:rPr>
        <w:t>均</w:t>
      </w:r>
      <w:r w:rsidR="00614991" w:rsidRPr="00AC7F73">
        <w:rPr>
          <w:rFonts w:ascii="SimSun" w:eastAsia="SimSun" w:hAnsi="SimSun" w:hint="eastAsia"/>
        </w:rPr>
        <w:t>通过似然比检验。</w:t>
      </w:r>
    </w:p>
    <w:p w14:paraId="5B52ED58" w14:textId="77777777" w:rsidR="00C91A4B" w:rsidRPr="00AC7F73" w:rsidRDefault="00C91A4B">
      <w:pPr>
        <w:rPr>
          <w:rFonts w:ascii="SimSun" w:eastAsia="SimSun" w:hAnsi="SimSun"/>
        </w:rPr>
      </w:pPr>
    </w:p>
    <w:tbl>
      <w:tblPr>
        <w:tblStyle w:val="2"/>
        <w:tblW w:w="8506" w:type="dxa"/>
        <w:tblLook w:val="04A0" w:firstRow="1" w:lastRow="0" w:firstColumn="1" w:lastColumn="0" w:noHBand="0" w:noVBand="1"/>
      </w:tblPr>
      <w:tblGrid>
        <w:gridCol w:w="1561"/>
        <w:gridCol w:w="6945"/>
      </w:tblGrid>
      <w:tr w:rsidR="00614991" w:rsidRPr="00AC7F73" w14:paraId="06A0B617" w14:textId="77777777" w:rsidTr="00C85624">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561" w:type="dxa"/>
            <w:tcBorders>
              <w:top w:val="single" w:sz="12" w:space="0" w:color="auto"/>
            </w:tcBorders>
          </w:tcPr>
          <w:p w14:paraId="2FDBB76A" w14:textId="77777777" w:rsidR="00614991" w:rsidRPr="00C91A4B" w:rsidRDefault="00614991" w:rsidP="005A45DF">
            <w:pPr>
              <w:jc w:val="left"/>
              <w:rPr>
                <w:rFonts w:ascii="SimSun" w:eastAsia="SimSun" w:hAnsi="SimSun"/>
              </w:rPr>
            </w:pPr>
            <w:r w:rsidRPr="00C91A4B">
              <w:rPr>
                <w:rFonts w:ascii="SimSun" w:eastAsia="SimSun" w:hAnsi="SimSun" w:hint="eastAsia"/>
              </w:rPr>
              <w:t>提前时间</w:t>
            </w:r>
          </w:p>
        </w:tc>
        <w:tc>
          <w:tcPr>
            <w:tcW w:w="6945" w:type="dxa"/>
            <w:tcBorders>
              <w:top w:val="single" w:sz="12" w:space="0" w:color="auto"/>
            </w:tcBorders>
          </w:tcPr>
          <w:p w14:paraId="1B1819C1" w14:textId="22800EC6" w:rsidR="00614991" w:rsidRPr="00E36D62" w:rsidRDefault="00614991" w:rsidP="00E36D62">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C91A4B">
              <w:rPr>
                <w:rFonts w:ascii="SimSun" w:eastAsia="SimSun" w:hAnsi="SimSun" w:hint="eastAsia"/>
              </w:rPr>
              <w:t>变量</w:t>
            </w:r>
            <w:r w:rsidR="00E36D62">
              <w:rPr>
                <w:rFonts w:ascii="SimSun" w:eastAsia="SimSun" w:hAnsi="SimSun" w:hint="eastAsia"/>
              </w:rPr>
              <w:t>（</w:t>
            </w:r>
            <m:oMath>
              <m:r>
                <m:rPr>
                  <m:sty m:val="b"/>
                </m:rPr>
                <w:rPr>
                  <w:rFonts w:ascii="Cambria Math" w:eastAsia="SimSun" w:hAnsi="Cambria Math"/>
                </w:rPr>
                <m:t>μ)</m:t>
              </m:r>
            </m:oMath>
          </w:p>
        </w:tc>
      </w:tr>
      <w:tr w:rsidR="00614991" w:rsidRPr="00AC7F73" w14:paraId="32D1FE9B" w14:textId="77777777" w:rsidTr="00C8562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561" w:type="dxa"/>
          </w:tcPr>
          <w:p w14:paraId="5E7653F0" w14:textId="1E735E35" w:rsidR="00614991" w:rsidRPr="00C91A4B" w:rsidRDefault="00614991" w:rsidP="005A45DF">
            <w:pPr>
              <w:jc w:val="left"/>
              <w:rPr>
                <w:rFonts w:ascii="SimSun" w:eastAsia="SimSun" w:hAnsi="SimSun"/>
              </w:rPr>
            </w:pPr>
            <w:r w:rsidRPr="00C91A4B">
              <w:rPr>
                <w:rFonts w:ascii="SimSun" w:eastAsia="SimSun" w:hAnsi="SimSun" w:hint="eastAsia"/>
              </w:rPr>
              <w:t>1天</w:t>
            </w:r>
            <w:r w:rsidR="003038BB" w:rsidRPr="00C91A4B">
              <w:rPr>
                <w:rFonts w:ascii="SimSun" w:eastAsia="SimSun" w:hAnsi="SimSun"/>
              </w:rPr>
              <w:t xml:space="preserve"> (a)</w:t>
            </w:r>
          </w:p>
        </w:tc>
        <w:tc>
          <w:tcPr>
            <w:tcW w:w="6945" w:type="dxa"/>
          </w:tcPr>
          <w:p w14:paraId="7C7F183E" w14:textId="721C261E" w:rsidR="00614991" w:rsidRPr="00C91A4B" w:rsidRDefault="00614991" w:rsidP="005A45DF">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C91A4B">
              <w:rPr>
                <w:rFonts w:ascii="SimSun" w:eastAsia="SimSun" w:hAnsi="SimSun" w:hint="eastAsia"/>
              </w:rPr>
              <w:t>当天最高温度（1-4次幂），滞后1，2</w:t>
            </w:r>
            <w:r w:rsidR="0050569B" w:rsidRPr="00C91A4B">
              <w:rPr>
                <w:rFonts w:ascii="SimSun" w:eastAsia="SimSun" w:hAnsi="SimSun" w:hint="eastAsia"/>
              </w:rPr>
              <w:t>天用电量</w:t>
            </w:r>
            <w:r w:rsidRPr="00C91A4B">
              <w:rPr>
                <w:rFonts w:ascii="SimSun" w:eastAsia="SimSun" w:hAnsi="SimSun" w:hint="eastAsia"/>
              </w:rPr>
              <w:t>，趋势（年份）</w:t>
            </w:r>
          </w:p>
        </w:tc>
      </w:tr>
      <w:tr w:rsidR="00614991" w:rsidRPr="00AC7F73" w14:paraId="28515E15" w14:textId="77777777" w:rsidTr="00C85624">
        <w:tc>
          <w:tcPr>
            <w:cnfStyle w:val="001000000000" w:firstRow="0" w:lastRow="0" w:firstColumn="1" w:lastColumn="0" w:oddVBand="0" w:evenVBand="0" w:oddHBand="0" w:evenHBand="0" w:firstRowFirstColumn="0" w:firstRowLastColumn="0" w:lastRowFirstColumn="0" w:lastRowLastColumn="0"/>
            <w:tcW w:w="1561" w:type="dxa"/>
          </w:tcPr>
          <w:p w14:paraId="3D21525B" w14:textId="77777777" w:rsidR="00614991" w:rsidRPr="00C91A4B" w:rsidRDefault="00614991" w:rsidP="005A45DF">
            <w:pPr>
              <w:jc w:val="left"/>
              <w:rPr>
                <w:rFonts w:ascii="SimSun" w:eastAsia="SimSun" w:hAnsi="SimSun"/>
              </w:rPr>
            </w:pPr>
            <w:r w:rsidRPr="00C91A4B">
              <w:rPr>
                <w:rFonts w:ascii="SimSun" w:eastAsia="SimSun" w:hAnsi="SimSun" w:hint="eastAsia"/>
              </w:rPr>
              <w:t>7天</w:t>
            </w:r>
          </w:p>
        </w:tc>
        <w:tc>
          <w:tcPr>
            <w:tcW w:w="6945" w:type="dxa"/>
          </w:tcPr>
          <w:p w14:paraId="426142ED" w14:textId="24044B6F" w:rsidR="00614991" w:rsidRPr="00C91A4B" w:rsidRDefault="00614991" w:rsidP="005A45DF">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C91A4B">
              <w:rPr>
                <w:rFonts w:ascii="SimSun" w:eastAsia="SimSun" w:hAnsi="SimSun" w:hint="eastAsia"/>
              </w:rPr>
              <w:t>当天最高温度（1-4次幂），滞后7天</w:t>
            </w:r>
            <w:r w:rsidR="0050569B" w:rsidRPr="00C91A4B">
              <w:rPr>
                <w:rFonts w:ascii="SimSun" w:eastAsia="SimSun" w:hAnsi="SimSun" w:hint="eastAsia"/>
              </w:rPr>
              <w:t>用电量</w:t>
            </w:r>
            <w:r w:rsidRPr="00C91A4B">
              <w:rPr>
                <w:rFonts w:ascii="SimSun" w:eastAsia="SimSun" w:hAnsi="SimSun" w:hint="eastAsia"/>
              </w:rPr>
              <w:t>，趋势（年份）</w:t>
            </w:r>
          </w:p>
        </w:tc>
      </w:tr>
      <w:tr w:rsidR="0050569B" w:rsidRPr="00AC7F73" w14:paraId="3D38609D" w14:textId="77777777" w:rsidTr="00C85624">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561" w:type="dxa"/>
          </w:tcPr>
          <w:p w14:paraId="3F689A42" w14:textId="633491F1" w:rsidR="0050569B" w:rsidRPr="00C91A4B" w:rsidRDefault="0050569B" w:rsidP="005A45DF">
            <w:pPr>
              <w:jc w:val="left"/>
              <w:rPr>
                <w:rFonts w:ascii="SimSun" w:eastAsia="SimSun" w:hAnsi="SimSun"/>
              </w:rPr>
            </w:pPr>
            <w:r w:rsidRPr="00C91A4B">
              <w:rPr>
                <w:rFonts w:ascii="SimSun" w:eastAsia="SimSun" w:hAnsi="SimSun" w:hint="eastAsia"/>
              </w:rPr>
              <w:t>1天</w:t>
            </w:r>
            <w:r w:rsidR="003038BB" w:rsidRPr="00C91A4B">
              <w:rPr>
                <w:rFonts w:ascii="SimSun" w:eastAsia="SimSun" w:hAnsi="SimSun" w:hint="eastAsia"/>
              </w:rPr>
              <w:t>（</w:t>
            </w:r>
            <w:r w:rsidR="003038BB" w:rsidRPr="00C91A4B">
              <w:rPr>
                <w:rFonts w:ascii="SimSun" w:eastAsia="SimSun" w:hAnsi="SimSun"/>
              </w:rPr>
              <w:t>b）</w:t>
            </w:r>
          </w:p>
        </w:tc>
        <w:tc>
          <w:tcPr>
            <w:tcW w:w="6945" w:type="dxa"/>
          </w:tcPr>
          <w:p w14:paraId="2AF2BC8E" w14:textId="2C48BF10" w:rsidR="0050569B" w:rsidRPr="00C91A4B" w:rsidRDefault="00614238" w:rsidP="005A45DF">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C91A4B">
              <w:rPr>
                <w:rFonts w:ascii="SimSun" w:eastAsia="SimSun" w:hAnsi="SimSun" w:hint="eastAsia"/>
              </w:rPr>
              <w:t>当天最高温度（1-4次幂），滞后</w:t>
            </w:r>
            <w:r w:rsidRPr="00C91A4B">
              <w:rPr>
                <w:rFonts w:ascii="SimSun" w:eastAsia="SimSun" w:hAnsi="SimSun"/>
              </w:rPr>
              <w:t>1</w:t>
            </w:r>
            <w:r w:rsidRPr="00C91A4B">
              <w:rPr>
                <w:rFonts w:ascii="SimSun" w:eastAsia="SimSun" w:hAnsi="SimSun" w:hint="eastAsia"/>
              </w:rPr>
              <w:t>天，1年用电量</w:t>
            </w:r>
          </w:p>
        </w:tc>
      </w:tr>
    </w:tbl>
    <w:p w14:paraId="4EF3839D" w14:textId="77EB6086" w:rsidR="00B875E7" w:rsidRDefault="00B875E7" w:rsidP="00B875E7">
      <w:pPr>
        <w:pStyle w:val="a4"/>
        <w:ind w:left="480" w:firstLineChars="0" w:firstLine="0"/>
        <w:jc w:val="center"/>
        <w:rPr>
          <w:rFonts w:ascii="SimSun" w:eastAsia="SimSun" w:hAnsi="SimSun"/>
        </w:rPr>
      </w:pPr>
      <w:r w:rsidRPr="00AC7F73">
        <w:rPr>
          <w:rFonts w:ascii="SimSun" w:eastAsia="SimSun" w:hAnsi="SimSun" w:hint="eastAsia"/>
        </w:rPr>
        <w:t>表</w:t>
      </w:r>
      <w:r w:rsidR="00E70A12">
        <w:rPr>
          <w:rFonts w:ascii="SimSun" w:eastAsia="SimSun" w:hAnsi="SimSun" w:hint="eastAsia"/>
        </w:rPr>
        <w:t>2</w:t>
      </w:r>
    </w:p>
    <w:p w14:paraId="6D768962" w14:textId="5C428357" w:rsidR="00E36D62" w:rsidRDefault="00E36D62" w:rsidP="00E36D62">
      <w:pPr>
        <w:jc w:val="left"/>
        <w:rPr>
          <w:rFonts w:ascii="SimSun" w:eastAsia="SimSun" w:hAnsi="SimSun"/>
        </w:rPr>
      </w:pPr>
      <w:r>
        <w:rPr>
          <w:rFonts w:ascii="SimSun" w:eastAsia="SimSun" w:hAnsi="SimSun" w:hint="eastAsia"/>
        </w:rPr>
        <w:t>注：</w:t>
      </w:r>
      <m:oMath>
        <m:r>
          <w:rPr>
            <w:rFonts w:ascii="Cambria Math" w:eastAsia="SimSun" w:hAnsi="Cambria Math"/>
          </w:rPr>
          <m:t>σ</m:t>
        </m:r>
      </m:oMath>
      <w:r w:rsidRPr="00E36D62">
        <w:rPr>
          <w:rFonts w:ascii="SimSun" w:eastAsia="SimSun" w:hAnsi="SimSun" w:hint="eastAsia"/>
        </w:rPr>
        <w:t>的解释变量皆为当天最高温度（1-4次幂）。</w:t>
      </w:r>
    </w:p>
    <w:p w14:paraId="7EB59078" w14:textId="77777777" w:rsidR="00E36D62" w:rsidRPr="00E36D62" w:rsidRDefault="00E36D62" w:rsidP="00E36D62">
      <w:pPr>
        <w:jc w:val="left"/>
        <w:rPr>
          <w:rFonts w:ascii="SimSun" w:eastAsia="SimSun" w:hAnsi="SimSun"/>
        </w:rPr>
      </w:pPr>
    </w:p>
    <w:p w14:paraId="132A96E5" w14:textId="77777777" w:rsidR="00D913E4" w:rsidRPr="00D913E4" w:rsidRDefault="00D913E4" w:rsidP="00D913E4">
      <w:pPr>
        <w:rPr>
          <w:rFonts w:ascii="SimSun" w:eastAsia="SimSun" w:hAnsi="SimSun"/>
          <w:b/>
        </w:rPr>
      </w:pPr>
      <w:r w:rsidRPr="00D913E4">
        <w:rPr>
          <w:rFonts w:ascii="SimSun" w:eastAsia="SimSun" w:hAnsi="SimSun" w:hint="eastAsia"/>
          <w:b/>
        </w:rPr>
        <w:t>具体流程</w:t>
      </w:r>
    </w:p>
    <w:p w14:paraId="7641A22F" w14:textId="77777777" w:rsidR="00364E16" w:rsidRPr="00364E16" w:rsidRDefault="00D913E4" w:rsidP="00364E16">
      <w:pPr>
        <w:pStyle w:val="a4"/>
        <w:numPr>
          <w:ilvl w:val="0"/>
          <w:numId w:val="10"/>
        </w:numPr>
        <w:ind w:firstLineChars="0"/>
        <w:rPr>
          <w:rFonts w:ascii="SimSun" w:eastAsia="SimSun" w:hAnsi="SimSun"/>
        </w:rPr>
      </w:pPr>
      <w:r w:rsidRPr="00364E16">
        <w:rPr>
          <w:rFonts w:ascii="SimSun" w:eastAsia="SimSun" w:hAnsi="SimSun" w:hint="eastAsia"/>
        </w:rPr>
        <w:t>先通过预测年份前两年的数据</w:t>
      </w:r>
      <w:r w:rsidR="00E36D62" w:rsidRPr="00364E16">
        <w:rPr>
          <w:rFonts w:ascii="SimSun" w:eastAsia="SimSun" w:hAnsi="SimSun" w:hint="eastAsia"/>
        </w:rPr>
        <w:t>使用极大似然估计方法（MLE）</w:t>
      </w:r>
      <w:r w:rsidRPr="00364E16">
        <w:rPr>
          <w:rFonts w:ascii="SimSun" w:eastAsia="SimSun" w:hAnsi="SimSun" w:hint="eastAsia"/>
        </w:rPr>
        <w:t>估计模型参数，</w:t>
      </w:r>
      <w:r w:rsidR="00E36D62" w:rsidRPr="00364E16">
        <w:rPr>
          <w:rFonts w:ascii="SimSun" w:eastAsia="SimSun" w:hAnsi="SimSun" w:hint="eastAsia"/>
        </w:rPr>
        <w:t>可以实现滚动预测与数据更新（每年都可以更新数据）。</w:t>
      </w:r>
    </w:p>
    <w:p w14:paraId="1226222F" w14:textId="4FC1C063" w:rsidR="00364E16" w:rsidRPr="00364E16" w:rsidRDefault="00D913E4" w:rsidP="00364E16">
      <w:pPr>
        <w:pStyle w:val="a4"/>
        <w:numPr>
          <w:ilvl w:val="0"/>
          <w:numId w:val="10"/>
        </w:numPr>
        <w:ind w:firstLineChars="0"/>
        <w:rPr>
          <w:rFonts w:ascii="SimSun" w:eastAsia="SimSun" w:hAnsi="SimSun"/>
        </w:rPr>
      </w:pPr>
      <w:r w:rsidRPr="00364E16">
        <w:rPr>
          <w:rFonts w:ascii="SimSun" w:eastAsia="SimSun" w:hAnsi="SimSun" w:hint="eastAsia"/>
        </w:rPr>
        <w:t>将当年的数据（假设温度已知）</w:t>
      </w:r>
      <w:r w:rsidR="00364E16" w:rsidRPr="00364E16">
        <w:rPr>
          <w:rFonts w:ascii="SimSun" w:eastAsia="SimSun" w:hAnsi="SimSun" w:hint="eastAsia"/>
        </w:rPr>
        <w:t>对应的变量</w:t>
      </w:r>
      <w:r w:rsidRPr="00364E16">
        <w:rPr>
          <w:rFonts w:ascii="SimSun" w:eastAsia="SimSun" w:hAnsi="SimSun" w:hint="eastAsia"/>
        </w:rPr>
        <w:t>带入模型，</w:t>
      </w:r>
      <w:r w:rsidR="00364E16" w:rsidRPr="00364E16">
        <w:rPr>
          <w:rFonts w:ascii="SimSun" w:eastAsia="SimSun" w:hAnsi="SimSun" w:hint="eastAsia"/>
        </w:rPr>
        <w:t>使用估计出来的模型参数</w:t>
      </w:r>
      <w:r w:rsidR="00364E16">
        <w:rPr>
          <w:rFonts w:ascii="SimSun" w:eastAsia="SimSun" w:hAnsi="SimSun" w:hint="eastAsia"/>
        </w:rPr>
        <w:t>，计算</w:t>
      </w:r>
      <w:r w:rsidR="00364E16" w:rsidRPr="00364E16">
        <w:rPr>
          <w:rFonts w:ascii="SimSun" w:eastAsia="SimSun" w:hAnsi="SimSun" w:hint="eastAsia"/>
        </w:rPr>
        <w:t xml:space="preserve">得到GEV模型的参数 </w:t>
      </w:r>
      <m:oMath>
        <m:r>
          <m:rPr>
            <m:sty m:val="p"/>
          </m:rPr>
          <w:rPr>
            <w:rFonts w:ascii="Cambria Math" w:eastAsia="SimSun" w:hAnsi="Cambria Math"/>
          </w:rPr>
          <m:t>μ,σ</m:t>
        </m:r>
      </m:oMath>
      <w:r w:rsidR="00364E16" w:rsidRPr="00364E16">
        <w:rPr>
          <w:rFonts w:ascii="SimSun" w:eastAsia="SimSun" w:hAnsi="SimSun" w:hint="eastAsia"/>
        </w:rPr>
        <w:t>。</w:t>
      </w:r>
      <m:oMath>
        <m:r>
          <w:rPr>
            <w:rFonts w:ascii="Cambria Math" w:eastAsia="SimSun" w:hAnsi="Cambria Math"/>
          </w:rPr>
          <m:t>ξ</m:t>
        </m:r>
      </m:oMath>
      <w:r w:rsidR="00364E16">
        <w:rPr>
          <w:rFonts w:ascii="SimSun" w:eastAsia="SimSun" w:hAnsi="SimSun" w:hint="eastAsia"/>
        </w:rPr>
        <w:t>直接使用估计得到的值（认为是常数）</w:t>
      </w:r>
    </w:p>
    <w:p w14:paraId="7F371B1C" w14:textId="3C7B8A1C" w:rsidR="00D913E4" w:rsidRDefault="00364E16" w:rsidP="00364E16">
      <w:pPr>
        <w:pStyle w:val="a4"/>
        <w:numPr>
          <w:ilvl w:val="0"/>
          <w:numId w:val="10"/>
        </w:numPr>
        <w:ind w:firstLineChars="0"/>
        <w:rPr>
          <w:rFonts w:ascii="SimSun" w:eastAsia="SimSun" w:hAnsi="SimSun"/>
        </w:rPr>
      </w:pPr>
      <w:r>
        <w:rPr>
          <w:rFonts w:ascii="SimSun" w:eastAsia="SimSun" w:hAnsi="SimSun" w:hint="eastAsia"/>
        </w:rPr>
        <w:t>得到了</w:t>
      </w:r>
      <w:r w:rsidRPr="00364E16">
        <w:rPr>
          <w:rFonts w:ascii="SimSun" w:eastAsia="SimSun" w:hAnsi="SimSun" w:hint="eastAsia"/>
        </w:rPr>
        <w:t>广义极值分布</w:t>
      </w:r>
      <w:r>
        <w:rPr>
          <w:rFonts w:ascii="SimSun" w:eastAsia="SimSun" w:hAnsi="SimSun" w:hint="eastAsia"/>
        </w:rPr>
        <w:t xml:space="preserve">之后 </w:t>
      </w:r>
      <m:oMath>
        <m:r>
          <w:rPr>
            <w:rFonts w:ascii="Cambria Math" w:eastAsia="SimSun" w:hAnsi="Cambria Math"/>
          </w:rPr>
          <m:t>GEV(</m:t>
        </m:r>
        <m:r>
          <m:rPr>
            <m:sty m:val="p"/>
          </m:rPr>
          <w:rPr>
            <w:rFonts w:ascii="Cambria Math" w:eastAsia="SimSun" w:hAnsi="Cambria Math"/>
          </w:rPr>
          <m:t>μ, σ,ξ)</m:t>
        </m:r>
      </m:oMath>
      <w:r w:rsidRPr="00364E16">
        <w:rPr>
          <w:rFonts w:ascii="SimSun" w:eastAsia="SimSun" w:hAnsi="SimSun" w:hint="eastAsia"/>
        </w:rPr>
        <w:t>，将</w:t>
      </w:r>
      <w:r w:rsidR="00D913E4" w:rsidRPr="00364E16">
        <w:rPr>
          <w:rFonts w:ascii="SimSun" w:eastAsia="SimSun" w:hAnsi="SimSun" w:hint="eastAsia"/>
        </w:rPr>
        <w:t>分布的众数作为预测值。</w:t>
      </w:r>
    </w:p>
    <w:p w14:paraId="1CBF39D3" w14:textId="0932C64D" w:rsidR="00321F41" w:rsidRDefault="00321F41" w:rsidP="00321F41">
      <w:pPr>
        <w:pStyle w:val="a4"/>
        <w:ind w:left="480" w:firstLineChars="0" w:firstLine="0"/>
        <w:rPr>
          <w:rFonts w:ascii="SimSun" w:eastAsia="SimSun" w:hAnsi="SimSun"/>
        </w:rPr>
      </w:pPr>
      <w:r>
        <w:rPr>
          <w:rFonts w:ascii="SimSun" w:eastAsia="SimSun" w:hAnsi="SimSun" w:hint="eastAsia"/>
        </w:rPr>
        <w:t>众数的表达式为：</w:t>
      </w:r>
    </w:p>
    <w:p w14:paraId="60F2C273" w14:textId="768B4D39" w:rsidR="00321F41" w:rsidRDefault="00005894" w:rsidP="00321F41">
      <w:pPr>
        <w:pStyle w:val="a4"/>
        <w:ind w:left="480" w:firstLineChars="0" w:firstLine="0"/>
        <w:rPr>
          <w:rFonts w:ascii="SimSun" w:eastAsia="SimSun" w:hAnsi="SimSun"/>
        </w:rPr>
      </w:pPr>
      <m:oMathPara>
        <m:oMath>
          <m:d>
            <m:dPr>
              <m:begChr m:val="{"/>
              <m:endChr m:val=""/>
              <m:ctrlPr>
                <w:rPr>
                  <w:rFonts w:ascii="Cambria Math" w:eastAsia="SimSun" w:hAnsi="Cambria Math"/>
                  <w:i/>
                </w:rPr>
              </m:ctrlPr>
            </m:dPr>
            <m:e>
              <m:eqArr>
                <m:eqArrPr>
                  <m:ctrlPr>
                    <w:rPr>
                      <w:rFonts w:ascii="Cambria Math" w:eastAsia="SimSun" w:hAnsi="Cambria Math"/>
                      <w:i/>
                    </w:rPr>
                  </m:ctrlPr>
                </m:eqArrPr>
                <m:e>
                  <m:r>
                    <w:rPr>
                      <w:rFonts w:ascii="Cambria Math" w:eastAsia="SimSun" w:hAnsi="Cambria Math"/>
                    </w:rPr>
                    <m:t>μ+</m:t>
                  </m:r>
                  <m:f>
                    <m:fPr>
                      <m:ctrlPr>
                        <w:rPr>
                          <w:rFonts w:ascii="Cambria Math" w:eastAsia="SimSun" w:hAnsi="Cambria Math"/>
                          <w:i/>
                        </w:rPr>
                      </m:ctrlPr>
                    </m:fPr>
                    <m:num>
                      <m:r>
                        <w:rPr>
                          <w:rFonts w:ascii="Cambria Math" w:eastAsia="SimSun" w:hAnsi="Cambria Math"/>
                        </w:rPr>
                        <m:t>σ</m:t>
                      </m:r>
                      <m:d>
                        <m:dPr>
                          <m:ctrlPr>
                            <w:rPr>
                              <w:rFonts w:ascii="Cambria Math" w:eastAsia="SimSun" w:hAnsi="Cambria Math"/>
                              <w:i/>
                            </w:rPr>
                          </m:ctrlPr>
                        </m:dPr>
                        <m:e>
                          <m:sSup>
                            <m:sSupPr>
                              <m:ctrlPr>
                                <w:rPr>
                                  <w:rFonts w:ascii="Cambria Math" w:eastAsia="SimSun" w:hAnsi="Cambria Math"/>
                                  <w:i/>
                                </w:rPr>
                              </m:ctrlPr>
                            </m:sSupPr>
                            <m:e>
                              <m:d>
                                <m:dPr>
                                  <m:ctrlPr>
                                    <w:rPr>
                                      <w:rFonts w:ascii="Cambria Math" w:eastAsia="SimSun" w:hAnsi="Cambria Math"/>
                                      <w:i/>
                                    </w:rPr>
                                  </m:ctrlPr>
                                </m:dPr>
                                <m:e>
                                  <m:r>
                                    <w:rPr>
                                      <w:rFonts w:ascii="Cambria Math" w:eastAsia="SimSun" w:hAnsi="Cambria Math"/>
                                    </w:rPr>
                                    <m:t>1+ξ</m:t>
                                  </m:r>
                                </m:e>
                              </m:d>
                            </m:e>
                            <m:sup>
                              <m:r>
                                <w:rPr>
                                  <w:rFonts w:ascii="Cambria Math" w:eastAsia="SimSun" w:hAnsi="Cambria Math"/>
                                </w:rPr>
                                <m:t>-ξ</m:t>
                              </m:r>
                            </m:sup>
                          </m:sSup>
                          <m:r>
                            <w:rPr>
                              <w:rFonts w:ascii="Cambria Math" w:eastAsia="SimSun" w:hAnsi="Cambria Math"/>
                            </w:rPr>
                            <m:t>-1</m:t>
                          </m:r>
                        </m:e>
                      </m:d>
                    </m:num>
                    <m:den>
                      <m:r>
                        <w:rPr>
                          <w:rFonts w:ascii="Cambria Math" w:eastAsia="SimSun" w:hAnsi="Cambria Math"/>
                        </w:rPr>
                        <m:t>ξ</m:t>
                      </m:r>
                    </m:den>
                  </m:f>
                  <m:r>
                    <w:rPr>
                      <w:rFonts w:ascii="Cambria Math" w:eastAsia="SimSun" w:hAnsi="Cambria Math"/>
                    </w:rPr>
                    <m:t>,  &amp;ξ≠0</m:t>
                  </m:r>
                </m:e>
                <m:e>
                  <m:r>
                    <w:rPr>
                      <w:rFonts w:ascii="Cambria Math" w:eastAsia="SimSun" w:hAnsi="Cambria Math"/>
                    </w:rPr>
                    <m:t>μ                                       ,  &amp;ξ=0</m:t>
                  </m:r>
                </m:e>
              </m:eqArr>
            </m:e>
          </m:d>
        </m:oMath>
      </m:oMathPara>
    </w:p>
    <w:p w14:paraId="30887D2E" w14:textId="77777777" w:rsidR="00D913E4" w:rsidRPr="00364E16" w:rsidRDefault="00D913E4" w:rsidP="00D913E4">
      <w:pPr>
        <w:pStyle w:val="a4"/>
        <w:ind w:left="480" w:firstLineChars="0" w:firstLine="0"/>
        <w:jc w:val="left"/>
        <w:rPr>
          <w:rFonts w:ascii="SimSun" w:eastAsia="SimSun" w:hAnsi="SimSun"/>
        </w:rPr>
      </w:pPr>
    </w:p>
    <w:p w14:paraId="5AA3A5E4" w14:textId="41B30B48" w:rsidR="00501610" w:rsidRDefault="00614991" w:rsidP="00AC7F73">
      <w:pPr>
        <w:pStyle w:val="a4"/>
        <w:numPr>
          <w:ilvl w:val="0"/>
          <w:numId w:val="8"/>
        </w:numPr>
        <w:ind w:firstLineChars="0"/>
        <w:rPr>
          <w:rFonts w:ascii="SimHei" w:eastAsia="SimHei" w:hAnsi="SimHei"/>
          <w:b/>
          <w:sz w:val="28"/>
          <w:szCs w:val="28"/>
        </w:rPr>
      </w:pPr>
      <w:r w:rsidRPr="008A5563">
        <w:rPr>
          <w:rFonts w:ascii="SimHei" w:eastAsia="SimHei" w:hAnsi="SimHei" w:hint="eastAsia"/>
          <w:b/>
          <w:sz w:val="28"/>
          <w:szCs w:val="28"/>
        </w:rPr>
        <w:t>模型预测效果</w:t>
      </w:r>
    </w:p>
    <w:p w14:paraId="1CFA62F4" w14:textId="322E93FE" w:rsidR="00321F41" w:rsidRPr="00321F41" w:rsidRDefault="00321F41" w:rsidP="00321F41">
      <w:pPr>
        <w:ind w:firstLineChars="200" w:firstLine="480"/>
        <w:jc w:val="left"/>
        <w:rPr>
          <w:rFonts w:ascii="SimSun" w:eastAsia="SimSun" w:hAnsi="SimSun"/>
        </w:rPr>
      </w:pPr>
      <w:r w:rsidRPr="00321F41">
        <w:rPr>
          <w:rFonts w:ascii="SimSun" w:eastAsia="SimSun" w:hAnsi="SimSun" w:hint="eastAsia"/>
        </w:rPr>
        <w:t>这里我们主要采用了三个维度的标准来评价模型预测效果：相对误差，最高气温预测误差，相对误差</w:t>
      </w:r>
      <w:r>
        <w:rPr>
          <w:rFonts w:ascii="SimSun" w:eastAsia="SimSun" w:hAnsi="SimSun" w:hint="eastAsia"/>
        </w:rPr>
        <w:t>在</w:t>
      </w:r>
      <w:r w:rsidRPr="00321F41">
        <w:rPr>
          <w:rFonts w:ascii="SimSun" w:eastAsia="SimSun" w:hAnsi="SimSun" w:hint="eastAsia"/>
        </w:rPr>
        <w:t>5%，10%</w:t>
      </w:r>
      <w:r>
        <w:rPr>
          <w:rFonts w:ascii="SimSun" w:eastAsia="SimSun" w:hAnsi="SimSun" w:hint="eastAsia"/>
        </w:rPr>
        <w:t>以内的</w:t>
      </w:r>
      <w:r w:rsidRPr="00321F41">
        <w:rPr>
          <w:rFonts w:ascii="SimSun" w:eastAsia="SimSun" w:hAnsi="SimSun" w:hint="eastAsia"/>
        </w:rPr>
        <w:t>天数占比</w:t>
      </w:r>
      <w:r>
        <w:rPr>
          <w:rFonts w:ascii="SimSun" w:eastAsia="SimSun" w:hAnsi="SimSun" w:hint="eastAsia"/>
        </w:rPr>
        <w:t>。</w:t>
      </w:r>
    </w:p>
    <w:p w14:paraId="591E73CC" w14:textId="22DB0BEB" w:rsidR="00321F41" w:rsidRPr="00321F41" w:rsidRDefault="00321F41" w:rsidP="00321F41">
      <w:pPr>
        <w:pStyle w:val="a4"/>
        <w:ind w:left="360" w:firstLineChars="0" w:firstLine="0"/>
        <w:rPr>
          <w:rFonts w:ascii="SimSun" w:eastAsia="SimSun" w:hAnsi="SimSun"/>
        </w:rPr>
      </w:pPr>
    </w:p>
    <w:p w14:paraId="53200C98" w14:textId="3FF044F9" w:rsidR="00614991" w:rsidRPr="00AC7F73" w:rsidRDefault="00614991" w:rsidP="00DD273D">
      <w:pPr>
        <w:pStyle w:val="a4"/>
        <w:numPr>
          <w:ilvl w:val="0"/>
          <w:numId w:val="5"/>
        </w:numPr>
        <w:ind w:firstLineChars="0"/>
        <w:rPr>
          <w:rFonts w:ascii="SimSun" w:eastAsia="SimSun" w:hAnsi="SimSun"/>
        </w:rPr>
      </w:pPr>
      <w:r w:rsidRPr="00AC7F73">
        <w:rPr>
          <w:rFonts w:ascii="SimSun" w:eastAsia="SimSun" w:hAnsi="SimSun" w:hint="eastAsia"/>
        </w:rPr>
        <w:t>采用相对误差作为评估预测效果的指标：</w:t>
      </w:r>
    </w:p>
    <w:p w14:paraId="0F900B39" w14:textId="77777777" w:rsidR="00614991" w:rsidRDefault="00614991" w:rsidP="008549AC">
      <w:pPr>
        <w:jc w:val="center"/>
        <w:rPr>
          <w:rFonts w:ascii="SimSun" w:eastAsia="SimSun" w:hAnsi="SimSun"/>
          <w:b/>
        </w:rPr>
      </w:pPr>
      <w:r w:rsidRPr="008A5563">
        <w:rPr>
          <w:rFonts w:ascii="SimSun" w:eastAsia="SimSun" w:hAnsi="SimSun" w:hint="eastAsia"/>
          <w:b/>
        </w:rPr>
        <w:t>相对误差 = |预测值-</w:t>
      </w:r>
      <w:r w:rsidR="008549AC" w:rsidRPr="008A5563">
        <w:rPr>
          <w:rFonts w:ascii="SimSun" w:eastAsia="SimSun" w:hAnsi="SimSun" w:hint="eastAsia"/>
          <w:b/>
        </w:rPr>
        <w:t>真实值|/真实值</w:t>
      </w:r>
    </w:p>
    <w:p w14:paraId="0A2FA580" w14:textId="77777777" w:rsidR="00321F41" w:rsidRPr="008A5563" w:rsidRDefault="00321F41" w:rsidP="008549AC">
      <w:pPr>
        <w:jc w:val="center"/>
        <w:rPr>
          <w:rFonts w:ascii="SimSun" w:eastAsia="SimSun" w:hAnsi="SimSun"/>
          <w:b/>
        </w:rPr>
      </w:pPr>
    </w:p>
    <w:p w14:paraId="5EE37DFC" w14:textId="77777777" w:rsidR="008549AC" w:rsidRPr="00AC7F73" w:rsidRDefault="008549AC" w:rsidP="008549AC">
      <w:pPr>
        <w:rPr>
          <w:rFonts w:ascii="SimSun" w:eastAsia="SimSun" w:hAnsi="SimSun"/>
        </w:rPr>
      </w:pPr>
      <w:r w:rsidRPr="00AC7F73">
        <w:rPr>
          <w:rFonts w:ascii="SimSun" w:eastAsia="SimSun" w:hAnsi="SimSun" w:hint="eastAsia"/>
        </w:rPr>
        <w:t>三个模型预测效果</w:t>
      </w:r>
      <w:r w:rsidR="00501610" w:rsidRPr="00AC7F73">
        <w:rPr>
          <w:rFonts w:ascii="SimSun" w:eastAsia="SimSun" w:hAnsi="SimSun" w:hint="eastAsia"/>
        </w:rPr>
        <w:t>（2017）</w:t>
      </w:r>
      <w:r w:rsidRPr="00AC7F73">
        <w:rPr>
          <w:rFonts w:ascii="SimSun" w:eastAsia="SimSun" w:hAnsi="SimSun" w:hint="eastAsia"/>
        </w:rPr>
        <w:t>如下表：</w:t>
      </w:r>
    </w:p>
    <w:tbl>
      <w:tblPr>
        <w:tblStyle w:val="3"/>
        <w:tblW w:w="8290" w:type="dxa"/>
        <w:tblLook w:val="04A0" w:firstRow="1" w:lastRow="0" w:firstColumn="1" w:lastColumn="0" w:noHBand="0" w:noVBand="1"/>
      </w:tblPr>
      <w:tblGrid>
        <w:gridCol w:w="2763"/>
        <w:gridCol w:w="2763"/>
        <w:gridCol w:w="2764"/>
      </w:tblGrid>
      <w:tr w:rsidR="00501610" w:rsidRPr="00AC7F73" w14:paraId="799BCBE6" w14:textId="77777777" w:rsidTr="00C856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3" w:type="dxa"/>
          </w:tcPr>
          <w:p w14:paraId="58651B37" w14:textId="77777777" w:rsidR="00501610" w:rsidRPr="00AC7F73" w:rsidRDefault="00501610" w:rsidP="006C39D1">
            <w:pPr>
              <w:rPr>
                <w:rFonts w:ascii="SimSun" w:eastAsia="SimSun" w:hAnsi="SimSun"/>
              </w:rPr>
            </w:pPr>
            <w:r w:rsidRPr="00AC7F73">
              <w:rPr>
                <w:rFonts w:ascii="SimSun" w:eastAsia="SimSun" w:hAnsi="SimSun" w:hint="eastAsia"/>
              </w:rPr>
              <w:t>提前时间</w:t>
            </w:r>
          </w:p>
        </w:tc>
        <w:tc>
          <w:tcPr>
            <w:tcW w:w="2763" w:type="dxa"/>
          </w:tcPr>
          <w:p w14:paraId="39D1F1AF" w14:textId="77777777" w:rsidR="00501610" w:rsidRPr="00AC7F73" w:rsidRDefault="00501610" w:rsidP="008549AC">
            <w:pPr>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均值</w:t>
            </w:r>
          </w:p>
        </w:tc>
        <w:tc>
          <w:tcPr>
            <w:tcW w:w="2764" w:type="dxa"/>
          </w:tcPr>
          <w:p w14:paraId="4631A535" w14:textId="77777777" w:rsidR="00501610" w:rsidRPr="00AC7F73" w:rsidRDefault="00501610" w:rsidP="008549AC">
            <w:pPr>
              <w:cnfStyle w:val="100000000000" w:firstRow="1" w:lastRow="0" w:firstColumn="0" w:lastColumn="0" w:oddVBand="0" w:evenVBand="0" w:oddHBand="0" w:evenHBand="0" w:firstRowFirstColumn="0" w:firstRowLastColumn="0" w:lastRowFirstColumn="0" w:lastRowLastColumn="0"/>
              <w:rPr>
                <w:rFonts w:ascii="SimSun" w:eastAsia="SimSun" w:hAnsi="SimSun" w:hint="eastAsia"/>
              </w:rPr>
            </w:pPr>
            <w:r w:rsidRPr="00AC7F73">
              <w:rPr>
                <w:rFonts w:ascii="SimSun" w:eastAsia="SimSun" w:hAnsi="SimSun" w:hint="eastAsia"/>
              </w:rPr>
              <w:t>最大值</w:t>
            </w:r>
          </w:p>
        </w:tc>
      </w:tr>
      <w:tr w:rsidR="00501610" w:rsidRPr="00AC7F73" w14:paraId="44FE730A" w14:textId="77777777" w:rsidTr="00C8562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3" w:type="dxa"/>
          </w:tcPr>
          <w:p w14:paraId="68EA3B1A" w14:textId="066C8960" w:rsidR="00501610" w:rsidRPr="00AC7F73" w:rsidRDefault="00501610" w:rsidP="006C39D1">
            <w:pPr>
              <w:rPr>
                <w:rFonts w:ascii="SimSun" w:eastAsia="SimSun" w:hAnsi="SimSun"/>
              </w:rPr>
            </w:pPr>
            <w:r w:rsidRPr="00AC7F73">
              <w:rPr>
                <w:rFonts w:ascii="SimSun" w:eastAsia="SimSun" w:hAnsi="SimSun" w:hint="eastAsia"/>
              </w:rPr>
              <w:t>1天</w:t>
            </w:r>
            <w:r w:rsidR="003038BB" w:rsidRPr="00AC7F73">
              <w:rPr>
                <w:rFonts w:ascii="SimSun" w:eastAsia="SimSun" w:hAnsi="SimSun"/>
              </w:rPr>
              <w:t xml:space="preserve"> (a)</w:t>
            </w:r>
          </w:p>
        </w:tc>
        <w:tc>
          <w:tcPr>
            <w:tcW w:w="2763" w:type="dxa"/>
          </w:tcPr>
          <w:p w14:paraId="7CEA3AB8" w14:textId="6B1ECF08" w:rsidR="00501610" w:rsidRPr="00AC7F73" w:rsidRDefault="00C95C75" w:rsidP="008549AC">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Pr>
                <w:rFonts w:ascii="SimSun" w:eastAsia="SimSun" w:hAnsi="SimSun" w:hint="eastAsia"/>
              </w:rPr>
              <w:t>3.8</w:t>
            </w:r>
            <w:r w:rsidR="00501610" w:rsidRPr="00AC7F73">
              <w:rPr>
                <w:rFonts w:ascii="SimSun" w:eastAsia="SimSun" w:hAnsi="SimSun"/>
              </w:rPr>
              <w:t>%</w:t>
            </w:r>
          </w:p>
        </w:tc>
        <w:tc>
          <w:tcPr>
            <w:tcW w:w="2764" w:type="dxa"/>
          </w:tcPr>
          <w:p w14:paraId="40DBA2B9" w14:textId="4B2A62AC" w:rsidR="00501610" w:rsidRPr="00AC7F73" w:rsidRDefault="00723299" w:rsidP="008549AC">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Pr>
                <w:rFonts w:ascii="SimSun" w:eastAsia="SimSun" w:hAnsi="SimSun"/>
              </w:rPr>
              <w:t>26.8</w:t>
            </w:r>
            <w:r w:rsidR="00501610" w:rsidRPr="00AC7F73">
              <w:rPr>
                <w:rFonts w:ascii="SimSun" w:eastAsia="SimSun" w:hAnsi="SimSun"/>
              </w:rPr>
              <w:t>%</w:t>
            </w:r>
          </w:p>
        </w:tc>
      </w:tr>
      <w:tr w:rsidR="00501610" w:rsidRPr="00AC7F73" w14:paraId="2BB156E3" w14:textId="77777777" w:rsidTr="00C85624">
        <w:tc>
          <w:tcPr>
            <w:cnfStyle w:val="001000000000" w:firstRow="0" w:lastRow="0" w:firstColumn="1" w:lastColumn="0" w:oddVBand="0" w:evenVBand="0" w:oddHBand="0" w:evenHBand="0" w:firstRowFirstColumn="0" w:firstRowLastColumn="0" w:lastRowFirstColumn="0" w:lastRowLastColumn="0"/>
            <w:tcW w:w="2763" w:type="dxa"/>
          </w:tcPr>
          <w:p w14:paraId="70902CAF" w14:textId="77777777" w:rsidR="00501610" w:rsidRPr="00AC7F73" w:rsidRDefault="00501610" w:rsidP="006C39D1">
            <w:pPr>
              <w:rPr>
                <w:rFonts w:ascii="SimSun" w:eastAsia="SimSun" w:hAnsi="SimSun"/>
              </w:rPr>
            </w:pPr>
            <w:r w:rsidRPr="00AC7F73">
              <w:rPr>
                <w:rFonts w:ascii="SimSun" w:eastAsia="SimSun" w:hAnsi="SimSun" w:hint="eastAsia"/>
              </w:rPr>
              <w:t>7天</w:t>
            </w:r>
          </w:p>
        </w:tc>
        <w:tc>
          <w:tcPr>
            <w:tcW w:w="2763" w:type="dxa"/>
          </w:tcPr>
          <w:p w14:paraId="660F1E8C" w14:textId="77777777" w:rsidR="00501610" w:rsidRPr="00AC7F73" w:rsidRDefault="00501610" w:rsidP="008549AC">
            <w:pPr>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5.5%</w:t>
            </w:r>
          </w:p>
        </w:tc>
        <w:tc>
          <w:tcPr>
            <w:tcW w:w="2764" w:type="dxa"/>
          </w:tcPr>
          <w:p w14:paraId="6D13CD21" w14:textId="77777777" w:rsidR="00501610" w:rsidRPr="00AC7F73" w:rsidRDefault="00501610" w:rsidP="008549AC">
            <w:pPr>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32.0%</w:t>
            </w:r>
          </w:p>
        </w:tc>
      </w:tr>
      <w:tr w:rsidR="00910A6D" w:rsidRPr="00AC7F73" w14:paraId="7783030A" w14:textId="77777777" w:rsidTr="00C8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58B0B310" w14:textId="4BD0229A" w:rsidR="00910A6D" w:rsidRPr="00AC7F73" w:rsidRDefault="00910A6D" w:rsidP="00910A6D">
            <w:pPr>
              <w:rPr>
                <w:rFonts w:ascii="SimSun" w:eastAsia="SimSun" w:hAnsi="SimSun"/>
              </w:rPr>
            </w:pPr>
            <w:r w:rsidRPr="00AC7F73">
              <w:rPr>
                <w:rFonts w:ascii="SimSun" w:eastAsia="SimSun" w:hAnsi="SimSun" w:hint="eastAsia"/>
              </w:rPr>
              <w:t>1天（</w:t>
            </w:r>
            <w:r w:rsidRPr="00AC7F73">
              <w:rPr>
                <w:rFonts w:ascii="SimSun" w:eastAsia="SimSun" w:hAnsi="SimSun"/>
              </w:rPr>
              <w:t>b）</w:t>
            </w:r>
          </w:p>
        </w:tc>
        <w:tc>
          <w:tcPr>
            <w:tcW w:w="2763" w:type="dxa"/>
          </w:tcPr>
          <w:p w14:paraId="0DD243E2" w14:textId="79EF6AD3" w:rsidR="00910A6D" w:rsidRPr="00AC7F73" w:rsidRDefault="00910A6D" w:rsidP="008549AC">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4.2%</w:t>
            </w:r>
          </w:p>
        </w:tc>
        <w:tc>
          <w:tcPr>
            <w:tcW w:w="2764" w:type="dxa"/>
          </w:tcPr>
          <w:p w14:paraId="5682EB20" w14:textId="2AFCC6CC" w:rsidR="00910A6D" w:rsidRPr="00AC7F73" w:rsidRDefault="00910A6D" w:rsidP="008549AC">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24.5%</w:t>
            </w:r>
          </w:p>
        </w:tc>
      </w:tr>
    </w:tbl>
    <w:p w14:paraId="491C38AB" w14:textId="6A04F470" w:rsidR="00B875E7" w:rsidRPr="00AC7F73" w:rsidRDefault="00B875E7" w:rsidP="00B875E7">
      <w:pPr>
        <w:pStyle w:val="a4"/>
        <w:ind w:left="480" w:firstLineChars="0" w:firstLine="0"/>
        <w:jc w:val="center"/>
        <w:rPr>
          <w:rFonts w:ascii="SimSun" w:eastAsia="SimSun" w:hAnsi="SimSun"/>
        </w:rPr>
      </w:pPr>
      <w:r w:rsidRPr="00AC7F73">
        <w:rPr>
          <w:rFonts w:ascii="SimSun" w:eastAsia="SimSun" w:hAnsi="SimSun" w:hint="eastAsia"/>
        </w:rPr>
        <w:t>表</w:t>
      </w:r>
      <w:r w:rsidR="00E70A12">
        <w:rPr>
          <w:rFonts w:ascii="SimSun" w:eastAsia="SimSun" w:hAnsi="SimSun" w:hint="eastAsia"/>
        </w:rPr>
        <w:t>3</w:t>
      </w:r>
    </w:p>
    <w:p w14:paraId="0E14A575" w14:textId="77777777" w:rsidR="00B875E7" w:rsidRPr="00321F41" w:rsidRDefault="00B875E7" w:rsidP="00501610">
      <w:pPr>
        <w:rPr>
          <w:rFonts w:ascii="SimSun" w:eastAsia="SimSun" w:hAnsi="SimSun"/>
        </w:rPr>
      </w:pPr>
    </w:p>
    <w:p w14:paraId="436159B9" w14:textId="77777777" w:rsidR="00501610" w:rsidRPr="00AC7F73" w:rsidRDefault="00501610" w:rsidP="00501610">
      <w:pPr>
        <w:rPr>
          <w:rFonts w:ascii="SimSun" w:eastAsia="SimSun" w:hAnsi="SimSun"/>
        </w:rPr>
      </w:pPr>
      <w:r w:rsidRPr="00AC7F73">
        <w:rPr>
          <w:rFonts w:ascii="SimSun" w:eastAsia="SimSun" w:hAnsi="SimSun" w:hint="eastAsia"/>
        </w:rPr>
        <w:t>三个模型预测效果（2018）如下表：</w:t>
      </w:r>
    </w:p>
    <w:tbl>
      <w:tblPr>
        <w:tblStyle w:val="3"/>
        <w:tblW w:w="8290" w:type="dxa"/>
        <w:tblLook w:val="04A0" w:firstRow="1" w:lastRow="0" w:firstColumn="1" w:lastColumn="0" w:noHBand="0" w:noVBand="1"/>
      </w:tblPr>
      <w:tblGrid>
        <w:gridCol w:w="2763"/>
        <w:gridCol w:w="2763"/>
        <w:gridCol w:w="2764"/>
      </w:tblGrid>
      <w:tr w:rsidR="00501610" w:rsidRPr="00AC7F73" w14:paraId="4E924EC4" w14:textId="77777777" w:rsidTr="00C856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3" w:type="dxa"/>
          </w:tcPr>
          <w:p w14:paraId="08BBE62D" w14:textId="77777777" w:rsidR="00501610" w:rsidRPr="00AC7F73" w:rsidRDefault="00501610" w:rsidP="00C91A4B">
            <w:pPr>
              <w:jc w:val="left"/>
              <w:rPr>
                <w:rFonts w:ascii="SimSun" w:eastAsia="SimSun" w:hAnsi="SimSun"/>
              </w:rPr>
            </w:pPr>
            <w:r w:rsidRPr="00AC7F73">
              <w:rPr>
                <w:rFonts w:ascii="SimSun" w:eastAsia="SimSun" w:hAnsi="SimSun" w:hint="eastAsia"/>
              </w:rPr>
              <w:t>提前时间</w:t>
            </w:r>
          </w:p>
        </w:tc>
        <w:tc>
          <w:tcPr>
            <w:tcW w:w="2763" w:type="dxa"/>
          </w:tcPr>
          <w:p w14:paraId="2B7A0944" w14:textId="77777777" w:rsidR="00501610" w:rsidRPr="00AC7F73" w:rsidRDefault="0050161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均值</w:t>
            </w:r>
          </w:p>
        </w:tc>
        <w:tc>
          <w:tcPr>
            <w:tcW w:w="2764" w:type="dxa"/>
          </w:tcPr>
          <w:p w14:paraId="03C24308" w14:textId="77777777" w:rsidR="00501610" w:rsidRPr="00AC7F73" w:rsidRDefault="0050161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最大值</w:t>
            </w:r>
          </w:p>
        </w:tc>
      </w:tr>
      <w:tr w:rsidR="00501610" w:rsidRPr="00AC7F73" w14:paraId="2B6E0750" w14:textId="77777777" w:rsidTr="00C85624">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763" w:type="dxa"/>
          </w:tcPr>
          <w:p w14:paraId="5DE48C45" w14:textId="5EEED4FD" w:rsidR="00501610" w:rsidRPr="00AC7F73" w:rsidRDefault="00BC497E" w:rsidP="00C91A4B">
            <w:pPr>
              <w:jc w:val="left"/>
              <w:rPr>
                <w:rFonts w:ascii="SimSun" w:eastAsia="SimSun" w:hAnsi="SimSun"/>
              </w:rPr>
            </w:pPr>
            <w:r w:rsidRPr="00AC7F73">
              <w:rPr>
                <w:rFonts w:ascii="SimSun" w:eastAsia="SimSun" w:hAnsi="SimSun" w:hint="eastAsia"/>
              </w:rPr>
              <w:t>1天</w:t>
            </w:r>
            <w:r w:rsidRPr="00AC7F73">
              <w:rPr>
                <w:rFonts w:ascii="SimSun" w:eastAsia="SimSun" w:hAnsi="SimSun"/>
              </w:rPr>
              <w:t xml:space="preserve"> (a)</w:t>
            </w:r>
          </w:p>
        </w:tc>
        <w:tc>
          <w:tcPr>
            <w:tcW w:w="2763" w:type="dxa"/>
          </w:tcPr>
          <w:p w14:paraId="23E60F74" w14:textId="77777777" w:rsidR="00501610" w:rsidRPr="00AC7F73" w:rsidRDefault="00501610"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4.4%</w:t>
            </w:r>
          </w:p>
        </w:tc>
        <w:tc>
          <w:tcPr>
            <w:tcW w:w="2764" w:type="dxa"/>
          </w:tcPr>
          <w:p w14:paraId="4BEBAD8E" w14:textId="77777777" w:rsidR="00501610" w:rsidRPr="00AC7F73" w:rsidRDefault="00501610"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16.7%</w:t>
            </w:r>
          </w:p>
        </w:tc>
      </w:tr>
      <w:tr w:rsidR="00501610" w:rsidRPr="00AC7F73" w14:paraId="05105028" w14:textId="77777777" w:rsidTr="00C85624">
        <w:tc>
          <w:tcPr>
            <w:cnfStyle w:val="001000000000" w:firstRow="0" w:lastRow="0" w:firstColumn="1" w:lastColumn="0" w:oddVBand="0" w:evenVBand="0" w:oddHBand="0" w:evenHBand="0" w:firstRowFirstColumn="0" w:firstRowLastColumn="0" w:lastRowFirstColumn="0" w:lastRowLastColumn="0"/>
            <w:tcW w:w="2763" w:type="dxa"/>
          </w:tcPr>
          <w:p w14:paraId="371B6307" w14:textId="77777777" w:rsidR="00501610" w:rsidRPr="00AC7F73" w:rsidRDefault="00501610" w:rsidP="00C91A4B">
            <w:pPr>
              <w:jc w:val="left"/>
              <w:rPr>
                <w:rFonts w:ascii="SimSun" w:eastAsia="SimSun" w:hAnsi="SimSun"/>
              </w:rPr>
            </w:pPr>
            <w:r w:rsidRPr="00AC7F73">
              <w:rPr>
                <w:rFonts w:ascii="SimSun" w:eastAsia="SimSun" w:hAnsi="SimSun" w:hint="eastAsia"/>
              </w:rPr>
              <w:t>7天</w:t>
            </w:r>
          </w:p>
        </w:tc>
        <w:tc>
          <w:tcPr>
            <w:tcW w:w="2763" w:type="dxa"/>
          </w:tcPr>
          <w:p w14:paraId="30B2CAA7" w14:textId="77777777" w:rsidR="00501610" w:rsidRPr="00AC7F73" w:rsidRDefault="0050161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5.8%</w:t>
            </w:r>
          </w:p>
        </w:tc>
        <w:tc>
          <w:tcPr>
            <w:tcW w:w="2764" w:type="dxa"/>
          </w:tcPr>
          <w:p w14:paraId="56152A9B" w14:textId="77777777" w:rsidR="00501610" w:rsidRPr="00AC7F73" w:rsidRDefault="0050161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25.5%</w:t>
            </w:r>
          </w:p>
        </w:tc>
      </w:tr>
      <w:tr w:rsidR="00BC497E" w:rsidRPr="00AC7F73" w14:paraId="475597AE" w14:textId="77777777" w:rsidTr="00C8562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63" w:type="dxa"/>
          </w:tcPr>
          <w:p w14:paraId="397EA9C2" w14:textId="3DF20D0B" w:rsidR="00BC497E" w:rsidRPr="00AC7F73" w:rsidRDefault="00BC497E" w:rsidP="00C91A4B">
            <w:pPr>
              <w:jc w:val="left"/>
              <w:rPr>
                <w:rFonts w:ascii="SimSun" w:eastAsia="SimSun" w:hAnsi="SimSun"/>
              </w:rPr>
            </w:pPr>
            <w:r w:rsidRPr="00AC7F73">
              <w:rPr>
                <w:rFonts w:ascii="SimSun" w:eastAsia="SimSun" w:hAnsi="SimSun" w:hint="eastAsia"/>
              </w:rPr>
              <w:t>1天（</w:t>
            </w:r>
            <w:r w:rsidRPr="00AC7F73">
              <w:rPr>
                <w:rFonts w:ascii="SimSun" w:eastAsia="SimSun" w:hAnsi="SimSun"/>
              </w:rPr>
              <w:t>b）</w:t>
            </w:r>
          </w:p>
        </w:tc>
        <w:tc>
          <w:tcPr>
            <w:tcW w:w="2763" w:type="dxa"/>
          </w:tcPr>
          <w:p w14:paraId="4B435A15" w14:textId="39A8C20E" w:rsidR="00BC497E" w:rsidRPr="00AC7F73" w:rsidRDefault="00BC497E"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5.2%</w:t>
            </w:r>
          </w:p>
        </w:tc>
        <w:tc>
          <w:tcPr>
            <w:tcW w:w="2764" w:type="dxa"/>
          </w:tcPr>
          <w:p w14:paraId="71E3B2F7" w14:textId="1A2976BE" w:rsidR="00BC497E" w:rsidRPr="00AC7F73" w:rsidRDefault="00BC497E"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16.9%</w:t>
            </w:r>
          </w:p>
        </w:tc>
      </w:tr>
    </w:tbl>
    <w:p w14:paraId="1D391B9E" w14:textId="4E5A0ACF" w:rsidR="00B875E7" w:rsidRDefault="00B875E7" w:rsidP="00C91A4B">
      <w:pPr>
        <w:pStyle w:val="a4"/>
        <w:ind w:left="480" w:firstLineChars="0" w:firstLine="0"/>
        <w:jc w:val="center"/>
        <w:rPr>
          <w:rFonts w:ascii="SimSun" w:eastAsia="SimSun" w:hAnsi="SimSun"/>
        </w:rPr>
      </w:pPr>
      <w:r w:rsidRPr="00AC7F73">
        <w:rPr>
          <w:rFonts w:ascii="SimSun" w:eastAsia="SimSun" w:hAnsi="SimSun" w:hint="eastAsia"/>
        </w:rPr>
        <w:t>表</w:t>
      </w:r>
      <w:r w:rsidR="00E70A12">
        <w:rPr>
          <w:rFonts w:ascii="SimSun" w:eastAsia="SimSun" w:hAnsi="SimSun" w:hint="eastAsia"/>
        </w:rPr>
        <w:t>4</w:t>
      </w:r>
    </w:p>
    <w:p w14:paraId="0E41F768" w14:textId="77777777" w:rsidR="00321F41" w:rsidRDefault="00321F41" w:rsidP="00C91A4B">
      <w:pPr>
        <w:pStyle w:val="a4"/>
        <w:ind w:left="480" w:firstLineChars="0" w:firstLine="0"/>
        <w:jc w:val="center"/>
        <w:rPr>
          <w:rFonts w:ascii="SimSun" w:eastAsia="SimSun" w:hAnsi="SimSun"/>
        </w:rPr>
      </w:pPr>
    </w:p>
    <w:p w14:paraId="7A70B190" w14:textId="3EF6C490" w:rsidR="00321F41" w:rsidRPr="00321F41" w:rsidRDefault="00321F41" w:rsidP="00321F41">
      <w:pPr>
        <w:ind w:firstLineChars="200" w:firstLine="480"/>
        <w:rPr>
          <w:rFonts w:ascii="SimSun" w:eastAsia="SimSun" w:hAnsi="SimSun"/>
        </w:rPr>
      </w:pPr>
      <w:r w:rsidRPr="00AC7F73">
        <w:rPr>
          <w:rFonts w:ascii="SimSun" w:eastAsia="SimSun" w:hAnsi="SimSun" w:hint="eastAsia"/>
        </w:rPr>
        <w:t>1天和7天预测相对误差均值都可以控制在5%左右。</w:t>
      </w:r>
      <w:r>
        <w:rPr>
          <w:rFonts w:ascii="SimSun" w:eastAsia="SimSun" w:hAnsi="SimSun" w:hint="eastAsia"/>
        </w:rPr>
        <w:t>从相对误差均值和最大值的角度考虑，</w:t>
      </w:r>
      <w:r w:rsidRPr="00AC7F73">
        <w:rPr>
          <w:rFonts w:ascii="SimSun" w:eastAsia="SimSun" w:hAnsi="SimSun" w:hint="eastAsia"/>
        </w:rPr>
        <w:t>1天</w:t>
      </w:r>
      <w:r w:rsidRPr="00AC7F73">
        <w:rPr>
          <w:rFonts w:ascii="SimSun" w:eastAsia="SimSun" w:hAnsi="SimSun"/>
        </w:rPr>
        <w:t xml:space="preserve"> (a)</w:t>
      </w:r>
      <w:r>
        <w:rPr>
          <w:rFonts w:ascii="SimSun" w:eastAsia="SimSun" w:hAnsi="SimSun" w:hint="eastAsia"/>
        </w:rPr>
        <w:t>的预测效果比</w:t>
      </w:r>
      <w:r w:rsidRPr="00AC7F73">
        <w:rPr>
          <w:rFonts w:ascii="SimSun" w:eastAsia="SimSun" w:hAnsi="SimSun" w:hint="eastAsia"/>
        </w:rPr>
        <w:t>1天（</w:t>
      </w:r>
      <w:r w:rsidRPr="00AC7F73">
        <w:rPr>
          <w:rFonts w:ascii="SimSun" w:eastAsia="SimSun" w:hAnsi="SimSun"/>
        </w:rPr>
        <w:t>b）</w:t>
      </w:r>
      <w:r>
        <w:rPr>
          <w:rFonts w:ascii="SimSun" w:eastAsia="SimSun" w:hAnsi="SimSun" w:hint="eastAsia"/>
        </w:rPr>
        <w:t>略好一些。</w:t>
      </w:r>
    </w:p>
    <w:p w14:paraId="209EB5BF" w14:textId="77777777" w:rsidR="008549AC" w:rsidRPr="00AC7F73" w:rsidRDefault="000F7B84" w:rsidP="008549AC">
      <w:pPr>
        <w:rPr>
          <w:rFonts w:ascii="SimSun" w:eastAsia="SimSun" w:hAnsi="SimSun"/>
        </w:rPr>
      </w:pPr>
      <w:r w:rsidRPr="00321F41">
        <w:rPr>
          <w:rFonts w:ascii="SimSun" w:eastAsia="SimSun" w:hAnsi="SimSun" w:hint="eastAsia"/>
          <w:b/>
        </w:rPr>
        <w:t>注</w:t>
      </w:r>
      <w:r w:rsidRPr="00AC7F73">
        <w:rPr>
          <w:rFonts w:ascii="SimSun" w:eastAsia="SimSun" w:hAnsi="SimSun" w:hint="eastAsia"/>
        </w:rPr>
        <w:t>：</w:t>
      </w:r>
      <w:r w:rsidR="00501610" w:rsidRPr="00AC7F73">
        <w:rPr>
          <w:rFonts w:ascii="SimSun" w:eastAsia="SimSun" w:hAnsi="SimSun" w:hint="eastAsia"/>
        </w:rPr>
        <w:t>由于18年的数据不完整，预测效果不是全年的统计。建议以2017年为准。</w:t>
      </w:r>
    </w:p>
    <w:p w14:paraId="03AF257A" w14:textId="77777777" w:rsidR="000F7B84" w:rsidRPr="00AC7F73" w:rsidRDefault="000F7B84" w:rsidP="008549AC">
      <w:pPr>
        <w:rPr>
          <w:rFonts w:ascii="SimSun" w:eastAsia="SimSun" w:hAnsi="SimSun"/>
        </w:rPr>
      </w:pPr>
      <w:r w:rsidRPr="00AC7F73">
        <w:rPr>
          <w:rFonts w:ascii="SimSun" w:eastAsia="SimSun" w:hAnsi="SimSun" w:hint="eastAsia"/>
        </w:rPr>
        <w:t>1年预测虽然预测效果还可以，但是1年的温度难以获得。</w:t>
      </w:r>
    </w:p>
    <w:p w14:paraId="2977A62B" w14:textId="77777777" w:rsidR="00C91A4B" w:rsidRPr="00AC7F73" w:rsidRDefault="00C91A4B" w:rsidP="008549AC">
      <w:pPr>
        <w:rPr>
          <w:rFonts w:ascii="SimSun" w:eastAsia="SimSun" w:hAnsi="SimSun"/>
        </w:rPr>
      </w:pPr>
    </w:p>
    <w:p w14:paraId="597B82B3" w14:textId="6E2E95F0" w:rsidR="00E5798A" w:rsidRDefault="000F7B84" w:rsidP="00DD273D">
      <w:pPr>
        <w:pStyle w:val="a4"/>
        <w:numPr>
          <w:ilvl w:val="0"/>
          <w:numId w:val="5"/>
        </w:numPr>
        <w:ind w:firstLineChars="0"/>
        <w:rPr>
          <w:rFonts w:ascii="SimSun" w:eastAsia="SimSun" w:hAnsi="SimSun"/>
        </w:rPr>
      </w:pPr>
      <w:r w:rsidRPr="00AC7F73">
        <w:rPr>
          <w:rFonts w:ascii="SimSun" w:eastAsia="SimSun" w:hAnsi="SimSun" w:hint="eastAsia"/>
        </w:rPr>
        <w:t>最高气温预测误差</w:t>
      </w:r>
      <w:r w:rsidR="00F03130" w:rsidRPr="00AC7F73">
        <w:rPr>
          <w:rFonts w:ascii="SimSun" w:eastAsia="SimSun" w:hAnsi="SimSun" w:hint="eastAsia"/>
        </w:rPr>
        <w:t>（2017）</w:t>
      </w:r>
    </w:p>
    <w:p w14:paraId="214766BD" w14:textId="77777777" w:rsidR="008A5563" w:rsidRPr="00AC7F73" w:rsidRDefault="008A5563" w:rsidP="008A5563">
      <w:pPr>
        <w:pStyle w:val="a4"/>
        <w:ind w:left="480" w:firstLineChars="0" w:firstLine="0"/>
        <w:rPr>
          <w:rFonts w:ascii="SimSun" w:eastAsia="SimSun" w:hAnsi="SimSun"/>
        </w:rPr>
      </w:pPr>
    </w:p>
    <w:tbl>
      <w:tblPr>
        <w:tblStyle w:val="3"/>
        <w:tblW w:w="8299" w:type="dxa"/>
        <w:tblLook w:val="04A0" w:firstRow="1" w:lastRow="0" w:firstColumn="1" w:lastColumn="0" w:noHBand="0" w:noVBand="1"/>
      </w:tblPr>
      <w:tblGrid>
        <w:gridCol w:w="1539"/>
        <w:gridCol w:w="2143"/>
        <w:gridCol w:w="1539"/>
        <w:gridCol w:w="1539"/>
        <w:gridCol w:w="1539"/>
      </w:tblGrid>
      <w:tr w:rsidR="00E5798A" w:rsidRPr="00AC7F73" w14:paraId="06A30D0E" w14:textId="77777777" w:rsidTr="00C85624">
        <w:trPr>
          <w:cnfStyle w:val="100000000000" w:firstRow="1" w:lastRow="0" w:firstColumn="0" w:lastColumn="0" w:oddVBand="0" w:evenVBand="0" w:oddHBand="0" w:evenHBand="0" w:firstRowFirstColumn="0" w:firstRowLastColumn="0" w:lastRowFirstColumn="0" w:lastRowLastColumn="0"/>
          <w:trHeight w:val="451"/>
        </w:trPr>
        <w:tc>
          <w:tcPr>
            <w:cnfStyle w:val="001000000100" w:firstRow="0" w:lastRow="0" w:firstColumn="1" w:lastColumn="0" w:oddVBand="0" w:evenVBand="0" w:oddHBand="0" w:evenHBand="0" w:firstRowFirstColumn="1" w:firstRowLastColumn="0" w:lastRowFirstColumn="0" w:lastRowLastColumn="0"/>
            <w:tcW w:w="1539" w:type="dxa"/>
          </w:tcPr>
          <w:p w14:paraId="7251E690" w14:textId="77777777" w:rsidR="00F03130" w:rsidRPr="00AC7F73" w:rsidRDefault="00F03130" w:rsidP="00C91A4B">
            <w:pPr>
              <w:jc w:val="left"/>
              <w:rPr>
                <w:rFonts w:ascii="SimSun" w:eastAsia="SimSun" w:hAnsi="SimSun"/>
              </w:rPr>
            </w:pPr>
            <w:r w:rsidRPr="00AC7F73">
              <w:rPr>
                <w:rFonts w:ascii="SimSun" w:eastAsia="SimSun" w:hAnsi="SimSun" w:hint="eastAsia"/>
              </w:rPr>
              <w:t>提前时间</w:t>
            </w:r>
          </w:p>
        </w:tc>
        <w:tc>
          <w:tcPr>
            <w:tcW w:w="2143" w:type="dxa"/>
          </w:tcPr>
          <w:p w14:paraId="4B0724D6"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实际日期</w:t>
            </w:r>
          </w:p>
        </w:tc>
        <w:tc>
          <w:tcPr>
            <w:tcW w:w="1539" w:type="dxa"/>
          </w:tcPr>
          <w:p w14:paraId="6C1D0FC3"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实际负荷</w:t>
            </w:r>
          </w:p>
        </w:tc>
        <w:tc>
          <w:tcPr>
            <w:tcW w:w="1539" w:type="dxa"/>
          </w:tcPr>
          <w:p w14:paraId="31F2ACDE"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预测负荷</w:t>
            </w:r>
          </w:p>
        </w:tc>
        <w:tc>
          <w:tcPr>
            <w:tcW w:w="1539" w:type="dxa"/>
          </w:tcPr>
          <w:p w14:paraId="45DE9265"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相对误差</w:t>
            </w:r>
          </w:p>
        </w:tc>
      </w:tr>
      <w:tr w:rsidR="00E5798A" w:rsidRPr="00AC7F73" w14:paraId="5FC278F7" w14:textId="77777777" w:rsidTr="00C85624">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539" w:type="dxa"/>
          </w:tcPr>
          <w:p w14:paraId="383875D4" w14:textId="0914EF8D" w:rsidR="00F03130" w:rsidRPr="00AC7F73" w:rsidRDefault="00F03130" w:rsidP="00C91A4B">
            <w:pPr>
              <w:jc w:val="left"/>
              <w:rPr>
                <w:rFonts w:ascii="SimSun" w:eastAsia="SimSun" w:hAnsi="SimSun"/>
              </w:rPr>
            </w:pPr>
            <w:r w:rsidRPr="00AC7F73">
              <w:rPr>
                <w:rFonts w:ascii="SimSun" w:eastAsia="SimSun" w:hAnsi="SimSun" w:hint="eastAsia"/>
              </w:rPr>
              <w:t>1天</w:t>
            </w:r>
            <w:r w:rsidR="00881C21" w:rsidRPr="00AC7F73">
              <w:rPr>
                <w:rFonts w:ascii="SimSun" w:eastAsia="SimSun" w:hAnsi="SimSun"/>
              </w:rPr>
              <w:t xml:space="preserve"> (a)</w:t>
            </w:r>
          </w:p>
        </w:tc>
        <w:tc>
          <w:tcPr>
            <w:tcW w:w="2143" w:type="dxa"/>
          </w:tcPr>
          <w:p w14:paraId="690D1224" w14:textId="77777777" w:rsidR="00F03130" w:rsidRPr="00AC7F73" w:rsidRDefault="00F03130"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2017-07-24</w:t>
            </w:r>
          </w:p>
        </w:tc>
        <w:tc>
          <w:tcPr>
            <w:tcW w:w="1539" w:type="dxa"/>
          </w:tcPr>
          <w:p w14:paraId="357DDDE6" w14:textId="77777777" w:rsidR="00F03130" w:rsidRPr="00AC7F73" w:rsidRDefault="00F03130"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482.04</w:t>
            </w:r>
          </w:p>
        </w:tc>
        <w:tc>
          <w:tcPr>
            <w:tcW w:w="1539" w:type="dxa"/>
          </w:tcPr>
          <w:p w14:paraId="38B68CD5" w14:textId="6B63BBC5" w:rsidR="00F03130" w:rsidRPr="00AC7F73" w:rsidRDefault="00F777F1"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Pr>
                <w:rFonts w:ascii="SimSun" w:eastAsia="SimSun" w:hAnsi="SimSun" w:hint="eastAsia"/>
              </w:rPr>
              <w:t>454.50</w:t>
            </w:r>
          </w:p>
        </w:tc>
        <w:tc>
          <w:tcPr>
            <w:tcW w:w="1539" w:type="dxa"/>
          </w:tcPr>
          <w:p w14:paraId="4E459DC5" w14:textId="3B9E7607" w:rsidR="00F03130" w:rsidRPr="00AC7F73" w:rsidRDefault="00F777F1"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Pr>
                <w:rFonts w:ascii="SimSun" w:eastAsia="SimSun" w:hAnsi="SimSun" w:hint="eastAsia"/>
              </w:rPr>
              <w:t>5.7</w:t>
            </w:r>
            <w:r w:rsidR="00F03130" w:rsidRPr="00AC7F73">
              <w:rPr>
                <w:rFonts w:ascii="SimSun" w:eastAsia="SimSun" w:hAnsi="SimSun" w:hint="eastAsia"/>
              </w:rPr>
              <w:t>%</w:t>
            </w:r>
          </w:p>
        </w:tc>
      </w:tr>
      <w:tr w:rsidR="00E5798A" w:rsidRPr="00AC7F73" w14:paraId="59959C89" w14:textId="77777777" w:rsidTr="00C85624">
        <w:trPr>
          <w:trHeight w:val="423"/>
        </w:trPr>
        <w:tc>
          <w:tcPr>
            <w:cnfStyle w:val="001000000000" w:firstRow="0" w:lastRow="0" w:firstColumn="1" w:lastColumn="0" w:oddVBand="0" w:evenVBand="0" w:oddHBand="0" w:evenHBand="0" w:firstRowFirstColumn="0" w:firstRowLastColumn="0" w:lastRowFirstColumn="0" w:lastRowLastColumn="0"/>
            <w:tcW w:w="1539" w:type="dxa"/>
          </w:tcPr>
          <w:p w14:paraId="42A772DF" w14:textId="77777777" w:rsidR="00F03130" w:rsidRPr="00AC7F73" w:rsidRDefault="00F03130" w:rsidP="00C91A4B">
            <w:pPr>
              <w:jc w:val="left"/>
              <w:rPr>
                <w:rFonts w:ascii="SimSun" w:eastAsia="SimSun" w:hAnsi="SimSun"/>
              </w:rPr>
            </w:pPr>
            <w:r w:rsidRPr="00AC7F73">
              <w:rPr>
                <w:rFonts w:ascii="SimSun" w:eastAsia="SimSun" w:hAnsi="SimSun" w:hint="eastAsia"/>
              </w:rPr>
              <w:t>7天</w:t>
            </w:r>
          </w:p>
        </w:tc>
        <w:tc>
          <w:tcPr>
            <w:tcW w:w="2143" w:type="dxa"/>
          </w:tcPr>
          <w:p w14:paraId="2CEEB85E"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2017-07-24</w:t>
            </w:r>
          </w:p>
        </w:tc>
        <w:tc>
          <w:tcPr>
            <w:tcW w:w="1539" w:type="dxa"/>
          </w:tcPr>
          <w:p w14:paraId="5D23C271"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482.04</w:t>
            </w:r>
          </w:p>
        </w:tc>
        <w:tc>
          <w:tcPr>
            <w:tcW w:w="1539" w:type="dxa"/>
          </w:tcPr>
          <w:p w14:paraId="3FE75027"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406.90</w:t>
            </w:r>
          </w:p>
        </w:tc>
        <w:tc>
          <w:tcPr>
            <w:tcW w:w="1539" w:type="dxa"/>
          </w:tcPr>
          <w:p w14:paraId="27FABF9C"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15.5%</w:t>
            </w:r>
          </w:p>
        </w:tc>
      </w:tr>
      <w:tr w:rsidR="00881C21" w:rsidRPr="00AC7F73" w14:paraId="0DEA42E3" w14:textId="77777777" w:rsidTr="00C85624">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39" w:type="dxa"/>
          </w:tcPr>
          <w:p w14:paraId="454D1282" w14:textId="369803B8" w:rsidR="00881C21" w:rsidRPr="00AC7F73" w:rsidRDefault="00881C21" w:rsidP="00C91A4B">
            <w:pPr>
              <w:jc w:val="left"/>
              <w:rPr>
                <w:rFonts w:ascii="SimSun" w:eastAsia="SimSun" w:hAnsi="SimSun"/>
              </w:rPr>
            </w:pPr>
            <w:r w:rsidRPr="00AC7F73">
              <w:rPr>
                <w:rFonts w:ascii="SimSun" w:eastAsia="SimSun" w:hAnsi="SimSun" w:hint="eastAsia"/>
              </w:rPr>
              <w:t>1天</w:t>
            </w:r>
            <w:r w:rsidRPr="00AC7F73">
              <w:rPr>
                <w:rFonts w:ascii="SimSun" w:eastAsia="SimSun" w:hAnsi="SimSun"/>
              </w:rPr>
              <w:t xml:space="preserve"> (b)</w:t>
            </w:r>
          </w:p>
        </w:tc>
        <w:tc>
          <w:tcPr>
            <w:tcW w:w="2143" w:type="dxa"/>
          </w:tcPr>
          <w:p w14:paraId="38CBD673" w14:textId="376B3643" w:rsidR="00881C21" w:rsidRPr="00AC7F73" w:rsidRDefault="00881C21"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2017-07-24</w:t>
            </w:r>
          </w:p>
        </w:tc>
        <w:tc>
          <w:tcPr>
            <w:tcW w:w="1539" w:type="dxa"/>
          </w:tcPr>
          <w:p w14:paraId="7EEECFB7" w14:textId="38644A37" w:rsidR="00881C21" w:rsidRPr="00AC7F73" w:rsidRDefault="00881C21"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482.04</w:t>
            </w:r>
          </w:p>
        </w:tc>
        <w:tc>
          <w:tcPr>
            <w:tcW w:w="1539" w:type="dxa"/>
          </w:tcPr>
          <w:p w14:paraId="2AA3ACCC" w14:textId="3041ABA5" w:rsidR="00881C21" w:rsidRPr="00AC7F73" w:rsidRDefault="00881C21"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468.26</w:t>
            </w:r>
          </w:p>
        </w:tc>
        <w:tc>
          <w:tcPr>
            <w:tcW w:w="1539" w:type="dxa"/>
          </w:tcPr>
          <w:p w14:paraId="6428D7C3" w14:textId="6262B613" w:rsidR="00881C21" w:rsidRPr="00AC7F73" w:rsidRDefault="00881C21"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2.9%</w:t>
            </w:r>
          </w:p>
        </w:tc>
      </w:tr>
    </w:tbl>
    <w:p w14:paraId="4B85BE27" w14:textId="77777777" w:rsidR="000F7B84" w:rsidRPr="00AC7F73" w:rsidRDefault="000F7B84" w:rsidP="00C91A4B">
      <w:pPr>
        <w:jc w:val="center"/>
        <w:rPr>
          <w:rFonts w:ascii="SimSun" w:eastAsia="SimSun" w:hAnsi="SimSun"/>
        </w:rPr>
      </w:pPr>
    </w:p>
    <w:tbl>
      <w:tblPr>
        <w:tblStyle w:val="3"/>
        <w:tblW w:w="8299" w:type="dxa"/>
        <w:tblLook w:val="04A0" w:firstRow="1" w:lastRow="0" w:firstColumn="1" w:lastColumn="0" w:noHBand="0" w:noVBand="1"/>
      </w:tblPr>
      <w:tblGrid>
        <w:gridCol w:w="1539"/>
        <w:gridCol w:w="2143"/>
        <w:gridCol w:w="1539"/>
        <w:gridCol w:w="1539"/>
        <w:gridCol w:w="1539"/>
      </w:tblGrid>
      <w:tr w:rsidR="00E5798A" w:rsidRPr="00AC7F73" w14:paraId="21F5706D" w14:textId="77777777" w:rsidTr="00C85624">
        <w:trPr>
          <w:cnfStyle w:val="100000000000" w:firstRow="1" w:lastRow="0" w:firstColumn="0" w:lastColumn="0" w:oddVBand="0" w:evenVBand="0" w:oddHBand="0" w:evenHBand="0" w:firstRowFirstColumn="0" w:firstRowLastColumn="0" w:lastRowFirstColumn="0" w:lastRowLastColumn="0"/>
          <w:trHeight w:val="437"/>
        </w:trPr>
        <w:tc>
          <w:tcPr>
            <w:cnfStyle w:val="001000000100" w:firstRow="0" w:lastRow="0" w:firstColumn="1" w:lastColumn="0" w:oddVBand="0" w:evenVBand="0" w:oddHBand="0" w:evenHBand="0" w:firstRowFirstColumn="1" w:firstRowLastColumn="0" w:lastRowFirstColumn="0" w:lastRowLastColumn="0"/>
            <w:tcW w:w="1539" w:type="dxa"/>
          </w:tcPr>
          <w:p w14:paraId="64DCB083" w14:textId="77777777" w:rsidR="00F03130" w:rsidRPr="00AC7F73" w:rsidRDefault="00F03130" w:rsidP="00C91A4B">
            <w:pPr>
              <w:jc w:val="left"/>
              <w:rPr>
                <w:rFonts w:ascii="SimSun" w:eastAsia="SimSun" w:hAnsi="SimSun"/>
              </w:rPr>
            </w:pPr>
            <w:r w:rsidRPr="00AC7F73">
              <w:rPr>
                <w:rFonts w:ascii="SimSun" w:eastAsia="SimSun" w:hAnsi="SimSun" w:hint="eastAsia"/>
              </w:rPr>
              <w:t>提前时间</w:t>
            </w:r>
          </w:p>
        </w:tc>
        <w:tc>
          <w:tcPr>
            <w:tcW w:w="2143" w:type="dxa"/>
          </w:tcPr>
          <w:p w14:paraId="016C8356"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预测日期</w:t>
            </w:r>
          </w:p>
        </w:tc>
        <w:tc>
          <w:tcPr>
            <w:tcW w:w="1539" w:type="dxa"/>
          </w:tcPr>
          <w:p w14:paraId="3AF72361"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实际负荷</w:t>
            </w:r>
          </w:p>
        </w:tc>
        <w:tc>
          <w:tcPr>
            <w:tcW w:w="1539" w:type="dxa"/>
          </w:tcPr>
          <w:p w14:paraId="36150F5D"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预测负荷</w:t>
            </w:r>
          </w:p>
        </w:tc>
        <w:tc>
          <w:tcPr>
            <w:tcW w:w="1539" w:type="dxa"/>
          </w:tcPr>
          <w:p w14:paraId="60FB40E5" w14:textId="77777777" w:rsidR="00F03130" w:rsidRPr="00AC7F73" w:rsidRDefault="00F03130" w:rsidP="00C91A4B">
            <w:pPr>
              <w:jc w:val="left"/>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相对误差</w:t>
            </w:r>
          </w:p>
        </w:tc>
      </w:tr>
      <w:tr w:rsidR="00E5798A" w:rsidRPr="00AC7F73" w14:paraId="7CBF0725" w14:textId="77777777" w:rsidTr="00C85624">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539" w:type="dxa"/>
          </w:tcPr>
          <w:p w14:paraId="5FE6DA44" w14:textId="1004CB6B" w:rsidR="00F03130" w:rsidRPr="00AC7F73" w:rsidRDefault="00BC497E" w:rsidP="00C91A4B">
            <w:pPr>
              <w:jc w:val="left"/>
              <w:rPr>
                <w:rFonts w:ascii="SimSun" w:eastAsia="SimSun" w:hAnsi="SimSun"/>
              </w:rPr>
            </w:pPr>
            <w:r w:rsidRPr="00AC7F73">
              <w:rPr>
                <w:rFonts w:ascii="SimSun" w:eastAsia="SimSun" w:hAnsi="SimSun" w:hint="eastAsia"/>
              </w:rPr>
              <w:t>1天</w:t>
            </w:r>
            <w:r w:rsidRPr="00AC7F73">
              <w:rPr>
                <w:rFonts w:ascii="SimSun" w:eastAsia="SimSun" w:hAnsi="SimSun"/>
              </w:rPr>
              <w:t xml:space="preserve"> (a)</w:t>
            </w:r>
          </w:p>
        </w:tc>
        <w:tc>
          <w:tcPr>
            <w:tcW w:w="2143" w:type="dxa"/>
          </w:tcPr>
          <w:p w14:paraId="36504649" w14:textId="77777777" w:rsidR="00F03130" w:rsidRPr="00AC7F73" w:rsidRDefault="00F03130"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2017-07-23</w:t>
            </w:r>
          </w:p>
        </w:tc>
        <w:tc>
          <w:tcPr>
            <w:tcW w:w="1539" w:type="dxa"/>
          </w:tcPr>
          <w:p w14:paraId="40A5215B" w14:textId="77777777" w:rsidR="00F03130" w:rsidRPr="00AC7F73" w:rsidRDefault="00F03130"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458.35</w:t>
            </w:r>
          </w:p>
        </w:tc>
        <w:tc>
          <w:tcPr>
            <w:tcW w:w="1539" w:type="dxa"/>
          </w:tcPr>
          <w:p w14:paraId="19FD7ACD" w14:textId="557E7927" w:rsidR="00F03130" w:rsidRPr="00AC7F73" w:rsidRDefault="00F03130" w:rsidP="00F777F1">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4</w:t>
            </w:r>
            <w:r w:rsidR="00F777F1">
              <w:rPr>
                <w:rFonts w:ascii="SimSun" w:eastAsia="SimSun" w:hAnsi="SimSun" w:hint="eastAsia"/>
              </w:rPr>
              <w:t>65.48</w:t>
            </w:r>
          </w:p>
        </w:tc>
        <w:tc>
          <w:tcPr>
            <w:tcW w:w="1539" w:type="dxa"/>
          </w:tcPr>
          <w:p w14:paraId="2C5CBCAD" w14:textId="7F1C3B6D" w:rsidR="00F03130" w:rsidRPr="00AC7F73" w:rsidRDefault="00F777F1"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Pr>
                <w:rFonts w:ascii="SimSun" w:eastAsia="SimSun" w:hAnsi="SimSun" w:hint="eastAsia"/>
              </w:rPr>
              <w:t>1</w:t>
            </w:r>
            <w:r w:rsidR="00F03130" w:rsidRPr="00AC7F73">
              <w:rPr>
                <w:rFonts w:ascii="SimSun" w:eastAsia="SimSun" w:hAnsi="SimSun" w:hint="eastAsia"/>
              </w:rPr>
              <w:t>.6%</w:t>
            </w:r>
          </w:p>
        </w:tc>
      </w:tr>
      <w:tr w:rsidR="00E5798A" w:rsidRPr="00AC7F73" w14:paraId="049F43A7" w14:textId="77777777" w:rsidTr="00C85624">
        <w:trPr>
          <w:trHeight w:val="494"/>
        </w:trPr>
        <w:tc>
          <w:tcPr>
            <w:cnfStyle w:val="001000000000" w:firstRow="0" w:lastRow="0" w:firstColumn="1" w:lastColumn="0" w:oddVBand="0" w:evenVBand="0" w:oddHBand="0" w:evenHBand="0" w:firstRowFirstColumn="0" w:firstRowLastColumn="0" w:lastRowFirstColumn="0" w:lastRowLastColumn="0"/>
            <w:tcW w:w="1539" w:type="dxa"/>
          </w:tcPr>
          <w:p w14:paraId="47820F86" w14:textId="77777777" w:rsidR="00F03130" w:rsidRPr="00AC7F73" w:rsidRDefault="00F03130" w:rsidP="00C91A4B">
            <w:pPr>
              <w:jc w:val="left"/>
              <w:rPr>
                <w:rFonts w:ascii="SimSun" w:eastAsia="SimSun" w:hAnsi="SimSun"/>
              </w:rPr>
            </w:pPr>
            <w:r w:rsidRPr="00AC7F73">
              <w:rPr>
                <w:rFonts w:ascii="SimSun" w:eastAsia="SimSun" w:hAnsi="SimSun" w:hint="eastAsia"/>
              </w:rPr>
              <w:t>7天</w:t>
            </w:r>
          </w:p>
        </w:tc>
        <w:tc>
          <w:tcPr>
            <w:tcW w:w="2143" w:type="dxa"/>
          </w:tcPr>
          <w:p w14:paraId="639A75E6"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2017-07-23</w:t>
            </w:r>
          </w:p>
        </w:tc>
        <w:tc>
          <w:tcPr>
            <w:tcW w:w="1539" w:type="dxa"/>
          </w:tcPr>
          <w:p w14:paraId="37A9D9D0"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458.35</w:t>
            </w:r>
          </w:p>
        </w:tc>
        <w:tc>
          <w:tcPr>
            <w:tcW w:w="1539" w:type="dxa"/>
          </w:tcPr>
          <w:p w14:paraId="0A15D190"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434.58</w:t>
            </w:r>
          </w:p>
        </w:tc>
        <w:tc>
          <w:tcPr>
            <w:tcW w:w="1539" w:type="dxa"/>
          </w:tcPr>
          <w:p w14:paraId="0215425B" w14:textId="77777777" w:rsidR="00F03130" w:rsidRPr="00AC7F73" w:rsidRDefault="00F03130" w:rsidP="00C91A4B">
            <w:pPr>
              <w:jc w:val="left"/>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5.2%</w:t>
            </w:r>
          </w:p>
        </w:tc>
      </w:tr>
      <w:tr w:rsidR="00BC497E" w:rsidRPr="00AC7F73" w14:paraId="1F12968D" w14:textId="77777777" w:rsidTr="00C85624">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539" w:type="dxa"/>
          </w:tcPr>
          <w:p w14:paraId="0D757024" w14:textId="4FCF0E65" w:rsidR="00BC497E" w:rsidRPr="00AC7F73" w:rsidRDefault="00BC497E" w:rsidP="00C91A4B">
            <w:pPr>
              <w:jc w:val="left"/>
              <w:rPr>
                <w:rFonts w:ascii="SimSun" w:eastAsia="SimSun" w:hAnsi="SimSun"/>
              </w:rPr>
            </w:pPr>
            <w:r w:rsidRPr="00AC7F73">
              <w:rPr>
                <w:rFonts w:ascii="SimSun" w:eastAsia="SimSun" w:hAnsi="SimSun" w:hint="eastAsia"/>
              </w:rPr>
              <w:t>1天</w:t>
            </w:r>
            <w:r w:rsidRPr="00AC7F73">
              <w:rPr>
                <w:rFonts w:ascii="SimSun" w:eastAsia="SimSun" w:hAnsi="SimSun"/>
              </w:rPr>
              <w:t xml:space="preserve"> (b)</w:t>
            </w:r>
          </w:p>
        </w:tc>
        <w:tc>
          <w:tcPr>
            <w:tcW w:w="2143" w:type="dxa"/>
          </w:tcPr>
          <w:p w14:paraId="6D5BC1E2" w14:textId="053BC82F" w:rsidR="00BC497E" w:rsidRPr="00AC7F73" w:rsidRDefault="00BC497E"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2017-07-23</w:t>
            </w:r>
          </w:p>
        </w:tc>
        <w:tc>
          <w:tcPr>
            <w:tcW w:w="1539" w:type="dxa"/>
          </w:tcPr>
          <w:p w14:paraId="7429ECC4" w14:textId="463CBAD6" w:rsidR="00BC497E" w:rsidRPr="00AC7F73" w:rsidRDefault="00BC497E"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hint="eastAsia"/>
              </w:rPr>
              <w:t>458.35</w:t>
            </w:r>
          </w:p>
        </w:tc>
        <w:tc>
          <w:tcPr>
            <w:tcW w:w="1539" w:type="dxa"/>
          </w:tcPr>
          <w:p w14:paraId="076D0A2D" w14:textId="27265FE3" w:rsidR="00BC497E" w:rsidRPr="00AC7F73" w:rsidRDefault="00BC497E"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486.13</w:t>
            </w:r>
          </w:p>
        </w:tc>
        <w:tc>
          <w:tcPr>
            <w:tcW w:w="1539" w:type="dxa"/>
          </w:tcPr>
          <w:p w14:paraId="7D2C1445" w14:textId="063957F1" w:rsidR="00BC497E" w:rsidRPr="00AC7F73" w:rsidRDefault="00BC497E" w:rsidP="00C91A4B">
            <w:pPr>
              <w:jc w:val="left"/>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6.1%</w:t>
            </w:r>
          </w:p>
        </w:tc>
      </w:tr>
    </w:tbl>
    <w:p w14:paraId="017BCE5B" w14:textId="6FE19D2D" w:rsidR="00B875E7" w:rsidRDefault="00B875E7" w:rsidP="00B875E7">
      <w:pPr>
        <w:pStyle w:val="a4"/>
        <w:ind w:left="480" w:firstLineChars="0" w:firstLine="0"/>
        <w:jc w:val="center"/>
        <w:rPr>
          <w:rFonts w:ascii="SimSun" w:eastAsia="SimSun" w:hAnsi="SimSun"/>
        </w:rPr>
      </w:pPr>
      <w:r w:rsidRPr="00AC7F73">
        <w:rPr>
          <w:rFonts w:ascii="SimSun" w:eastAsia="SimSun" w:hAnsi="SimSun" w:hint="eastAsia"/>
        </w:rPr>
        <w:t>表</w:t>
      </w:r>
      <w:r w:rsidR="00E70A12">
        <w:rPr>
          <w:rFonts w:ascii="SimSun" w:eastAsia="SimSun" w:hAnsi="SimSun" w:hint="eastAsia"/>
        </w:rPr>
        <w:t>5</w:t>
      </w:r>
    </w:p>
    <w:p w14:paraId="5F735B93" w14:textId="77777777" w:rsidR="00654474" w:rsidRDefault="00654474" w:rsidP="00B875E7">
      <w:pPr>
        <w:pStyle w:val="a4"/>
        <w:ind w:left="480" w:firstLineChars="0" w:firstLine="0"/>
        <w:jc w:val="center"/>
        <w:rPr>
          <w:rFonts w:ascii="SimSun" w:eastAsia="SimSun" w:hAnsi="SimSun"/>
        </w:rPr>
      </w:pPr>
    </w:p>
    <w:p w14:paraId="1BDFA35A" w14:textId="0D6A4559" w:rsidR="00321F41" w:rsidRPr="00BA6704" w:rsidRDefault="00321F41" w:rsidP="00D06C94">
      <w:pPr>
        <w:ind w:firstLineChars="200" w:firstLine="480"/>
        <w:jc w:val="left"/>
        <w:rPr>
          <w:rFonts w:ascii="SimSun" w:eastAsia="SimSun" w:hAnsi="SimSun"/>
        </w:rPr>
      </w:pPr>
      <w:r w:rsidRPr="00D06C94">
        <w:rPr>
          <w:rFonts w:ascii="SimSun" w:eastAsia="SimSun" w:hAnsi="SimSun" w:hint="eastAsia"/>
        </w:rPr>
        <w:t>表</w:t>
      </w:r>
      <w:r w:rsidR="00E70A12">
        <w:rPr>
          <w:rFonts w:ascii="SimSun" w:eastAsia="SimSun" w:hAnsi="SimSun" w:hint="eastAsia"/>
        </w:rPr>
        <w:t>5</w:t>
      </w:r>
      <w:r w:rsidRPr="00D06C94">
        <w:rPr>
          <w:rFonts w:ascii="SimSun" w:eastAsia="SimSun" w:hAnsi="SimSun" w:hint="eastAsia"/>
        </w:rPr>
        <w:t>中上面的表格展示了2017年实际达到最大负荷的日期，实际负荷，预测负荷</w:t>
      </w:r>
      <w:r w:rsidR="000776C3" w:rsidRPr="00D06C94">
        <w:rPr>
          <w:rFonts w:ascii="SimSun" w:eastAsia="SimSun" w:hAnsi="SimSun" w:hint="eastAsia"/>
        </w:rPr>
        <w:t>，和相对误差，</w:t>
      </w:r>
      <w:r w:rsidR="00D06C94" w:rsidRPr="00D06C94">
        <w:rPr>
          <w:rFonts w:ascii="SimSun" w:eastAsia="SimSun" w:hAnsi="SimSun" w:hint="eastAsia"/>
        </w:rPr>
        <w:t>下面的表格</w:t>
      </w:r>
      <w:r w:rsidR="00654474" w:rsidRPr="00D06C94">
        <w:rPr>
          <w:rFonts w:ascii="SimSun" w:eastAsia="SimSun" w:hAnsi="SimSun" w:hint="eastAsia"/>
        </w:rPr>
        <w:t>展示了2017</w:t>
      </w:r>
      <w:r w:rsidR="00654474">
        <w:rPr>
          <w:rFonts w:ascii="SimSun" w:eastAsia="SimSun" w:hAnsi="SimSun" w:hint="eastAsia"/>
        </w:rPr>
        <w:t>年预测</w:t>
      </w:r>
      <w:r w:rsidR="00654474" w:rsidRPr="00D06C94">
        <w:rPr>
          <w:rFonts w:ascii="SimSun" w:eastAsia="SimSun" w:hAnsi="SimSun" w:hint="eastAsia"/>
        </w:rPr>
        <w:t>达到最大负荷的日期，实际负荷，预测负荷，和相对误差</w:t>
      </w:r>
      <w:r w:rsidR="00654474">
        <w:rPr>
          <w:rFonts w:ascii="SimSun" w:eastAsia="SimSun" w:hAnsi="SimSun" w:hint="eastAsia"/>
        </w:rPr>
        <w:t>。</w:t>
      </w:r>
      <w:r w:rsidR="00BA6704" w:rsidRPr="00D06C94">
        <w:rPr>
          <w:rFonts w:ascii="SimSun" w:eastAsia="SimSun" w:hAnsi="SimSun" w:hint="eastAsia"/>
        </w:rPr>
        <w:t>实际达到最大负荷的日期</w:t>
      </w:r>
      <w:r w:rsidR="00BA6704">
        <w:rPr>
          <w:rFonts w:ascii="SimSun" w:eastAsia="SimSun" w:hAnsi="SimSun" w:hint="eastAsia"/>
        </w:rPr>
        <w:t>为7月24号，而预测达到最大负荷的日期为7月23号。</w:t>
      </w:r>
      <w:r w:rsidR="00BA6704" w:rsidRPr="00AC7F73">
        <w:rPr>
          <w:rFonts w:ascii="SimSun" w:eastAsia="SimSun" w:hAnsi="SimSun" w:hint="eastAsia"/>
        </w:rPr>
        <w:t>1天</w:t>
      </w:r>
      <w:r w:rsidR="00BA6704">
        <w:rPr>
          <w:rFonts w:ascii="SimSun" w:eastAsia="SimSun" w:hAnsi="SimSun" w:hint="eastAsia"/>
        </w:rPr>
        <w:t>预测的相对误差都比较小，</w:t>
      </w:r>
      <w:r w:rsidR="00BA6704" w:rsidRPr="00AC7F73">
        <w:rPr>
          <w:rFonts w:ascii="SimSun" w:eastAsia="SimSun" w:hAnsi="SimSun" w:hint="eastAsia"/>
        </w:rPr>
        <w:t>1天</w:t>
      </w:r>
      <w:r w:rsidR="00BA6704" w:rsidRPr="00AC7F73">
        <w:rPr>
          <w:rFonts w:ascii="SimSun" w:eastAsia="SimSun" w:hAnsi="SimSun"/>
        </w:rPr>
        <w:t xml:space="preserve"> (a)</w:t>
      </w:r>
      <w:r w:rsidR="00BA6704">
        <w:rPr>
          <w:rFonts w:ascii="SimSun" w:eastAsia="SimSun" w:hAnsi="SimSun" w:hint="eastAsia"/>
        </w:rPr>
        <w:t>在预测达到最大负荷的日期的相对误差较小为5</w:t>
      </w:r>
      <w:r w:rsidR="00BA6704">
        <w:rPr>
          <w:rFonts w:ascii="SimSun" w:eastAsia="SimSun" w:hAnsi="SimSun"/>
        </w:rPr>
        <w:t>.6%</w:t>
      </w:r>
      <w:r w:rsidR="00BA6704">
        <w:rPr>
          <w:rFonts w:ascii="SimSun" w:eastAsia="SimSun" w:hAnsi="SimSun" w:hint="eastAsia"/>
        </w:rPr>
        <w:t>相比</w:t>
      </w:r>
      <w:r w:rsidR="00BA6704" w:rsidRPr="00AC7F73">
        <w:rPr>
          <w:rFonts w:ascii="SimSun" w:eastAsia="SimSun" w:hAnsi="SimSun" w:hint="eastAsia"/>
        </w:rPr>
        <w:t>1天</w:t>
      </w:r>
      <w:r w:rsidR="00BA6704" w:rsidRPr="00AC7F73">
        <w:rPr>
          <w:rFonts w:ascii="SimSun" w:eastAsia="SimSun" w:hAnsi="SimSun"/>
        </w:rPr>
        <w:t xml:space="preserve"> </w:t>
      </w:r>
      <w:r w:rsidR="00BA6704">
        <w:rPr>
          <w:rFonts w:ascii="SimSun" w:eastAsia="SimSun" w:hAnsi="SimSun"/>
        </w:rPr>
        <w:t>(</w:t>
      </w:r>
      <w:r w:rsidR="00BA6704">
        <w:rPr>
          <w:rFonts w:ascii="SimSun" w:eastAsia="SimSun" w:hAnsi="SimSun" w:hint="eastAsia"/>
        </w:rPr>
        <w:t>b</w:t>
      </w:r>
      <w:r w:rsidR="00BA6704" w:rsidRPr="00AC7F73">
        <w:rPr>
          <w:rFonts w:ascii="SimSun" w:eastAsia="SimSun" w:hAnsi="SimSun"/>
        </w:rPr>
        <w:t>)</w:t>
      </w:r>
      <w:r w:rsidR="00BA6704">
        <w:rPr>
          <w:rFonts w:ascii="SimSun" w:eastAsia="SimSun" w:hAnsi="SimSun" w:hint="eastAsia"/>
        </w:rPr>
        <w:t>的6.1%。而</w:t>
      </w:r>
      <w:r w:rsidR="00BA6704" w:rsidRPr="00AC7F73">
        <w:rPr>
          <w:rFonts w:ascii="SimSun" w:eastAsia="SimSun" w:hAnsi="SimSun" w:hint="eastAsia"/>
        </w:rPr>
        <w:t>1天</w:t>
      </w:r>
      <w:r w:rsidR="00BA6704" w:rsidRPr="00AC7F73">
        <w:rPr>
          <w:rFonts w:ascii="SimSun" w:eastAsia="SimSun" w:hAnsi="SimSun"/>
        </w:rPr>
        <w:t xml:space="preserve"> </w:t>
      </w:r>
      <w:r w:rsidR="00BA6704">
        <w:rPr>
          <w:rFonts w:ascii="SimSun" w:eastAsia="SimSun" w:hAnsi="SimSun"/>
        </w:rPr>
        <w:t>(</w:t>
      </w:r>
      <w:r w:rsidR="00BA6704">
        <w:rPr>
          <w:rFonts w:ascii="SimSun" w:eastAsia="SimSun" w:hAnsi="SimSun" w:hint="eastAsia"/>
        </w:rPr>
        <w:t>b</w:t>
      </w:r>
      <w:r w:rsidR="00BA6704" w:rsidRPr="00AC7F73">
        <w:rPr>
          <w:rFonts w:ascii="SimSun" w:eastAsia="SimSun" w:hAnsi="SimSun"/>
        </w:rPr>
        <w:t>)</w:t>
      </w:r>
      <w:r w:rsidR="00BA6704">
        <w:rPr>
          <w:rFonts w:ascii="SimSun" w:eastAsia="SimSun" w:hAnsi="SimSun" w:hint="eastAsia"/>
        </w:rPr>
        <w:t>在实际达到最大负荷的日期的相对误差较小为</w:t>
      </w:r>
      <w:r w:rsidR="00BA6704">
        <w:rPr>
          <w:rFonts w:ascii="SimSun" w:eastAsia="SimSun" w:hAnsi="SimSun"/>
        </w:rPr>
        <w:t>2.9% %</w:t>
      </w:r>
      <w:r w:rsidR="00BA6704">
        <w:rPr>
          <w:rFonts w:ascii="SimSun" w:eastAsia="SimSun" w:hAnsi="SimSun" w:hint="eastAsia"/>
        </w:rPr>
        <w:t>相比</w:t>
      </w:r>
      <w:r w:rsidR="00BA6704" w:rsidRPr="00AC7F73">
        <w:rPr>
          <w:rFonts w:ascii="SimSun" w:eastAsia="SimSun" w:hAnsi="SimSun" w:hint="eastAsia"/>
        </w:rPr>
        <w:t>1天</w:t>
      </w:r>
      <w:r w:rsidR="00BA6704" w:rsidRPr="00AC7F73">
        <w:rPr>
          <w:rFonts w:ascii="SimSun" w:eastAsia="SimSun" w:hAnsi="SimSun"/>
        </w:rPr>
        <w:t xml:space="preserve"> </w:t>
      </w:r>
      <w:r w:rsidR="00BA6704">
        <w:rPr>
          <w:rFonts w:ascii="SimSun" w:eastAsia="SimSun" w:hAnsi="SimSun"/>
        </w:rPr>
        <w:t>(</w:t>
      </w:r>
      <w:r w:rsidR="00BA6704">
        <w:rPr>
          <w:rFonts w:ascii="SimSun" w:eastAsia="SimSun" w:hAnsi="SimSun" w:hint="eastAsia"/>
        </w:rPr>
        <w:t>a</w:t>
      </w:r>
      <w:r w:rsidR="00BA6704" w:rsidRPr="00AC7F73">
        <w:rPr>
          <w:rFonts w:ascii="SimSun" w:eastAsia="SimSun" w:hAnsi="SimSun"/>
        </w:rPr>
        <w:t>)</w:t>
      </w:r>
      <w:r w:rsidR="00BA6704">
        <w:rPr>
          <w:rFonts w:ascii="SimSun" w:eastAsia="SimSun" w:hAnsi="SimSun" w:hint="eastAsia"/>
        </w:rPr>
        <w:t>的4.2%。</w:t>
      </w:r>
    </w:p>
    <w:p w14:paraId="678CFA6E" w14:textId="77777777" w:rsidR="00654474" w:rsidRPr="00BA6704" w:rsidRDefault="00654474" w:rsidP="00D06C94">
      <w:pPr>
        <w:ind w:firstLineChars="200" w:firstLine="480"/>
        <w:jc w:val="left"/>
        <w:rPr>
          <w:rFonts w:ascii="SimSun" w:eastAsia="SimSun" w:hAnsi="SimSun"/>
        </w:rPr>
      </w:pPr>
    </w:p>
    <w:p w14:paraId="5E0B7CCF" w14:textId="7C38EB90" w:rsidR="001D655A" w:rsidRDefault="00DD273D" w:rsidP="00DD273D">
      <w:pPr>
        <w:pStyle w:val="a4"/>
        <w:numPr>
          <w:ilvl w:val="0"/>
          <w:numId w:val="5"/>
        </w:numPr>
        <w:ind w:firstLineChars="0"/>
        <w:jc w:val="left"/>
        <w:rPr>
          <w:rFonts w:ascii="SimSun" w:eastAsia="SimSun" w:hAnsi="SimSun"/>
        </w:rPr>
      </w:pPr>
      <w:r w:rsidRPr="00AC7F73">
        <w:rPr>
          <w:rFonts w:ascii="SimSun" w:eastAsia="SimSun" w:hAnsi="SimSun"/>
        </w:rPr>
        <w:t>2017</w:t>
      </w:r>
      <w:r w:rsidRPr="00AC7F73">
        <w:rPr>
          <w:rFonts w:ascii="SimSun" w:eastAsia="SimSun" w:hAnsi="SimSun" w:hint="eastAsia"/>
        </w:rPr>
        <w:t>预测相对误差5%，10%天数占比</w:t>
      </w:r>
    </w:p>
    <w:p w14:paraId="0C3AFB9F" w14:textId="77777777" w:rsidR="00C91A4B" w:rsidRPr="00AC7F73" w:rsidRDefault="00C91A4B" w:rsidP="00C91A4B">
      <w:pPr>
        <w:pStyle w:val="a4"/>
        <w:ind w:left="480" w:firstLineChars="0" w:firstLine="0"/>
        <w:jc w:val="left"/>
        <w:rPr>
          <w:rFonts w:ascii="SimSun" w:eastAsia="SimSun" w:hAnsi="SimSun"/>
        </w:rPr>
      </w:pPr>
    </w:p>
    <w:tbl>
      <w:tblPr>
        <w:tblStyle w:val="3"/>
        <w:tblW w:w="8290" w:type="dxa"/>
        <w:tblLook w:val="04A0" w:firstRow="1" w:lastRow="0" w:firstColumn="1" w:lastColumn="0" w:noHBand="0" w:noVBand="1"/>
      </w:tblPr>
      <w:tblGrid>
        <w:gridCol w:w="2763"/>
        <w:gridCol w:w="2763"/>
        <w:gridCol w:w="2764"/>
      </w:tblGrid>
      <w:tr w:rsidR="001D655A" w:rsidRPr="00AC7F73" w14:paraId="666131CE" w14:textId="77777777" w:rsidTr="00C856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3" w:type="dxa"/>
          </w:tcPr>
          <w:p w14:paraId="0E941E4E" w14:textId="77777777" w:rsidR="001D655A" w:rsidRPr="00AC7F73" w:rsidRDefault="001D655A" w:rsidP="006C39D1">
            <w:pPr>
              <w:rPr>
                <w:rFonts w:ascii="SimSun" w:eastAsia="SimSun" w:hAnsi="SimSun"/>
              </w:rPr>
            </w:pPr>
            <w:r w:rsidRPr="00AC7F73">
              <w:rPr>
                <w:rFonts w:ascii="SimSun" w:eastAsia="SimSun" w:hAnsi="SimSun" w:hint="eastAsia"/>
              </w:rPr>
              <w:t>提前时间</w:t>
            </w:r>
          </w:p>
        </w:tc>
        <w:tc>
          <w:tcPr>
            <w:tcW w:w="2763" w:type="dxa"/>
          </w:tcPr>
          <w:p w14:paraId="635B3E6C" w14:textId="58323CDA" w:rsidR="001D655A" w:rsidRPr="00AC7F73" w:rsidRDefault="001D655A" w:rsidP="006C39D1">
            <w:pPr>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相对误差</w:t>
            </w:r>
            <w:r w:rsidRPr="00AC7F73">
              <w:rPr>
                <w:rFonts w:ascii="SimSun" w:eastAsia="SimSun" w:hAnsi="SimSun"/>
              </w:rPr>
              <w:t>5%</w:t>
            </w:r>
            <w:r w:rsidRPr="00AC7F73">
              <w:rPr>
                <w:rFonts w:ascii="SimSun" w:eastAsia="SimSun" w:hAnsi="SimSun" w:hint="eastAsia"/>
              </w:rPr>
              <w:t>之内</w:t>
            </w:r>
          </w:p>
        </w:tc>
        <w:tc>
          <w:tcPr>
            <w:tcW w:w="2764" w:type="dxa"/>
          </w:tcPr>
          <w:p w14:paraId="3E7695E4" w14:textId="5A6271BE" w:rsidR="001D655A" w:rsidRPr="00AC7F73" w:rsidRDefault="001D655A" w:rsidP="006C39D1">
            <w:pPr>
              <w:cnfStyle w:val="100000000000" w:firstRow="1"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hint="eastAsia"/>
              </w:rPr>
              <w:t>相对误差</w:t>
            </w:r>
            <w:r w:rsidRPr="00AC7F73">
              <w:rPr>
                <w:rFonts w:ascii="SimSun" w:eastAsia="SimSun" w:hAnsi="SimSun"/>
              </w:rPr>
              <w:t>10%</w:t>
            </w:r>
            <w:r w:rsidRPr="00AC7F73">
              <w:rPr>
                <w:rFonts w:ascii="SimSun" w:eastAsia="SimSun" w:hAnsi="SimSun" w:hint="eastAsia"/>
              </w:rPr>
              <w:t>之内</w:t>
            </w:r>
          </w:p>
        </w:tc>
      </w:tr>
      <w:tr w:rsidR="001D655A" w:rsidRPr="00AC7F73" w14:paraId="10742615" w14:textId="77777777" w:rsidTr="00C85624">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763" w:type="dxa"/>
          </w:tcPr>
          <w:p w14:paraId="39C08DD8" w14:textId="77777777" w:rsidR="001D655A" w:rsidRPr="00AC7F73" w:rsidRDefault="001D655A" w:rsidP="006C39D1">
            <w:pPr>
              <w:rPr>
                <w:rFonts w:ascii="SimSun" w:eastAsia="SimSun" w:hAnsi="SimSun"/>
              </w:rPr>
            </w:pPr>
            <w:r w:rsidRPr="00AC7F73">
              <w:rPr>
                <w:rFonts w:ascii="SimSun" w:eastAsia="SimSun" w:hAnsi="SimSun" w:hint="eastAsia"/>
              </w:rPr>
              <w:t>1天</w:t>
            </w:r>
            <w:r w:rsidRPr="00AC7F73">
              <w:rPr>
                <w:rFonts w:ascii="SimSun" w:eastAsia="SimSun" w:hAnsi="SimSun"/>
              </w:rPr>
              <w:t xml:space="preserve"> (a)</w:t>
            </w:r>
          </w:p>
        </w:tc>
        <w:tc>
          <w:tcPr>
            <w:tcW w:w="2763" w:type="dxa"/>
          </w:tcPr>
          <w:p w14:paraId="2B0E616D" w14:textId="20702DFF" w:rsidR="001D655A" w:rsidRPr="00AC7F73" w:rsidRDefault="00F777F1" w:rsidP="006C39D1">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Pr>
                <w:rFonts w:ascii="SimSun" w:eastAsia="SimSun" w:hAnsi="SimSun" w:hint="eastAsia"/>
              </w:rPr>
              <w:t>77.0</w:t>
            </w:r>
            <w:r w:rsidR="001D655A" w:rsidRPr="00AC7F73">
              <w:rPr>
                <w:rFonts w:ascii="SimSun" w:eastAsia="SimSun" w:hAnsi="SimSun" w:hint="eastAsia"/>
              </w:rPr>
              <w:t>%</w:t>
            </w:r>
          </w:p>
        </w:tc>
        <w:tc>
          <w:tcPr>
            <w:tcW w:w="2764" w:type="dxa"/>
          </w:tcPr>
          <w:p w14:paraId="61BC50C9" w14:textId="10368847" w:rsidR="001D655A" w:rsidRPr="00AC7F73" w:rsidRDefault="00F777F1" w:rsidP="006C39D1">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Pr>
                <w:rFonts w:ascii="SimSun" w:eastAsia="SimSun" w:hAnsi="SimSun" w:hint="eastAsia"/>
              </w:rPr>
              <w:t>91</w:t>
            </w:r>
            <w:r>
              <w:rPr>
                <w:rFonts w:ascii="SimSun" w:eastAsia="SimSun" w:hAnsi="SimSun"/>
              </w:rPr>
              <w:t>.2</w:t>
            </w:r>
            <w:r w:rsidR="001D655A" w:rsidRPr="00AC7F73">
              <w:rPr>
                <w:rFonts w:ascii="SimSun" w:eastAsia="SimSun" w:hAnsi="SimSun"/>
              </w:rPr>
              <w:t>%</w:t>
            </w:r>
          </w:p>
        </w:tc>
      </w:tr>
      <w:tr w:rsidR="001D655A" w:rsidRPr="00AC7F73" w14:paraId="3C11A361" w14:textId="77777777" w:rsidTr="00C85624">
        <w:trPr>
          <w:trHeight w:val="409"/>
        </w:trPr>
        <w:tc>
          <w:tcPr>
            <w:cnfStyle w:val="001000000000" w:firstRow="0" w:lastRow="0" w:firstColumn="1" w:lastColumn="0" w:oddVBand="0" w:evenVBand="0" w:oddHBand="0" w:evenHBand="0" w:firstRowFirstColumn="0" w:firstRowLastColumn="0" w:lastRowFirstColumn="0" w:lastRowLastColumn="0"/>
            <w:tcW w:w="2763" w:type="dxa"/>
          </w:tcPr>
          <w:p w14:paraId="315E9C39" w14:textId="0BB2ACAB" w:rsidR="001D655A" w:rsidRPr="00AC7F73" w:rsidRDefault="001D655A" w:rsidP="006C39D1">
            <w:pPr>
              <w:rPr>
                <w:rFonts w:ascii="SimSun" w:eastAsia="SimSun" w:hAnsi="SimSun"/>
              </w:rPr>
            </w:pPr>
            <w:r w:rsidRPr="00AC7F73">
              <w:rPr>
                <w:rFonts w:ascii="SimSun" w:eastAsia="SimSun" w:hAnsi="SimSun" w:hint="eastAsia"/>
              </w:rPr>
              <w:t>7天</w:t>
            </w:r>
          </w:p>
        </w:tc>
        <w:tc>
          <w:tcPr>
            <w:tcW w:w="2763" w:type="dxa"/>
          </w:tcPr>
          <w:p w14:paraId="159BFA38" w14:textId="6096CD1F" w:rsidR="001D655A" w:rsidRPr="00AC7F73" w:rsidRDefault="001D655A" w:rsidP="006C39D1">
            <w:pPr>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rPr>
              <w:t>60.5%</w:t>
            </w:r>
          </w:p>
        </w:tc>
        <w:tc>
          <w:tcPr>
            <w:tcW w:w="2764" w:type="dxa"/>
          </w:tcPr>
          <w:p w14:paraId="1BDB0313" w14:textId="14481686" w:rsidR="001D655A" w:rsidRPr="00AC7F73" w:rsidRDefault="001D655A" w:rsidP="006C39D1">
            <w:pPr>
              <w:cnfStyle w:val="000000000000" w:firstRow="0" w:lastRow="0" w:firstColumn="0" w:lastColumn="0" w:oddVBand="0" w:evenVBand="0" w:oddHBand="0" w:evenHBand="0" w:firstRowFirstColumn="0" w:firstRowLastColumn="0" w:lastRowFirstColumn="0" w:lastRowLastColumn="0"/>
              <w:rPr>
                <w:rFonts w:ascii="SimSun" w:eastAsia="SimSun" w:hAnsi="SimSun"/>
              </w:rPr>
            </w:pPr>
            <w:r w:rsidRPr="00AC7F73">
              <w:rPr>
                <w:rFonts w:ascii="SimSun" w:eastAsia="SimSun" w:hAnsi="SimSun"/>
              </w:rPr>
              <w:t>85.2%</w:t>
            </w:r>
          </w:p>
        </w:tc>
      </w:tr>
      <w:tr w:rsidR="001D655A" w:rsidRPr="00AC7F73" w14:paraId="72BB962E" w14:textId="77777777" w:rsidTr="00C8562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763" w:type="dxa"/>
          </w:tcPr>
          <w:p w14:paraId="1C5633FD" w14:textId="77777777" w:rsidR="001D655A" w:rsidRPr="00AC7F73" w:rsidRDefault="001D655A" w:rsidP="006C39D1">
            <w:pPr>
              <w:rPr>
                <w:rFonts w:ascii="SimSun" w:eastAsia="SimSun" w:hAnsi="SimSun"/>
              </w:rPr>
            </w:pPr>
            <w:r w:rsidRPr="00AC7F73">
              <w:rPr>
                <w:rFonts w:ascii="SimSun" w:eastAsia="SimSun" w:hAnsi="SimSun" w:hint="eastAsia"/>
              </w:rPr>
              <w:t>1天（</w:t>
            </w:r>
            <w:r w:rsidRPr="00AC7F73">
              <w:rPr>
                <w:rFonts w:ascii="SimSun" w:eastAsia="SimSun" w:hAnsi="SimSun"/>
              </w:rPr>
              <w:t>b）</w:t>
            </w:r>
          </w:p>
        </w:tc>
        <w:tc>
          <w:tcPr>
            <w:tcW w:w="2763" w:type="dxa"/>
          </w:tcPr>
          <w:p w14:paraId="3215255C" w14:textId="7D3F6A9E" w:rsidR="001D655A" w:rsidRPr="00AC7F73" w:rsidRDefault="001D655A" w:rsidP="006C39D1">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71.2%</w:t>
            </w:r>
          </w:p>
        </w:tc>
        <w:tc>
          <w:tcPr>
            <w:tcW w:w="2764" w:type="dxa"/>
          </w:tcPr>
          <w:p w14:paraId="704719F4" w14:textId="24487A1D" w:rsidR="001D655A" w:rsidRPr="00AC7F73" w:rsidRDefault="001D655A" w:rsidP="006C39D1">
            <w:pPr>
              <w:cnfStyle w:val="000000100000" w:firstRow="0" w:lastRow="0" w:firstColumn="0" w:lastColumn="0" w:oddVBand="0" w:evenVBand="0" w:oddHBand="1" w:evenHBand="0" w:firstRowFirstColumn="0" w:firstRowLastColumn="0" w:lastRowFirstColumn="0" w:lastRowLastColumn="0"/>
              <w:rPr>
                <w:rFonts w:ascii="SimSun" w:eastAsia="SimSun" w:hAnsi="SimSun"/>
              </w:rPr>
            </w:pPr>
            <w:r w:rsidRPr="00AC7F73">
              <w:rPr>
                <w:rFonts w:ascii="SimSun" w:eastAsia="SimSun" w:hAnsi="SimSun"/>
              </w:rPr>
              <w:t>92.1%</w:t>
            </w:r>
          </w:p>
        </w:tc>
      </w:tr>
    </w:tbl>
    <w:p w14:paraId="33E83DBF" w14:textId="67C9696C" w:rsidR="00DD273D" w:rsidRPr="00AC7F73" w:rsidRDefault="00DD273D" w:rsidP="00DD273D">
      <w:pPr>
        <w:pStyle w:val="a4"/>
        <w:ind w:left="480" w:firstLineChars="0" w:firstLine="0"/>
        <w:jc w:val="center"/>
        <w:rPr>
          <w:rFonts w:ascii="SimSun" w:eastAsia="SimSun" w:hAnsi="SimSun"/>
        </w:rPr>
      </w:pPr>
      <w:r w:rsidRPr="00AC7F73">
        <w:rPr>
          <w:rFonts w:ascii="SimSun" w:eastAsia="SimSun" w:hAnsi="SimSun" w:hint="eastAsia"/>
        </w:rPr>
        <w:t>表</w:t>
      </w:r>
      <w:r w:rsidR="00E70A12">
        <w:rPr>
          <w:rFonts w:ascii="SimSun" w:eastAsia="SimSun" w:hAnsi="SimSun" w:hint="eastAsia"/>
        </w:rPr>
        <w:t>6</w:t>
      </w:r>
    </w:p>
    <w:p w14:paraId="79C0069C" w14:textId="4C1E6F1D" w:rsidR="001D655A" w:rsidRDefault="00BA6704" w:rsidP="00BA6704">
      <w:pPr>
        <w:ind w:firstLineChars="200" w:firstLine="480"/>
        <w:jc w:val="left"/>
        <w:rPr>
          <w:rFonts w:ascii="SimSun" w:eastAsia="SimSun" w:hAnsi="SimSun"/>
        </w:rPr>
      </w:pPr>
      <w:r w:rsidRPr="00BA6704">
        <w:rPr>
          <w:rFonts w:ascii="SimSun" w:eastAsia="SimSun" w:hAnsi="SimSun" w:hint="eastAsia"/>
        </w:rPr>
        <w:t>表</w:t>
      </w:r>
      <w:r w:rsidR="00E70A12">
        <w:rPr>
          <w:rFonts w:ascii="SimSun" w:eastAsia="SimSun" w:hAnsi="SimSun" w:hint="eastAsia"/>
        </w:rPr>
        <w:t>6</w:t>
      </w:r>
      <w:r w:rsidRPr="00BA6704">
        <w:rPr>
          <w:rFonts w:ascii="SimSun" w:eastAsia="SimSun" w:hAnsi="SimSun" w:hint="eastAsia"/>
        </w:rPr>
        <w:t>中1天(a)预测误差在5%内的比例为72.9%，略高于1天（</w:t>
      </w:r>
      <w:r w:rsidRPr="00BA6704">
        <w:rPr>
          <w:rFonts w:ascii="SimSun" w:eastAsia="SimSun" w:hAnsi="SimSun"/>
        </w:rPr>
        <w:t>b）</w:t>
      </w:r>
      <w:r w:rsidRPr="00BA6704">
        <w:rPr>
          <w:rFonts w:ascii="SimSun" w:eastAsia="SimSun" w:hAnsi="SimSun" w:hint="eastAsia"/>
        </w:rPr>
        <w:t>的71.2%，而相对误差</w:t>
      </w:r>
      <w:r w:rsidRPr="00BA6704">
        <w:rPr>
          <w:rFonts w:ascii="SimSun" w:eastAsia="SimSun" w:hAnsi="SimSun"/>
        </w:rPr>
        <w:t>10%</w:t>
      </w:r>
      <w:r w:rsidRPr="00BA6704">
        <w:rPr>
          <w:rFonts w:ascii="SimSun" w:eastAsia="SimSun" w:hAnsi="SimSun" w:hint="eastAsia"/>
        </w:rPr>
        <w:t>之内比例1天（</w:t>
      </w:r>
      <w:r w:rsidRPr="00BA6704">
        <w:rPr>
          <w:rFonts w:ascii="SimSun" w:eastAsia="SimSun" w:hAnsi="SimSun"/>
        </w:rPr>
        <w:t>b）</w:t>
      </w:r>
      <w:r w:rsidRPr="00BA6704">
        <w:rPr>
          <w:rFonts w:ascii="SimSun" w:eastAsia="SimSun" w:hAnsi="SimSun" w:hint="eastAsia"/>
        </w:rPr>
        <w:t>的比例为92.1%高于1天（</w:t>
      </w:r>
      <w:r w:rsidRPr="00BA6704">
        <w:rPr>
          <w:rFonts w:ascii="SimSun" w:eastAsia="SimSun" w:hAnsi="SimSun"/>
        </w:rPr>
        <w:t>a）90.1%</w:t>
      </w:r>
      <w:r>
        <w:rPr>
          <w:rFonts w:ascii="SimSun" w:eastAsia="SimSun" w:hAnsi="SimSun" w:hint="eastAsia"/>
        </w:rPr>
        <w:t>。7天预测误差60.5%可以控制在5%以内，85.2%可以控制在10%以内。</w:t>
      </w:r>
    </w:p>
    <w:p w14:paraId="7F7706FA" w14:textId="77777777" w:rsidR="00BA6704" w:rsidRPr="00BA6704" w:rsidRDefault="00BA6704" w:rsidP="00BA6704">
      <w:pPr>
        <w:ind w:firstLineChars="200" w:firstLine="480"/>
        <w:jc w:val="left"/>
        <w:rPr>
          <w:rFonts w:ascii="SimSun" w:eastAsia="SimSun" w:hAnsi="SimSun"/>
        </w:rPr>
      </w:pPr>
    </w:p>
    <w:p w14:paraId="5A8CA17B" w14:textId="77777777" w:rsidR="00F03130" w:rsidRPr="008A5563" w:rsidRDefault="00F03130" w:rsidP="00AC7F73">
      <w:pPr>
        <w:pStyle w:val="a4"/>
        <w:numPr>
          <w:ilvl w:val="0"/>
          <w:numId w:val="8"/>
        </w:numPr>
        <w:ind w:firstLineChars="0"/>
        <w:rPr>
          <w:rFonts w:ascii="SimHei" w:eastAsia="SimHei" w:hAnsi="SimHei"/>
          <w:sz w:val="28"/>
          <w:szCs w:val="28"/>
        </w:rPr>
      </w:pPr>
      <w:r w:rsidRPr="008A5563">
        <w:rPr>
          <w:rFonts w:ascii="SimHei" w:eastAsia="SimHei" w:hAnsi="SimHei" w:hint="eastAsia"/>
          <w:sz w:val="28"/>
          <w:szCs w:val="28"/>
        </w:rPr>
        <w:t>温度敏感性</w:t>
      </w:r>
    </w:p>
    <w:p w14:paraId="601BBFD4" w14:textId="10BB00B3" w:rsidR="00E753B8" w:rsidRDefault="00E753B8" w:rsidP="00C101F0">
      <w:pPr>
        <w:ind w:firstLineChars="200" w:firstLine="480"/>
        <w:rPr>
          <w:rFonts w:ascii="SimSun" w:eastAsia="SimSun" w:hAnsi="SimSun"/>
        </w:rPr>
      </w:pPr>
      <w:r w:rsidRPr="00AC7F73">
        <w:rPr>
          <w:rFonts w:ascii="SimSun" w:eastAsia="SimSun" w:hAnsi="SimSun" w:hint="eastAsia"/>
        </w:rPr>
        <w:t>实际操作中，</w:t>
      </w:r>
      <w:r w:rsidR="00E5798A" w:rsidRPr="00AC7F73">
        <w:rPr>
          <w:rFonts w:ascii="SimSun" w:eastAsia="SimSun" w:hAnsi="SimSun" w:hint="eastAsia"/>
        </w:rPr>
        <w:t>温度项一般采用预测温度，这就使温度本身带有了不确定性。我们在2017年最高气温上加入了一定随机性</w:t>
      </w:r>
      <w:r w:rsidR="00C46367" w:rsidRPr="00AC7F73">
        <w:rPr>
          <w:rFonts w:ascii="SimSun" w:eastAsia="SimSun" w:hAnsi="SimSun"/>
        </w:rPr>
        <w:t>(N(0,sd))</w:t>
      </w:r>
      <w:r w:rsidR="00E5798A" w:rsidRPr="00AC7F73">
        <w:rPr>
          <w:rFonts w:ascii="SimSun" w:eastAsia="SimSun" w:hAnsi="SimSun" w:hint="eastAsia"/>
        </w:rPr>
        <w:t>，通过模拟得到模型预测效果和温度随机性</w:t>
      </w:r>
      <w:r w:rsidR="00C46367" w:rsidRPr="00AC7F73">
        <w:rPr>
          <w:rFonts w:ascii="SimSun" w:eastAsia="SimSun" w:hAnsi="SimSun"/>
        </w:rPr>
        <w:t>(</w:t>
      </w:r>
      <w:proofErr w:type="spellStart"/>
      <w:r w:rsidR="00C46367" w:rsidRPr="00AC7F73">
        <w:rPr>
          <w:rFonts w:ascii="SimSun" w:eastAsia="SimSun" w:hAnsi="SimSun"/>
        </w:rPr>
        <w:t>sd</w:t>
      </w:r>
      <w:proofErr w:type="spellEnd"/>
      <w:r w:rsidR="00C46367" w:rsidRPr="00AC7F73">
        <w:rPr>
          <w:rFonts w:ascii="SimSun" w:eastAsia="SimSun" w:hAnsi="SimSun"/>
        </w:rPr>
        <w:t>)</w:t>
      </w:r>
      <w:r w:rsidR="00E5798A" w:rsidRPr="00AC7F73">
        <w:rPr>
          <w:rFonts w:ascii="SimSun" w:eastAsia="SimSun" w:hAnsi="SimSun" w:hint="eastAsia"/>
        </w:rPr>
        <w:t>的关系。</w:t>
      </w:r>
      <w:r w:rsidR="0016590D" w:rsidRPr="00AC7F73">
        <w:rPr>
          <w:rFonts w:ascii="SimSun" w:eastAsia="SimSun" w:hAnsi="SimSun" w:hint="eastAsia"/>
        </w:rPr>
        <w:t>（由于运算速度限制，只进行了100次模拟）</w:t>
      </w:r>
      <w:r w:rsidR="00C101F0">
        <w:rPr>
          <w:rFonts w:ascii="SimSun" w:eastAsia="SimSun" w:hAnsi="SimSun" w:hint="eastAsia"/>
        </w:rPr>
        <w:t>。</w:t>
      </w:r>
    </w:p>
    <w:p w14:paraId="7B874DA7" w14:textId="77777777" w:rsidR="00C101F0" w:rsidRPr="00AC7F73" w:rsidRDefault="00C101F0" w:rsidP="00C101F0">
      <w:pPr>
        <w:ind w:firstLineChars="200" w:firstLine="480"/>
        <w:rPr>
          <w:rFonts w:ascii="SimSun" w:eastAsia="SimSun" w:hAnsi="SimSun"/>
        </w:rPr>
      </w:pPr>
    </w:p>
    <w:p w14:paraId="3B54EC59" w14:textId="304EEFE0" w:rsidR="00C46367" w:rsidRPr="00AC7F73" w:rsidRDefault="00C46367" w:rsidP="00C46367">
      <w:pPr>
        <w:pStyle w:val="a4"/>
        <w:numPr>
          <w:ilvl w:val="0"/>
          <w:numId w:val="4"/>
        </w:numPr>
        <w:ind w:firstLineChars="0"/>
        <w:rPr>
          <w:rFonts w:ascii="SimSun" w:eastAsia="SimSun" w:hAnsi="SimSun"/>
        </w:rPr>
      </w:pPr>
      <w:r w:rsidRPr="00AC7F73">
        <w:rPr>
          <w:rFonts w:ascii="SimSun" w:eastAsia="SimSun" w:hAnsi="SimSun"/>
        </w:rPr>
        <w:t>1</w:t>
      </w:r>
      <w:r w:rsidRPr="00AC7F73">
        <w:rPr>
          <w:rFonts w:ascii="SimSun" w:eastAsia="SimSun" w:hAnsi="SimSun" w:hint="eastAsia"/>
        </w:rPr>
        <w:t>天预测的平均误差基本可以控制在</w:t>
      </w:r>
      <w:r w:rsidR="0097089F" w:rsidRPr="00AC7F73">
        <w:rPr>
          <w:rFonts w:ascii="SimSun" w:eastAsia="SimSun" w:hAnsi="SimSun" w:hint="eastAsia"/>
        </w:rPr>
        <w:t>4.5</w:t>
      </w:r>
      <w:r w:rsidRPr="00AC7F73">
        <w:rPr>
          <w:rFonts w:ascii="SimSun" w:eastAsia="SimSun" w:hAnsi="SimSun" w:hint="eastAsia"/>
        </w:rPr>
        <w:t>%，最大相对误差控制在30%</w:t>
      </w:r>
      <w:r w:rsidR="0097089F" w:rsidRPr="00AC7F73">
        <w:rPr>
          <w:rFonts w:ascii="SimSun" w:eastAsia="SimSun" w:hAnsi="SimSun" w:hint="eastAsia"/>
        </w:rPr>
        <w:t>。考虑到实际天气预报温度</w:t>
      </w:r>
      <w:proofErr w:type="spellStart"/>
      <w:r w:rsidR="0097089F" w:rsidRPr="00AC7F73">
        <w:rPr>
          <w:rFonts w:ascii="SimSun" w:eastAsia="SimSun" w:hAnsi="SimSun" w:hint="eastAsia"/>
        </w:rPr>
        <w:t>sd</w:t>
      </w:r>
      <w:proofErr w:type="spellEnd"/>
      <w:r w:rsidR="0097089F" w:rsidRPr="00AC7F73">
        <w:rPr>
          <w:rFonts w:ascii="SimSun" w:eastAsia="SimSun" w:hAnsi="SimSun" w:hint="eastAsia"/>
        </w:rPr>
        <w:t>在3内比较合理。</w:t>
      </w:r>
    </w:p>
    <w:p w14:paraId="69A58603" w14:textId="503A39CE" w:rsidR="00C46367" w:rsidRPr="00AC7F73" w:rsidRDefault="0097089F" w:rsidP="00E753B8">
      <w:pPr>
        <w:rPr>
          <w:rFonts w:ascii="SimSun" w:eastAsia="SimSun" w:hAnsi="SimSun"/>
        </w:rPr>
      </w:pPr>
      <w:r w:rsidRPr="00AC7F73">
        <w:rPr>
          <w:rFonts w:ascii="SimSun" w:eastAsia="SimSun" w:hAnsi="SimSun" w:hint="eastAsia"/>
          <w:noProof/>
        </w:rPr>
        <w:drawing>
          <wp:inline distT="0" distB="0" distL="0" distR="0" wp14:anchorId="64C867C1" wp14:editId="4499BD87">
            <wp:extent cx="5270500" cy="350774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7-10 下午3.00.3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07740"/>
                    </a:xfrm>
                    <a:prstGeom prst="rect">
                      <a:avLst/>
                    </a:prstGeom>
                  </pic:spPr>
                </pic:pic>
              </a:graphicData>
            </a:graphic>
          </wp:inline>
        </w:drawing>
      </w:r>
    </w:p>
    <w:p w14:paraId="28584C64" w14:textId="089E0D47" w:rsidR="00C46367" w:rsidRPr="00AC7F73" w:rsidRDefault="00C46367" w:rsidP="00E451CC">
      <w:pPr>
        <w:pStyle w:val="a4"/>
        <w:numPr>
          <w:ilvl w:val="0"/>
          <w:numId w:val="6"/>
        </w:numPr>
        <w:ind w:firstLineChars="0"/>
        <w:jc w:val="center"/>
        <w:rPr>
          <w:rFonts w:ascii="SimSun" w:eastAsia="SimSun" w:hAnsi="SimSun"/>
        </w:rPr>
      </w:pPr>
      <w:r w:rsidRPr="00AC7F73">
        <w:rPr>
          <w:rFonts w:ascii="SimSun" w:eastAsia="SimSun" w:hAnsi="SimSun" w:hint="eastAsia"/>
        </w:rPr>
        <w:t>相对误差最大值和温度随机性</w:t>
      </w:r>
      <w:r w:rsidRPr="00AC7F73">
        <w:rPr>
          <w:rFonts w:ascii="SimSun" w:eastAsia="SimSun" w:hAnsi="SimSun"/>
        </w:rPr>
        <w:t>(</w:t>
      </w:r>
      <w:proofErr w:type="spellStart"/>
      <w:r w:rsidRPr="00AC7F73">
        <w:rPr>
          <w:rFonts w:ascii="SimSun" w:eastAsia="SimSun" w:hAnsi="SimSun"/>
        </w:rPr>
        <w:t>sd</w:t>
      </w:r>
      <w:proofErr w:type="spellEnd"/>
      <w:r w:rsidRPr="00AC7F73">
        <w:rPr>
          <w:rFonts w:ascii="SimSun" w:eastAsia="SimSun" w:hAnsi="SimSun"/>
        </w:rPr>
        <w:t>)</w:t>
      </w:r>
      <w:r w:rsidRPr="00AC7F73">
        <w:rPr>
          <w:rFonts w:ascii="SimSun" w:eastAsia="SimSun" w:hAnsi="SimSun" w:hint="eastAsia"/>
        </w:rPr>
        <w:t>的关系</w:t>
      </w:r>
    </w:p>
    <w:p w14:paraId="239B012F" w14:textId="24CEF814" w:rsidR="00E5798A" w:rsidRPr="00AC7F73" w:rsidRDefault="0097089F" w:rsidP="00E753B8">
      <w:pPr>
        <w:rPr>
          <w:rFonts w:ascii="SimSun" w:eastAsia="SimSun" w:hAnsi="SimSun"/>
        </w:rPr>
      </w:pPr>
      <w:r w:rsidRPr="00AC7F73">
        <w:rPr>
          <w:rFonts w:ascii="SimSun" w:eastAsia="SimSun" w:hAnsi="SimSun" w:hint="eastAsia"/>
          <w:noProof/>
        </w:rPr>
        <w:drawing>
          <wp:inline distT="0" distB="0" distL="0" distR="0" wp14:anchorId="330FE98A" wp14:editId="55C50A79">
            <wp:extent cx="5270500" cy="3554095"/>
            <wp:effectExtent l="0" t="0" r="1270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7-10 下午3.00.28.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554095"/>
                    </a:xfrm>
                    <a:prstGeom prst="rect">
                      <a:avLst/>
                    </a:prstGeom>
                  </pic:spPr>
                </pic:pic>
              </a:graphicData>
            </a:graphic>
          </wp:inline>
        </w:drawing>
      </w:r>
    </w:p>
    <w:p w14:paraId="5470F3C7" w14:textId="735DE4AF" w:rsidR="00C46367" w:rsidRPr="00AC7F73" w:rsidRDefault="00C101F0" w:rsidP="00C101F0">
      <w:pPr>
        <w:pStyle w:val="a4"/>
        <w:ind w:left="480" w:firstLineChars="0" w:firstLine="0"/>
        <w:jc w:val="center"/>
        <w:rPr>
          <w:rFonts w:ascii="SimSun" w:eastAsia="SimSun" w:hAnsi="SimSun"/>
        </w:rPr>
      </w:pPr>
      <w:r>
        <w:rPr>
          <w:rFonts w:ascii="SimSun" w:eastAsia="SimSun" w:hAnsi="SimSun" w:hint="eastAsia"/>
        </w:rPr>
        <w:t xml:space="preserve">图7 </w:t>
      </w:r>
      <w:r w:rsidR="00C46367" w:rsidRPr="00AC7F73">
        <w:rPr>
          <w:rFonts w:ascii="SimSun" w:eastAsia="SimSun" w:hAnsi="SimSun" w:hint="eastAsia"/>
        </w:rPr>
        <w:t>相对误差均值和温度随机性</w:t>
      </w:r>
      <w:r w:rsidR="00C46367" w:rsidRPr="00AC7F73">
        <w:rPr>
          <w:rFonts w:ascii="SimSun" w:eastAsia="SimSun" w:hAnsi="SimSun"/>
        </w:rPr>
        <w:t>(</w:t>
      </w:r>
      <w:proofErr w:type="spellStart"/>
      <w:r w:rsidR="00C46367" w:rsidRPr="00AC7F73">
        <w:rPr>
          <w:rFonts w:ascii="SimSun" w:eastAsia="SimSun" w:hAnsi="SimSun"/>
        </w:rPr>
        <w:t>sd</w:t>
      </w:r>
      <w:proofErr w:type="spellEnd"/>
      <w:r w:rsidR="00C46367" w:rsidRPr="00AC7F73">
        <w:rPr>
          <w:rFonts w:ascii="SimSun" w:eastAsia="SimSun" w:hAnsi="SimSun"/>
        </w:rPr>
        <w:t>)</w:t>
      </w:r>
      <w:r w:rsidR="00C46367" w:rsidRPr="00AC7F73">
        <w:rPr>
          <w:rFonts w:ascii="SimSun" w:eastAsia="SimSun" w:hAnsi="SimSun" w:hint="eastAsia"/>
        </w:rPr>
        <w:t>的关系</w:t>
      </w:r>
    </w:p>
    <w:p w14:paraId="3CE1A2EC" w14:textId="3D7349B3" w:rsidR="000D3282" w:rsidRPr="00AC7F73" w:rsidRDefault="000D3282" w:rsidP="000D3282">
      <w:pPr>
        <w:pStyle w:val="a4"/>
        <w:numPr>
          <w:ilvl w:val="0"/>
          <w:numId w:val="4"/>
        </w:numPr>
        <w:ind w:firstLineChars="0"/>
        <w:rPr>
          <w:rFonts w:ascii="SimSun" w:eastAsia="SimSun" w:hAnsi="SimSun"/>
        </w:rPr>
      </w:pPr>
      <w:r w:rsidRPr="00AC7F73">
        <w:rPr>
          <w:rFonts w:ascii="SimSun" w:eastAsia="SimSun" w:hAnsi="SimSun"/>
        </w:rPr>
        <w:t>7</w:t>
      </w:r>
      <w:r w:rsidRPr="00AC7F73">
        <w:rPr>
          <w:rFonts w:ascii="SimSun" w:eastAsia="SimSun" w:hAnsi="SimSun" w:hint="eastAsia"/>
        </w:rPr>
        <w:t>天预测的平均误差基本可以控制在</w:t>
      </w:r>
      <w:r w:rsidR="0097089F" w:rsidRPr="00AC7F73">
        <w:rPr>
          <w:rFonts w:ascii="SimSun" w:eastAsia="SimSun" w:hAnsi="SimSun" w:hint="eastAsia"/>
        </w:rPr>
        <w:t>6</w:t>
      </w:r>
      <w:r w:rsidRPr="00AC7F73">
        <w:rPr>
          <w:rFonts w:ascii="SimSun" w:eastAsia="SimSun" w:hAnsi="SimSun" w:hint="eastAsia"/>
        </w:rPr>
        <w:t>%，最大相对误差控制在</w:t>
      </w:r>
      <w:r w:rsidR="0097089F" w:rsidRPr="00AC7F73">
        <w:rPr>
          <w:rFonts w:ascii="SimSun" w:eastAsia="SimSun" w:hAnsi="SimSun"/>
        </w:rPr>
        <w:t>40</w:t>
      </w:r>
      <w:r w:rsidRPr="00AC7F73">
        <w:rPr>
          <w:rFonts w:ascii="SimSun" w:eastAsia="SimSun" w:hAnsi="SimSun" w:hint="eastAsia"/>
        </w:rPr>
        <w:t>%</w:t>
      </w:r>
      <w:r w:rsidR="0097089F" w:rsidRPr="00AC7F73">
        <w:rPr>
          <w:rFonts w:ascii="SimSun" w:eastAsia="SimSun" w:hAnsi="SimSun" w:hint="eastAsia"/>
        </w:rPr>
        <w:t>，考虑到实际天气预报温度</w:t>
      </w:r>
      <w:proofErr w:type="spellStart"/>
      <w:r w:rsidR="0097089F" w:rsidRPr="00AC7F73">
        <w:rPr>
          <w:rFonts w:ascii="SimSun" w:eastAsia="SimSun" w:hAnsi="SimSun" w:hint="eastAsia"/>
        </w:rPr>
        <w:t>sd</w:t>
      </w:r>
      <w:proofErr w:type="spellEnd"/>
      <w:r w:rsidR="0097089F" w:rsidRPr="00AC7F73">
        <w:rPr>
          <w:rFonts w:ascii="SimSun" w:eastAsia="SimSun" w:hAnsi="SimSun" w:hint="eastAsia"/>
        </w:rPr>
        <w:t>在3内比较合理。</w:t>
      </w:r>
    </w:p>
    <w:p w14:paraId="12C9C6FC" w14:textId="193EEF84" w:rsidR="000D3282" w:rsidRPr="00AC7F73" w:rsidRDefault="00E1056F" w:rsidP="008822B3">
      <w:pPr>
        <w:pStyle w:val="a4"/>
        <w:ind w:left="480" w:firstLineChars="0" w:firstLine="0"/>
        <w:jc w:val="center"/>
        <w:rPr>
          <w:rFonts w:ascii="SimSun" w:eastAsia="SimSun" w:hAnsi="SimSun"/>
        </w:rPr>
      </w:pPr>
      <w:r w:rsidRPr="00AC7F73">
        <w:rPr>
          <w:rFonts w:ascii="SimSun" w:eastAsia="SimSun" w:hAnsi="SimSun" w:hint="eastAsia"/>
          <w:noProof/>
        </w:rPr>
        <w:drawing>
          <wp:inline distT="0" distB="0" distL="0" distR="0" wp14:anchorId="1E774777" wp14:editId="6C9B5B42">
            <wp:extent cx="5270500" cy="347726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7-10 下午2.51.02.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77260"/>
                    </a:xfrm>
                    <a:prstGeom prst="rect">
                      <a:avLst/>
                    </a:prstGeom>
                  </pic:spPr>
                </pic:pic>
              </a:graphicData>
            </a:graphic>
          </wp:inline>
        </w:drawing>
      </w:r>
    </w:p>
    <w:p w14:paraId="0A33F53B" w14:textId="4CA9E414" w:rsidR="00514F28" w:rsidRPr="00AC7F73" w:rsidRDefault="00C101F0" w:rsidP="00C101F0">
      <w:pPr>
        <w:pStyle w:val="a4"/>
        <w:ind w:left="480" w:firstLineChars="0" w:firstLine="0"/>
        <w:jc w:val="center"/>
        <w:rPr>
          <w:rFonts w:ascii="SimSun" w:eastAsia="SimSun" w:hAnsi="SimSun"/>
        </w:rPr>
      </w:pPr>
      <w:r>
        <w:rPr>
          <w:rFonts w:ascii="SimSun" w:eastAsia="SimSun" w:hAnsi="SimSun" w:hint="eastAsia"/>
        </w:rPr>
        <w:t xml:space="preserve">图8 </w:t>
      </w:r>
      <w:r w:rsidR="008822B3" w:rsidRPr="00AC7F73">
        <w:rPr>
          <w:rFonts w:ascii="SimSun" w:eastAsia="SimSun" w:hAnsi="SimSun" w:hint="eastAsia"/>
        </w:rPr>
        <w:t>相对误差最大值和温度随机性</w:t>
      </w:r>
      <w:r w:rsidR="008822B3" w:rsidRPr="00AC7F73">
        <w:rPr>
          <w:rFonts w:ascii="SimSun" w:eastAsia="SimSun" w:hAnsi="SimSun"/>
        </w:rPr>
        <w:t>(</w:t>
      </w:r>
      <w:proofErr w:type="spellStart"/>
      <w:r w:rsidR="008822B3" w:rsidRPr="00AC7F73">
        <w:rPr>
          <w:rFonts w:ascii="SimSun" w:eastAsia="SimSun" w:hAnsi="SimSun"/>
        </w:rPr>
        <w:t>sd</w:t>
      </w:r>
      <w:proofErr w:type="spellEnd"/>
      <w:r w:rsidR="008822B3" w:rsidRPr="00AC7F73">
        <w:rPr>
          <w:rFonts w:ascii="SimSun" w:eastAsia="SimSun" w:hAnsi="SimSun"/>
        </w:rPr>
        <w:t>)</w:t>
      </w:r>
      <w:r w:rsidR="008822B3" w:rsidRPr="00AC7F73">
        <w:rPr>
          <w:rFonts w:ascii="SimSun" w:eastAsia="SimSun" w:hAnsi="SimSun" w:hint="eastAsia"/>
        </w:rPr>
        <w:t>的关系</w:t>
      </w:r>
    </w:p>
    <w:p w14:paraId="1F08EA6A" w14:textId="77777777" w:rsidR="00E1056F" w:rsidRPr="00AC7F73" w:rsidRDefault="00E1056F" w:rsidP="000D3282">
      <w:pPr>
        <w:pStyle w:val="a4"/>
        <w:ind w:left="480" w:firstLineChars="0" w:firstLine="0"/>
        <w:rPr>
          <w:rFonts w:ascii="SimSun" w:eastAsia="SimSun" w:hAnsi="SimSun"/>
        </w:rPr>
      </w:pPr>
    </w:p>
    <w:p w14:paraId="3415ACAA" w14:textId="60EC178E" w:rsidR="00E1056F" w:rsidRPr="00AC7F73" w:rsidRDefault="00E1056F" w:rsidP="000D3282">
      <w:pPr>
        <w:pStyle w:val="a4"/>
        <w:ind w:left="480" w:firstLineChars="0" w:firstLine="0"/>
        <w:rPr>
          <w:rFonts w:ascii="SimSun" w:eastAsia="SimSun" w:hAnsi="SimSun"/>
        </w:rPr>
      </w:pPr>
      <w:r w:rsidRPr="00AC7F73">
        <w:rPr>
          <w:rFonts w:ascii="SimSun" w:eastAsia="SimSun" w:hAnsi="SimSun"/>
          <w:noProof/>
        </w:rPr>
        <w:drawing>
          <wp:inline distT="0" distB="0" distL="0" distR="0" wp14:anchorId="5C508B7C" wp14:editId="1082D7DC">
            <wp:extent cx="5270500" cy="3502025"/>
            <wp:effectExtent l="0" t="0" r="1270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0 下午2.50.55.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502025"/>
                    </a:xfrm>
                    <a:prstGeom prst="rect">
                      <a:avLst/>
                    </a:prstGeom>
                  </pic:spPr>
                </pic:pic>
              </a:graphicData>
            </a:graphic>
          </wp:inline>
        </w:drawing>
      </w:r>
    </w:p>
    <w:p w14:paraId="2B11F9B3" w14:textId="036D85BF" w:rsidR="008822B3" w:rsidRPr="00AC7F73" w:rsidRDefault="00C101F0" w:rsidP="00C101F0">
      <w:pPr>
        <w:pStyle w:val="a4"/>
        <w:ind w:left="480" w:firstLineChars="0" w:firstLine="0"/>
        <w:jc w:val="center"/>
        <w:rPr>
          <w:rFonts w:ascii="SimSun" w:eastAsia="SimSun" w:hAnsi="SimSun"/>
        </w:rPr>
      </w:pPr>
      <w:r>
        <w:rPr>
          <w:rFonts w:ascii="SimSun" w:eastAsia="SimSun" w:hAnsi="SimSun" w:hint="eastAsia"/>
        </w:rPr>
        <w:t xml:space="preserve">图9 </w:t>
      </w:r>
      <w:r w:rsidR="008822B3" w:rsidRPr="00AC7F73">
        <w:rPr>
          <w:rFonts w:ascii="SimSun" w:eastAsia="SimSun" w:hAnsi="SimSun" w:hint="eastAsia"/>
        </w:rPr>
        <w:t>相对误差均值和温度随机性</w:t>
      </w:r>
      <w:r w:rsidR="008822B3" w:rsidRPr="00AC7F73">
        <w:rPr>
          <w:rFonts w:ascii="SimSun" w:eastAsia="SimSun" w:hAnsi="SimSun"/>
        </w:rPr>
        <w:t>(</w:t>
      </w:r>
      <w:proofErr w:type="spellStart"/>
      <w:r w:rsidR="008822B3" w:rsidRPr="00AC7F73">
        <w:rPr>
          <w:rFonts w:ascii="SimSun" w:eastAsia="SimSun" w:hAnsi="SimSun"/>
        </w:rPr>
        <w:t>sd</w:t>
      </w:r>
      <w:proofErr w:type="spellEnd"/>
      <w:r w:rsidR="008822B3" w:rsidRPr="00AC7F73">
        <w:rPr>
          <w:rFonts w:ascii="SimSun" w:eastAsia="SimSun" w:hAnsi="SimSun"/>
        </w:rPr>
        <w:t>)</w:t>
      </w:r>
      <w:r w:rsidR="008822B3" w:rsidRPr="00AC7F73">
        <w:rPr>
          <w:rFonts w:ascii="SimSun" w:eastAsia="SimSun" w:hAnsi="SimSun" w:hint="eastAsia"/>
        </w:rPr>
        <w:t>的关系</w:t>
      </w:r>
    </w:p>
    <w:p w14:paraId="6A118329" w14:textId="225FA7E3" w:rsidR="000D3282" w:rsidRPr="00AC7F73" w:rsidRDefault="000D3282" w:rsidP="000D3282">
      <w:pPr>
        <w:pStyle w:val="a4"/>
        <w:ind w:left="480" w:firstLineChars="0" w:firstLine="0"/>
        <w:rPr>
          <w:rFonts w:ascii="SimSun" w:eastAsia="SimSun" w:hAnsi="SimSun"/>
        </w:rPr>
      </w:pPr>
    </w:p>
    <w:sectPr w:rsidR="000D3282" w:rsidRPr="00AC7F73" w:rsidSect="00EA70A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504B"/>
    <w:multiLevelType w:val="hybridMultilevel"/>
    <w:tmpl w:val="2BB051D4"/>
    <w:lvl w:ilvl="0" w:tplc="19F4E5E2">
      <w:start w:val="1"/>
      <w:numFmt w:val="decimal"/>
      <w:lvlText w:val="图%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4D35B3"/>
    <w:multiLevelType w:val="hybridMultilevel"/>
    <w:tmpl w:val="70E0A99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B660B81"/>
    <w:multiLevelType w:val="hybridMultilevel"/>
    <w:tmpl w:val="11647A7C"/>
    <w:lvl w:ilvl="0" w:tplc="19F4E5E2">
      <w:start w:val="1"/>
      <w:numFmt w:val="decimal"/>
      <w:lvlText w:val="图%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4C69B9"/>
    <w:multiLevelType w:val="hybridMultilevel"/>
    <w:tmpl w:val="88826602"/>
    <w:lvl w:ilvl="0" w:tplc="586C88C8">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4DF60F8"/>
    <w:multiLevelType w:val="hybridMultilevel"/>
    <w:tmpl w:val="C1F45632"/>
    <w:lvl w:ilvl="0" w:tplc="586C88C8">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73036CB"/>
    <w:multiLevelType w:val="hybridMultilevel"/>
    <w:tmpl w:val="40F430B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63B60C6"/>
    <w:multiLevelType w:val="hybridMultilevel"/>
    <w:tmpl w:val="98569380"/>
    <w:lvl w:ilvl="0" w:tplc="586C88C8">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22E42C7"/>
    <w:multiLevelType w:val="hybridMultilevel"/>
    <w:tmpl w:val="8DEADC86"/>
    <w:lvl w:ilvl="0" w:tplc="8932A4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EB1472E"/>
    <w:multiLevelType w:val="multilevel"/>
    <w:tmpl w:val="D862AED0"/>
    <w:lvl w:ilvl="0">
      <w:start w:val="1"/>
      <w:numFmt w:val="decimal"/>
      <w:lvlText w:val="%1"/>
      <w:lvlJc w:val="left"/>
      <w:pPr>
        <w:ind w:left="360" w:hanging="360"/>
      </w:pPr>
      <w:rPr>
        <w:rFonts w:hint="eastAsia"/>
      </w:rPr>
    </w:lvl>
    <w:lvl w:ilvl="1">
      <w:start w:val="1"/>
      <w:numFmt w:val="decimal"/>
      <w:lvlText w:val="图%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9">
    <w:nsid w:val="71715D8E"/>
    <w:multiLevelType w:val="hybridMultilevel"/>
    <w:tmpl w:val="996C2FF2"/>
    <w:lvl w:ilvl="0" w:tplc="586C88C8">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7"/>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6CC"/>
    <w:rsid w:val="000047E1"/>
    <w:rsid w:val="00005894"/>
    <w:rsid w:val="000504B3"/>
    <w:rsid w:val="000776C3"/>
    <w:rsid w:val="0008373E"/>
    <w:rsid w:val="00085DB7"/>
    <w:rsid w:val="0009370F"/>
    <w:rsid w:val="000D3282"/>
    <w:rsid w:val="000F7B84"/>
    <w:rsid w:val="0016590D"/>
    <w:rsid w:val="001742BB"/>
    <w:rsid w:val="00190AC6"/>
    <w:rsid w:val="001945EC"/>
    <w:rsid w:val="00196CCE"/>
    <w:rsid w:val="001D655A"/>
    <w:rsid w:val="001E2A5B"/>
    <w:rsid w:val="00225D03"/>
    <w:rsid w:val="00225F3B"/>
    <w:rsid w:val="0025507C"/>
    <w:rsid w:val="002A1305"/>
    <w:rsid w:val="002E2BF0"/>
    <w:rsid w:val="002E5D37"/>
    <w:rsid w:val="002F77AF"/>
    <w:rsid w:val="003038BB"/>
    <w:rsid w:val="00321F41"/>
    <w:rsid w:val="00364E16"/>
    <w:rsid w:val="00365601"/>
    <w:rsid w:val="004025EE"/>
    <w:rsid w:val="004259B5"/>
    <w:rsid w:val="0044159E"/>
    <w:rsid w:val="00465218"/>
    <w:rsid w:val="00476ACC"/>
    <w:rsid w:val="00487566"/>
    <w:rsid w:val="0049486D"/>
    <w:rsid w:val="004B2F53"/>
    <w:rsid w:val="004C5F32"/>
    <w:rsid w:val="00501610"/>
    <w:rsid w:val="0050569B"/>
    <w:rsid w:val="00514F28"/>
    <w:rsid w:val="005A45DF"/>
    <w:rsid w:val="005F37F3"/>
    <w:rsid w:val="005F78A4"/>
    <w:rsid w:val="00614238"/>
    <w:rsid w:val="00614991"/>
    <w:rsid w:val="00654474"/>
    <w:rsid w:val="00723299"/>
    <w:rsid w:val="00723495"/>
    <w:rsid w:val="00732D3A"/>
    <w:rsid w:val="00733A02"/>
    <w:rsid w:val="007562B5"/>
    <w:rsid w:val="0076095B"/>
    <w:rsid w:val="00783FFF"/>
    <w:rsid w:val="007C2B4A"/>
    <w:rsid w:val="007D19E2"/>
    <w:rsid w:val="007D6935"/>
    <w:rsid w:val="008549AC"/>
    <w:rsid w:val="00881C21"/>
    <w:rsid w:val="008822B3"/>
    <w:rsid w:val="008926CC"/>
    <w:rsid w:val="008A0799"/>
    <w:rsid w:val="008A5563"/>
    <w:rsid w:val="00910A6D"/>
    <w:rsid w:val="0097089F"/>
    <w:rsid w:val="009A1D81"/>
    <w:rsid w:val="009B444F"/>
    <w:rsid w:val="009F085B"/>
    <w:rsid w:val="00A00DA6"/>
    <w:rsid w:val="00A22E95"/>
    <w:rsid w:val="00AC7F73"/>
    <w:rsid w:val="00B605DC"/>
    <w:rsid w:val="00B72D4F"/>
    <w:rsid w:val="00B875E7"/>
    <w:rsid w:val="00BA6704"/>
    <w:rsid w:val="00BB6135"/>
    <w:rsid w:val="00BC497E"/>
    <w:rsid w:val="00C101F0"/>
    <w:rsid w:val="00C46367"/>
    <w:rsid w:val="00C85624"/>
    <w:rsid w:val="00C91A4B"/>
    <w:rsid w:val="00C92D07"/>
    <w:rsid w:val="00C95C75"/>
    <w:rsid w:val="00CB3992"/>
    <w:rsid w:val="00CD27EC"/>
    <w:rsid w:val="00CE1305"/>
    <w:rsid w:val="00D06C94"/>
    <w:rsid w:val="00D17414"/>
    <w:rsid w:val="00D27466"/>
    <w:rsid w:val="00D56DEB"/>
    <w:rsid w:val="00D730CF"/>
    <w:rsid w:val="00D913E4"/>
    <w:rsid w:val="00DD273D"/>
    <w:rsid w:val="00E1056F"/>
    <w:rsid w:val="00E118FC"/>
    <w:rsid w:val="00E35914"/>
    <w:rsid w:val="00E36D62"/>
    <w:rsid w:val="00E451CC"/>
    <w:rsid w:val="00E5798A"/>
    <w:rsid w:val="00E70A12"/>
    <w:rsid w:val="00E753B8"/>
    <w:rsid w:val="00EA70A7"/>
    <w:rsid w:val="00F03130"/>
    <w:rsid w:val="00F777F1"/>
    <w:rsid w:val="00FC720F"/>
    <w:rsid w:val="00FE0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AC9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21F4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149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614991"/>
    <w:pPr>
      <w:ind w:firstLineChars="200" w:firstLine="420"/>
    </w:pPr>
  </w:style>
  <w:style w:type="character" w:styleId="a5">
    <w:name w:val="Placeholder Text"/>
    <w:basedOn w:val="a0"/>
    <w:uiPriority w:val="99"/>
    <w:semiHidden/>
    <w:rsid w:val="00A00DA6"/>
    <w:rPr>
      <w:color w:val="808080"/>
    </w:rPr>
  </w:style>
  <w:style w:type="table" w:styleId="4">
    <w:name w:val="Plain Table 4"/>
    <w:basedOn w:val="a1"/>
    <w:uiPriority w:val="44"/>
    <w:rsid w:val="00C85624"/>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C8562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
    <w:name w:val="Plain Table 2"/>
    <w:basedOn w:val="a1"/>
    <w:uiPriority w:val="42"/>
    <w:rsid w:val="00C8562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6">
    <w:name w:val="Document Map"/>
    <w:basedOn w:val="a"/>
    <w:link w:val="a7"/>
    <w:uiPriority w:val="99"/>
    <w:semiHidden/>
    <w:unhideWhenUsed/>
    <w:rsid w:val="00E35914"/>
    <w:rPr>
      <w:rFonts w:ascii="宋体" w:eastAsia="宋体"/>
    </w:rPr>
  </w:style>
  <w:style w:type="character" w:customStyle="1" w:styleId="a7">
    <w:name w:val="文档结构图字符"/>
    <w:basedOn w:val="a0"/>
    <w:link w:val="a6"/>
    <w:uiPriority w:val="99"/>
    <w:semiHidden/>
    <w:rsid w:val="00E35914"/>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546519">
      <w:bodyDiv w:val="1"/>
      <w:marLeft w:val="0"/>
      <w:marRight w:val="0"/>
      <w:marTop w:val="0"/>
      <w:marBottom w:val="0"/>
      <w:divBdr>
        <w:top w:val="none" w:sz="0" w:space="0" w:color="auto"/>
        <w:left w:val="none" w:sz="0" w:space="0" w:color="auto"/>
        <w:bottom w:val="none" w:sz="0" w:space="0" w:color="auto"/>
        <w:right w:val="none" w:sz="0" w:space="0" w:color="auto"/>
      </w:divBdr>
    </w:div>
    <w:div w:id="220287566">
      <w:bodyDiv w:val="1"/>
      <w:marLeft w:val="0"/>
      <w:marRight w:val="0"/>
      <w:marTop w:val="0"/>
      <w:marBottom w:val="0"/>
      <w:divBdr>
        <w:top w:val="none" w:sz="0" w:space="0" w:color="auto"/>
        <w:left w:val="none" w:sz="0" w:space="0" w:color="auto"/>
        <w:bottom w:val="none" w:sz="0" w:space="0" w:color="auto"/>
        <w:right w:val="none" w:sz="0" w:space="0" w:color="auto"/>
      </w:divBdr>
    </w:div>
    <w:div w:id="258753995">
      <w:bodyDiv w:val="1"/>
      <w:marLeft w:val="0"/>
      <w:marRight w:val="0"/>
      <w:marTop w:val="0"/>
      <w:marBottom w:val="0"/>
      <w:divBdr>
        <w:top w:val="none" w:sz="0" w:space="0" w:color="auto"/>
        <w:left w:val="none" w:sz="0" w:space="0" w:color="auto"/>
        <w:bottom w:val="none" w:sz="0" w:space="0" w:color="auto"/>
        <w:right w:val="none" w:sz="0" w:space="0" w:color="auto"/>
      </w:divBdr>
    </w:div>
    <w:div w:id="729577555">
      <w:bodyDiv w:val="1"/>
      <w:marLeft w:val="0"/>
      <w:marRight w:val="0"/>
      <w:marTop w:val="0"/>
      <w:marBottom w:val="0"/>
      <w:divBdr>
        <w:top w:val="none" w:sz="0" w:space="0" w:color="auto"/>
        <w:left w:val="none" w:sz="0" w:space="0" w:color="auto"/>
        <w:bottom w:val="none" w:sz="0" w:space="0" w:color="auto"/>
        <w:right w:val="none" w:sz="0" w:space="0" w:color="auto"/>
      </w:divBdr>
    </w:div>
    <w:div w:id="967970691">
      <w:bodyDiv w:val="1"/>
      <w:marLeft w:val="0"/>
      <w:marRight w:val="0"/>
      <w:marTop w:val="0"/>
      <w:marBottom w:val="0"/>
      <w:divBdr>
        <w:top w:val="none" w:sz="0" w:space="0" w:color="auto"/>
        <w:left w:val="none" w:sz="0" w:space="0" w:color="auto"/>
        <w:bottom w:val="none" w:sz="0" w:space="0" w:color="auto"/>
        <w:right w:val="none" w:sz="0" w:space="0" w:color="auto"/>
      </w:divBdr>
    </w:div>
    <w:div w:id="1113327160">
      <w:bodyDiv w:val="1"/>
      <w:marLeft w:val="0"/>
      <w:marRight w:val="0"/>
      <w:marTop w:val="0"/>
      <w:marBottom w:val="0"/>
      <w:divBdr>
        <w:top w:val="none" w:sz="0" w:space="0" w:color="auto"/>
        <w:left w:val="none" w:sz="0" w:space="0" w:color="auto"/>
        <w:bottom w:val="none" w:sz="0" w:space="0" w:color="auto"/>
        <w:right w:val="none" w:sz="0" w:space="0" w:color="auto"/>
      </w:divBdr>
    </w:div>
    <w:div w:id="1788699270">
      <w:bodyDiv w:val="1"/>
      <w:marLeft w:val="0"/>
      <w:marRight w:val="0"/>
      <w:marTop w:val="0"/>
      <w:marBottom w:val="0"/>
      <w:divBdr>
        <w:top w:val="none" w:sz="0" w:space="0" w:color="auto"/>
        <w:left w:val="none" w:sz="0" w:space="0" w:color="auto"/>
        <w:bottom w:val="none" w:sz="0" w:space="0" w:color="auto"/>
        <w:right w:val="none" w:sz="0" w:space="0" w:color="auto"/>
      </w:divBdr>
    </w:div>
    <w:div w:id="1802456140">
      <w:bodyDiv w:val="1"/>
      <w:marLeft w:val="0"/>
      <w:marRight w:val="0"/>
      <w:marTop w:val="0"/>
      <w:marBottom w:val="0"/>
      <w:divBdr>
        <w:top w:val="none" w:sz="0" w:space="0" w:color="auto"/>
        <w:left w:val="none" w:sz="0" w:space="0" w:color="auto"/>
        <w:bottom w:val="none" w:sz="0" w:space="0" w:color="auto"/>
        <w:right w:val="none" w:sz="0" w:space="0" w:color="auto"/>
      </w:divBdr>
    </w:div>
    <w:div w:id="20111357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527</Words>
  <Characters>3007</Characters>
  <Application>Microsoft Macintosh Word</Application>
  <DocSecurity>0</DocSecurity>
  <Lines>25</Lines>
  <Paragraphs>7</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基于非平稳广义极值分布模型的电力预测</vt:lpstr>
    </vt:vector>
  </TitlesOfParts>
  <LinksUpToDate>false</LinksUpToDate>
  <CharactersWithSpaces>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 露佳</dc:creator>
  <cp:keywords/>
  <dc:description/>
  <cp:lastModifiedBy>白 露佳</cp:lastModifiedBy>
  <cp:revision>3</cp:revision>
  <dcterms:created xsi:type="dcterms:W3CDTF">2018-11-26T09:33:00Z</dcterms:created>
  <dcterms:modified xsi:type="dcterms:W3CDTF">2018-11-26T10:55:00Z</dcterms:modified>
</cp:coreProperties>
</file>