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AB8" w:rsidRPr="00333AB8" w:rsidRDefault="00333AB8" w:rsidP="004F50C0">
      <w:pPr>
        <w:pStyle w:val="LabTitle"/>
      </w:pPr>
      <w:r>
        <w:t xml:space="preserve">Übung – Festplattenwartung in Windows 7 und Vista </w:t>
      </w:r>
    </w:p>
    <w:p w:rsidR="00333AB8" w:rsidRPr="00CC573E" w:rsidRDefault="00333AB8" w:rsidP="00CC573E">
      <w:pPr>
        <w:pStyle w:val="LabSection"/>
      </w:pPr>
      <w:r>
        <w:t>Einführung</w:t>
      </w:r>
    </w:p>
    <w:p w:rsidR="00333AB8" w:rsidRDefault="00333AB8" w:rsidP="0033691A">
      <w:pPr>
        <w:pStyle w:val="BodyTextL25"/>
      </w:pPr>
      <w:r>
        <w:t>In dieser Übung untersuchen Sie die Ergebnisse, die Sie bei der Verwendung des Tools zum Überprüfen von Datenträgerfehlern sowie bei der Defragmentierung einer Festplatte erhalten haben.</w:t>
      </w:r>
    </w:p>
    <w:p w:rsidR="00333AB8" w:rsidRPr="00333AB8" w:rsidRDefault="00333AB8" w:rsidP="00CC573E">
      <w:pPr>
        <w:pStyle w:val="LabSection"/>
      </w:pPr>
      <w:r>
        <w:t>Empfohlene Geräte</w:t>
      </w:r>
    </w:p>
    <w:p w:rsidR="00333AB8" w:rsidRPr="00333AB8" w:rsidRDefault="00333AB8" w:rsidP="00CC573E">
      <w:pPr>
        <w:pStyle w:val="Bulletlevel1"/>
      </w:pPr>
      <w:r>
        <w:t>Ein Computer mit Windows 7 oder Vista</w:t>
      </w:r>
    </w:p>
    <w:p w:rsidR="00333AB8" w:rsidRPr="00333AB8" w:rsidRDefault="00333AB8" w:rsidP="00CC573E">
      <w:pPr>
        <w:pStyle w:val="Bulletlevel1"/>
      </w:pPr>
      <w:r>
        <w:t>Mindestens zwei Partitionen auf der Festplatte</w:t>
      </w:r>
    </w:p>
    <w:p w:rsidR="00333AB8" w:rsidRPr="00CC573E" w:rsidRDefault="009E5C30" w:rsidP="00CC573E">
      <w:pPr>
        <w:pStyle w:val="StepHead"/>
      </w:pPr>
      <w:r>
        <w:t>Ausführen des Tools zum Überprüfen von Datenträgerfehlern für ein Datenträgervolumen</w:t>
      </w:r>
    </w:p>
    <w:p w:rsidR="00333AB8" w:rsidRPr="00333AB8" w:rsidRDefault="00333AB8" w:rsidP="000F413E">
      <w:pPr>
        <w:pStyle w:val="SubStepAlpha"/>
        <w:keepNext w:val="0"/>
      </w:pPr>
      <w:r>
        <w:t>Melden Sie sich in Windows als Administrator an.</w:t>
      </w:r>
    </w:p>
    <w:p w:rsidR="00333AB8" w:rsidRPr="00CC573E" w:rsidRDefault="009E5C30" w:rsidP="00C146C6">
      <w:pPr>
        <w:pStyle w:val="SubStepAlpha"/>
        <w:keepNext w:val="0"/>
      </w:pPr>
      <w:r>
        <w:t xml:space="preserve">Klicken Sie auf </w:t>
      </w:r>
      <w:r>
        <w:rPr>
          <w:b/>
        </w:rPr>
        <w:t>Start &gt; Computer</w:t>
      </w:r>
      <w:r>
        <w:t xml:space="preserve">. Klicken Sie mit der rechten Maustaste auf </w:t>
      </w:r>
      <w:r>
        <w:rPr>
          <w:b/>
        </w:rPr>
        <w:t>Neues Volume (G:) &gt; Eigenschaften &gt; Tools &gt; Jetzt prüfen</w:t>
      </w:r>
      <w:r>
        <w:t>.</w:t>
      </w:r>
    </w:p>
    <w:p w:rsidR="00333AB8" w:rsidRPr="00333AB8" w:rsidRDefault="00333AB8" w:rsidP="00C146C6">
      <w:pPr>
        <w:pStyle w:val="BodyTextL25"/>
      </w:pPr>
      <w:r>
        <w:rPr>
          <w:b/>
        </w:rPr>
        <w:t>Hinweis:</w:t>
      </w:r>
      <w:r>
        <w:t xml:space="preserve"> Ersetzen Sie den Namen des Volumens und das Laufwerk (G:) durch die Angaben, die auf Ihrem Computer verwendet werden.</w:t>
      </w:r>
    </w:p>
    <w:p w:rsidR="00333AB8" w:rsidRPr="00333AB8" w:rsidRDefault="00333AB8" w:rsidP="00C146C6">
      <w:pPr>
        <w:pStyle w:val="Visual"/>
        <w:spacing w:before="120" w:after="120" w:line="240" w:lineRule="auto"/>
      </w:pPr>
      <w:r>
        <w:rPr>
          <w:noProof/>
          <w:lang w:bidi="ar-SA"/>
        </w:rPr>
        <w:drawing>
          <wp:inline distT="0" distB="0" distL="0" distR="0">
            <wp:extent cx="4791075" cy="3995932"/>
            <wp:effectExtent l="19050" t="0" r="9525" b="0"/>
            <wp:docPr id="365" name="Picture 365" descr="1224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1224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C146C6">
      <w:pPr>
        <w:pStyle w:val="SubStepAlpha"/>
        <w:keepNext w:val="0"/>
      </w:pPr>
      <w:r>
        <w:t xml:space="preserve">Vergewissern Sie sich, dass keines der Kontrollkästchen aktiviert ist. Klicken Sie auf </w:t>
      </w:r>
      <w:r>
        <w:rPr>
          <w:b/>
        </w:rPr>
        <w:t>Starten</w:t>
      </w:r>
      <w:r>
        <w:t>.</w:t>
      </w:r>
    </w:p>
    <w:p w:rsidR="00333AB8" w:rsidRPr="00333AB8" w:rsidRDefault="00333AB8" w:rsidP="0033691A">
      <w:pPr>
        <w:pStyle w:val="SubStepAlpha"/>
      </w:pPr>
      <w:r>
        <w:lastRenderedPageBreak/>
        <w:t xml:space="preserve">Das Fenster </w:t>
      </w:r>
      <w:r>
        <w:rPr>
          <w:b/>
        </w:rPr>
        <w:t>Das Gerät bzw. der Datenträger wurde erfolgreich überprüft</w:t>
      </w:r>
      <w:r>
        <w:t xml:space="preserve"> wird geöffnet. Klicken Sie auf die Schaltfläche zum Erweitern neben </w:t>
      </w:r>
      <w:r>
        <w:rPr>
          <w:b/>
        </w:rPr>
        <w:t>Details einblenden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924425" cy="5687463"/>
            <wp:effectExtent l="19050" t="0" r="9525" b="0"/>
            <wp:docPr id="364" name="Picture 364" descr="1224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6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F7" w:rsidRDefault="00333AB8" w:rsidP="008941F7">
      <w:pPr>
        <w:pStyle w:val="BodyTextL50"/>
        <w:tabs>
          <w:tab w:val="left" w:leader="underscore" w:pos="10080"/>
        </w:tabs>
      </w:pPr>
      <w:r>
        <w:t xml:space="preserve">Wie viele Phasen wurden verarbeitet? </w:t>
      </w:r>
      <w:r>
        <w:tab/>
      </w:r>
    </w:p>
    <w:p w:rsidR="00333AB8" w:rsidRPr="00333AB8" w:rsidRDefault="00333AB8" w:rsidP="00CC573E">
      <w:pPr>
        <w:pStyle w:val="SubStepAlpha"/>
      </w:pPr>
      <w:r>
        <w:t xml:space="preserve">Klicken Sie auf </w:t>
      </w:r>
      <w:r>
        <w:rPr>
          <w:b/>
        </w:rPr>
        <w:t>Schließen</w:t>
      </w:r>
      <w:r>
        <w:t>.</w:t>
      </w:r>
    </w:p>
    <w:p w:rsidR="00333AB8" w:rsidRDefault="00333AB8" w:rsidP="008941F7">
      <w:pPr>
        <w:pStyle w:val="SubStepAlpha"/>
        <w:keepNext w:val="0"/>
      </w:pPr>
      <w:r>
        <w:t xml:space="preserve">Wählen Sie die Registerkarte </w:t>
      </w:r>
      <w:r>
        <w:rPr>
          <w:b/>
        </w:rPr>
        <w:t>Tools</w:t>
      </w:r>
      <w:r>
        <w:t xml:space="preserve"> aus, und klicken Sie dann auf </w:t>
      </w:r>
      <w:r>
        <w:rPr>
          <w:b/>
        </w:rPr>
        <w:t>Jetzt prüfen</w:t>
      </w:r>
      <w:r>
        <w:t>.</w:t>
      </w:r>
    </w:p>
    <w:p w:rsidR="00561105" w:rsidRPr="00333AB8" w:rsidRDefault="00561105" w:rsidP="00561105">
      <w:pPr>
        <w:pStyle w:val="SubStepAlpha"/>
      </w:pPr>
      <w:r>
        <w:lastRenderedPageBreak/>
        <w:t xml:space="preserve">Entfernen Sie das Häkchen neben </w:t>
      </w:r>
      <w:r>
        <w:rPr>
          <w:b/>
        </w:rPr>
        <w:t>Dateisystemfehler automatisch korrigieren</w:t>
      </w:r>
      <w:r>
        <w:t xml:space="preserve">. Aktivieren Sie das Kontrollkästchen </w:t>
      </w:r>
      <w:r>
        <w:rPr>
          <w:b/>
        </w:rPr>
        <w:t>Fehlerhafte Sektoren suchen/wiederherstellen</w:t>
      </w:r>
      <w:r>
        <w:t xml:space="preserve">, und klicken Sie auf </w:t>
      </w:r>
      <w:r>
        <w:rPr>
          <w:b/>
        </w:rPr>
        <w:t>Starten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2200275" cy="1683883"/>
            <wp:effectExtent l="19050" t="0" r="9525" b="0"/>
            <wp:docPr id="363" name="Picture 363" descr="1224s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1224s1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8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561105">
      <w:pPr>
        <w:pStyle w:val="SubStepAlpha"/>
      </w:pPr>
      <w:r>
        <w:t xml:space="preserve">Das Fenster </w:t>
      </w:r>
      <w:r>
        <w:rPr>
          <w:b/>
        </w:rPr>
        <w:t>Das Gerät bzw. der Datenträger wurde erfolgreich überprüft</w:t>
      </w:r>
      <w:r>
        <w:t xml:space="preserve"> wird geöffnet. Klicken Sie auf die Schaltfläche zum Erweitern neben </w:t>
      </w:r>
      <w:r>
        <w:rPr>
          <w:b/>
        </w:rPr>
        <w:t>Details einblenden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352925" cy="5215069"/>
            <wp:effectExtent l="19050" t="0" r="9525" b="0"/>
            <wp:docPr id="362" name="Picture 362" descr="1224s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1224s1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2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8941F7">
      <w:pPr>
        <w:pStyle w:val="BodyTextL50"/>
        <w:tabs>
          <w:tab w:val="left" w:leader="underscore" w:pos="10080"/>
        </w:tabs>
      </w:pPr>
      <w:r>
        <w:t xml:space="preserve">Welche Phasen wurden verarbeitet? </w:t>
      </w:r>
      <w:r>
        <w:tab/>
      </w:r>
    </w:p>
    <w:p w:rsidR="00333AB8" w:rsidRPr="00333AB8" w:rsidRDefault="00333AB8" w:rsidP="008941F7">
      <w:pPr>
        <w:pStyle w:val="SubStepAlpha"/>
        <w:keepNext w:val="0"/>
      </w:pPr>
      <w:r>
        <w:t xml:space="preserve">Klicken Sie auf </w:t>
      </w:r>
      <w:r>
        <w:rPr>
          <w:b/>
        </w:rPr>
        <w:t>Schließen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 xml:space="preserve">Wählen Sie die Registerkarte </w:t>
      </w:r>
      <w:r>
        <w:rPr>
          <w:b/>
        </w:rPr>
        <w:t>Tools</w:t>
      </w:r>
      <w:r>
        <w:t xml:space="preserve"> </w:t>
      </w:r>
      <w:r>
        <w:rPr>
          <w:b/>
        </w:rPr>
        <w:t>&gt; Jetzt prüfen</w:t>
      </w:r>
      <w:r>
        <w:t xml:space="preserve"> aus.</w:t>
      </w:r>
    </w:p>
    <w:p w:rsidR="00561105" w:rsidRPr="00333AB8" w:rsidRDefault="00333AB8" w:rsidP="00561105">
      <w:pPr>
        <w:pStyle w:val="SubStepAlpha"/>
      </w:pPr>
      <w:r>
        <w:t xml:space="preserve">Aktivieren Sie beide Kontrollkästchen. Klicken Sie auf </w:t>
      </w:r>
      <w:r>
        <w:rPr>
          <w:b/>
        </w:rPr>
        <w:t>Starten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2800350" cy="2143124"/>
            <wp:effectExtent l="0" t="0" r="0" b="0"/>
            <wp:docPr id="361" name="Picture 361" descr="1224s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1224s1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105" w:rsidRPr="00333AB8" w:rsidRDefault="00333AB8" w:rsidP="00C146C6">
      <w:pPr>
        <w:pStyle w:val="SubStepAlpha"/>
        <w:numPr>
          <w:ilvl w:val="2"/>
          <w:numId w:val="7"/>
        </w:numPr>
      </w:pPr>
      <w:r>
        <w:t xml:space="preserve">Das Fenster </w:t>
      </w:r>
      <w:r>
        <w:rPr>
          <w:b/>
        </w:rPr>
        <w:t>Das Gerät bzw. der Datenträger wurde erfolgreich überprüft</w:t>
      </w:r>
      <w:r>
        <w:t xml:space="preserve"> wird geöffnet. Klicken Sie auf die Schaltfläche zum Erweitern neben </w:t>
      </w:r>
      <w:r>
        <w:rPr>
          <w:b/>
        </w:rPr>
        <w:t>Details einblenden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963142" cy="6296025"/>
            <wp:effectExtent l="0" t="0" r="0" b="0"/>
            <wp:docPr id="359" name="Picture 359" descr="1224s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1224s1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351" cy="63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8941F7">
      <w:pPr>
        <w:pStyle w:val="BodyTextL50"/>
        <w:tabs>
          <w:tab w:val="left" w:leader="underscore" w:pos="10080"/>
        </w:tabs>
      </w:pPr>
      <w:r>
        <w:t>Welche Phasen wurden verarbeitet?</w:t>
      </w:r>
      <w:r>
        <w:tab/>
      </w:r>
    </w:p>
    <w:p w:rsidR="00333AB8" w:rsidRPr="00333AB8" w:rsidRDefault="00333AB8" w:rsidP="008941F7">
      <w:pPr>
        <w:pStyle w:val="BodyTextL50"/>
        <w:keepNext/>
        <w:rPr>
          <w:rFonts w:eastAsia="Times New Roman" w:cs="Arial"/>
          <w:color w:val="000000"/>
          <w:szCs w:val="20"/>
        </w:rPr>
      </w:pPr>
      <w:r>
        <w:rPr>
          <w:color w:val="000000"/>
        </w:rPr>
        <w:t>Was wird in den einzelnen Phasen überprüft?</w:t>
      </w:r>
    </w:p>
    <w:p w:rsidR="00CE4740" w:rsidRDefault="00CE4740" w:rsidP="008941F7">
      <w:pPr>
        <w:pStyle w:val="BodyTextL50"/>
        <w:keepNext/>
      </w:pPr>
      <w:r>
        <w:t>________________________________________________________________________________</w:t>
      </w:r>
      <w:r w:rsidR="00757173">
        <w:t>__</w:t>
      </w:r>
      <w:r>
        <w:t>__</w:t>
      </w:r>
    </w:p>
    <w:p w:rsidR="008941F7" w:rsidRPr="00333AB8" w:rsidRDefault="008941F7" w:rsidP="008941F7">
      <w:pPr>
        <w:pStyle w:val="BodyTextL50"/>
        <w:keepNext/>
      </w:pPr>
      <w:r>
        <w:t>__________________________________________________________________________________</w:t>
      </w:r>
      <w:r w:rsidR="00757173">
        <w:t>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</w:t>
      </w:r>
      <w:r w:rsidR="00757173">
        <w:t>__</w:t>
      </w:r>
    </w:p>
    <w:p w:rsidR="00333AB8" w:rsidRPr="00333AB8" w:rsidRDefault="00333AB8" w:rsidP="008941F7">
      <w:pPr>
        <w:pStyle w:val="BodyTextL50"/>
        <w:tabs>
          <w:tab w:val="left" w:leader="underscore" w:pos="10080"/>
        </w:tabs>
      </w:pPr>
      <w:r>
        <w:t xml:space="preserve">Wurden Probleme mit dem Volumen gefunden? </w:t>
      </w:r>
      <w:r>
        <w:tab/>
      </w:r>
    </w:p>
    <w:p w:rsidR="00333AB8" w:rsidRPr="00333AB8" w:rsidRDefault="00333AB8" w:rsidP="008941F7">
      <w:pPr>
        <w:pStyle w:val="BodyTextL50"/>
        <w:keepNext/>
      </w:pPr>
      <w:r>
        <w:t>Wenn ja, welche?</w:t>
      </w:r>
    </w:p>
    <w:p w:rsidR="00CE4740" w:rsidRPr="00333AB8" w:rsidRDefault="00CE4740" w:rsidP="008941F7">
      <w:pPr>
        <w:pStyle w:val="BodyTextL50"/>
        <w:keepNext/>
      </w:pPr>
      <w:r>
        <w:t>__________________________________________________________________________________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</w:t>
      </w:r>
    </w:p>
    <w:p w:rsidR="00333AB8" w:rsidRPr="00333AB8" w:rsidRDefault="00333AB8" w:rsidP="008941F7">
      <w:pPr>
        <w:pStyle w:val="SubStepAlpha"/>
        <w:keepNext w:val="0"/>
      </w:pPr>
      <w:r>
        <w:t xml:space="preserve">Klicken Sie auf </w:t>
      </w:r>
      <w:r>
        <w:rPr>
          <w:b/>
        </w:rPr>
        <w:t>Schließen</w:t>
      </w:r>
      <w:r>
        <w:t>, und schließen Sie alle geöffneten Fenster.</w:t>
      </w:r>
    </w:p>
    <w:p w:rsidR="00333AB8" w:rsidRPr="00333AB8" w:rsidRDefault="00E17D41" w:rsidP="00CE4740">
      <w:pPr>
        <w:pStyle w:val="StepHead"/>
      </w:pPr>
      <w:r>
        <w:t>Überprüfen der Ereignisanzeige auf das Chkdsk-Protokoll</w:t>
      </w:r>
    </w:p>
    <w:p w:rsidR="00333AB8" w:rsidRPr="00333AB8" w:rsidRDefault="00561105" w:rsidP="00CE4740">
      <w:pPr>
        <w:pStyle w:val="SubStepAlpha"/>
      </w:pPr>
      <w:r>
        <w:t xml:space="preserve">Klicken Sie auf </w:t>
      </w:r>
      <w:r>
        <w:rPr>
          <w:b/>
        </w:rPr>
        <w:t>Start &gt; Systemsteuerung &gt; Verwaltung &gt; Ereignisanzeige</w:t>
      </w:r>
      <w:r>
        <w:t xml:space="preserve">. 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879632" cy="3533775"/>
            <wp:effectExtent l="19050" t="0" r="0" b="0"/>
            <wp:docPr id="358" name="Picture 358" descr="5341s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5341s2f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3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9E5C30" w:rsidP="00CE4740">
      <w:pPr>
        <w:pStyle w:val="SubStepAlpha"/>
      </w:pPr>
      <w:r>
        <w:t xml:space="preserve">Erweitern Sie im linken Bereich </w:t>
      </w:r>
      <w:r>
        <w:rPr>
          <w:b/>
        </w:rPr>
        <w:t>Windows-Protokolle</w:t>
      </w:r>
      <w:r>
        <w:t xml:space="preserve">, und klicken Sie auf </w:t>
      </w:r>
      <w:r>
        <w:rPr>
          <w:b/>
        </w:rPr>
        <w:t>Anwendung</w:t>
      </w:r>
      <w:r>
        <w:t xml:space="preserve">. Doppelklicken Sie auf das oberste Ereignis im mittleren Bereich. 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124325" cy="2861250"/>
            <wp:effectExtent l="19050" t="0" r="9525" b="0"/>
            <wp:docPr id="357" name="Picture 357" descr="5341s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5341s2f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CE4740">
      <w:pPr>
        <w:pStyle w:val="SubStepAlpha"/>
      </w:pPr>
      <w:r>
        <w:t xml:space="preserve">Wenn das angezeigte Ereignis nicht „Chkdsk“ ist, klicken Sie auf den </w:t>
      </w:r>
      <w:r>
        <w:rPr>
          <w:b/>
        </w:rPr>
        <w:t>schwarzen Nach-unten-Pfeil</w:t>
      </w:r>
      <w:r>
        <w:t>, bis das Ereignis „Chkdsk“ angezeigt wird.</w:t>
      </w:r>
    </w:p>
    <w:p w:rsidR="00333AB8" w:rsidRP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991100" cy="3714156"/>
            <wp:effectExtent l="19050" t="0" r="0" b="0"/>
            <wp:docPr id="356" name="Picture 356" descr="1224s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1224s2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C146C6">
      <w:pPr>
        <w:pStyle w:val="BodyTextL50"/>
        <w:pageBreakBefore/>
      </w:pPr>
      <w:r>
        <w:t>Welche Phasen werden als abgeschlossen angezeigt?</w:t>
      </w:r>
    </w:p>
    <w:p w:rsidR="00CE4740" w:rsidRPr="00333AB8" w:rsidRDefault="00CE4740" w:rsidP="00561105">
      <w:pPr>
        <w:pStyle w:val="BodyTextL50"/>
      </w:pPr>
      <w:r>
        <w:t>__________________________________________________________________________________</w:t>
      </w:r>
    </w:p>
    <w:p w:rsidR="00333AB8" w:rsidRPr="00333AB8" w:rsidRDefault="00333AB8" w:rsidP="008941F7">
      <w:pPr>
        <w:pStyle w:val="SubStepAlpha"/>
        <w:keepNext w:val="0"/>
      </w:pPr>
      <w:r>
        <w:t>Schließen Sie alle geöffneten Fenster.</w:t>
      </w:r>
    </w:p>
    <w:p w:rsidR="00333AB8" w:rsidRPr="00333AB8" w:rsidRDefault="00E17D41" w:rsidP="00CE4740">
      <w:pPr>
        <w:pStyle w:val="StepHead"/>
      </w:pPr>
      <w:r>
        <w:t>Defragmentierung</w:t>
      </w:r>
    </w:p>
    <w:p w:rsidR="00E17D41" w:rsidRPr="00E17D41" w:rsidRDefault="00E17D41" w:rsidP="00C146C6">
      <w:pPr>
        <w:pStyle w:val="SubStepAlpha"/>
        <w:keepNext w:val="0"/>
        <w:numPr>
          <w:ilvl w:val="0"/>
          <w:numId w:val="0"/>
        </w:numPr>
        <w:ind w:left="1233" w:hanging="873"/>
      </w:pPr>
      <w:r>
        <w:rPr>
          <w:b/>
        </w:rPr>
        <w:t>Hinweis</w:t>
      </w:r>
      <w:r>
        <w:t>: Führen Sie diesen Schritt nicht aus, wenn Ihr Computer über ein SSD-Laufwerk verfügt. SSD-Laufwerke müssen nicht defragmentiert werden.</w:t>
      </w:r>
    </w:p>
    <w:p w:rsidR="00333AB8" w:rsidRPr="00333AB8" w:rsidRDefault="00E17D41" w:rsidP="008941F7">
      <w:pPr>
        <w:pStyle w:val="SubStepAlpha"/>
        <w:keepNext w:val="0"/>
      </w:pPr>
      <w:r>
        <w:t xml:space="preserve">Klicken Sie auf </w:t>
      </w:r>
      <w:r>
        <w:rPr>
          <w:b/>
        </w:rPr>
        <w:t>Start &gt; Computer</w:t>
      </w:r>
      <w:r>
        <w:t xml:space="preserve">, klicken Sie dann mit der rechten Maustaste auf </w:t>
      </w:r>
      <w:r>
        <w:rPr>
          <w:b/>
        </w:rPr>
        <w:t>Laufwerk (C:)</w:t>
      </w:r>
      <w:r>
        <w:t xml:space="preserve">, und wählen Sie </w:t>
      </w:r>
      <w:r>
        <w:rPr>
          <w:b/>
        </w:rPr>
        <w:t>Eigenschaften</w:t>
      </w:r>
      <w:r>
        <w:t xml:space="preserve"> aus.</w:t>
      </w:r>
      <w:r>
        <w:rPr>
          <w:b/>
        </w:rPr>
        <w:t xml:space="preserve"> </w:t>
      </w:r>
      <w:r>
        <w:t xml:space="preserve">Klicken Sie auf </w:t>
      </w:r>
      <w:r>
        <w:rPr>
          <w:b/>
        </w:rPr>
        <w:t>Tools &gt; Jetzt defragmentieren</w:t>
      </w:r>
      <w:r>
        <w:t>.</w:t>
      </w:r>
    </w:p>
    <w:p w:rsidR="00333AB8" w:rsidRPr="00333AB8" w:rsidRDefault="00333AB8" w:rsidP="000B2474">
      <w:pPr>
        <w:pStyle w:val="SubStepAlpha"/>
      </w:pPr>
      <w:r>
        <w:t xml:space="preserve">Das Fenster </w:t>
      </w:r>
      <w:r>
        <w:rPr>
          <w:b/>
        </w:rPr>
        <w:t>Defragmentierung</w:t>
      </w:r>
      <w:r>
        <w:t xml:space="preserve"> wird geöffnet. Klicken Sie auf </w:t>
      </w:r>
      <w:r>
        <w:rPr>
          <w:b/>
        </w:rPr>
        <w:t>Datenträger defragmentieren</w:t>
      </w:r>
      <w:r>
        <w:t>.</w:t>
      </w:r>
    </w:p>
    <w:p w:rsid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905375" cy="3893879"/>
            <wp:effectExtent l="19050" t="0" r="9525" b="0"/>
            <wp:docPr id="355" name="Picture 355" descr="1224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1224s3a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74" w:rsidRDefault="000B2474" w:rsidP="000B2474">
      <w:pPr>
        <w:pStyle w:val="BodyTextL50"/>
      </w:pPr>
      <w:r>
        <w:rPr>
          <w:b/>
        </w:rPr>
        <w:t>Hinweis</w:t>
      </w:r>
      <w:r>
        <w:t xml:space="preserve">: In Windows Vista wird ein Optionsfenster geöffnet. klicken Sie auf </w:t>
      </w:r>
      <w:r>
        <w:rPr>
          <w:b/>
        </w:rPr>
        <w:t>Jetzt defragmentieren</w:t>
      </w:r>
      <w:r>
        <w:t xml:space="preserve">. Aktivieren Sie im Fenster </w:t>
      </w:r>
      <w:r>
        <w:rPr>
          <w:b/>
        </w:rPr>
        <w:t>Datenträger defragmentieren</w:t>
      </w:r>
      <w:r>
        <w:t xml:space="preserve"> nur </w:t>
      </w:r>
      <w:r>
        <w:rPr>
          <w:b/>
        </w:rPr>
        <w:t>(C): &gt; OK</w:t>
      </w:r>
      <w:r>
        <w:t>.</w:t>
      </w:r>
    </w:p>
    <w:p w:rsidR="00333AB8" w:rsidRDefault="00E17D41" w:rsidP="00CE4740">
      <w:pPr>
        <w:pStyle w:val="SubStepAlpha"/>
      </w:pPr>
      <w:r>
        <w:t xml:space="preserve">Klicken Sie auf </w:t>
      </w:r>
      <w:r>
        <w:rPr>
          <w:b/>
        </w:rPr>
        <w:t>Lokaler Datenträger (C): &gt; Datenträger analysieren</w:t>
      </w:r>
      <w:r>
        <w:t>.</w:t>
      </w:r>
    </w:p>
    <w:p w:rsidR="00E17D41" w:rsidRDefault="00E17D41" w:rsidP="008941F7">
      <w:pPr>
        <w:pStyle w:val="BodyTextL50"/>
        <w:keepNext/>
      </w:pPr>
      <w:r>
        <w:t>Welcher Prozentsatz des Datenträgers ist fragmentiert?</w:t>
      </w:r>
    </w:p>
    <w:p w:rsidR="00E17D41" w:rsidRDefault="00E17D41" w:rsidP="000B2474">
      <w:pPr>
        <w:pStyle w:val="BodyTextL50"/>
      </w:pPr>
      <w:r>
        <w:t>__________________________________________________________________________________</w:t>
      </w:r>
    </w:p>
    <w:p w:rsidR="00823C93" w:rsidRPr="00333AB8" w:rsidRDefault="000B2474" w:rsidP="000B2474">
      <w:pPr>
        <w:pStyle w:val="SubStepAlpha"/>
      </w:pPr>
      <w:r>
        <w:t xml:space="preserve">Der Status des Defragmentierungsvorgangs sollte im Fenster </w:t>
      </w:r>
      <w:r>
        <w:rPr>
          <w:b/>
        </w:rPr>
        <w:t>Defragmentierung</w:t>
      </w:r>
      <w:r>
        <w:t xml:space="preserve"> angezeigt werden.</w:t>
      </w:r>
    </w:p>
    <w:p w:rsidR="00333AB8" w:rsidRDefault="00333AB8" w:rsidP="0051194A">
      <w:pPr>
        <w:pStyle w:val="Visual"/>
      </w:pPr>
      <w:r>
        <w:rPr>
          <w:noProof/>
          <w:lang w:bidi="ar-SA"/>
        </w:rPr>
        <w:drawing>
          <wp:inline distT="0" distB="0" distL="0" distR="0">
            <wp:extent cx="4933950" cy="3916561"/>
            <wp:effectExtent l="19050" t="0" r="0" b="0"/>
            <wp:docPr id="354" name="Picture 354" descr="1224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1224s3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52" w:rsidRPr="00333AB8" w:rsidRDefault="00305B52" w:rsidP="00305B52">
      <w:pPr>
        <w:pStyle w:val="BodyTextL50"/>
      </w:pPr>
      <w:r>
        <w:rPr>
          <w:b/>
        </w:rPr>
        <w:t>Hinweis</w:t>
      </w:r>
      <w:r>
        <w:t>: Die Windows Vista-Defragmentierung zeigt den Status des Defragmentierungsvorgangs nicht an.</w:t>
      </w:r>
    </w:p>
    <w:p w:rsidR="00333AB8" w:rsidRPr="00333AB8" w:rsidRDefault="00333AB8" w:rsidP="008941F7">
      <w:pPr>
        <w:pStyle w:val="BodyTextL50"/>
        <w:keepNext/>
      </w:pPr>
      <w:r>
        <w:t xml:space="preserve">Was ist der erste Vorgang während der Defragmentierung (siehe Spalte „Status“)? 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</w:t>
      </w:r>
    </w:p>
    <w:p w:rsidR="00333AB8" w:rsidRPr="00333AB8" w:rsidRDefault="00333AB8" w:rsidP="008941F7">
      <w:pPr>
        <w:pStyle w:val="BodyTextL50"/>
        <w:keepNext/>
      </w:pPr>
      <w:r>
        <w:t>Welche drei Aufgaben werden bei jedem Durchlauf durchgeführt (siehe Spalte „Status“)?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</w:t>
      </w:r>
    </w:p>
    <w:p w:rsidR="00333AB8" w:rsidRPr="00333AB8" w:rsidRDefault="00333AB8" w:rsidP="008941F7">
      <w:pPr>
        <w:pStyle w:val="BodyTextL50"/>
        <w:keepNext/>
      </w:pPr>
      <w:r>
        <w:t>Wie viele Durchläufe sind erforderlich, um das Laufwerk C: zu defragmentieren?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</w:t>
      </w:r>
    </w:p>
    <w:p w:rsidR="00333AB8" w:rsidRPr="00333AB8" w:rsidRDefault="00333AB8" w:rsidP="008941F7">
      <w:pPr>
        <w:pStyle w:val="SubStepAlpha"/>
        <w:keepNext w:val="0"/>
      </w:pPr>
      <w:r>
        <w:t xml:space="preserve">Wenn die Defragmentierung abgeschlossen ist, klicken Sie auf </w:t>
      </w:r>
      <w:r>
        <w:rPr>
          <w:b/>
        </w:rPr>
        <w:t>Schließen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>Schließen Sie alle Fenster.</w:t>
      </w:r>
    </w:p>
    <w:p w:rsidR="00333AB8" w:rsidRPr="00333AB8" w:rsidRDefault="00333AB8" w:rsidP="00CE4740">
      <w:pPr>
        <w:pStyle w:val="BodyTextL25"/>
      </w:pPr>
      <w:r>
        <w:rPr>
          <w:b/>
        </w:rPr>
        <w:t>Hinweis:</w:t>
      </w:r>
      <w:r>
        <w:t xml:space="preserve"> Es ist nicht möglich, Details zur defragmentierten Festplatte über die GUI-Version der Defragmentierung anzuzeigen.</w:t>
      </w:r>
    </w:p>
    <w:sectPr w:rsidR="00333AB8" w:rsidRPr="00333AB8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CF4" w:rsidRDefault="00050CF4" w:rsidP="0090659A">
      <w:pPr>
        <w:spacing w:after="0" w:line="240" w:lineRule="auto"/>
      </w:pPr>
      <w:r>
        <w:separator/>
      </w:r>
    </w:p>
    <w:p w:rsidR="00050CF4" w:rsidRDefault="00050CF4"/>
    <w:p w:rsidR="00050CF4" w:rsidRDefault="00050CF4"/>
    <w:p w:rsidR="00050CF4" w:rsidRDefault="00050CF4"/>
    <w:p w:rsidR="00050CF4" w:rsidRDefault="00050CF4"/>
  </w:endnote>
  <w:endnote w:type="continuationSeparator" w:id="0">
    <w:p w:rsidR="00050CF4" w:rsidRDefault="00050CF4" w:rsidP="0090659A">
      <w:pPr>
        <w:spacing w:after="0" w:line="240" w:lineRule="auto"/>
      </w:pPr>
      <w:r>
        <w:continuationSeparator/>
      </w:r>
    </w:p>
    <w:p w:rsidR="00050CF4" w:rsidRDefault="00050CF4"/>
    <w:p w:rsidR="00050CF4" w:rsidRDefault="00050CF4"/>
    <w:p w:rsidR="00050CF4" w:rsidRDefault="00050CF4"/>
    <w:p w:rsidR="00050CF4" w:rsidRDefault="00050C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Fuzeile"/>
      <w:rPr>
        <w:szCs w:val="16"/>
      </w:rPr>
    </w:pPr>
    <w:r>
      <w:t xml:space="preserve">© </w:t>
    </w:r>
    <w:r w:rsidR="00EB33E5">
      <w:fldChar w:fldCharType="begin"/>
    </w:r>
    <w:r w:rsidR="00CC573E">
      <w:instrText xml:space="preserve"> DATE  \@ "yyyy"  \* MERGEFORMAT </w:instrText>
    </w:r>
    <w:r w:rsidR="00EB33E5">
      <w:fldChar w:fldCharType="separate"/>
    </w:r>
    <w:r w:rsidR="00540A77">
      <w:rPr>
        <w:noProof/>
      </w:rPr>
      <w:t>2019</w:t>
    </w:r>
    <w:r w:rsidR="00EB33E5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B33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B33E5" w:rsidRPr="0090659A">
      <w:rPr>
        <w:b/>
        <w:szCs w:val="16"/>
      </w:rPr>
      <w:fldChar w:fldCharType="separate"/>
    </w:r>
    <w:r w:rsidR="00D9119A">
      <w:rPr>
        <w:b/>
        <w:noProof/>
        <w:szCs w:val="16"/>
      </w:rPr>
      <w:t>9</w:t>
    </w:r>
    <w:r w:rsidR="00EB33E5" w:rsidRPr="0090659A">
      <w:rPr>
        <w:b/>
        <w:szCs w:val="16"/>
      </w:rPr>
      <w:fldChar w:fldCharType="end"/>
    </w:r>
    <w:r>
      <w:t xml:space="preserve"> von </w:t>
    </w:r>
    <w:r w:rsidR="00EB33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B33E5" w:rsidRPr="0090659A">
      <w:rPr>
        <w:b/>
        <w:szCs w:val="16"/>
      </w:rPr>
      <w:fldChar w:fldCharType="separate"/>
    </w:r>
    <w:r w:rsidR="00D9119A">
      <w:rPr>
        <w:b/>
        <w:noProof/>
        <w:szCs w:val="16"/>
      </w:rPr>
      <w:t>9</w:t>
    </w:r>
    <w:r w:rsidR="00EB33E5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Fuzeile"/>
      <w:rPr>
        <w:szCs w:val="16"/>
      </w:rPr>
    </w:pPr>
    <w:r>
      <w:t xml:space="preserve">© </w:t>
    </w:r>
    <w:r w:rsidR="00EB33E5">
      <w:fldChar w:fldCharType="begin"/>
    </w:r>
    <w:r w:rsidR="00CC573E">
      <w:instrText xml:space="preserve"> DATE  \@ "yyyy"  \* MERGEFORMAT </w:instrText>
    </w:r>
    <w:r w:rsidR="00EB33E5">
      <w:fldChar w:fldCharType="separate"/>
    </w:r>
    <w:r w:rsidR="00540A77">
      <w:rPr>
        <w:noProof/>
      </w:rPr>
      <w:t>2019</w:t>
    </w:r>
    <w:r w:rsidR="00EB33E5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B33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B33E5" w:rsidRPr="0090659A">
      <w:rPr>
        <w:b/>
        <w:szCs w:val="16"/>
      </w:rPr>
      <w:fldChar w:fldCharType="separate"/>
    </w:r>
    <w:r w:rsidR="00D9119A">
      <w:rPr>
        <w:b/>
        <w:noProof/>
        <w:szCs w:val="16"/>
      </w:rPr>
      <w:t>1</w:t>
    </w:r>
    <w:r w:rsidR="00EB33E5" w:rsidRPr="0090659A">
      <w:rPr>
        <w:b/>
        <w:szCs w:val="16"/>
      </w:rPr>
      <w:fldChar w:fldCharType="end"/>
    </w:r>
    <w:r>
      <w:t xml:space="preserve"> von </w:t>
    </w:r>
    <w:r w:rsidR="00EB33E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B33E5" w:rsidRPr="0090659A">
      <w:rPr>
        <w:b/>
        <w:szCs w:val="16"/>
      </w:rPr>
      <w:fldChar w:fldCharType="separate"/>
    </w:r>
    <w:r w:rsidR="00D9119A">
      <w:rPr>
        <w:b/>
        <w:noProof/>
        <w:szCs w:val="16"/>
      </w:rPr>
      <w:t>9</w:t>
    </w:r>
    <w:r w:rsidR="00EB33E5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CF4" w:rsidRDefault="00050CF4" w:rsidP="0090659A">
      <w:pPr>
        <w:spacing w:after="0" w:line="240" w:lineRule="auto"/>
      </w:pPr>
      <w:r>
        <w:separator/>
      </w:r>
    </w:p>
    <w:p w:rsidR="00050CF4" w:rsidRDefault="00050CF4"/>
    <w:p w:rsidR="00050CF4" w:rsidRDefault="00050CF4"/>
    <w:p w:rsidR="00050CF4" w:rsidRDefault="00050CF4"/>
    <w:p w:rsidR="00050CF4" w:rsidRDefault="00050CF4"/>
  </w:footnote>
  <w:footnote w:type="continuationSeparator" w:id="0">
    <w:p w:rsidR="00050CF4" w:rsidRDefault="00050CF4" w:rsidP="0090659A">
      <w:pPr>
        <w:spacing w:after="0" w:line="240" w:lineRule="auto"/>
      </w:pPr>
      <w:r>
        <w:continuationSeparator/>
      </w:r>
    </w:p>
    <w:p w:rsidR="00050CF4" w:rsidRDefault="00050CF4"/>
    <w:p w:rsidR="00050CF4" w:rsidRDefault="00050CF4"/>
    <w:p w:rsidR="00050CF4" w:rsidRDefault="00050CF4"/>
    <w:p w:rsidR="00050CF4" w:rsidRDefault="00050CF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3E9" w:rsidRDefault="00CC573E" w:rsidP="00C52BA6">
    <w:pPr>
      <w:pStyle w:val="PageHead"/>
    </w:pPr>
    <w:r>
      <w:t>Übung – Festplattenwartung in Windows 7 und Vista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Default="008F67A5">
    <w:pPr>
      <w:pStyle w:val="Kopfzeile"/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7228C"/>
    <w:multiLevelType w:val="multilevel"/>
    <w:tmpl w:val="43DE0554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48B251DA"/>
    <w:styleLink w:val="PartStepSubStepList"/>
    <w:lvl w:ilvl="0">
      <w:start w:val="1"/>
      <w:numFmt w:val="decimal"/>
      <w:pStyle w:val="PartHead"/>
      <w:lvlText w:val="Teil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chritt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de-DE" w:vendorID="64" w:dllVersion="131078" w:nlCheck="1" w:checkStyle="1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0CE6"/>
    <w:rsid w:val="000039E6"/>
    <w:rsid w:val="00004175"/>
    <w:rsid w:val="000059C9"/>
    <w:rsid w:val="00006D76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0CF4"/>
    <w:rsid w:val="00051738"/>
    <w:rsid w:val="000522B9"/>
    <w:rsid w:val="00052548"/>
    <w:rsid w:val="00057DCB"/>
    <w:rsid w:val="000604F9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247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413E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8B5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18AF"/>
    <w:rsid w:val="00215665"/>
    <w:rsid w:val="0021792C"/>
    <w:rsid w:val="002206AC"/>
    <w:rsid w:val="002240AB"/>
    <w:rsid w:val="00225E37"/>
    <w:rsid w:val="00232082"/>
    <w:rsid w:val="00242D57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82EA9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12D1"/>
    <w:rsid w:val="002D6C2A"/>
    <w:rsid w:val="002D7A86"/>
    <w:rsid w:val="002F0F77"/>
    <w:rsid w:val="002F23D6"/>
    <w:rsid w:val="002F45FF"/>
    <w:rsid w:val="002F6D17"/>
    <w:rsid w:val="00302887"/>
    <w:rsid w:val="003056EB"/>
    <w:rsid w:val="00305B52"/>
    <w:rsid w:val="003071FF"/>
    <w:rsid w:val="00310652"/>
    <w:rsid w:val="00312FD4"/>
    <w:rsid w:val="0031371D"/>
    <w:rsid w:val="0031789F"/>
    <w:rsid w:val="00320788"/>
    <w:rsid w:val="00323140"/>
    <w:rsid w:val="00323280"/>
    <w:rsid w:val="003233A3"/>
    <w:rsid w:val="0033278A"/>
    <w:rsid w:val="00333AB8"/>
    <w:rsid w:val="00333D70"/>
    <w:rsid w:val="003351C6"/>
    <w:rsid w:val="0033691A"/>
    <w:rsid w:val="00341062"/>
    <w:rsid w:val="0034455D"/>
    <w:rsid w:val="00345976"/>
    <w:rsid w:val="0034604B"/>
    <w:rsid w:val="00346D17"/>
    <w:rsid w:val="00346E49"/>
    <w:rsid w:val="00347972"/>
    <w:rsid w:val="003559CC"/>
    <w:rsid w:val="003569D7"/>
    <w:rsid w:val="003608AC"/>
    <w:rsid w:val="0036465A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33AB"/>
    <w:rsid w:val="003F4F0E"/>
    <w:rsid w:val="003F6E06"/>
    <w:rsid w:val="00401586"/>
    <w:rsid w:val="004019ED"/>
    <w:rsid w:val="00403C7A"/>
    <w:rsid w:val="004057A6"/>
    <w:rsid w:val="004057A8"/>
    <w:rsid w:val="00406554"/>
    <w:rsid w:val="0041262A"/>
    <w:rsid w:val="004131B0"/>
    <w:rsid w:val="00414A35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909E9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2B9D"/>
    <w:rsid w:val="004C3F97"/>
    <w:rsid w:val="004D3339"/>
    <w:rsid w:val="004D353F"/>
    <w:rsid w:val="004D36D7"/>
    <w:rsid w:val="004D682B"/>
    <w:rsid w:val="004E56F3"/>
    <w:rsid w:val="004E6152"/>
    <w:rsid w:val="004F344A"/>
    <w:rsid w:val="004F50C0"/>
    <w:rsid w:val="004F5F91"/>
    <w:rsid w:val="004F6C58"/>
    <w:rsid w:val="00505FD3"/>
    <w:rsid w:val="00510639"/>
    <w:rsid w:val="0051194A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0A77"/>
    <w:rsid w:val="00542DC7"/>
    <w:rsid w:val="005435FC"/>
    <w:rsid w:val="00544276"/>
    <w:rsid w:val="00546C8B"/>
    <w:rsid w:val="005510BA"/>
    <w:rsid w:val="00554B4E"/>
    <w:rsid w:val="0055579F"/>
    <w:rsid w:val="00556C02"/>
    <w:rsid w:val="00561105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5FD5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30023"/>
    <w:rsid w:val="00731F3F"/>
    <w:rsid w:val="00733BAB"/>
    <w:rsid w:val="007436BF"/>
    <w:rsid w:val="007443E9"/>
    <w:rsid w:val="00745DCE"/>
    <w:rsid w:val="00750FC0"/>
    <w:rsid w:val="00753D89"/>
    <w:rsid w:val="00755C9B"/>
    <w:rsid w:val="00757173"/>
    <w:rsid w:val="00757DCD"/>
    <w:rsid w:val="00760FE4"/>
    <w:rsid w:val="00761081"/>
    <w:rsid w:val="00762794"/>
    <w:rsid w:val="0076367B"/>
    <w:rsid w:val="00763D8B"/>
    <w:rsid w:val="007657F6"/>
    <w:rsid w:val="007700C2"/>
    <w:rsid w:val="0077125A"/>
    <w:rsid w:val="00771B86"/>
    <w:rsid w:val="007729EC"/>
    <w:rsid w:val="00775501"/>
    <w:rsid w:val="00785D74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B562C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17F31"/>
    <w:rsid w:val="00823C9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4DC"/>
    <w:rsid w:val="00873C6B"/>
    <w:rsid w:val="00875DD0"/>
    <w:rsid w:val="0088426A"/>
    <w:rsid w:val="00887E32"/>
    <w:rsid w:val="00890108"/>
    <w:rsid w:val="00890D22"/>
    <w:rsid w:val="00893877"/>
    <w:rsid w:val="008941F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120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5C30"/>
    <w:rsid w:val="009E7C17"/>
    <w:rsid w:val="009F6DAC"/>
    <w:rsid w:val="00A014A3"/>
    <w:rsid w:val="00A015DC"/>
    <w:rsid w:val="00A0412D"/>
    <w:rsid w:val="00A20A19"/>
    <w:rsid w:val="00A21211"/>
    <w:rsid w:val="00A25559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704"/>
    <w:rsid w:val="00C07FD9"/>
    <w:rsid w:val="00C10955"/>
    <w:rsid w:val="00C11C4D"/>
    <w:rsid w:val="00C146C6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573E"/>
    <w:rsid w:val="00CC7A35"/>
    <w:rsid w:val="00CD072A"/>
    <w:rsid w:val="00CD0A52"/>
    <w:rsid w:val="00CD7F73"/>
    <w:rsid w:val="00CE26C5"/>
    <w:rsid w:val="00CE36AF"/>
    <w:rsid w:val="00CE4740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08B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119A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45F3"/>
    <w:rsid w:val="00E162CD"/>
    <w:rsid w:val="00E17D41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33E5"/>
    <w:rsid w:val="00EB6C33"/>
    <w:rsid w:val="00ED20B3"/>
    <w:rsid w:val="00ED6019"/>
    <w:rsid w:val="00ED7830"/>
    <w:rsid w:val="00ED7C34"/>
    <w:rsid w:val="00EE1777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3518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5:docId w15:val="{487B1A49-04F5-4D8D-99C1-FF85F9D1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berschrift1">
    <w:name w:val="heading 1"/>
    <w:basedOn w:val="berschrift3"/>
    <w:next w:val="Standard"/>
    <w:link w:val="berschrift1Zchn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berschrift2Zchn">
    <w:name w:val="Überschrift 2 Zchn"/>
    <w:link w:val="berschrift2"/>
    <w:rsid w:val="00323280"/>
    <w:rPr>
      <w:rFonts w:eastAsia="Times New Roman" w:cs="Arial"/>
      <w:b/>
      <w:iCs/>
      <w:color w:val="000000" w:themeColor="text1"/>
      <w:sz w:val="28"/>
      <w:szCs w:val="28"/>
      <w:lang w:val="de-DE" w:eastAsia="de-DE"/>
    </w:rPr>
  </w:style>
  <w:style w:type="paragraph" w:customStyle="1" w:styleId="ClientNote">
    <w:name w:val="Client Note"/>
    <w:basedOn w:val="Standard"/>
    <w:next w:val="Standard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Standard"/>
    <w:next w:val="Standard"/>
    <w:qFormat/>
    <w:rsid w:val="00CC573E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Standard"/>
    <w:qFormat/>
    <w:rsid w:val="00FD4A68"/>
    <w:rPr>
      <w:b/>
      <w:sz w:val="32"/>
    </w:rPr>
  </w:style>
  <w:style w:type="paragraph" w:customStyle="1" w:styleId="PageHead">
    <w:name w:val="Page Head"/>
    <w:basedOn w:val="Standard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Standard"/>
    <w:next w:val="BodyTextL25"/>
    <w:qFormat/>
    <w:rsid w:val="00242D57"/>
    <w:pPr>
      <w:keepNext/>
      <w:numPr>
        <w:ilvl w:val="1"/>
        <w:numId w:val="4"/>
      </w:numPr>
      <w:spacing w:before="240" w:after="120"/>
      <w:ind w:left="1152" w:hanging="1152"/>
      <w:outlineLvl w:val="0"/>
    </w:pPr>
    <w:rPr>
      <w:b/>
    </w:rPr>
  </w:style>
  <w:style w:type="paragraph" w:styleId="Kopfzeile">
    <w:name w:val="header"/>
    <w:basedOn w:val="Standard"/>
    <w:link w:val="KopfzeileZchn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90659A"/>
  </w:style>
  <w:style w:type="paragraph" w:styleId="Fuzeile">
    <w:name w:val="footer"/>
    <w:basedOn w:val="Standard"/>
    <w:link w:val="FuzeileZchn"/>
    <w:autoRedefine/>
    <w:unhideWhenUsed/>
    <w:rsid w:val="00242D57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uzeileZchn">
    <w:name w:val="Fußzeile Zchn"/>
    <w:link w:val="Fuzeile"/>
    <w:rsid w:val="00242D57"/>
    <w:rPr>
      <w:sz w:val="15"/>
      <w:szCs w:val="22"/>
    </w:rPr>
  </w:style>
  <w:style w:type="paragraph" w:styleId="Sprechblasentext">
    <w:name w:val="Balloon Text"/>
    <w:basedOn w:val="Standard"/>
    <w:link w:val="SprechblasentextZchn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Standard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ellenraster">
    <w:name w:val="Table Grid"/>
    <w:basedOn w:val="NormaleTabelle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Standard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Standard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Standard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Standard"/>
    <w:qFormat/>
    <w:rsid w:val="0033691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enabsatz"/>
    <w:next w:val="BodyTextL25"/>
    <w:qFormat/>
    <w:rsid w:val="00006D76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Standard"/>
    <w:qFormat/>
    <w:rsid w:val="00006D76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Standard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Standard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Standard"/>
    <w:qFormat/>
    <w:rsid w:val="0033691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Standard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Standard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Standard"/>
    <w:qFormat/>
    <w:rsid w:val="00C44DB7"/>
    <w:pPr>
      <w:spacing w:before="240" w:after="240"/>
      <w:jc w:val="center"/>
    </w:pPr>
  </w:style>
  <w:style w:type="paragraph" w:styleId="Dokumentstruktur">
    <w:name w:val="Document Map"/>
    <w:basedOn w:val="Standard"/>
    <w:link w:val="DokumentstrukturZchn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kumentstrukturZchn">
    <w:name w:val="Dokumentstruktur Zchn"/>
    <w:link w:val="Dokumentstruktur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NormaleTabelle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NormaleTabelle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KeineListe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KeineListe"/>
    <w:uiPriority w:val="99"/>
    <w:rsid w:val="00006D76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enabsatz">
    <w:name w:val="List Paragraph"/>
    <w:basedOn w:val="Standard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semiHidden/>
    <w:rsid w:val="00C6495E"/>
    <w:rPr>
      <w:rFonts w:ascii="Courier New" w:eastAsia="Times New Roman" w:hAnsi="Courier New" w:cs="Courier New"/>
    </w:rPr>
  </w:style>
  <w:style w:type="character" w:styleId="Kommentarzeichen">
    <w:name w:val="annotation reference"/>
    <w:semiHidden/>
    <w:unhideWhenUsed/>
    <w:rsid w:val="000B2344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unhideWhenUsed/>
    <w:rsid w:val="000B234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0B2344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0B2344"/>
    <w:rPr>
      <w:b/>
      <w:bCs/>
    </w:rPr>
  </w:style>
  <w:style w:type="character" w:customStyle="1" w:styleId="KommentarthemaZchn">
    <w:name w:val="Kommentarthema Zchn"/>
    <w:link w:val="Kommentarthema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KeineListe"/>
    <w:uiPriority w:val="99"/>
    <w:rsid w:val="00596998"/>
    <w:pPr>
      <w:numPr>
        <w:numId w:val="3"/>
      </w:numPr>
    </w:pPr>
  </w:style>
  <w:style w:type="paragraph" w:styleId="berarbeitung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berschrift3Zchn">
    <w:name w:val="Überschrift 3 Zchn"/>
    <w:link w:val="berschrift3"/>
    <w:rsid w:val="008C3E89"/>
    <w:rPr>
      <w:rFonts w:eastAsia="Times New Roman" w:cs="Arial"/>
      <w:b/>
      <w:bCs/>
      <w:sz w:val="26"/>
      <w:szCs w:val="26"/>
    </w:rPr>
  </w:style>
  <w:style w:type="character" w:customStyle="1" w:styleId="berschrift4Zchn">
    <w:name w:val="Überschrift 4 Zchn"/>
    <w:link w:val="berschrift4"/>
    <w:rsid w:val="006521EF"/>
    <w:rPr>
      <w:rFonts w:ascii="Calibri" w:eastAsia="Times New Roman" w:hAnsi="Calibri" w:cs="Times New Roman"/>
      <w:b/>
      <w:bCs/>
      <w:sz w:val="28"/>
      <w:szCs w:val="28"/>
    </w:rPr>
  </w:style>
  <w:style w:type="character" w:styleId="Seitenzahl">
    <w:name w:val="page number"/>
    <w:basedOn w:val="Absatz-Standardschriftart"/>
    <w:rsid w:val="003E7F06"/>
  </w:style>
  <w:style w:type="character" w:styleId="BesuchterHyperlink">
    <w:name w:val="FollowedHyperlink"/>
    <w:rsid w:val="003E7F06"/>
    <w:rPr>
      <w:color w:val="800080"/>
      <w:u w:val="single"/>
    </w:rPr>
  </w:style>
  <w:style w:type="numbering" w:customStyle="1" w:styleId="NoList1">
    <w:name w:val="No List1"/>
    <w:next w:val="KeineListe"/>
    <w:semiHidden/>
    <w:rsid w:val="001939F5"/>
  </w:style>
  <w:style w:type="table" w:customStyle="1" w:styleId="TableGrid1">
    <w:name w:val="Table Grid1"/>
    <w:basedOn w:val="NormaleTabelle"/>
    <w:next w:val="Tabellenraster"/>
    <w:rsid w:val="001939F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C683A0-F9C2-4D48-AB43-600C9D64B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656</Words>
  <Characters>4136</Characters>
  <Application>Microsoft Office Word</Application>
  <DocSecurity>0</DocSecurity>
  <Lines>34</Lines>
  <Paragraphs>9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/>
      <vt:lpstr/>
      <vt:lpstr>Introduction</vt:lpstr>
      <vt:lpstr>Recommended Equipment</vt:lpstr>
      <vt:lpstr>Run the Error-checking Tool on a disk volume</vt:lpstr>
      <vt:lpstr>Check the Event Viewer for the Chkdsk log</vt:lpstr>
      <vt:lpstr>Disk defragmenter</vt:lpstr>
    </vt:vector>
  </TitlesOfParts>
  <Company>Cisco Systems</Company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Niemarkt</cp:lastModifiedBy>
  <cp:revision>2</cp:revision>
  <dcterms:created xsi:type="dcterms:W3CDTF">2019-02-05T08:10:00Z</dcterms:created>
  <dcterms:modified xsi:type="dcterms:W3CDTF">2019-02-05T08:10:00Z</dcterms:modified>
</cp:coreProperties>
</file>