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2367"/>
        <w:gridCol w:w="2284"/>
        <w:gridCol w:w="2017"/>
      </w:tblGrid>
      <w:tr w:rsidR="00202DC4" w:rsidTr="00202DC4">
        <w:tc>
          <w:tcPr>
            <w:tcW w:w="2265" w:type="dxa"/>
          </w:tcPr>
          <w:p w:rsidR="00202DC4" w:rsidRDefault="00202DC4">
            <w:proofErr w:type="spellStart"/>
            <w:r>
              <w:t>Prouktpolitik</w:t>
            </w:r>
            <w:proofErr w:type="spellEnd"/>
          </w:p>
        </w:tc>
        <w:tc>
          <w:tcPr>
            <w:tcW w:w="2265" w:type="dxa"/>
          </w:tcPr>
          <w:p w:rsidR="00202DC4" w:rsidRDefault="00202DC4">
            <w:r>
              <w:t>Preispolitik</w:t>
            </w:r>
          </w:p>
        </w:tc>
        <w:tc>
          <w:tcPr>
            <w:tcW w:w="2266" w:type="dxa"/>
          </w:tcPr>
          <w:p w:rsidR="00202DC4" w:rsidRDefault="00202DC4">
            <w:r>
              <w:t>Kommunikationspolitik</w:t>
            </w:r>
          </w:p>
        </w:tc>
        <w:tc>
          <w:tcPr>
            <w:tcW w:w="2266" w:type="dxa"/>
          </w:tcPr>
          <w:p w:rsidR="00202DC4" w:rsidRDefault="00202DC4">
            <w:proofErr w:type="spellStart"/>
            <w:r>
              <w:t>Distributtionspolitik</w:t>
            </w:r>
            <w:proofErr w:type="spellEnd"/>
          </w:p>
        </w:tc>
      </w:tr>
      <w:tr w:rsidR="00202DC4" w:rsidTr="00202DC4">
        <w:tc>
          <w:tcPr>
            <w:tcW w:w="2265" w:type="dxa"/>
          </w:tcPr>
          <w:p w:rsidR="00202DC4" w:rsidRDefault="00202DC4">
            <w:r>
              <w:t>Das Unternehmen verwendet ausschließlich nachhaltige Verpackung.</w:t>
            </w:r>
          </w:p>
          <w:p w:rsidR="00202DC4" w:rsidRDefault="00202DC4">
            <w:r>
              <w:t>Das Unternehmen versuch eine möglich hohe Qualität bei den Hardwarekomponenten zu erreichen.</w:t>
            </w:r>
          </w:p>
          <w:p w:rsidR="00202DC4" w:rsidRDefault="00202DC4">
            <w:r>
              <w:t>Das Unternehmen bietet neben Hardware auch Software an.</w:t>
            </w:r>
          </w:p>
          <w:p w:rsidR="002E7FD6" w:rsidRDefault="002E7FD6">
            <w:r>
              <w:t>Das Unternehmen verwendet ein Logo mit hohem Wiedererkennungswert.</w:t>
            </w:r>
          </w:p>
          <w:p w:rsidR="00086506" w:rsidRDefault="00086506">
            <w:r>
              <w:t xml:space="preserve">Das Unternehmen verwendet eine Marke, damit die Kunden mit dem Produkt ein besonderes </w:t>
            </w:r>
            <w:proofErr w:type="spellStart"/>
            <w:r>
              <w:t>image</w:t>
            </w:r>
            <w:proofErr w:type="spellEnd"/>
            <w:r>
              <w:t xml:space="preserve"> verbinden und damit es sich von der Konkurrenz unterscheidet.</w:t>
            </w:r>
          </w:p>
          <w:p w:rsidR="003B5C5D" w:rsidRDefault="003B5C5D">
            <w:r>
              <w:t xml:space="preserve">Das Unternehmen macht </w:t>
            </w:r>
            <w:proofErr w:type="spellStart"/>
            <w:r>
              <w:t>hardware</w:t>
            </w:r>
            <w:proofErr w:type="spellEnd"/>
            <w:r>
              <w:t xml:space="preserve"> speziell für die Zielgruppe.</w:t>
            </w:r>
          </w:p>
        </w:tc>
        <w:tc>
          <w:tcPr>
            <w:tcW w:w="2265" w:type="dxa"/>
          </w:tcPr>
          <w:p w:rsidR="00202DC4" w:rsidRDefault="00202DC4">
            <w:r>
              <w:t xml:space="preserve">Das Unternehmen versucht Konkurrenten im Preis zu unterbieten (z.B. </w:t>
            </w:r>
            <w:proofErr w:type="gramStart"/>
            <w:r>
              <w:t>Sonderrabatte)^</w:t>
            </w:r>
            <w:proofErr w:type="gramEnd"/>
          </w:p>
          <w:p w:rsidR="00202DC4" w:rsidRDefault="00202DC4">
            <w:r>
              <w:t>Das Unternehmen bietet seinen Kunden grundsätzlich frachtfreie Lieferung an.</w:t>
            </w:r>
          </w:p>
          <w:p w:rsidR="00086506" w:rsidRDefault="00086506">
            <w:r>
              <w:t>Das Unternehmen setzt in der Einführungsphase einen besonders hohen/niedrigen Verkaufspreis an. (</w:t>
            </w:r>
            <w:proofErr w:type="spellStart"/>
            <w:r>
              <w:t>Skimming</w:t>
            </w:r>
            <w:proofErr w:type="spellEnd"/>
            <w:r w:rsidR="008C10CD">
              <w:t>/Penetration</w:t>
            </w:r>
            <w:r>
              <w:t>)</w:t>
            </w:r>
          </w:p>
          <w:p w:rsidR="008C10CD" w:rsidRDefault="008C10CD">
            <w:r>
              <w:t>Das Unternehmen ist immer der teuerste/günstigste Anbieter im Markt (Hochpreis-/Premiumstrategie bzw. Kostenführerschaft)</w:t>
            </w:r>
          </w:p>
        </w:tc>
        <w:tc>
          <w:tcPr>
            <w:tcW w:w="2266" w:type="dxa"/>
          </w:tcPr>
          <w:p w:rsidR="00202DC4" w:rsidRDefault="00202DC4">
            <w:r>
              <w:t xml:space="preserve">Das Unternehmen bewirbt seinen neuen PC auf Plakaten / setzt einen </w:t>
            </w:r>
            <w:proofErr w:type="spellStart"/>
            <w:r>
              <w:t>Influenzer</w:t>
            </w:r>
            <w:proofErr w:type="spellEnd"/>
            <w:r>
              <w:t xml:space="preserve"> ein.</w:t>
            </w:r>
          </w:p>
          <w:p w:rsidR="00202DC4" w:rsidRDefault="00202DC4">
            <w:r>
              <w:t>Das Unternehmen setzt einen Werbespot im Fernsehen ein.</w:t>
            </w:r>
          </w:p>
          <w:p w:rsidR="00202DC4" w:rsidRDefault="00202DC4">
            <w:r>
              <w:t>Das Unternehmen setzt einen Prominenten in seinen Werbemaßnahmen ein (</w:t>
            </w:r>
            <w:proofErr w:type="spellStart"/>
            <w:r>
              <w:t>Testimonial</w:t>
            </w:r>
            <w:proofErr w:type="spellEnd"/>
            <w:r>
              <w:t>)</w:t>
            </w:r>
          </w:p>
          <w:p w:rsidR="00202DC4" w:rsidRDefault="002E7FD6">
            <w:r>
              <w:t xml:space="preserve">Das Unternehmen unterstützt ein </w:t>
            </w:r>
            <w:proofErr w:type="spellStart"/>
            <w:r>
              <w:t>Gamingevent</w:t>
            </w:r>
            <w:proofErr w:type="spellEnd"/>
            <w:r>
              <w:t xml:space="preserve"> (Sponsoring)</w:t>
            </w:r>
          </w:p>
          <w:p w:rsidR="002E7FD6" w:rsidRDefault="002E7FD6"/>
        </w:tc>
        <w:tc>
          <w:tcPr>
            <w:tcW w:w="2266" w:type="dxa"/>
          </w:tcPr>
          <w:p w:rsidR="00202DC4" w:rsidRDefault="00202DC4">
            <w:r>
              <w:t xml:space="preserve">Das Unternehmen vertreibt seine PC über einen </w:t>
            </w:r>
            <w:proofErr w:type="spellStart"/>
            <w:r>
              <w:t>eingenen</w:t>
            </w:r>
            <w:proofErr w:type="spellEnd"/>
            <w:r>
              <w:t xml:space="preserve"> Webshop und über eigene Filialen bzw. über selbstständige Absatzhelfer (Groß- Einzelhandel)</w:t>
            </w:r>
          </w:p>
          <w:p w:rsidR="003B5C5D" w:rsidRDefault="003B5C5D">
            <w:r>
              <w:t>Das Unternehmen nutzt Franchiser (selbständige Unternehmen, die eine hohe Abhängigkeit vom Hersteller haben)</w:t>
            </w:r>
          </w:p>
          <w:p w:rsidR="003B5C5D" w:rsidRDefault="003B5C5D">
            <w:r>
              <w:t>Das Unternehmen nutzt Shop-in-Shop System.</w:t>
            </w:r>
          </w:p>
          <w:p w:rsidR="003B5C5D" w:rsidRDefault="003B5C5D">
            <w:r>
              <w:t xml:space="preserve">Das Unternehmen nutz Rack-Jobber. </w:t>
            </w:r>
          </w:p>
        </w:tc>
      </w:tr>
    </w:tbl>
    <w:p w:rsidR="0055217D" w:rsidRDefault="008C10CD">
      <w:r>
        <w:t>Ziel aller Maßnahmen ist es, dass das Unternehmen mit seiner Leistung einen USP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sellion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</w:t>
      </w:r>
      <w:proofErr w:type="spellStart"/>
      <w:r>
        <w:t>erricht</w:t>
      </w:r>
      <w:proofErr w:type="spellEnd"/>
      <w:r>
        <w:t>.</w:t>
      </w:r>
    </w:p>
    <w:p w:rsidR="003B5C5D" w:rsidRDefault="003B5C5D"/>
    <w:p w:rsidR="003B5C5D" w:rsidRDefault="003B5C5D">
      <w:r>
        <w:t xml:space="preserve">Bevor man Marketinginstrumente einsetzt, müssen Informationen gesammelt werden. </w:t>
      </w:r>
    </w:p>
    <w:p w:rsidR="00435367" w:rsidRDefault="00435367">
      <w:r>
        <w:t>MARKTFORSCHUNG</w:t>
      </w:r>
    </w:p>
    <w:p w:rsidR="00CD262C" w:rsidRDefault="00CD262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262C" w:rsidTr="00CD262C">
        <w:tc>
          <w:tcPr>
            <w:tcW w:w="4531" w:type="dxa"/>
          </w:tcPr>
          <w:p w:rsidR="00CD262C" w:rsidRDefault="00CD262C">
            <w:r>
              <w:t>Marktbeobachtung</w:t>
            </w:r>
          </w:p>
        </w:tc>
        <w:tc>
          <w:tcPr>
            <w:tcW w:w="4531" w:type="dxa"/>
          </w:tcPr>
          <w:p w:rsidR="00CD262C" w:rsidRDefault="00CD262C">
            <w:r>
              <w:t>Marktanalyse</w:t>
            </w:r>
          </w:p>
        </w:tc>
      </w:tr>
      <w:tr w:rsidR="00CD262C" w:rsidTr="00CD262C">
        <w:tc>
          <w:tcPr>
            <w:tcW w:w="4531" w:type="dxa"/>
          </w:tcPr>
          <w:p w:rsidR="00CD262C" w:rsidRDefault="00CD262C">
            <w:r>
              <w:t>Konstant</w:t>
            </w:r>
            <w:r w:rsidR="0010642F">
              <w:t xml:space="preserve"> / Langfristig</w:t>
            </w:r>
            <w:bookmarkStart w:id="0" w:name="_GoBack"/>
            <w:bookmarkEnd w:id="0"/>
          </w:p>
        </w:tc>
        <w:tc>
          <w:tcPr>
            <w:tcW w:w="4531" w:type="dxa"/>
          </w:tcPr>
          <w:p w:rsidR="00CD262C" w:rsidRDefault="00CD262C">
            <w:r>
              <w:t>Einmalig</w:t>
            </w:r>
          </w:p>
        </w:tc>
      </w:tr>
    </w:tbl>
    <w:p w:rsidR="00CD262C" w:rsidRDefault="00CD262C"/>
    <w:sectPr w:rsidR="00CD2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C4"/>
    <w:rsid w:val="00086506"/>
    <w:rsid w:val="0010642F"/>
    <w:rsid w:val="00202DC4"/>
    <w:rsid w:val="00215CFA"/>
    <w:rsid w:val="002E7FD6"/>
    <w:rsid w:val="003B5C5D"/>
    <w:rsid w:val="00435367"/>
    <w:rsid w:val="008C10CD"/>
    <w:rsid w:val="00BA496A"/>
    <w:rsid w:val="00C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3980"/>
  <w15:chartTrackingRefBased/>
  <w15:docId w15:val="{3D42A86A-A612-4275-BA29-C20A1844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3</cp:revision>
  <dcterms:created xsi:type="dcterms:W3CDTF">2024-03-14T07:14:00Z</dcterms:created>
  <dcterms:modified xsi:type="dcterms:W3CDTF">2024-03-14T08:29:00Z</dcterms:modified>
</cp:coreProperties>
</file>