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1. Grupa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Data założenia: 26.02.2020</w:t>
      </w: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Liczba członków: 4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Członkowie:</w:t>
      </w: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Łukasz Mrzygłód</w:t>
      </w: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Dariusz Waltoś</w:t>
      </w: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Mateusz Orelik</w:t>
      </w: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Tomasz Patrzałek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AD459F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 Temat projektu</w:t>
      </w:r>
    </w:p>
    <w:p w:rsidR="008408CD" w:rsidRDefault="008408C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Tematem projektu jest aplikacja mobilna „Organizer”. Głównym założeniem projektu</w:t>
      </w:r>
      <w:r>
        <w:rPr>
          <w:rFonts w:ascii="Arial" w:hAnsi="Arial" w:cs="Arial"/>
          <w:bCs/>
        </w:rPr>
        <w:br/>
        <w:t xml:space="preserve">jest </w:t>
      </w:r>
      <w:r>
        <w:rPr>
          <w:rFonts w:ascii="Arial" w:hAnsi="Arial" w:cs="Arial"/>
          <w:bCs/>
        </w:rPr>
        <w:t>stworzenie aplikacji, która usprawni zarządzanie czasem oraz planowanie przebiegu dnia.</w:t>
      </w:r>
    </w:p>
    <w:p w:rsidR="008408CD" w:rsidRDefault="008408CD">
      <w:pPr>
        <w:spacing w:after="0"/>
        <w:jc w:val="both"/>
        <w:rPr>
          <w:rFonts w:ascii="Arial" w:hAnsi="Arial" w:cs="Arial"/>
          <w:bCs/>
        </w:rPr>
      </w:pP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Protokół założycielski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Spis treści:</w:t>
      </w:r>
    </w:p>
    <w:p w:rsidR="008408CD" w:rsidRDefault="00AD459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1. Temat projektu i wytyczne projektu</w:t>
      </w:r>
    </w:p>
    <w:p w:rsidR="008408CD" w:rsidRDefault="00AD459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2. Zespół pracujący przy projekcie</w:t>
      </w:r>
    </w:p>
    <w:p w:rsidR="008408CD" w:rsidRDefault="00AD459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3. Wynagrodzenie</w:t>
      </w:r>
    </w:p>
    <w:p w:rsidR="008408CD" w:rsidRDefault="00AD459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4. Kary</w:t>
      </w:r>
    </w:p>
    <w:p w:rsidR="008408CD" w:rsidRDefault="00AD459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5. Metody komunikacji</w:t>
      </w:r>
    </w:p>
    <w:p w:rsidR="008408CD" w:rsidRDefault="00AD45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6. Post</w:t>
      </w:r>
      <w:r>
        <w:rPr>
          <w:rFonts w:ascii="Arial" w:hAnsi="Arial" w:cs="Arial"/>
        </w:rPr>
        <w:t>anowienia końcowe</w:t>
      </w:r>
    </w:p>
    <w:p w:rsidR="008408CD" w:rsidRDefault="008408CD">
      <w:pPr>
        <w:spacing w:after="0"/>
        <w:rPr>
          <w:rFonts w:ascii="Arial" w:hAnsi="Arial" w:cs="Arial"/>
        </w:rPr>
      </w:pP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1.Temat projektu i wytyczne projektu</w:t>
      </w: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Projekt zlecony zespołowi nazywa się „Organizer”. Celem projektu jest stworzenie aplikacji mobilnej na system Android, która pomoże w organizacji czas. Projekt rozpoczyna się z dniem 26.02.2020, a zak</w:t>
      </w:r>
      <w:r>
        <w:rPr>
          <w:rFonts w:ascii="Arial" w:hAnsi="Arial" w:cs="Arial"/>
        </w:rPr>
        <w:t>ończenie projektu planowane jest na 03.06.2020. Projekt jest tworzony na podstawie tematu pracy inżynierskiej członka projektu Łukasza Mrzygłóda, a rezultatem ukończenia projektu jest zaliczenie zajęć projektowych.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2.Zespół </w:t>
      </w:r>
      <w:r>
        <w:rPr>
          <w:rFonts w:ascii="Arial" w:hAnsi="Arial" w:cs="Arial"/>
        </w:rPr>
        <w:t>pracujący przy projekcie i rozliczanie się</w:t>
      </w:r>
    </w:p>
    <w:p w:rsidR="008408CD" w:rsidRDefault="00AD45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lastRenderedPageBreak/>
        <w:t>Tworzenie zespołu</w:t>
      </w:r>
    </w:p>
    <w:p w:rsidR="008408CD" w:rsidRDefault="00AD459F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Do tworzenia  aplikacji został dobrany zespół studentów Informatyki na specjalizacji „Technologie Internetowe i Mobilne”. </w:t>
      </w:r>
    </w:p>
    <w:p w:rsidR="008408CD" w:rsidRDefault="00AD45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Kierownik projektu i jego wybranie</w:t>
      </w:r>
    </w:p>
    <w:p w:rsidR="008408CD" w:rsidRDefault="00AD459F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Kierownik projektu został wybrany prz</w:t>
      </w:r>
      <w:r>
        <w:rPr>
          <w:rFonts w:ascii="Arial" w:hAnsi="Arial" w:cs="Arial"/>
        </w:rPr>
        <w:t xml:space="preserve">ez członków zespołu    i został nim Łukasz Mrzygłód. </w:t>
      </w:r>
    </w:p>
    <w:p w:rsidR="008408CD" w:rsidRDefault="00AD45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Członkowie zespołu projektowego </w:t>
      </w:r>
    </w:p>
    <w:p w:rsidR="008408CD" w:rsidRDefault="00AD459F">
      <w:pPr>
        <w:spacing w:after="0"/>
        <w:ind w:left="720"/>
        <w:jc w:val="both"/>
      </w:pPr>
      <w:bookmarkStart w:id="0" w:name="__DdeLink__563_1082308914"/>
      <w:r>
        <w:rPr>
          <w:rFonts w:ascii="Arial" w:hAnsi="Arial" w:cs="Arial"/>
        </w:rPr>
        <w:t>-Łukasz Mrzygłód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>(kierownik projektu, programista, projektant interfejsu)</w:t>
      </w:r>
    </w:p>
    <w:p w:rsidR="008408CD" w:rsidRDefault="00AD459F">
      <w:pPr>
        <w:spacing w:after="0"/>
        <w:ind w:left="720"/>
        <w:jc w:val="both"/>
      </w:pPr>
      <w:r>
        <w:rPr>
          <w:rFonts w:ascii="Arial" w:hAnsi="Arial" w:cs="Arial"/>
        </w:rPr>
        <w:t>-Tomasz Patrzałek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</w:rPr>
        <w:t>(programista, tester)</w:t>
      </w:r>
    </w:p>
    <w:p w:rsidR="008408CD" w:rsidRDefault="00AD459F">
      <w:pPr>
        <w:spacing w:after="0"/>
        <w:ind w:left="720"/>
        <w:jc w:val="both"/>
      </w:pPr>
      <w:r>
        <w:rPr>
          <w:rFonts w:ascii="Arial" w:hAnsi="Arial" w:cs="Arial"/>
        </w:rPr>
        <w:t>-Dariusz Waltoś</w:t>
      </w:r>
      <w:r>
        <w:rPr>
          <w:rFonts w:ascii="Arial" w:hAnsi="Arial" w:cs="Arial"/>
        </w:rPr>
        <w:t xml:space="preserve">( programista, projektant </w:t>
      </w:r>
      <w:r>
        <w:rPr>
          <w:rFonts w:ascii="Arial" w:hAnsi="Arial" w:cs="Arial"/>
        </w:rPr>
        <w:t>interfejsu)</w:t>
      </w:r>
    </w:p>
    <w:p w:rsidR="008408CD" w:rsidRDefault="00AD459F">
      <w:pPr>
        <w:spacing w:after="0"/>
        <w:ind w:left="720"/>
        <w:jc w:val="both"/>
      </w:pPr>
      <w:r>
        <w:rPr>
          <w:rFonts w:ascii="Arial" w:hAnsi="Arial" w:cs="Arial"/>
        </w:rPr>
        <w:t xml:space="preserve">-Mateusz Orelik </w:t>
      </w:r>
      <w:r>
        <w:rPr>
          <w:rFonts w:ascii="Arial" w:hAnsi="Arial" w:cs="Arial"/>
        </w:rPr>
        <w:t>(programista, tester)</w:t>
      </w:r>
      <w:bookmarkEnd w:id="0"/>
    </w:p>
    <w:p w:rsidR="008408CD" w:rsidRDefault="00AD459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Rozliczanie się z kierownikiem </w:t>
      </w:r>
    </w:p>
    <w:p w:rsidR="008408CD" w:rsidRDefault="00AD459F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Zespół rozlicza się z wykonania zadań z kierownikiem, co niedzielę w systemie tygodniowym.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3. Wynagrodzenia i kary i terminy rozliczeń:</w:t>
      </w:r>
    </w:p>
    <w:p w:rsidR="008408CD" w:rsidRDefault="00AD459F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Nagrody:</w:t>
      </w:r>
    </w:p>
    <w:p w:rsidR="008408CD" w:rsidRDefault="00AD459F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Każdy z członków </w:t>
      </w:r>
      <w:r>
        <w:rPr>
          <w:rFonts w:ascii="Arial" w:hAnsi="Arial" w:cs="Arial"/>
        </w:rPr>
        <w:t>zespołu będzie wynagradzany za swoją pracę w systemie tygodniowym (w każdą środę pracującą) przez otrzymanie wpisu z zaliczeniem etapu projektu z danego tygodnia.</w:t>
      </w:r>
    </w:p>
    <w:p w:rsidR="008408CD" w:rsidRDefault="00AD459F">
      <w:pPr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Arial" w:hAnsi="Arial" w:cs="Arial"/>
        </w:rPr>
        <w:t>Kary:</w:t>
      </w:r>
    </w:p>
    <w:p w:rsidR="008408CD" w:rsidRDefault="00AD459F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Arial" w:hAnsi="Arial" w:cs="Arial"/>
        </w:rPr>
        <w:t>Niepojawienie się na spotkaniu:</w:t>
      </w:r>
    </w:p>
    <w:p w:rsidR="008408CD" w:rsidRDefault="00AD459F">
      <w:pPr>
        <w:suppressAutoHyphens/>
        <w:spacing w:after="0" w:line="240" w:lineRule="auto"/>
        <w:ind w:left="720"/>
        <w:jc w:val="both"/>
      </w:pPr>
      <w:r>
        <w:rPr>
          <w:rFonts w:ascii="Arial" w:hAnsi="Arial" w:cs="Arial"/>
        </w:rPr>
        <w:t xml:space="preserve">Ustna reprymenda od kierownika projektu </w:t>
      </w:r>
    </w:p>
    <w:p w:rsidR="008408CD" w:rsidRDefault="00AD459F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Arial" w:hAnsi="Arial" w:cs="Arial"/>
        </w:rPr>
        <w:t xml:space="preserve">Niestosowanie </w:t>
      </w:r>
      <w:r>
        <w:rPr>
          <w:rFonts w:ascii="Arial" w:hAnsi="Arial" w:cs="Arial"/>
        </w:rPr>
        <w:t>się do zaleceń kierownika projektu:</w:t>
      </w:r>
    </w:p>
    <w:p w:rsidR="008408CD" w:rsidRDefault="00AD459F">
      <w:pPr>
        <w:suppressAutoHyphens/>
        <w:spacing w:after="0" w:line="240" w:lineRule="auto"/>
        <w:ind w:left="720"/>
        <w:jc w:val="both"/>
      </w:pPr>
      <w:r>
        <w:rPr>
          <w:rFonts w:ascii="Arial" w:hAnsi="Arial" w:cs="Arial"/>
        </w:rPr>
        <w:t>Ustna reprymenda kierownika projektu</w:t>
      </w:r>
    </w:p>
    <w:p w:rsidR="008408CD" w:rsidRDefault="00AD459F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Arial" w:hAnsi="Arial" w:cs="Arial"/>
        </w:rPr>
        <w:t>Niewykonanie zadania na czas:</w:t>
      </w:r>
    </w:p>
    <w:p w:rsidR="008408CD" w:rsidRDefault="00AD459F">
      <w:pPr>
        <w:spacing w:after="0"/>
        <w:ind w:left="720"/>
        <w:jc w:val="both"/>
      </w:pPr>
      <w:r>
        <w:rPr>
          <w:rFonts w:ascii="Arial" w:hAnsi="Arial" w:cs="Arial"/>
        </w:rPr>
        <w:t>System kar za niedotrzymanie terminów rozliczenia się z danego etapu jest następujący. Przy nie rozliczeniu się z etapem członek zespołu odpowiedzialny z</w:t>
      </w:r>
      <w:r>
        <w:rPr>
          <w:rFonts w:ascii="Arial" w:hAnsi="Arial" w:cs="Arial"/>
        </w:rPr>
        <w:t>a dany element który spowodował niemożność rozliczenia etapu jest zobowiązany do wykonania zadania fizycznego, wymyślonego przez resztę zespołu, w celu pobudzenia krążenia i zwiększenia poziomu endorfin i adrenaliny we krwi, oraz przemyślenia swojego postę</w:t>
      </w:r>
      <w:r>
        <w:rPr>
          <w:rFonts w:ascii="Arial" w:hAnsi="Arial" w:cs="Arial"/>
        </w:rPr>
        <w:t>powania.</w:t>
      </w:r>
    </w:p>
    <w:p w:rsidR="008408CD" w:rsidRDefault="00AD459F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Rozliczenia</w:t>
      </w:r>
    </w:p>
    <w:p w:rsidR="008408CD" w:rsidRDefault="00AD459F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Członkowie projektu rozliczani są w systemie tygodniowym co niedzielę przez kierownika projektu i co środę przez prowadzącego zajęcia projektowe. 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5.Metody komunikacji </w:t>
      </w: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Komunikacja z zespołem będzie odbywała się przez narzędzie </w:t>
      </w: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- Tre</w:t>
      </w:r>
      <w:r>
        <w:rPr>
          <w:rFonts w:ascii="Arial" w:hAnsi="Arial" w:cs="Arial"/>
        </w:rPr>
        <w:t>llo</w:t>
      </w: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- Facebooka</w:t>
      </w:r>
    </w:p>
    <w:p w:rsidR="008408CD" w:rsidRDefault="00AD459F">
      <w:pPr>
        <w:spacing w:after="0"/>
        <w:jc w:val="both"/>
      </w:pPr>
      <w:r>
        <w:rPr>
          <w:rFonts w:ascii="Arial" w:hAnsi="Arial" w:cs="Arial"/>
        </w:rPr>
        <w:t>- Githuba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8408CD" w:rsidRDefault="00AD459F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6.Postanowienia końcowe</w:t>
      </w:r>
    </w:p>
    <w:p w:rsidR="008408CD" w:rsidRDefault="00AD459F">
      <w:pPr>
        <w:spacing w:after="0"/>
        <w:jc w:val="both"/>
      </w:pPr>
      <w:r>
        <w:rPr>
          <w:rFonts w:ascii="Arial" w:hAnsi="Arial" w:cs="Arial"/>
        </w:rPr>
        <w:t xml:space="preserve">Kierownik projektu zastrzega sobie prawo do użycia projektu przy tworzeniu własnego projektu inżynierskiego. Tym samym pozbawiając resztę członków grupy projektowej do roszczenia sobie praw do </w:t>
      </w:r>
      <w:r>
        <w:rPr>
          <w:rFonts w:ascii="Arial" w:hAnsi="Arial" w:cs="Arial"/>
        </w:rPr>
        <w:t>projektu bez względu na ilość włożonej w niego pracy.</w:t>
      </w:r>
      <w:r>
        <w:t xml:space="preserve"> </w:t>
      </w:r>
      <w:r>
        <w:rPr>
          <w:sz w:val="28"/>
          <w:szCs w:val="28"/>
        </w:rPr>
        <w:t xml:space="preserve"> </w:t>
      </w:r>
    </w:p>
    <w:p w:rsidR="008408CD" w:rsidRDefault="008408CD">
      <w:pPr>
        <w:spacing w:after="0"/>
        <w:jc w:val="both"/>
        <w:rPr>
          <w:rFonts w:ascii="Arial" w:hAnsi="Arial" w:cs="Arial"/>
        </w:rPr>
      </w:pPr>
    </w:p>
    <w:p w:rsidR="00AF437B" w:rsidRDefault="00AF437B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 Mapa myśli</w:t>
      </w: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0" distR="0" simplePos="0" relativeHeight="2" behindDoc="1" locked="0" layoutInCell="1" allowOverlap="1">
            <wp:simplePos x="0" y="0"/>
            <wp:positionH relativeFrom="margin">
              <wp:posOffset>441960</wp:posOffset>
            </wp:positionH>
            <wp:positionV relativeFrom="paragraph">
              <wp:posOffset>17145</wp:posOffset>
            </wp:positionV>
            <wp:extent cx="4870450" cy="3515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4" behindDoc="1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15240</wp:posOffset>
            </wp:positionV>
            <wp:extent cx="5564505" cy="55372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</w:rPr>
        <w:t>5. Mapa koncepcyjna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6. Niefunkcjonalności projektu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0207" w:type="dxa"/>
        <w:tblInd w:w="-713" w:type="dxa"/>
        <w:tblLook w:val="04A0" w:firstRow="1" w:lastRow="0" w:firstColumn="1" w:lastColumn="0" w:noHBand="0" w:noVBand="1"/>
      </w:tblPr>
      <w:tblGrid>
        <w:gridCol w:w="840"/>
        <w:gridCol w:w="3977"/>
        <w:gridCol w:w="5390"/>
      </w:tblGrid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Nr cechy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Cecha niefunkcjonalna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Opis cechy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kolorystyki aplikacji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aplikacji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czcionki w aplikacji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czcionki wyświetlanego tekstu</w:t>
            </w:r>
          </w:p>
          <w:p w:rsidR="008408CD" w:rsidRDefault="008408C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kolorystyki kategorii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danej kategorii</w:t>
            </w:r>
          </w:p>
          <w:p w:rsidR="008408CD" w:rsidRDefault="008408C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kolorystyki wydarzeń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Użytkownik może zmienić kolor danego </w:t>
            </w:r>
            <w:r>
              <w:rPr>
                <w:rFonts w:ascii="Arial" w:hAnsi="Arial" w:cs="Arial"/>
                <w:bCs/>
              </w:rPr>
              <w:t>wydarzenia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Zmiana języka aplikacji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języka wyświetlanego w całej aplikacji z polskiego na angielski i na odwrót</w:t>
            </w:r>
          </w:p>
          <w:p w:rsidR="008408CD" w:rsidRDefault="008408C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Modyfikacja powiadomień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Modyfikowanie powiadomień (dźwięk, kolor)</w:t>
            </w:r>
          </w:p>
          <w:p w:rsidR="008408CD" w:rsidRDefault="008408CD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Modyfikacja kalendarza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Zmiana kolorystyki </w:t>
            </w:r>
            <w:r>
              <w:rPr>
                <w:rFonts w:ascii="Arial" w:hAnsi="Arial" w:cs="Arial"/>
                <w:bCs/>
              </w:rPr>
              <w:t>kalendarza</w:t>
            </w:r>
          </w:p>
        </w:tc>
      </w:tr>
      <w:tr w:rsidR="008408CD">
        <w:trPr>
          <w:trHeight w:val="274"/>
        </w:trPr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formatu dat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formatu dat z domyślnego (DD-MM-RRRR) na np. RRRR-MM-DD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systemu godzinowego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pomiędzy systemem godzinowym używanym przy rozpisie wybranego dnia (24-godzinny lub 12-godzinny AM, PM)</w:t>
            </w:r>
          </w:p>
        </w:tc>
      </w:tr>
      <w:tr w:rsidR="008408CD">
        <w:trPr>
          <w:trHeight w:val="547"/>
        </w:trPr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panelu informacji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panelu z informacjami o wersji aplikacji, jej autorze oraz z danymi do ew. kontaktu z autorem</w:t>
            </w:r>
          </w:p>
        </w:tc>
      </w:tr>
    </w:tbl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 Funkcjonalności projektu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0207" w:type="dxa"/>
        <w:tblInd w:w="-713" w:type="dxa"/>
        <w:tblLook w:val="04A0" w:firstRow="1" w:lastRow="0" w:firstColumn="1" w:lastColumn="0" w:noHBand="0" w:noVBand="1"/>
      </w:tblPr>
      <w:tblGrid>
        <w:gridCol w:w="840"/>
        <w:gridCol w:w="3977"/>
        <w:gridCol w:w="5390"/>
      </w:tblGrid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Nr funkcji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Nazwa funkcji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Opis funkcji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Obsługa kalendarza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Wyświetlanie kalendarza. Możliwość wyboru roku, miesiąca oraz dnia. Po wybraniu konkretnego dnia przejście do panelu odpowiadającemu temu dniu. 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Generowanie planu dnia wybranego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 kalendarzu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Po wybraniu dnia z kalendarza wyświetla się panel z listą </w:t>
            </w:r>
            <w:r>
              <w:rPr>
                <w:rFonts w:ascii="Arial" w:hAnsi="Arial" w:cs="Arial"/>
                <w:bCs/>
              </w:rPr>
              <w:t>zadań oraz informacjami na temat priorytetu zadań, ilością czasu wolnego i pracy w ciągu danego dnia oraz notatkami do danych zadań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Stworzenie listy zadań do wykonania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Stworzenie listy, w której zawierać się będą dodane przez użytkownika zadania do wyko</w:t>
            </w:r>
            <w:r>
              <w:rPr>
                <w:rFonts w:ascii="Arial" w:hAnsi="Arial" w:cs="Arial"/>
                <w:bCs/>
              </w:rPr>
              <w:t>nania danego dnia.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zadań do listy zadań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zadań zadeklarowanych przez użytkownika do wcześniej utworzonej listy zadań.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Dodawanie kategorii dla każdego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zadań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Stworzenia kategorii zadań (np. praca, dom, szkoła) w zależności od środowisk</w:t>
            </w:r>
            <w:r>
              <w:rPr>
                <w:rFonts w:ascii="Arial" w:hAnsi="Arial" w:cs="Arial"/>
                <w:bCs/>
              </w:rPr>
              <w:t>a.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Kwalifikacja zadań do kategorii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Podpięcie utworzonych wcześniej zadań do określonych kategorii.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Nadawanie określonego priorytetu poszczególnym zadaniom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Nadanie priorytetu 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(od 1 do 5, 1 - najważniejszy, 5 - najmniej ważny) każdemu zadaniu.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Dodawanie notatek do zadań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Możliwość dodatkowego opisu każdego z utworzonych zadań (np. podanie numeru telefonu kogoś do kogo musimy zadzwonić)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przypomnienia do ważnych/cyklicznych zadań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Możliwość ustawienia przypomnienia w postaci notyfikacji n</w:t>
            </w:r>
            <w:r>
              <w:rPr>
                <w:rFonts w:ascii="Arial" w:hAnsi="Arial" w:cs="Arial"/>
                <w:bCs/>
              </w:rPr>
              <w:t>a określony czas przed wykonaniem zadania (np. przypomnienie o przelewie na rachunki)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10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analizy danego dnia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(lista zadań, czas wolny, czas pracy)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Wyświetlenie analitycznych danych dot. konkretnego dnia tj. czas pracy, czas wolny, lista </w:t>
            </w:r>
            <w:r>
              <w:rPr>
                <w:rFonts w:ascii="Arial" w:hAnsi="Arial" w:cs="Arial"/>
                <w:bCs/>
              </w:rPr>
              <w:t>zadań do wykonania.</w:t>
            </w:r>
          </w:p>
        </w:tc>
      </w:tr>
    </w:tbl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8. Specyfikacja funkcji</w:t>
      </w:r>
    </w:p>
    <w:p w:rsidR="008408CD" w:rsidRDefault="008408CD">
      <w:pPr>
        <w:spacing w:after="0"/>
        <w:jc w:val="both"/>
        <w:rPr>
          <w:rFonts w:ascii="Arial" w:hAnsi="Arial" w:cs="Arial"/>
          <w:bCs/>
        </w:rPr>
      </w:pPr>
    </w:p>
    <w:tbl>
      <w:tblPr>
        <w:tblStyle w:val="TableGrid"/>
        <w:tblW w:w="10490" w:type="dxa"/>
        <w:tblInd w:w="-713" w:type="dxa"/>
        <w:tblLook w:val="04A0" w:firstRow="1" w:lastRow="0" w:firstColumn="1" w:lastColumn="0" w:noHBand="0" w:noVBand="1"/>
      </w:tblPr>
      <w:tblGrid>
        <w:gridCol w:w="840"/>
        <w:gridCol w:w="3980"/>
        <w:gridCol w:w="5670"/>
      </w:tblGrid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Nr funkcji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Nazwa funkcji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Specyfikacja funkcji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Obsługa kalendarza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kalendarz gregoriański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podział na lata, miesiące i dni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Generowanie planu dnia wybranego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 kalendarzu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każdy dzień miesiąca </w:t>
            </w:r>
            <w:r>
              <w:rPr>
                <w:rFonts w:ascii="Arial" w:hAnsi="Arial" w:cs="Arial"/>
                <w:bCs/>
              </w:rPr>
              <w:t>podzielony na przedziały czasowe co godzinę (00:00-01:00, 01:00-02:00 itd.)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Stworzenie listy zadań do wykonania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utworzenie listy na zadania według wyżej wymienionego podziału godzinowego każdego dnia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zadań do listy zadań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wybranie przedzia</w:t>
            </w:r>
            <w:r>
              <w:rPr>
                <w:rFonts w:ascii="Arial" w:hAnsi="Arial" w:cs="Arial"/>
                <w:bCs/>
              </w:rPr>
              <w:t>łu czasowego, nadanie krótkiego opisu zadania do wykonania (max 150 znaków)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Dodawanie kategorii dla każdego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zadań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grupy zadań o określonej kategorii środowiska np. dom, praca, szkoła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nadanie nazwy kategorii (max 30 znaków)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Kwalifikacja zadań do kategorii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dodanie stworzonych zadań do określonej kategorii w zależności od środowiska wykonywanego zadania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Nadawanie określonego priorytetu poszczególnym zadaniom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nadanie każdemu zadaniu priorytetu przypisując daną wartość num</w:t>
            </w:r>
            <w:r>
              <w:rPr>
                <w:rFonts w:ascii="Arial" w:hAnsi="Arial" w:cs="Arial"/>
                <w:bCs/>
              </w:rPr>
              <w:t>eryczną (od 1 do 5)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Dodawanie notatek do zadań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dołączenie krótkiego opisu do każdego zadania (max 50 znaków)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Dodanie przypomnienia do ważnych/cyklicznych zadań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przypomnienia w formie notyfikacji przypominające o zbliżającym się termini</w:t>
            </w:r>
            <w:r>
              <w:rPr>
                <w:rFonts w:ascii="Arial" w:hAnsi="Arial" w:cs="Arial"/>
                <w:bCs/>
              </w:rPr>
              <w:t>e wykonania zadania</w:t>
            </w:r>
          </w:p>
        </w:tc>
      </w:tr>
      <w:tr w:rsidR="008408CD">
        <w:tc>
          <w:tcPr>
            <w:tcW w:w="84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398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analizy danego dnia</w:t>
            </w:r>
          </w:p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(lista zadań, czas wolny, czas pracy)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wyświetlenie panelu z danymi analitycznymi takimi jak lista wszystkich zadań, czas pracy w godzinach, czas wolny w godzinach, liczba zadań, liczba zadań w </w:t>
            </w:r>
            <w:r>
              <w:rPr>
                <w:rFonts w:ascii="Arial" w:hAnsi="Arial" w:cs="Arial"/>
                <w:bCs/>
              </w:rPr>
              <w:t>danej kategorii</w:t>
            </w:r>
          </w:p>
        </w:tc>
      </w:tr>
    </w:tbl>
    <w:p w:rsidR="008408CD" w:rsidRDefault="008408CD">
      <w:pPr>
        <w:spacing w:after="0"/>
        <w:jc w:val="both"/>
        <w:rPr>
          <w:rFonts w:ascii="Arial" w:hAnsi="Arial" w:cs="Arial"/>
          <w:bCs/>
        </w:rPr>
      </w:pPr>
    </w:p>
    <w:p w:rsidR="008408CD" w:rsidRDefault="008408CD">
      <w:pPr>
        <w:spacing w:after="0"/>
        <w:jc w:val="both"/>
        <w:rPr>
          <w:rFonts w:ascii="Arial" w:hAnsi="Arial" w:cs="Arial"/>
          <w:bCs/>
        </w:rPr>
      </w:pP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 Narzędzia</w:t>
      </w:r>
    </w:p>
    <w:p w:rsidR="008408CD" w:rsidRDefault="008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10348" w:type="dxa"/>
        <w:tblInd w:w="-479" w:type="dxa"/>
        <w:tblLook w:val="04A0" w:firstRow="1" w:lastRow="0" w:firstColumn="1" w:lastColumn="0" w:noHBand="0" w:noVBand="1"/>
      </w:tblPr>
      <w:tblGrid>
        <w:gridCol w:w="1975"/>
        <w:gridCol w:w="3330"/>
        <w:gridCol w:w="1714"/>
        <w:gridCol w:w="1345"/>
        <w:gridCol w:w="1984"/>
      </w:tblGrid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Nazwa narzędzia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Przeznaczenie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Podmiot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Wersja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Repozytorium</w:t>
            </w:r>
          </w:p>
        </w:tc>
      </w:tr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Android Studio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Zaprogramowanie aplikacji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JetBrains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GitHub</w:t>
            </w:r>
          </w:p>
        </w:tc>
      </w:tr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GitHub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Kontrola wersji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GitHub, Inc.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84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GitHub</w:t>
            </w:r>
          </w:p>
        </w:tc>
      </w:tr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Pakiet MS Office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Sporządzenie specyfikacji oraz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sprawozdania projektu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Microsoft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Office 2019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GitHub</w:t>
            </w:r>
          </w:p>
        </w:tc>
      </w:tr>
      <w:tr w:rsidR="008408CD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Draw.io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Sporządzenie potrzebnych diagramów do wykonania projektu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9F9F9"/>
                <w:lang w:eastAsia="pl-PL"/>
              </w:rPr>
              <w:t>SEIBERT MEDIA Corp.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12.6.5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GitHub</w:t>
            </w:r>
          </w:p>
        </w:tc>
      </w:tr>
      <w:tr w:rsidR="008408CD"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Axure RP9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Projektowanie interfejsów</w:t>
            </w: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Axure Software Solutions, Inc.</w:t>
            </w: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9.0.0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08CD" w:rsidRDefault="00AD459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GitHub</w:t>
            </w:r>
          </w:p>
        </w:tc>
      </w:tr>
    </w:tbl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10. </w:t>
      </w:r>
      <w:r>
        <w:rPr>
          <w:rFonts w:ascii="Arial" w:hAnsi="Arial" w:cs="Arial"/>
          <w:b/>
          <w:sz w:val="32"/>
          <w:szCs w:val="32"/>
        </w:rPr>
        <w:t>Zdefiniowanie użytkowników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– system na urządzeniu użytkownika</w:t>
      </w: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Użytkownik – osoba korzystająca z aplikacji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11. Diagram przypadkó użycia</w:t>
      </w: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100330</wp:posOffset>
            </wp:positionV>
            <wp:extent cx="6532245" cy="51562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12. Słownik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Ogranizer – narzędzie do usprawnienia zarządzania planem dnia</w:t>
      </w: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Kalendarz – rozpis dni danego miesiąca</w:t>
      </w: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Plan konkretnego dnia – podział godzinowy danego dnia</w:t>
      </w: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Przypomnienia – notyfikacje przypominające o wykonaniu zadania</w:t>
      </w: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 zadań – zbiór czynności do wykonania danego dnia</w:t>
      </w: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Czas pracy/czas wolny – godziny pracy, godzin</w:t>
      </w:r>
      <w:r>
        <w:rPr>
          <w:rFonts w:ascii="Arial" w:hAnsi="Arial" w:cs="Arial"/>
          <w:bCs/>
        </w:rPr>
        <w:t>y czasu wolnego</w:t>
      </w: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Hierarcha zadań – podział zadań według określonego priorytetu</w:t>
      </w: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Kategorie zadan – podział zadań według danego środowiska np. dom, praca, szkoła, sport</w:t>
      </w: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Notatki – informacje dodatkowe o każdym zadaniu</w:t>
      </w:r>
    </w:p>
    <w:p w:rsidR="00C877F8" w:rsidRDefault="00C877F8">
      <w:pPr>
        <w:spacing w:after="0"/>
        <w:jc w:val="both"/>
        <w:rPr>
          <w:rFonts w:ascii="Arial" w:hAnsi="Arial" w:cs="Arial"/>
          <w:bCs/>
        </w:rPr>
      </w:pPr>
    </w:p>
    <w:p w:rsidR="00C877F8" w:rsidRPr="00C877F8" w:rsidRDefault="00C877F8">
      <w:pPr>
        <w:spacing w:after="0"/>
        <w:jc w:val="both"/>
        <w:rPr>
          <w:rFonts w:ascii="Arial" w:hAnsi="Arial" w:cs="Arial"/>
          <w:bCs/>
        </w:rPr>
      </w:pPr>
    </w:p>
    <w:p w:rsidR="00BE22E6" w:rsidRDefault="00BE22E6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BE22E6" w:rsidRDefault="00BE22E6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BE22E6" w:rsidRDefault="00BE22E6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E66A34" w:rsidRDefault="00E66A34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13. </w:t>
      </w:r>
      <w:r>
        <w:rPr>
          <w:rFonts w:ascii="Arial" w:hAnsi="Arial" w:cs="Arial"/>
          <w:b/>
          <w:sz w:val="32"/>
          <w:szCs w:val="32"/>
        </w:rPr>
        <w:t>Polityka</w:t>
      </w:r>
    </w:p>
    <w:p w:rsidR="00EA187E" w:rsidRDefault="00EA187E" w:rsidP="00E66A34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702"/>
      </w:tblGrid>
      <w:tr w:rsidR="00E66A34" w:rsidTr="00EA187E">
        <w:tc>
          <w:tcPr>
            <w:tcW w:w="2376" w:type="dxa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 rzecz</w:t>
            </w:r>
          </w:p>
        </w:tc>
        <w:tc>
          <w:tcPr>
            <w:tcW w:w="6836" w:type="dxa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Opis</w:t>
            </w:r>
          </w:p>
        </w:tc>
      </w:tr>
      <w:tr w:rsidR="00E66A34" w:rsidTr="00EA187E">
        <w:tc>
          <w:tcPr>
            <w:tcW w:w="2376" w:type="dxa"/>
            <w:vAlign w:val="center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bezpieczeństwa</w:t>
            </w:r>
          </w:p>
        </w:tc>
        <w:tc>
          <w:tcPr>
            <w:tcW w:w="6836" w:type="dxa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Aplikacja chroniona będzie poprzez hasło, które użytkownik będzie wprowadzał przy pierwszym uruchomieniu aplikacji. </w:t>
            </w:r>
            <w:r w:rsidR="0046302D">
              <w:rPr>
                <w:rFonts w:ascii="Arial" w:hAnsi="Arial" w:cs="Arial"/>
                <w:bCs/>
              </w:rPr>
              <w:t>Hasło to, będzie można w każdym momencie zmienić, poprzez odpowiednią autoryzację (mail, numer telefonu)</w:t>
            </w:r>
            <w:r w:rsidR="00552407">
              <w:rPr>
                <w:rFonts w:ascii="Arial" w:hAnsi="Arial" w:cs="Arial"/>
                <w:bCs/>
              </w:rPr>
              <w:t>.</w:t>
            </w:r>
          </w:p>
        </w:tc>
      </w:tr>
      <w:tr w:rsidR="00E66A34" w:rsidTr="00EA187E">
        <w:tc>
          <w:tcPr>
            <w:tcW w:w="2376" w:type="dxa"/>
            <w:vAlign w:val="center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jakości</w:t>
            </w:r>
          </w:p>
        </w:tc>
        <w:tc>
          <w:tcPr>
            <w:tcW w:w="6836" w:type="dxa"/>
          </w:tcPr>
          <w:p w:rsidR="00E66A34" w:rsidRDefault="00552407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Aplikacja umożliwiać będzie wykonanie każdej czynności i każdego zagadnienia zadeklarowanego podczas opracowywania projektu oprogramowania. Aplikacja będzie na bieżaco aktualizowana w zależności od potrzeb. Każdy element aplikacji będzie opracowany z myślą o prostocie w używaniu oraz maksymalizacji możliwości dla użytkownika.</w:t>
            </w:r>
          </w:p>
        </w:tc>
      </w:tr>
      <w:tr w:rsidR="00E66A34" w:rsidTr="00EA187E">
        <w:tc>
          <w:tcPr>
            <w:tcW w:w="2376" w:type="dxa"/>
            <w:vAlign w:val="center"/>
          </w:tcPr>
          <w:p w:rsidR="00E66A34" w:rsidRDefault="00E66A34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niezawodności</w:t>
            </w:r>
          </w:p>
        </w:tc>
        <w:tc>
          <w:tcPr>
            <w:tcW w:w="6836" w:type="dxa"/>
          </w:tcPr>
          <w:p w:rsidR="00E66A34" w:rsidRDefault="007E7CD3" w:rsidP="00EA187E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Aplikacja stworzona zostanie w środowisku umożliwiającym dostosowanie aplikacji dla szerszego grona odbiorców.</w:t>
            </w:r>
            <w:r w:rsidR="008D272B">
              <w:rPr>
                <w:rFonts w:ascii="Arial" w:hAnsi="Arial" w:cs="Arial"/>
                <w:bCs/>
              </w:rPr>
              <w:t xml:space="preserve"> Aplikacja testowana będzie dla róznego rodzajów urządzeń (oprogramowanie, wielkość ekranu, ograniczenia sprzętowe)</w:t>
            </w:r>
            <w:r w:rsidR="00F851DF">
              <w:rPr>
                <w:rFonts w:ascii="Arial" w:hAnsi="Arial" w:cs="Arial"/>
                <w:bCs/>
              </w:rPr>
              <w:t>.</w:t>
            </w:r>
            <w:r w:rsidR="00EA187E">
              <w:rPr>
                <w:rFonts w:ascii="Arial" w:hAnsi="Arial" w:cs="Arial"/>
                <w:bCs/>
              </w:rPr>
              <w:t xml:space="preserve"> Wszystkie funkcje aplikacji zostaną dopracowane i wszelkie możliwe do wykrycia błędy zostaną poprawione jeszcze przed stworzeniem finalnego produktu. Wszelkie błędy wykryte podczas użytkowania po wypuszczeniu finalnego produktu, będą naprawiane w aktualizacjach aplikacji.</w:t>
            </w:r>
          </w:p>
        </w:tc>
      </w:tr>
    </w:tbl>
    <w:p w:rsidR="00362E48" w:rsidRDefault="00362E48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Cs w:val="32"/>
        </w:rPr>
      </w:pPr>
    </w:p>
    <w:p w:rsidR="00650DE9" w:rsidRDefault="00650DE9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22177E" w:rsidRDefault="0022177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F031F" w:rsidRDefault="008F031F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90248" w:rsidRDefault="00790248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F031F" w:rsidRDefault="008F031F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AD45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32"/>
          <w:szCs w:val="32"/>
        </w:rPr>
        <w:lastRenderedPageBreak/>
        <w:t>1</w:t>
      </w:r>
      <w:r w:rsidR="00650DE9">
        <w:rPr>
          <w:rFonts w:ascii="Arial" w:hAnsi="Arial" w:cs="Arial"/>
          <w:b/>
          <w:sz w:val="32"/>
          <w:szCs w:val="32"/>
        </w:rPr>
        <w:t>4</w:t>
      </w:r>
      <w:bookmarkStart w:id="1" w:name="_GoBack"/>
      <w:bookmarkEnd w:id="1"/>
      <w:r>
        <w:rPr>
          <w:rFonts w:ascii="Arial" w:hAnsi="Arial" w:cs="Arial"/>
          <w:b/>
          <w:sz w:val="32"/>
          <w:szCs w:val="32"/>
        </w:rPr>
        <w:t xml:space="preserve">. Diagram Gantta </w:t>
      </w:r>
      <w:r>
        <w:rPr>
          <w:rFonts w:ascii="Arial" w:hAnsi="Arial" w:cs="Arial"/>
          <w:b/>
          <w:sz w:val="32"/>
          <w:szCs w:val="32"/>
        </w:rPr>
        <w:t>(harmonogram prac)</w:t>
      </w:r>
    </w:p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8873" w:type="dxa"/>
        <w:tblInd w:w="-713" w:type="dxa"/>
        <w:tblLook w:val="04A0" w:firstRow="1" w:lastRow="0" w:firstColumn="1" w:lastColumn="0" w:noHBand="0" w:noVBand="1"/>
      </w:tblPr>
      <w:tblGrid>
        <w:gridCol w:w="1134"/>
        <w:gridCol w:w="1806"/>
        <w:gridCol w:w="2014"/>
        <w:gridCol w:w="1963"/>
        <w:gridCol w:w="1956"/>
      </w:tblGrid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Członek                                Data </w:t>
            </w:r>
          </w:p>
        </w:tc>
        <w:tc>
          <w:tcPr>
            <w:tcW w:w="1806" w:type="dxa"/>
            <w:shd w:val="clear" w:color="auto" w:fill="auto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26.02.2020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04.03.2020</w:t>
            </w:r>
          </w:p>
        </w:tc>
        <w:tc>
          <w:tcPr>
            <w:tcW w:w="1963" w:type="dxa"/>
            <w:shd w:val="clear" w:color="auto" w:fill="auto"/>
          </w:tcPr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11.03.2020</w:t>
            </w:r>
          </w:p>
        </w:tc>
        <w:tc>
          <w:tcPr>
            <w:tcW w:w="1956" w:type="dxa"/>
            <w:shd w:val="clear" w:color="auto" w:fill="auto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18.03.2020</w:t>
            </w:r>
          </w:p>
        </w:tc>
      </w:tr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Łukasz Mrzygłód (lider)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założenie grupy projektowej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sformułowanie tematu projektu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sporządzenie protokołu założycielskiego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poprawa protokołu założycielskiego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z</w:t>
            </w:r>
            <w:r w:rsidRPr="00056D63">
              <w:rPr>
                <w:rFonts w:ascii="Arial" w:hAnsi="Arial" w:cs="Arial"/>
              </w:rPr>
              <w:t>aprojektowanie Interfejsu</w:t>
            </w:r>
          </w:p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56D63">
              <w:rPr>
                <w:rFonts w:ascii="Arial" w:hAnsi="Arial" w:cs="Arial"/>
              </w:rPr>
              <w:t>poprawienie protokołu założycielskiego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Dariusz Waltoś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mapy myśli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mapy konceptualnej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zdefiniowanie użytkowników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diagramu przypadków użycia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d</w:t>
            </w:r>
            <w:r w:rsidRPr="00056D63">
              <w:rPr>
                <w:rFonts w:ascii="Arial" w:hAnsi="Arial" w:cs="Arial"/>
              </w:rPr>
              <w:t>ziennik kontaktów z klientem</w:t>
            </w:r>
          </w:p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r</w:t>
            </w:r>
            <w:r w:rsidRPr="00056D63">
              <w:rPr>
                <w:rFonts w:ascii="Arial" w:hAnsi="Arial" w:cs="Arial"/>
              </w:rPr>
              <w:t>aport dla klienta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Mateusz Orelik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listy narzędzi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stworzenie słownika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opis niefunkcjonalności projektu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056D63" w:rsidRPr="00056D63" w:rsidRDefault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bookmarkStart w:id="2" w:name="__DdeLink__526_1828072092"/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</w:t>
            </w:r>
            <w:r w:rsidRPr="00056D63">
              <w:rPr>
                <w:rFonts w:ascii="Arial" w:hAnsi="Arial" w:cs="Arial"/>
              </w:rPr>
              <w:t>olityk</w:t>
            </w:r>
            <w:r>
              <w:rPr>
                <w:rFonts w:ascii="Arial" w:hAnsi="Arial" w:cs="Arial"/>
              </w:rPr>
              <w:t>a</w:t>
            </w:r>
            <w:r w:rsidRPr="00056D63">
              <w:rPr>
                <w:rFonts w:ascii="Arial" w:hAnsi="Arial" w:cs="Arial"/>
              </w:rPr>
              <w:t xml:space="preserve"> na rzecz: bezpieczeństwa, jakości, niezawodności</w:t>
            </w:r>
            <w:bookmarkEnd w:id="2"/>
          </w:p>
        </w:tc>
        <w:tc>
          <w:tcPr>
            <w:tcW w:w="1956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56D63" w:rsidTr="00056D63">
        <w:tc>
          <w:tcPr>
            <w:tcW w:w="1134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Tomasz Patrzałek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opis funkcjonalności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specyfikacja funkcjonalności</w:t>
            </w:r>
          </w:p>
        </w:tc>
        <w:tc>
          <w:tcPr>
            <w:tcW w:w="2014" w:type="dxa"/>
            <w:tcBorders>
              <w:right w:val="nil"/>
            </w:tcBorders>
            <w:shd w:val="clear" w:color="auto" w:fill="auto"/>
            <w:vAlign w:val="center"/>
          </w:tcPr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poprawa opisu</w:t>
            </w:r>
            <w:r>
              <w:rPr>
                <w:rFonts w:ascii="Arial" w:hAnsi="Arial" w:cs="Arial"/>
                <w:bCs/>
              </w:rPr>
              <w:br/>
              <w:t xml:space="preserve"> i specyfikacji funkcjonalności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dokończenie niefunckjonalności</w:t>
            </w:r>
          </w:p>
          <w:p w:rsidR="00056D63" w:rsidRDefault="00056D63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aktualizacja dokumentacji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6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</w:t>
            </w:r>
            <w:r w:rsidRPr="00056D63">
              <w:rPr>
                <w:rFonts w:ascii="Arial" w:hAnsi="Arial" w:cs="Arial"/>
              </w:rPr>
              <w:t>olityk</w:t>
            </w:r>
            <w:r>
              <w:rPr>
                <w:rFonts w:ascii="Arial" w:hAnsi="Arial" w:cs="Arial"/>
              </w:rPr>
              <w:t>a</w:t>
            </w:r>
            <w:r w:rsidRPr="00056D63">
              <w:rPr>
                <w:rFonts w:ascii="Arial" w:hAnsi="Arial" w:cs="Arial"/>
              </w:rPr>
              <w:t xml:space="preserve"> na rzecz: bezpieczeństwa, jakości, niezawodności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056D63" w:rsidRPr="00056D63" w:rsidRDefault="00056D63" w:rsidP="00056D6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analiza propozycji interfejsu graficznego użytkownika (GUI)</w:t>
            </w:r>
          </w:p>
        </w:tc>
      </w:tr>
    </w:tbl>
    <w:p w:rsidR="008408CD" w:rsidRDefault="008408CD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8408CD" w:rsidRDefault="008408CD">
      <w:pPr>
        <w:spacing w:after="0"/>
        <w:jc w:val="both"/>
      </w:pPr>
    </w:p>
    <w:sectPr w:rsidR="008408C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59F" w:rsidRDefault="00AD459F" w:rsidP="00552407">
      <w:pPr>
        <w:spacing w:after="0" w:line="240" w:lineRule="auto"/>
      </w:pPr>
      <w:r>
        <w:separator/>
      </w:r>
    </w:p>
  </w:endnote>
  <w:endnote w:type="continuationSeparator" w:id="0">
    <w:p w:rsidR="00AD459F" w:rsidRDefault="00AD459F" w:rsidP="0055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59F" w:rsidRDefault="00AD459F" w:rsidP="00552407">
      <w:pPr>
        <w:spacing w:after="0" w:line="240" w:lineRule="auto"/>
      </w:pPr>
      <w:r>
        <w:separator/>
      </w:r>
    </w:p>
  </w:footnote>
  <w:footnote w:type="continuationSeparator" w:id="0">
    <w:p w:rsidR="00AD459F" w:rsidRDefault="00AD459F" w:rsidP="00552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C33"/>
    <w:multiLevelType w:val="multilevel"/>
    <w:tmpl w:val="2CB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5728F1"/>
    <w:multiLevelType w:val="multilevel"/>
    <w:tmpl w:val="A60A71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2CE79CE"/>
    <w:multiLevelType w:val="multilevel"/>
    <w:tmpl w:val="34027A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B236BD2"/>
    <w:multiLevelType w:val="multilevel"/>
    <w:tmpl w:val="4D1A4E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CD"/>
    <w:rsid w:val="0003336C"/>
    <w:rsid w:val="00056D63"/>
    <w:rsid w:val="000A0A57"/>
    <w:rsid w:val="000A5180"/>
    <w:rsid w:val="001717F7"/>
    <w:rsid w:val="00172B0A"/>
    <w:rsid w:val="00197115"/>
    <w:rsid w:val="0022177E"/>
    <w:rsid w:val="00237A78"/>
    <w:rsid w:val="002C111C"/>
    <w:rsid w:val="00362E48"/>
    <w:rsid w:val="0041749D"/>
    <w:rsid w:val="0046302D"/>
    <w:rsid w:val="00552407"/>
    <w:rsid w:val="005C3261"/>
    <w:rsid w:val="00650DE9"/>
    <w:rsid w:val="00673D69"/>
    <w:rsid w:val="00685266"/>
    <w:rsid w:val="006C38FA"/>
    <w:rsid w:val="006F2512"/>
    <w:rsid w:val="00700384"/>
    <w:rsid w:val="00717A41"/>
    <w:rsid w:val="007345F2"/>
    <w:rsid w:val="00790248"/>
    <w:rsid w:val="007E0F1A"/>
    <w:rsid w:val="007E7CD3"/>
    <w:rsid w:val="00833ECC"/>
    <w:rsid w:val="008408CD"/>
    <w:rsid w:val="008D1DF8"/>
    <w:rsid w:val="008D272B"/>
    <w:rsid w:val="008F031F"/>
    <w:rsid w:val="00942832"/>
    <w:rsid w:val="00AD459F"/>
    <w:rsid w:val="00AF437B"/>
    <w:rsid w:val="00BB0ECD"/>
    <w:rsid w:val="00BE22E6"/>
    <w:rsid w:val="00C04722"/>
    <w:rsid w:val="00C877F8"/>
    <w:rsid w:val="00C973A9"/>
    <w:rsid w:val="00D25D6B"/>
    <w:rsid w:val="00D36042"/>
    <w:rsid w:val="00D92D10"/>
    <w:rsid w:val="00DC759E"/>
    <w:rsid w:val="00E66A34"/>
    <w:rsid w:val="00EA187E"/>
    <w:rsid w:val="00ED0691"/>
    <w:rsid w:val="00F5563B"/>
    <w:rsid w:val="00F851DF"/>
    <w:rsid w:val="00F90BE0"/>
    <w:rsid w:val="00F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E87D"/>
  <w15:docId w15:val="{3BFA1957-6286-4B43-A4D1-1209569C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1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6163A"/>
    <w:rPr>
      <w:sz w:val="20"/>
      <w:szCs w:val="20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6163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4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2069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63A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84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sid w:val="005524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753FD-1F16-49AA-BAFC-6A6D9BA1E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1516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Patrzałek</dc:creator>
  <dc:description/>
  <cp:lastModifiedBy>Tomasz Patrzałek</cp:lastModifiedBy>
  <cp:revision>2</cp:revision>
  <dcterms:created xsi:type="dcterms:W3CDTF">2020-03-22T16:02:00Z</dcterms:created>
  <dcterms:modified xsi:type="dcterms:W3CDTF">2020-03-22T16:02:00Z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