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B6739" w14:textId="4A8AC617" w:rsidR="00783B37" w:rsidRDefault="00662D87" w:rsidP="00327A66">
      <w:pPr>
        <w:pStyle w:val="Naslov2"/>
        <w:numPr>
          <w:ilvl w:val="0"/>
          <w:numId w:val="0"/>
        </w:numPr>
        <w:spacing w:before="0" w:after="0"/>
        <w:rPr>
          <w:rFonts w:ascii="Calibri" w:hAnsi="Calibri" w:cs="Calibri"/>
          <w:color w:val="0070C0"/>
          <w:sz w:val="36"/>
        </w:rPr>
      </w:pPr>
      <w:r>
        <w:rPr>
          <w:rFonts w:ascii="Calibri" w:hAnsi="Calibri" w:cs="Calibri"/>
          <w:color w:val="0070C0"/>
          <w:sz w:val="36"/>
        </w:rPr>
        <w:t xml:space="preserve">Dodatna vaja </w:t>
      </w:r>
      <w:r w:rsidR="00902473">
        <w:rPr>
          <w:rFonts w:ascii="Calibri" w:hAnsi="Calibri" w:cs="Calibri"/>
          <w:color w:val="0070C0"/>
          <w:sz w:val="36"/>
        </w:rPr>
        <w:t>4</w:t>
      </w:r>
      <w:r>
        <w:rPr>
          <w:rFonts w:ascii="Calibri" w:hAnsi="Calibri" w:cs="Calibri"/>
          <w:color w:val="0070C0"/>
          <w:sz w:val="36"/>
        </w:rPr>
        <w:t xml:space="preserve">: </w:t>
      </w:r>
      <w:r w:rsidR="006965B9">
        <w:rPr>
          <w:rFonts w:ascii="Calibri" w:hAnsi="Calibri" w:cs="Calibri"/>
          <w:color w:val="0070C0"/>
          <w:sz w:val="36"/>
        </w:rPr>
        <w:t>Utrjevanje snovi</w:t>
      </w:r>
    </w:p>
    <w:p w14:paraId="1AB78BE3" w14:textId="43D47DAB" w:rsidR="00902473" w:rsidRPr="00902473" w:rsidRDefault="00902473" w:rsidP="00902473">
      <w:r>
        <w:t>Izdelaj spletno stran s tabelo. Tabela je široka 80% brskalnika in sredinsko poravnava. Odmik od pasice in grba (med črto in sliko) je 10px. Pisava na strani je Tahome. Vrstica na levi strani je široka 25%, na desni pa 75%.</w:t>
      </w:r>
      <w:r w:rsidR="00114947">
        <w:t xml:space="preserve"> Ime zavihka (strani) je </w:t>
      </w:r>
      <w:r w:rsidR="00114947" w:rsidRPr="00FB7DE8">
        <w:rPr>
          <w:b/>
          <w:bCs/>
        </w:rPr>
        <w:t>Slovenija</w:t>
      </w:r>
      <w:r w:rsidR="00114947">
        <w:t>.</w:t>
      </w:r>
    </w:p>
    <w:tbl>
      <w:tblPr>
        <w:tblStyle w:val="Tabelamrea"/>
        <w:tblW w:w="0" w:type="auto"/>
        <w:tblInd w:w="357" w:type="dxa"/>
        <w:tblLook w:val="04A0" w:firstRow="1" w:lastRow="0" w:firstColumn="1" w:lastColumn="0" w:noHBand="0" w:noVBand="1"/>
      </w:tblPr>
      <w:tblGrid>
        <w:gridCol w:w="2175"/>
        <w:gridCol w:w="2176"/>
        <w:gridCol w:w="2177"/>
        <w:gridCol w:w="2177"/>
      </w:tblGrid>
      <w:tr w:rsidR="00902473" w14:paraId="27C7C8BE" w14:textId="77777777" w:rsidTr="006C7932">
        <w:trPr>
          <w:trHeight w:val="1651"/>
        </w:trPr>
        <w:tc>
          <w:tcPr>
            <w:tcW w:w="2175" w:type="dxa"/>
            <w:vMerge w:val="restart"/>
          </w:tcPr>
          <w:p w14:paraId="4A6A10F1" w14:textId="32063599" w:rsidR="00902473" w:rsidRDefault="00902473" w:rsidP="00902473">
            <w:pPr>
              <w:spacing w:after="0"/>
              <w:jc w:val="center"/>
            </w:pPr>
            <w:r>
              <w:rPr>
                <w:noProof/>
              </w:rPr>
              <w:drawing>
                <wp:anchor distT="0" distB="0" distL="114300" distR="114300" simplePos="0" relativeHeight="251659264" behindDoc="1" locked="0" layoutInCell="1" allowOverlap="1" wp14:anchorId="7D8E5CC7" wp14:editId="71D737D8">
                  <wp:simplePos x="0" y="0"/>
                  <wp:positionH relativeFrom="column">
                    <wp:posOffset>268605</wp:posOffset>
                  </wp:positionH>
                  <wp:positionV relativeFrom="paragraph">
                    <wp:posOffset>162560</wp:posOffset>
                  </wp:positionV>
                  <wp:extent cx="701278" cy="904875"/>
                  <wp:effectExtent l="0" t="0" r="3810" b="0"/>
                  <wp:wrapTight wrapText="bothSides">
                    <wp:wrapPolygon edited="0">
                      <wp:start x="0" y="0"/>
                      <wp:lineTo x="0" y="20918"/>
                      <wp:lineTo x="21130" y="20918"/>
                      <wp:lineTo x="21130" y="0"/>
                      <wp:lineTo x="0" y="0"/>
                    </wp:wrapPolygon>
                  </wp:wrapTight>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278" cy="904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530" w:type="dxa"/>
            <w:gridSpan w:val="3"/>
          </w:tcPr>
          <w:p w14:paraId="191A7A05" w14:textId="14F63A2B" w:rsidR="00902473" w:rsidRDefault="00902473" w:rsidP="00F90DBF">
            <w:pPr>
              <w:spacing w:after="0"/>
            </w:pPr>
            <w:r>
              <w:rPr>
                <w:noProof/>
              </w:rPr>
              <w:drawing>
                <wp:anchor distT="0" distB="0" distL="114300" distR="114300" simplePos="0" relativeHeight="251658240" behindDoc="1" locked="0" layoutInCell="1" allowOverlap="1" wp14:anchorId="452242C9" wp14:editId="64BB784F">
                  <wp:simplePos x="0" y="0"/>
                  <wp:positionH relativeFrom="column">
                    <wp:posOffset>40005</wp:posOffset>
                  </wp:positionH>
                  <wp:positionV relativeFrom="paragraph">
                    <wp:posOffset>153035</wp:posOffset>
                  </wp:positionV>
                  <wp:extent cx="3867150" cy="743585"/>
                  <wp:effectExtent l="0" t="0" r="0" b="0"/>
                  <wp:wrapNone/>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7435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02473" w14:paraId="0C8AB523" w14:textId="77777777" w:rsidTr="006C7932">
        <w:tc>
          <w:tcPr>
            <w:tcW w:w="2175" w:type="dxa"/>
            <w:vMerge/>
          </w:tcPr>
          <w:p w14:paraId="366CD9F8" w14:textId="77777777" w:rsidR="00902473" w:rsidRDefault="00902473" w:rsidP="00F90DBF">
            <w:pPr>
              <w:spacing w:after="0"/>
            </w:pPr>
          </w:p>
        </w:tc>
        <w:tc>
          <w:tcPr>
            <w:tcW w:w="2176" w:type="dxa"/>
            <w:shd w:val="clear" w:color="auto" w:fill="00B050"/>
            <w:vAlign w:val="center"/>
          </w:tcPr>
          <w:p w14:paraId="08F2DABC" w14:textId="4E0A85DF" w:rsidR="00902473" w:rsidRPr="00902473" w:rsidRDefault="00902473" w:rsidP="006C7932">
            <w:pPr>
              <w:spacing w:after="0"/>
              <w:jc w:val="center"/>
              <w:rPr>
                <w:b/>
                <w:bCs/>
                <w:color w:val="FFFFFF" w:themeColor="background1"/>
              </w:rPr>
            </w:pPr>
            <w:r w:rsidRPr="00902473">
              <w:rPr>
                <w:b/>
                <w:bCs/>
                <w:color w:val="FFFFFF" w:themeColor="background1"/>
              </w:rPr>
              <w:t>Domov</w:t>
            </w:r>
          </w:p>
        </w:tc>
        <w:tc>
          <w:tcPr>
            <w:tcW w:w="2177" w:type="dxa"/>
            <w:shd w:val="clear" w:color="auto" w:fill="00B050"/>
            <w:vAlign w:val="center"/>
          </w:tcPr>
          <w:p w14:paraId="67BE1764" w14:textId="3D382D45" w:rsidR="00902473" w:rsidRPr="00902473" w:rsidRDefault="00902473" w:rsidP="006C7932">
            <w:pPr>
              <w:spacing w:after="0"/>
              <w:jc w:val="center"/>
              <w:rPr>
                <w:b/>
                <w:bCs/>
                <w:color w:val="FFFFFF" w:themeColor="background1"/>
              </w:rPr>
            </w:pPr>
            <w:r w:rsidRPr="00902473">
              <w:rPr>
                <w:b/>
                <w:bCs/>
                <w:color w:val="FFFFFF" w:themeColor="background1"/>
              </w:rPr>
              <w:t>Zgodovina</w:t>
            </w:r>
          </w:p>
        </w:tc>
        <w:tc>
          <w:tcPr>
            <w:tcW w:w="2177" w:type="dxa"/>
            <w:shd w:val="clear" w:color="auto" w:fill="00B050"/>
            <w:vAlign w:val="center"/>
          </w:tcPr>
          <w:p w14:paraId="029440E8" w14:textId="529DE446" w:rsidR="00902473" w:rsidRPr="00902473" w:rsidRDefault="00902473" w:rsidP="006C7932">
            <w:pPr>
              <w:spacing w:after="0"/>
              <w:jc w:val="center"/>
              <w:rPr>
                <w:b/>
                <w:bCs/>
                <w:color w:val="FFFFFF" w:themeColor="background1"/>
              </w:rPr>
            </w:pPr>
            <w:r w:rsidRPr="00902473">
              <w:rPr>
                <w:b/>
                <w:bCs/>
                <w:color w:val="FFFFFF" w:themeColor="background1"/>
              </w:rPr>
              <w:t>Znamenita dejstva</w:t>
            </w:r>
          </w:p>
        </w:tc>
      </w:tr>
      <w:tr w:rsidR="00902473" w14:paraId="155BA266" w14:textId="77777777" w:rsidTr="00B60A0C">
        <w:tc>
          <w:tcPr>
            <w:tcW w:w="2175" w:type="dxa"/>
          </w:tcPr>
          <w:p w14:paraId="159DAC5B" w14:textId="77777777" w:rsidR="00902473" w:rsidRDefault="00902473" w:rsidP="00F90DBF">
            <w:pPr>
              <w:spacing w:after="0"/>
            </w:pPr>
            <w:r>
              <w:t>Glavno mesto:</w:t>
            </w:r>
          </w:p>
          <w:p w14:paraId="4053C3AD" w14:textId="31944CE9" w:rsidR="00902473" w:rsidRPr="00902473" w:rsidRDefault="00902473" w:rsidP="00902473">
            <w:pPr>
              <w:spacing w:after="0"/>
              <w:jc w:val="right"/>
              <w:rPr>
                <w:b/>
                <w:bCs/>
              </w:rPr>
            </w:pPr>
            <w:r w:rsidRPr="00902473">
              <w:rPr>
                <w:b/>
                <w:bCs/>
              </w:rPr>
              <w:t>Ljubljana</w:t>
            </w:r>
          </w:p>
        </w:tc>
        <w:tc>
          <w:tcPr>
            <w:tcW w:w="6530" w:type="dxa"/>
            <w:gridSpan w:val="3"/>
            <w:vMerge w:val="restart"/>
          </w:tcPr>
          <w:p w14:paraId="11928784" w14:textId="77777777" w:rsidR="00902473" w:rsidRDefault="00902473" w:rsidP="00902473">
            <w:pPr>
              <w:spacing w:after="0"/>
              <w:jc w:val="both"/>
            </w:pPr>
            <w:r>
              <w:t>Slovenija, uradno Republika Slovenija, je evropska država z zemljepisno lego na skrajnem severu Sredozemlja in na skrajnem jugu Srednje Evrope. Slovenija meji na zahodu z Italijo, na severu z Avstrijo, na severovzhodu z Madžarsko in na vzhodu in jugu s Hrvaško. Leži na stičišču alpskega, sredozemskega, panonskega in dinarskega sveta. Površina 20.271 km² uvršča Slovenijo med srednje velike evropske države. Dolžina državne meje znaša 1.382 km, od tega je 921 km kopenske, 413 km rečne in 48 km morske meje. Slovenska obala Jadranskega morja je dolga 46,6 km. Glavno mesto je Ljubljana, ki je gospodarsko, kulturno in politično središče, najvišji vrh pa je Triglav (2864 m).</w:t>
            </w:r>
          </w:p>
          <w:p w14:paraId="3D657B57" w14:textId="77777777" w:rsidR="00902473" w:rsidRDefault="00902473" w:rsidP="00902473">
            <w:pPr>
              <w:spacing w:after="0"/>
              <w:jc w:val="both"/>
            </w:pPr>
          </w:p>
          <w:p w14:paraId="79398EC5" w14:textId="77777777" w:rsidR="00902473" w:rsidRDefault="00902473" w:rsidP="00902473">
            <w:pPr>
              <w:spacing w:after="0"/>
              <w:jc w:val="both"/>
            </w:pPr>
            <w:r>
              <w:t>Skozi slovensko zgodovino so pomembni kulturni vplivi prihajali iz srednjeevropskega in apeninskega kulturnega prostora. Glede na popis iz leta 2011 ima Slovenija 2.050.189 prebivalcev. Slovenci predstavljajo 83 % državljanov, medtem ko so največji delež z ustavo predpisanih narodnih manjšin Madžari (0,32 %), Italijani (0,11 %) in Romi (0,17 %). Uradni in državni jezik v Sloveniji je slovenščina, na predelih, kjer sta strnjeno naseljeni italijanska oziroma madžarska narodna manjšina, sta uradna jezika tudi italijanščina oziroma madžarščina.</w:t>
            </w:r>
          </w:p>
          <w:p w14:paraId="3027176D" w14:textId="77777777" w:rsidR="00902473" w:rsidRDefault="00902473" w:rsidP="00902473">
            <w:pPr>
              <w:spacing w:after="0"/>
              <w:jc w:val="both"/>
            </w:pPr>
          </w:p>
          <w:p w14:paraId="7F6D0B68" w14:textId="66BA6DD0" w:rsidR="00902473" w:rsidRDefault="00902473" w:rsidP="00902473">
            <w:pPr>
              <w:spacing w:after="0"/>
              <w:jc w:val="both"/>
            </w:pPr>
            <w:r>
              <w:t>Slovenija ima gospodarsko ureditev, ki temelji na prostem trgu. Slovenija je svojo državnost utemeljila s plebiscitom o samostojnosti 23. decembra 1990 in jo ubranila z osamosvojitveno vojno, potem ko je 25. junija 1991 razglasila neodvisnost. Po politični ureditvi je Slovenija parlamentarna demokracija. Med članice Organizacije združenih narodov je bila sprejeta 22. maja 1992. Slovenija je članica Sveta Evrope, Svetovne trgovinske organizacije, Organizacije za varnost in sodelovanje v Evropi, zveze NATO ter drugih svetovnih organizacij. Leta 2004 je pristopila v Evropsko unijo. Leta 2007 je Slovenija postala članica monetarne unije in prevzela skupno evropsko valuto evro.</w:t>
            </w:r>
          </w:p>
        </w:tc>
      </w:tr>
      <w:tr w:rsidR="00902473" w14:paraId="2D253D13" w14:textId="77777777" w:rsidTr="00902473">
        <w:trPr>
          <w:trHeight w:val="9124"/>
        </w:trPr>
        <w:tc>
          <w:tcPr>
            <w:tcW w:w="2175" w:type="dxa"/>
          </w:tcPr>
          <w:p w14:paraId="314BA937" w14:textId="77777777" w:rsidR="00902473" w:rsidRDefault="00902473" w:rsidP="00F90DBF">
            <w:pPr>
              <w:spacing w:after="0"/>
            </w:pPr>
            <w:r>
              <w:t>Prebivalstvo:</w:t>
            </w:r>
          </w:p>
          <w:p w14:paraId="7771E237" w14:textId="52505196" w:rsidR="00902473" w:rsidRPr="00902473" w:rsidRDefault="00902473" w:rsidP="00902473">
            <w:pPr>
              <w:spacing w:after="0"/>
              <w:jc w:val="right"/>
              <w:rPr>
                <w:b/>
                <w:bCs/>
              </w:rPr>
            </w:pPr>
            <w:r w:rsidRPr="00902473">
              <w:rPr>
                <w:b/>
                <w:bCs/>
              </w:rPr>
              <w:t>okoli 2m ljudi</w:t>
            </w:r>
          </w:p>
        </w:tc>
        <w:tc>
          <w:tcPr>
            <w:tcW w:w="6530" w:type="dxa"/>
            <w:gridSpan w:val="3"/>
            <w:vMerge/>
          </w:tcPr>
          <w:p w14:paraId="4F9F4BA1" w14:textId="77777777" w:rsidR="00902473" w:rsidRDefault="00902473" w:rsidP="00F90DBF">
            <w:pPr>
              <w:spacing w:after="0"/>
            </w:pPr>
          </w:p>
        </w:tc>
      </w:tr>
      <w:tr w:rsidR="00902473" w14:paraId="6DFCC917" w14:textId="77777777" w:rsidTr="00387C0C">
        <w:tc>
          <w:tcPr>
            <w:tcW w:w="4351" w:type="dxa"/>
            <w:gridSpan w:val="2"/>
          </w:tcPr>
          <w:p w14:paraId="36CE425C" w14:textId="3927D5F4" w:rsidR="00902473" w:rsidRDefault="005941E4" w:rsidP="00902473">
            <w:pPr>
              <w:spacing w:after="0"/>
              <w:jc w:val="center"/>
            </w:pPr>
            <w:r>
              <w:t xml:space="preserve">Tvoje ime in priimek </w:t>
            </w:r>
            <w:r w:rsidRPr="005941E4">
              <w:t>©</w:t>
            </w:r>
            <w:r>
              <w:t xml:space="preserve"> 2021</w:t>
            </w:r>
          </w:p>
        </w:tc>
        <w:tc>
          <w:tcPr>
            <w:tcW w:w="4354" w:type="dxa"/>
            <w:gridSpan w:val="2"/>
            <w:shd w:val="clear" w:color="auto" w:fill="BFBFBF" w:themeFill="background1" w:themeFillShade="BF"/>
            <w:vAlign w:val="center"/>
          </w:tcPr>
          <w:p w14:paraId="75B2F8B9" w14:textId="5CC4AC36" w:rsidR="00902473" w:rsidRDefault="005941E4" w:rsidP="00902473">
            <w:pPr>
              <w:spacing w:after="0"/>
              <w:jc w:val="center"/>
            </w:pPr>
            <w:r>
              <w:t>Vse pravice pridržane.</w:t>
            </w:r>
          </w:p>
        </w:tc>
      </w:tr>
    </w:tbl>
    <w:p w14:paraId="7384B927" w14:textId="2B10AF87" w:rsidR="00F90DBF" w:rsidRDefault="00F90DBF" w:rsidP="00F90DBF">
      <w:pPr>
        <w:spacing w:after="0"/>
        <w:ind w:left="357"/>
      </w:pPr>
    </w:p>
    <w:p w14:paraId="3A2A948D" w14:textId="1913ADC4" w:rsidR="00902473" w:rsidRDefault="00902473">
      <w:pPr>
        <w:spacing w:after="0" w:line="240" w:lineRule="auto"/>
      </w:pPr>
      <w:r>
        <w:br w:type="page"/>
      </w:r>
    </w:p>
    <w:p w14:paraId="22FDEC95" w14:textId="77777777" w:rsidR="00902473" w:rsidRDefault="00902473" w:rsidP="00F90DBF">
      <w:pPr>
        <w:spacing w:after="0"/>
        <w:ind w:left="357"/>
      </w:pPr>
    </w:p>
    <w:p w14:paraId="45BFEFB3" w14:textId="091EA8F7" w:rsidR="00F90DBF" w:rsidRDefault="000660A2" w:rsidP="00CA781B">
      <w:pPr>
        <w:pBdr>
          <w:top w:val="single" w:sz="4" w:space="1" w:color="auto"/>
          <w:left w:val="single" w:sz="4" w:space="4" w:color="auto"/>
          <w:bottom w:val="single" w:sz="4" w:space="1" w:color="auto"/>
          <w:right w:val="single" w:sz="4" w:space="4" w:color="auto"/>
        </w:pBdr>
        <w:rPr>
          <w:b/>
          <w:color w:val="FF0000"/>
          <w:sz w:val="24"/>
        </w:rPr>
      </w:pPr>
      <w:r>
        <w:rPr>
          <w:sz w:val="24"/>
        </w:rPr>
        <w:t xml:space="preserve">S pomočjo spletnega brskalnika Firefox in Chrome </w:t>
      </w:r>
      <w:r w:rsidR="005E68A0" w:rsidRPr="00774A3B">
        <w:rPr>
          <w:sz w:val="24"/>
        </w:rPr>
        <w:t>preverite</w:t>
      </w:r>
      <w:r w:rsidR="00774A3B" w:rsidRPr="00774A3B">
        <w:rPr>
          <w:sz w:val="24"/>
        </w:rPr>
        <w:t xml:space="preserve"> </w:t>
      </w:r>
      <w:r w:rsidR="001627A0">
        <w:rPr>
          <w:sz w:val="24"/>
        </w:rPr>
        <w:t xml:space="preserve">izgled </w:t>
      </w:r>
      <w:r w:rsidR="002023F4">
        <w:rPr>
          <w:sz w:val="24"/>
        </w:rPr>
        <w:t>HTML dokument</w:t>
      </w:r>
      <w:r w:rsidR="007C1347">
        <w:rPr>
          <w:sz w:val="24"/>
        </w:rPr>
        <w:t>ov</w:t>
      </w:r>
      <w:r w:rsidR="007B47E2">
        <w:rPr>
          <w:sz w:val="24"/>
        </w:rPr>
        <w:t xml:space="preserve"> ter vseh </w:t>
      </w:r>
      <w:r w:rsidR="00A41FBD">
        <w:rPr>
          <w:sz w:val="24"/>
        </w:rPr>
        <w:t>p</w:t>
      </w:r>
      <w:r w:rsidR="007B47E2">
        <w:rPr>
          <w:sz w:val="24"/>
        </w:rPr>
        <w:t>ovezav</w:t>
      </w:r>
      <w:r w:rsidR="001627A0">
        <w:rPr>
          <w:sz w:val="24"/>
        </w:rPr>
        <w:t xml:space="preserve">. </w:t>
      </w:r>
      <w:r w:rsidR="00AB5709">
        <w:rPr>
          <w:sz w:val="24"/>
        </w:rPr>
        <w:t xml:space="preserve">Preverite tudi videz nacionalnih znakov. </w:t>
      </w:r>
      <w:r w:rsidR="00AB5709">
        <w:rPr>
          <w:sz w:val="24"/>
        </w:rPr>
        <w:br/>
      </w:r>
      <w:r w:rsidR="007C1347">
        <w:rPr>
          <w:sz w:val="24"/>
        </w:rPr>
        <w:t xml:space="preserve">Osnovni HTML dokument poimenujte z imenom </w:t>
      </w:r>
      <w:r w:rsidR="00902473">
        <w:rPr>
          <w:b/>
          <w:sz w:val="24"/>
        </w:rPr>
        <w:t>dodatna_vaja</w:t>
      </w:r>
      <w:r w:rsidR="00FB7DE8">
        <w:rPr>
          <w:b/>
          <w:sz w:val="24"/>
        </w:rPr>
        <w:t>4</w:t>
      </w:r>
      <w:r w:rsidR="00D124FB">
        <w:rPr>
          <w:b/>
          <w:sz w:val="24"/>
        </w:rPr>
        <w:t>_ime_priimek</w:t>
      </w:r>
      <w:r w:rsidR="007510A5">
        <w:rPr>
          <w:b/>
          <w:sz w:val="24"/>
        </w:rPr>
        <w:t>.htm</w:t>
      </w:r>
      <w:r w:rsidR="00327A66">
        <w:rPr>
          <w:sz w:val="24"/>
        </w:rPr>
        <w:t xml:space="preserve">. Stisnite vse datoteke in </w:t>
      </w:r>
      <w:r w:rsidR="007C1347">
        <w:rPr>
          <w:sz w:val="24"/>
        </w:rPr>
        <w:t xml:space="preserve"> </w:t>
      </w:r>
      <w:r w:rsidR="00774A3B" w:rsidRPr="00774A3B">
        <w:rPr>
          <w:sz w:val="24"/>
        </w:rPr>
        <w:t xml:space="preserve">ter </w:t>
      </w:r>
      <w:r w:rsidR="00327A66">
        <w:rPr>
          <w:sz w:val="24"/>
        </w:rPr>
        <w:t xml:space="preserve">stisnjeno mapo </w:t>
      </w:r>
      <w:r w:rsidR="00774A3B" w:rsidRPr="00774A3B">
        <w:rPr>
          <w:sz w:val="24"/>
        </w:rPr>
        <w:t xml:space="preserve">pošljite v </w:t>
      </w:r>
      <w:r w:rsidR="00327A66">
        <w:rPr>
          <w:sz w:val="24"/>
        </w:rPr>
        <w:t xml:space="preserve">e-učilnico pod ime </w:t>
      </w:r>
      <w:r w:rsidR="00327A66" w:rsidRPr="00327A66">
        <w:rPr>
          <w:b/>
          <w:sz w:val="24"/>
        </w:rPr>
        <w:t>NSA_dodatna_vaja</w:t>
      </w:r>
      <w:r w:rsidR="00902473">
        <w:rPr>
          <w:b/>
          <w:sz w:val="24"/>
        </w:rPr>
        <w:t>4</w:t>
      </w:r>
      <w:r w:rsidR="00327A66" w:rsidRPr="00327A66">
        <w:rPr>
          <w:b/>
          <w:sz w:val="24"/>
        </w:rPr>
        <w:t>_ime_priimek.zip</w:t>
      </w:r>
      <w:r w:rsidR="00327A66">
        <w:rPr>
          <w:sz w:val="24"/>
        </w:rPr>
        <w:t xml:space="preserve"> </w:t>
      </w:r>
    </w:p>
    <w:p w14:paraId="6F5B7A78" w14:textId="77777777" w:rsidR="00CC3638" w:rsidRPr="00F90DBF" w:rsidRDefault="00CC3638" w:rsidP="00F90DBF">
      <w:pPr>
        <w:ind w:firstLine="708"/>
        <w:rPr>
          <w:b/>
          <w:sz w:val="24"/>
        </w:rPr>
      </w:pPr>
    </w:p>
    <w:sectPr w:rsidR="00CC3638" w:rsidRPr="00F90DBF" w:rsidSect="00265894">
      <w:headerReference w:type="default" r:id="rId9"/>
      <w:pgSz w:w="11906" w:h="16838"/>
      <w:pgMar w:top="615" w:right="1417" w:bottom="1134" w:left="1417" w:header="426" w:footer="4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A5674" w14:textId="77777777" w:rsidR="00BA27C5" w:rsidRDefault="00BA27C5" w:rsidP="00722DB1">
      <w:pPr>
        <w:spacing w:after="0" w:line="240" w:lineRule="auto"/>
      </w:pPr>
      <w:r>
        <w:separator/>
      </w:r>
    </w:p>
  </w:endnote>
  <w:endnote w:type="continuationSeparator" w:id="0">
    <w:p w14:paraId="453F46F6" w14:textId="77777777" w:rsidR="00BA27C5" w:rsidRDefault="00BA27C5" w:rsidP="00722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DB34C" w14:textId="77777777" w:rsidR="00BA27C5" w:rsidRDefault="00BA27C5" w:rsidP="00722DB1">
      <w:pPr>
        <w:spacing w:after="0" w:line="240" w:lineRule="auto"/>
      </w:pPr>
      <w:r>
        <w:separator/>
      </w:r>
    </w:p>
  </w:footnote>
  <w:footnote w:type="continuationSeparator" w:id="0">
    <w:p w14:paraId="4FDB24FF" w14:textId="77777777" w:rsidR="00BA27C5" w:rsidRDefault="00BA27C5" w:rsidP="00722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6A28C" w14:textId="77777777" w:rsidR="003A7F1A" w:rsidRPr="00465659" w:rsidRDefault="00451F5D" w:rsidP="00465659">
    <w:pPr>
      <w:pStyle w:val="Glava"/>
      <w:pBdr>
        <w:bottom w:val="thickThinSmallGap" w:sz="24" w:space="0" w:color="622423"/>
      </w:pBdr>
      <w:jc w:val="center"/>
      <w:rPr>
        <w:rFonts w:ascii="Cambria" w:eastAsia="Times New Roman" w:hAnsi="Cambria"/>
        <w:sz w:val="32"/>
        <w:szCs w:val="32"/>
      </w:rPr>
    </w:pPr>
    <w:r>
      <w:rPr>
        <w:rFonts w:ascii="Cambria" w:eastAsia="Times New Roman" w:hAnsi="Cambria"/>
        <w:sz w:val="32"/>
        <w:szCs w:val="32"/>
      </w:rPr>
      <w:t>NSA</w:t>
    </w:r>
    <w:r w:rsidR="003A7F1A">
      <w:rPr>
        <w:rFonts w:ascii="Cambria" w:eastAsia="Times New Roman" w:hAnsi="Cambria"/>
        <w:sz w:val="32"/>
        <w:szCs w:val="32"/>
      </w:rPr>
      <w:t xml:space="preserve"> vaje</w:t>
    </w:r>
    <w:r w:rsidR="007A65B6">
      <w:rPr>
        <w:rFonts w:ascii="Cambria" w:eastAsia="Times New Roman" w:hAnsi="Cambria"/>
        <w:sz w:val="32"/>
        <w:szCs w:val="32"/>
      </w:rPr>
      <w:t xml:space="preserve"> – računalniški tehnik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15AC9"/>
    <w:multiLevelType w:val="hybridMultilevel"/>
    <w:tmpl w:val="122224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3B7174A"/>
    <w:multiLevelType w:val="singleLevel"/>
    <w:tmpl w:val="E9F6050E"/>
    <w:lvl w:ilvl="0">
      <w:start w:val="1"/>
      <w:numFmt w:val="decimal"/>
      <w:pStyle w:val="Korakivaje"/>
      <w:lvlText w:val="%1."/>
      <w:lvlJc w:val="left"/>
      <w:pPr>
        <w:tabs>
          <w:tab w:val="num" w:pos="709"/>
        </w:tabs>
        <w:ind w:left="709" w:hanging="425"/>
      </w:pPr>
      <w:rPr>
        <w:rFonts w:ascii="Tahoma" w:hAnsi="Tahoma" w:hint="default"/>
        <w:b/>
        <w:i w:val="0"/>
        <w:sz w:val="22"/>
        <w:szCs w:val="22"/>
      </w:rPr>
    </w:lvl>
  </w:abstractNum>
  <w:abstractNum w:abstractNumId="2" w15:restartNumberingAfterBreak="0">
    <w:nsid w:val="187C14FB"/>
    <w:multiLevelType w:val="hybridMultilevel"/>
    <w:tmpl w:val="373419F2"/>
    <w:lvl w:ilvl="0" w:tplc="0B889FC2">
      <w:start w:val="1"/>
      <w:numFmt w:val="lowerLetter"/>
      <w:pStyle w:val="vaja-naloge"/>
      <w:lvlText w:val="%1."/>
      <w:lvlJc w:val="left"/>
      <w:pPr>
        <w:tabs>
          <w:tab w:val="num" w:pos="720"/>
        </w:tabs>
        <w:ind w:left="720" w:hanging="360"/>
      </w:pPr>
      <w:rPr>
        <w:rFonts w:ascii="Tahoma" w:hAnsi="Tahoma" w:hint="default"/>
        <w:b w:val="0"/>
        <w:i w:val="0"/>
        <w:sz w:val="16"/>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 w15:restartNumberingAfterBreak="0">
    <w:nsid w:val="21707E6B"/>
    <w:multiLevelType w:val="multilevel"/>
    <w:tmpl w:val="15C44104"/>
    <w:lvl w:ilvl="0">
      <w:start w:val="1"/>
      <w:numFmt w:val="bullet"/>
      <w:pStyle w:val="Kara"/>
      <w:lvlText w:val=""/>
      <w:lvlJc w:val="left"/>
      <w:pPr>
        <w:tabs>
          <w:tab w:val="num" w:pos="284"/>
        </w:tabs>
        <w:ind w:left="284" w:hanging="284"/>
      </w:pPr>
      <w:rPr>
        <w:rFonts w:ascii="Symbol" w:hAnsi="Symbol" w:hint="default"/>
        <w:color w:val="8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162B65"/>
    <w:multiLevelType w:val="hybridMultilevel"/>
    <w:tmpl w:val="4260C536"/>
    <w:lvl w:ilvl="0" w:tplc="3C5867A2">
      <w:start w:val="8"/>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5" w15:restartNumberingAfterBreak="0">
    <w:nsid w:val="27E9626F"/>
    <w:multiLevelType w:val="hybridMultilevel"/>
    <w:tmpl w:val="FBEEA190"/>
    <w:lvl w:ilvl="0" w:tplc="0424000F">
      <w:start w:val="1"/>
      <w:numFmt w:val="decimal"/>
      <w:lvlText w:val="%1."/>
      <w:lvlJc w:val="left"/>
      <w:pPr>
        <w:ind w:left="1004" w:hanging="360"/>
      </w:pPr>
    </w:lvl>
    <w:lvl w:ilvl="1" w:tplc="04240019" w:tentative="1">
      <w:start w:val="1"/>
      <w:numFmt w:val="lowerLetter"/>
      <w:lvlText w:val="%2."/>
      <w:lvlJc w:val="left"/>
      <w:pPr>
        <w:ind w:left="1724" w:hanging="360"/>
      </w:pPr>
    </w:lvl>
    <w:lvl w:ilvl="2" w:tplc="0424001B" w:tentative="1">
      <w:start w:val="1"/>
      <w:numFmt w:val="lowerRoman"/>
      <w:lvlText w:val="%3."/>
      <w:lvlJc w:val="right"/>
      <w:pPr>
        <w:ind w:left="2444" w:hanging="180"/>
      </w:pPr>
    </w:lvl>
    <w:lvl w:ilvl="3" w:tplc="0424000F" w:tentative="1">
      <w:start w:val="1"/>
      <w:numFmt w:val="decimal"/>
      <w:lvlText w:val="%4."/>
      <w:lvlJc w:val="left"/>
      <w:pPr>
        <w:ind w:left="3164" w:hanging="360"/>
      </w:pPr>
    </w:lvl>
    <w:lvl w:ilvl="4" w:tplc="04240019" w:tentative="1">
      <w:start w:val="1"/>
      <w:numFmt w:val="lowerLetter"/>
      <w:lvlText w:val="%5."/>
      <w:lvlJc w:val="left"/>
      <w:pPr>
        <w:ind w:left="3884" w:hanging="360"/>
      </w:pPr>
    </w:lvl>
    <w:lvl w:ilvl="5" w:tplc="0424001B" w:tentative="1">
      <w:start w:val="1"/>
      <w:numFmt w:val="lowerRoman"/>
      <w:lvlText w:val="%6."/>
      <w:lvlJc w:val="right"/>
      <w:pPr>
        <w:ind w:left="4604" w:hanging="180"/>
      </w:pPr>
    </w:lvl>
    <w:lvl w:ilvl="6" w:tplc="0424000F" w:tentative="1">
      <w:start w:val="1"/>
      <w:numFmt w:val="decimal"/>
      <w:lvlText w:val="%7."/>
      <w:lvlJc w:val="left"/>
      <w:pPr>
        <w:ind w:left="5324" w:hanging="360"/>
      </w:pPr>
    </w:lvl>
    <w:lvl w:ilvl="7" w:tplc="04240019" w:tentative="1">
      <w:start w:val="1"/>
      <w:numFmt w:val="lowerLetter"/>
      <w:lvlText w:val="%8."/>
      <w:lvlJc w:val="left"/>
      <w:pPr>
        <w:ind w:left="6044" w:hanging="360"/>
      </w:pPr>
    </w:lvl>
    <w:lvl w:ilvl="8" w:tplc="0424001B" w:tentative="1">
      <w:start w:val="1"/>
      <w:numFmt w:val="lowerRoman"/>
      <w:lvlText w:val="%9."/>
      <w:lvlJc w:val="right"/>
      <w:pPr>
        <w:ind w:left="6764" w:hanging="180"/>
      </w:pPr>
    </w:lvl>
  </w:abstractNum>
  <w:abstractNum w:abstractNumId="6" w15:restartNumberingAfterBreak="0">
    <w:nsid w:val="2C073944"/>
    <w:multiLevelType w:val="hybridMultilevel"/>
    <w:tmpl w:val="9CB41EFE"/>
    <w:lvl w:ilvl="0" w:tplc="04240015">
      <w:start w:val="1"/>
      <w:numFmt w:val="upperLetter"/>
      <w:lvlText w:val="%1."/>
      <w:lvlJc w:val="left"/>
      <w:pPr>
        <w:ind w:left="1429" w:hanging="360"/>
      </w:pPr>
      <w:rPr>
        <w:rFonts w:hint="default"/>
      </w:rPr>
    </w:lvl>
    <w:lvl w:ilvl="1" w:tplc="04240003" w:tentative="1">
      <w:start w:val="1"/>
      <w:numFmt w:val="bullet"/>
      <w:lvlText w:val="o"/>
      <w:lvlJc w:val="left"/>
      <w:pPr>
        <w:ind w:left="2149" w:hanging="360"/>
      </w:pPr>
      <w:rPr>
        <w:rFonts w:ascii="Courier New" w:hAnsi="Courier New" w:cs="Courier New" w:hint="default"/>
      </w:rPr>
    </w:lvl>
    <w:lvl w:ilvl="2" w:tplc="04240005" w:tentative="1">
      <w:start w:val="1"/>
      <w:numFmt w:val="bullet"/>
      <w:lvlText w:val=""/>
      <w:lvlJc w:val="left"/>
      <w:pPr>
        <w:ind w:left="2869" w:hanging="360"/>
      </w:pPr>
      <w:rPr>
        <w:rFonts w:ascii="Wingdings" w:hAnsi="Wingdings" w:hint="default"/>
      </w:rPr>
    </w:lvl>
    <w:lvl w:ilvl="3" w:tplc="04240001" w:tentative="1">
      <w:start w:val="1"/>
      <w:numFmt w:val="bullet"/>
      <w:lvlText w:val=""/>
      <w:lvlJc w:val="left"/>
      <w:pPr>
        <w:ind w:left="3589" w:hanging="360"/>
      </w:pPr>
      <w:rPr>
        <w:rFonts w:ascii="Symbol" w:hAnsi="Symbol" w:hint="default"/>
      </w:rPr>
    </w:lvl>
    <w:lvl w:ilvl="4" w:tplc="04240003" w:tentative="1">
      <w:start w:val="1"/>
      <w:numFmt w:val="bullet"/>
      <w:lvlText w:val="o"/>
      <w:lvlJc w:val="left"/>
      <w:pPr>
        <w:ind w:left="4309" w:hanging="360"/>
      </w:pPr>
      <w:rPr>
        <w:rFonts w:ascii="Courier New" w:hAnsi="Courier New" w:cs="Courier New" w:hint="default"/>
      </w:rPr>
    </w:lvl>
    <w:lvl w:ilvl="5" w:tplc="04240005" w:tentative="1">
      <w:start w:val="1"/>
      <w:numFmt w:val="bullet"/>
      <w:lvlText w:val=""/>
      <w:lvlJc w:val="left"/>
      <w:pPr>
        <w:ind w:left="5029" w:hanging="360"/>
      </w:pPr>
      <w:rPr>
        <w:rFonts w:ascii="Wingdings" w:hAnsi="Wingdings" w:hint="default"/>
      </w:rPr>
    </w:lvl>
    <w:lvl w:ilvl="6" w:tplc="04240001" w:tentative="1">
      <w:start w:val="1"/>
      <w:numFmt w:val="bullet"/>
      <w:lvlText w:val=""/>
      <w:lvlJc w:val="left"/>
      <w:pPr>
        <w:ind w:left="5749" w:hanging="360"/>
      </w:pPr>
      <w:rPr>
        <w:rFonts w:ascii="Symbol" w:hAnsi="Symbol" w:hint="default"/>
      </w:rPr>
    </w:lvl>
    <w:lvl w:ilvl="7" w:tplc="04240003" w:tentative="1">
      <w:start w:val="1"/>
      <w:numFmt w:val="bullet"/>
      <w:lvlText w:val="o"/>
      <w:lvlJc w:val="left"/>
      <w:pPr>
        <w:ind w:left="6469" w:hanging="360"/>
      </w:pPr>
      <w:rPr>
        <w:rFonts w:ascii="Courier New" w:hAnsi="Courier New" w:cs="Courier New" w:hint="default"/>
      </w:rPr>
    </w:lvl>
    <w:lvl w:ilvl="8" w:tplc="04240005" w:tentative="1">
      <w:start w:val="1"/>
      <w:numFmt w:val="bullet"/>
      <w:lvlText w:val=""/>
      <w:lvlJc w:val="left"/>
      <w:pPr>
        <w:ind w:left="7189" w:hanging="360"/>
      </w:pPr>
      <w:rPr>
        <w:rFonts w:ascii="Wingdings" w:hAnsi="Wingdings" w:hint="default"/>
      </w:rPr>
    </w:lvl>
  </w:abstractNum>
  <w:abstractNum w:abstractNumId="7" w15:restartNumberingAfterBreak="0">
    <w:nsid w:val="39D303B0"/>
    <w:multiLevelType w:val="hybridMultilevel"/>
    <w:tmpl w:val="53CC14D2"/>
    <w:lvl w:ilvl="0" w:tplc="04240001">
      <w:start w:val="1"/>
      <w:numFmt w:val="bullet"/>
      <w:lvlText w:val=""/>
      <w:lvlJc w:val="left"/>
      <w:pPr>
        <w:ind w:left="1004" w:hanging="360"/>
      </w:pPr>
      <w:rPr>
        <w:rFonts w:ascii="Symbol" w:hAnsi="Symbol" w:hint="default"/>
      </w:rPr>
    </w:lvl>
    <w:lvl w:ilvl="1" w:tplc="04240003" w:tentative="1">
      <w:start w:val="1"/>
      <w:numFmt w:val="bullet"/>
      <w:lvlText w:val="o"/>
      <w:lvlJc w:val="left"/>
      <w:pPr>
        <w:ind w:left="1724" w:hanging="360"/>
      </w:pPr>
      <w:rPr>
        <w:rFonts w:ascii="Courier New" w:hAnsi="Courier New" w:cs="Courier New"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abstractNum w:abstractNumId="8" w15:restartNumberingAfterBreak="0">
    <w:nsid w:val="41616188"/>
    <w:multiLevelType w:val="hybridMultilevel"/>
    <w:tmpl w:val="E58E1B84"/>
    <w:lvl w:ilvl="0" w:tplc="04240001">
      <w:start w:val="1"/>
      <w:numFmt w:val="bullet"/>
      <w:lvlText w:val=""/>
      <w:lvlJc w:val="left"/>
      <w:pPr>
        <w:ind w:left="2138" w:hanging="360"/>
      </w:pPr>
      <w:rPr>
        <w:rFonts w:ascii="Symbol" w:hAnsi="Symbol" w:hint="default"/>
      </w:rPr>
    </w:lvl>
    <w:lvl w:ilvl="1" w:tplc="04240003" w:tentative="1">
      <w:start w:val="1"/>
      <w:numFmt w:val="bullet"/>
      <w:lvlText w:val="o"/>
      <w:lvlJc w:val="left"/>
      <w:pPr>
        <w:ind w:left="2858" w:hanging="360"/>
      </w:pPr>
      <w:rPr>
        <w:rFonts w:ascii="Courier New" w:hAnsi="Courier New" w:cs="Courier New" w:hint="default"/>
      </w:rPr>
    </w:lvl>
    <w:lvl w:ilvl="2" w:tplc="04240005" w:tentative="1">
      <w:start w:val="1"/>
      <w:numFmt w:val="bullet"/>
      <w:lvlText w:val=""/>
      <w:lvlJc w:val="left"/>
      <w:pPr>
        <w:ind w:left="3578" w:hanging="360"/>
      </w:pPr>
      <w:rPr>
        <w:rFonts w:ascii="Wingdings" w:hAnsi="Wingdings" w:hint="default"/>
      </w:rPr>
    </w:lvl>
    <w:lvl w:ilvl="3" w:tplc="04240001" w:tentative="1">
      <w:start w:val="1"/>
      <w:numFmt w:val="bullet"/>
      <w:lvlText w:val=""/>
      <w:lvlJc w:val="left"/>
      <w:pPr>
        <w:ind w:left="4298" w:hanging="360"/>
      </w:pPr>
      <w:rPr>
        <w:rFonts w:ascii="Symbol" w:hAnsi="Symbol" w:hint="default"/>
      </w:rPr>
    </w:lvl>
    <w:lvl w:ilvl="4" w:tplc="04240003" w:tentative="1">
      <w:start w:val="1"/>
      <w:numFmt w:val="bullet"/>
      <w:lvlText w:val="o"/>
      <w:lvlJc w:val="left"/>
      <w:pPr>
        <w:ind w:left="5018" w:hanging="360"/>
      </w:pPr>
      <w:rPr>
        <w:rFonts w:ascii="Courier New" w:hAnsi="Courier New" w:cs="Courier New" w:hint="default"/>
      </w:rPr>
    </w:lvl>
    <w:lvl w:ilvl="5" w:tplc="04240005" w:tentative="1">
      <w:start w:val="1"/>
      <w:numFmt w:val="bullet"/>
      <w:lvlText w:val=""/>
      <w:lvlJc w:val="left"/>
      <w:pPr>
        <w:ind w:left="5738" w:hanging="360"/>
      </w:pPr>
      <w:rPr>
        <w:rFonts w:ascii="Wingdings" w:hAnsi="Wingdings" w:hint="default"/>
      </w:rPr>
    </w:lvl>
    <w:lvl w:ilvl="6" w:tplc="04240001" w:tentative="1">
      <w:start w:val="1"/>
      <w:numFmt w:val="bullet"/>
      <w:lvlText w:val=""/>
      <w:lvlJc w:val="left"/>
      <w:pPr>
        <w:ind w:left="6458" w:hanging="360"/>
      </w:pPr>
      <w:rPr>
        <w:rFonts w:ascii="Symbol" w:hAnsi="Symbol" w:hint="default"/>
      </w:rPr>
    </w:lvl>
    <w:lvl w:ilvl="7" w:tplc="04240003" w:tentative="1">
      <w:start w:val="1"/>
      <w:numFmt w:val="bullet"/>
      <w:lvlText w:val="o"/>
      <w:lvlJc w:val="left"/>
      <w:pPr>
        <w:ind w:left="7178" w:hanging="360"/>
      </w:pPr>
      <w:rPr>
        <w:rFonts w:ascii="Courier New" w:hAnsi="Courier New" w:cs="Courier New" w:hint="default"/>
      </w:rPr>
    </w:lvl>
    <w:lvl w:ilvl="8" w:tplc="04240005" w:tentative="1">
      <w:start w:val="1"/>
      <w:numFmt w:val="bullet"/>
      <w:lvlText w:val=""/>
      <w:lvlJc w:val="left"/>
      <w:pPr>
        <w:ind w:left="7898" w:hanging="360"/>
      </w:pPr>
      <w:rPr>
        <w:rFonts w:ascii="Wingdings" w:hAnsi="Wingdings" w:hint="default"/>
      </w:rPr>
    </w:lvl>
  </w:abstractNum>
  <w:abstractNum w:abstractNumId="9" w15:restartNumberingAfterBreak="0">
    <w:nsid w:val="496F633F"/>
    <w:multiLevelType w:val="hybridMultilevel"/>
    <w:tmpl w:val="4F3AF728"/>
    <w:lvl w:ilvl="0" w:tplc="04240001">
      <w:start w:val="1"/>
      <w:numFmt w:val="bullet"/>
      <w:lvlText w:val=""/>
      <w:lvlJc w:val="left"/>
      <w:pPr>
        <w:ind w:left="1429" w:hanging="360"/>
      </w:pPr>
      <w:rPr>
        <w:rFonts w:ascii="Symbol" w:hAnsi="Symbol" w:hint="default"/>
      </w:rPr>
    </w:lvl>
    <w:lvl w:ilvl="1" w:tplc="04240003" w:tentative="1">
      <w:start w:val="1"/>
      <w:numFmt w:val="bullet"/>
      <w:lvlText w:val="o"/>
      <w:lvlJc w:val="left"/>
      <w:pPr>
        <w:ind w:left="2149" w:hanging="360"/>
      </w:pPr>
      <w:rPr>
        <w:rFonts w:ascii="Courier New" w:hAnsi="Courier New" w:cs="Courier New" w:hint="default"/>
      </w:rPr>
    </w:lvl>
    <w:lvl w:ilvl="2" w:tplc="04240005" w:tentative="1">
      <w:start w:val="1"/>
      <w:numFmt w:val="bullet"/>
      <w:lvlText w:val=""/>
      <w:lvlJc w:val="left"/>
      <w:pPr>
        <w:ind w:left="2869" w:hanging="360"/>
      </w:pPr>
      <w:rPr>
        <w:rFonts w:ascii="Wingdings" w:hAnsi="Wingdings" w:hint="default"/>
      </w:rPr>
    </w:lvl>
    <w:lvl w:ilvl="3" w:tplc="04240001" w:tentative="1">
      <w:start w:val="1"/>
      <w:numFmt w:val="bullet"/>
      <w:lvlText w:val=""/>
      <w:lvlJc w:val="left"/>
      <w:pPr>
        <w:ind w:left="3589" w:hanging="360"/>
      </w:pPr>
      <w:rPr>
        <w:rFonts w:ascii="Symbol" w:hAnsi="Symbol" w:hint="default"/>
      </w:rPr>
    </w:lvl>
    <w:lvl w:ilvl="4" w:tplc="04240003" w:tentative="1">
      <w:start w:val="1"/>
      <w:numFmt w:val="bullet"/>
      <w:lvlText w:val="o"/>
      <w:lvlJc w:val="left"/>
      <w:pPr>
        <w:ind w:left="4309" w:hanging="360"/>
      </w:pPr>
      <w:rPr>
        <w:rFonts w:ascii="Courier New" w:hAnsi="Courier New" w:cs="Courier New" w:hint="default"/>
      </w:rPr>
    </w:lvl>
    <w:lvl w:ilvl="5" w:tplc="04240005" w:tentative="1">
      <w:start w:val="1"/>
      <w:numFmt w:val="bullet"/>
      <w:lvlText w:val=""/>
      <w:lvlJc w:val="left"/>
      <w:pPr>
        <w:ind w:left="5029" w:hanging="360"/>
      </w:pPr>
      <w:rPr>
        <w:rFonts w:ascii="Wingdings" w:hAnsi="Wingdings" w:hint="default"/>
      </w:rPr>
    </w:lvl>
    <w:lvl w:ilvl="6" w:tplc="04240001" w:tentative="1">
      <w:start w:val="1"/>
      <w:numFmt w:val="bullet"/>
      <w:lvlText w:val=""/>
      <w:lvlJc w:val="left"/>
      <w:pPr>
        <w:ind w:left="5749" w:hanging="360"/>
      </w:pPr>
      <w:rPr>
        <w:rFonts w:ascii="Symbol" w:hAnsi="Symbol" w:hint="default"/>
      </w:rPr>
    </w:lvl>
    <w:lvl w:ilvl="7" w:tplc="04240003" w:tentative="1">
      <w:start w:val="1"/>
      <w:numFmt w:val="bullet"/>
      <w:lvlText w:val="o"/>
      <w:lvlJc w:val="left"/>
      <w:pPr>
        <w:ind w:left="6469" w:hanging="360"/>
      </w:pPr>
      <w:rPr>
        <w:rFonts w:ascii="Courier New" w:hAnsi="Courier New" w:cs="Courier New" w:hint="default"/>
      </w:rPr>
    </w:lvl>
    <w:lvl w:ilvl="8" w:tplc="04240005" w:tentative="1">
      <w:start w:val="1"/>
      <w:numFmt w:val="bullet"/>
      <w:lvlText w:val=""/>
      <w:lvlJc w:val="left"/>
      <w:pPr>
        <w:ind w:left="7189" w:hanging="360"/>
      </w:pPr>
      <w:rPr>
        <w:rFonts w:ascii="Wingdings" w:hAnsi="Wingdings" w:hint="default"/>
      </w:rPr>
    </w:lvl>
  </w:abstractNum>
  <w:abstractNum w:abstractNumId="10" w15:restartNumberingAfterBreak="0">
    <w:nsid w:val="66603A6C"/>
    <w:multiLevelType w:val="hybridMultilevel"/>
    <w:tmpl w:val="0BB20D96"/>
    <w:lvl w:ilvl="0" w:tplc="B7748252">
      <w:start w:val="4"/>
      <w:numFmt w:val="decimal"/>
      <w:pStyle w:val="Naslov2"/>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num w:numId="1">
    <w:abstractNumId w:val="10"/>
  </w:num>
  <w:num w:numId="2">
    <w:abstractNumId w:val="2"/>
  </w:num>
  <w:num w:numId="3">
    <w:abstractNumId w:val="3"/>
  </w:num>
  <w:num w:numId="4">
    <w:abstractNumId w:val="1"/>
    <w:lvlOverride w:ilvl="0">
      <w:startOverride w:val="1"/>
    </w:lvlOverride>
  </w:num>
  <w:num w:numId="5">
    <w:abstractNumId w:val="4"/>
  </w:num>
  <w:num w:numId="6">
    <w:abstractNumId w:val="5"/>
  </w:num>
  <w:num w:numId="7">
    <w:abstractNumId w:val="8"/>
  </w:num>
  <w:num w:numId="8">
    <w:abstractNumId w:val="1"/>
    <w:lvlOverride w:ilvl="0">
      <w:startOverride w:val="1"/>
    </w:lvlOverride>
  </w:num>
  <w:num w:numId="9">
    <w:abstractNumId w:val="7"/>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6"/>
  </w:num>
  <w:num w:numId="17">
    <w:abstractNumId w:val="9"/>
  </w:num>
  <w:num w:numId="18">
    <w:abstractNumId w:val="0"/>
  </w:num>
  <w:num w:numId="19">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37"/>
    <w:rsid w:val="000008ED"/>
    <w:rsid w:val="0000636E"/>
    <w:rsid w:val="00022E5E"/>
    <w:rsid w:val="000370AA"/>
    <w:rsid w:val="00037F72"/>
    <w:rsid w:val="00044F35"/>
    <w:rsid w:val="0005073F"/>
    <w:rsid w:val="00060230"/>
    <w:rsid w:val="00061498"/>
    <w:rsid w:val="000634FE"/>
    <w:rsid w:val="0006581D"/>
    <w:rsid w:val="000660A2"/>
    <w:rsid w:val="00082CCF"/>
    <w:rsid w:val="0008699D"/>
    <w:rsid w:val="0009088A"/>
    <w:rsid w:val="0009315E"/>
    <w:rsid w:val="000B2B97"/>
    <w:rsid w:val="000C338F"/>
    <w:rsid w:val="000C39DC"/>
    <w:rsid w:val="001130A1"/>
    <w:rsid w:val="00114947"/>
    <w:rsid w:val="0012336C"/>
    <w:rsid w:val="00123437"/>
    <w:rsid w:val="00127187"/>
    <w:rsid w:val="001568FC"/>
    <w:rsid w:val="00160BEA"/>
    <w:rsid w:val="001627A0"/>
    <w:rsid w:val="00163E04"/>
    <w:rsid w:val="00176844"/>
    <w:rsid w:val="001821A3"/>
    <w:rsid w:val="00197802"/>
    <w:rsid w:val="001A17A3"/>
    <w:rsid w:val="001B3F46"/>
    <w:rsid w:val="002023F4"/>
    <w:rsid w:val="00220D49"/>
    <w:rsid w:val="0022253D"/>
    <w:rsid w:val="00225587"/>
    <w:rsid w:val="00265894"/>
    <w:rsid w:val="0028518B"/>
    <w:rsid w:val="00286428"/>
    <w:rsid w:val="00292AB9"/>
    <w:rsid w:val="002A79DE"/>
    <w:rsid w:val="002B0E93"/>
    <w:rsid w:val="002B69A9"/>
    <w:rsid w:val="002C1930"/>
    <w:rsid w:val="002E1FF5"/>
    <w:rsid w:val="00307F81"/>
    <w:rsid w:val="003164D9"/>
    <w:rsid w:val="00327A66"/>
    <w:rsid w:val="003635C0"/>
    <w:rsid w:val="003635E4"/>
    <w:rsid w:val="00371A90"/>
    <w:rsid w:val="003860D6"/>
    <w:rsid w:val="003A7F1A"/>
    <w:rsid w:val="003B1680"/>
    <w:rsid w:val="003B18DD"/>
    <w:rsid w:val="003E4D3C"/>
    <w:rsid w:val="00417E9E"/>
    <w:rsid w:val="004214BE"/>
    <w:rsid w:val="004239FB"/>
    <w:rsid w:val="00451F5D"/>
    <w:rsid w:val="00465659"/>
    <w:rsid w:val="00481058"/>
    <w:rsid w:val="00484BA7"/>
    <w:rsid w:val="00496C5E"/>
    <w:rsid w:val="004C3119"/>
    <w:rsid w:val="004F6C76"/>
    <w:rsid w:val="004F70C0"/>
    <w:rsid w:val="00501065"/>
    <w:rsid w:val="00520FC9"/>
    <w:rsid w:val="0053196C"/>
    <w:rsid w:val="00532DA2"/>
    <w:rsid w:val="00542CFE"/>
    <w:rsid w:val="00550FA9"/>
    <w:rsid w:val="00576457"/>
    <w:rsid w:val="005941E4"/>
    <w:rsid w:val="005B657D"/>
    <w:rsid w:val="005E68A0"/>
    <w:rsid w:val="005F07CC"/>
    <w:rsid w:val="005F6AAB"/>
    <w:rsid w:val="0060674A"/>
    <w:rsid w:val="006073B1"/>
    <w:rsid w:val="006250E9"/>
    <w:rsid w:val="0062762F"/>
    <w:rsid w:val="00635C56"/>
    <w:rsid w:val="00662D87"/>
    <w:rsid w:val="006702A2"/>
    <w:rsid w:val="006965B9"/>
    <w:rsid w:val="006970BA"/>
    <w:rsid w:val="006977E5"/>
    <w:rsid w:val="006A56E2"/>
    <w:rsid w:val="006A5BC4"/>
    <w:rsid w:val="006C7932"/>
    <w:rsid w:val="00700708"/>
    <w:rsid w:val="007135C7"/>
    <w:rsid w:val="00722DB1"/>
    <w:rsid w:val="00736207"/>
    <w:rsid w:val="00736E0B"/>
    <w:rsid w:val="007510A5"/>
    <w:rsid w:val="0075795A"/>
    <w:rsid w:val="00774A3B"/>
    <w:rsid w:val="00777366"/>
    <w:rsid w:val="00783B37"/>
    <w:rsid w:val="007909CE"/>
    <w:rsid w:val="007A65B6"/>
    <w:rsid w:val="007A7BDB"/>
    <w:rsid w:val="007B4444"/>
    <w:rsid w:val="007B47E2"/>
    <w:rsid w:val="007C1347"/>
    <w:rsid w:val="007C6DB7"/>
    <w:rsid w:val="007D1E4F"/>
    <w:rsid w:val="007D242B"/>
    <w:rsid w:val="007D51D8"/>
    <w:rsid w:val="007E0094"/>
    <w:rsid w:val="007E7782"/>
    <w:rsid w:val="007F3633"/>
    <w:rsid w:val="00805698"/>
    <w:rsid w:val="0081179D"/>
    <w:rsid w:val="0086561A"/>
    <w:rsid w:val="00894DFD"/>
    <w:rsid w:val="008A2BF0"/>
    <w:rsid w:val="008B6C49"/>
    <w:rsid w:val="008C7042"/>
    <w:rsid w:val="008D336B"/>
    <w:rsid w:val="008F1E1A"/>
    <w:rsid w:val="008F5EEB"/>
    <w:rsid w:val="00902473"/>
    <w:rsid w:val="00907AE8"/>
    <w:rsid w:val="00915D7F"/>
    <w:rsid w:val="0094247B"/>
    <w:rsid w:val="009509DE"/>
    <w:rsid w:val="00966071"/>
    <w:rsid w:val="00975891"/>
    <w:rsid w:val="009760EF"/>
    <w:rsid w:val="009A3E21"/>
    <w:rsid w:val="009B3A10"/>
    <w:rsid w:val="009C1B3E"/>
    <w:rsid w:val="009C4872"/>
    <w:rsid w:val="009D553C"/>
    <w:rsid w:val="009D6740"/>
    <w:rsid w:val="009F230A"/>
    <w:rsid w:val="00A41FBD"/>
    <w:rsid w:val="00A44655"/>
    <w:rsid w:val="00A44F06"/>
    <w:rsid w:val="00A721BA"/>
    <w:rsid w:val="00A94ABB"/>
    <w:rsid w:val="00A94E1D"/>
    <w:rsid w:val="00AB5709"/>
    <w:rsid w:val="00AB7C33"/>
    <w:rsid w:val="00AC701E"/>
    <w:rsid w:val="00AD39D6"/>
    <w:rsid w:val="00AE5932"/>
    <w:rsid w:val="00B27A5E"/>
    <w:rsid w:val="00B334DE"/>
    <w:rsid w:val="00B34604"/>
    <w:rsid w:val="00B60C12"/>
    <w:rsid w:val="00B66821"/>
    <w:rsid w:val="00B81923"/>
    <w:rsid w:val="00BA27C5"/>
    <w:rsid w:val="00BB4175"/>
    <w:rsid w:val="00BC7054"/>
    <w:rsid w:val="00BC79CA"/>
    <w:rsid w:val="00BE5861"/>
    <w:rsid w:val="00C00C83"/>
    <w:rsid w:val="00C03138"/>
    <w:rsid w:val="00C07D10"/>
    <w:rsid w:val="00C12092"/>
    <w:rsid w:val="00C321C2"/>
    <w:rsid w:val="00C3647A"/>
    <w:rsid w:val="00C44E9A"/>
    <w:rsid w:val="00C52AE1"/>
    <w:rsid w:val="00C66639"/>
    <w:rsid w:val="00C754EA"/>
    <w:rsid w:val="00C813CB"/>
    <w:rsid w:val="00C8370C"/>
    <w:rsid w:val="00CA71E9"/>
    <w:rsid w:val="00CA781B"/>
    <w:rsid w:val="00CC3638"/>
    <w:rsid w:val="00CC73DB"/>
    <w:rsid w:val="00CC7AC7"/>
    <w:rsid w:val="00CD51D0"/>
    <w:rsid w:val="00CE0EE4"/>
    <w:rsid w:val="00CE1F77"/>
    <w:rsid w:val="00CE4FBE"/>
    <w:rsid w:val="00D05065"/>
    <w:rsid w:val="00D124FB"/>
    <w:rsid w:val="00D13927"/>
    <w:rsid w:val="00D13A68"/>
    <w:rsid w:val="00D17A9B"/>
    <w:rsid w:val="00D26523"/>
    <w:rsid w:val="00D807E8"/>
    <w:rsid w:val="00D90DC6"/>
    <w:rsid w:val="00DC5AD7"/>
    <w:rsid w:val="00E01286"/>
    <w:rsid w:val="00E0416A"/>
    <w:rsid w:val="00E1362D"/>
    <w:rsid w:val="00E23DE9"/>
    <w:rsid w:val="00E272CF"/>
    <w:rsid w:val="00E44CE5"/>
    <w:rsid w:val="00E51AC4"/>
    <w:rsid w:val="00E85C2E"/>
    <w:rsid w:val="00E93655"/>
    <w:rsid w:val="00E93B5F"/>
    <w:rsid w:val="00E94880"/>
    <w:rsid w:val="00EB5FD4"/>
    <w:rsid w:val="00EB694F"/>
    <w:rsid w:val="00EC7625"/>
    <w:rsid w:val="00EE3109"/>
    <w:rsid w:val="00EF130A"/>
    <w:rsid w:val="00EF297F"/>
    <w:rsid w:val="00F02738"/>
    <w:rsid w:val="00F07C10"/>
    <w:rsid w:val="00F14BF9"/>
    <w:rsid w:val="00F152AD"/>
    <w:rsid w:val="00F2318F"/>
    <w:rsid w:val="00F302EF"/>
    <w:rsid w:val="00F34122"/>
    <w:rsid w:val="00F34E8F"/>
    <w:rsid w:val="00F667F5"/>
    <w:rsid w:val="00F72E18"/>
    <w:rsid w:val="00F814A4"/>
    <w:rsid w:val="00F87F2F"/>
    <w:rsid w:val="00F90DBF"/>
    <w:rsid w:val="00FB6A3D"/>
    <w:rsid w:val="00FB6BB6"/>
    <w:rsid w:val="00FB7DE8"/>
    <w:rsid w:val="00FD2768"/>
    <w:rsid w:val="00FD75B4"/>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13B1"/>
  <w15:docId w15:val="{5C7360DE-E2CF-40BE-BB63-99986AFF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CA71E9"/>
    <w:pPr>
      <w:spacing w:after="200" w:line="276" w:lineRule="auto"/>
    </w:pPr>
    <w:rPr>
      <w:sz w:val="22"/>
      <w:szCs w:val="22"/>
      <w:lang w:eastAsia="en-US"/>
    </w:rPr>
  </w:style>
  <w:style w:type="paragraph" w:styleId="Naslov2">
    <w:name w:val="heading 2"/>
    <w:basedOn w:val="Navaden"/>
    <w:next w:val="Navaden"/>
    <w:link w:val="Naslov2Znak"/>
    <w:uiPriority w:val="9"/>
    <w:qFormat/>
    <w:rsid w:val="00465659"/>
    <w:pPr>
      <w:keepNext/>
      <w:keepLines/>
      <w:numPr>
        <w:numId w:val="1"/>
      </w:numPr>
      <w:spacing w:before="120" w:after="60"/>
      <w:outlineLvl w:val="1"/>
    </w:pPr>
    <w:rPr>
      <w:rFonts w:ascii="Cambria" w:eastAsia="Times New Roman" w:hAnsi="Cambria"/>
      <w:b/>
      <w:bCs/>
      <w:color w:val="000000"/>
      <w:sz w:val="26"/>
      <w:szCs w:val="26"/>
    </w:rPr>
  </w:style>
  <w:style w:type="paragraph" w:styleId="Naslov3">
    <w:name w:val="heading 3"/>
    <w:basedOn w:val="Navaden"/>
    <w:next w:val="Navaden"/>
    <w:link w:val="Naslov3Znak"/>
    <w:uiPriority w:val="9"/>
    <w:qFormat/>
    <w:rsid w:val="005F07CC"/>
    <w:pPr>
      <w:keepNext/>
      <w:keepLines/>
      <w:spacing w:before="200" w:after="0"/>
      <w:outlineLvl w:val="2"/>
    </w:pPr>
    <w:rPr>
      <w:rFonts w:ascii="Cambria" w:eastAsia="Times New Roman" w:hAnsi="Cambria"/>
      <w:b/>
      <w:bCs/>
      <w:color w:val="4F81BD"/>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2Znak">
    <w:name w:val="Naslov 2 Znak"/>
    <w:link w:val="Naslov2"/>
    <w:uiPriority w:val="9"/>
    <w:rsid w:val="00465659"/>
    <w:rPr>
      <w:rFonts w:ascii="Cambria" w:eastAsia="Times New Roman" w:hAnsi="Cambria"/>
      <w:b/>
      <w:bCs/>
      <w:color w:val="000000"/>
      <w:sz w:val="26"/>
      <w:szCs w:val="26"/>
      <w:lang w:eastAsia="en-US"/>
    </w:rPr>
  </w:style>
  <w:style w:type="paragraph" w:styleId="Odstavekseznama">
    <w:name w:val="List Paragraph"/>
    <w:basedOn w:val="Navaden"/>
    <w:uiPriority w:val="34"/>
    <w:qFormat/>
    <w:rsid w:val="00783B37"/>
    <w:pPr>
      <w:ind w:left="720"/>
      <w:contextualSpacing/>
    </w:pPr>
  </w:style>
  <w:style w:type="character" w:customStyle="1" w:styleId="Naslov3Znak">
    <w:name w:val="Naslov 3 Znak"/>
    <w:link w:val="Naslov3"/>
    <w:uiPriority w:val="9"/>
    <w:semiHidden/>
    <w:rsid w:val="005F07CC"/>
    <w:rPr>
      <w:rFonts w:ascii="Cambria" w:eastAsia="Times New Roman" w:hAnsi="Cambria" w:cs="Times New Roman"/>
      <w:b/>
      <w:bCs/>
      <w:color w:val="4F81BD"/>
    </w:rPr>
  </w:style>
  <w:style w:type="table" w:styleId="Tabelamrea">
    <w:name w:val="Table Grid"/>
    <w:basedOn w:val="Navadnatabela"/>
    <w:uiPriority w:val="59"/>
    <w:rsid w:val="005F07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oudarek">
    <w:name w:val="Emphasis"/>
    <w:uiPriority w:val="20"/>
    <w:qFormat/>
    <w:rsid w:val="00160BEA"/>
    <w:rPr>
      <w:i/>
      <w:iCs/>
    </w:rPr>
  </w:style>
  <w:style w:type="character" w:styleId="Hiperpovezava">
    <w:name w:val="Hyperlink"/>
    <w:uiPriority w:val="99"/>
    <w:unhideWhenUsed/>
    <w:rsid w:val="00A44655"/>
    <w:rPr>
      <w:color w:val="0000FF"/>
      <w:u w:val="single"/>
    </w:rPr>
  </w:style>
  <w:style w:type="paragraph" w:styleId="Sprotnaopomba-besedilo">
    <w:name w:val="footnote text"/>
    <w:basedOn w:val="Navaden"/>
    <w:link w:val="Sprotnaopomba-besediloZnak"/>
    <w:uiPriority w:val="99"/>
    <w:semiHidden/>
    <w:unhideWhenUsed/>
    <w:rsid w:val="00722DB1"/>
    <w:rPr>
      <w:sz w:val="20"/>
      <w:szCs w:val="20"/>
    </w:rPr>
  </w:style>
  <w:style w:type="character" w:customStyle="1" w:styleId="Sprotnaopomba-besediloZnak">
    <w:name w:val="Sprotna opomba - besedilo Znak"/>
    <w:link w:val="Sprotnaopomba-besedilo"/>
    <w:uiPriority w:val="99"/>
    <w:semiHidden/>
    <w:rsid w:val="00722DB1"/>
    <w:rPr>
      <w:lang w:eastAsia="en-US"/>
    </w:rPr>
  </w:style>
  <w:style w:type="character" w:styleId="Sprotnaopomba-sklic">
    <w:name w:val="footnote reference"/>
    <w:uiPriority w:val="99"/>
    <w:semiHidden/>
    <w:unhideWhenUsed/>
    <w:rsid w:val="00722DB1"/>
    <w:rPr>
      <w:vertAlign w:val="superscript"/>
    </w:rPr>
  </w:style>
  <w:style w:type="paragraph" w:styleId="Naslovpoiljatelja">
    <w:name w:val="envelope return"/>
    <w:basedOn w:val="Navaden"/>
    <w:rsid w:val="0094247B"/>
    <w:pPr>
      <w:spacing w:before="100" w:after="100" w:line="240" w:lineRule="auto"/>
    </w:pPr>
    <w:rPr>
      <w:rFonts w:ascii="Arial" w:eastAsia="Times New Roman" w:hAnsi="Arial"/>
      <w:szCs w:val="20"/>
      <w:lang w:eastAsia="sl-SI"/>
    </w:rPr>
  </w:style>
  <w:style w:type="paragraph" w:styleId="Glava">
    <w:name w:val="header"/>
    <w:basedOn w:val="Navaden"/>
    <w:link w:val="GlavaZnak"/>
    <w:uiPriority w:val="99"/>
    <w:unhideWhenUsed/>
    <w:rsid w:val="00465659"/>
    <w:pPr>
      <w:tabs>
        <w:tab w:val="center" w:pos="4536"/>
        <w:tab w:val="right" w:pos="9072"/>
      </w:tabs>
    </w:pPr>
  </w:style>
  <w:style w:type="character" w:customStyle="1" w:styleId="GlavaZnak">
    <w:name w:val="Glava Znak"/>
    <w:link w:val="Glava"/>
    <w:uiPriority w:val="99"/>
    <w:rsid w:val="00465659"/>
    <w:rPr>
      <w:sz w:val="22"/>
      <w:szCs w:val="22"/>
      <w:lang w:eastAsia="en-US"/>
    </w:rPr>
  </w:style>
  <w:style w:type="paragraph" w:styleId="Noga">
    <w:name w:val="footer"/>
    <w:basedOn w:val="Navaden"/>
    <w:link w:val="NogaZnak"/>
    <w:uiPriority w:val="99"/>
    <w:unhideWhenUsed/>
    <w:rsid w:val="00465659"/>
    <w:pPr>
      <w:tabs>
        <w:tab w:val="center" w:pos="4536"/>
        <w:tab w:val="right" w:pos="9072"/>
      </w:tabs>
    </w:pPr>
  </w:style>
  <w:style w:type="character" w:customStyle="1" w:styleId="NogaZnak">
    <w:name w:val="Noga Znak"/>
    <w:link w:val="Noga"/>
    <w:uiPriority w:val="99"/>
    <w:rsid w:val="00465659"/>
    <w:rPr>
      <w:sz w:val="22"/>
      <w:szCs w:val="22"/>
      <w:lang w:eastAsia="en-US"/>
    </w:rPr>
  </w:style>
  <w:style w:type="paragraph" w:styleId="Besedilooblaka">
    <w:name w:val="Balloon Text"/>
    <w:basedOn w:val="Navaden"/>
    <w:link w:val="BesedilooblakaZnak"/>
    <w:uiPriority w:val="99"/>
    <w:semiHidden/>
    <w:unhideWhenUsed/>
    <w:rsid w:val="00465659"/>
    <w:pPr>
      <w:spacing w:after="0" w:line="240" w:lineRule="auto"/>
    </w:pPr>
    <w:rPr>
      <w:rFonts w:ascii="Tahoma" w:hAnsi="Tahoma" w:cs="Tahoma"/>
      <w:sz w:val="16"/>
      <w:szCs w:val="16"/>
    </w:rPr>
  </w:style>
  <w:style w:type="character" w:customStyle="1" w:styleId="BesedilooblakaZnak">
    <w:name w:val="Besedilo oblačka Znak"/>
    <w:link w:val="Besedilooblaka"/>
    <w:uiPriority w:val="99"/>
    <w:semiHidden/>
    <w:rsid w:val="00465659"/>
    <w:rPr>
      <w:rFonts w:ascii="Tahoma" w:hAnsi="Tahoma" w:cs="Tahoma"/>
      <w:sz w:val="16"/>
      <w:szCs w:val="16"/>
      <w:lang w:eastAsia="en-US"/>
    </w:rPr>
  </w:style>
  <w:style w:type="paragraph" w:customStyle="1" w:styleId="vaja-naloge">
    <w:name w:val="vaja-naloge"/>
    <w:basedOn w:val="Navaden"/>
    <w:rsid w:val="00225587"/>
    <w:pPr>
      <w:numPr>
        <w:numId w:val="2"/>
      </w:numPr>
      <w:spacing w:before="60" w:after="60" w:line="240" w:lineRule="auto"/>
    </w:pPr>
    <w:rPr>
      <w:rFonts w:ascii="Arial" w:eastAsia="Times New Roman" w:hAnsi="Arial"/>
      <w:szCs w:val="20"/>
      <w:lang w:eastAsia="sl-SI"/>
    </w:rPr>
  </w:style>
  <w:style w:type="paragraph" w:customStyle="1" w:styleId="Kara">
    <w:name w:val="Kara"/>
    <w:basedOn w:val="Navaden"/>
    <w:rsid w:val="00225587"/>
    <w:pPr>
      <w:numPr>
        <w:numId w:val="3"/>
      </w:numPr>
      <w:spacing w:before="120" w:after="120" w:line="240" w:lineRule="auto"/>
    </w:pPr>
    <w:rPr>
      <w:rFonts w:ascii="Arial" w:eastAsia="Times New Roman" w:hAnsi="Arial"/>
      <w:szCs w:val="20"/>
      <w:lang w:eastAsia="sl-SI"/>
    </w:rPr>
  </w:style>
  <w:style w:type="paragraph" w:customStyle="1" w:styleId="tabela-1-vrst">
    <w:name w:val="tabela-1-vrst"/>
    <w:basedOn w:val="Navaden"/>
    <w:link w:val="tabela-1-vrstZnak"/>
    <w:rsid w:val="00FB6A3D"/>
    <w:pPr>
      <w:pBdr>
        <w:bottom w:val="single" w:sz="18" w:space="1" w:color="auto"/>
      </w:pBdr>
      <w:shd w:val="clear" w:color="auto" w:fill="C0C0C0"/>
      <w:spacing w:before="120" w:after="100" w:line="240" w:lineRule="auto"/>
      <w:ind w:left="2268" w:hanging="2268"/>
    </w:pPr>
    <w:rPr>
      <w:rFonts w:ascii="Tahoma" w:eastAsia="Times New Roman" w:hAnsi="Tahoma"/>
      <w:b/>
      <w:szCs w:val="20"/>
      <w:lang w:eastAsia="sl-SI"/>
    </w:rPr>
  </w:style>
  <w:style w:type="paragraph" w:customStyle="1" w:styleId="Korakivaje">
    <w:name w:val="Koraki vaje"/>
    <w:basedOn w:val="Navaden"/>
    <w:rsid w:val="00FB6A3D"/>
    <w:pPr>
      <w:numPr>
        <w:numId w:val="4"/>
      </w:numPr>
      <w:spacing w:before="100" w:after="100" w:line="240" w:lineRule="auto"/>
    </w:pPr>
    <w:rPr>
      <w:rFonts w:ascii="Arial" w:eastAsia="Times New Roman" w:hAnsi="Arial"/>
      <w:noProof/>
      <w:szCs w:val="20"/>
      <w:lang w:eastAsia="sl-SI"/>
    </w:rPr>
  </w:style>
  <w:style w:type="character" w:customStyle="1" w:styleId="tabela-1-vrstZnak">
    <w:name w:val="tabela-1-vrst Znak"/>
    <w:link w:val="tabela-1-vrst"/>
    <w:rsid w:val="00FB6A3D"/>
    <w:rPr>
      <w:rFonts w:ascii="Tahoma" w:eastAsia="Times New Roman" w:hAnsi="Tahoma"/>
      <w:b/>
      <w:sz w:val="22"/>
      <w:shd w:val="clear" w:color="auto" w:fill="C0C0C0"/>
    </w:rPr>
  </w:style>
  <w:style w:type="character" w:styleId="SledenaHiperpovezava">
    <w:name w:val="FollowedHyperlink"/>
    <w:uiPriority w:val="99"/>
    <w:semiHidden/>
    <w:unhideWhenUsed/>
    <w:rsid w:val="00F302EF"/>
    <w:rPr>
      <w:color w:val="800080"/>
      <w:u w:val="single"/>
    </w:rPr>
  </w:style>
  <w:style w:type="paragraph" w:styleId="Navadensplet">
    <w:name w:val="Normal (Web)"/>
    <w:basedOn w:val="Navaden"/>
    <w:uiPriority w:val="99"/>
    <w:semiHidden/>
    <w:unhideWhenUsed/>
    <w:rsid w:val="003164D9"/>
    <w:pPr>
      <w:spacing w:before="100" w:beforeAutospacing="1" w:after="100" w:afterAutospacing="1" w:line="240" w:lineRule="auto"/>
    </w:pPr>
    <w:rPr>
      <w:rFonts w:ascii="Times New Roman" w:eastAsia="Times New Roman" w:hAnsi="Times New Roman"/>
      <w:sz w:val="24"/>
      <w:szCs w:val="24"/>
      <w:lang w:eastAsia="sl-SI"/>
    </w:rPr>
  </w:style>
  <w:style w:type="paragraph" w:customStyle="1" w:styleId="center">
    <w:name w:val="center"/>
    <w:basedOn w:val="Navaden"/>
    <w:rsid w:val="003164D9"/>
    <w:pPr>
      <w:spacing w:before="100" w:beforeAutospacing="1" w:after="100" w:afterAutospacing="1" w:line="240" w:lineRule="auto"/>
    </w:pPr>
    <w:rPr>
      <w:rFonts w:ascii="Times New Roman" w:eastAsia="Times New Roman" w:hAnsi="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1331">
      <w:bodyDiv w:val="1"/>
      <w:marLeft w:val="0"/>
      <w:marRight w:val="0"/>
      <w:marTop w:val="0"/>
      <w:marBottom w:val="0"/>
      <w:divBdr>
        <w:top w:val="none" w:sz="0" w:space="0" w:color="auto"/>
        <w:left w:val="none" w:sz="0" w:space="0" w:color="auto"/>
        <w:bottom w:val="none" w:sz="0" w:space="0" w:color="auto"/>
        <w:right w:val="none" w:sz="0" w:space="0" w:color="auto"/>
      </w:divBdr>
      <w:divsChild>
        <w:div w:id="390660391">
          <w:marLeft w:val="0"/>
          <w:marRight w:val="0"/>
          <w:marTop w:val="0"/>
          <w:marBottom w:val="0"/>
          <w:divBdr>
            <w:top w:val="none" w:sz="0" w:space="0" w:color="auto"/>
            <w:left w:val="none" w:sz="0" w:space="0" w:color="auto"/>
            <w:bottom w:val="none" w:sz="0" w:space="0" w:color="auto"/>
            <w:right w:val="none" w:sz="0" w:space="0" w:color="auto"/>
          </w:divBdr>
        </w:div>
        <w:div w:id="922375497">
          <w:marLeft w:val="0"/>
          <w:marRight w:val="0"/>
          <w:marTop w:val="0"/>
          <w:marBottom w:val="0"/>
          <w:divBdr>
            <w:top w:val="none" w:sz="0" w:space="0" w:color="auto"/>
            <w:left w:val="none" w:sz="0" w:space="0" w:color="auto"/>
            <w:bottom w:val="none" w:sz="0" w:space="0" w:color="auto"/>
            <w:right w:val="none" w:sz="0" w:space="0" w:color="auto"/>
          </w:divBdr>
        </w:div>
        <w:div w:id="1860926456">
          <w:marLeft w:val="0"/>
          <w:marRight w:val="0"/>
          <w:marTop w:val="180"/>
          <w:marBottom w:val="0"/>
          <w:divBdr>
            <w:top w:val="none" w:sz="0" w:space="0" w:color="auto"/>
            <w:left w:val="none" w:sz="0" w:space="0" w:color="auto"/>
            <w:bottom w:val="none" w:sz="0" w:space="0" w:color="auto"/>
            <w:right w:val="none" w:sz="0" w:space="0" w:color="auto"/>
          </w:divBdr>
        </w:div>
      </w:divsChild>
    </w:div>
    <w:div w:id="97872399">
      <w:bodyDiv w:val="1"/>
      <w:marLeft w:val="0"/>
      <w:marRight w:val="0"/>
      <w:marTop w:val="0"/>
      <w:marBottom w:val="0"/>
      <w:divBdr>
        <w:top w:val="none" w:sz="0" w:space="0" w:color="auto"/>
        <w:left w:val="none" w:sz="0" w:space="0" w:color="auto"/>
        <w:bottom w:val="none" w:sz="0" w:space="0" w:color="auto"/>
        <w:right w:val="none" w:sz="0" w:space="0" w:color="auto"/>
      </w:divBdr>
    </w:div>
    <w:div w:id="303779027">
      <w:bodyDiv w:val="1"/>
      <w:marLeft w:val="0"/>
      <w:marRight w:val="0"/>
      <w:marTop w:val="0"/>
      <w:marBottom w:val="0"/>
      <w:divBdr>
        <w:top w:val="none" w:sz="0" w:space="0" w:color="auto"/>
        <w:left w:val="none" w:sz="0" w:space="0" w:color="auto"/>
        <w:bottom w:val="none" w:sz="0" w:space="0" w:color="auto"/>
        <w:right w:val="none" w:sz="0" w:space="0" w:color="auto"/>
      </w:divBdr>
    </w:div>
    <w:div w:id="419914195">
      <w:bodyDiv w:val="1"/>
      <w:marLeft w:val="0"/>
      <w:marRight w:val="0"/>
      <w:marTop w:val="0"/>
      <w:marBottom w:val="0"/>
      <w:divBdr>
        <w:top w:val="none" w:sz="0" w:space="0" w:color="auto"/>
        <w:left w:val="none" w:sz="0" w:space="0" w:color="auto"/>
        <w:bottom w:val="none" w:sz="0" w:space="0" w:color="auto"/>
        <w:right w:val="none" w:sz="0" w:space="0" w:color="auto"/>
      </w:divBdr>
    </w:div>
    <w:div w:id="427622582">
      <w:bodyDiv w:val="1"/>
      <w:marLeft w:val="0"/>
      <w:marRight w:val="0"/>
      <w:marTop w:val="0"/>
      <w:marBottom w:val="0"/>
      <w:divBdr>
        <w:top w:val="none" w:sz="0" w:space="0" w:color="auto"/>
        <w:left w:val="none" w:sz="0" w:space="0" w:color="auto"/>
        <w:bottom w:val="none" w:sz="0" w:space="0" w:color="auto"/>
        <w:right w:val="none" w:sz="0" w:space="0" w:color="auto"/>
      </w:divBdr>
    </w:div>
    <w:div w:id="927076121">
      <w:bodyDiv w:val="1"/>
      <w:marLeft w:val="0"/>
      <w:marRight w:val="0"/>
      <w:marTop w:val="0"/>
      <w:marBottom w:val="0"/>
      <w:divBdr>
        <w:top w:val="none" w:sz="0" w:space="0" w:color="auto"/>
        <w:left w:val="none" w:sz="0" w:space="0" w:color="auto"/>
        <w:bottom w:val="none" w:sz="0" w:space="0" w:color="auto"/>
        <w:right w:val="none" w:sz="0" w:space="0" w:color="auto"/>
      </w:divBdr>
    </w:div>
    <w:div w:id="1707410042">
      <w:bodyDiv w:val="1"/>
      <w:marLeft w:val="0"/>
      <w:marRight w:val="0"/>
      <w:marTop w:val="0"/>
      <w:marBottom w:val="0"/>
      <w:divBdr>
        <w:top w:val="none" w:sz="0" w:space="0" w:color="auto"/>
        <w:left w:val="none" w:sz="0" w:space="0" w:color="auto"/>
        <w:bottom w:val="none" w:sz="0" w:space="0" w:color="auto"/>
        <w:right w:val="none" w:sz="0" w:space="0" w:color="auto"/>
      </w:divBdr>
    </w:div>
    <w:div w:id="2116053308">
      <w:bodyDiv w:val="1"/>
      <w:marLeft w:val="0"/>
      <w:marRight w:val="0"/>
      <w:marTop w:val="0"/>
      <w:marBottom w:val="0"/>
      <w:divBdr>
        <w:top w:val="none" w:sz="0" w:space="0" w:color="auto"/>
        <w:left w:val="none" w:sz="0" w:space="0" w:color="auto"/>
        <w:bottom w:val="none" w:sz="0" w:space="0" w:color="auto"/>
        <w:right w:val="none" w:sz="0" w:space="0" w:color="auto"/>
      </w:divBdr>
      <w:divsChild>
        <w:div w:id="1858498187">
          <w:marLeft w:val="274"/>
          <w:marRight w:val="0"/>
          <w:marTop w:val="12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399</Words>
  <Characters>2279</Characters>
  <Application>Microsoft Office Word</Application>
  <DocSecurity>0</DocSecurity>
  <Lines>18</Lines>
  <Paragraphs>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EPO – laboratorijske vaje (2009/2010)</vt:lpstr>
      <vt:lpstr>EPO – laboratorijske vaje (2009/2010)</vt:lpstr>
    </vt:vector>
  </TitlesOfParts>
  <Company/>
  <LinksUpToDate>false</LinksUpToDate>
  <CharactersWithSpaces>2673</CharactersWithSpaces>
  <SharedDoc>false</SharedDoc>
  <HLinks>
    <vt:vector size="12" baseType="variant">
      <vt:variant>
        <vt:i4>5505091</vt:i4>
      </vt:variant>
      <vt:variant>
        <vt:i4>3</vt:i4>
      </vt:variant>
      <vt:variant>
        <vt:i4>0</vt:i4>
      </vt:variant>
      <vt:variant>
        <vt:i4>5</vt:i4>
      </vt:variant>
      <vt:variant>
        <vt:lpwstr>http://picasa.google.si/</vt:lpwstr>
      </vt:variant>
      <vt:variant>
        <vt:lpwstr/>
      </vt:variant>
      <vt:variant>
        <vt:i4>4915230</vt:i4>
      </vt:variant>
      <vt:variant>
        <vt:i4>0</vt:i4>
      </vt:variant>
      <vt:variant>
        <vt:i4>0</vt:i4>
      </vt:variant>
      <vt:variant>
        <vt:i4>5</vt:i4>
      </vt:variant>
      <vt:variant>
        <vt:lpwstr>http://www.picmonkey.com/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 – laboratorijske vaje (2009/2010)</dc:title>
  <dc:creator>fn</dc:creator>
  <cp:lastModifiedBy>nejc konjevic</cp:lastModifiedBy>
  <cp:revision>10</cp:revision>
  <cp:lastPrinted>2009-10-09T08:04:00Z</cp:lastPrinted>
  <dcterms:created xsi:type="dcterms:W3CDTF">2020-12-21T21:08:00Z</dcterms:created>
  <dcterms:modified xsi:type="dcterms:W3CDTF">2021-01-11T20:58:00Z</dcterms:modified>
</cp:coreProperties>
</file>