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63FD" w:rsidP="00F763FD">
      <w:pPr>
        <w:pStyle w:val="Heading1"/>
        <w:jc w:val="center"/>
      </w:pPr>
      <w:r>
        <w:t>1</w:t>
      </w:r>
      <w:r w:rsidR="00A57B9C">
        <w:t>.</w:t>
      </w:r>
      <w:r>
        <w:t xml:space="preserve"> UVOD I OSNOVNI PREDUSLOVI</w:t>
      </w:r>
    </w:p>
    <w:p w:rsidR="00F763FD" w:rsidRDefault="00F763FD" w:rsidP="00F763FD"/>
    <w:p w:rsidR="00F763FD" w:rsidRPr="00F763FD" w:rsidRDefault="00F763FD" w:rsidP="00A57B9C">
      <w:pPr>
        <w:pStyle w:val="NormalWeb"/>
        <w:ind w:firstLine="720"/>
        <w:rPr>
          <w:color w:val="000000"/>
        </w:rPr>
      </w:pPr>
      <w:r w:rsidRPr="00F763FD">
        <w:rPr>
          <w:color w:val="000000"/>
        </w:rPr>
        <w:t>Elektronsko poslovanje je skup poslovnih aktivnosti koje se odvijaju posredstvom informaciono-komunikacionih tehnologija (</w:t>
      </w:r>
      <w:r w:rsidR="00E37F12">
        <w:rPr>
          <w:color w:val="000000"/>
        </w:rPr>
        <w:t xml:space="preserve"> </w:t>
      </w:r>
      <w:r w:rsidRPr="00F763FD">
        <w:rPr>
          <w:color w:val="000000"/>
        </w:rPr>
        <w:t>posebno Interneta</w:t>
      </w:r>
      <w:r w:rsidR="00E37F12">
        <w:rPr>
          <w:color w:val="000000"/>
        </w:rPr>
        <w:t xml:space="preserve"> </w:t>
      </w:r>
      <w:r w:rsidRPr="00F763FD">
        <w:rPr>
          <w:color w:val="000000"/>
        </w:rPr>
        <w:t xml:space="preserve">) i koje podrazumevaju : </w:t>
      </w:r>
    </w:p>
    <w:p w:rsidR="00F763FD" w:rsidRDefault="00F763FD" w:rsidP="00F763FD">
      <w:pPr>
        <w:pStyle w:val="NormalWeb"/>
        <w:numPr>
          <w:ilvl w:val="0"/>
          <w:numId w:val="1"/>
        </w:numPr>
        <w:rPr>
          <w:color w:val="000000"/>
        </w:rPr>
      </w:pPr>
      <w:r w:rsidRPr="00F763FD">
        <w:rPr>
          <w:color w:val="000000"/>
        </w:rPr>
        <w:t>optimizaciju poslovnih procesa (</w:t>
      </w:r>
      <w:r w:rsidR="00E37F12">
        <w:rPr>
          <w:color w:val="000000"/>
        </w:rPr>
        <w:t xml:space="preserve"> proizvodnja, </w:t>
      </w:r>
      <w:r w:rsidRPr="00F763FD">
        <w:rPr>
          <w:color w:val="000000"/>
        </w:rPr>
        <w:t xml:space="preserve">marketing, veleprodaja, distribucija, prodaja, naplata, isporuka, dopuna zaliha </w:t>
      </w:r>
      <w:r w:rsidR="00E37F12">
        <w:rPr>
          <w:color w:val="000000"/>
        </w:rPr>
        <w:t>...</w:t>
      </w:r>
      <w:r w:rsidRPr="00F763FD">
        <w:rPr>
          <w:color w:val="000000"/>
        </w:rPr>
        <w:t xml:space="preserve">) </w:t>
      </w:r>
    </w:p>
    <w:p w:rsidR="00F763FD" w:rsidRPr="00F763FD" w:rsidRDefault="00F763FD" w:rsidP="00F763FD">
      <w:pPr>
        <w:pStyle w:val="NormalWeb"/>
        <w:numPr>
          <w:ilvl w:val="0"/>
          <w:numId w:val="1"/>
        </w:numPr>
        <w:rPr>
          <w:color w:val="000000"/>
        </w:rPr>
      </w:pPr>
      <w:r w:rsidRPr="00F763FD">
        <w:rPr>
          <w:color w:val="000000"/>
        </w:rPr>
        <w:t xml:space="preserve">unapređenje odnosa sa klijentima, zaposlenima, dobavljačima, distributerima </w:t>
      </w:r>
    </w:p>
    <w:p w:rsidR="00F763FD" w:rsidRPr="00F763FD" w:rsidRDefault="00F763FD" w:rsidP="00F763FD">
      <w:pPr>
        <w:pStyle w:val="NormalWeb"/>
        <w:numPr>
          <w:ilvl w:val="0"/>
          <w:numId w:val="1"/>
        </w:numPr>
        <w:rPr>
          <w:color w:val="000000"/>
        </w:rPr>
      </w:pPr>
      <w:r w:rsidRPr="00F763FD">
        <w:rPr>
          <w:color w:val="000000"/>
        </w:rPr>
        <w:t xml:space="preserve">unapređenje ostalih poslovnih servisa podrške (banke, advokatske agencije, računovodstvene agencije, zakonodavstvo, vladine agencije ) </w:t>
      </w:r>
    </w:p>
    <w:p w:rsidR="00F763FD" w:rsidRDefault="00F763FD" w:rsidP="00F763FD">
      <w:pPr>
        <w:pStyle w:val="NormalWeb"/>
        <w:numPr>
          <w:ilvl w:val="0"/>
          <w:numId w:val="1"/>
        </w:numPr>
        <w:rPr>
          <w:color w:val="000000"/>
        </w:rPr>
      </w:pPr>
      <w:r w:rsidRPr="00F763FD">
        <w:rPr>
          <w:color w:val="000000"/>
        </w:rPr>
        <w:t>unapređenje mehanizama zaštite (ustanovljenje elektronskog potpisa, kriptografija)</w:t>
      </w:r>
    </w:p>
    <w:p w:rsidR="008142AC" w:rsidRDefault="00F763FD" w:rsidP="00A57B9C">
      <w:pPr>
        <w:pStyle w:val="NormalWeb"/>
        <w:ind w:firstLine="720"/>
        <w:rPr>
          <w:color w:val="000000"/>
        </w:rPr>
      </w:pPr>
      <w:r w:rsidRPr="008142AC">
        <w:rPr>
          <w:color w:val="000000"/>
        </w:rPr>
        <w:t>Za implementaciju ovakvog načina rada, neophodna je razvijena telekomunikaciona mreža</w:t>
      </w:r>
      <w:r w:rsidR="008142AC">
        <w:rPr>
          <w:color w:val="000000"/>
        </w:rPr>
        <w:t xml:space="preserve"> i oprema u vidu IT strukture, internet konekcije, web prezentacije, ali i adekvatne edukacije zaposlenih </w:t>
      </w:r>
      <w:r w:rsidRPr="008142AC">
        <w:rPr>
          <w:color w:val="000000"/>
        </w:rPr>
        <w:t xml:space="preserve">. Dodatni uslovi su stabilno društveno-ekonomsko i poslovno okruženje, kao i kultura i navike potrošača. </w:t>
      </w:r>
    </w:p>
    <w:p w:rsidR="00F763FD" w:rsidRPr="008142AC" w:rsidRDefault="00F763FD" w:rsidP="008142AC">
      <w:pPr>
        <w:pStyle w:val="NormalWeb"/>
        <w:rPr>
          <w:color w:val="000000"/>
        </w:rPr>
      </w:pPr>
      <w:r w:rsidRPr="008142AC">
        <w:rPr>
          <w:color w:val="000000"/>
        </w:rPr>
        <w:t xml:space="preserve">Prednosti elektronskog poslovanja su: </w:t>
      </w:r>
    </w:p>
    <w:p w:rsidR="00F763FD" w:rsidRPr="008142AC" w:rsidRDefault="00F763FD" w:rsidP="00F763FD">
      <w:pPr>
        <w:pStyle w:val="NormalWeb"/>
        <w:numPr>
          <w:ilvl w:val="0"/>
          <w:numId w:val="1"/>
        </w:numPr>
        <w:rPr>
          <w:color w:val="000000"/>
        </w:rPr>
      </w:pPr>
      <w:r w:rsidRPr="008142AC">
        <w:rPr>
          <w:color w:val="000000"/>
        </w:rPr>
        <w:t xml:space="preserve">Globalna dostupnost interneta </w:t>
      </w:r>
    </w:p>
    <w:p w:rsidR="00F763FD" w:rsidRPr="008142AC" w:rsidRDefault="001D5BA3" w:rsidP="00F763FD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Š</w:t>
      </w:r>
      <w:r w:rsidR="00F763FD" w:rsidRPr="008142AC">
        <w:rPr>
          <w:color w:val="000000"/>
        </w:rPr>
        <w:t xml:space="preserve">irenje na internacionalna tržišta </w:t>
      </w:r>
    </w:p>
    <w:p w:rsidR="00F763FD" w:rsidRPr="008142AC" w:rsidRDefault="00F763FD" w:rsidP="00F763FD">
      <w:pPr>
        <w:pStyle w:val="NormalWeb"/>
        <w:numPr>
          <w:ilvl w:val="0"/>
          <w:numId w:val="1"/>
        </w:numPr>
        <w:rPr>
          <w:color w:val="000000"/>
        </w:rPr>
      </w:pPr>
      <w:r w:rsidRPr="008142AC">
        <w:rPr>
          <w:color w:val="000000"/>
        </w:rPr>
        <w:t xml:space="preserve">Smanjenje troškova poslovanja </w:t>
      </w:r>
    </w:p>
    <w:p w:rsidR="00F763FD" w:rsidRPr="008142AC" w:rsidRDefault="00F763FD" w:rsidP="00F763FD">
      <w:pPr>
        <w:pStyle w:val="NormalWeb"/>
        <w:numPr>
          <w:ilvl w:val="0"/>
          <w:numId w:val="1"/>
        </w:numPr>
        <w:rPr>
          <w:color w:val="000000"/>
        </w:rPr>
      </w:pPr>
      <w:r w:rsidRPr="008142AC">
        <w:rPr>
          <w:color w:val="000000"/>
        </w:rPr>
        <w:t xml:space="preserve">Povećanje efikasnosti </w:t>
      </w:r>
    </w:p>
    <w:p w:rsidR="00F763FD" w:rsidRDefault="00F763FD" w:rsidP="00F763FD">
      <w:pPr>
        <w:pStyle w:val="NormalWeb"/>
        <w:numPr>
          <w:ilvl w:val="0"/>
          <w:numId w:val="1"/>
        </w:numPr>
        <w:rPr>
          <w:color w:val="000000"/>
        </w:rPr>
      </w:pPr>
      <w:r w:rsidRPr="008142AC">
        <w:rPr>
          <w:color w:val="000000"/>
        </w:rPr>
        <w:t xml:space="preserve">Interakcija sa potrošačima </w:t>
      </w:r>
    </w:p>
    <w:p w:rsidR="008142AC" w:rsidRPr="008142AC" w:rsidRDefault="00A57B9C" w:rsidP="008142AC">
      <w:pPr>
        <w:pStyle w:val="Heading2"/>
        <w:jc w:val="center"/>
        <w:rPr>
          <w:sz w:val="24"/>
          <w:szCs w:val="24"/>
        </w:rPr>
      </w:pPr>
      <w:r>
        <w:t>SIMPO</w:t>
      </w:r>
    </w:p>
    <w:p w:rsidR="00AD01ED" w:rsidRDefault="001D5BA3" w:rsidP="00AD01ED">
      <w:pPr>
        <w:pStyle w:val="NormalWeb"/>
        <w:ind w:firstLine="720"/>
        <w:rPr>
          <w:color w:val="000000"/>
        </w:rPr>
      </w:pPr>
      <w:r>
        <w:rPr>
          <w:color w:val="000000"/>
        </w:rPr>
        <w:t>Fabrika nameš</w:t>
      </w:r>
      <w:r w:rsidR="008142AC">
        <w:rPr>
          <w:color w:val="000000"/>
        </w:rPr>
        <w:t>taja “</w:t>
      </w:r>
      <w:r>
        <w:rPr>
          <w:color w:val="000000"/>
        </w:rPr>
        <w:t>Sima Pogač</w:t>
      </w:r>
      <w:r w:rsidR="008142AC">
        <w:rPr>
          <w:color w:val="000000"/>
        </w:rPr>
        <w:t>arevic”</w:t>
      </w:r>
      <w:r>
        <w:rPr>
          <w:color w:val="000000"/>
        </w:rPr>
        <w:t>, iz koje se razvio današ</w:t>
      </w:r>
      <w:r w:rsidR="008142AC">
        <w:rPr>
          <w:color w:val="000000"/>
        </w:rPr>
        <w:t xml:space="preserve">nji SIMPO, osnovana je 1963. </w:t>
      </w:r>
      <w:r>
        <w:rPr>
          <w:color w:val="000000"/>
        </w:rPr>
        <w:t>g</w:t>
      </w:r>
      <w:r w:rsidR="008142AC">
        <w:rPr>
          <w:color w:val="000000"/>
        </w:rPr>
        <w:t xml:space="preserve">odine u Vranju. U periodu 1963.-1980. </w:t>
      </w:r>
      <w:r>
        <w:rPr>
          <w:color w:val="000000"/>
        </w:rPr>
        <w:t>d</w:t>
      </w:r>
      <w:r w:rsidR="008142AC">
        <w:rPr>
          <w:color w:val="000000"/>
        </w:rPr>
        <w:t xml:space="preserve">olazi </w:t>
      </w:r>
      <w:r>
        <w:rPr>
          <w:color w:val="000000"/>
        </w:rPr>
        <w:t>do š</w:t>
      </w:r>
      <w:r w:rsidR="008142AC">
        <w:rPr>
          <w:color w:val="000000"/>
        </w:rPr>
        <w:t>irenja proizvodnih kapaciteta osnivanjem Fabrike tapetarskih proizvoda, Fabrike t</w:t>
      </w:r>
      <w:r>
        <w:rPr>
          <w:color w:val="000000"/>
        </w:rPr>
        <w:t>epiha i Fabrike za proizvodnju š</w:t>
      </w:r>
      <w:r w:rsidR="008142AC">
        <w:rPr>
          <w:color w:val="000000"/>
        </w:rPr>
        <w:t>tofova i drugih dekorativnih tka</w:t>
      </w:r>
      <w:r>
        <w:rPr>
          <w:color w:val="000000"/>
        </w:rPr>
        <w:t>nina za potrebe industrije nameš</w:t>
      </w:r>
      <w:r w:rsidR="008142AC">
        <w:rPr>
          <w:color w:val="000000"/>
        </w:rPr>
        <w:t xml:space="preserve">taja i opremanje enterijera. U ovom periodu, nastaju i dva najpoznatija brenda ove komapnije: ( </w:t>
      </w:r>
      <w:r>
        <w:rPr>
          <w:color w:val="000000"/>
        </w:rPr>
        <w:t>duš</w:t>
      </w:r>
      <w:r w:rsidR="008142AC">
        <w:rPr>
          <w:color w:val="000000"/>
        </w:rPr>
        <w:t xml:space="preserve">ek ) SIMPOSAN i </w:t>
      </w:r>
      <w:r w:rsidR="00AD01ED">
        <w:rPr>
          <w:color w:val="000000"/>
        </w:rPr>
        <w:t xml:space="preserve">( stilska garnitura ) “Viktorija”. </w:t>
      </w:r>
    </w:p>
    <w:p w:rsidR="008142AC" w:rsidRDefault="00AD01ED" w:rsidP="00AD01ED">
      <w:pPr>
        <w:pStyle w:val="NormalWeb"/>
        <w:ind w:firstLine="720"/>
        <w:rPr>
          <w:color w:val="000000"/>
        </w:rPr>
      </w:pPr>
      <w:r>
        <w:rPr>
          <w:color w:val="000000"/>
        </w:rPr>
        <w:t xml:space="preserve">U periodu  od 1980. </w:t>
      </w:r>
      <w:r w:rsidR="001D5BA3">
        <w:rPr>
          <w:color w:val="000000"/>
        </w:rPr>
        <w:t>p</w:t>
      </w:r>
      <w:r>
        <w:rPr>
          <w:color w:val="000000"/>
        </w:rPr>
        <w:t xml:space="preserve">a sve do 2014. godine, </w:t>
      </w:r>
      <w:r w:rsidR="001D5BA3">
        <w:rPr>
          <w:color w:val="000000"/>
        </w:rPr>
        <w:t>SIMPO š</w:t>
      </w:r>
      <w:r>
        <w:rPr>
          <w:color w:val="000000"/>
        </w:rPr>
        <w:t xml:space="preserve">iri svoju delatnost preuzimanjem </w:t>
      </w:r>
      <w:r w:rsidR="001D5BA3">
        <w:rPr>
          <w:color w:val="000000"/>
        </w:rPr>
        <w:t>Farme ovaca na Vlasini, preduzeć</w:t>
      </w:r>
      <w:r>
        <w:rPr>
          <w:color w:val="000000"/>
        </w:rPr>
        <w:t xml:space="preserve">a SIMBI i </w:t>
      </w:r>
      <w:r w:rsidR="001D5BA3">
        <w:rPr>
          <w:color w:val="000000"/>
        </w:rPr>
        <w:t>SIMPO sveć</w:t>
      </w:r>
      <w:r>
        <w:rPr>
          <w:color w:val="000000"/>
        </w:rPr>
        <w:t>e. O</w:t>
      </w:r>
      <w:r w:rsidR="001D5BA3">
        <w:rPr>
          <w:color w:val="000000"/>
        </w:rPr>
        <w:t>snovan je i SIMPO LINE, preduzeć</w:t>
      </w:r>
      <w:r>
        <w:rPr>
          <w:color w:val="000000"/>
        </w:rPr>
        <w:t>e specijalizovano za opremanje svih vrsta enterijera – hotela, poslovnih i rezidencijalnih objekata, restorana, kancelarijskog pro</w:t>
      </w:r>
      <w:r w:rsidR="001D5BA3">
        <w:rPr>
          <w:color w:val="000000"/>
        </w:rPr>
        <w:t>stora, zdravstvenih ustanova i š</w:t>
      </w:r>
      <w:r>
        <w:rPr>
          <w:color w:val="000000"/>
        </w:rPr>
        <w:t xml:space="preserve">kolskih objekata. </w:t>
      </w:r>
    </w:p>
    <w:p w:rsidR="000B0E5A" w:rsidRDefault="000B0E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850CE3" w:rsidRDefault="00AD01ED" w:rsidP="000B0E5A">
      <w:pPr>
        <w:pStyle w:val="NormalWeb"/>
        <w:ind w:firstLine="720"/>
        <w:rPr>
          <w:color w:val="000000"/>
        </w:rPr>
      </w:pPr>
      <w:r>
        <w:rPr>
          <w:color w:val="000000"/>
        </w:rPr>
        <w:lastRenderedPageBreak/>
        <w:t>Svaka organizacija ima svoje uspone i padove</w:t>
      </w:r>
      <w:r w:rsidR="001D5BA3">
        <w:rPr>
          <w:color w:val="000000"/>
        </w:rPr>
        <w:t>, a SIMPO je svoj veliki pad dož</w:t>
      </w:r>
      <w:r>
        <w:rPr>
          <w:color w:val="000000"/>
        </w:rPr>
        <w:t>iveo 2014. godine. Prava snaga</w:t>
      </w:r>
      <w:r w:rsidR="001D5BA3">
        <w:rPr>
          <w:color w:val="000000"/>
        </w:rPr>
        <w:t xml:space="preserve"> ogleda se u tome da se u najtežim trenucima sakupe svi raspolož</w:t>
      </w:r>
      <w:r>
        <w:rPr>
          <w:color w:val="000000"/>
        </w:rPr>
        <w:t>ivi resursi, napravi pr</w:t>
      </w:r>
      <w:r w:rsidR="001D5BA3">
        <w:rPr>
          <w:color w:val="000000"/>
        </w:rPr>
        <w:t>ekretnica i krene dalje. Ključ</w:t>
      </w:r>
      <w:r>
        <w:rPr>
          <w:color w:val="000000"/>
        </w:rPr>
        <w:t>nu</w:t>
      </w:r>
      <w:r w:rsidR="001D5BA3">
        <w:rPr>
          <w:color w:val="000000"/>
        </w:rPr>
        <w:t xml:space="preserve"> pomoć</w:t>
      </w:r>
      <w:r>
        <w:rPr>
          <w:color w:val="000000"/>
        </w:rPr>
        <w:t xml:space="preserve"> da napravi istorijsku prekretnicu SIMPU je pruzi</w:t>
      </w:r>
      <w:r w:rsidR="001D5BA3">
        <w:rPr>
          <w:color w:val="000000"/>
        </w:rPr>
        <w:t>la Vlada Republike Srbije. Urađ</w:t>
      </w:r>
      <w:r>
        <w:rPr>
          <w:color w:val="000000"/>
        </w:rPr>
        <w:t>en j</w:t>
      </w:r>
      <w:r w:rsidR="001D5BA3">
        <w:rPr>
          <w:color w:val="000000"/>
        </w:rPr>
        <w:t>e i usvojen Program finansijsko</w:t>
      </w:r>
      <w:r w:rsidR="00850CE3">
        <w:rPr>
          <w:color w:val="000000"/>
        </w:rPr>
        <w:t>-ekonomske konsolidacije.</w:t>
      </w:r>
    </w:p>
    <w:p w:rsidR="00850CE3" w:rsidRDefault="00850CE3" w:rsidP="00850CE3">
      <w:pPr>
        <w:pStyle w:val="NormalWeb"/>
        <w:rPr>
          <w:i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2792730" cy="1827974"/>
            <wp:effectExtent l="19050" t="0" r="7620" b="0"/>
            <wp:docPr id="4" name="Picture 3" descr="moj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jc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784" cy="18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7010" cy="1828800"/>
            <wp:effectExtent l="19050" t="0" r="0" b="0"/>
            <wp:wrapSquare wrapText="bothSides"/>
            <wp:docPr id="3" name="Picture 2" descr="Viktor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torij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 w:type="textWrapping" w:clear="all"/>
      </w:r>
      <w:r w:rsidR="00067BFC">
        <w:rPr>
          <w:color w:val="000000"/>
        </w:rPr>
        <w:tab/>
      </w:r>
      <w:r w:rsidR="00067BFC">
        <w:rPr>
          <w:i/>
          <w:color w:val="000000"/>
          <w:sz w:val="20"/>
          <w:szCs w:val="20"/>
        </w:rPr>
        <w:t>garnitura “Viktorija”</w:t>
      </w:r>
      <w:r w:rsidR="00067BFC">
        <w:rPr>
          <w:i/>
          <w:color w:val="000000"/>
          <w:sz w:val="20"/>
          <w:szCs w:val="20"/>
        </w:rPr>
        <w:tab/>
      </w:r>
      <w:r w:rsidR="00067BFC">
        <w:rPr>
          <w:i/>
          <w:color w:val="000000"/>
          <w:sz w:val="20"/>
          <w:szCs w:val="20"/>
        </w:rPr>
        <w:tab/>
      </w:r>
      <w:r w:rsidR="00067BFC">
        <w:rPr>
          <w:i/>
          <w:color w:val="000000"/>
          <w:sz w:val="20"/>
          <w:szCs w:val="20"/>
        </w:rPr>
        <w:tab/>
      </w:r>
      <w:r w:rsidR="00067BFC">
        <w:rPr>
          <w:i/>
          <w:color w:val="000000"/>
          <w:sz w:val="20"/>
          <w:szCs w:val="20"/>
        </w:rPr>
        <w:tab/>
        <w:t xml:space="preserve">  garnitura “Mojca”</w:t>
      </w:r>
    </w:p>
    <w:p w:rsidR="00067BFC" w:rsidRPr="00067BFC" w:rsidRDefault="00067BFC" w:rsidP="00850CE3">
      <w:pPr>
        <w:pStyle w:val="NormalWeb"/>
        <w:rPr>
          <w:color w:val="000000"/>
        </w:rPr>
      </w:pPr>
    </w:p>
    <w:p w:rsidR="004F60E3" w:rsidRPr="004F60E3" w:rsidRDefault="004F60E3" w:rsidP="004F60E3">
      <w:pPr>
        <w:pStyle w:val="Heading2"/>
        <w:spacing w:line="480" w:lineRule="auto"/>
        <w:jc w:val="center"/>
      </w:pPr>
      <w:r>
        <w:t>VIZIJA</w:t>
      </w:r>
    </w:p>
    <w:p w:rsidR="004F60E3" w:rsidRDefault="004F60E3" w:rsidP="00B328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60E3">
        <w:rPr>
          <w:rFonts w:ascii="Times New Roman" w:hAnsi="Times New Roman" w:cs="Times New Roman"/>
          <w:sz w:val="24"/>
          <w:szCs w:val="24"/>
        </w:rPr>
        <w:t>Naša osnovna vizija, koj</w:t>
      </w:r>
      <w:r w:rsidR="001D5BA3">
        <w:rPr>
          <w:rFonts w:ascii="Times New Roman" w:hAnsi="Times New Roman" w:cs="Times New Roman"/>
          <w:sz w:val="24"/>
          <w:szCs w:val="24"/>
        </w:rPr>
        <w:t>a je neprekidno utkana u SIMPO-vu</w:t>
      </w:r>
      <w:r w:rsidRPr="004F60E3">
        <w:rPr>
          <w:rFonts w:ascii="Times New Roman" w:hAnsi="Times New Roman" w:cs="Times New Roman"/>
          <w:sz w:val="24"/>
          <w:szCs w:val="24"/>
        </w:rPr>
        <w:t xml:space="preserve"> tradiciju, jeste da kroz sopstveni razvoj doprinosimo razvoju kraja u kojem poslujemo, napretku lokalne društvene zajednice i povećanju  zaposlenosti.  Stalni razvoj i rast  zasnovani  su na originalnoj strategiji , povećanju produktivnosti i korišćenju najkvalitetnijih, pre svega domaćih resursa. Verujemo u naše potencijale za jačanje prisustva na svetskom tržištu, i dalje utemeljivanje i unapređivanje pozicije regionalnog lidera u proizvodnji i prodaji nameštaja, kao i rast tržišnih udela u svim drugim oblastima poslovanja. SIMPO Grupa i njeni zaposleni se svakodnevno, zajednički zalažu za jačanje i širenje rejtinga i sticanje još većeg poverenja.</w:t>
      </w:r>
    </w:p>
    <w:p w:rsidR="004F60E3" w:rsidRPr="004F60E3" w:rsidRDefault="004F60E3" w:rsidP="00B81F5D">
      <w:pPr>
        <w:pStyle w:val="Heading2"/>
        <w:spacing w:line="480" w:lineRule="auto"/>
        <w:jc w:val="center"/>
      </w:pPr>
      <w:r>
        <w:t>MISIJA</w:t>
      </w:r>
    </w:p>
    <w:p w:rsidR="00B81F5D" w:rsidRPr="00B81F5D" w:rsidRDefault="001D5BA3" w:rsidP="00B3282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Zadovoljstvo naš</w:t>
      </w:r>
      <w:r w:rsidR="00B81F5D">
        <w:rPr>
          <w:rFonts w:ascii="Times New Roman" w:hAnsi="Times New Roman" w:cs="Times New Roman"/>
          <w:sz w:val="24"/>
          <w:szCs w:val="24"/>
        </w:rPr>
        <w:t>ih kupaca nam je</w:t>
      </w:r>
      <w:r>
        <w:rPr>
          <w:rFonts w:ascii="Times New Roman" w:hAnsi="Times New Roman" w:cs="Times New Roman"/>
          <w:sz w:val="24"/>
          <w:szCs w:val="24"/>
        </w:rPr>
        <w:t xml:space="preserve"> najveć</w:t>
      </w:r>
      <w:r w:rsidR="00B81F5D">
        <w:rPr>
          <w:rFonts w:ascii="Times New Roman" w:hAnsi="Times New Roman" w:cs="Times New Roman"/>
          <w:sz w:val="24"/>
          <w:szCs w:val="24"/>
        </w:rPr>
        <w:t>a nagrada</w:t>
      </w:r>
      <w:r>
        <w:rPr>
          <w:rFonts w:ascii="Times New Roman" w:hAnsi="Times New Roman" w:cs="Times New Roman"/>
          <w:sz w:val="24"/>
          <w:szCs w:val="24"/>
        </w:rPr>
        <w:t>, jer i oni cine deo naše velike porodice. Ponosni smo što se naš</w:t>
      </w:r>
      <w:r w:rsidR="00B81F5D">
        <w:rPr>
          <w:rFonts w:ascii="Times New Roman" w:hAnsi="Times New Roman" w:cs="Times New Roman"/>
          <w:sz w:val="24"/>
          <w:szCs w:val="24"/>
        </w:rPr>
        <w:t>a porodica svakim danom</w:t>
      </w:r>
      <w:r>
        <w:rPr>
          <w:rFonts w:ascii="Times New Roman" w:hAnsi="Times New Roman" w:cs="Times New Roman"/>
          <w:sz w:val="24"/>
          <w:szCs w:val="24"/>
        </w:rPr>
        <w:t xml:space="preserve"> uveć</w:t>
      </w:r>
      <w:r w:rsidR="00B81F5D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. Mi stvaramo nameštaj koji ima duš</w:t>
      </w:r>
      <w:r w:rsidR="00B81F5D">
        <w:rPr>
          <w:rFonts w:ascii="Times New Roman" w:hAnsi="Times New Roman" w:cs="Times New Roman"/>
          <w:sz w:val="24"/>
          <w:szCs w:val="24"/>
        </w:rPr>
        <w:t>u,  a zajedno sa kupcima kreiramo velike i pos</w:t>
      </w:r>
      <w:r w:rsidR="009D6C3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bne prič</w:t>
      </w:r>
      <w:r w:rsidR="00B81F5D">
        <w:rPr>
          <w:rFonts w:ascii="Times New Roman" w:hAnsi="Times New Roman" w:cs="Times New Roman"/>
          <w:sz w:val="24"/>
          <w:szCs w:val="24"/>
        </w:rPr>
        <w:t xml:space="preserve">e ... </w:t>
      </w:r>
      <w:r>
        <w:rPr>
          <w:rFonts w:ascii="Times New Roman" w:hAnsi="Times New Roman" w:cs="Times New Roman"/>
          <w:i/>
          <w:sz w:val="24"/>
          <w:szCs w:val="24"/>
        </w:rPr>
        <w:t>ZAJEDNO KREIRAMO UDOBNNU BUDUĆ</w:t>
      </w:r>
      <w:r w:rsidR="00B81F5D" w:rsidRPr="00B81F5D">
        <w:rPr>
          <w:rFonts w:ascii="Times New Roman" w:hAnsi="Times New Roman" w:cs="Times New Roman"/>
          <w:i/>
          <w:sz w:val="24"/>
          <w:szCs w:val="24"/>
        </w:rPr>
        <w:t>NOST</w:t>
      </w:r>
      <w:r w:rsidR="009F02D1">
        <w:rPr>
          <w:rFonts w:ascii="Times New Roman" w:hAnsi="Times New Roman" w:cs="Times New Roman"/>
          <w:i/>
          <w:sz w:val="24"/>
          <w:szCs w:val="24"/>
        </w:rPr>
        <w:t>!</w:t>
      </w:r>
    </w:p>
    <w:p w:rsidR="00B81F5D" w:rsidRDefault="00B81F5D" w:rsidP="00B81F5D">
      <w:pPr>
        <w:pStyle w:val="Heading2"/>
        <w:jc w:val="center"/>
      </w:pPr>
      <w:r>
        <w:t>CILJ</w:t>
      </w:r>
    </w:p>
    <w:p w:rsidR="00B81F5D" w:rsidRDefault="00B81F5D" w:rsidP="00B32821">
      <w:pPr>
        <w:pStyle w:val="NormalWeb"/>
        <w:ind w:firstLine="720"/>
        <w:rPr>
          <w:color w:val="000000"/>
        </w:rPr>
      </w:pPr>
      <w:r w:rsidRPr="004F60E3">
        <w:rPr>
          <w:color w:val="000000"/>
        </w:rPr>
        <w:t xml:space="preserve">Misija i vizija oslikavaju svrhu postojanja naše kompanije na putu ka jedinstvenom cilju: nepostojanje granica u zadovoljenju zahteva, potreba i očekivanja naših potrošača kroz neprekidno unapređenje kvaliteta našeg proizvodnog programa. </w:t>
      </w:r>
    </w:p>
    <w:p w:rsidR="0045544F" w:rsidRDefault="0045544F" w:rsidP="0045544F">
      <w:pPr>
        <w:pStyle w:val="Heading1"/>
        <w:jc w:val="center"/>
      </w:pPr>
      <w:r>
        <w:lastRenderedPageBreak/>
        <w:t>2</w:t>
      </w:r>
      <w:r w:rsidR="00A57B9C">
        <w:t>.</w:t>
      </w:r>
      <w:r>
        <w:t xml:space="preserve"> CILJEVI PREDSTAVLJANJA NA INTERNETU</w:t>
      </w:r>
    </w:p>
    <w:p w:rsidR="00B32821" w:rsidRDefault="000644A4" w:rsidP="00B32821">
      <w:pPr>
        <w:pStyle w:val="NormalWeb"/>
        <w:ind w:firstLine="720"/>
      </w:pPr>
      <w:r w:rsidRPr="000644A4">
        <w:rPr>
          <w:color w:val="000000"/>
        </w:rPr>
        <w:t>Putem interneta preduzeće komunicira sa velikim brojem korisnika, razmenjujući informacije koje se tiču svakodnevnog poslovanja</w:t>
      </w:r>
      <w:r w:rsidR="001D5BA3">
        <w:rPr>
          <w:color w:val="000000"/>
        </w:rPr>
        <w:t>, takođ</w:t>
      </w:r>
      <w:r>
        <w:rPr>
          <w:color w:val="000000"/>
        </w:rPr>
        <w:t xml:space="preserve">e </w:t>
      </w:r>
      <w:r w:rsidRPr="000644A4">
        <w:rPr>
          <w:color w:val="000000"/>
        </w:rPr>
        <w:t>preduzeće teži da</w:t>
      </w:r>
      <w:r w:rsidR="001D5BA3">
        <w:rPr>
          <w:color w:val="000000"/>
        </w:rPr>
        <w:t xml:space="preserve"> š</w:t>
      </w:r>
      <w:r>
        <w:rPr>
          <w:color w:val="000000"/>
        </w:rPr>
        <w:t>to bolje prikaže način svog korporativnog upravljanja</w:t>
      </w:r>
      <w:r w:rsidRPr="000644A4">
        <w:rPr>
          <w:color w:val="000000"/>
        </w:rPr>
        <w:t>, kao i to da se usluge i proizvodi koje nudi, znatno ističu od ostalih konkurenata.</w:t>
      </w:r>
      <w:r w:rsidR="00B32821" w:rsidRPr="00B32821">
        <w:t xml:space="preserve"> </w:t>
      </w:r>
    </w:p>
    <w:p w:rsidR="000B0E5A" w:rsidRDefault="00B32821" w:rsidP="00067BFC">
      <w:pPr>
        <w:pStyle w:val="NormalWeb"/>
        <w:ind w:firstLine="720"/>
        <w:rPr>
          <w:color w:val="000000"/>
        </w:rPr>
      </w:pPr>
      <w:r w:rsidRPr="00B32821">
        <w:rPr>
          <w:color w:val="000000"/>
        </w:rPr>
        <w:t>S</w:t>
      </w:r>
      <w:r>
        <w:rPr>
          <w:color w:val="000000"/>
        </w:rPr>
        <w:t>ajt upravo omogućava dostupnost svim potrebnim</w:t>
      </w:r>
      <w:r w:rsidRPr="00B32821">
        <w:rPr>
          <w:color w:val="000000"/>
        </w:rPr>
        <w:t xml:space="preserve"> informacija</w:t>
      </w:r>
      <w:r>
        <w:rPr>
          <w:color w:val="000000"/>
        </w:rPr>
        <w:t>ma i</w:t>
      </w:r>
      <w:r w:rsidRPr="00B32821">
        <w:rPr>
          <w:color w:val="000000"/>
        </w:rPr>
        <w:t xml:space="preserve"> uvid u postojeću ponudu,</w:t>
      </w:r>
      <w:r w:rsidR="001D5BA3">
        <w:rPr>
          <w:color w:val="000000"/>
        </w:rPr>
        <w:t xml:space="preserve"> </w:t>
      </w:r>
      <w:r w:rsidRPr="00B32821">
        <w:rPr>
          <w:color w:val="000000"/>
        </w:rPr>
        <w:t>kao i mogućnost pretrage po sopstvenim afinitetima</w:t>
      </w:r>
      <w:r w:rsidR="001D5BA3">
        <w:rPr>
          <w:color w:val="111111"/>
        </w:rPr>
        <w:t>, č</w:t>
      </w:r>
      <w:r>
        <w:rPr>
          <w:color w:val="111111"/>
        </w:rPr>
        <w:t xml:space="preserve">ime </w:t>
      </w:r>
      <w:r w:rsidR="001D5BA3">
        <w:rPr>
          <w:color w:val="111111"/>
        </w:rPr>
        <w:t>se poveć</w:t>
      </w:r>
      <w:r>
        <w:rPr>
          <w:color w:val="111111"/>
        </w:rPr>
        <w:t>ava efikasnost same kompanije.</w:t>
      </w:r>
    </w:p>
    <w:p w:rsidR="00067BFC" w:rsidRDefault="001D5BA3" w:rsidP="00067BFC">
      <w:pPr>
        <w:pStyle w:val="NormalWeb"/>
        <w:ind w:firstLine="720"/>
        <w:rPr>
          <w:color w:val="000000"/>
        </w:rPr>
      </w:pPr>
      <w:r>
        <w:rPr>
          <w:color w:val="000000"/>
        </w:rPr>
        <w:t>Naš</w:t>
      </w:r>
      <w:r w:rsidR="001B14BF">
        <w:rPr>
          <w:color w:val="000000"/>
        </w:rPr>
        <w:t xml:space="preserve"> osnovni cilj je da</w:t>
      </w:r>
      <w:r w:rsidR="0045544F" w:rsidRPr="0045544F">
        <w:rPr>
          <w:color w:val="000000"/>
        </w:rPr>
        <w:t xml:space="preserve"> iskoristimo pozitivne strane svakodnevne masovne upotrebe interneta i društvenih mreža među skoro svim starosnim grupama stanovništva, kao priliku da ih </w:t>
      </w:r>
      <w:r>
        <w:rPr>
          <w:color w:val="000000"/>
        </w:rPr>
        <w:t>još</w:t>
      </w:r>
      <w:r w:rsidR="0045544F">
        <w:rPr>
          <w:color w:val="000000"/>
        </w:rPr>
        <w:t xml:space="preserve"> bolje </w:t>
      </w:r>
      <w:r>
        <w:rPr>
          <w:color w:val="000000"/>
        </w:rPr>
        <w:t>upoznamo sa najboljom domać</w:t>
      </w:r>
      <w:r w:rsidR="0045544F">
        <w:rPr>
          <w:color w:val="000000"/>
        </w:rPr>
        <w:t>om kom</w:t>
      </w:r>
      <w:r>
        <w:rPr>
          <w:color w:val="000000"/>
        </w:rPr>
        <w:t>panijom u proizvodnji nameš</w:t>
      </w:r>
      <w:r w:rsidR="000644A4">
        <w:rPr>
          <w:color w:val="000000"/>
        </w:rPr>
        <w:t>taja, to zahteva bolju promociju kompanije SIMPO i vece p</w:t>
      </w:r>
      <w:r>
        <w:rPr>
          <w:color w:val="000000"/>
        </w:rPr>
        <w:t>risustvo na svim popularnim druš</w:t>
      </w:r>
      <w:r w:rsidR="000644A4">
        <w:rPr>
          <w:color w:val="000000"/>
        </w:rPr>
        <w:t>tvenim mrezama.</w:t>
      </w:r>
      <w:r>
        <w:rPr>
          <w:color w:val="000000"/>
        </w:rPr>
        <w:t xml:space="preserve"> Jedan od tradicionalnih nač</w:t>
      </w:r>
      <w:r w:rsidR="000644A4">
        <w:rPr>
          <w:color w:val="000000"/>
        </w:rPr>
        <w:t>ina prepoznavanja potreba kupaca moze se uraditi preko anketa i upitnika, postavljanjem istih na</w:t>
      </w:r>
      <w:r>
        <w:rPr>
          <w:color w:val="000000"/>
        </w:rPr>
        <w:t xml:space="preserve"> zvanič</w:t>
      </w:r>
      <w:r w:rsidR="000644A4">
        <w:rPr>
          <w:color w:val="000000"/>
        </w:rPr>
        <w:t>ni sajt kompanije.</w:t>
      </w:r>
      <w:r w:rsidR="00B32821">
        <w:rPr>
          <w:color w:val="000000"/>
        </w:rPr>
        <w:t xml:space="preserve"> Naravno, cil</w:t>
      </w:r>
      <w:r>
        <w:rPr>
          <w:color w:val="000000"/>
        </w:rPr>
        <w:t>j svakog preduyeća jeste redukcija troš</w:t>
      </w:r>
      <w:r w:rsidR="00B32821">
        <w:rPr>
          <w:color w:val="000000"/>
        </w:rPr>
        <w:t>kova i p</w:t>
      </w:r>
      <w:r>
        <w:rPr>
          <w:color w:val="000000"/>
        </w:rPr>
        <w:t>oveć</w:t>
      </w:r>
      <w:r w:rsidR="00B32821">
        <w:rPr>
          <w:color w:val="000000"/>
        </w:rPr>
        <w:t xml:space="preserve">anje profita, </w:t>
      </w:r>
      <w:r w:rsidR="00772DF7">
        <w:rPr>
          <w:color w:val="000000"/>
        </w:rPr>
        <w:t>tako da predstavljanje</w:t>
      </w:r>
      <w:r>
        <w:rPr>
          <w:color w:val="000000"/>
        </w:rPr>
        <w:t xml:space="preserve"> na internetu</w:t>
      </w:r>
      <w:r w:rsidR="00772DF7">
        <w:rPr>
          <w:color w:val="000000"/>
        </w:rPr>
        <w:t xml:space="preserve">, </w:t>
      </w:r>
      <w:r>
        <w:rPr>
          <w:color w:val="000000"/>
        </w:rPr>
        <w:t>nekadaš</w:t>
      </w:r>
      <w:r w:rsidR="00772DF7">
        <w:rPr>
          <w:color w:val="000000"/>
        </w:rPr>
        <w:t>njeg</w:t>
      </w:r>
      <w:r>
        <w:rPr>
          <w:color w:val="000000"/>
        </w:rPr>
        <w:t xml:space="preserve"> giganta u proizvodnji nameš</w:t>
      </w:r>
      <w:r w:rsidR="00772DF7">
        <w:rPr>
          <w:color w:val="000000"/>
        </w:rPr>
        <w:t xml:space="preserve">taja u </w:t>
      </w:r>
      <w:r>
        <w:rPr>
          <w:color w:val="000000"/>
        </w:rPr>
        <w:t>bivš</w:t>
      </w:r>
      <w:r w:rsidR="00772DF7">
        <w:rPr>
          <w:color w:val="000000"/>
        </w:rPr>
        <w:t>oj Jugoslaviji,</w:t>
      </w:r>
      <w:r>
        <w:rPr>
          <w:color w:val="000000"/>
        </w:rPr>
        <w:t xml:space="preserve"> bude š</w:t>
      </w:r>
      <w:r w:rsidR="00772DF7">
        <w:rPr>
          <w:color w:val="000000"/>
        </w:rPr>
        <w:t xml:space="preserve">to produktivnije </w:t>
      </w:r>
      <w:r>
        <w:rPr>
          <w:color w:val="000000"/>
        </w:rPr>
        <w:t>sa</w:t>
      </w:r>
      <w:r w:rsidR="00772DF7">
        <w:rPr>
          <w:color w:val="000000"/>
        </w:rPr>
        <w:t xml:space="preserve"> minimalnim rashodi</w:t>
      </w:r>
      <w:r>
        <w:rPr>
          <w:color w:val="000000"/>
        </w:rPr>
        <w:t>ma i troš</w:t>
      </w:r>
      <w:r w:rsidR="00772DF7">
        <w:rPr>
          <w:color w:val="000000"/>
        </w:rPr>
        <w:t>kovima</w:t>
      </w:r>
      <w:r>
        <w:rPr>
          <w:color w:val="000000"/>
        </w:rPr>
        <w:t>, a uz š</w:t>
      </w:r>
      <w:r w:rsidR="00772DF7">
        <w:rPr>
          <w:color w:val="000000"/>
        </w:rPr>
        <w:t>to bolji kontakt i</w:t>
      </w:r>
      <w:r>
        <w:rPr>
          <w:color w:val="000000"/>
        </w:rPr>
        <w:t xml:space="preserve"> vezu sa kupcima, dobavljač</w:t>
      </w:r>
      <w:r w:rsidR="00772DF7">
        <w:rPr>
          <w:color w:val="000000"/>
        </w:rPr>
        <w:t>ima, stejkholderima...</w:t>
      </w:r>
    </w:p>
    <w:p w:rsidR="00772DF7" w:rsidRDefault="00772DF7" w:rsidP="00067BFC">
      <w:pPr>
        <w:pStyle w:val="Heading1"/>
        <w:jc w:val="center"/>
      </w:pPr>
      <w:r>
        <w:t>3</w:t>
      </w:r>
      <w:r w:rsidR="00A57B9C">
        <w:t>.</w:t>
      </w:r>
      <w:r>
        <w:t xml:space="preserve"> NASTUP NA INTERNETU</w:t>
      </w:r>
    </w:p>
    <w:p w:rsidR="0045544F" w:rsidRDefault="00A57B9C" w:rsidP="00A57B9C">
      <w:pPr>
        <w:pStyle w:val="NormalWeb"/>
        <w:ind w:firstLine="720"/>
        <w:rPr>
          <w:color w:val="000000"/>
        </w:rPr>
      </w:pPr>
      <w:r w:rsidRPr="00A57B9C">
        <w:rPr>
          <w:color w:val="000000"/>
        </w:rPr>
        <w:t>K</w:t>
      </w:r>
      <w:r>
        <w:rPr>
          <w:color w:val="000000"/>
        </w:rPr>
        <w:t>ompanija “SIMPO”</w:t>
      </w:r>
      <w:r w:rsidRPr="00A57B9C">
        <w:rPr>
          <w:color w:val="000000"/>
        </w:rPr>
        <w:t xml:space="preserve"> je već pr</w:t>
      </w:r>
      <w:r>
        <w:rPr>
          <w:color w:val="000000"/>
        </w:rPr>
        <w:t>isutna na internetu u vidu zvanične web stranice, kao i</w:t>
      </w:r>
      <w:r w:rsidRPr="00A57B9C">
        <w:rPr>
          <w:color w:val="000000"/>
        </w:rPr>
        <w:t xml:space="preserve"> </w:t>
      </w:r>
      <w:r>
        <w:rPr>
          <w:color w:val="000000"/>
        </w:rPr>
        <w:t xml:space="preserve"> facebook stranici </w:t>
      </w:r>
      <w:r w:rsidRPr="00A57B9C">
        <w:rPr>
          <w:color w:val="000000"/>
        </w:rPr>
        <w:t xml:space="preserve">, ali to bi svakako trebalo nadograditi i unaprediti. Predložene akcije: </w:t>
      </w:r>
    </w:p>
    <w:p w:rsidR="001B14BF" w:rsidRPr="001B14BF" w:rsidRDefault="001B14BF" w:rsidP="001B14BF">
      <w:pPr>
        <w:pStyle w:val="NormalWeb"/>
        <w:numPr>
          <w:ilvl w:val="0"/>
          <w:numId w:val="3"/>
        </w:numPr>
        <w:rPr>
          <w:color w:val="000000"/>
        </w:rPr>
      </w:pPr>
      <w:r w:rsidRPr="001B14BF">
        <w:rPr>
          <w:color w:val="000000"/>
        </w:rPr>
        <w:t>Analizom postojećeg nast</w:t>
      </w:r>
      <w:r>
        <w:rPr>
          <w:color w:val="000000"/>
        </w:rPr>
        <w:t xml:space="preserve">upa na internetu kompanije SIMPO, </w:t>
      </w:r>
      <w:r w:rsidRPr="001B14BF">
        <w:rPr>
          <w:color w:val="000000"/>
        </w:rPr>
        <w:t>zaključujemo da bi trebalo intezivirati aktivnosti na društvenim mrežama, konkretno na zvaničnoj facebook stranici, kao i kreirati twitter n</w:t>
      </w:r>
      <w:r w:rsidR="00A57B9C">
        <w:rPr>
          <w:color w:val="000000"/>
        </w:rPr>
        <w:t>alog. Sve to u</w:t>
      </w:r>
      <w:r w:rsidRPr="001B14BF">
        <w:rPr>
          <w:color w:val="000000"/>
        </w:rPr>
        <w:t xml:space="preserve"> skl</w:t>
      </w:r>
      <w:r w:rsidR="00F63341">
        <w:rPr>
          <w:color w:val="000000"/>
        </w:rPr>
        <w:t>adu sa novim trendovima na</w:t>
      </w:r>
      <w:r w:rsidRPr="001B14BF">
        <w:rPr>
          <w:color w:val="000000"/>
        </w:rPr>
        <w:t xml:space="preserve"> društvenim mrežama, na kome bi se kačile sve najnovije informacije o popustima, akcijama i nagradnim igrama. </w:t>
      </w:r>
    </w:p>
    <w:p w:rsidR="0045544F" w:rsidRDefault="00F63341" w:rsidP="0045544F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Takođ</w:t>
      </w:r>
      <w:r w:rsidR="00A57B9C">
        <w:rPr>
          <w:color w:val="000000"/>
        </w:rPr>
        <w:t>e, iako SIMPO ima zvanicni instagram nalog, on nije dovoljno razvijen i poznat, a u savremenom svetu, to predstavlja jedan od</w:t>
      </w:r>
      <w:r>
        <w:rPr>
          <w:color w:val="000000"/>
        </w:rPr>
        <w:t xml:space="preserve"> najvaž</w:t>
      </w:r>
      <w:r w:rsidR="00A57B9C">
        <w:rPr>
          <w:color w:val="000000"/>
        </w:rPr>
        <w:t>nijih izvora informacija</w:t>
      </w:r>
      <w:r w:rsidR="00DA4DED">
        <w:rPr>
          <w:color w:val="000000"/>
        </w:rPr>
        <w:t xml:space="preserve"> za kupce</w:t>
      </w:r>
      <w:r>
        <w:rPr>
          <w:color w:val="000000"/>
        </w:rPr>
        <w:t>. Zaključ</w:t>
      </w:r>
      <w:r w:rsidR="00A57B9C">
        <w:rPr>
          <w:color w:val="000000"/>
        </w:rPr>
        <w:t>ak je jasan, instagram nalog SIMPA se mora dodatno aktivirati i oplemeniti slikama p</w:t>
      </w:r>
      <w:r w:rsidR="00DA4DED">
        <w:rPr>
          <w:color w:val="000000"/>
        </w:rPr>
        <w:t>roizvoda koj</w:t>
      </w:r>
      <w:r>
        <w:rPr>
          <w:color w:val="000000"/>
        </w:rPr>
        <w:t>e ova kompanija ima i na taj nač</w:t>
      </w:r>
      <w:r w:rsidR="00DA4DED">
        <w:rPr>
          <w:color w:val="000000"/>
        </w:rPr>
        <w:t xml:space="preserve">in </w:t>
      </w:r>
      <w:r>
        <w:rPr>
          <w:color w:val="000000"/>
        </w:rPr>
        <w:t>dodatno poboljš</w:t>
      </w:r>
      <w:r w:rsidR="00DA4DED">
        <w:rPr>
          <w:color w:val="000000"/>
        </w:rPr>
        <w:t>ati promociju.</w:t>
      </w:r>
    </w:p>
    <w:p w:rsidR="00DA4DED" w:rsidRPr="00DA4DED" w:rsidRDefault="00DA4DED" w:rsidP="00DA4DED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S</w:t>
      </w:r>
      <w:r w:rsidRPr="00DA4DED">
        <w:rPr>
          <w:color w:val="000000"/>
        </w:rPr>
        <w:t>ajt</w:t>
      </w:r>
      <w:r>
        <w:rPr>
          <w:color w:val="000000"/>
        </w:rPr>
        <w:t>, koji vec postoji,</w:t>
      </w:r>
      <w:r w:rsidRPr="00DA4DED">
        <w:rPr>
          <w:color w:val="000000"/>
        </w:rPr>
        <w:t xml:space="preserve"> bi trebalo redovnije ažurirati, i uvesti web portal koji bi omo</w:t>
      </w:r>
      <w:r w:rsidR="00F63341">
        <w:rPr>
          <w:color w:val="000000"/>
        </w:rPr>
        <w:t>gućavao registrovanje korisnika</w:t>
      </w:r>
      <w:r w:rsidRPr="00DA4DED">
        <w:rPr>
          <w:color w:val="000000"/>
        </w:rPr>
        <w:t xml:space="preserve"> i n</w:t>
      </w:r>
      <w:r w:rsidR="00F63341">
        <w:rPr>
          <w:color w:val="000000"/>
        </w:rPr>
        <w:t>jihovo prijavljivanje na mejling</w:t>
      </w:r>
      <w:r w:rsidRPr="00DA4DED">
        <w:rPr>
          <w:color w:val="000000"/>
        </w:rPr>
        <w:t xml:space="preserve"> listu, radi redovnog primanja informacija o prom</w:t>
      </w:r>
      <w:r w:rsidR="00F63341">
        <w:rPr>
          <w:color w:val="000000"/>
        </w:rPr>
        <w:t>ocijama i novitetima putem mejla</w:t>
      </w:r>
      <w:r w:rsidRPr="00DA4DED">
        <w:rPr>
          <w:color w:val="000000"/>
        </w:rPr>
        <w:t>, ili elektronsku knjigu utisaka, u kojoj bi posetioci sajta mogli da ostavljaju svoje utiske, sugestije, pohvale i nedostatke koje se tiču postojećeg sajta, kako bi se on unapredio, a sa njim i komu</w:t>
      </w:r>
      <w:r w:rsidR="00F63341">
        <w:rPr>
          <w:color w:val="000000"/>
        </w:rPr>
        <w:t>nikacija između kompanije SIMPO</w:t>
      </w:r>
      <w:r w:rsidRPr="00DA4DED">
        <w:rPr>
          <w:color w:val="000000"/>
        </w:rPr>
        <w:t xml:space="preserve"> i njenih klijenata. </w:t>
      </w:r>
    </w:p>
    <w:p w:rsidR="00AC1DC1" w:rsidRPr="00AC1DC1" w:rsidRDefault="00AC1DC1" w:rsidP="00AC1DC1">
      <w:pPr>
        <w:pStyle w:val="NormalWeb"/>
        <w:numPr>
          <w:ilvl w:val="0"/>
          <w:numId w:val="3"/>
        </w:numPr>
        <w:rPr>
          <w:color w:val="000000"/>
        </w:rPr>
      </w:pPr>
      <w:r w:rsidRPr="00AC1DC1">
        <w:rPr>
          <w:color w:val="000000"/>
        </w:rPr>
        <w:lastRenderedPageBreak/>
        <w:t xml:space="preserve">Napraviti aplikaciju za Android i IOS, a kasnije možda i Windows smartphone-ove, preko koje će biti omogućeno još lakše poručivanje proizvoda, kao i još bolja komunikacija sa kupcima i među njima. </w:t>
      </w:r>
    </w:p>
    <w:p w:rsidR="004F60E3" w:rsidRPr="004F60E3" w:rsidRDefault="00F63341" w:rsidP="004F60E3">
      <w:pPr>
        <w:pStyle w:val="NormalWeb"/>
        <w:numPr>
          <w:ilvl w:val="0"/>
          <w:numId w:val="3"/>
        </w:numPr>
      </w:pPr>
      <w:r>
        <w:rPr>
          <w:color w:val="000000"/>
        </w:rPr>
        <w:t>Jedan od dobrih načina promocije, mož</w:t>
      </w:r>
      <w:r w:rsidR="00AC1DC1" w:rsidRPr="00067BFC">
        <w:rPr>
          <w:color w:val="000000"/>
        </w:rPr>
        <w:t xml:space="preserve">e biti povezivanje </w:t>
      </w:r>
      <w:r>
        <w:rPr>
          <w:color w:val="000000"/>
        </w:rPr>
        <w:t>sa drugim web sajtovima, koji ć</w:t>
      </w:r>
      <w:r w:rsidR="00AC1DC1" w:rsidRPr="00067BFC">
        <w:rPr>
          <w:color w:val="000000"/>
        </w:rPr>
        <w:t>e imati linkove direktno do SIMPO-ve web stranice.</w:t>
      </w:r>
      <w:r w:rsidR="00717E26" w:rsidRPr="00067BFC">
        <w:rPr>
          <w:color w:val="000000"/>
        </w:rPr>
        <w:t xml:space="preserve">  </w:t>
      </w:r>
    </w:p>
    <w:p w:rsidR="004F60E3" w:rsidRDefault="000B0E5A" w:rsidP="000B0E5A">
      <w:pPr>
        <w:pStyle w:val="Heading1"/>
        <w:jc w:val="center"/>
      </w:pPr>
      <w:r>
        <w:t>4. PROMOCIJA</w:t>
      </w:r>
    </w:p>
    <w:p w:rsidR="000B0E5A" w:rsidRDefault="000B0E5A" w:rsidP="000B0E5A"/>
    <w:p w:rsidR="00127B5C" w:rsidRPr="00127B5C" w:rsidRDefault="00127B5C" w:rsidP="00127B5C">
      <w:pPr>
        <w:pStyle w:val="NormalWeb"/>
        <w:rPr>
          <w:color w:val="000000"/>
        </w:rPr>
      </w:pPr>
      <w:r w:rsidRPr="00127B5C">
        <w:rPr>
          <w:color w:val="000000"/>
        </w:rPr>
        <w:t xml:space="preserve">Promocija bi u ovom slučaju obuhvatala on-line i off-line aktivnosti, od kojih neke ne bi zahtevale nikakva novčana izdvajanja, dok bi druge zahevale određena novčana ulaganja. </w:t>
      </w:r>
    </w:p>
    <w:p w:rsidR="00127B5C" w:rsidRPr="00F63341" w:rsidRDefault="00127B5C" w:rsidP="00127B5C">
      <w:pPr>
        <w:pStyle w:val="NormalWeb"/>
        <w:rPr>
          <w:b/>
          <w:color w:val="000000"/>
        </w:rPr>
      </w:pPr>
      <w:r w:rsidRPr="00F63341">
        <w:rPr>
          <w:b/>
          <w:color w:val="000000"/>
        </w:rPr>
        <w:t xml:space="preserve">Online promocija: </w:t>
      </w:r>
    </w:p>
    <w:p w:rsidR="00127B5C" w:rsidRDefault="00127B5C" w:rsidP="00127B5C">
      <w:pPr>
        <w:pStyle w:val="NormalWeb"/>
        <w:numPr>
          <w:ilvl w:val="0"/>
          <w:numId w:val="5"/>
        </w:numPr>
        <w:rPr>
          <w:color w:val="000000"/>
        </w:rPr>
      </w:pPr>
      <w:r w:rsidRPr="00127B5C">
        <w:rPr>
          <w:color w:val="000000"/>
        </w:rPr>
        <w:t xml:space="preserve">Putem </w:t>
      </w:r>
      <w:r w:rsidRPr="00F63341">
        <w:rPr>
          <w:i/>
          <w:color w:val="000000"/>
        </w:rPr>
        <w:t>Web sajta</w:t>
      </w:r>
      <w:r w:rsidRPr="00127B5C">
        <w:rPr>
          <w:color w:val="000000"/>
        </w:rPr>
        <w:t xml:space="preserve"> –edukacija posetioca i </w:t>
      </w:r>
      <w:r w:rsidR="00F63341">
        <w:rPr>
          <w:color w:val="000000"/>
        </w:rPr>
        <w:t>potencijalnih potrošača o postojećim, ali i novim proizvodima.</w:t>
      </w:r>
    </w:p>
    <w:p w:rsidR="00E37F12" w:rsidRDefault="00E37F12" w:rsidP="00E37F12">
      <w:pPr>
        <w:pStyle w:val="NormalWeb"/>
        <w:numPr>
          <w:ilvl w:val="0"/>
          <w:numId w:val="5"/>
        </w:numPr>
        <w:rPr>
          <w:color w:val="000000"/>
        </w:rPr>
      </w:pPr>
      <w:r w:rsidRPr="00F63341">
        <w:rPr>
          <w:i/>
          <w:color w:val="000000"/>
        </w:rPr>
        <w:t>Search Engine Marketing</w:t>
      </w:r>
      <w:r w:rsidR="00F63341">
        <w:rPr>
          <w:i/>
          <w:color w:val="000000"/>
        </w:rPr>
        <w:t xml:space="preserve"> </w:t>
      </w:r>
      <w:r w:rsidRPr="00E37F12">
        <w:rPr>
          <w:color w:val="000000"/>
        </w:rPr>
        <w:t>(</w:t>
      </w:r>
      <w:r w:rsidR="00F63341">
        <w:rPr>
          <w:color w:val="000000"/>
        </w:rPr>
        <w:t xml:space="preserve"> </w:t>
      </w:r>
      <w:r w:rsidRPr="00E37F12">
        <w:rPr>
          <w:color w:val="000000"/>
        </w:rPr>
        <w:t>povećanje vidljivosti web sajta</w:t>
      </w:r>
      <w:r w:rsidR="00F63341">
        <w:rPr>
          <w:color w:val="000000"/>
        </w:rPr>
        <w:t xml:space="preserve"> </w:t>
      </w:r>
      <w:r w:rsidRPr="00E37F12">
        <w:rPr>
          <w:color w:val="000000"/>
        </w:rPr>
        <w:t>)</w:t>
      </w:r>
      <w:r w:rsidR="00F63341">
        <w:rPr>
          <w:color w:val="000000"/>
        </w:rPr>
        <w:t>.</w:t>
      </w:r>
    </w:p>
    <w:p w:rsidR="00E37F12" w:rsidRPr="00E37F12" w:rsidRDefault="00E37F12" w:rsidP="00E37F12">
      <w:pPr>
        <w:pStyle w:val="NormalWeb"/>
        <w:numPr>
          <w:ilvl w:val="0"/>
          <w:numId w:val="5"/>
        </w:numPr>
        <w:rPr>
          <w:color w:val="000000"/>
        </w:rPr>
      </w:pPr>
      <w:r w:rsidRPr="00F63341">
        <w:rPr>
          <w:i/>
          <w:color w:val="000000"/>
        </w:rPr>
        <w:t>Pay-per-click</w:t>
      </w:r>
      <w:r w:rsidR="00F63341">
        <w:rPr>
          <w:i/>
          <w:color w:val="000000"/>
        </w:rPr>
        <w:t xml:space="preserve"> </w:t>
      </w:r>
      <w:r w:rsidRPr="00F63341">
        <w:rPr>
          <w:i/>
          <w:color w:val="000000"/>
        </w:rPr>
        <w:t>(</w:t>
      </w:r>
      <w:r w:rsidR="00F63341">
        <w:rPr>
          <w:i/>
          <w:color w:val="000000"/>
        </w:rPr>
        <w:t xml:space="preserve"> </w:t>
      </w:r>
      <w:r w:rsidRPr="00F63341">
        <w:rPr>
          <w:i/>
          <w:color w:val="000000"/>
        </w:rPr>
        <w:t>PPC</w:t>
      </w:r>
      <w:r w:rsidR="00F63341">
        <w:rPr>
          <w:i/>
          <w:color w:val="000000"/>
        </w:rPr>
        <w:t xml:space="preserve"> </w:t>
      </w:r>
      <w:r w:rsidRPr="00F63341">
        <w:rPr>
          <w:i/>
          <w:color w:val="000000"/>
        </w:rPr>
        <w:t>)</w:t>
      </w:r>
      <w:r w:rsidR="00F63341">
        <w:rPr>
          <w:i/>
          <w:color w:val="000000"/>
        </w:rPr>
        <w:t xml:space="preserve"> </w:t>
      </w:r>
      <w:r w:rsidRPr="00E37F12">
        <w:rPr>
          <w:color w:val="000000"/>
        </w:rPr>
        <w:t xml:space="preserve">- reklamiranje na stranama pretraživača na kojima su predstavljani rezultati pretraga. </w:t>
      </w:r>
    </w:p>
    <w:p w:rsidR="00127B5C" w:rsidRDefault="00127B5C" w:rsidP="00127B5C">
      <w:pPr>
        <w:pStyle w:val="NormalWeb"/>
        <w:numPr>
          <w:ilvl w:val="0"/>
          <w:numId w:val="5"/>
        </w:numPr>
        <w:rPr>
          <w:color w:val="000000"/>
        </w:rPr>
      </w:pPr>
      <w:r w:rsidRPr="00F63341">
        <w:rPr>
          <w:i/>
          <w:color w:val="000000"/>
        </w:rPr>
        <w:t>Društvene mreže</w:t>
      </w:r>
      <w:r w:rsidR="00F63341">
        <w:rPr>
          <w:color w:val="000000"/>
        </w:rPr>
        <w:t xml:space="preserve"> </w:t>
      </w:r>
      <w:r w:rsidRPr="00127B5C">
        <w:rPr>
          <w:color w:val="000000"/>
        </w:rPr>
        <w:t xml:space="preserve">- privlačenje potencijalnih kupaca atraktivnim oglasima na društvenim mrežama, pretežno na </w:t>
      </w:r>
      <w:r w:rsidRPr="00F63341">
        <w:rPr>
          <w:i/>
          <w:color w:val="000000"/>
        </w:rPr>
        <w:t>Facebook</w:t>
      </w:r>
      <w:r w:rsidRPr="00127B5C">
        <w:rPr>
          <w:color w:val="000000"/>
        </w:rPr>
        <w:t xml:space="preserve">-u, </w:t>
      </w:r>
      <w:r w:rsidRPr="00F63341">
        <w:rPr>
          <w:i/>
          <w:color w:val="000000"/>
        </w:rPr>
        <w:t>Instagram</w:t>
      </w:r>
      <w:r w:rsidRPr="00127B5C">
        <w:rPr>
          <w:color w:val="000000"/>
        </w:rPr>
        <w:t xml:space="preserve">-u i </w:t>
      </w:r>
      <w:r w:rsidRPr="00F63341">
        <w:rPr>
          <w:i/>
          <w:color w:val="000000"/>
        </w:rPr>
        <w:t>Twitter</w:t>
      </w:r>
      <w:r w:rsidRPr="00127B5C">
        <w:rPr>
          <w:color w:val="000000"/>
        </w:rPr>
        <w:t xml:space="preserve">-u </w:t>
      </w:r>
    </w:p>
    <w:p w:rsidR="00E37F12" w:rsidRPr="00E37F12" w:rsidRDefault="00E37F12" w:rsidP="00E37F12">
      <w:pPr>
        <w:pStyle w:val="NormalWeb"/>
        <w:numPr>
          <w:ilvl w:val="0"/>
          <w:numId w:val="5"/>
        </w:numPr>
        <w:rPr>
          <w:color w:val="000000"/>
          <w:sz w:val="19"/>
          <w:szCs w:val="19"/>
        </w:rPr>
      </w:pPr>
      <w:r w:rsidRPr="00E37F12">
        <w:rPr>
          <w:color w:val="000000"/>
        </w:rPr>
        <w:t xml:space="preserve">Pored aktivnosti na socijalnim medijima, alati koji bi se koristili su </w:t>
      </w:r>
      <w:r w:rsidRPr="00F63341">
        <w:rPr>
          <w:i/>
          <w:color w:val="000000"/>
        </w:rPr>
        <w:t>baneri</w:t>
      </w:r>
      <w:r w:rsidRPr="00E37F12">
        <w:rPr>
          <w:color w:val="000000"/>
        </w:rPr>
        <w:t xml:space="preserve"> (</w:t>
      </w:r>
      <w:r w:rsidR="00F63341">
        <w:rPr>
          <w:color w:val="000000"/>
        </w:rPr>
        <w:t xml:space="preserve"> reklamni pristup gde preduzeće</w:t>
      </w:r>
      <w:r w:rsidRPr="00E37F12">
        <w:rPr>
          <w:color w:val="000000"/>
        </w:rPr>
        <w:t xml:space="preserve"> može da postavi reklamu na komplementarnom sajtu sa linkom koji vodi korisnike do njihovog sajta), </w:t>
      </w:r>
      <w:r w:rsidRPr="00F63341">
        <w:rPr>
          <w:i/>
          <w:color w:val="000000"/>
        </w:rPr>
        <w:t>viralni marketing</w:t>
      </w:r>
      <w:r w:rsidRPr="00E37F12">
        <w:rPr>
          <w:color w:val="000000"/>
        </w:rPr>
        <w:t xml:space="preserve"> (</w:t>
      </w:r>
      <w:r w:rsidR="00F63341">
        <w:rPr>
          <w:color w:val="000000"/>
        </w:rPr>
        <w:t xml:space="preserve"> tehnika u marketingu, </w:t>
      </w:r>
      <w:r w:rsidRPr="00E37F12">
        <w:rPr>
          <w:color w:val="000000"/>
        </w:rPr>
        <w:t>kojom reklamu dobrovoljno prenose sami korisnici nekog proizvoda, usluge ili poruke</w:t>
      </w:r>
      <w:r w:rsidR="00F63341">
        <w:rPr>
          <w:color w:val="000000"/>
        </w:rPr>
        <w:t xml:space="preserve"> </w:t>
      </w:r>
      <w:r w:rsidRPr="00E37F12">
        <w:rPr>
          <w:color w:val="000000"/>
        </w:rPr>
        <w:t>)</w:t>
      </w:r>
    </w:p>
    <w:p w:rsidR="00E37F12" w:rsidRPr="00E37F12" w:rsidRDefault="00E37F12" w:rsidP="00E37F12">
      <w:pPr>
        <w:pStyle w:val="NormalWeb"/>
        <w:numPr>
          <w:ilvl w:val="0"/>
          <w:numId w:val="5"/>
        </w:numPr>
        <w:rPr>
          <w:color w:val="000000"/>
        </w:rPr>
      </w:pPr>
      <w:r w:rsidRPr="00F63341">
        <w:rPr>
          <w:i/>
          <w:color w:val="000000"/>
        </w:rPr>
        <w:t>E-mail mailing</w:t>
      </w:r>
      <w:r w:rsidRPr="00E37F12">
        <w:rPr>
          <w:color w:val="000000"/>
        </w:rPr>
        <w:t xml:space="preserve"> - </w:t>
      </w:r>
      <w:r>
        <w:rPr>
          <w:color w:val="000000"/>
        </w:rPr>
        <w:t>ovaj tip online marketinga je vezan</w:t>
      </w:r>
      <w:r w:rsidRPr="00E37F12">
        <w:rPr>
          <w:color w:val="000000"/>
        </w:rPr>
        <w:t xml:space="preserve"> za intenzivnije prikupljanje informacija od strane kompanija o svojim kupcima kako bi izgradili bolji odnos sa njima i ponu</w:t>
      </w:r>
      <w:r w:rsidR="00F63341">
        <w:rPr>
          <w:color w:val="000000"/>
        </w:rPr>
        <w:t>dili im informacije koje bi ih</w:t>
      </w:r>
      <w:r w:rsidRPr="00E37F12">
        <w:rPr>
          <w:color w:val="000000"/>
        </w:rPr>
        <w:t xml:space="preserve"> navele da kupe proizvod. Zainteresovani kupci mogu ostaviti k</w:t>
      </w:r>
      <w:r w:rsidR="00F63341">
        <w:rPr>
          <w:color w:val="000000"/>
        </w:rPr>
        <w:t>ompaniji svoj mejl kako bi im ista</w:t>
      </w:r>
      <w:r w:rsidRPr="00E37F12">
        <w:rPr>
          <w:color w:val="000000"/>
        </w:rPr>
        <w:t xml:space="preserve"> slala korisne informacije o proizvodima ili uslugama. </w:t>
      </w:r>
    </w:p>
    <w:p w:rsidR="00127B5C" w:rsidRPr="00127B5C" w:rsidRDefault="00127B5C" w:rsidP="00127B5C">
      <w:pPr>
        <w:pStyle w:val="NormalWeb"/>
        <w:rPr>
          <w:color w:val="000000"/>
        </w:rPr>
      </w:pPr>
      <w:r w:rsidRPr="00127B5C">
        <w:rPr>
          <w:color w:val="000000"/>
        </w:rPr>
        <w:t xml:space="preserve">Što se tiče vidova </w:t>
      </w:r>
      <w:r w:rsidRPr="00F63341">
        <w:rPr>
          <w:b/>
          <w:color w:val="000000"/>
        </w:rPr>
        <w:t>offline promocije</w:t>
      </w:r>
      <w:r w:rsidR="00F63341">
        <w:rPr>
          <w:color w:val="000000"/>
        </w:rPr>
        <w:t xml:space="preserve"> koristićemo oglaš</w:t>
      </w:r>
      <w:r w:rsidRPr="00127B5C">
        <w:rPr>
          <w:color w:val="000000"/>
        </w:rPr>
        <w:t xml:space="preserve">avanje putem: </w:t>
      </w:r>
    </w:p>
    <w:p w:rsidR="00127B5C" w:rsidRPr="00127B5C" w:rsidRDefault="00127B5C" w:rsidP="00127B5C">
      <w:pPr>
        <w:pStyle w:val="NormalWeb"/>
        <w:numPr>
          <w:ilvl w:val="0"/>
          <w:numId w:val="6"/>
        </w:numPr>
        <w:rPr>
          <w:color w:val="000000"/>
        </w:rPr>
      </w:pPr>
      <w:r w:rsidRPr="00127B5C">
        <w:rPr>
          <w:color w:val="000000"/>
        </w:rPr>
        <w:t>Bil</w:t>
      </w:r>
      <w:r>
        <w:rPr>
          <w:color w:val="000000"/>
        </w:rPr>
        <w:t>borda na atraktivnim lokacijama.</w:t>
      </w:r>
    </w:p>
    <w:p w:rsidR="00127B5C" w:rsidRPr="00127B5C" w:rsidRDefault="00127B5C" w:rsidP="00127B5C">
      <w:pPr>
        <w:pStyle w:val="NormalWeb"/>
        <w:numPr>
          <w:ilvl w:val="0"/>
          <w:numId w:val="6"/>
        </w:numPr>
        <w:rPr>
          <w:color w:val="000000"/>
        </w:rPr>
      </w:pPr>
      <w:r w:rsidRPr="00127B5C">
        <w:rPr>
          <w:color w:val="000000"/>
        </w:rPr>
        <w:t>Postera u vozilima javnog prevoza i na</w:t>
      </w:r>
      <w:r w:rsidR="00F63341">
        <w:rPr>
          <w:color w:val="000000"/>
        </w:rPr>
        <w:t xml:space="preserve"> bus-</w:t>
      </w:r>
      <w:r w:rsidRPr="00127B5C">
        <w:rPr>
          <w:color w:val="000000"/>
        </w:rPr>
        <w:t>stajalištima</w:t>
      </w:r>
      <w:r>
        <w:rPr>
          <w:color w:val="000000"/>
        </w:rPr>
        <w:t>.</w:t>
      </w:r>
      <w:r w:rsidRPr="00127B5C">
        <w:rPr>
          <w:color w:val="000000"/>
        </w:rPr>
        <w:t xml:space="preserve"> </w:t>
      </w:r>
    </w:p>
    <w:p w:rsidR="00127B5C" w:rsidRPr="00127B5C" w:rsidRDefault="00127B5C" w:rsidP="00127B5C">
      <w:pPr>
        <w:pStyle w:val="NormalWeb"/>
        <w:numPr>
          <w:ilvl w:val="0"/>
          <w:numId w:val="6"/>
        </w:numPr>
        <w:rPr>
          <w:color w:val="000000"/>
        </w:rPr>
      </w:pPr>
      <w:r w:rsidRPr="00127B5C">
        <w:rPr>
          <w:color w:val="000000"/>
        </w:rPr>
        <w:t>Reklama na televiziji</w:t>
      </w:r>
      <w:r>
        <w:rPr>
          <w:color w:val="000000"/>
        </w:rPr>
        <w:t>.</w:t>
      </w:r>
      <w:r w:rsidRPr="00127B5C">
        <w:rPr>
          <w:color w:val="000000"/>
        </w:rPr>
        <w:t xml:space="preserve"> </w:t>
      </w:r>
    </w:p>
    <w:p w:rsidR="00127B5C" w:rsidRPr="00127B5C" w:rsidRDefault="00127B5C" w:rsidP="00127B5C">
      <w:pPr>
        <w:pStyle w:val="NormalWeb"/>
        <w:numPr>
          <w:ilvl w:val="0"/>
          <w:numId w:val="6"/>
        </w:numPr>
        <w:rPr>
          <w:color w:val="000000"/>
        </w:rPr>
      </w:pPr>
      <w:r w:rsidRPr="00127B5C">
        <w:rPr>
          <w:color w:val="000000"/>
        </w:rPr>
        <w:t>Reklama na radiju</w:t>
      </w:r>
      <w:r>
        <w:rPr>
          <w:color w:val="000000"/>
        </w:rPr>
        <w:t>.</w:t>
      </w:r>
      <w:r w:rsidRPr="00127B5C">
        <w:rPr>
          <w:color w:val="000000"/>
        </w:rPr>
        <w:t xml:space="preserve"> </w:t>
      </w:r>
    </w:p>
    <w:p w:rsidR="00127B5C" w:rsidRPr="00127B5C" w:rsidRDefault="00127B5C" w:rsidP="00127B5C">
      <w:pPr>
        <w:pStyle w:val="NormalWeb"/>
        <w:numPr>
          <w:ilvl w:val="0"/>
          <w:numId w:val="6"/>
        </w:numPr>
        <w:rPr>
          <w:color w:val="000000"/>
        </w:rPr>
      </w:pPr>
      <w:r w:rsidRPr="00127B5C">
        <w:rPr>
          <w:color w:val="000000"/>
        </w:rPr>
        <w:t>Zakupa stranica u novinama i časopisima, predviđenih z</w:t>
      </w:r>
      <w:r w:rsidR="00067BFC">
        <w:rPr>
          <w:color w:val="000000"/>
        </w:rPr>
        <w:t>a reklamiranje.</w:t>
      </w:r>
    </w:p>
    <w:p w:rsidR="00127B5C" w:rsidRPr="00127B5C" w:rsidRDefault="00127B5C" w:rsidP="00127B5C">
      <w:pPr>
        <w:pStyle w:val="NormalWeb"/>
        <w:numPr>
          <w:ilvl w:val="0"/>
          <w:numId w:val="6"/>
        </w:numPr>
        <w:rPr>
          <w:color w:val="000000"/>
        </w:rPr>
      </w:pPr>
      <w:r w:rsidRPr="00127B5C">
        <w:rPr>
          <w:color w:val="000000"/>
        </w:rPr>
        <w:t>Promocije ,,jedan na jedan’’ u supermarketima, direktnim kontaktom promoterki sa potrošačima</w:t>
      </w:r>
      <w:r w:rsidR="00850CE3">
        <w:rPr>
          <w:color w:val="000000"/>
        </w:rPr>
        <w:t>.</w:t>
      </w:r>
      <w:r w:rsidRPr="00127B5C">
        <w:rPr>
          <w:color w:val="000000"/>
        </w:rPr>
        <w:t xml:space="preserve"> </w:t>
      </w:r>
    </w:p>
    <w:p w:rsidR="000B0E5A" w:rsidRPr="000B0E5A" w:rsidRDefault="000B0E5A" w:rsidP="000B0E5A">
      <w:pPr>
        <w:rPr>
          <w:rFonts w:ascii="Times New Roman" w:hAnsi="Times New Roman" w:cs="Times New Roman"/>
          <w:sz w:val="24"/>
          <w:szCs w:val="24"/>
        </w:rPr>
      </w:pPr>
    </w:p>
    <w:p w:rsidR="004F60E3" w:rsidRPr="004F60E3" w:rsidRDefault="004F60E3" w:rsidP="004F60E3"/>
    <w:p w:rsidR="00AD01ED" w:rsidRPr="00F763FD" w:rsidRDefault="00AD01ED" w:rsidP="008142AC">
      <w:pPr>
        <w:pStyle w:val="NormalWeb"/>
        <w:rPr>
          <w:color w:val="000000"/>
        </w:rPr>
      </w:pPr>
    </w:p>
    <w:p w:rsidR="00F763FD" w:rsidRPr="00F763FD" w:rsidRDefault="00F763FD" w:rsidP="00F763FD"/>
    <w:sectPr w:rsidR="00F763FD" w:rsidRPr="00F763F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681" w:rsidRDefault="007D5681" w:rsidP="000B0E5A">
      <w:pPr>
        <w:spacing w:after="0" w:line="240" w:lineRule="auto"/>
      </w:pPr>
      <w:r>
        <w:separator/>
      </w:r>
    </w:p>
  </w:endnote>
  <w:endnote w:type="continuationSeparator" w:id="1">
    <w:p w:rsidR="007D5681" w:rsidRDefault="007D5681" w:rsidP="000B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5A" w:rsidRDefault="000B0E5A" w:rsidP="000B0E5A">
    <w:pPr>
      <w:pStyle w:val="Footer"/>
      <w:jc w:val="right"/>
    </w:pPr>
    <w:r>
      <w:rPr>
        <w:noProof/>
      </w:rPr>
      <w:drawing>
        <wp:inline distT="0" distB="0" distL="0" distR="0">
          <wp:extent cx="1207770" cy="1207770"/>
          <wp:effectExtent l="19050" t="0" r="0" b="0"/>
          <wp:docPr id="2" name="Picture 1" descr="Logo_s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7770" cy="1207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681" w:rsidRDefault="007D5681" w:rsidP="000B0E5A">
      <w:pPr>
        <w:spacing w:after="0" w:line="240" w:lineRule="auto"/>
      </w:pPr>
      <w:r>
        <w:separator/>
      </w:r>
    </w:p>
  </w:footnote>
  <w:footnote w:type="continuationSeparator" w:id="1">
    <w:p w:rsidR="007D5681" w:rsidRDefault="007D5681" w:rsidP="000B0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382"/>
    <w:multiLevelType w:val="hybridMultilevel"/>
    <w:tmpl w:val="239EB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14BF5"/>
    <w:multiLevelType w:val="hybridMultilevel"/>
    <w:tmpl w:val="7762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66EB6"/>
    <w:multiLevelType w:val="hybridMultilevel"/>
    <w:tmpl w:val="3A98402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2A193393"/>
    <w:multiLevelType w:val="hybridMultilevel"/>
    <w:tmpl w:val="73C60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B1D46"/>
    <w:multiLevelType w:val="hybridMultilevel"/>
    <w:tmpl w:val="D83A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01BB6"/>
    <w:multiLevelType w:val="hybridMultilevel"/>
    <w:tmpl w:val="76566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63FD"/>
    <w:rsid w:val="000644A4"/>
    <w:rsid w:val="00067BFC"/>
    <w:rsid w:val="000B0E5A"/>
    <w:rsid w:val="00127B5C"/>
    <w:rsid w:val="001B14BF"/>
    <w:rsid w:val="001D5BA3"/>
    <w:rsid w:val="0045544F"/>
    <w:rsid w:val="004F60E3"/>
    <w:rsid w:val="00554895"/>
    <w:rsid w:val="00717E26"/>
    <w:rsid w:val="00772DF7"/>
    <w:rsid w:val="007D5681"/>
    <w:rsid w:val="008142AC"/>
    <w:rsid w:val="00850CE3"/>
    <w:rsid w:val="009D6C37"/>
    <w:rsid w:val="009F02D1"/>
    <w:rsid w:val="00A3169C"/>
    <w:rsid w:val="00A57B9C"/>
    <w:rsid w:val="00AC1DC1"/>
    <w:rsid w:val="00AD01ED"/>
    <w:rsid w:val="00B32821"/>
    <w:rsid w:val="00B81F5D"/>
    <w:rsid w:val="00DA4DED"/>
    <w:rsid w:val="00E37F12"/>
    <w:rsid w:val="00F63341"/>
    <w:rsid w:val="00F7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7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4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0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0E5A"/>
  </w:style>
  <w:style w:type="paragraph" w:styleId="Footer">
    <w:name w:val="footer"/>
    <w:basedOn w:val="Normal"/>
    <w:link w:val="FooterChar"/>
    <w:uiPriority w:val="99"/>
    <w:semiHidden/>
    <w:unhideWhenUsed/>
    <w:rsid w:val="000B0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E5A"/>
  </w:style>
  <w:style w:type="paragraph" w:styleId="BalloonText">
    <w:name w:val="Balloon Text"/>
    <w:basedOn w:val="Normal"/>
    <w:link w:val="BalloonTextChar"/>
    <w:uiPriority w:val="99"/>
    <w:semiHidden/>
    <w:unhideWhenUsed/>
    <w:rsid w:val="000B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111">
          <w:marLeft w:val="0"/>
          <w:marRight w:val="11072"/>
          <w:marTop w:val="84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335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4705137">
              <w:marLeft w:val="0"/>
              <w:marRight w:val="0"/>
              <w:marTop w:val="84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6492852">
              <w:marLeft w:val="0"/>
              <w:marRight w:val="0"/>
              <w:marTop w:val="84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0417555">
              <w:marLeft w:val="0"/>
              <w:marRight w:val="0"/>
              <w:marTop w:val="84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7784831">
              <w:marLeft w:val="0"/>
              <w:marRight w:val="0"/>
              <w:marTop w:val="84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730865">
          <w:marLeft w:val="2808"/>
          <w:marRight w:val="11072"/>
          <w:marTop w:val="84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862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7501732">
              <w:marLeft w:val="0"/>
              <w:marRight w:val="0"/>
              <w:marTop w:val="84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1987799">
              <w:marLeft w:val="0"/>
              <w:marRight w:val="0"/>
              <w:marTop w:val="84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5860958">
              <w:marLeft w:val="0"/>
              <w:marRight w:val="0"/>
              <w:marTop w:val="72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1618397">
              <w:marLeft w:val="0"/>
              <w:marRight w:val="0"/>
              <w:marTop w:val="84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51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BE880-3AE5-4406-8A78-355AC07F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2019-11-05T07:22:00Z</dcterms:created>
  <dcterms:modified xsi:type="dcterms:W3CDTF">2019-11-05T14:43:00Z</dcterms:modified>
</cp:coreProperties>
</file>