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4A5F" w14:textId="79F9FA8B" w:rsidR="00CF6DE9" w:rsidRPr="00CF6DE9" w:rsidRDefault="00CF6DE9" w:rsidP="00CF6DE9">
      <w:pPr>
        <w:jc w:val="center"/>
        <w:rPr>
          <w:b/>
          <w:bCs/>
        </w:rPr>
      </w:pPr>
      <w:r w:rsidRPr="00CF6DE9">
        <w:rPr>
          <w:b/>
          <w:bCs/>
        </w:rPr>
        <w:t>HTML, CSS, Canvas i SVG</w:t>
      </w:r>
    </w:p>
    <w:p w14:paraId="726171BF" w14:textId="77777777" w:rsidR="00CF6DE9" w:rsidRDefault="00CF6DE9" w:rsidP="00522AC4"/>
    <w:p w14:paraId="1F5AA3AE" w14:textId="280487EA" w:rsidR="00522AC4" w:rsidRDefault="00522AC4" w:rsidP="00522AC4">
      <w:r w:rsidRPr="00A93E74">
        <w:rPr>
          <w:b/>
          <w:bCs/>
        </w:rPr>
        <w:t>Zadatak 1</w:t>
      </w:r>
      <w:r>
        <w:t xml:space="preserve">: Kreirajte osnovni HTML dokument sa </w:t>
      </w:r>
      <w:r w:rsidR="00A93E74">
        <w:t>sljedećim</w:t>
      </w:r>
      <w:r>
        <w:t xml:space="preserve"> elementima:</w:t>
      </w:r>
    </w:p>
    <w:p w14:paraId="7345FC2F" w14:textId="4AC5D47E" w:rsidR="00522AC4" w:rsidRDefault="00522AC4" w:rsidP="00A93E74">
      <w:pPr>
        <w:ind w:left="708"/>
      </w:pPr>
      <w:r>
        <w:t>Naslov stranice: "</w:t>
      </w:r>
      <w:r w:rsidR="00CF6DE9">
        <w:t>Skriptni jezici</w:t>
      </w:r>
      <w:r>
        <w:t>"</w:t>
      </w:r>
      <w:r w:rsidR="00CA2B07">
        <w:t xml:space="preserve">  (1)</w:t>
      </w:r>
    </w:p>
    <w:p w14:paraId="5EE89D32" w14:textId="634F1FE7" w:rsidR="00522AC4" w:rsidRDefault="00A93E74" w:rsidP="00A93E74">
      <w:pPr>
        <w:ind w:left="708"/>
      </w:pPr>
      <w:r>
        <w:t>h</w:t>
      </w:r>
      <w:r w:rsidR="00522AC4">
        <w:t>1 naslov sa tekstom "</w:t>
      </w:r>
      <w:r>
        <w:t>HTML, CSS, Canvas i SVG</w:t>
      </w:r>
      <w:r w:rsidR="00522AC4">
        <w:t>"</w:t>
      </w:r>
      <w:r w:rsidR="00CA2B07">
        <w:t xml:space="preserve">   (1)</w:t>
      </w:r>
    </w:p>
    <w:p w14:paraId="1CE36666" w14:textId="6063C000" w:rsidR="00522AC4" w:rsidRDefault="00522AC4" w:rsidP="00A93E74">
      <w:pPr>
        <w:ind w:left="708"/>
      </w:pPr>
      <w:r>
        <w:t xml:space="preserve">Paragraf sa </w:t>
      </w:r>
      <w:r w:rsidR="000E74B8">
        <w:t>sljedećim tekstom</w:t>
      </w:r>
      <w:r w:rsidR="002578CD">
        <w:t xml:space="preserve"> i tablicom</w:t>
      </w:r>
      <w:r w:rsidR="004C00BF">
        <w:t xml:space="preserve"> (obratite pozornost na strukturiranje</w:t>
      </w:r>
      <w:r w:rsidR="004E42E7">
        <w:t xml:space="preserve"> i izgled</w:t>
      </w:r>
      <w:r w:rsidR="004C00BF">
        <w:t xml:space="preserve"> teksta)</w:t>
      </w:r>
      <w:r w:rsidR="000E74B8">
        <w:t>:</w:t>
      </w:r>
      <w:r w:rsidR="00CA2B07">
        <w:t xml:space="preserve">   (3)</w:t>
      </w:r>
    </w:p>
    <w:p w14:paraId="6231FC26" w14:textId="215A4E5B" w:rsidR="002578CD" w:rsidRPr="002578CD" w:rsidRDefault="002578CD" w:rsidP="002578CD">
      <w:pPr>
        <w:ind w:left="708"/>
      </w:pPr>
      <w:r w:rsidRPr="002578CD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D563D6" wp14:editId="65EE96BA">
                <wp:simplePos x="0" y="0"/>
                <wp:positionH relativeFrom="column">
                  <wp:posOffset>388961</wp:posOffset>
                </wp:positionH>
                <wp:positionV relativeFrom="paragraph">
                  <wp:posOffset>5914</wp:posOffset>
                </wp:positionV>
                <wp:extent cx="5445457" cy="6155140"/>
                <wp:effectExtent l="0" t="0" r="2222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457" cy="61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B691AE0" w14:textId="77777777" w:rsidR="002578CD" w:rsidRDefault="002578CD">
                                <w:r w:rsidRPr="002578CD"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6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65pt;margin-top:.45pt;width:428.8pt;height:484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B691AE0" w14:textId="77777777" w:rsidR="002578CD" w:rsidRDefault="002578CD">
                          <w:r w:rsidRPr="002578CD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2578CD">
        <w:rPr>
          <w:i/>
          <w:iCs/>
        </w:rPr>
        <w:t>Canvas</w:t>
      </w:r>
      <w:r w:rsidRPr="002578CD">
        <w:t xml:space="preserve"> je HTML5 element koji, pomoću JavaScript-a, omogućava dinamičko iscrtavanje različitih oblika, dodavanje slika, kreiranje animacija na web stranici i sl.</w:t>
      </w:r>
    </w:p>
    <w:p w14:paraId="49EE69AC" w14:textId="77777777" w:rsidR="002578CD" w:rsidRDefault="002578CD" w:rsidP="002578CD">
      <w:pPr>
        <w:ind w:left="708"/>
      </w:pPr>
      <w:r w:rsidRPr="002578CD">
        <w:t xml:space="preserve">Na </w:t>
      </w:r>
      <w:r w:rsidRPr="0058657D">
        <w:t>platnu (canvas-u)</w:t>
      </w:r>
      <w:r w:rsidRPr="002578CD">
        <w:t xml:space="preserve"> to ne radimo korištenjem novog jezika (kao što je to slučaj kod SVG) ili korištenjem Flasha</w:t>
      </w:r>
      <w:r>
        <w:t xml:space="preserve">. </w:t>
      </w:r>
      <w:r w:rsidRPr="002578CD">
        <w:t xml:space="preserve">Najčešće uporabe platna su: </w:t>
      </w:r>
    </w:p>
    <w:p w14:paraId="1CCFF938" w14:textId="77777777" w:rsidR="002578CD" w:rsidRDefault="002578CD" w:rsidP="002578CD">
      <w:pPr>
        <w:pStyle w:val="ListParagraph"/>
        <w:numPr>
          <w:ilvl w:val="0"/>
          <w:numId w:val="3"/>
        </w:numPr>
      </w:pPr>
      <w:r w:rsidRPr="002578CD">
        <w:t xml:space="preserve">crtanje grafova, </w:t>
      </w:r>
    </w:p>
    <w:p w14:paraId="0880F65F" w14:textId="77777777" w:rsidR="002578CD" w:rsidRDefault="002578CD" w:rsidP="002578CD">
      <w:pPr>
        <w:pStyle w:val="ListParagraph"/>
        <w:numPr>
          <w:ilvl w:val="0"/>
          <w:numId w:val="3"/>
        </w:numPr>
      </w:pPr>
      <w:r w:rsidRPr="002578CD">
        <w:t xml:space="preserve">animiranje, igre i </w:t>
      </w:r>
    </w:p>
    <w:p w14:paraId="7B7FF852" w14:textId="7198A864" w:rsidR="002578CD" w:rsidRDefault="002578CD" w:rsidP="002578CD">
      <w:pPr>
        <w:pStyle w:val="ListParagraph"/>
        <w:numPr>
          <w:ilvl w:val="0"/>
          <w:numId w:val="3"/>
        </w:numPr>
      </w:pPr>
      <w:r w:rsidRPr="002578CD">
        <w:t>kompozicija slike</w:t>
      </w:r>
      <w:r>
        <w:t>.</w:t>
      </w:r>
    </w:p>
    <w:p w14:paraId="1CBC7097" w14:textId="77AE58A5" w:rsidR="002578CD" w:rsidRDefault="002578CD" w:rsidP="002578C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BB92F" wp14:editId="7BFFBB02">
                <wp:simplePos x="0" y="0"/>
                <wp:positionH relativeFrom="column">
                  <wp:posOffset>484495</wp:posOffset>
                </wp:positionH>
                <wp:positionV relativeFrom="paragraph">
                  <wp:posOffset>83602</wp:posOffset>
                </wp:positionV>
                <wp:extent cx="518614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49" cy="0"/>
                        </a:xfrm>
                        <a:prstGeom prst="line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7F7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6.6pt" to="446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14:paraId="1D390C4B" w14:textId="7D0D8DD1" w:rsidR="002578CD" w:rsidRDefault="002578CD" w:rsidP="002578CD">
      <w:pPr>
        <w:ind w:left="708"/>
      </w:pPr>
      <w:r w:rsidRPr="004C00BF">
        <w:rPr>
          <w:b/>
          <w:bCs/>
        </w:rPr>
        <w:t>SVG</w:t>
      </w:r>
      <w:r>
        <w:t xml:space="preserve"> (</w:t>
      </w:r>
      <w:r w:rsidRPr="004C00BF">
        <w:rPr>
          <w:i/>
          <w:iCs/>
        </w:rPr>
        <w:t>Scalable Vector Graphics</w:t>
      </w:r>
      <w:r>
        <w:t>) grafika ne gubi kvalitetu prilikom zumiranja ili resize-a.</w:t>
      </w:r>
    </w:p>
    <w:p w14:paraId="5A366B60" w14:textId="63959C31" w:rsidR="002578CD" w:rsidRDefault="002578CD" w:rsidP="002578CD">
      <w:pPr>
        <w:ind w:left="708"/>
      </w:pPr>
      <w:r>
        <w:t>Svi crteži mogu biti interaktivni i dinamički. Svaki element i atribut SVG datoteke može biti animiran. Animacije mogu biti definirane i pokrenute interaktivno ili pomoću skripti.</w:t>
      </w:r>
    </w:p>
    <w:p w14:paraId="74D29DF0" w14:textId="514990B2" w:rsidR="002578CD" w:rsidRDefault="002578CD" w:rsidP="002578CD">
      <w:pPr>
        <w:ind w:left="708"/>
      </w:pPr>
      <w:r>
        <w:t>SVG integrira druge W3C standarde kao što su DOM, XSL …</w:t>
      </w:r>
    </w:p>
    <w:p w14:paraId="0E40EBB6" w14:textId="6B9F5FEF" w:rsidR="004C00BF" w:rsidRDefault="004C00BF" w:rsidP="002578C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04437" wp14:editId="4859F5E4">
                <wp:simplePos x="0" y="0"/>
                <wp:positionH relativeFrom="column">
                  <wp:posOffset>532262</wp:posOffset>
                </wp:positionH>
                <wp:positionV relativeFrom="paragraph">
                  <wp:posOffset>122195</wp:posOffset>
                </wp:positionV>
                <wp:extent cx="51861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49" cy="0"/>
                        </a:xfrm>
                        <a:prstGeom prst="line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8AF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9.6pt" to="450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14:paraId="57ECF349" w14:textId="08544B1C" w:rsidR="002578CD" w:rsidRPr="004F1408" w:rsidRDefault="002578CD" w:rsidP="002578CD">
      <w:pPr>
        <w:ind w:left="708"/>
        <w:rPr>
          <w:b/>
          <w:bCs/>
          <w:color w:val="FF0000"/>
        </w:rPr>
      </w:pPr>
      <w:r w:rsidRPr="0058657D">
        <w:rPr>
          <w:b/>
          <w:bCs/>
        </w:rPr>
        <w:t>Usporedba SVG-a i Canvasa</w:t>
      </w:r>
      <w:r w:rsidR="004F1408">
        <w:rPr>
          <w:b/>
          <w:bCs/>
        </w:rPr>
        <w:t xml:space="preserve">  </w:t>
      </w:r>
      <w:r w:rsidR="004F1408" w:rsidRPr="00AB2663">
        <w:rPr>
          <w:b/>
          <w:bCs/>
          <w:color w:val="FF0000"/>
        </w:rPr>
        <w:t>-</w:t>
      </w:r>
      <w:r w:rsidR="00491011">
        <w:rPr>
          <w:b/>
          <w:bCs/>
        </w:rPr>
        <w:t xml:space="preserve"> </w:t>
      </w:r>
      <w:r w:rsidR="004F1408">
        <w:rPr>
          <w:b/>
          <w:bCs/>
          <w:color w:val="FF0000"/>
        </w:rPr>
        <w:t>h3</w:t>
      </w:r>
    </w:p>
    <w:p w14:paraId="6D300EF5" w14:textId="24F6EAAD" w:rsidR="002578CD" w:rsidRPr="002578CD" w:rsidRDefault="002578CD" w:rsidP="002578CD">
      <w:pPr>
        <w:ind w:left="708"/>
      </w:pPr>
      <w:r w:rsidRPr="002578CD">
        <w:rPr>
          <w:noProof/>
        </w:rPr>
        <w:drawing>
          <wp:inline distT="0" distB="0" distL="0" distR="0" wp14:anchorId="2F95C312" wp14:editId="617782F4">
            <wp:extent cx="3910084" cy="26200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092" cy="26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74FC" w14:textId="77777777" w:rsidR="00D42F7E" w:rsidRDefault="00D42F7E" w:rsidP="00A93E74">
      <w:pPr>
        <w:ind w:left="708"/>
      </w:pPr>
    </w:p>
    <w:p w14:paraId="5ADC2BB9" w14:textId="54C41B8C" w:rsidR="00522AC4" w:rsidRDefault="004C00BF" w:rsidP="00A93E74">
      <w:pPr>
        <w:ind w:left="708"/>
      </w:pPr>
      <w:r>
        <w:t>Ubacite sljedeću sliku ispod:</w:t>
      </w:r>
      <w:r w:rsidR="00CA2B07">
        <w:t xml:space="preserve">   (1)</w:t>
      </w:r>
    </w:p>
    <w:p w14:paraId="0ABFB38D" w14:textId="0C436C77" w:rsidR="004C00BF" w:rsidRDefault="004C00BF" w:rsidP="00A93E74">
      <w:pPr>
        <w:ind w:left="708"/>
      </w:pPr>
      <w:r w:rsidRPr="004C00BF">
        <w:rPr>
          <w:noProof/>
        </w:rPr>
        <w:lastRenderedPageBreak/>
        <w:drawing>
          <wp:inline distT="0" distB="0" distL="0" distR="0" wp14:anchorId="11A4CEE6" wp14:editId="05AAE131">
            <wp:extent cx="4608467" cy="215616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129" cy="21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7737" w14:textId="54039DA7" w:rsidR="00522AC4" w:rsidRDefault="00522AC4" w:rsidP="00522AC4">
      <w:r w:rsidRPr="00A93E74">
        <w:rPr>
          <w:b/>
          <w:bCs/>
        </w:rPr>
        <w:t>Zadatak 2:</w:t>
      </w:r>
      <w:r>
        <w:t xml:space="preserve"> Upot</w:t>
      </w:r>
      <w:r w:rsidR="00A93E74">
        <w:t>rije</w:t>
      </w:r>
      <w:r>
        <w:t xml:space="preserve">bite CSS da biste </w:t>
      </w:r>
      <w:r w:rsidR="00A93E74">
        <w:t>uredili</w:t>
      </w:r>
      <w:r>
        <w:t xml:space="preserve"> svoju web stranicu:</w:t>
      </w:r>
    </w:p>
    <w:p w14:paraId="47DA7A15" w14:textId="20126135" w:rsidR="00522AC4" w:rsidRDefault="00522AC4" w:rsidP="00A93E74">
      <w:pPr>
        <w:ind w:left="708"/>
      </w:pPr>
      <w:r>
        <w:t>Postavite pozadinsku boju za c</w:t>
      </w:r>
      <w:r w:rsidR="00A93E74">
        <w:t>ij</w:t>
      </w:r>
      <w:r>
        <w:t>elu stranicu.</w:t>
      </w:r>
      <w:r w:rsidR="004C00BF">
        <w:t xml:space="preserve"> (#</w:t>
      </w:r>
      <w:r w:rsidR="004C00BF" w:rsidRPr="004C00BF">
        <w:t>C2F8F7</w:t>
      </w:r>
      <w:r w:rsidR="004C00BF">
        <w:t>)</w:t>
      </w:r>
      <w:r w:rsidR="00CA2B07">
        <w:t xml:space="preserve">    (1)</w:t>
      </w:r>
    </w:p>
    <w:p w14:paraId="238A5045" w14:textId="3DBC5879" w:rsidR="00522AC4" w:rsidRDefault="00522AC4" w:rsidP="00A93E74">
      <w:pPr>
        <w:ind w:left="708"/>
      </w:pPr>
      <w:r>
        <w:t>Stili</w:t>
      </w:r>
      <w:r w:rsidR="00A93E74">
        <w:t>zirajte</w:t>
      </w:r>
      <w:r>
        <w:t xml:space="preserve"> </w:t>
      </w:r>
      <w:r w:rsidR="00A93E74">
        <w:t>h</w:t>
      </w:r>
      <w:r>
        <w:t>1 naslov tako da bude velik i podebljan.</w:t>
      </w:r>
      <w:r w:rsidR="000A2015">
        <w:t xml:space="preserve"> (bold i 2.5em)</w:t>
      </w:r>
      <w:r w:rsidR="00CA2B07">
        <w:t xml:space="preserve">    (1)</w:t>
      </w:r>
    </w:p>
    <w:p w14:paraId="0C363C57" w14:textId="5092B529" w:rsidR="00522AC4" w:rsidRDefault="00522AC4" w:rsidP="00A93E74">
      <w:pPr>
        <w:ind w:left="708"/>
      </w:pPr>
      <w:r>
        <w:t>Postavite marginu oko paragrafa.</w:t>
      </w:r>
      <w:r w:rsidR="000A2015">
        <w:t xml:space="preserve"> (obostrana margina od 8px)</w:t>
      </w:r>
      <w:r w:rsidR="00CA2B07">
        <w:t xml:space="preserve">     (1)</w:t>
      </w:r>
    </w:p>
    <w:p w14:paraId="17B57DD8" w14:textId="3FCE4AFD" w:rsidR="00522AC4" w:rsidRDefault="00522AC4" w:rsidP="00A93E74">
      <w:pPr>
        <w:ind w:left="708"/>
      </w:pPr>
      <w:r>
        <w:t>Prom</w:t>
      </w:r>
      <w:r w:rsidR="00A93E74">
        <w:t>ije</w:t>
      </w:r>
      <w:r>
        <w:t>nite boju teksta u paragrafu.</w:t>
      </w:r>
      <w:r w:rsidR="000A2015">
        <w:t xml:space="preserve"> (rgb sustav boja</w:t>
      </w:r>
      <w:r w:rsidR="00591051">
        <w:t>, sve komponente 96</w:t>
      </w:r>
      <w:r w:rsidR="000A2015">
        <w:t>)</w:t>
      </w:r>
      <w:r w:rsidR="00CA2B07">
        <w:t xml:space="preserve">     (1)</w:t>
      </w:r>
    </w:p>
    <w:p w14:paraId="28A98FB4" w14:textId="30C4D0FC" w:rsidR="00522AC4" w:rsidRDefault="00522AC4" w:rsidP="00A93E74">
      <w:pPr>
        <w:ind w:left="708"/>
      </w:pPr>
      <w:r>
        <w:t>Postavite širinu i visinu slike.</w:t>
      </w:r>
      <w:r w:rsidR="00591051">
        <w:t xml:space="preserve"> (480x220)</w:t>
      </w:r>
      <w:r w:rsidR="00CA2B07">
        <w:t xml:space="preserve">    (1)</w:t>
      </w:r>
    </w:p>
    <w:p w14:paraId="0F5A6043" w14:textId="77777777" w:rsidR="00D42F7E" w:rsidRDefault="00D42F7E" w:rsidP="00A93E74">
      <w:pPr>
        <w:ind w:left="708"/>
      </w:pPr>
    </w:p>
    <w:p w14:paraId="29695299" w14:textId="4E71FA62" w:rsidR="00522AC4" w:rsidRDefault="00522AC4" w:rsidP="00522AC4">
      <w:r w:rsidRPr="00A93E74">
        <w:rPr>
          <w:b/>
          <w:bCs/>
        </w:rPr>
        <w:t>Zadatak 3:</w:t>
      </w:r>
      <w:r>
        <w:t xml:space="preserve"> Kreirajte navigaci</w:t>
      </w:r>
      <w:r w:rsidR="00591051">
        <w:t>jski</w:t>
      </w:r>
      <w:r>
        <w:t xml:space="preserve"> meni na vrhu stranice</w:t>
      </w:r>
      <w:r w:rsidR="00591051">
        <w:t xml:space="preserve"> (iznad h1 elementa)</w:t>
      </w:r>
      <w:r>
        <w:t xml:space="preserve"> sa tri stavke (npr. "Početna", "O nama", "Kontakt"). </w:t>
      </w:r>
      <w:r w:rsidR="00DD77B7">
        <w:t xml:space="preserve">Stilizirajte </w:t>
      </w:r>
      <w:r>
        <w:t>meni koristeći CSS tako da izgleda kao horizontalni meni.</w:t>
      </w:r>
      <w:r w:rsidR="00CA2B07">
        <w:t xml:space="preserve">  </w:t>
      </w:r>
      <w:r w:rsidR="00BA3E65">
        <w:t>Ubacite prazne linkove na stavke.</w:t>
      </w:r>
      <w:r w:rsidR="00CA2B07">
        <w:t xml:space="preserve"> (2)</w:t>
      </w:r>
    </w:p>
    <w:p w14:paraId="43E68A76" w14:textId="77777777" w:rsidR="00D42F7E" w:rsidRDefault="00D42F7E" w:rsidP="00522AC4"/>
    <w:p w14:paraId="48927A7E" w14:textId="4D50F038" w:rsidR="00522AC4" w:rsidRDefault="00522AC4" w:rsidP="00522AC4">
      <w:r w:rsidRPr="00DD77B7">
        <w:rPr>
          <w:b/>
          <w:bCs/>
        </w:rPr>
        <w:t>Zadatak 4:</w:t>
      </w:r>
      <w:r>
        <w:t xml:space="preserve"> </w:t>
      </w:r>
      <w:r w:rsidR="00D42F7E">
        <w:t>Dodajte naslov h2 „Primjer SVG-a i Canvasa“ (ispod slike vectora i rastera). Napraviti sliku ispod dva puta koristeći Canvas i SVG</w:t>
      </w:r>
      <w:r w:rsidR="00CA2B07">
        <w:t>.   (8)</w:t>
      </w:r>
    </w:p>
    <w:p w14:paraId="2267B283" w14:textId="173DDC28" w:rsidR="00D42F7E" w:rsidRDefault="00D42F7E" w:rsidP="00522AC4">
      <w:r>
        <w:rPr>
          <w:noProof/>
        </w:rPr>
        <w:drawing>
          <wp:inline distT="0" distB="0" distL="0" distR="0" wp14:anchorId="3B339AB6" wp14:editId="3D7BD30E">
            <wp:extent cx="2572603" cy="2555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015" cy="25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157B" w14:textId="77777777" w:rsidR="00522AC4" w:rsidRDefault="00522AC4" w:rsidP="00522AC4"/>
    <w:p w14:paraId="3AFC2646" w14:textId="31230766" w:rsidR="000D3393" w:rsidRDefault="00522AC4" w:rsidP="00522AC4">
      <w:r w:rsidRPr="00DD77B7">
        <w:rPr>
          <w:b/>
          <w:bCs/>
        </w:rPr>
        <w:t>Zadatak 5:</w:t>
      </w:r>
      <w:r>
        <w:t xml:space="preserve"> </w:t>
      </w:r>
      <w:r w:rsidR="00D42F7E">
        <w:t>Dodajte formular za kontakt na dnu stranice. Formular treba da sadrži polja za unos imena, email adrese i poruke. Također treba biti i button za submit. Stilizirajte formular i njegove elemente. (Postaviti boju buttona #</w:t>
      </w:r>
      <w:r w:rsidR="00D42F7E" w:rsidRPr="00591051">
        <w:t>C2F8F7</w:t>
      </w:r>
      <w:r w:rsidR="00D42F7E">
        <w:t>, širina elemenata i buttona neka bude 100%, zaoblite rubove svih elemenata na 4px).</w:t>
      </w:r>
      <w:r w:rsidR="00CA2B07">
        <w:t xml:space="preserve">   (4)</w:t>
      </w:r>
    </w:p>
    <w:p w14:paraId="27DFA01C" w14:textId="490E13A9" w:rsidR="005F62F2" w:rsidRDefault="005F62F2" w:rsidP="00522AC4"/>
    <w:p w14:paraId="3C150ACB" w14:textId="66B587CE" w:rsidR="005F62F2" w:rsidRDefault="00471132" w:rsidP="00522AC4">
      <w:r>
        <w:t>13, 14 – dovoljan(2),  15,16,17,18 – dobar(3),   19,20,21,22 – vrlo dobar(4),   23,24,25 – odličan(5)</w:t>
      </w:r>
    </w:p>
    <w:sectPr w:rsidR="005F62F2" w:rsidSect="00CA2B07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03E"/>
    <w:multiLevelType w:val="multilevel"/>
    <w:tmpl w:val="E39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C78EF"/>
    <w:multiLevelType w:val="multilevel"/>
    <w:tmpl w:val="890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762FA"/>
    <w:multiLevelType w:val="hybridMultilevel"/>
    <w:tmpl w:val="AB1262A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AE"/>
    <w:rsid w:val="000A2015"/>
    <w:rsid w:val="000D3393"/>
    <w:rsid w:val="000E74B8"/>
    <w:rsid w:val="002578CD"/>
    <w:rsid w:val="00471132"/>
    <w:rsid w:val="00491011"/>
    <w:rsid w:val="004C00BF"/>
    <w:rsid w:val="004E42E7"/>
    <w:rsid w:val="004F1408"/>
    <w:rsid w:val="00522AC4"/>
    <w:rsid w:val="00543AAE"/>
    <w:rsid w:val="0058657D"/>
    <w:rsid w:val="00591051"/>
    <w:rsid w:val="005F62F2"/>
    <w:rsid w:val="006650EC"/>
    <w:rsid w:val="007E27EC"/>
    <w:rsid w:val="00A93E74"/>
    <w:rsid w:val="00AB2663"/>
    <w:rsid w:val="00BA3E65"/>
    <w:rsid w:val="00CA2B07"/>
    <w:rsid w:val="00CF6DE9"/>
    <w:rsid w:val="00D20F77"/>
    <w:rsid w:val="00D42F7E"/>
    <w:rsid w:val="00DD77B7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900C"/>
  <w15:chartTrackingRefBased/>
  <w15:docId w15:val="{376574D7-51D0-467D-A449-C1B6921D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Matasović</dc:creator>
  <cp:keywords/>
  <dc:description/>
  <cp:lastModifiedBy>Ivan Matasović</cp:lastModifiedBy>
  <cp:revision>14</cp:revision>
  <dcterms:created xsi:type="dcterms:W3CDTF">2023-10-01T21:53:00Z</dcterms:created>
  <dcterms:modified xsi:type="dcterms:W3CDTF">2023-10-02T15:27:00Z</dcterms:modified>
</cp:coreProperties>
</file>