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4E0C" w14:textId="48510E8D" w:rsidR="478BB7FA" w:rsidRPr="00BF55D1" w:rsidRDefault="35019DC5" w:rsidP="35019DC5">
      <w:pPr>
        <w:jc w:val="center"/>
        <w:rPr>
          <w:rFonts w:asciiTheme="majorHAnsi" w:eastAsia="Calibri Light" w:hAnsiTheme="majorHAnsi" w:cstheme="majorHAnsi"/>
          <w:b/>
          <w:bCs/>
          <w:sz w:val="32"/>
          <w:szCs w:val="32"/>
        </w:rPr>
      </w:pPr>
      <w:r w:rsidRPr="00BF55D1">
        <w:rPr>
          <w:rFonts w:asciiTheme="majorHAnsi" w:eastAsia="Calibri Light" w:hAnsiTheme="majorHAnsi" w:cstheme="majorHAnsi"/>
          <w:b/>
          <w:bCs/>
          <w:sz w:val="32"/>
          <w:szCs w:val="32"/>
        </w:rPr>
        <w:t>Phase D'analyse</w:t>
      </w:r>
      <w:r w:rsidR="7461545A" w:rsidRPr="00BF55D1">
        <w:rPr>
          <w:rFonts w:asciiTheme="majorHAnsi" w:eastAsia="Calibri Light" w:hAnsiTheme="majorHAnsi" w:cstheme="majorHAnsi"/>
          <w:b/>
          <w:bCs/>
          <w:sz w:val="32"/>
          <w:szCs w:val="32"/>
        </w:rPr>
        <w:t xml:space="preserve"> </w:t>
      </w:r>
    </w:p>
    <w:p w14:paraId="1425A7F4" w14:textId="69AD83E5" w:rsidR="35019DC5" w:rsidRPr="00BF55D1" w:rsidRDefault="002128BE" w:rsidP="35019DC5">
      <w:pPr>
        <w:jc w:val="center"/>
        <w:rPr>
          <w:rFonts w:asciiTheme="majorHAnsi" w:eastAsia="Calibri Light" w:hAnsiTheme="majorHAnsi" w:cstheme="majorHAnsi"/>
          <w:sz w:val="18"/>
          <w:szCs w:val="18"/>
        </w:rPr>
      </w:pPr>
      <w:r w:rsidRPr="00BF55D1">
        <w:rPr>
          <w:rFonts w:asciiTheme="majorHAnsi" w:eastAsia="Calibri Light" w:hAnsiTheme="majorHAnsi" w:cstheme="majorHAnsi"/>
          <w:b/>
          <w:bCs/>
          <w:sz w:val="32"/>
          <w:szCs w:val="32"/>
        </w:rPr>
        <w:t>Projet Film</w:t>
      </w:r>
    </w:p>
    <w:p w14:paraId="74EB4830" w14:textId="17350FD8" w:rsidR="35019DC5" w:rsidRPr="00BF55D1" w:rsidRDefault="35019DC5" w:rsidP="35019DC5">
      <w:pPr>
        <w:rPr>
          <w:rFonts w:asciiTheme="majorHAnsi" w:eastAsia="Calibri Light" w:hAnsiTheme="majorHAnsi" w:cstheme="majorHAnsi"/>
          <w:sz w:val="18"/>
          <w:szCs w:val="18"/>
        </w:rPr>
      </w:pPr>
      <w:r w:rsidRPr="00BF55D1">
        <w:rPr>
          <w:rFonts w:asciiTheme="majorHAnsi" w:eastAsia="Calibri Light" w:hAnsiTheme="majorHAnsi" w:cstheme="majorHAnsi"/>
          <w:b/>
          <w:bCs/>
          <w:sz w:val="18"/>
          <w:szCs w:val="18"/>
        </w:rPr>
        <w:t>NOTE</w:t>
      </w:r>
      <w:r w:rsidRPr="00BF55D1">
        <w:rPr>
          <w:rFonts w:asciiTheme="majorHAnsi" w:eastAsia="Calibri Light" w:hAnsiTheme="majorHAnsi" w:cstheme="majorHAnsi"/>
          <w:sz w:val="18"/>
          <w:szCs w:val="18"/>
        </w:rPr>
        <w:t>:</w:t>
      </w:r>
    </w:p>
    <w:p w14:paraId="11D1350F" w14:textId="603CFF3D" w:rsidR="35019DC5" w:rsidRPr="00BF55D1" w:rsidRDefault="35019DC5" w:rsidP="00BC46C7">
      <w:pPr>
        <w:pStyle w:val="ListParagraph"/>
        <w:numPr>
          <w:ilvl w:val="0"/>
          <w:numId w:val="1"/>
        </w:numPr>
        <w:rPr>
          <w:rFonts w:asciiTheme="majorHAnsi" w:eastAsiaTheme="minorEastAsia" w:hAnsiTheme="majorHAnsi" w:cstheme="majorHAnsi"/>
          <w:sz w:val="18"/>
          <w:szCs w:val="18"/>
        </w:rPr>
      </w:pPr>
      <w:r w:rsidRPr="00BF55D1">
        <w:rPr>
          <w:rFonts w:asciiTheme="majorHAnsi" w:eastAsia="Calibri Light" w:hAnsiTheme="majorHAnsi" w:cstheme="majorHAnsi"/>
          <w:sz w:val="18"/>
          <w:szCs w:val="18"/>
        </w:rPr>
        <w:t xml:space="preserve">Possibles </w:t>
      </w:r>
      <w:r w:rsidRPr="00BF55D1">
        <w:rPr>
          <w:rFonts w:asciiTheme="majorHAnsi" w:eastAsia="Calibri Light" w:hAnsiTheme="majorHAnsi" w:cstheme="majorHAnsi"/>
          <w:sz w:val="18"/>
          <w:szCs w:val="18"/>
          <w:highlight w:val="yellow"/>
        </w:rPr>
        <w:t>entités</w:t>
      </w:r>
      <w:r w:rsidRPr="00BF55D1">
        <w:rPr>
          <w:rFonts w:asciiTheme="majorHAnsi" w:eastAsia="Calibri Light" w:hAnsiTheme="majorHAnsi" w:cstheme="majorHAnsi"/>
          <w:sz w:val="18"/>
          <w:szCs w:val="18"/>
        </w:rPr>
        <w:t xml:space="preserve"> en couleur jaune;</w:t>
      </w:r>
    </w:p>
    <w:p w14:paraId="1DF8DA41" w14:textId="16B98BBA" w:rsidR="35019DC5" w:rsidRPr="00BF55D1" w:rsidRDefault="35019DC5" w:rsidP="00BC46C7">
      <w:pPr>
        <w:pStyle w:val="ListParagraph"/>
        <w:numPr>
          <w:ilvl w:val="0"/>
          <w:numId w:val="1"/>
        </w:numPr>
        <w:rPr>
          <w:rFonts w:asciiTheme="majorHAnsi" w:hAnsiTheme="majorHAnsi" w:cstheme="majorHAnsi"/>
          <w:sz w:val="18"/>
          <w:szCs w:val="18"/>
        </w:rPr>
      </w:pPr>
      <w:r w:rsidRPr="00BF55D1">
        <w:rPr>
          <w:rFonts w:asciiTheme="majorHAnsi" w:eastAsia="Calibri Light" w:hAnsiTheme="majorHAnsi" w:cstheme="majorHAnsi"/>
          <w:sz w:val="18"/>
          <w:szCs w:val="18"/>
        </w:rPr>
        <w:t xml:space="preserve">Possibles </w:t>
      </w:r>
      <w:r w:rsidRPr="00BF55D1">
        <w:rPr>
          <w:rFonts w:asciiTheme="majorHAnsi" w:eastAsia="Calibri Light" w:hAnsiTheme="majorHAnsi" w:cstheme="majorHAnsi"/>
          <w:sz w:val="18"/>
          <w:szCs w:val="18"/>
          <w:highlight w:val="cyan"/>
        </w:rPr>
        <w:t>attributs</w:t>
      </w:r>
      <w:r w:rsidRPr="00BF55D1">
        <w:rPr>
          <w:rFonts w:asciiTheme="majorHAnsi" w:eastAsia="Calibri Light" w:hAnsiTheme="majorHAnsi" w:cstheme="majorHAnsi"/>
          <w:sz w:val="18"/>
          <w:szCs w:val="18"/>
        </w:rPr>
        <w:t xml:space="preserve"> en couleur bleu;</w:t>
      </w:r>
    </w:p>
    <w:p w14:paraId="16247E91" w14:textId="2F34E5B7" w:rsidR="35019DC5" w:rsidRPr="00BF55D1" w:rsidRDefault="35019DC5" w:rsidP="00BC46C7">
      <w:pPr>
        <w:pStyle w:val="ListParagraph"/>
        <w:numPr>
          <w:ilvl w:val="0"/>
          <w:numId w:val="1"/>
        </w:numPr>
        <w:rPr>
          <w:rFonts w:asciiTheme="majorHAnsi" w:eastAsiaTheme="minorEastAsia" w:hAnsiTheme="majorHAnsi" w:cstheme="majorHAnsi"/>
          <w:sz w:val="18"/>
          <w:szCs w:val="18"/>
        </w:rPr>
      </w:pPr>
      <w:r w:rsidRPr="00BF55D1">
        <w:rPr>
          <w:rFonts w:asciiTheme="majorHAnsi" w:eastAsia="Calibri Light" w:hAnsiTheme="majorHAnsi" w:cstheme="majorHAnsi"/>
          <w:sz w:val="18"/>
          <w:szCs w:val="18"/>
        </w:rPr>
        <w:t xml:space="preserve">Possibles </w:t>
      </w:r>
      <w:r w:rsidRPr="00BF55D1">
        <w:rPr>
          <w:rFonts w:asciiTheme="majorHAnsi" w:eastAsia="Calibri Light" w:hAnsiTheme="majorHAnsi" w:cstheme="majorHAnsi"/>
          <w:sz w:val="18"/>
          <w:szCs w:val="18"/>
          <w:highlight w:val="green"/>
        </w:rPr>
        <w:t>méthodes</w:t>
      </w:r>
      <w:r w:rsidRPr="00BF55D1">
        <w:rPr>
          <w:rFonts w:asciiTheme="majorHAnsi" w:eastAsia="Calibri Light" w:hAnsiTheme="majorHAnsi" w:cstheme="majorHAnsi"/>
          <w:sz w:val="18"/>
          <w:szCs w:val="18"/>
        </w:rPr>
        <w:t xml:space="preserve"> en couleur vert;</w:t>
      </w:r>
    </w:p>
    <w:p w14:paraId="050641FB" w14:textId="52A4A7C7" w:rsidR="35019DC5" w:rsidRPr="00BF55D1" w:rsidRDefault="35019DC5" w:rsidP="00BC46C7">
      <w:pPr>
        <w:pStyle w:val="ListParagraph"/>
        <w:numPr>
          <w:ilvl w:val="0"/>
          <w:numId w:val="1"/>
        </w:numPr>
        <w:rPr>
          <w:rFonts w:asciiTheme="majorHAnsi" w:hAnsiTheme="majorHAnsi" w:cstheme="majorHAnsi"/>
          <w:sz w:val="18"/>
          <w:szCs w:val="18"/>
        </w:rPr>
      </w:pPr>
      <w:r w:rsidRPr="00BF55D1">
        <w:rPr>
          <w:rFonts w:asciiTheme="majorHAnsi" w:eastAsia="Calibri Light" w:hAnsiTheme="majorHAnsi" w:cstheme="majorHAnsi"/>
          <w:sz w:val="18"/>
          <w:szCs w:val="18"/>
        </w:rPr>
        <w:t xml:space="preserve">Possibles </w:t>
      </w:r>
      <w:r w:rsidRPr="00BF55D1">
        <w:rPr>
          <w:rFonts w:asciiTheme="majorHAnsi" w:eastAsia="Calibri Light" w:hAnsiTheme="majorHAnsi" w:cstheme="majorHAnsi"/>
          <w:sz w:val="18"/>
          <w:szCs w:val="18"/>
          <w:highlight w:val="magenta"/>
        </w:rPr>
        <w:t>relations</w:t>
      </w:r>
      <w:r w:rsidRPr="00BF55D1">
        <w:rPr>
          <w:rFonts w:asciiTheme="majorHAnsi" w:eastAsia="Calibri Light" w:hAnsiTheme="majorHAnsi" w:cstheme="majorHAnsi"/>
          <w:sz w:val="18"/>
          <w:szCs w:val="18"/>
        </w:rPr>
        <w:t xml:space="preserve"> en couleur rosé;</w:t>
      </w:r>
    </w:p>
    <w:p w14:paraId="13E7EE71" w14:textId="6C4C3C79" w:rsidR="35019DC5" w:rsidRPr="00BF55D1" w:rsidRDefault="35019DC5" w:rsidP="00BC46C7">
      <w:pPr>
        <w:pStyle w:val="ListParagraph"/>
        <w:numPr>
          <w:ilvl w:val="0"/>
          <w:numId w:val="1"/>
        </w:numPr>
        <w:rPr>
          <w:rFonts w:asciiTheme="majorHAnsi" w:hAnsiTheme="majorHAnsi" w:cstheme="majorHAnsi"/>
          <w:sz w:val="18"/>
          <w:szCs w:val="18"/>
        </w:rPr>
      </w:pPr>
      <w:r w:rsidRPr="00BF55D1">
        <w:rPr>
          <w:rFonts w:asciiTheme="majorHAnsi" w:eastAsia="Calibri Light" w:hAnsiTheme="majorHAnsi" w:cstheme="majorHAnsi"/>
          <w:sz w:val="18"/>
          <w:szCs w:val="18"/>
        </w:rPr>
        <w:t xml:space="preserve">Possibles </w:t>
      </w:r>
      <w:r w:rsidRPr="00BF55D1">
        <w:rPr>
          <w:rFonts w:asciiTheme="majorHAnsi" w:eastAsia="Calibri Light" w:hAnsiTheme="majorHAnsi" w:cstheme="majorHAnsi"/>
          <w:sz w:val="18"/>
          <w:szCs w:val="18"/>
          <w:highlight w:val="red"/>
        </w:rPr>
        <w:t>cardinalités</w:t>
      </w:r>
      <w:r w:rsidRPr="00BF55D1">
        <w:rPr>
          <w:rFonts w:asciiTheme="majorHAnsi" w:eastAsia="Calibri Light" w:hAnsiTheme="majorHAnsi" w:cstheme="majorHAnsi"/>
          <w:sz w:val="18"/>
          <w:szCs w:val="18"/>
        </w:rPr>
        <w:t xml:space="preserve"> en couleur rouge.</w:t>
      </w:r>
    </w:p>
    <w:tbl>
      <w:tblPr>
        <w:tblStyle w:val="TableGrid"/>
        <w:tblW w:w="10549" w:type="dxa"/>
        <w:tblLayout w:type="fixed"/>
        <w:tblLook w:val="06A0" w:firstRow="1" w:lastRow="0" w:firstColumn="1" w:lastColumn="0" w:noHBand="1" w:noVBand="1"/>
      </w:tblPr>
      <w:tblGrid>
        <w:gridCol w:w="1413"/>
        <w:gridCol w:w="2835"/>
        <w:gridCol w:w="6301"/>
      </w:tblGrid>
      <w:tr w:rsidR="5BB2138E" w:rsidRPr="00BF55D1" w14:paraId="04A4ACE0" w14:textId="77777777" w:rsidTr="007A40C6">
        <w:tc>
          <w:tcPr>
            <w:tcW w:w="1413" w:type="dxa"/>
            <w:shd w:val="clear" w:color="auto" w:fill="C5E0B3" w:themeFill="accent6" w:themeFillTint="66"/>
          </w:tcPr>
          <w:p w14:paraId="67CE4C86" w14:textId="2956936C" w:rsidR="5BB2138E" w:rsidRPr="00BF55D1" w:rsidRDefault="49BA0B09" w:rsidP="49BA0B09">
            <w:pPr>
              <w:rPr>
                <w:rFonts w:asciiTheme="majorHAnsi" w:eastAsia="Calibri" w:hAnsiTheme="majorHAnsi" w:cstheme="majorHAnsi"/>
                <w:b/>
                <w:bCs/>
                <w:color w:val="000000" w:themeColor="text1"/>
                <w:sz w:val="18"/>
                <w:szCs w:val="18"/>
              </w:rPr>
            </w:pPr>
            <w:r w:rsidRPr="00BF55D1">
              <w:rPr>
                <w:rFonts w:asciiTheme="majorHAnsi" w:eastAsia="Calibri" w:hAnsiTheme="majorHAnsi" w:cstheme="majorHAnsi"/>
                <w:b/>
                <w:bCs/>
                <w:color w:val="000000" w:themeColor="text1"/>
                <w:sz w:val="18"/>
                <w:szCs w:val="18"/>
              </w:rPr>
              <w:t>ENTITÉS</w:t>
            </w:r>
          </w:p>
        </w:tc>
        <w:tc>
          <w:tcPr>
            <w:tcW w:w="2835" w:type="dxa"/>
            <w:shd w:val="clear" w:color="auto" w:fill="C5E0B3" w:themeFill="accent6" w:themeFillTint="66"/>
          </w:tcPr>
          <w:p w14:paraId="0D0D0D56" w14:textId="0B6E3C25" w:rsidR="5BB2138E" w:rsidRPr="00BF55D1" w:rsidRDefault="00512D49" w:rsidP="35019DC5">
            <w:pPr>
              <w:jc w:val="center"/>
              <w:rPr>
                <w:rFonts w:asciiTheme="majorHAnsi" w:eastAsia="Calibri" w:hAnsiTheme="majorHAnsi" w:cstheme="majorHAnsi"/>
                <w:b/>
                <w:bCs/>
                <w:color w:val="000000" w:themeColor="text1"/>
                <w:sz w:val="18"/>
                <w:szCs w:val="18"/>
              </w:rPr>
            </w:pPr>
            <w:r w:rsidRPr="00BF55D1">
              <w:rPr>
                <w:rFonts w:asciiTheme="majorHAnsi" w:eastAsia="Calibri" w:hAnsiTheme="majorHAnsi" w:cstheme="majorHAnsi"/>
                <w:b/>
                <w:bCs/>
                <w:color w:val="000000" w:themeColor="text1"/>
                <w:sz w:val="18"/>
                <w:szCs w:val="18"/>
              </w:rPr>
              <w:t>ATTRIBUTS</w:t>
            </w:r>
          </w:p>
        </w:tc>
        <w:tc>
          <w:tcPr>
            <w:tcW w:w="6301" w:type="dxa"/>
            <w:shd w:val="clear" w:color="auto" w:fill="C5E0B3" w:themeFill="accent6" w:themeFillTint="66"/>
          </w:tcPr>
          <w:p w14:paraId="21357682" w14:textId="23D409BD" w:rsidR="5BB2138E" w:rsidRPr="00BF55D1" w:rsidRDefault="35019DC5" w:rsidP="35019DC5">
            <w:pPr>
              <w:jc w:val="center"/>
              <w:rPr>
                <w:rFonts w:asciiTheme="majorHAnsi" w:eastAsia="Calibri" w:hAnsiTheme="majorHAnsi" w:cstheme="majorHAnsi"/>
                <w:sz w:val="18"/>
                <w:szCs w:val="18"/>
              </w:rPr>
            </w:pPr>
            <w:r w:rsidRPr="00BF55D1">
              <w:rPr>
                <w:rFonts w:asciiTheme="majorHAnsi" w:eastAsia="Calibri" w:hAnsiTheme="majorHAnsi" w:cstheme="majorHAnsi"/>
                <w:b/>
                <w:bCs/>
                <w:sz w:val="18"/>
                <w:szCs w:val="18"/>
              </w:rPr>
              <w:t>RÈGLES D'AFFAIRES</w:t>
            </w:r>
          </w:p>
        </w:tc>
      </w:tr>
      <w:tr w:rsidR="007A40C6" w:rsidRPr="00BF55D1" w14:paraId="31574E69" w14:textId="77777777" w:rsidTr="007A40C6">
        <w:tc>
          <w:tcPr>
            <w:tcW w:w="1413" w:type="dxa"/>
            <w:shd w:val="clear" w:color="auto" w:fill="C5E0B3" w:themeFill="accent6" w:themeFillTint="66"/>
          </w:tcPr>
          <w:p w14:paraId="21EF6F1B" w14:textId="005C7FB6" w:rsidR="007A40C6" w:rsidRPr="007A40C6" w:rsidRDefault="007A40C6" w:rsidP="49BA0B09">
            <w:pPr>
              <w:rPr>
                <w:rFonts w:asciiTheme="majorHAnsi" w:eastAsia="Calibri" w:hAnsiTheme="majorHAnsi" w:cstheme="majorHAnsi"/>
                <w:color w:val="000000" w:themeColor="text1"/>
                <w:sz w:val="18"/>
                <w:szCs w:val="18"/>
              </w:rPr>
            </w:pPr>
            <w:r w:rsidRPr="007A40C6">
              <w:rPr>
                <w:rFonts w:asciiTheme="majorHAnsi" w:eastAsia="Calibri" w:hAnsiTheme="majorHAnsi" w:cstheme="majorHAnsi"/>
                <w:color w:val="000000" w:themeColor="text1"/>
                <w:sz w:val="18"/>
                <w:szCs w:val="18"/>
              </w:rPr>
              <w:t>Location</w:t>
            </w:r>
          </w:p>
        </w:tc>
        <w:tc>
          <w:tcPr>
            <w:tcW w:w="2835" w:type="dxa"/>
          </w:tcPr>
          <w:p w14:paraId="7D67DF51" w14:textId="77777777" w:rsidR="007A40C6" w:rsidRPr="00BF55D1" w:rsidRDefault="007A40C6" w:rsidP="007A40C6">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dataDebut</w:t>
            </w:r>
          </w:p>
          <w:p w14:paraId="14EF2A14" w14:textId="77777777" w:rsidR="007A40C6" w:rsidRPr="00BF55D1" w:rsidRDefault="007A40C6" w:rsidP="007A40C6">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dateFin</w:t>
            </w:r>
          </w:p>
          <w:p w14:paraId="7986185A" w14:textId="2E743C07" w:rsidR="007A40C6" w:rsidRPr="00BF55D1" w:rsidRDefault="00F30AA2" w:rsidP="00D668A7">
            <w:pPr>
              <w:spacing w:line="270" w:lineRule="exact"/>
              <w:rPr>
                <w:rFonts w:asciiTheme="majorHAnsi" w:eastAsia="Calibri" w:hAnsiTheme="majorHAnsi" w:cstheme="majorHAnsi"/>
                <w:color w:val="000000" w:themeColor="text1"/>
                <w:sz w:val="18"/>
                <w:szCs w:val="18"/>
              </w:rPr>
            </w:pPr>
            <w:r>
              <w:rPr>
                <w:rFonts w:asciiTheme="majorHAnsi" w:eastAsia="Calibri" w:hAnsiTheme="majorHAnsi" w:cstheme="majorHAnsi"/>
                <w:color w:val="000000" w:themeColor="text1"/>
                <w:sz w:val="18"/>
                <w:szCs w:val="18"/>
              </w:rPr>
              <w:t>nbLocation</w:t>
            </w:r>
          </w:p>
        </w:tc>
        <w:tc>
          <w:tcPr>
            <w:tcW w:w="6301" w:type="dxa"/>
          </w:tcPr>
          <w:p w14:paraId="286121B8" w14:textId="77777777" w:rsidR="007A40C6" w:rsidRPr="00BF55D1" w:rsidRDefault="007A40C6" w:rsidP="00BC46C7">
            <w:pPr>
              <w:pStyle w:val="ListParagraph"/>
              <w:numPr>
                <w:ilvl w:val="0"/>
                <w:numId w:val="6"/>
              </w:numPr>
              <w:rPr>
                <w:rFonts w:asciiTheme="majorHAnsi" w:hAnsiTheme="majorHAnsi" w:cstheme="majorHAnsi"/>
                <w:sz w:val="18"/>
                <w:szCs w:val="18"/>
              </w:rPr>
            </w:pPr>
          </w:p>
        </w:tc>
      </w:tr>
      <w:tr w:rsidR="5BB2138E" w:rsidRPr="00BF55D1" w14:paraId="112CF468" w14:textId="77777777" w:rsidTr="007A40C6">
        <w:tc>
          <w:tcPr>
            <w:tcW w:w="1413" w:type="dxa"/>
            <w:shd w:val="clear" w:color="auto" w:fill="C5E0B3" w:themeFill="accent6" w:themeFillTint="66"/>
          </w:tcPr>
          <w:p w14:paraId="5DC658BD" w14:textId="72AF54BA" w:rsidR="5BB2138E" w:rsidRPr="00BF55D1" w:rsidRDefault="49BA0B09" w:rsidP="49BA0B09">
            <w:pPr>
              <w:rPr>
                <w:rFonts w:asciiTheme="majorHAnsi" w:eastAsia="Calibri" w:hAnsiTheme="majorHAnsi" w:cstheme="majorHAnsi"/>
                <w:b/>
                <w:bCs/>
                <w:color w:val="000000" w:themeColor="text1"/>
                <w:sz w:val="18"/>
                <w:szCs w:val="18"/>
              </w:rPr>
            </w:pPr>
            <w:r w:rsidRPr="00BF55D1">
              <w:rPr>
                <w:rFonts w:asciiTheme="majorHAnsi" w:eastAsia="Calibri" w:hAnsiTheme="majorHAnsi" w:cstheme="majorHAnsi"/>
                <w:b/>
                <w:bCs/>
                <w:color w:val="000000" w:themeColor="text1"/>
                <w:sz w:val="18"/>
                <w:szCs w:val="18"/>
              </w:rPr>
              <w:t xml:space="preserve"> </w:t>
            </w:r>
          </w:p>
          <w:p w14:paraId="0D7FDD5B" w14:textId="77777777" w:rsidR="00512D49" w:rsidRPr="00BF55D1" w:rsidRDefault="00512D49" w:rsidP="00512D49">
            <w:pPr>
              <w:rPr>
                <w:rFonts w:asciiTheme="majorHAnsi" w:eastAsia="Calibri" w:hAnsiTheme="majorHAnsi" w:cstheme="majorHAnsi"/>
                <w:b/>
                <w:bCs/>
                <w:color w:val="000000" w:themeColor="text1"/>
                <w:sz w:val="18"/>
                <w:szCs w:val="18"/>
              </w:rPr>
            </w:pPr>
          </w:p>
          <w:p w14:paraId="6E3C5FF8" w14:textId="6D9F25F3" w:rsidR="5BB2138E" w:rsidRPr="00BF55D1" w:rsidRDefault="00786F2A" w:rsidP="00512D49">
            <w:pPr>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Film</w:t>
            </w:r>
          </w:p>
        </w:tc>
        <w:tc>
          <w:tcPr>
            <w:tcW w:w="2835" w:type="dxa"/>
          </w:tcPr>
          <w:p w14:paraId="3E507373" w14:textId="4FC29577" w:rsidR="008446EC" w:rsidRPr="00BF55D1" w:rsidRDefault="00662ABB" w:rsidP="00D668A7">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PK_</w:t>
            </w:r>
            <w:r w:rsidR="008446EC" w:rsidRPr="00BF55D1">
              <w:rPr>
                <w:rFonts w:asciiTheme="majorHAnsi" w:eastAsia="Calibri" w:hAnsiTheme="majorHAnsi" w:cstheme="majorHAnsi"/>
                <w:color w:val="000000" w:themeColor="text1"/>
                <w:sz w:val="18"/>
                <w:szCs w:val="18"/>
              </w:rPr>
              <w:t>ID</w:t>
            </w:r>
            <w:r w:rsidR="00706F67" w:rsidRPr="00BF55D1">
              <w:rPr>
                <w:rFonts w:asciiTheme="majorHAnsi" w:eastAsia="Calibri" w:hAnsiTheme="majorHAnsi" w:cstheme="majorHAnsi"/>
                <w:color w:val="000000" w:themeColor="text1"/>
                <w:sz w:val="18"/>
                <w:szCs w:val="18"/>
              </w:rPr>
              <w:t>_Film</w:t>
            </w:r>
          </w:p>
          <w:p w14:paraId="7EC7BCCA" w14:textId="10E82713" w:rsidR="00C444DF" w:rsidRPr="00BF55D1" w:rsidRDefault="00662ABB" w:rsidP="00D668A7">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prix</w:t>
            </w:r>
          </w:p>
          <w:p w14:paraId="24E19EF5" w14:textId="1720B24E" w:rsidR="00786F2A" w:rsidRPr="00BF55D1" w:rsidRDefault="00662ABB" w:rsidP="00D668A7">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titre</w:t>
            </w:r>
          </w:p>
          <w:p w14:paraId="59354DBF" w14:textId="1032B294" w:rsidR="00786F2A" w:rsidRPr="00BF55D1" w:rsidRDefault="00786F2A" w:rsidP="00D668A7">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Cat</w:t>
            </w:r>
            <w:r w:rsidR="007E6EF7" w:rsidRPr="00BF55D1">
              <w:rPr>
                <w:rFonts w:asciiTheme="majorHAnsi" w:eastAsia="Calibri" w:hAnsiTheme="majorHAnsi" w:cstheme="majorHAnsi"/>
                <w:color w:val="000000" w:themeColor="text1"/>
                <w:sz w:val="18"/>
                <w:szCs w:val="18"/>
              </w:rPr>
              <w:t>e</w:t>
            </w:r>
            <w:r w:rsidRPr="00BF55D1">
              <w:rPr>
                <w:rFonts w:asciiTheme="majorHAnsi" w:eastAsia="Calibri" w:hAnsiTheme="majorHAnsi" w:cstheme="majorHAnsi"/>
                <w:color w:val="000000" w:themeColor="text1"/>
                <w:sz w:val="18"/>
                <w:szCs w:val="18"/>
              </w:rPr>
              <w:t>gorie</w:t>
            </w:r>
          </w:p>
          <w:p w14:paraId="217746CB" w14:textId="3EEFC81B" w:rsidR="002D20AD" w:rsidRPr="00BF55D1" w:rsidRDefault="00563A56" w:rsidP="00D668A7">
            <w:pPr>
              <w:spacing w:after="5" w:line="250" w:lineRule="auto"/>
              <w:rPr>
                <w:rFonts w:asciiTheme="majorHAnsi" w:hAnsiTheme="majorHAnsi" w:cstheme="majorHAnsi"/>
                <w:sz w:val="18"/>
                <w:szCs w:val="18"/>
              </w:rPr>
            </w:pPr>
            <w:r w:rsidRPr="00BF55D1">
              <w:rPr>
                <w:rFonts w:asciiTheme="majorHAnsi" w:hAnsiTheme="majorHAnsi" w:cstheme="majorHAnsi"/>
                <w:sz w:val="18"/>
                <w:szCs w:val="18"/>
              </w:rPr>
              <w:t>Réalisateur</w:t>
            </w:r>
            <w:r w:rsidR="002D20AD" w:rsidRPr="00BF55D1">
              <w:rPr>
                <w:rFonts w:asciiTheme="majorHAnsi" w:hAnsiTheme="majorHAnsi" w:cstheme="majorHAnsi"/>
                <w:sz w:val="18"/>
                <w:szCs w:val="18"/>
              </w:rPr>
              <w:t xml:space="preserve"> </w:t>
            </w:r>
          </w:p>
          <w:p w14:paraId="77E39829" w14:textId="5E619CB5" w:rsidR="002D20AD" w:rsidRPr="00BF55D1" w:rsidRDefault="00662ABB" w:rsidP="00D668A7">
            <w:pPr>
              <w:spacing w:after="5" w:line="250" w:lineRule="auto"/>
              <w:rPr>
                <w:rFonts w:asciiTheme="majorHAnsi" w:hAnsiTheme="majorHAnsi" w:cstheme="majorHAnsi"/>
                <w:sz w:val="18"/>
                <w:szCs w:val="18"/>
              </w:rPr>
            </w:pPr>
            <w:r w:rsidRPr="00BF55D1">
              <w:rPr>
                <w:rFonts w:asciiTheme="majorHAnsi" w:hAnsiTheme="majorHAnsi" w:cstheme="majorHAnsi"/>
                <w:sz w:val="18"/>
                <w:szCs w:val="18"/>
              </w:rPr>
              <w:t>d</w:t>
            </w:r>
            <w:r w:rsidR="002D20AD" w:rsidRPr="00BF55D1">
              <w:rPr>
                <w:rFonts w:asciiTheme="majorHAnsi" w:hAnsiTheme="majorHAnsi" w:cstheme="majorHAnsi"/>
                <w:sz w:val="18"/>
                <w:szCs w:val="18"/>
              </w:rPr>
              <w:t>ur</w:t>
            </w:r>
            <w:r w:rsidR="007E6EF7" w:rsidRPr="00BF55D1">
              <w:rPr>
                <w:rFonts w:asciiTheme="majorHAnsi" w:hAnsiTheme="majorHAnsi" w:cstheme="majorHAnsi"/>
                <w:sz w:val="18"/>
                <w:szCs w:val="18"/>
              </w:rPr>
              <w:t>e</w:t>
            </w:r>
            <w:r w:rsidR="002D20AD" w:rsidRPr="00BF55D1">
              <w:rPr>
                <w:rFonts w:asciiTheme="majorHAnsi" w:hAnsiTheme="majorHAnsi" w:cstheme="majorHAnsi"/>
                <w:sz w:val="18"/>
                <w:szCs w:val="18"/>
              </w:rPr>
              <w:t xml:space="preserve">e </w:t>
            </w:r>
          </w:p>
          <w:p w14:paraId="7151427F" w14:textId="2C6AB2F1" w:rsidR="002D20AD" w:rsidRPr="00BF55D1" w:rsidRDefault="00662ABB" w:rsidP="00D668A7">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p</w:t>
            </w:r>
            <w:r w:rsidR="002D20AD" w:rsidRPr="00BF55D1">
              <w:rPr>
                <w:rFonts w:asciiTheme="majorHAnsi" w:eastAsia="Calibri" w:hAnsiTheme="majorHAnsi" w:cstheme="majorHAnsi"/>
                <w:color w:val="000000" w:themeColor="text1"/>
                <w:sz w:val="18"/>
                <w:szCs w:val="18"/>
              </w:rPr>
              <w:t>ochette</w:t>
            </w:r>
          </w:p>
          <w:p w14:paraId="0DDC9339" w14:textId="77777777" w:rsidR="00662ABB" w:rsidRPr="00BF55D1" w:rsidRDefault="00662ABB" w:rsidP="00D668A7">
            <w:pPr>
              <w:spacing w:line="270" w:lineRule="exact"/>
              <w:rPr>
                <w:rFonts w:asciiTheme="majorHAnsi" w:eastAsia="Calibri" w:hAnsiTheme="majorHAnsi" w:cstheme="majorHAnsi"/>
                <w:color w:val="000000" w:themeColor="text1"/>
                <w:sz w:val="18"/>
                <w:szCs w:val="18"/>
                <w:lang w:val="en-CA"/>
              </w:rPr>
            </w:pPr>
            <w:r w:rsidRPr="00BF55D1">
              <w:rPr>
                <w:rFonts w:asciiTheme="majorHAnsi" w:eastAsia="Calibri" w:hAnsiTheme="majorHAnsi" w:cstheme="majorHAnsi"/>
                <w:color w:val="000000" w:themeColor="text1"/>
                <w:sz w:val="18"/>
                <w:szCs w:val="18"/>
                <w:lang w:val="en-CA"/>
              </w:rPr>
              <w:t>description</w:t>
            </w:r>
          </w:p>
          <w:p w14:paraId="32E750DF" w14:textId="0011F51F" w:rsidR="00A24FA9" w:rsidRPr="00BF55D1" w:rsidRDefault="00A24FA9" w:rsidP="00D668A7">
            <w:pPr>
              <w:spacing w:line="270" w:lineRule="exact"/>
              <w:rPr>
                <w:rFonts w:asciiTheme="majorHAnsi" w:eastAsia="Calibri" w:hAnsiTheme="majorHAnsi" w:cstheme="majorHAnsi"/>
                <w:strike/>
                <w:color w:val="000000" w:themeColor="text1"/>
                <w:sz w:val="18"/>
                <w:szCs w:val="18"/>
                <w:lang w:val="en-CA"/>
              </w:rPr>
            </w:pPr>
            <w:r w:rsidRPr="00BF55D1">
              <w:rPr>
                <w:rFonts w:asciiTheme="majorHAnsi" w:hAnsiTheme="majorHAnsi" w:cstheme="majorHAnsi"/>
                <w:strike/>
                <w:sz w:val="18"/>
                <w:szCs w:val="18"/>
                <w:lang w:val="en-CA"/>
              </w:rPr>
              <w:t>UrlPreview</w:t>
            </w:r>
          </w:p>
        </w:tc>
        <w:tc>
          <w:tcPr>
            <w:tcW w:w="6301" w:type="dxa"/>
          </w:tcPr>
          <w:p w14:paraId="140D8D2B" w14:textId="506014C6" w:rsidR="008446EC" w:rsidRPr="00BF55D1" w:rsidRDefault="008446EC" w:rsidP="00BC46C7">
            <w:pPr>
              <w:pStyle w:val="ListParagraph"/>
              <w:numPr>
                <w:ilvl w:val="0"/>
                <w:numId w:val="6"/>
              </w:numPr>
              <w:rPr>
                <w:rFonts w:asciiTheme="majorHAnsi" w:hAnsiTheme="majorHAnsi" w:cstheme="majorHAnsi"/>
                <w:sz w:val="18"/>
                <w:szCs w:val="18"/>
              </w:rPr>
            </w:pPr>
            <w:r w:rsidRPr="00BF55D1">
              <w:rPr>
                <w:rFonts w:asciiTheme="majorHAnsi" w:hAnsiTheme="majorHAnsi" w:cstheme="majorHAnsi"/>
                <w:sz w:val="18"/>
                <w:szCs w:val="18"/>
              </w:rPr>
              <w:t xml:space="preserve">La catégorie est un « </w:t>
            </w:r>
            <w:r w:rsidR="002D20AD" w:rsidRPr="00BF55D1">
              <w:rPr>
                <w:rFonts w:asciiTheme="majorHAnsi" w:hAnsiTheme="majorHAnsi" w:cstheme="majorHAnsi"/>
                <w:sz w:val="18"/>
                <w:szCs w:val="18"/>
              </w:rPr>
              <w:t>select »</w:t>
            </w:r>
            <w:r w:rsidRPr="00BF55D1">
              <w:rPr>
                <w:rFonts w:asciiTheme="majorHAnsi" w:hAnsiTheme="majorHAnsi" w:cstheme="majorHAnsi"/>
                <w:sz w:val="18"/>
                <w:szCs w:val="18"/>
              </w:rPr>
              <w:t>;</w:t>
            </w:r>
          </w:p>
          <w:p w14:paraId="1EDCED27" w14:textId="2C836E9B" w:rsidR="003A4C40" w:rsidRPr="00BF55D1" w:rsidRDefault="003A4C40" w:rsidP="00BC46C7">
            <w:pPr>
              <w:pStyle w:val="ListParagraph"/>
              <w:numPr>
                <w:ilvl w:val="0"/>
                <w:numId w:val="6"/>
              </w:numPr>
              <w:rPr>
                <w:rFonts w:asciiTheme="majorHAnsi" w:hAnsiTheme="majorHAnsi" w:cstheme="majorHAnsi"/>
                <w:sz w:val="18"/>
                <w:szCs w:val="18"/>
              </w:rPr>
            </w:pPr>
            <w:r w:rsidRPr="00BF55D1">
              <w:rPr>
                <w:rFonts w:asciiTheme="majorHAnsi" w:hAnsiTheme="majorHAnsi" w:cstheme="majorHAnsi"/>
                <w:sz w:val="18"/>
                <w:szCs w:val="18"/>
              </w:rPr>
              <w:t xml:space="preserve">Lorsqu’on clique sur la pochette d’un film on aura un aperçu (preview) de celui-ci. Utiliser la balise « </w:t>
            </w:r>
            <w:r w:rsidR="002D20AD" w:rsidRPr="00BF55D1">
              <w:rPr>
                <w:rFonts w:asciiTheme="majorHAnsi" w:hAnsiTheme="majorHAnsi" w:cstheme="majorHAnsi"/>
                <w:sz w:val="18"/>
                <w:szCs w:val="18"/>
              </w:rPr>
              <w:t>vidéo</w:t>
            </w:r>
            <w:r w:rsidRPr="00BF55D1">
              <w:rPr>
                <w:rFonts w:asciiTheme="majorHAnsi" w:hAnsiTheme="majorHAnsi" w:cstheme="majorHAnsi"/>
                <w:sz w:val="18"/>
                <w:szCs w:val="18"/>
              </w:rPr>
              <w:t xml:space="preserve"> » de HTML5. Vous trouverez les pochettes et aperçu des films sur internet. Pas le film lui-même, vous garderez dans votre table film, </w:t>
            </w:r>
            <w:r w:rsidR="00862D05" w:rsidRPr="00BF55D1">
              <w:rPr>
                <w:rFonts w:asciiTheme="majorHAnsi" w:hAnsiTheme="majorHAnsi" w:cstheme="majorHAnsi"/>
                <w:sz w:val="18"/>
                <w:szCs w:val="18"/>
              </w:rPr>
              <w:t>l’url</w:t>
            </w:r>
            <w:r w:rsidRPr="00BF55D1">
              <w:rPr>
                <w:rFonts w:asciiTheme="majorHAnsi" w:hAnsiTheme="majorHAnsi" w:cstheme="majorHAnsi"/>
                <w:sz w:val="18"/>
                <w:szCs w:val="18"/>
              </w:rPr>
              <w:t xml:space="preserve"> du « </w:t>
            </w:r>
            <w:r w:rsidR="002D20AD" w:rsidRPr="00BF55D1">
              <w:rPr>
                <w:rFonts w:asciiTheme="majorHAnsi" w:hAnsiTheme="majorHAnsi" w:cstheme="majorHAnsi"/>
                <w:sz w:val="18"/>
                <w:szCs w:val="18"/>
              </w:rPr>
              <w:t>preview »</w:t>
            </w:r>
            <w:r w:rsidRPr="00BF55D1">
              <w:rPr>
                <w:rFonts w:asciiTheme="majorHAnsi" w:hAnsiTheme="majorHAnsi" w:cstheme="majorHAnsi"/>
                <w:sz w:val="18"/>
                <w:szCs w:val="18"/>
              </w:rPr>
              <w:t xml:space="preserve"> du film.</w:t>
            </w:r>
          </w:p>
          <w:p w14:paraId="45511B33" w14:textId="1EC36C97" w:rsidR="008446EC" w:rsidRPr="00BF55D1" w:rsidRDefault="008446EC" w:rsidP="008446EC">
            <w:pPr>
              <w:pStyle w:val="ListParagraph"/>
              <w:rPr>
                <w:rFonts w:asciiTheme="majorHAnsi" w:hAnsiTheme="majorHAnsi" w:cstheme="majorHAnsi"/>
                <w:sz w:val="18"/>
                <w:szCs w:val="18"/>
              </w:rPr>
            </w:pPr>
          </w:p>
        </w:tc>
      </w:tr>
      <w:tr w:rsidR="008446EC" w:rsidRPr="00BF55D1" w14:paraId="26AEA322" w14:textId="77777777" w:rsidTr="007A40C6">
        <w:tc>
          <w:tcPr>
            <w:tcW w:w="1413" w:type="dxa"/>
            <w:shd w:val="clear" w:color="auto" w:fill="C5E0B3" w:themeFill="accent6" w:themeFillTint="66"/>
          </w:tcPr>
          <w:p w14:paraId="5D7D6D0C" w14:textId="1E03F5C4" w:rsidR="008446EC" w:rsidRPr="00BF55D1" w:rsidRDefault="00D04F9A" w:rsidP="49BA0B09">
            <w:pPr>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Admin</w:t>
            </w:r>
          </w:p>
        </w:tc>
        <w:tc>
          <w:tcPr>
            <w:tcW w:w="2835" w:type="dxa"/>
          </w:tcPr>
          <w:p w14:paraId="2FCD565A" w14:textId="0519FAEC" w:rsidR="008446EC" w:rsidRPr="00BF55D1" w:rsidRDefault="008446EC" w:rsidP="00D04F9A">
            <w:pPr>
              <w:pStyle w:val="ListParagraph"/>
              <w:spacing w:line="270" w:lineRule="exact"/>
              <w:ind w:left="360"/>
              <w:rPr>
                <w:rFonts w:asciiTheme="majorHAnsi" w:eastAsia="Calibri" w:hAnsiTheme="majorHAnsi" w:cstheme="majorHAnsi"/>
                <w:color w:val="000000" w:themeColor="text1"/>
                <w:sz w:val="18"/>
                <w:szCs w:val="18"/>
              </w:rPr>
            </w:pPr>
          </w:p>
        </w:tc>
        <w:tc>
          <w:tcPr>
            <w:tcW w:w="6301" w:type="dxa"/>
          </w:tcPr>
          <w:p w14:paraId="03D12D64" w14:textId="22C673F2" w:rsidR="008446EC" w:rsidRPr="00BF55D1" w:rsidRDefault="008446EC" w:rsidP="00BC46C7">
            <w:pPr>
              <w:pStyle w:val="ListParagraph"/>
              <w:numPr>
                <w:ilvl w:val="0"/>
                <w:numId w:val="7"/>
              </w:numPr>
              <w:rPr>
                <w:rFonts w:asciiTheme="majorHAnsi" w:hAnsiTheme="majorHAnsi" w:cstheme="majorHAnsi"/>
                <w:sz w:val="18"/>
                <w:szCs w:val="18"/>
              </w:rPr>
            </w:pPr>
            <w:r w:rsidRPr="00BF55D1">
              <w:rPr>
                <w:rFonts w:asciiTheme="majorHAnsi" w:hAnsiTheme="majorHAnsi" w:cstheme="majorHAnsi"/>
                <w:sz w:val="18"/>
                <w:szCs w:val="18"/>
                <w:highlight w:val="green"/>
              </w:rPr>
              <w:t>Enregistrer</w:t>
            </w:r>
            <w:r w:rsidRPr="00BF55D1">
              <w:rPr>
                <w:rFonts w:asciiTheme="majorHAnsi" w:hAnsiTheme="majorHAnsi" w:cstheme="majorHAnsi"/>
                <w:sz w:val="18"/>
                <w:szCs w:val="18"/>
              </w:rPr>
              <w:t xml:space="preserve"> un film doit inclure la pochette du film). Concevoir le formulaire en question. Voir attributs de la classe Film. </w:t>
            </w:r>
          </w:p>
          <w:p w14:paraId="673E3BC2" w14:textId="77777777" w:rsidR="003A4C40" w:rsidRPr="00BF55D1" w:rsidRDefault="003A4C40" w:rsidP="00BC46C7">
            <w:pPr>
              <w:pStyle w:val="ListParagraph"/>
              <w:numPr>
                <w:ilvl w:val="0"/>
                <w:numId w:val="7"/>
              </w:numPr>
              <w:rPr>
                <w:rFonts w:asciiTheme="majorHAnsi" w:hAnsiTheme="majorHAnsi" w:cstheme="majorHAnsi"/>
                <w:sz w:val="18"/>
                <w:szCs w:val="18"/>
              </w:rPr>
            </w:pPr>
            <w:r w:rsidRPr="00BF55D1">
              <w:rPr>
                <w:rFonts w:asciiTheme="majorHAnsi" w:hAnsiTheme="majorHAnsi" w:cstheme="majorHAnsi"/>
                <w:sz w:val="18"/>
                <w:szCs w:val="18"/>
                <w:highlight w:val="green"/>
              </w:rPr>
              <w:t>Retirer</w:t>
            </w:r>
            <w:r w:rsidRPr="00BF55D1">
              <w:rPr>
                <w:rFonts w:asciiTheme="majorHAnsi" w:hAnsiTheme="majorHAnsi" w:cstheme="majorHAnsi"/>
                <w:sz w:val="18"/>
                <w:szCs w:val="18"/>
              </w:rPr>
              <w:t xml:space="preserve"> un film (demander le numéro du film);</w:t>
            </w:r>
          </w:p>
          <w:p w14:paraId="7DE87B0C" w14:textId="0206C232" w:rsidR="003A4C40" w:rsidRPr="00BF55D1" w:rsidRDefault="003A4C40" w:rsidP="00BC46C7">
            <w:pPr>
              <w:pStyle w:val="ListParagraph"/>
              <w:numPr>
                <w:ilvl w:val="0"/>
                <w:numId w:val="7"/>
              </w:numPr>
              <w:rPr>
                <w:rFonts w:asciiTheme="majorHAnsi" w:hAnsiTheme="majorHAnsi" w:cstheme="majorHAnsi"/>
                <w:sz w:val="18"/>
                <w:szCs w:val="18"/>
              </w:rPr>
            </w:pPr>
            <w:r w:rsidRPr="00BF55D1">
              <w:rPr>
                <w:rFonts w:asciiTheme="majorHAnsi" w:hAnsiTheme="majorHAnsi" w:cstheme="majorHAnsi"/>
                <w:sz w:val="18"/>
                <w:szCs w:val="18"/>
                <w:highlight w:val="green"/>
              </w:rPr>
              <w:t>Mettre à jour</w:t>
            </w:r>
            <w:r w:rsidRPr="00BF55D1">
              <w:rPr>
                <w:rFonts w:asciiTheme="majorHAnsi" w:hAnsiTheme="majorHAnsi" w:cstheme="majorHAnsi"/>
                <w:sz w:val="18"/>
                <w:szCs w:val="18"/>
              </w:rPr>
              <w:t xml:space="preserve"> les données d’un film (demander le numéro du film)</w:t>
            </w:r>
          </w:p>
          <w:p w14:paraId="38C089C4" w14:textId="37602141" w:rsidR="008446EC" w:rsidRPr="00BF55D1" w:rsidRDefault="008446EC" w:rsidP="00BC46C7">
            <w:pPr>
              <w:pStyle w:val="ListParagraph"/>
              <w:numPr>
                <w:ilvl w:val="0"/>
                <w:numId w:val="7"/>
              </w:numPr>
              <w:rPr>
                <w:rFonts w:asciiTheme="majorHAnsi" w:hAnsiTheme="majorHAnsi" w:cstheme="majorHAnsi"/>
                <w:sz w:val="18"/>
                <w:szCs w:val="18"/>
              </w:rPr>
            </w:pPr>
            <w:r w:rsidRPr="00BF55D1">
              <w:rPr>
                <w:rFonts w:asciiTheme="majorHAnsi" w:hAnsiTheme="majorHAnsi" w:cstheme="majorHAnsi"/>
                <w:sz w:val="18"/>
                <w:szCs w:val="18"/>
                <w:highlight w:val="green"/>
              </w:rPr>
              <w:t>Lister</w:t>
            </w:r>
            <w:r w:rsidRPr="00BF55D1">
              <w:rPr>
                <w:rFonts w:asciiTheme="majorHAnsi" w:hAnsiTheme="majorHAnsi" w:cstheme="majorHAnsi"/>
                <w:sz w:val="18"/>
                <w:szCs w:val="18"/>
              </w:rPr>
              <w:t xml:space="preserve"> tous les films. </w:t>
            </w:r>
          </w:p>
          <w:p w14:paraId="48064DF1" w14:textId="77777777" w:rsidR="008446EC" w:rsidRPr="00BF55D1" w:rsidRDefault="008446EC" w:rsidP="00BC46C7">
            <w:pPr>
              <w:pStyle w:val="ListParagraph"/>
              <w:numPr>
                <w:ilvl w:val="0"/>
                <w:numId w:val="7"/>
              </w:numPr>
              <w:rPr>
                <w:rFonts w:asciiTheme="majorHAnsi" w:hAnsiTheme="majorHAnsi" w:cstheme="majorHAnsi"/>
                <w:sz w:val="18"/>
                <w:szCs w:val="18"/>
              </w:rPr>
            </w:pPr>
            <w:r w:rsidRPr="00BF55D1">
              <w:rPr>
                <w:rFonts w:asciiTheme="majorHAnsi" w:hAnsiTheme="majorHAnsi" w:cstheme="majorHAnsi"/>
                <w:sz w:val="18"/>
                <w:szCs w:val="18"/>
                <w:highlight w:val="green"/>
              </w:rPr>
              <w:t>Lister</w:t>
            </w:r>
            <w:r w:rsidRPr="00BF55D1">
              <w:rPr>
                <w:rFonts w:asciiTheme="majorHAnsi" w:hAnsiTheme="majorHAnsi" w:cstheme="majorHAnsi"/>
                <w:sz w:val="18"/>
                <w:szCs w:val="18"/>
              </w:rPr>
              <w:t xml:space="preserve"> les films par catégorie.</w:t>
            </w:r>
          </w:p>
          <w:p w14:paraId="67E7D7A9" w14:textId="77777777" w:rsidR="003A4C40" w:rsidRPr="00BF55D1" w:rsidRDefault="003A4C40" w:rsidP="003A4C40">
            <w:pPr>
              <w:pStyle w:val="ListParagraph"/>
              <w:rPr>
                <w:rFonts w:asciiTheme="majorHAnsi" w:hAnsiTheme="majorHAnsi" w:cstheme="majorHAnsi"/>
                <w:sz w:val="18"/>
                <w:szCs w:val="18"/>
              </w:rPr>
            </w:pPr>
          </w:p>
          <w:p w14:paraId="260CA923" w14:textId="77777777" w:rsidR="003A4C40" w:rsidRPr="00BF55D1" w:rsidRDefault="003A4C40" w:rsidP="003A4C40">
            <w:pPr>
              <w:pStyle w:val="ListParagraph"/>
              <w:ind w:left="0"/>
              <w:rPr>
                <w:rFonts w:asciiTheme="majorHAnsi" w:hAnsiTheme="majorHAnsi" w:cstheme="majorHAnsi"/>
                <w:sz w:val="18"/>
                <w:szCs w:val="18"/>
              </w:rPr>
            </w:pPr>
            <w:r w:rsidRPr="00BF55D1">
              <w:rPr>
                <w:rFonts w:asciiTheme="majorHAnsi" w:hAnsiTheme="majorHAnsi" w:cstheme="majorHAnsi"/>
                <w:b/>
                <w:bCs/>
                <w:sz w:val="18"/>
                <w:szCs w:val="18"/>
              </w:rPr>
              <w:t>NOTE</w:t>
            </w:r>
            <w:r w:rsidRPr="00BF55D1">
              <w:rPr>
                <w:rFonts w:asciiTheme="majorHAnsi" w:hAnsiTheme="majorHAnsi" w:cstheme="majorHAnsi"/>
                <w:sz w:val="18"/>
                <w:szCs w:val="18"/>
              </w:rPr>
              <w:t> : Les options 1-3 sont exclusives à l’administrateur. Les autres incluant le panier de location et paiement sont exclusives à l’usager.</w:t>
            </w:r>
          </w:p>
          <w:p w14:paraId="7376913C" w14:textId="28E64C5F" w:rsidR="003A4C40" w:rsidRPr="00BF55D1" w:rsidRDefault="003A4C40" w:rsidP="003A4C40">
            <w:pPr>
              <w:pStyle w:val="ListParagraph"/>
              <w:ind w:left="0"/>
              <w:rPr>
                <w:rFonts w:asciiTheme="majorHAnsi" w:hAnsiTheme="majorHAnsi" w:cstheme="majorHAnsi"/>
                <w:sz w:val="18"/>
                <w:szCs w:val="18"/>
              </w:rPr>
            </w:pPr>
          </w:p>
        </w:tc>
      </w:tr>
      <w:tr w:rsidR="00512D49" w:rsidRPr="00BF55D1" w14:paraId="0835658A" w14:textId="77777777" w:rsidTr="007A40C6">
        <w:tc>
          <w:tcPr>
            <w:tcW w:w="1413" w:type="dxa"/>
            <w:shd w:val="clear" w:color="auto" w:fill="C5E0B3" w:themeFill="accent6" w:themeFillTint="66"/>
          </w:tcPr>
          <w:p w14:paraId="09115F4D" w14:textId="53239B26" w:rsidR="00512D49" w:rsidRPr="00BF55D1" w:rsidRDefault="00512D49" w:rsidP="49BA0B09">
            <w:pPr>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Membre</w:t>
            </w:r>
          </w:p>
        </w:tc>
        <w:tc>
          <w:tcPr>
            <w:tcW w:w="2835" w:type="dxa"/>
          </w:tcPr>
          <w:p w14:paraId="4C6A2EFC" w14:textId="1B2CE596" w:rsidR="00512D49" w:rsidRPr="00BF55D1" w:rsidRDefault="0054634D" w:rsidP="00BF4C0B">
            <w:pPr>
              <w:spacing w:line="270" w:lineRule="exact"/>
              <w:rPr>
                <w:rFonts w:asciiTheme="majorHAnsi" w:eastAsia="Calibri" w:hAnsiTheme="majorHAnsi" w:cstheme="majorHAnsi"/>
                <w:color w:val="000000" w:themeColor="text1"/>
                <w:sz w:val="18"/>
                <w:szCs w:val="18"/>
              </w:rPr>
            </w:pPr>
            <w:r w:rsidRPr="00BF55D1">
              <w:rPr>
                <w:rFonts w:asciiTheme="majorHAnsi" w:eastAsia="Calibri" w:hAnsiTheme="majorHAnsi" w:cstheme="majorHAnsi"/>
                <w:color w:val="000000" w:themeColor="text1"/>
                <w:sz w:val="18"/>
                <w:szCs w:val="18"/>
              </w:rPr>
              <w:t>PK_</w:t>
            </w:r>
            <w:r w:rsidR="008446EC" w:rsidRPr="00BF55D1">
              <w:rPr>
                <w:rFonts w:asciiTheme="majorHAnsi" w:eastAsia="Calibri" w:hAnsiTheme="majorHAnsi" w:cstheme="majorHAnsi"/>
                <w:color w:val="000000" w:themeColor="text1"/>
                <w:sz w:val="18"/>
                <w:szCs w:val="18"/>
              </w:rPr>
              <w:t>ID</w:t>
            </w:r>
            <w:r w:rsidR="00706F67" w:rsidRPr="00BF55D1">
              <w:rPr>
                <w:rFonts w:asciiTheme="majorHAnsi" w:eastAsia="Calibri" w:hAnsiTheme="majorHAnsi" w:cstheme="majorHAnsi"/>
                <w:color w:val="000000" w:themeColor="text1"/>
                <w:sz w:val="18"/>
                <w:szCs w:val="18"/>
              </w:rPr>
              <w:t>_</w:t>
            </w:r>
            <w:r w:rsidRPr="00BF55D1">
              <w:rPr>
                <w:rFonts w:asciiTheme="majorHAnsi" w:eastAsia="Calibri" w:hAnsiTheme="majorHAnsi" w:cstheme="majorHAnsi"/>
                <w:color w:val="000000" w:themeColor="text1"/>
                <w:sz w:val="18"/>
                <w:szCs w:val="18"/>
              </w:rPr>
              <w:t>M</w:t>
            </w:r>
            <w:r w:rsidR="00706F67" w:rsidRPr="00BF55D1">
              <w:rPr>
                <w:rFonts w:asciiTheme="majorHAnsi" w:eastAsia="Calibri" w:hAnsiTheme="majorHAnsi" w:cstheme="majorHAnsi"/>
                <w:color w:val="000000" w:themeColor="text1"/>
                <w:sz w:val="18"/>
                <w:szCs w:val="18"/>
              </w:rPr>
              <w:t>embre</w:t>
            </w:r>
          </w:p>
          <w:p w14:paraId="518B9DD7" w14:textId="77777777" w:rsidR="008129FD"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nom_membre</w:t>
            </w:r>
          </w:p>
          <w:p w14:paraId="3B23D538" w14:textId="77777777" w:rsidR="008129FD"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prenom_membre</w:t>
            </w:r>
          </w:p>
          <w:p w14:paraId="38591A53" w14:textId="77777777" w:rsidR="008129FD"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courriel_membre</w:t>
            </w:r>
          </w:p>
          <w:p w14:paraId="4E76EA06" w14:textId="77777777" w:rsidR="008129FD"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tel_membre</w:t>
            </w:r>
          </w:p>
          <w:p w14:paraId="3758BBB0" w14:textId="77777777" w:rsidR="008129FD"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MDP_membre</w:t>
            </w:r>
          </w:p>
          <w:p w14:paraId="19C98B2E" w14:textId="77777777" w:rsidR="008129FD"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MDP_membreConfirm</w:t>
            </w:r>
          </w:p>
          <w:p w14:paraId="7A81BA14" w14:textId="7ABC7CCD" w:rsidR="00076F70" w:rsidRPr="00BF4C0B" w:rsidRDefault="008129FD" w:rsidP="00BF4C0B">
            <w:pPr>
              <w:spacing w:line="270" w:lineRule="exact"/>
              <w:rPr>
                <w:rFonts w:asciiTheme="majorHAnsi" w:eastAsia="Calibri" w:hAnsiTheme="majorHAnsi" w:cstheme="majorHAnsi"/>
                <w:color w:val="000000" w:themeColor="text1"/>
                <w:sz w:val="18"/>
                <w:szCs w:val="18"/>
              </w:rPr>
            </w:pPr>
            <w:r w:rsidRPr="00BF4C0B">
              <w:rPr>
                <w:rFonts w:asciiTheme="majorHAnsi" w:eastAsia="Calibri" w:hAnsiTheme="majorHAnsi" w:cstheme="majorHAnsi"/>
                <w:color w:val="000000" w:themeColor="text1"/>
                <w:sz w:val="18"/>
                <w:szCs w:val="18"/>
              </w:rPr>
              <w:t>profil</w:t>
            </w:r>
          </w:p>
        </w:tc>
        <w:tc>
          <w:tcPr>
            <w:tcW w:w="6301" w:type="dxa"/>
          </w:tcPr>
          <w:p w14:paraId="70BACAB8" w14:textId="77777777" w:rsidR="00512D49" w:rsidRPr="00BF55D1" w:rsidRDefault="00512D49" w:rsidP="00BC46C7">
            <w:pPr>
              <w:pStyle w:val="ListParagraph"/>
              <w:numPr>
                <w:ilvl w:val="0"/>
                <w:numId w:val="4"/>
              </w:numPr>
              <w:rPr>
                <w:rFonts w:asciiTheme="majorHAnsi" w:eastAsiaTheme="minorEastAsia" w:hAnsiTheme="majorHAnsi" w:cstheme="majorHAnsi"/>
                <w:sz w:val="18"/>
                <w:szCs w:val="18"/>
              </w:rPr>
            </w:pPr>
            <w:r w:rsidRPr="00BF55D1">
              <w:rPr>
                <w:rFonts w:asciiTheme="majorHAnsi" w:hAnsiTheme="majorHAnsi" w:cstheme="majorHAnsi"/>
                <w:sz w:val="18"/>
                <w:szCs w:val="18"/>
              </w:rPr>
              <w:t xml:space="preserve">Connecté comme un </w:t>
            </w:r>
            <w:r w:rsidRPr="00BF55D1">
              <w:rPr>
                <w:rFonts w:asciiTheme="majorHAnsi" w:hAnsiTheme="majorHAnsi" w:cstheme="majorHAnsi"/>
                <w:sz w:val="18"/>
                <w:szCs w:val="18"/>
                <w:highlight w:val="yellow"/>
              </w:rPr>
              <w:t>membre</w:t>
            </w:r>
            <w:r w:rsidRPr="00BF55D1">
              <w:rPr>
                <w:rFonts w:asciiTheme="majorHAnsi" w:hAnsiTheme="majorHAnsi" w:cstheme="majorHAnsi"/>
                <w:sz w:val="18"/>
                <w:szCs w:val="18"/>
              </w:rPr>
              <w:t>, donc panier de location est accessible</w:t>
            </w:r>
          </w:p>
          <w:p w14:paraId="5DCC7871" w14:textId="411228FA" w:rsidR="00512D49" w:rsidRPr="00BF55D1" w:rsidRDefault="00512D49" w:rsidP="00B7705A">
            <w:pPr>
              <w:pStyle w:val="ListParagraph"/>
              <w:ind w:left="360"/>
              <w:rPr>
                <w:rFonts w:asciiTheme="majorHAnsi" w:eastAsiaTheme="minorEastAsia" w:hAnsiTheme="majorHAnsi" w:cstheme="majorHAnsi"/>
                <w:sz w:val="18"/>
                <w:szCs w:val="18"/>
              </w:rPr>
            </w:pPr>
          </w:p>
        </w:tc>
      </w:tr>
      <w:tr w:rsidR="00B7705A" w:rsidRPr="00F30AA2" w14:paraId="480536E4" w14:textId="77777777" w:rsidTr="007A40C6">
        <w:tc>
          <w:tcPr>
            <w:tcW w:w="1413" w:type="dxa"/>
            <w:shd w:val="clear" w:color="auto" w:fill="C5E0B3" w:themeFill="accent6" w:themeFillTint="66"/>
          </w:tcPr>
          <w:p w14:paraId="5FBA0449" w14:textId="1BD28BBA" w:rsidR="000F1439" w:rsidRDefault="007A40C6" w:rsidP="49BA0B09">
            <w:pPr>
              <w:rPr>
                <w:rFonts w:asciiTheme="majorHAnsi" w:eastAsia="Calibri" w:hAnsiTheme="majorHAnsi" w:cstheme="majorHAnsi"/>
                <w:color w:val="000000" w:themeColor="text1"/>
                <w:sz w:val="18"/>
                <w:szCs w:val="18"/>
              </w:rPr>
            </w:pPr>
            <w:r>
              <w:rPr>
                <w:rFonts w:asciiTheme="majorHAnsi" w:eastAsia="Calibri" w:hAnsiTheme="majorHAnsi" w:cstheme="majorHAnsi"/>
                <w:color w:val="000000" w:themeColor="text1"/>
                <w:sz w:val="18"/>
                <w:szCs w:val="18"/>
              </w:rPr>
              <w:t>Total</w:t>
            </w:r>
            <w:r w:rsidR="00B7705A" w:rsidRPr="00BF55D1">
              <w:rPr>
                <w:rFonts w:asciiTheme="majorHAnsi" w:eastAsia="Calibri" w:hAnsiTheme="majorHAnsi" w:cstheme="majorHAnsi"/>
                <w:color w:val="000000" w:themeColor="text1"/>
                <w:sz w:val="18"/>
                <w:szCs w:val="18"/>
              </w:rPr>
              <w:t>_Location</w:t>
            </w:r>
          </w:p>
          <w:p w14:paraId="0D5A7C37" w14:textId="37AC154D" w:rsidR="00B7705A" w:rsidRPr="00BF55D1" w:rsidRDefault="000F1439" w:rsidP="49BA0B09">
            <w:pPr>
              <w:rPr>
                <w:rFonts w:asciiTheme="majorHAnsi" w:eastAsia="Calibri" w:hAnsiTheme="majorHAnsi" w:cstheme="majorHAnsi"/>
                <w:color w:val="000000" w:themeColor="text1"/>
                <w:sz w:val="18"/>
                <w:szCs w:val="18"/>
              </w:rPr>
            </w:pPr>
            <w:r>
              <w:rPr>
                <w:rFonts w:asciiTheme="majorHAnsi" w:eastAsia="Calibri" w:hAnsiTheme="majorHAnsi" w:cstheme="majorHAnsi"/>
                <w:color w:val="000000" w:themeColor="text1"/>
                <w:sz w:val="18"/>
                <w:szCs w:val="18"/>
              </w:rPr>
              <w:t>(Association)</w:t>
            </w:r>
          </w:p>
        </w:tc>
        <w:tc>
          <w:tcPr>
            <w:tcW w:w="2835" w:type="dxa"/>
          </w:tcPr>
          <w:p w14:paraId="3235643A" w14:textId="77777777" w:rsidR="00B7705A" w:rsidRPr="00BF55D1" w:rsidRDefault="00B7705A" w:rsidP="008851FF">
            <w:pPr>
              <w:shd w:val="clear" w:color="auto" w:fill="FFFFFF"/>
              <w:spacing w:line="285" w:lineRule="atLeast"/>
              <w:rPr>
                <w:rFonts w:asciiTheme="majorHAnsi" w:eastAsia="Calibri" w:hAnsiTheme="majorHAnsi" w:cstheme="majorHAnsi"/>
                <w:color w:val="000000" w:themeColor="text1"/>
                <w:sz w:val="18"/>
                <w:szCs w:val="18"/>
                <w:lang w:val="en-CA"/>
              </w:rPr>
            </w:pPr>
            <w:r w:rsidRPr="00BF55D1">
              <w:rPr>
                <w:rFonts w:asciiTheme="majorHAnsi" w:eastAsia="Calibri" w:hAnsiTheme="majorHAnsi" w:cstheme="majorHAnsi"/>
                <w:color w:val="000000" w:themeColor="text1"/>
                <w:sz w:val="18"/>
                <w:szCs w:val="18"/>
                <w:lang w:val="en-CA"/>
              </w:rPr>
              <w:t>PK_ID_Film</w:t>
            </w:r>
          </w:p>
          <w:p w14:paraId="635BFA9B" w14:textId="70B5D0F2" w:rsidR="006867D9" w:rsidRPr="007A40C6" w:rsidRDefault="00B7705A" w:rsidP="007A40C6">
            <w:pPr>
              <w:shd w:val="clear" w:color="auto" w:fill="FFFFFF"/>
              <w:spacing w:line="285" w:lineRule="atLeast"/>
              <w:rPr>
                <w:rFonts w:asciiTheme="majorHAnsi" w:eastAsia="Calibri" w:hAnsiTheme="majorHAnsi" w:cstheme="majorHAnsi"/>
                <w:color w:val="000000" w:themeColor="text1"/>
                <w:sz w:val="18"/>
                <w:szCs w:val="18"/>
                <w:lang w:val="en-CA"/>
              </w:rPr>
            </w:pPr>
            <w:r w:rsidRPr="00BF55D1">
              <w:rPr>
                <w:rFonts w:asciiTheme="majorHAnsi" w:eastAsia="Calibri" w:hAnsiTheme="majorHAnsi" w:cstheme="majorHAnsi"/>
                <w:color w:val="000000" w:themeColor="text1"/>
                <w:sz w:val="18"/>
                <w:szCs w:val="18"/>
                <w:lang w:val="en-CA"/>
              </w:rPr>
              <w:t>PK_ID_Location</w:t>
            </w:r>
          </w:p>
        </w:tc>
        <w:tc>
          <w:tcPr>
            <w:tcW w:w="6301" w:type="dxa"/>
          </w:tcPr>
          <w:p w14:paraId="5AAA0817" w14:textId="77777777" w:rsidR="00B7705A" w:rsidRPr="00F30AA2" w:rsidRDefault="00B7705A" w:rsidP="00B7705A">
            <w:pPr>
              <w:pStyle w:val="ListParagraph"/>
              <w:ind w:left="360"/>
              <w:rPr>
                <w:rFonts w:asciiTheme="majorHAnsi" w:hAnsiTheme="majorHAnsi" w:cstheme="majorHAnsi"/>
                <w:sz w:val="18"/>
                <w:szCs w:val="18"/>
                <w:lang w:val="en-CA"/>
              </w:rPr>
            </w:pPr>
          </w:p>
        </w:tc>
      </w:tr>
    </w:tbl>
    <w:p w14:paraId="79EFC42F" w14:textId="1AE7A44A" w:rsidR="5BB2138E" w:rsidRPr="00F30AA2" w:rsidRDefault="5BB2138E" w:rsidP="5BB2138E">
      <w:pPr>
        <w:rPr>
          <w:rFonts w:asciiTheme="majorHAnsi" w:hAnsiTheme="majorHAnsi" w:cstheme="majorHAnsi"/>
          <w:sz w:val="18"/>
          <w:szCs w:val="18"/>
          <w:lang w:val="en-CA"/>
        </w:rPr>
      </w:pPr>
    </w:p>
    <w:p w14:paraId="73FDC599" w14:textId="0A1DBC25" w:rsidR="7F7B44A5" w:rsidRPr="00F30AA2" w:rsidRDefault="7F7B44A5" w:rsidP="7F7B44A5">
      <w:pPr>
        <w:rPr>
          <w:rFonts w:asciiTheme="majorHAnsi" w:hAnsiTheme="majorHAnsi" w:cstheme="majorHAnsi"/>
          <w:sz w:val="18"/>
          <w:szCs w:val="18"/>
          <w:lang w:val="en-CA"/>
        </w:rPr>
      </w:pPr>
    </w:p>
    <w:p w14:paraId="31C77E08" w14:textId="4D3AC149" w:rsidR="007A40C6" w:rsidRPr="00F30AA2" w:rsidRDefault="007A40C6" w:rsidP="7F7B44A5">
      <w:pPr>
        <w:rPr>
          <w:rFonts w:asciiTheme="majorHAnsi" w:hAnsiTheme="majorHAnsi" w:cstheme="majorHAnsi"/>
          <w:sz w:val="18"/>
          <w:szCs w:val="18"/>
          <w:lang w:val="en-CA"/>
        </w:rPr>
      </w:pPr>
    </w:p>
    <w:p w14:paraId="6215F931" w14:textId="0005A752" w:rsidR="007A40C6" w:rsidRPr="00F30AA2" w:rsidRDefault="007A40C6" w:rsidP="7F7B44A5">
      <w:pPr>
        <w:rPr>
          <w:rFonts w:asciiTheme="majorHAnsi" w:hAnsiTheme="majorHAnsi" w:cstheme="majorHAnsi"/>
          <w:sz w:val="18"/>
          <w:szCs w:val="18"/>
          <w:lang w:val="en-CA"/>
        </w:rPr>
      </w:pPr>
    </w:p>
    <w:p w14:paraId="73F09215" w14:textId="6F2130A7" w:rsidR="007A40C6" w:rsidRPr="00F30AA2" w:rsidRDefault="007A40C6" w:rsidP="7F7B44A5">
      <w:pPr>
        <w:rPr>
          <w:rFonts w:asciiTheme="majorHAnsi" w:hAnsiTheme="majorHAnsi" w:cstheme="majorHAnsi"/>
          <w:sz w:val="18"/>
          <w:szCs w:val="18"/>
          <w:lang w:val="en-CA"/>
        </w:rPr>
      </w:pPr>
    </w:p>
    <w:p w14:paraId="67547C90" w14:textId="2F3B90EE" w:rsidR="007A40C6" w:rsidRPr="00F30AA2" w:rsidRDefault="007A40C6" w:rsidP="7F7B44A5">
      <w:pPr>
        <w:rPr>
          <w:rFonts w:asciiTheme="majorHAnsi" w:hAnsiTheme="majorHAnsi" w:cstheme="majorHAnsi"/>
          <w:sz w:val="18"/>
          <w:szCs w:val="18"/>
          <w:lang w:val="en-CA"/>
        </w:rPr>
      </w:pPr>
    </w:p>
    <w:p w14:paraId="1B33D487" w14:textId="2E6CFF42" w:rsidR="007A40C6" w:rsidRPr="00F30AA2" w:rsidRDefault="007A40C6" w:rsidP="7F7B44A5">
      <w:pPr>
        <w:rPr>
          <w:rFonts w:asciiTheme="majorHAnsi" w:hAnsiTheme="majorHAnsi" w:cstheme="majorHAnsi"/>
          <w:sz w:val="18"/>
          <w:szCs w:val="18"/>
          <w:lang w:val="en-CA"/>
        </w:rPr>
      </w:pPr>
    </w:p>
    <w:p w14:paraId="26895401" w14:textId="7D6879B5" w:rsidR="007A40C6" w:rsidRPr="00F30AA2" w:rsidRDefault="007A40C6" w:rsidP="7F7B44A5">
      <w:pPr>
        <w:rPr>
          <w:rFonts w:asciiTheme="majorHAnsi" w:hAnsiTheme="majorHAnsi" w:cstheme="majorHAnsi"/>
          <w:sz w:val="18"/>
          <w:szCs w:val="18"/>
          <w:lang w:val="en-CA"/>
        </w:rPr>
      </w:pPr>
    </w:p>
    <w:p w14:paraId="2C1222AB" w14:textId="4EC8D529" w:rsidR="007A40C6" w:rsidRPr="00F30AA2" w:rsidRDefault="007A40C6" w:rsidP="7F7B44A5">
      <w:pPr>
        <w:rPr>
          <w:rFonts w:asciiTheme="majorHAnsi" w:hAnsiTheme="majorHAnsi" w:cstheme="majorHAnsi"/>
          <w:sz w:val="18"/>
          <w:szCs w:val="18"/>
          <w:lang w:val="en-CA"/>
        </w:rPr>
      </w:pPr>
    </w:p>
    <w:p w14:paraId="09A653F9" w14:textId="4CF03546" w:rsidR="007A40C6" w:rsidRPr="00F30AA2" w:rsidRDefault="007A40C6" w:rsidP="7F7B44A5">
      <w:pPr>
        <w:rPr>
          <w:rFonts w:asciiTheme="majorHAnsi" w:hAnsiTheme="majorHAnsi" w:cstheme="majorHAnsi"/>
          <w:sz w:val="18"/>
          <w:szCs w:val="18"/>
          <w:lang w:val="en-CA"/>
        </w:rPr>
      </w:pPr>
    </w:p>
    <w:p w14:paraId="363892A6" w14:textId="335ECA70" w:rsidR="007A40C6" w:rsidRPr="00F30AA2" w:rsidRDefault="007A40C6" w:rsidP="7F7B44A5">
      <w:pPr>
        <w:rPr>
          <w:rFonts w:asciiTheme="majorHAnsi" w:hAnsiTheme="majorHAnsi" w:cstheme="majorHAnsi"/>
          <w:sz w:val="18"/>
          <w:szCs w:val="18"/>
          <w:lang w:val="en-CA"/>
        </w:rPr>
      </w:pPr>
    </w:p>
    <w:p w14:paraId="56890640" w14:textId="77777777" w:rsidR="007A40C6" w:rsidRPr="00F30AA2" w:rsidRDefault="007A40C6" w:rsidP="7F7B44A5">
      <w:pPr>
        <w:rPr>
          <w:rFonts w:asciiTheme="majorHAnsi" w:hAnsiTheme="majorHAnsi" w:cstheme="majorHAnsi"/>
          <w:sz w:val="18"/>
          <w:szCs w:val="18"/>
          <w:lang w:val="en-CA"/>
        </w:rPr>
      </w:pPr>
    </w:p>
    <w:p w14:paraId="18D252D2" w14:textId="4A47DE11" w:rsidR="7F7B44A5" w:rsidRPr="00F30AA2" w:rsidRDefault="7F7B44A5">
      <w:pPr>
        <w:rPr>
          <w:rFonts w:asciiTheme="majorHAnsi" w:hAnsiTheme="majorHAnsi" w:cstheme="majorHAnsi"/>
          <w:sz w:val="18"/>
          <w:szCs w:val="18"/>
          <w:lang w:val="en-CA"/>
        </w:rPr>
      </w:pPr>
    </w:p>
    <w:tbl>
      <w:tblPr>
        <w:tblStyle w:val="TableGrid"/>
        <w:tblW w:w="8226" w:type="dxa"/>
        <w:tblInd w:w="-113" w:type="dxa"/>
        <w:tblLayout w:type="fixed"/>
        <w:tblLook w:val="06A0" w:firstRow="1" w:lastRow="0" w:firstColumn="1" w:lastColumn="0" w:noHBand="1" w:noVBand="1"/>
      </w:tblPr>
      <w:tblGrid>
        <w:gridCol w:w="2001"/>
        <w:gridCol w:w="6225"/>
      </w:tblGrid>
      <w:tr w:rsidR="00BF55D1" w:rsidRPr="00BF55D1" w14:paraId="762CB627" w14:textId="77777777" w:rsidTr="00BF55D1">
        <w:tc>
          <w:tcPr>
            <w:tcW w:w="2001" w:type="dxa"/>
            <w:shd w:val="clear" w:color="auto" w:fill="C5E0B3" w:themeFill="accent6" w:themeFillTint="66"/>
          </w:tcPr>
          <w:p w14:paraId="70A276A0" w14:textId="77777777" w:rsidR="00BF55D1" w:rsidRPr="00F30AA2" w:rsidRDefault="00BF55D1" w:rsidP="00B15936">
            <w:pPr>
              <w:spacing w:line="270" w:lineRule="exact"/>
              <w:rPr>
                <w:rFonts w:asciiTheme="majorHAnsi" w:eastAsia="Calibri" w:hAnsiTheme="majorHAnsi" w:cstheme="majorHAnsi"/>
                <w:color w:val="000000" w:themeColor="text1"/>
                <w:sz w:val="18"/>
                <w:szCs w:val="18"/>
                <w:lang w:val="en-CA"/>
              </w:rPr>
            </w:pPr>
            <w:r w:rsidRPr="00F30AA2">
              <w:rPr>
                <w:rFonts w:asciiTheme="majorHAnsi" w:eastAsia="Calibri" w:hAnsiTheme="majorHAnsi" w:cstheme="majorHAnsi"/>
                <w:b/>
                <w:bCs/>
                <w:color w:val="000000" w:themeColor="text1"/>
                <w:sz w:val="18"/>
                <w:szCs w:val="18"/>
                <w:lang w:val="en-CA"/>
              </w:rPr>
              <w:t xml:space="preserve">   </w:t>
            </w:r>
          </w:p>
          <w:p w14:paraId="23ADCDD7" w14:textId="77777777" w:rsidR="00BF55D1" w:rsidRPr="00F30AA2" w:rsidRDefault="00BF55D1" w:rsidP="00B15936">
            <w:pPr>
              <w:spacing w:line="270" w:lineRule="exact"/>
              <w:rPr>
                <w:rFonts w:asciiTheme="majorHAnsi" w:eastAsia="Calibri" w:hAnsiTheme="majorHAnsi" w:cstheme="majorHAnsi"/>
                <w:b/>
                <w:bCs/>
                <w:color w:val="000000" w:themeColor="text1"/>
                <w:sz w:val="18"/>
                <w:szCs w:val="18"/>
                <w:lang w:val="en-CA"/>
              </w:rPr>
            </w:pPr>
          </w:p>
          <w:p w14:paraId="5DBE725E" w14:textId="77777777" w:rsidR="00BF55D1" w:rsidRPr="00F30AA2" w:rsidRDefault="00BF55D1" w:rsidP="00B15936">
            <w:pPr>
              <w:spacing w:line="270" w:lineRule="exact"/>
              <w:rPr>
                <w:rFonts w:asciiTheme="majorHAnsi" w:eastAsia="Calibri" w:hAnsiTheme="majorHAnsi" w:cstheme="majorHAnsi"/>
                <w:b/>
                <w:bCs/>
                <w:color w:val="000000" w:themeColor="text1"/>
                <w:sz w:val="18"/>
                <w:szCs w:val="18"/>
                <w:lang w:val="en-CA"/>
              </w:rPr>
            </w:pPr>
          </w:p>
          <w:p w14:paraId="6E366201" w14:textId="77777777" w:rsidR="00BF55D1" w:rsidRPr="00F30AA2" w:rsidRDefault="00BF55D1" w:rsidP="00B15936">
            <w:pPr>
              <w:spacing w:line="270" w:lineRule="exact"/>
              <w:rPr>
                <w:rFonts w:asciiTheme="majorHAnsi" w:eastAsia="Calibri" w:hAnsiTheme="majorHAnsi" w:cstheme="majorHAnsi"/>
                <w:b/>
                <w:bCs/>
                <w:color w:val="000000" w:themeColor="text1"/>
                <w:sz w:val="18"/>
                <w:szCs w:val="18"/>
                <w:lang w:val="en-CA"/>
              </w:rPr>
            </w:pPr>
          </w:p>
          <w:p w14:paraId="375AA2BF" w14:textId="77777777" w:rsidR="00BF55D1" w:rsidRPr="00F30AA2" w:rsidRDefault="00BF55D1" w:rsidP="00B15936">
            <w:pPr>
              <w:spacing w:line="270" w:lineRule="exact"/>
              <w:rPr>
                <w:rFonts w:asciiTheme="majorHAnsi" w:eastAsia="Calibri" w:hAnsiTheme="majorHAnsi" w:cstheme="majorHAnsi"/>
                <w:b/>
                <w:bCs/>
                <w:color w:val="000000" w:themeColor="text1"/>
                <w:sz w:val="18"/>
                <w:szCs w:val="18"/>
                <w:lang w:val="en-CA"/>
              </w:rPr>
            </w:pPr>
          </w:p>
          <w:p w14:paraId="2B223FE5" w14:textId="77777777" w:rsidR="00BF55D1" w:rsidRPr="00F30AA2" w:rsidRDefault="00BF55D1" w:rsidP="00B15936">
            <w:pPr>
              <w:spacing w:line="270" w:lineRule="exact"/>
              <w:rPr>
                <w:rFonts w:asciiTheme="majorHAnsi" w:eastAsia="Calibri" w:hAnsiTheme="majorHAnsi" w:cstheme="majorHAnsi"/>
                <w:b/>
                <w:bCs/>
                <w:color w:val="000000" w:themeColor="text1"/>
                <w:sz w:val="18"/>
                <w:szCs w:val="18"/>
                <w:lang w:val="en-CA"/>
              </w:rPr>
            </w:pPr>
          </w:p>
          <w:p w14:paraId="5BFA0B1B" w14:textId="77777777" w:rsidR="00BF55D1" w:rsidRPr="00F30AA2" w:rsidRDefault="00BF55D1" w:rsidP="00B15936">
            <w:pPr>
              <w:spacing w:line="270" w:lineRule="exact"/>
              <w:rPr>
                <w:rFonts w:asciiTheme="majorHAnsi" w:eastAsia="Calibri" w:hAnsiTheme="majorHAnsi" w:cstheme="majorHAnsi"/>
                <w:b/>
                <w:bCs/>
                <w:color w:val="000000" w:themeColor="text1"/>
                <w:sz w:val="18"/>
                <w:szCs w:val="18"/>
                <w:lang w:val="en-CA"/>
              </w:rPr>
            </w:pPr>
          </w:p>
          <w:p w14:paraId="2288FFA0" w14:textId="77777777" w:rsidR="00BF55D1" w:rsidRPr="00F30AA2" w:rsidRDefault="00BF55D1" w:rsidP="00B15936">
            <w:pPr>
              <w:spacing w:line="270" w:lineRule="exact"/>
              <w:rPr>
                <w:rFonts w:asciiTheme="majorHAnsi" w:hAnsiTheme="majorHAnsi" w:cstheme="majorHAnsi"/>
                <w:sz w:val="18"/>
                <w:szCs w:val="18"/>
                <w:lang w:val="en-CA"/>
              </w:rPr>
            </w:pPr>
          </w:p>
          <w:p w14:paraId="7CC3576A" w14:textId="77777777" w:rsidR="00BF55D1" w:rsidRPr="00BF55D1" w:rsidRDefault="00BF55D1" w:rsidP="00B15936">
            <w:pPr>
              <w:rPr>
                <w:rFonts w:asciiTheme="majorHAnsi" w:hAnsiTheme="majorHAnsi" w:cstheme="majorHAnsi"/>
                <w:sz w:val="18"/>
                <w:szCs w:val="18"/>
              </w:rPr>
            </w:pPr>
            <w:r w:rsidRPr="00BF55D1">
              <w:rPr>
                <w:rFonts w:asciiTheme="majorHAnsi" w:hAnsiTheme="majorHAnsi" w:cstheme="majorHAnsi"/>
                <w:sz w:val="18"/>
                <w:szCs w:val="18"/>
              </w:rPr>
              <w:t>Spécifications</w:t>
            </w:r>
          </w:p>
          <w:p w14:paraId="6CFD89D9" w14:textId="77777777" w:rsidR="00BF55D1" w:rsidRPr="00BF55D1" w:rsidRDefault="00BF55D1" w:rsidP="00B15936">
            <w:pPr>
              <w:rPr>
                <w:rFonts w:asciiTheme="majorHAnsi" w:hAnsiTheme="majorHAnsi" w:cstheme="majorHAnsi"/>
                <w:sz w:val="18"/>
                <w:szCs w:val="18"/>
              </w:rPr>
            </w:pPr>
            <w:r w:rsidRPr="00BF55D1">
              <w:rPr>
                <w:rFonts w:asciiTheme="majorHAnsi" w:hAnsiTheme="majorHAnsi" w:cstheme="majorHAnsi"/>
                <w:sz w:val="18"/>
                <w:szCs w:val="18"/>
              </w:rPr>
              <w:t xml:space="preserve">Général </w:t>
            </w:r>
          </w:p>
        </w:tc>
        <w:tc>
          <w:tcPr>
            <w:tcW w:w="6225" w:type="dxa"/>
          </w:tcPr>
          <w:p w14:paraId="20A5282C" w14:textId="77777777" w:rsidR="00BF55D1" w:rsidRPr="00BF55D1" w:rsidRDefault="00BF55D1" w:rsidP="00B15936">
            <w:pPr>
              <w:pStyle w:val="ListParagraph"/>
              <w:numPr>
                <w:ilvl w:val="0"/>
                <w:numId w:val="2"/>
              </w:numPr>
              <w:spacing w:line="360" w:lineRule="auto"/>
              <w:jc w:val="both"/>
              <w:rPr>
                <w:rFonts w:asciiTheme="majorHAnsi" w:eastAsiaTheme="minorEastAsia" w:hAnsiTheme="majorHAnsi" w:cstheme="majorHAnsi"/>
                <w:sz w:val="18"/>
                <w:szCs w:val="18"/>
              </w:rPr>
            </w:pPr>
            <w:r w:rsidRPr="00BF55D1">
              <w:rPr>
                <w:rFonts w:asciiTheme="majorHAnsi" w:hAnsiTheme="majorHAnsi" w:cstheme="majorHAnsi"/>
                <w:sz w:val="18"/>
                <w:szCs w:val="18"/>
              </w:rPr>
              <w:t xml:space="preserve">Visionnement de </w:t>
            </w:r>
            <w:r w:rsidRPr="00BF55D1">
              <w:rPr>
                <w:rFonts w:asciiTheme="majorHAnsi" w:hAnsiTheme="majorHAnsi" w:cstheme="majorHAnsi"/>
                <w:sz w:val="18"/>
                <w:szCs w:val="18"/>
                <w:highlight w:val="yellow"/>
              </w:rPr>
              <w:t>films</w:t>
            </w:r>
            <w:r w:rsidRPr="00BF55D1">
              <w:rPr>
                <w:rFonts w:asciiTheme="majorHAnsi" w:hAnsiTheme="majorHAnsi" w:cstheme="majorHAnsi"/>
                <w:sz w:val="18"/>
                <w:szCs w:val="18"/>
              </w:rPr>
              <w:t xml:space="preserve"> par « streaming ».</w:t>
            </w:r>
          </w:p>
          <w:p w14:paraId="7B02F1F4" w14:textId="77777777" w:rsidR="00BF55D1" w:rsidRPr="00BF55D1" w:rsidRDefault="00BF55D1" w:rsidP="00B15936">
            <w:pPr>
              <w:pStyle w:val="ListParagraph"/>
              <w:numPr>
                <w:ilvl w:val="0"/>
                <w:numId w:val="2"/>
              </w:numPr>
              <w:spacing w:line="360" w:lineRule="auto"/>
              <w:jc w:val="both"/>
              <w:rPr>
                <w:rFonts w:asciiTheme="majorHAnsi" w:eastAsiaTheme="minorEastAsia" w:hAnsiTheme="majorHAnsi" w:cstheme="majorHAnsi"/>
                <w:sz w:val="18"/>
                <w:szCs w:val="18"/>
              </w:rPr>
            </w:pPr>
            <w:r w:rsidRPr="00BF55D1">
              <w:rPr>
                <w:rFonts w:asciiTheme="majorHAnsi" w:hAnsiTheme="majorHAnsi" w:cstheme="majorHAnsi"/>
                <w:sz w:val="18"/>
                <w:szCs w:val="18"/>
              </w:rPr>
              <w:t>La disposition des éléments sont des « Bootstrap cards ».</w:t>
            </w:r>
          </w:p>
          <w:p w14:paraId="3B0912E7" w14:textId="77777777" w:rsidR="00BF55D1" w:rsidRPr="00BF55D1" w:rsidRDefault="00BF55D1" w:rsidP="00B15936">
            <w:pPr>
              <w:pStyle w:val="ListParagraph"/>
              <w:numPr>
                <w:ilvl w:val="0"/>
                <w:numId w:val="2"/>
              </w:numPr>
              <w:spacing w:line="360" w:lineRule="auto"/>
              <w:jc w:val="both"/>
              <w:rPr>
                <w:rFonts w:asciiTheme="majorHAnsi" w:hAnsiTheme="majorHAnsi" w:cstheme="majorHAnsi"/>
                <w:sz w:val="18"/>
                <w:szCs w:val="18"/>
              </w:rPr>
            </w:pPr>
            <w:r w:rsidRPr="00BF55D1">
              <w:rPr>
                <w:rFonts w:asciiTheme="majorHAnsi" w:hAnsiTheme="majorHAnsi" w:cstheme="majorHAnsi"/>
                <w:sz w:val="18"/>
                <w:szCs w:val="18"/>
              </w:rPr>
              <w:t xml:space="preserve">Votre page d’accueil doit avoir aussi les options « Devenir membre » et « Connexion ». Lorsqu’on se connecte les infos de gestion des films seront disponibles. Vous pouvez alors choisir des films et les mettre dans votre panier de location (comme un panier d’achats). Vous pouvez également simuler le paiement.  </w:t>
            </w:r>
            <w:r w:rsidRPr="00BF55D1">
              <w:rPr>
                <w:rFonts w:asciiTheme="majorHAnsi" w:hAnsiTheme="majorHAnsi" w:cstheme="majorHAnsi"/>
                <w:sz w:val="18"/>
                <w:szCs w:val="18"/>
              </w:rPr>
              <w:tab/>
            </w:r>
          </w:p>
          <w:p w14:paraId="66270C18" w14:textId="77777777" w:rsidR="00BF55D1" w:rsidRPr="00BF55D1" w:rsidRDefault="00BF55D1" w:rsidP="00B15936">
            <w:pPr>
              <w:pStyle w:val="ListParagraph"/>
              <w:numPr>
                <w:ilvl w:val="0"/>
                <w:numId w:val="2"/>
              </w:numPr>
              <w:spacing w:line="360" w:lineRule="auto"/>
              <w:jc w:val="both"/>
              <w:rPr>
                <w:rFonts w:asciiTheme="majorHAnsi" w:hAnsiTheme="majorHAnsi" w:cstheme="majorHAnsi"/>
                <w:sz w:val="18"/>
                <w:szCs w:val="18"/>
              </w:rPr>
            </w:pPr>
            <w:r w:rsidRPr="00BF55D1">
              <w:rPr>
                <w:rFonts w:asciiTheme="majorHAnsi" w:hAnsiTheme="majorHAnsi" w:cstheme="majorHAnsi"/>
                <w:sz w:val="18"/>
                <w:szCs w:val="18"/>
              </w:rPr>
              <w:t xml:space="preserve">Toutes les informations d’un film seront enregistrées la base de données </w:t>
            </w:r>
            <w:r w:rsidRPr="00BF55D1">
              <w:rPr>
                <w:rFonts w:asciiTheme="majorHAnsi" w:hAnsiTheme="majorHAnsi" w:cstheme="majorHAnsi"/>
                <w:b/>
                <w:sz w:val="18"/>
                <w:szCs w:val="18"/>
              </w:rPr>
              <w:t>bdfilms</w:t>
            </w:r>
            <w:r w:rsidRPr="00BF55D1">
              <w:rPr>
                <w:rFonts w:asciiTheme="majorHAnsi" w:hAnsiTheme="majorHAnsi" w:cstheme="majorHAnsi"/>
                <w:sz w:val="18"/>
                <w:szCs w:val="18"/>
              </w:rPr>
              <w:t>.</w:t>
            </w:r>
          </w:p>
          <w:p w14:paraId="0307EF4E" w14:textId="77777777" w:rsidR="00BF55D1" w:rsidRPr="00BF55D1" w:rsidRDefault="00BF55D1" w:rsidP="00B15936">
            <w:pPr>
              <w:pStyle w:val="ListParagraph"/>
              <w:numPr>
                <w:ilvl w:val="0"/>
                <w:numId w:val="2"/>
              </w:numPr>
              <w:rPr>
                <w:rFonts w:asciiTheme="majorHAnsi" w:hAnsiTheme="majorHAnsi" w:cstheme="majorHAnsi"/>
                <w:sz w:val="18"/>
                <w:szCs w:val="18"/>
              </w:rPr>
            </w:pPr>
            <w:r w:rsidRPr="00BF55D1">
              <w:rPr>
                <w:rFonts w:asciiTheme="majorHAnsi" w:hAnsiTheme="majorHAnsi" w:cstheme="majorHAnsi"/>
                <w:sz w:val="18"/>
                <w:szCs w:val="18"/>
              </w:rPr>
              <w:t>Vous aurez au moins besoin des tables</w:t>
            </w:r>
            <w:r w:rsidRPr="00BF55D1">
              <w:rPr>
                <w:rFonts w:asciiTheme="majorHAnsi" w:hAnsiTheme="majorHAnsi" w:cstheme="majorHAnsi"/>
                <w:sz w:val="18"/>
                <w:szCs w:val="18"/>
                <w:highlight w:val="yellow"/>
              </w:rPr>
              <w:t>, films, membres, connexion et location</w:t>
            </w:r>
            <w:r w:rsidRPr="00BF55D1">
              <w:rPr>
                <w:rFonts w:asciiTheme="majorHAnsi" w:hAnsiTheme="majorHAnsi" w:cstheme="majorHAnsi"/>
                <w:sz w:val="18"/>
                <w:szCs w:val="18"/>
              </w:rPr>
              <w:t xml:space="preserve">s. Si vous avez besoin d’autres pas de problème à la condition que vous avez une bonne justification.  </w:t>
            </w:r>
          </w:p>
          <w:p w14:paraId="62743D1B" w14:textId="77777777" w:rsidR="00BF55D1" w:rsidRPr="00BF55D1" w:rsidRDefault="00BF55D1" w:rsidP="00B15936">
            <w:pPr>
              <w:pStyle w:val="ListParagraph"/>
              <w:ind w:left="360"/>
              <w:rPr>
                <w:rFonts w:asciiTheme="majorHAnsi" w:hAnsiTheme="majorHAnsi" w:cstheme="majorHAnsi"/>
                <w:sz w:val="18"/>
                <w:szCs w:val="18"/>
              </w:rPr>
            </w:pPr>
          </w:p>
          <w:p w14:paraId="20591060" w14:textId="77777777" w:rsidR="00BF55D1" w:rsidRPr="00BF55D1" w:rsidRDefault="00BF55D1" w:rsidP="00B15936">
            <w:pPr>
              <w:pStyle w:val="ListParagraph"/>
              <w:numPr>
                <w:ilvl w:val="0"/>
                <w:numId w:val="2"/>
              </w:numPr>
              <w:rPr>
                <w:rFonts w:asciiTheme="majorHAnsi" w:hAnsiTheme="majorHAnsi" w:cstheme="majorHAnsi"/>
                <w:sz w:val="18"/>
                <w:szCs w:val="18"/>
              </w:rPr>
            </w:pPr>
            <w:r w:rsidRPr="00BF55D1">
              <w:rPr>
                <w:rFonts w:asciiTheme="majorHAnsi" w:hAnsiTheme="majorHAnsi" w:cstheme="majorHAnsi"/>
                <w:sz w:val="18"/>
                <w:szCs w:val="18"/>
              </w:rPr>
              <w:t xml:space="preserve">Toutes les images doivent être de la même taille (GIMP2 gratuit vous permets de le faire). </w:t>
            </w:r>
          </w:p>
          <w:p w14:paraId="13D5FC02" w14:textId="77777777" w:rsidR="00BF55D1" w:rsidRPr="00BF55D1" w:rsidRDefault="00BF55D1" w:rsidP="00B15936">
            <w:pPr>
              <w:pStyle w:val="ListParagraph"/>
              <w:rPr>
                <w:rFonts w:asciiTheme="majorHAnsi" w:hAnsiTheme="majorHAnsi" w:cstheme="majorHAnsi"/>
                <w:sz w:val="18"/>
                <w:szCs w:val="18"/>
              </w:rPr>
            </w:pPr>
          </w:p>
          <w:p w14:paraId="4576B5E4" w14:textId="6B05C9B8" w:rsidR="00BF55D1" w:rsidRPr="00BF55D1" w:rsidRDefault="00BF55D1" w:rsidP="00BF55D1">
            <w:pPr>
              <w:pStyle w:val="ListParagraph"/>
              <w:numPr>
                <w:ilvl w:val="0"/>
                <w:numId w:val="2"/>
              </w:numPr>
              <w:rPr>
                <w:rFonts w:asciiTheme="majorHAnsi" w:hAnsiTheme="majorHAnsi" w:cstheme="majorHAnsi"/>
                <w:sz w:val="18"/>
                <w:szCs w:val="18"/>
              </w:rPr>
            </w:pPr>
            <w:r w:rsidRPr="00BF55D1">
              <w:rPr>
                <w:rFonts w:asciiTheme="majorHAnsi" w:hAnsiTheme="majorHAnsi" w:cstheme="majorHAnsi"/>
                <w:sz w:val="18"/>
                <w:szCs w:val="18"/>
              </w:rPr>
              <w:t xml:space="preserve">Tous les fichiers doivent être dans des dossiers (images, css, js, ..), sauf  la page d’accueil (index.html ou index.php). Toutes les autres pages doivent être dans un dossier viewsfilms. Lorsque le serveur vous retournera une page, celle-ci doit avoir le même gabarit que la page d’accueil. Vous pouvez donc créer un template header, footer, left pour garder toujours la même ergonomie. </w:t>
            </w:r>
          </w:p>
        </w:tc>
      </w:tr>
    </w:tbl>
    <w:p w14:paraId="50DCD453" w14:textId="042553ED" w:rsidR="7F7B44A5" w:rsidRPr="00BF55D1" w:rsidRDefault="7F7B44A5" w:rsidP="7F7B44A5">
      <w:pPr>
        <w:rPr>
          <w:rFonts w:asciiTheme="majorHAnsi" w:hAnsiTheme="majorHAnsi" w:cstheme="majorHAnsi"/>
          <w:sz w:val="18"/>
          <w:szCs w:val="18"/>
        </w:rPr>
      </w:pPr>
    </w:p>
    <w:p w14:paraId="5D7730D6" w14:textId="77777777" w:rsidR="00BF55D1" w:rsidRPr="00BF55D1" w:rsidRDefault="00BF55D1">
      <w:pPr>
        <w:rPr>
          <w:rFonts w:asciiTheme="majorHAnsi" w:hAnsiTheme="majorHAnsi" w:cstheme="majorHAnsi"/>
          <w:sz w:val="18"/>
          <w:szCs w:val="18"/>
        </w:rPr>
      </w:pPr>
    </w:p>
    <w:sectPr w:rsidR="00BF55D1" w:rsidRPr="00BF55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61A8B" w14:textId="77777777" w:rsidR="00403C2E" w:rsidRDefault="00403C2E" w:rsidP="008E5517">
      <w:pPr>
        <w:spacing w:after="0" w:line="240" w:lineRule="auto"/>
      </w:pPr>
      <w:r>
        <w:separator/>
      </w:r>
    </w:p>
  </w:endnote>
  <w:endnote w:type="continuationSeparator" w:id="0">
    <w:p w14:paraId="01E79A4B" w14:textId="77777777" w:rsidR="00403C2E" w:rsidRDefault="00403C2E" w:rsidP="008E5517">
      <w:pPr>
        <w:spacing w:after="0" w:line="240" w:lineRule="auto"/>
      </w:pPr>
      <w:r>
        <w:continuationSeparator/>
      </w:r>
    </w:p>
  </w:endnote>
  <w:endnote w:type="continuationNotice" w:id="1">
    <w:p w14:paraId="623582AE" w14:textId="77777777" w:rsidR="00403C2E" w:rsidRDefault="00403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DCCA0" w14:textId="77777777" w:rsidR="00403C2E" w:rsidRDefault="00403C2E" w:rsidP="008E5517">
      <w:pPr>
        <w:spacing w:after="0" w:line="240" w:lineRule="auto"/>
      </w:pPr>
      <w:r>
        <w:separator/>
      </w:r>
    </w:p>
  </w:footnote>
  <w:footnote w:type="continuationSeparator" w:id="0">
    <w:p w14:paraId="54DAAFDA" w14:textId="77777777" w:rsidR="00403C2E" w:rsidRDefault="00403C2E" w:rsidP="008E5517">
      <w:pPr>
        <w:spacing w:after="0" w:line="240" w:lineRule="auto"/>
      </w:pPr>
      <w:r>
        <w:continuationSeparator/>
      </w:r>
    </w:p>
  </w:footnote>
  <w:footnote w:type="continuationNotice" w:id="1">
    <w:p w14:paraId="5F478DEF" w14:textId="77777777" w:rsidR="00403C2E" w:rsidRDefault="00403C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036F"/>
    <w:multiLevelType w:val="hybridMultilevel"/>
    <w:tmpl w:val="E5CC84E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9171F95"/>
    <w:multiLevelType w:val="hybridMultilevel"/>
    <w:tmpl w:val="FFFFFFFF"/>
    <w:lvl w:ilvl="0" w:tplc="ABBCCDD4">
      <w:start w:val="1"/>
      <w:numFmt w:val="bullet"/>
      <w:lvlText w:val=""/>
      <w:lvlJc w:val="left"/>
      <w:pPr>
        <w:ind w:left="720" w:hanging="360"/>
      </w:pPr>
      <w:rPr>
        <w:rFonts w:ascii="Symbol" w:hAnsi="Symbol" w:hint="default"/>
      </w:rPr>
    </w:lvl>
    <w:lvl w:ilvl="1" w:tplc="E35E3BEC">
      <w:start w:val="1"/>
      <w:numFmt w:val="bullet"/>
      <w:lvlText w:val="o"/>
      <w:lvlJc w:val="left"/>
      <w:pPr>
        <w:ind w:left="1440" w:hanging="360"/>
      </w:pPr>
      <w:rPr>
        <w:rFonts w:ascii="Courier New" w:hAnsi="Courier New" w:hint="default"/>
      </w:rPr>
    </w:lvl>
    <w:lvl w:ilvl="2" w:tplc="3A74BE76">
      <w:start w:val="1"/>
      <w:numFmt w:val="bullet"/>
      <w:lvlText w:val=""/>
      <w:lvlJc w:val="left"/>
      <w:pPr>
        <w:ind w:left="2160" w:hanging="360"/>
      </w:pPr>
      <w:rPr>
        <w:rFonts w:ascii="Wingdings" w:hAnsi="Wingdings" w:hint="default"/>
      </w:rPr>
    </w:lvl>
    <w:lvl w:ilvl="3" w:tplc="4E7E9DAC">
      <w:start w:val="1"/>
      <w:numFmt w:val="bullet"/>
      <w:lvlText w:val=""/>
      <w:lvlJc w:val="left"/>
      <w:pPr>
        <w:ind w:left="2880" w:hanging="360"/>
      </w:pPr>
      <w:rPr>
        <w:rFonts w:ascii="Symbol" w:hAnsi="Symbol" w:hint="default"/>
      </w:rPr>
    </w:lvl>
    <w:lvl w:ilvl="4" w:tplc="6BDE83C2">
      <w:start w:val="1"/>
      <w:numFmt w:val="bullet"/>
      <w:lvlText w:val="o"/>
      <w:lvlJc w:val="left"/>
      <w:pPr>
        <w:ind w:left="3600" w:hanging="360"/>
      </w:pPr>
      <w:rPr>
        <w:rFonts w:ascii="Courier New" w:hAnsi="Courier New" w:hint="default"/>
      </w:rPr>
    </w:lvl>
    <w:lvl w:ilvl="5" w:tplc="2778A518">
      <w:start w:val="1"/>
      <w:numFmt w:val="bullet"/>
      <w:lvlText w:val=""/>
      <w:lvlJc w:val="left"/>
      <w:pPr>
        <w:ind w:left="4320" w:hanging="360"/>
      </w:pPr>
      <w:rPr>
        <w:rFonts w:ascii="Wingdings" w:hAnsi="Wingdings" w:hint="default"/>
      </w:rPr>
    </w:lvl>
    <w:lvl w:ilvl="6" w:tplc="1626F8DE">
      <w:start w:val="1"/>
      <w:numFmt w:val="bullet"/>
      <w:lvlText w:val=""/>
      <w:lvlJc w:val="left"/>
      <w:pPr>
        <w:ind w:left="5040" w:hanging="360"/>
      </w:pPr>
      <w:rPr>
        <w:rFonts w:ascii="Symbol" w:hAnsi="Symbol" w:hint="default"/>
      </w:rPr>
    </w:lvl>
    <w:lvl w:ilvl="7" w:tplc="01125A02">
      <w:start w:val="1"/>
      <w:numFmt w:val="bullet"/>
      <w:lvlText w:val="o"/>
      <w:lvlJc w:val="left"/>
      <w:pPr>
        <w:ind w:left="5760" w:hanging="360"/>
      </w:pPr>
      <w:rPr>
        <w:rFonts w:ascii="Courier New" w:hAnsi="Courier New" w:hint="default"/>
      </w:rPr>
    </w:lvl>
    <w:lvl w:ilvl="8" w:tplc="64C8B1E2">
      <w:start w:val="1"/>
      <w:numFmt w:val="bullet"/>
      <w:lvlText w:val=""/>
      <w:lvlJc w:val="left"/>
      <w:pPr>
        <w:ind w:left="6480" w:hanging="360"/>
      </w:pPr>
      <w:rPr>
        <w:rFonts w:ascii="Wingdings" w:hAnsi="Wingdings" w:hint="default"/>
      </w:rPr>
    </w:lvl>
  </w:abstractNum>
  <w:abstractNum w:abstractNumId="2" w15:restartNumberingAfterBreak="0">
    <w:nsid w:val="340D01E7"/>
    <w:multiLevelType w:val="hybridMultilevel"/>
    <w:tmpl w:val="AB44CCB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645C83"/>
    <w:multiLevelType w:val="hybridMultilevel"/>
    <w:tmpl w:val="A1829D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A302884"/>
    <w:multiLevelType w:val="hybridMultilevel"/>
    <w:tmpl w:val="50E6EF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C0647D"/>
    <w:multiLevelType w:val="hybridMultilevel"/>
    <w:tmpl w:val="526679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A871227"/>
    <w:multiLevelType w:val="hybridMultilevel"/>
    <w:tmpl w:val="64906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30CC7"/>
    <w:rsid w:val="00076F70"/>
    <w:rsid w:val="000A303E"/>
    <w:rsid w:val="000F1439"/>
    <w:rsid w:val="000F56A0"/>
    <w:rsid w:val="000F598D"/>
    <w:rsid w:val="00122649"/>
    <w:rsid w:val="00126BD8"/>
    <w:rsid w:val="00143F3E"/>
    <w:rsid w:val="00165A2F"/>
    <w:rsid w:val="00201D87"/>
    <w:rsid w:val="002128BE"/>
    <w:rsid w:val="00232A34"/>
    <w:rsid w:val="002507DB"/>
    <w:rsid w:val="002A0DC0"/>
    <w:rsid w:val="002D20AD"/>
    <w:rsid w:val="003A4C40"/>
    <w:rsid w:val="003E182C"/>
    <w:rsid w:val="00403C2E"/>
    <w:rsid w:val="00465AD7"/>
    <w:rsid w:val="004A5D4E"/>
    <w:rsid w:val="004C23DF"/>
    <w:rsid w:val="00512D49"/>
    <w:rsid w:val="0054634D"/>
    <w:rsid w:val="00563A56"/>
    <w:rsid w:val="005752AD"/>
    <w:rsid w:val="005B534A"/>
    <w:rsid w:val="00662ABB"/>
    <w:rsid w:val="0068303F"/>
    <w:rsid w:val="006867D9"/>
    <w:rsid w:val="006F5505"/>
    <w:rsid w:val="00706F67"/>
    <w:rsid w:val="00721E5F"/>
    <w:rsid w:val="00733DD1"/>
    <w:rsid w:val="00770207"/>
    <w:rsid w:val="00786F2A"/>
    <w:rsid w:val="007A2532"/>
    <w:rsid w:val="007A40C6"/>
    <w:rsid w:val="007E6EF7"/>
    <w:rsid w:val="00811DEB"/>
    <w:rsid w:val="008129FD"/>
    <w:rsid w:val="008446EC"/>
    <w:rsid w:val="00857A56"/>
    <w:rsid w:val="00862D05"/>
    <w:rsid w:val="008735A5"/>
    <w:rsid w:val="008851FF"/>
    <w:rsid w:val="008A6107"/>
    <w:rsid w:val="008E3888"/>
    <w:rsid w:val="008E5517"/>
    <w:rsid w:val="008F014B"/>
    <w:rsid w:val="00937FA0"/>
    <w:rsid w:val="0095713C"/>
    <w:rsid w:val="0097726D"/>
    <w:rsid w:val="00A14174"/>
    <w:rsid w:val="00A24FA9"/>
    <w:rsid w:val="00AA7309"/>
    <w:rsid w:val="00B216C2"/>
    <w:rsid w:val="00B42862"/>
    <w:rsid w:val="00B50C49"/>
    <w:rsid w:val="00B7705A"/>
    <w:rsid w:val="00BC46C7"/>
    <w:rsid w:val="00BF31E1"/>
    <w:rsid w:val="00BF4C0B"/>
    <w:rsid w:val="00BF55D1"/>
    <w:rsid w:val="00C444DF"/>
    <w:rsid w:val="00C65FD5"/>
    <w:rsid w:val="00CE6DF9"/>
    <w:rsid w:val="00D04F9A"/>
    <w:rsid w:val="00D359F9"/>
    <w:rsid w:val="00D668A7"/>
    <w:rsid w:val="00D75313"/>
    <w:rsid w:val="00DE2A24"/>
    <w:rsid w:val="00E01536"/>
    <w:rsid w:val="00E74F88"/>
    <w:rsid w:val="00EA485F"/>
    <w:rsid w:val="00EE28E7"/>
    <w:rsid w:val="00F30AA2"/>
    <w:rsid w:val="00F75F40"/>
    <w:rsid w:val="00F91D8F"/>
    <w:rsid w:val="00FC5EB8"/>
    <w:rsid w:val="00FE21D1"/>
    <w:rsid w:val="13BD075D"/>
    <w:rsid w:val="15E9BBFA"/>
    <w:rsid w:val="160D59F0"/>
    <w:rsid w:val="204A9BCB"/>
    <w:rsid w:val="35019DC5"/>
    <w:rsid w:val="38B98E08"/>
    <w:rsid w:val="478BB7FA"/>
    <w:rsid w:val="49BA0B09"/>
    <w:rsid w:val="5BB2138E"/>
    <w:rsid w:val="5C34196E"/>
    <w:rsid w:val="7405F569"/>
    <w:rsid w:val="7461545A"/>
    <w:rsid w:val="7F29B187"/>
    <w:rsid w:val="7F7B44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80B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5132">
      <w:bodyDiv w:val="1"/>
      <w:marLeft w:val="0"/>
      <w:marRight w:val="0"/>
      <w:marTop w:val="0"/>
      <w:marBottom w:val="0"/>
      <w:divBdr>
        <w:top w:val="none" w:sz="0" w:space="0" w:color="auto"/>
        <w:left w:val="none" w:sz="0" w:space="0" w:color="auto"/>
        <w:bottom w:val="none" w:sz="0" w:space="0" w:color="auto"/>
        <w:right w:val="none" w:sz="0" w:space="0" w:color="auto"/>
      </w:divBdr>
      <w:divsChild>
        <w:div w:id="38629661">
          <w:marLeft w:val="0"/>
          <w:marRight w:val="0"/>
          <w:marTop w:val="0"/>
          <w:marBottom w:val="0"/>
          <w:divBdr>
            <w:top w:val="none" w:sz="0" w:space="0" w:color="auto"/>
            <w:left w:val="none" w:sz="0" w:space="0" w:color="auto"/>
            <w:bottom w:val="none" w:sz="0" w:space="0" w:color="auto"/>
            <w:right w:val="none" w:sz="0" w:space="0" w:color="auto"/>
          </w:divBdr>
          <w:divsChild>
            <w:div w:id="1816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3821">
      <w:bodyDiv w:val="1"/>
      <w:marLeft w:val="0"/>
      <w:marRight w:val="0"/>
      <w:marTop w:val="0"/>
      <w:marBottom w:val="0"/>
      <w:divBdr>
        <w:top w:val="none" w:sz="0" w:space="0" w:color="auto"/>
        <w:left w:val="none" w:sz="0" w:space="0" w:color="auto"/>
        <w:bottom w:val="none" w:sz="0" w:space="0" w:color="auto"/>
        <w:right w:val="none" w:sz="0" w:space="0" w:color="auto"/>
      </w:divBdr>
      <w:divsChild>
        <w:div w:id="273169192">
          <w:marLeft w:val="0"/>
          <w:marRight w:val="0"/>
          <w:marTop w:val="0"/>
          <w:marBottom w:val="0"/>
          <w:divBdr>
            <w:top w:val="none" w:sz="0" w:space="0" w:color="auto"/>
            <w:left w:val="none" w:sz="0" w:space="0" w:color="auto"/>
            <w:bottom w:val="none" w:sz="0" w:space="0" w:color="auto"/>
            <w:right w:val="none" w:sz="0" w:space="0" w:color="auto"/>
          </w:divBdr>
          <w:divsChild>
            <w:div w:id="1747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8943">
      <w:bodyDiv w:val="1"/>
      <w:marLeft w:val="0"/>
      <w:marRight w:val="0"/>
      <w:marTop w:val="0"/>
      <w:marBottom w:val="0"/>
      <w:divBdr>
        <w:top w:val="none" w:sz="0" w:space="0" w:color="auto"/>
        <w:left w:val="none" w:sz="0" w:space="0" w:color="auto"/>
        <w:bottom w:val="none" w:sz="0" w:space="0" w:color="auto"/>
        <w:right w:val="none" w:sz="0" w:space="0" w:color="auto"/>
      </w:divBdr>
      <w:divsChild>
        <w:div w:id="1761023024">
          <w:marLeft w:val="0"/>
          <w:marRight w:val="0"/>
          <w:marTop w:val="0"/>
          <w:marBottom w:val="0"/>
          <w:divBdr>
            <w:top w:val="none" w:sz="0" w:space="0" w:color="auto"/>
            <w:left w:val="none" w:sz="0" w:space="0" w:color="auto"/>
            <w:bottom w:val="none" w:sz="0" w:space="0" w:color="auto"/>
            <w:right w:val="none" w:sz="0" w:space="0" w:color="auto"/>
          </w:divBdr>
          <w:divsChild>
            <w:div w:id="694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134">
      <w:bodyDiv w:val="1"/>
      <w:marLeft w:val="0"/>
      <w:marRight w:val="0"/>
      <w:marTop w:val="0"/>
      <w:marBottom w:val="0"/>
      <w:divBdr>
        <w:top w:val="none" w:sz="0" w:space="0" w:color="auto"/>
        <w:left w:val="none" w:sz="0" w:space="0" w:color="auto"/>
        <w:bottom w:val="none" w:sz="0" w:space="0" w:color="auto"/>
        <w:right w:val="none" w:sz="0" w:space="0" w:color="auto"/>
      </w:divBdr>
      <w:divsChild>
        <w:div w:id="639070036">
          <w:marLeft w:val="0"/>
          <w:marRight w:val="0"/>
          <w:marTop w:val="0"/>
          <w:marBottom w:val="0"/>
          <w:divBdr>
            <w:top w:val="none" w:sz="0" w:space="0" w:color="auto"/>
            <w:left w:val="none" w:sz="0" w:space="0" w:color="auto"/>
            <w:bottom w:val="none" w:sz="0" w:space="0" w:color="auto"/>
            <w:right w:val="none" w:sz="0" w:space="0" w:color="auto"/>
          </w:divBdr>
          <w:divsChild>
            <w:div w:id="12209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0822">
      <w:bodyDiv w:val="1"/>
      <w:marLeft w:val="0"/>
      <w:marRight w:val="0"/>
      <w:marTop w:val="0"/>
      <w:marBottom w:val="0"/>
      <w:divBdr>
        <w:top w:val="none" w:sz="0" w:space="0" w:color="auto"/>
        <w:left w:val="none" w:sz="0" w:space="0" w:color="auto"/>
        <w:bottom w:val="none" w:sz="0" w:space="0" w:color="auto"/>
        <w:right w:val="none" w:sz="0" w:space="0" w:color="auto"/>
      </w:divBdr>
      <w:divsChild>
        <w:div w:id="2077629990">
          <w:marLeft w:val="0"/>
          <w:marRight w:val="0"/>
          <w:marTop w:val="0"/>
          <w:marBottom w:val="0"/>
          <w:divBdr>
            <w:top w:val="none" w:sz="0" w:space="0" w:color="auto"/>
            <w:left w:val="none" w:sz="0" w:space="0" w:color="auto"/>
            <w:bottom w:val="none" w:sz="0" w:space="0" w:color="auto"/>
            <w:right w:val="none" w:sz="0" w:space="0" w:color="auto"/>
          </w:divBdr>
          <w:divsChild>
            <w:div w:id="86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4508">
      <w:bodyDiv w:val="1"/>
      <w:marLeft w:val="0"/>
      <w:marRight w:val="0"/>
      <w:marTop w:val="0"/>
      <w:marBottom w:val="0"/>
      <w:divBdr>
        <w:top w:val="none" w:sz="0" w:space="0" w:color="auto"/>
        <w:left w:val="none" w:sz="0" w:space="0" w:color="auto"/>
        <w:bottom w:val="none" w:sz="0" w:space="0" w:color="auto"/>
        <w:right w:val="none" w:sz="0" w:space="0" w:color="auto"/>
      </w:divBdr>
      <w:divsChild>
        <w:div w:id="437871828">
          <w:marLeft w:val="0"/>
          <w:marRight w:val="0"/>
          <w:marTop w:val="0"/>
          <w:marBottom w:val="0"/>
          <w:divBdr>
            <w:top w:val="none" w:sz="0" w:space="0" w:color="auto"/>
            <w:left w:val="none" w:sz="0" w:space="0" w:color="auto"/>
            <w:bottom w:val="none" w:sz="0" w:space="0" w:color="auto"/>
            <w:right w:val="none" w:sz="0" w:space="0" w:color="auto"/>
          </w:divBdr>
          <w:divsChild>
            <w:div w:id="1139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7133">
      <w:bodyDiv w:val="1"/>
      <w:marLeft w:val="0"/>
      <w:marRight w:val="0"/>
      <w:marTop w:val="0"/>
      <w:marBottom w:val="0"/>
      <w:divBdr>
        <w:top w:val="none" w:sz="0" w:space="0" w:color="auto"/>
        <w:left w:val="none" w:sz="0" w:space="0" w:color="auto"/>
        <w:bottom w:val="none" w:sz="0" w:space="0" w:color="auto"/>
        <w:right w:val="none" w:sz="0" w:space="0" w:color="auto"/>
      </w:divBdr>
      <w:divsChild>
        <w:div w:id="1769741048">
          <w:marLeft w:val="0"/>
          <w:marRight w:val="0"/>
          <w:marTop w:val="0"/>
          <w:marBottom w:val="0"/>
          <w:divBdr>
            <w:top w:val="none" w:sz="0" w:space="0" w:color="auto"/>
            <w:left w:val="none" w:sz="0" w:space="0" w:color="auto"/>
            <w:bottom w:val="none" w:sz="0" w:space="0" w:color="auto"/>
            <w:right w:val="none" w:sz="0" w:space="0" w:color="auto"/>
          </w:divBdr>
          <w:divsChild>
            <w:div w:id="3519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208">
      <w:bodyDiv w:val="1"/>
      <w:marLeft w:val="0"/>
      <w:marRight w:val="0"/>
      <w:marTop w:val="0"/>
      <w:marBottom w:val="0"/>
      <w:divBdr>
        <w:top w:val="none" w:sz="0" w:space="0" w:color="auto"/>
        <w:left w:val="none" w:sz="0" w:space="0" w:color="auto"/>
        <w:bottom w:val="none" w:sz="0" w:space="0" w:color="auto"/>
        <w:right w:val="none" w:sz="0" w:space="0" w:color="auto"/>
      </w:divBdr>
      <w:divsChild>
        <w:div w:id="165171018">
          <w:marLeft w:val="0"/>
          <w:marRight w:val="0"/>
          <w:marTop w:val="0"/>
          <w:marBottom w:val="0"/>
          <w:divBdr>
            <w:top w:val="none" w:sz="0" w:space="0" w:color="auto"/>
            <w:left w:val="none" w:sz="0" w:space="0" w:color="auto"/>
            <w:bottom w:val="none" w:sz="0" w:space="0" w:color="auto"/>
            <w:right w:val="none" w:sz="0" w:space="0" w:color="auto"/>
          </w:divBdr>
          <w:divsChild>
            <w:div w:id="1026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003">
      <w:bodyDiv w:val="1"/>
      <w:marLeft w:val="0"/>
      <w:marRight w:val="0"/>
      <w:marTop w:val="0"/>
      <w:marBottom w:val="0"/>
      <w:divBdr>
        <w:top w:val="none" w:sz="0" w:space="0" w:color="auto"/>
        <w:left w:val="none" w:sz="0" w:space="0" w:color="auto"/>
        <w:bottom w:val="none" w:sz="0" w:space="0" w:color="auto"/>
        <w:right w:val="none" w:sz="0" w:space="0" w:color="auto"/>
      </w:divBdr>
      <w:divsChild>
        <w:div w:id="1468164820">
          <w:marLeft w:val="0"/>
          <w:marRight w:val="0"/>
          <w:marTop w:val="0"/>
          <w:marBottom w:val="0"/>
          <w:divBdr>
            <w:top w:val="none" w:sz="0" w:space="0" w:color="auto"/>
            <w:left w:val="none" w:sz="0" w:space="0" w:color="auto"/>
            <w:bottom w:val="none" w:sz="0" w:space="0" w:color="auto"/>
            <w:right w:val="none" w:sz="0" w:space="0" w:color="auto"/>
          </w:divBdr>
          <w:divsChild>
            <w:div w:id="4167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328">
      <w:bodyDiv w:val="1"/>
      <w:marLeft w:val="0"/>
      <w:marRight w:val="0"/>
      <w:marTop w:val="0"/>
      <w:marBottom w:val="0"/>
      <w:divBdr>
        <w:top w:val="none" w:sz="0" w:space="0" w:color="auto"/>
        <w:left w:val="none" w:sz="0" w:space="0" w:color="auto"/>
        <w:bottom w:val="none" w:sz="0" w:space="0" w:color="auto"/>
        <w:right w:val="none" w:sz="0" w:space="0" w:color="auto"/>
      </w:divBdr>
      <w:divsChild>
        <w:div w:id="1475755392">
          <w:marLeft w:val="0"/>
          <w:marRight w:val="0"/>
          <w:marTop w:val="0"/>
          <w:marBottom w:val="0"/>
          <w:divBdr>
            <w:top w:val="none" w:sz="0" w:space="0" w:color="auto"/>
            <w:left w:val="none" w:sz="0" w:space="0" w:color="auto"/>
            <w:bottom w:val="none" w:sz="0" w:space="0" w:color="auto"/>
            <w:right w:val="none" w:sz="0" w:space="0" w:color="auto"/>
          </w:divBdr>
          <w:divsChild>
            <w:div w:id="7753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535">
      <w:bodyDiv w:val="1"/>
      <w:marLeft w:val="0"/>
      <w:marRight w:val="0"/>
      <w:marTop w:val="0"/>
      <w:marBottom w:val="0"/>
      <w:divBdr>
        <w:top w:val="none" w:sz="0" w:space="0" w:color="auto"/>
        <w:left w:val="none" w:sz="0" w:space="0" w:color="auto"/>
        <w:bottom w:val="none" w:sz="0" w:space="0" w:color="auto"/>
        <w:right w:val="none" w:sz="0" w:space="0" w:color="auto"/>
      </w:divBdr>
      <w:divsChild>
        <w:div w:id="260649933">
          <w:marLeft w:val="0"/>
          <w:marRight w:val="0"/>
          <w:marTop w:val="0"/>
          <w:marBottom w:val="0"/>
          <w:divBdr>
            <w:top w:val="none" w:sz="0" w:space="0" w:color="auto"/>
            <w:left w:val="none" w:sz="0" w:space="0" w:color="auto"/>
            <w:bottom w:val="none" w:sz="0" w:space="0" w:color="auto"/>
            <w:right w:val="none" w:sz="0" w:space="0" w:color="auto"/>
          </w:divBdr>
          <w:divsChild>
            <w:div w:id="8336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421">
      <w:bodyDiv w:val="1"/>
      <w:marLeft w:val="0"/>
      <w:marRight w:val="0"/>
      <w:marTop w:val="0"/>
      <w:marBottom w:val="0"/>
      <w:divBdr>
        <w:top w:val="none" w:sz="0" w:space="0" w:color="auto"/>
        <w:left w:val="none" w:sz="0" w:space="0" w:color="auto"/>
        <w:bottom w:val="none" w:sz="0" w:space="0" w:color="auto"/>
        <w:right w:val="none" w:sz="0" w:space="0" w:color="auto"/>
      </w:divBdr>
      <w:divsChild>
        <w:div w:id="171384423">
          <w:marLeft w:val="0"/>
          <w:marRight w:val="0"/>
          <w:marTop w:val="0"/>
          <w:marBottom w:val="0"/>
          <w:divBdr>
            <w:top w:val="none" w:sz="0" w:space="0" w:color="auto"/>
            <w:left w:val="none" w:sz="0" w:space="0" w:color="auto"/>
            <w:bottom w:val="none" w:sz="0" w:space="0" w:color="auto"/>
            <w:right w:val="none" w:sz="0" w:space="0" w:color="auto"/>
          </w:divBdr>
          <w:divsChild>
            <w:div w:id="20360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7173">
      <w:bodyDiv w:val="1"/>
      <w:marLeft w:val="0"/>
      <w:marRight w:val="0"/>
      <w:marTop w:val="0"/>
      <w:marBottom w:val="0"/>
      <w:divBdr>
        <w:top w:val="none" w:sz="0" w:space="0" w:color="auto"/>
        <w:left w:val="none" w:sz="0" w:space="0" w:color="auto"/>
        <w:bottom w:val="none" w:sz="0" w:space="0" w:color="auto"/>
        <w:right w:val="none" w:sz="0" w:space="0" w:color="auto"/>
      </w:divBdr>
      <w:divsChild>
        <w:div w:id="1107578725">
          <w:marLeft w:val="0"/>
          <w:marRight w:val="0"/>
          <w:marTop w:val="0"/>
          <w:marBottom w:val="0"/>
          <w:divBdr>
            <w:top w:val="none" w:sz="0" w:space="0" w:color="auto"/>
            <w:left w:val="none" w:sz="0" w:space="0" w:color="auto"/>
            <w:bottom w:val="none" w:sz="0" w:space="0" w:color="auto"/>
            <w:right w:val="none" w:sz="0" w:space="0" w:color="auto"/>
          </w:divBdr>
          <w:divsChild>
            <w:div w:id="4059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2020-09-30T04:39:00Z</dcterms:created>
  <dcterms:modified xsi:type="dcterms:W3CDTF">2020-10-20T21:19:00Z</dcterms:modified>
</cp:coreProperties>
</file>