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3C09D" w14:textId="77777777" w:rsidR="00DF2895" w:rsidRPr="00DF2895" w:rsidRDefault="00DF2895" w:rsidP="007B4353">
      <w:pPr>
        <w:spacing w:line="360" w:lineRule="auto"/>
      </w:pPr>
      <w:r w:rsidRPr="00DF2895">
        <w:t>La </w:t>
      </w:r>
      <w:r w:rsidRPr="00DF2895">
        <w:rPr>
          <w:b/>
          <w:bCs/>
        </w:rPr>
        <w:t>Chine</w:t>
      </w:r>
      <w:r w:rsidRPr="00DF2895">
        <w:t> (en chinois : </w:t>
      </w:r>
      <w:r w:rsidRPr="00DF2895">
        <w:rPr>
          <w:rFonts w:ascii="MS Gothic" w:eastAsia="MS Gothic" w:hAnsi="MS Gothic" w:cs="MS Gothic" w:hint="eastAsia"/>
        </w:rPr>
        <w:t>中国</w:t>
      </w:r>
      <w:r w:rsidRPr="00DF2895">
        <w:t>, </w:t>
      </w:r>
      <w:r w:rsidRPr="00DF2895">
        <w:rPr>
          <w:i/>
          <w:iCs/>
        </w:rPr>
        <w:t>zhōngguó</w:t>
      </w:r>
      <w:r w:rsidRPr="00DF2895">
        <w:t>), en forme longue la </w:t>
      </w:r>
      <w:r w:rsidRPr="00DF2895">
        <w:rPr>
          <w:b/>
          <w:bCs/>
        </w:rPr>
        <w:t>république populaire de Chine</w:t>
      </w:r>
      <w:r w:rsidRPr="00DF2895">
        <w:t> (</w:t>
      </w:r>
      <w:r w:rsidRPr="00DF2895">
        <w:rPr>
          <w:b/>
          <w:bCs/>
        </w:rPr>
        <w:t>RPC</w:t>
      </w:r>
      <w:r w:rsidRPr="00DF2895">
        <w:t>), également appelée </w:t>
      </w:r>
      <w:r w:rsidRPr="00DF2895">
        <w:rPr>
          <w:b/>
          <w:bCs/>
        </w:rPr>
        <w:t>Chine populaire</w:t>
      </w:r>
      <w:r w:rsidRPr="00DF2895">
        <w:t> et </w:t>
      </w:r>
      <w:r w:rsidRPr="00DF2895">
        <w:rPr>
          <w:b/>
          <w:bCs/>
        </w:rPr>
        <w:t>Chine communiste</w:t>
      </w:r>
      <w:r w:rsidRPr="00DF2895">
        <w:t>, est un </w:t>
      </w:r>
      <w:hyperlink r:id="rId5" w:tooltip="Liste des pays du monde" w:history="1">
        <w:r w:rsidRPr="00DF2895">
          <w:rPr>
            <w:rStyle w:val="Hyperlink"/>
          </w:rPr>
          <w:t>pays</w:t>
        </w:r>
      </w:hyperlink>
      <w:r w:rsidRPr="00DF2895">
        <w:t> d'</w:t>
      </w:r>
      <w:hyperlink r:id="rId6" w:tooltip="Asie de l'Est" w:history="1">
        <w:r w:rsidRPr="00DF2895">
          <w:rPr>
            <w:rStyle w:val="Hyperlink"/>
          </w:rPr>
          <w:t>Asie de l'Est</w:t>
        </w:r>
      </w:hyperlink>
      <w:r w:rsidRPr="00DF2895">
        <w:t>. Avec plus de </w:t>
      </w:r>
      <w:hyperlink r:id="rId7" w:tooltip="Démographie de la Chine" w:history="1">
        <w:r w:rsidRPr="00DF2895">
          <w:rPr>
            <w:rStyle w:val="Hyperlink"/>
          </w:rPr>
          <w:t>1,4 milliard d'habitants</w:t>
        </w:r>
      </w:hyperlink>
      <w:r w:rsidRPr="00DF2895">
        <w:t>, soit environ un sixième de la population mondiale, elle est, en 2023, le deuxième </w:t>
      </w:r>
      <w:hyperlink r:id="rId8" w:tooltip="Liste des pays par population" w:history="1">
        <w:r w:rsidRPr="00DF2895">
          <w:rPr>
            <w:rStyle w:val="Hyperlink"/>
          </w:rPr>
          <w:t>pays le plus peuplé du monde</w:t>
        </w:r>
      </w:hyperlink>
      <w:r w:rsidRPr="00DF2895">
        <w:t>, après l'</w:t>
      </w:r>
      <w:hyperlink r:id="rId9" w:tooltip="Inde" w:history="1">
        <w:r w:rsidRPr="00DF2895">
          <w:rPr>
            <w:rStyle w:val="Hyperlink"/>
          </w:rPr>
          <w:t>Inde</w:t>
        </w:r>
      </w:hyperlink>
      <w:r w:rsidRPr="00DF2895">
        <w:t>. La principale partie de la population se trouve à l'est du pays. Elle compte six agglomérations de plus de dix millions d'habitants : la capitale </w:t>
      </w:r>
      <w:hyperlink r:id="rId10" w:tooltip="Pékin" w:history="1">
        <w:r w:rsidRPr="00DF2895">
          <w:rPr>
            <w:rStyle w:val="Hyperlink"/>
          </w:rPr>
          <w:t>Pékin</w:t>
        </w:r>
      </w:hyperlink>
      <w:r w:rsidRPr="00DF2895">
        <w:t>, </w:t>
      </w:r>
      <w:hyperlink r:id="rId11" w:tooltip="Shanghai" w:history="1">
        <w:r w:rsidRPr="00DF2895">
          <w:rPr>
            <w:rStyle w:val="Hyperlink"/>
          </w:rPr>
          <w:t>Shanghai</w:t>
        </w:r>
      </w:hyperlink>
      <w:r w:rsidRPr="00DF2895">
        <w:t>, </w:t>
      </w:r>
      <w:hyperlink r:id="rId12" w:tooltip="Chongqing" w:history="1">
        <w:r w:rsidRPr="00DF2895">
          <w:rPr>
            <w:rStyle w:val="Hyperlink"/>
          </w:rPr>
          <w:t>Chongqing</w:t>
        </w:r>
      </w:hyperlink>
      <w:r w:rsidRPr="00DF2895">
        <w:t>, </w:t>
      </w:r>
      <w:hyperlink r:id="rId13" w:tooltip="Tianjin" w:history="1">
        <w:r w:rsidRPr="00DF2895">
          <w:rPr>
            <w:rStyle w:val="Hyperlink"/>
          </w:rPr>
          <w:t>Tianjin</w:t>
        </w:r>
      </w:hyperlink>
      <w:r w:rsidRPr="00DF2895">
        <w:t>, </w:t>
      </w:r>
      <w:hyperlink r:id="rId14" w:tooltip="Canton (Chine)" w:history="1">
        <w:r w:rsidRPr="00DF2895">
          <w:rPr>
            <w:rStyle w:val="Hyperlink"/>
          </w:rPr>
          <w:t>Canton</w:t>
        </w:r>
      </w:hyperlink>
      <w:r w:rsidRPr="00DF2895">
        <w:t> et </w:t>
      </w:r>
      <w:hyperlink r:id="rId15" w:tooltip="Shenzhen" w:history="1">
        <w:r w:rsidRPr="00DF2895">
          <w:rPr>
            <w:rStyle w:val="Hyperlink"/>
          </w:rPr>
          <w:t>Shenzhen</w:t>
        </w:r>
      </w:hyperlink>
      <w:r w:rsidRPr="00DF2895">
        <w:t>, ainsi que plus de trente villes d'au moins deux millions d'habitants</w:t>
      </w:r>
      <w:hyperlink r:id="rId16" w:anchor="cite_note-12" w:history="1">
        <w:r w:rsidRPr="00DF2895">
          <w:rPr>
            <w:rStyle w:val="Hyperlink"/>
            <w:vertAlign w:val="superscript"/>
          </w:rPr>
          <w:t>9</w:t>
        </w:r>
      </w:hyperlink>
      <w:r w:rsidRPr="00DF2895">
        <w:t>. Avec une superficie de 9 600 000 km</w:t>
      </w:r>
      <w:r w:rsidRPr="00DF2895">
        <w:rPr>
          <w:vertAlign w:val="superscript"/>
        </w:rPr>
        <w:t>2</w:t>
      </w:r>
      <w:r w:rsidRPr="00DF2895">
        <w:t> selon l'</w:t>
      </w:r>
      <w:hyperlink r:id="rId17" w:tooltip="Organisation des Nations unies" w:history="1">
        <w:r w:rsidRPr="00DF2895">
          <w:rPr>
            <w:rStyle w:val="Hyperlink"/>
          </w:rPr>
          <w:t>ONU</w:t>
        </w:r>
      </w:hyperlink>
      <w:hyperlink r:id="rId18" w:anchor="cite_note-13" w:history="1">
        <w:r w:rsidRPr="00DF2895">
          <w:rPr>
            <w:rStyle w:val="Hyperlink"/>
            <w:vertAlign w:val="superscript"/>
          </w:rPr>
          <w:t>10</w:t>
        </w:r>
      </w:hyperlink>
      <w:r w:rsidRPr="00DF2895">
        <w:t> ou de 9 596 960 km</w:t>
      </w:r>
      <w:r w:rsidRPr="00DF2895">
        <w:rPr>
          <w:vertAlign w:val="superscript"/>
        </w:rPr>
        <w:t>2</w:t>
      </w:r>
      <w:r w:rsidRPr="00DF2895">
        <w:t> selon </w:t>
      </w:r>
      <w:hyperlink r:id="rId19" w:tooltip="The World Factbook" w:history="1">
        <w:r w:rsidRPr="00DF2895">
          <w:rPr>
            <w:rStyle w:val="Hyperlink"/>
            <w:i/>
            <w:iCs/>
          </w:rPr>
          <w:t>The World Factbook</w:t>
        </w:r>
      </w:hyperlink>
      <w:hyperlink r:id="rId20" w:anchor="cite_note-cia-14" w:history="1">
        <w:r w:rsidRPr="00DF2895">
          <w:rPr>
            <w:rStyle w:val="Hyperlink"/>
            <w:vertAlign w:val="superscript"/>
          </w:rPr>
          <w:t>11</w:t>
        </w:r>
      </w:hyperlink>
      <w:r w:rsidRPr="00DF2895">
        <w:t>, la Chine est également le plus grand pays d'Asie orientale et le </w:t>
      </w:r>
      <w:hyperlink r:id="rId21" w:tooltip="Liste des pays et territoires par superficie" w:history="1">
        <w:r w:rsidRPr="00DF2895">
          <w:rPr>
            <w:rStyle w:val="Hyperlink"/>
          </w:rPr>
          <w:t>troisième ou quatrième plus grand pays du monde par la superficie</w:t>
        </w:r>
      </w:hyperlink>
      <w:hyperlink r:id="rId22" w:anchor="cite_note-superficierang3vs4-15" w:history="1">
        <w:r w:rsidRPr="00DF2895">
          <w:rPr>
            <w:rStyle w:val="Hyperlink"/>
            <w:vertAlign w:val="superscript"/>
          </w:rPr>
          <w:t>12</w:t>
        </w:r>
      </w:hyperlink>
      <w:r w:rsidRPr="00DF2895">
        <w:t>. La Chine s'étend des côtes de l'</w:t>
      </w:r>
      <w:hyperlink r:id="rId23" w:tooltip="Océan Pacifique" w:history="1">
        <w:r w:rsidRPr="00DF2895">
          <w:rPr>
            <w:rStyle w:val="Hyperlink"/>
          </w:rPr>
          <w:t>océan Pacifique</w:t>
        </w:r>
      </w:hyperlink>
      <w:r w:rsidRPr="00DF2895">
        <w:t> au </w:t>
      </w:r>
      <w:hyperlink r:id="rId24" w:tooltip="Pamir" w:history="1">
        <w:r w:rsidRPr="00DF2895">
          <w:rPr>
            <w:rStyle w:val="Hyperlink"/>
          </w:rPr>
          <w:t>Pamir</w:t>
        </w:r>
      </w:hyperlink>
      <w:r w:rsidRPr="00DF2895">
        <w:t> et aux </w:t>
      </w:r>
      <w:hyperlink r:id="rId25" w:tooltip="Tian Shan" w:history="1">
        <w:r w:rsidRPr="00DF2895">
          <w:rPr>
            <w:rStyle w:val="Hyperlink"/>
          </w:rPr>
          <w:t>Tian Shan</w:t>
        </w:r>
      </w:hyperlink>
      <w:r w:rsidRPr="00DF2895">
        <w:t>, et du </w:t>
      </w:r>
      <w:hyperlink r:id="rId26" w:tooltip="Désert de Gobi" w:history="1">
        <w:r w:rsidRPr="00DF2895">
          <w:rPr>
            <w:rStyle w:val="Hyperlink"/>
          </w:rPr>
          <w:t>désert de Gobi</w:t>
        </w:r>
      </w:hyperlink>
      <w:r w:rsidRPr="00DF2895">
        <w:t> à l'</w:t>
      </w:r>
      <w:hyperlink r:id="rId27" w:tooltip="Himalaya" w:history="1">
        <w:r w:rsidRPr="00DF2895">
          <w:rPr>
            <w:rStyle w:val="Hyperlink"/>
          </w:rPr>
          <w:t>Himalaya</w:t>
        </w:r>
      </w:hyperlink>
      <w:r w:rsidRPr="00DF2895">
        <w:t> et au nord de la </w:t>
      </w:r>
      <w:hyperlink r:id="rId28" w:tooltip="Indochine" w:history="1">
        <w:r w:rsidRPr="00DF2895">
          <w:rPr>
            <w:rStyle w:val="Hyperlink"/>
          </w:rPr>
          <w:t>péninsule indochinoise</w:t>
        </w:r>
      </w:hyperlink>
      <w:r w:rsidRPr="00DF2895">
        <w:t>.</w:t>
      </w:r>
    </w:p>
    <w:p w14:paraId="4E212D29" w14:textId="77777777" w:rsidR="00DF2895" w:rsidRPr="00DF2895" w:rsidRDefault="00DF2895" w:rsidP="007B4353">
      <w:pPr>
        <w:spacing w:line="360" w:lineRule="auto"/>
      </w:pPr>
      <w:r w:rsidRPr="00DF2895">
        <w:t>La Chine est l'un des cinq membres permanents du </w:t>
      </w:r>
      <w:hyperlink r:id="rId29" w:tooltip="Conseil de sécurité des Nations unies" w:history="1">
        <w:r w:rsidRPr="00DF2895">
          <w:rPr>
            <w:rStyle w:val="Hyperlink"/>
          </w:rPr>
          <w:t>Conseil de sécurité des Nations unies</w:t>
        </w:r>
      </w:hyperlink>
      <w:r w:rsidRPr="00DF2895">
        <w:t> (</w:t>
      </w:r>
      <w:hyperlink r:id="rId30" w:tooltip="Taïwan" w:history="1">
        <w:r w:rsidRPr="00DF2895">
          <w:rPr>
            <w:rStyle w:val="Hyperlink"/>
          </w:rPr>
          <w:t>république de Chine</w:t>
        </w:r>
      </w:hyperlink>
      <w:r w:rsidRPr="00DF2895">
        <w:t> jusqu'en 1971, puis république populaire de Chine depuis cette date). Elle est le </w:t>
      </w:r>
      <w:hyperlink r:id="rId31" w:tooltip="Liste des pays par volume d'exportation" w:history="1">
        <w:r w:rsidRPr="00DF2895">
          <w:rPr>
            <w:rStyle w:val="Hyperlink"/>
          </w:rPr>
          <w:t>premier exportateur mondial</w:t>
        </w:r>
      </w:hyperlink>
      <w:r w:rsidRPr="00DF2895">
        <w:t> et dispose de l'</w:t>
      </w:r>
      <w:hyperlink r:id="rId32" w:tooltip="Arme nucléaire" w:history="1">
        <w:r w:rsidRPr="00DF2895">
          <w:rPr>
            <w:rStyle w:val="Hyperlink"/>
          </w:rPr>
          <w:t>arme nucléaire</w:t>
        </w:r>
      </w:hyperlink>
      <w:r w:rsidRPr="00DF2895">
        <w:t>, de la </w:t>
      </w:r>
      <w:hyperlink r:id="rId33" w:tooltip="Liste des armées nationales par effectif" w:history="1">
        <w:r w:rsidRPr="00DF2895">
          <w:rPr>
            <w:rStyle w:val="Hyperlink"/>
          </w:rPr>
          <w:t>plus grande armée du monde</w:t>
        </w:r>
      </w:hyperlink>
      <w:r w:rsidRPr="00DF2895">
        <w:t> (pour l'effectif) et du </w:t>
      </w:r>
      <w:hyperlink r:id="rId34" w:tooltip="Budgets de la défense dans le monde" w:history="1">
        <w:r w:rsidRPr="00DF2895">
          <w:rPr>
            <w:rStyle w:val="Hyperlink"/>
          </w:rPr>
          <w:t>deuxième plus grand budget militaire</w:t>
        </w:r>
      </w:hyperlink>
      <w:r w:rsidRPr="00DF2895">
        <w:t>. Gouvernée par le </w:t>
      </w:r>
      <w:hyperlink r:id="rId35" w:tooltip="Parti communiste chinois" w:history="1">
        <w:r w:rsidRPr="00DF2895">
          <w:rPr>
            <w:rStyle w:val="Hyperlink"/>
          </w:rPr>
          <w:t>Parti communiste chinois</w:t>
        </w:r>
      </w:hyperlink>
      <w:r w:rsidRPr="00DF2895">
        <w:t> depuis 1949, la Chine a adopté une « </w:t>
      </w:r>
      <w:hyperlink r:id="rId36" w:tooltip="Économie socialiste de marché" w:history="1">
        <w:r w:rsidRPr="00DF2895">
          <w:rPr>
            <w:rStyle w:val="Hyperlink"/>
          </w:rPr>
          <w:t>économie socialiste de marché</w:t>
        </w:r>
      </w:hyperlink>
      <w:r w:rsidRPr="00DF2895">
        <w:t> » où </w:t>
      </w:r>
      <w:hyperlink r:id="rId37" w:tooltip="Capitalisme" w:history="1">
        <w:r w:rsidRPr="00DF2895">
          <w:rPr>
            <w:rStyle w:val="Hyperlink"/>
          </w:rPr>
          <w:t>capitalisme</w:t>
        </w:r>
      </w:hyperlink>
      <w:r w:rsidRPr="00DF2895">
        <w:t> et </w:t>
      </w:r>
      <w:hyperlink r:id="rId38" w:tooltip="Totalitarisme" w:history="1">
        <w:r w:rsidRPr="00DF2895">
          <w:rPr>
            <w:rStyle w:val="Hyperlink"/>
          </w:rPr>
          <w:t>contrôle politique totalitaire</w:t>
        </w:r>
      </w:hyperlink>
      <w:r w:rsidRPr="00DF2895">
        <w:t> se côtoient en une formule spécifique. La </w:t>
      </w:r>
      <w:hyperlink r:id="rId39" w:tooltip="Constitution de la république populaire de Chine de 1982" w:history="1">
        <w:r w:rsidRPr="00DF2895">
          <w:rPr>
            <w:rStyle w:val="Hyperlink"/>
          </w:rPr>
          <w:t>Constitution de la république populaire de Chine</w:t>
        </w:r>
      </w:hyperlink>
      <w:r w:rsidRPr="00DF2895">
        <w:t> la définit comme « un État socialiste de </w:t>
      </w:r>
      <w:hyperlink r:id="rId40" w:tooltip="Démocratie populaire" w:history="1">
        <w:r w:rsidRPr="00DF2895">
          <w:rPr>
            <w:rStyle w:val="Hyperlink"/>
          </w:rPr>
          <w:t>dictature démocratique populaire</w:t>
        </w:r>
      </w:hyperlink>
      <w:r w:rsidRPr="00DF2895">
        <w:t>, dirigé par la classe ouvrière et basé sur l'alliance des ouvriers et des paysans ». Le préambule de la Constitution spécifie le rôle dirigeant du </w:t>
      </w:r>
      <w:hyperlink r:id="rId41" w:tooltip="Parti communiste chinois" w:history="1">
        <w:r w:rsidRPr="00DF2895">
          <w:rPr>
            <w:rStyle w:val="Hyperlink"/>
          </w:rPr>
          <w:t>Parti communiste chinois</w:t>
        </w:r>
      </w:hyperlink>
      <w:r w:rsidRPr="00DF2895">
        <w:t> et continue de citer officiellement le </w:t>
      </w:r>
      <w:hyperlink r:id="rId42" w:tooltip="Marxisme-léninisme" w:history="1">
        <w:r w:rsidRPr="00DF2895">
          <w:rPr>
            <w:rStyle w:val="Hyperlink"/>
          </w:rPr>
          <w:t>marxisme-léninisme</w:t>
        </w:r>
      </w:hyperlink>
      <w:r w:rsidRPr="00DF2895">
        <w:t> comme idéologie de référence de l'État</w:t>
      </w:r>
      <w:hyperlink r:id="rId43" w:anchor="cite_note-16" w:history="1">
        <w:r w:rsidRPr="00DF2895">
          <w:rPr>
            <w:rStyle w:val="Hyperlink"/>
            <w:vertAlign w:val="superscript"/>
          </w:rPr>
          <w:t>13</w:t>
        </w:r>
      </w:hyperlink>
      <w:r w:rsidRPr="00DF2895">
        <w:t>.</w:t>
      </w:r>
    </w:p>
    <w:p w14:paraId="69CE6DD6" w14:textId="77777777" w:rsidR="00DF2895" w:rsidRPr="00DF2895" w:rsidRDefault="00DF2895" w:rsidP="007B4353">
      <w:pPr>
        <w:spacing w:line="360" w:lineRule="auto"/>
      </w:pPr>
      <w:r w:rsidRPr="00DF2895">
        <w:t>La Chine est l'une des plus anciennes </w:t>
      </w:r>
      <w:hyperlink r:id="rId44" w:tooltip="Civilisation" w:history="1">
        <w:r w:rsidRPr="00DF2895">
          <w:rPr>
            <w:rStyle w:val="Hyperlink"/>
          </w:rPr>
          <w:t>civilisations</w:t>
        </w:r>
      </w:hyperlink>
      <w:r w:rsidRPr="00DF2895">
        <w:t> au monde, et est parfois citée comme la plus ancienne civilisation continue</w:t>
      </w:r>
      <w:hyperlink r:id="rId45" w:anchor="cite_note-17" w:history="1">
        <w:r w:rsidRPr="00DF2895">
          <w:rPr>
            <w:rStyle w:val="Hyperlink"/>
            <w:vertAlign w:val="superscript"/>
          </w:rPr>
          <w:t>14</w:t>
        </w:r>
      </w:hyperlink>
      <w:r w:rsidRPr="00DF2895">
        <w:t>. Elle trouve son origine dans la vallée du </w:t>
      </w:r>
      <w:hyperlink r:id="rId46" w:tooltip="Fleuve Jaune" w:history="1">
        <w:r w:rsidRPr="00DF2895">
          <w:rPr>
            <w:rStyle w:val="Hyperlink"/>
          </w:rPr>
          <w:t>fleuve Jaune</w:t>
        </w:r>
      </w:hyperlink>
      <w:r w:rsidRPr="00DF2895">
        <w:t> puis s'est étendue vers le sud (conquête des territoires au sud du </w:t>
      </w:r>
      <w:hyperlink r:id="rId47" w:tooltip="Yangtsé" w:history="1">
        <w:r w:rsidRPr="00DF2895">
          <w:rPr>
            <w:rStyle w:val="Hyperlink"/>
          </w:rPr>
          <w:t>Yangtsé</w:t>
        </w:r>
      </w:hyperlink>
      <w:r w:rsidRPr="00DF2895">
        <w:t> dès la </w:t>
      </w:r>
      <w:hyperlink r:id="rId48" w:tooltip="Dynastie Han" w:history="1">
        <w:r w:rsidRPr="00DF2895">
          <w:rPr>
            <w:rStyle w:val="Hyperlink"/>
          </w:rPr>
          <w:t>dynastie Han</w:t>
        </w:r>
      </w:hyperlink>
      <w:r w:rsidRPr="00DF2895">
        <w:t>), vers l'ouest (premières incursions en </w:t>
      </w:r>
      <w:hyperlink r:id="rId49" w:tooltip="Asie centrale" w:history="1">
        <w:r w:rsidRPr="00DF2895">
          <w:rPr>
            <w:rStyle w:val="Hyperlink"/>
          </w:rPr>
          <w:t>Asie centrale</w:t>
        </w:r>
      </w:hyperlink>
      <w:r w:rsidRPr="00DF2895">
        <w:t> sous les Han, extension temporaire jusqu'à la </w:t>
      </w:r>
      <w:hyperlink r:id="rId50" w:tooltip="Mer Caspienne" w:history="1">
        <w:r w:rsidRPr="00DF2895">
          <w:rPr>
            <w:rStyle w:val="Hyperlink"/>
          </w:rPr>
          <w:t>mer Caspienne</w:t>
        </w:r>
      </w:hyperlink>
      <w:r w:rsidRPr="00DF2895">
        <w:t> sous les </w:t>
      </w:r>
      <w:hyperlink r:id="rId51" w:tooltip="Dynastie Tang" w:history="1">
        <w:r w:rsidRPr="00DF2895">
          <w:rPr>
            <w:rStyle w:val="Hyperlink"/>
          </w:rPr>
          <w:t>Tang</w:t>
        </w:r>
      </w:hyperlink>
      <w:r w:rsidRPr="00DF2895">
        <w:t>, conquête du </w:t>
      </w:r>
      <w:hyperlink r:id="rId52" w:tooltip="Xinjiang" w:history="1">
        <w:r w:rsidRPr="00DF2895">
          <w:rPr>
            <w:rStyle w:val="Hyperlink"/>
          </w:rPr>
          <w:t>Xinjiang</w:t>
        </w:r>
      </w:hyperlink>
      <w:r w:rsidRPr="00DF2895">
        <w:t> et du </w:t>
      </w:r>
      <w:hyperlink r:id="rId53" w:tooltip="Tibet" w:history="1">
        <w:r w:rsidRPr="00DF2895">
          <w:rPr>
            <w:rStyle w:val="Hyperlink"/>
          </w:rPr>
          <w:t>Tibet</w:t>
        </w:r>
      </w:hyperlink>
      <w:r w:rsidRPr="00DF2895">
        <w:t> sous les </w:t>
      </w:r>
      <w:hyperlink r:id="rId54" w:tooltip="Dynastie Qing" w:history="1">
        <w:r w:rsidRPr="00DF2895">
          <w:rPr>
            <w:rStyle w:val="Hyperlink"/>
          </w:rPr>
          <w:t>Qing</w:t>
        </w:r>
      </w:hyperlink>
      <w:hyperlink r:id="rId55" w:anchor="cite_note-18" w:history="1">
        <w:r w:rsidRPr="00DF2895">
          <w:rPr>
            <w:rStyle w:val="Hyperlink"/>
            <w:vertAlign w:val="superscript"/>
          </w:rPr>
          <w:t>15</w:t>
        </w:r>
      </w:hyperlink>
      <w:r w:rsidRPr="00DF2895">
        <w:t>) et vers le nord (la dynastie Qing, d'origine </w:t>
      </w:r>
      <w:hyperlink r:id="rId56" w:tooltip="Mandchou" w:history="1">
        <w:r w:rsidRPr="00DF2895">
          <w:rPr>
            <w:rStyle w:val="Hyperlink"/>
          </w:rPr>
          <w:t>mandchoue</w:t>
        </w:r>
      </w:hyperlink>
      <w:r w:rsidRPr="00DF2895">
        <w:t>, apporta à la Chine la </w:t>
      </w:r>
      <w:hyperlink r:id="rId57" w:tooltip="Mandchourie" w:history="1">
        <w:r w:rsidRPr="00DF2895">
          <w:rPr>
            <w:rStyle w:val="Hyperlink"/>
          </w:rPr>
          <w:t>Mandchourie</w:t>
        </w:r>
      </w:hyperlink>
      <w:r w:rsidRPr="00DF2895">
        <w:t> et la </w:t>
      </w:r>
      <w:hyperlink r:id="rId58" w:tooltip="Mongolie" w:history="1">
        <w:r w:rsidRPr="00DF2895">
          <w:rPr>
            <w:rStyle w:val="Hyperlink"/>
          </w:rPr>
          <w:t>Mongolie</w:t>
        </w:r>
      </w:hyperlink>
      <w:r w:rsidRPr="00DF2895">
        <w:t>). Au cours de son histoire la Chine a été à plusieurs reprises divisée puis réunifiée ; elle a été par deux fois entièrement conquise par des étrangers</w:t>
      </w:r>
      <w:hyperlink r:id="rId59" w:anchor="cite_note-19" w:history="1">
        <w:r w:rsidRPr="00DF2895">
          <w:rPr>
            <w:rStyle w:val="Hyperlink"/>
            <w:vertAlign w:val="superscript"/>
          </w:rPr>
          <w:t>d</w:t>
        </w:r>
      </w:hyperlink>
      <w:r w:rsidRPr="00DF2895">
        <w:t> (par les </w:t>
      </w:r>
      <w:hyperlink r:id="rId60" w:tooltip="Mongols" w:history="1">
        <w:r w:rsidRPr="00DF2895">
          <w:rPr>
            <w:rStyle w:val="Hyperlink"/>
          </w:rPr>
          <w:t>Mongols</w:t>
        </w:r>
      </w:hyperlink>
      <w:r w:rsidRPr="00DF2895">
        <w:t> au </w:t>
      </w:r>
      <w:hyperlink r:id="rId61" w:tooltip="XIIIe siècle" w:history="1">
        <w:r w:rsidRPr="00DF2895">
          <w:rPr>
            <w:rStyle w:val="Hyperlink"/>
          </w:rPr>
          <w:t>XIII</w:t>
        </w:r>
        <w:r w:rsidRPr="00DF2895">
          <w:rPr>
            <w:rStyle w:val="Hyperlink"/>
            <w:vertAlign w:val="superscript"/>
          </w:rPr>
          <w:t>e</w:t>
        </w:r>
        <w:r w:rsidRPr="00DF2895">
          <w:rPr>
            <w:rStyle w:val="Hyperlink"/>
          </w:rPr>
          <w:t> siècle</w:t>
        </w:r>
      </w:hyperlink>
      <w:r w:rsidRPr="00DF2895">
        <w:t> et par les </w:t>
      </w:r>
      <w:hyperlink r:id="rId62" w:tooltip="Mandchous" w:history="1">
        <w:r w:rsidRPr="00DF2895">
          <w:rPr>
            <w:rStyle w:val="Hyperlink"/>
          </w:rPr>
          <w:t>Mandchous</w:t>
        </w:r>
      </w:hyperlink>
      <w:r w:rsidRPr="00DF2895">
        <w:t> au </w:t>
      </w:r>
      <w:hyperlink r:id="rId63" w:tooltip="XVIIe siècle" w:history="1">
        <w:r w:rsidRPr="00DF2895">
          <w:rPr>
            <w:rStyle w:val="Hyperlink"/>
          </w:rPr>
          <w:t>XVII</w:t>
        </w:r>
        <w:r w:rsidRPr="00DF2895">
          <w:rPr>
            <w:rStyle w:val="Hyperlink"/>
            <w:vertAlign w:val="superscript"/>
          </w:rPr>
          <w:t>e</w:t>
        </w:r>
        <w:r w:rsidRPr="00DF2895">
          <w:rPr>
            <w:rStyle w:val="Hyperlink"/>
          </w:rPr>
          <w:t> siècle</w:t>
        </w:r>
      </w:hyperlink>
      <w:r w:rsidRPr="00DF2895">
        <w:t xml:space="preserve">), bien que ceux-ci aient fini par adopter les coutumes et le système </w:t>
      </w:r>
      <w:r w:rsidRPr="00DF2895">
        <w:lastRenderedPageBreak/>
        <w:t>administratif chinois pour gouverner l'empire. La dernière </w:t>
      </w:r>
      <w:hyperlink r:id="rId64" w:tooltip="Chronologie des dynasties chinoises" w:history="1">
        <w:r w:rsidRPr="00DF2895">
          <w:rPr>
            <w:rStyle w:val="Hyperlink"/>
          </w:rPr>
          <w:t>dynastie impériale</w:t>
        </w:r>
      </w:hyperlink>
      <w:r w:rsidRPr="00DF2895">
        <w:t>, les Qing (la dynastie d'origine mandchoue qui régnait sur le pays depuis 1644), a connu une période de déclin durant la phase d'expansion coloniale des pays occidentaux, menant le pays de défaite en défaite à partir des </w:t>
      </w:r>
      <w:hyperlink r:id="rId65" w:tooltip="Guerres de l'opium" w:history="1">
        <w:r w:rsidRPr="00DF2895">
          <w:rPr>
            <w:rStyle w:val="Hyperlink"/>
          </w:rPr>
          <w:t>guerres de l'opium</w:t>
        </w:r>
      </w:hyperlink>
      <w:r w:rsidRPr="00DF2895">
        <w:t>. Le </w:t>
      </w:r>
      <w:hyperlink r:id="rId66" w:tooltip="Chine impériale" w:history="1">
        <w:r w:rsidRPr="00DF2895">
          <w:rPr>
            <w:rStyle w:val="Hyperlink"/>
          </w:rPr>
          <w:t>régime impérial chinois</w:t>
        </w:r>
      </w:hyperlink>
      <w:r w:rsidRPr="00DF2895">
        <w:t> est renversé par la </w:t>
      </w:r>
      <w:hyperlink r:id="rId67" w:tooltip="Révolution chinoise de 1911" w:history="1">
        <w:r w:rsidRPr="00DF2895">
          <w:rPr>
            <w:rStyle w:val="Hyperlink"/>
          </w:rPr>
          <w:t>révolution chinoise de 1911</w:t>
        </w:r>
      </w:hyperlink>
      <w:r w:rsidRPr="00DF2895">
        <w:t> et la </w:t>
      </w:r>
      <w:hyperlink r:id="rId68" w:tooltip="République de Chine (1912-1949)" w:history="1">
        <w:r w:rsidRPr="00DF2895">
          <w:rPr>
            <w:rStyle w:val="Hyperlink"/>
          </w:rPr>
          <w:t>république de Chine</w:t>
        </w:r>
      </w:hyperlink>
      <w:r w:rsidRPr="00DF2895">
        <w:t> est proclamée par </w:t>
      </w:r>
      <w:hyperlink r:id="rId69" w:tooltip="Sun Yat-sen" w:history="1">
        <w:r w:rsidRPr="00DF2895">
          <w:rPr>
            <w:rStyle w:val="Hyperlink"/>
          </w:rPr>
          <w:t>Sun Yat-sen</w:t>
        </w:r>
      </w:hyperlink>
      <w:r w:rsidRPr="00DF2895">
        <w:t> début 1912. En 1927, une </w:t>
      </w:r>
      <w:hyperlink r:id="rId70" w:tooltip="Guerre civile chinoise" w:history="1">
        <w:r w:rsidRPr="00DF2895">
          <w:rPr>
            <w:rStyle w:val="Hyperlink"/>
          </w:rPr>
          <w:t>guerre civile</w:t>
        </w:r>
      </w:hyperlink>
      <w:r w:rsidRPr="00DF2895">
        <w:t> éclate avec le </w:t>
      </w:r>
      <w:hyperlink r:id="rId71" w:tooltip="Parti communiste chinois" w:history="1">
        <w:r w:rsidRPr="00DF2895">
          <w:rPr>
            <w:rStyle w:val="Hyperlink"/>
          </w:rPr>
          <w:t>Parti communiste chinois</w:t>
        </w:r>
      </w:hyperlink>
      <w:r w:rsidRPr="00DF2895">
        <w:t>, interrompue pendant la </w:t>
      </w:r>
      <w:hyperlink r:id="rId72" w:tooltip="Seconde guerre sino-japonaise" w:history="1">
        <w:r w:rsidRPr="00DF2895">
          <w:rPr>
            <w:rStyle w:val="Hyperlink"/>
          </w:rPr>
          <w:t>guerre avec le Japon</w:t>
        </w:r>
      </w:hyperlink>
      <w:r w:rsidRPr="00DF2895">
        <w:t> jusqu'à la </w:t>
      </w:r>
      <w:hyperlink r:id="rId73" w:tooltip="Actes de capitulation du Japon" w:history="1">
        <w:r w:rsidRPr="00DF2895">
          <w:rPr>
            <w:rStyle w:val="Hyperlink"/>
          </w:rPr>
          <w:t>capitulation japonaise en 1945</w:t>
        </w:r>
      </w:hyperlink>
      <w:r w:rsidRPr="00DF2895">
        <w:t>. À la suite de la victoire militaire du </w:t>
      </w:r>
      <w:hyperlink r:id="rId74" w:tooltip="Parti communiste chinois" w:history="1">
        <w:r w:rsidRPr="00DF2895">
          <w:rPr>
            <w:rStyle w:val="Hyperlink"/>
          </w:rPr>
          <w:t>Parti communiste chinois</w:t>
        </w:r>
      </w:hyperlink>
      <w:r w:rsidRPr="00DF2895">
        <w:t> sur le </w:t>
      </w:r>
      <w:hyperlink r:id="rId75" w:tooltip="Kuomintang" w:history="1">
        <w:r w:rsidRPr="00DF2895">
          <w:rPr>
            <w:rStyle w:val="Hyperlink"/>
          </w:rPr>
          <w:t>Kuomintang</w:t>
        </w:r>
      </w:hyperlink>
      <w:r w:rsidRPr="00DF2895">
        <w:t> qui s'est exilé à </w:t>
      </w:r>
      <w:hyperlink r:id="rId76" w:tooltip="Taïwan" w:history="1">
        <w:r w:rsidRPr="00DF2895">
          <w:rPr>
            <w:rStyle w:val="Hyperlink"/>
          </w:rPr>
          <w:t>Taïwan</w:t>
        </w:r>
      </w:hyperlink>
      <w:r w:rsidRPr="00DF2895">
        <w:t> avec le gouvernement de la république de Chine, la république populaire de Chine est proclamée le 1</w:t>
      </w:r>
      <w:r w:rsidRPr="00DF2895">
        <w:rPr>
          <w:vertAlign w:val="superscript"/>
        </w:rPr>
        <w:t>er</w:t>
      </w:r>
      <w:r w:rsidRPr="00DF2895">
        <w:t> octobre 1949 en </w:t>
      </w:r>
      <w:hyperlink r:id="rId77" w:tooltip="Chine continentale" w:history="1">
        <w:r w:rsidRPr="00DF2895">
          <w:rPr>
            <w:rStyle w:val="Hyperlink"/>
          </w:rPr>
          <w:t>Chine continentale</w:t>
        </w:r>
      </w:hyperlink>
      <w:r w:rsidRPr="00DF2895">
        <w:t>. Elle se présente comme une « </w:t>
      </w:r>
      <w:hyperlink r:id="rId78" w:tooltip="Socialisme" w:history="1">
        <w:r w:rsidRPr="00DF2895">
          <w:rPr>
            <w:rStyle w:val="Hyperlink"/>
          </w:rPr>
          <w:t>république socialiste</w:t>
        </w:r>
      </w:hyperlink>
      <w:r w:rsidRPr="00DF2895">
        <w:t> », et exerce depuis 1997 un contrôle sur vingt-deux </w:t>
      </w:r>
      <w:hyperlink r:id="rId79" w:tooltip="Provinces de Chine" w:history="1">
        <w:r w:rsidRPr="00DF2895">
          <w:rPr>
            <w:rStyle w:val="Hyperlink"/>
          </w:rPr>
          <w:t>provinces</w:t>
        </w:r>
      </w:hyperlink>
      <w:hyperlink r:id="rId80" w:anchor="cite_note-20" w:history="1">
        <w:r w:rsidRPr="00DF2895">
          <w:rPr>
            <w:rStyle w:val="Hyperlink"/>
            <w:vertAlign w:val="superscript"/>
          </w:rPr>
          <w:t>e</w:t>
        </w:r>
      </w:hyperlink>
      <w:r w:rsidRPr="00DF2895">
        <w:t>, cinq </w:t>
      </w:r>
      <w:hyperlink r:id="rId81" w:tooltip="Région autonome (république populaire de Chine)" w:history="1">
        <w:r w:rsidRPr="00DF2895">
          <w:rPr>
            <w:rStyle w:val="Hyperlink"/>
          </w:rPr>
          <w:t>régions autonomes</w:t>
        </w:r>
      </w:hyperlink>
      <w:r w:rsidRPr="00DF2895">
        <w:t>, quatre </w:t>
      </w:r>
      <w:hyperlink r:id="rId82" w:tooltip="Municipalité (république populaire de Chine)" w:history="1">
        <w:r w:rsidRPr="00DF2895">
          <w:rPr>
            <w:rStyle w:val="Hyperlink"/>
          </w:rPr>
          <w:t>municipalités</w:t>
        </w:r>
      </w:hyperlink>
      <w:r w:rsidRPr="00DF2895">
        <w:t> (dont Pékin) et deux </w:t>
      </w:r>
      <w:hyperlink r:id="rId83" w:tooltip="Région administrative spéciale (Chine)" w:history="1">
        <w:r w:rsidRPr="00DF2895">
          <w:rPr>
            <w:rStyle w:val="Hyperlink"/>
          </w:rPr>
          <w:t>régions administratives spéciales</w:t>
        </w:r>
      </w:hyperlink>
      <w:r w:rsidRPr="00DF2895">
        <w:t> (</w:t>
      </w:r>
      <w:hyperlink r:id="rId84" w:tooltip="Hong Kong" w:history="1">
        <w:r w:rsidRPr="00DF2895">
          <w:rPr>
            <w:rStyle w:val="Hyperlink"/>
          </w:rPr>
          <w:t>Hong Kong</w:t>
        </w:r>
      </w:hyperlink>
      <w:r w:rsidRPr="00DF2895">
        <w:t> et </w:t>
      </w:r>
      <w:hyperlink r:id="rId85" w:tooltip="Macao" w:history="1">
        <w:r w:rsidRPr="00DF2895">
          <w:rPr>
            <w:rStyle w:val="Hyperlink"/>
          </w:rPr>
          <w:t>Macao</w:t>
        </w:r>
      </w:hyperlink>
      <w:r w:rsidRPr="00DF2895">
        <w:t>).</w:t>
      </w:r>
    </w:p>
    <w:p w14:paraId="2F5892D2" w14:textId="77777777" w:rsidR="00DF2895" w:rsidRPr="00DF2895" w:rsidRDefault="00DF2895" w:rsidP="007B4353">
      <w:pPr>
        <w:spacing w:line="360" w:lineRule="auto"/>
      </w:pPr>
      <w:r w:rsidRPr="00DF2895">
        <w:t>La Chine a connu une période néolithique et des âges des métaux plutôt tardive par rapport à l'</w:t>
      </w:r>
      <w:hyperlink r:id="rId86" w:tooltip="Anatolie" w:history="1">
        <w:r w:rsidRPr="00DF2895">
          <w:rPr>
            <w:rStyle w:val="Hyperlink"/>
          </w:rPr>
          <w:t>Anatolie</w:t>
        </w:r>
      </w:hyperlink>
      <w:r w:rsidRPr="00DF2895">
        <w:t> et à la </w:t>
      </w:r>
      <w:hyperlink r:id="rId87" w:tooltip="Mésopotamie" w:history="1">
        <w:r w:rsidRPr="00DF2895">
          <w:rPr>
            <w:rStyle w:val="Hyperlink"/>
          </w:rPr>
          <w:t>Mésopotamie</w:t>
        </w:r>
      </w:hyperlink>
      <w:r w:rsidRPr="00DF2895">
        <w:t>, mais elle a été et reste le foyer de nombreuses innovations dans les domaines des </w:t>
      </w:r>
      <w:hyperlink r:id="rId88" w:tooltip="Science" w:history="1">
        <w:r w:rsidRPr="00DF2895">
          <w:rPr>
            <w:rStyle w:val="Hyperlink"/>
          </w:rPr>
          <w:t>sciences</w:t>
        </w:r>
      </w:hyperlink>
      <w:r w:rsidRPr="00DF2895">
        <w:t> et des </w:t>
      </w:r>
      <w:hyperlink r:id="rId89" w:tooltip="Art" w:history="1">
        <w:r w:rsidRPr="00DF2895">
          <w:rPr>
            <w:rStyle w:val="Hyperlink"/>
          </w:rPr>
          <w:t>arts</w:t>
        </w:r>
      </w:hyperlink>
      <w:hyperlink r:id="rId90" w:anchor="cite_note-cia-14" w:history="1">
        <w:r w:rsidRPr="00DF2895">
          <w:rPr>
            <w:rStyle w:val="Hyperlink"/>
            <w:vertAlign w:val="superscript"/>
          </w:rPr>
          <w:t>11</w:t>
        </w:r>
      </w:hyperlink>
      <w:r w:rsidRPr="00DF2895">
        <w:t>. Elle est à l'origine de </w:t>
      </w:r>
      <w:hyperlink r:id="rId91" w:tooltip="Histoire des sciences et techniques en Chine" w:history="1">
        <w:r w:rsidRPr="00DF2895">
          <w:rPr>
            <w:rStyle w:val="Hyperlink"/>
          </w:rPr>
          <w:t>nombreuses inventions majeures</w:t>
        </w:r>
      </w:hyperlink>
      <w:r w:rsidRPr="00DF2895">
        <w:t> telles que la </w:t>
      </w:r>
      <w:hyperlink r:id="rId92" w:tooltip="Boussole" w:history="1">
        <w:r w:rsidRPr="00DF2895">
          <w:rPr>
            <w:rStyle w:val="Hyperlink"/>
          </w:rPr>
          <w:t>boussole</w:t>
        </w:r>
      </w:hyperlink>
      <w:hyperlink r:id="rId93" w:anchor="cite_note-Temple_2007_162-165-21" w:history="1">
        <w:r w:rsidRPr="00DF2895">
          <w:rPr>
            <w:rStyle w:val="Hyperlink"/>
            <w:vertAlign w:val="superscript"/>
          </w:rPr>
          <w:t>16</w:t>
        </w:r>
      </w:hyperlink>
      <w:r w:rsidRPr="00DF2895">
        <w:t>, le </w:t>
      </w:r>
      <w:hyperlink r:id="rId94" w:tooltip="Papier" w:history="1">
        <w:r w:rsidRPr="00DF2895">
          <w:rPr>
            <w:rStyle w:val="Hyperlink"/>
          </w:rPr>
          <w:t>papier</w:t>
        </w:r>
      </w:hyperlink>
      <w:hyperlink r:id="rId95" w:anchor="cite_note-Temple_2007_92-95-22" w:history="1">
        <w:r w:rsidRPr="00DF2895">
          <w:rPr>
            <w:rStyle w:val="Hyperlink"/>
            <w:vertAlign w:val="superscript"/>
          </w:rPr>
          <w:t>17</w:t>
        </w:r>
      </w:hyperlink>
      <w:r w:rsidRPr="00DF2895">
        <w:t>, la </w:t>
      </w:r>
      <w:hyperlink r:id="rId96" w:tooltip="Billet de banque" w:history="1">
        <w:r w:rsidRPr="00DF2895">
          <w:rPr>
            <w:rStyle w:val="Hyperlink"/>
          </w:rPr>
          <w:t>monnaie de papier</w:t>
        </w:r>
      </w:hyperlink>
      <w:hyperlink r:id="rId97" w:anchor="cite_note-23" w:history="1">
        <w:r w:rsidRPr="00DF2895">
          <w:rPr>
            <w:rStyle w:val="Hyperlink"/>
            <w:vertAlign w:val="superscript"/>
          </w:rPr>
          <w:t>18</w:t>
        </w:r>
      </w:hyperlink>
      <w:r w:rsidRPr="00DF2895">
        <w:t> ou la </w:t>
      </w:r>
      <w:hyperlink r:id="rId98" w:tooltip="Poudre noire" w:history="1">
        <w:r w:rsidRPr="00DF2895">
          <w:rPr>
            <w:rStyle w:val="Hyperlink"/>
          </w:rPr>
          <w:t>poudre noire</w:t>
        </w:r>
      </w:hyperlink>
      <w:hyperlink r:id="rId99" w:anchor="cite_note-Temple_2007_250-254-24" w:history="1">
        <w:r w:rsidRPr="00DF2895">
          <w:rPr>
            <w:rStyle w:val="Hyperlink"/>
            <w:vertAlign w:val="superscript"/>
          </w:rPr>
          <w:t>19</w:t>
        </w:r>
      </w:hyperlink>
      <w:r w:rsidRPr="00DF2895">
        <w:t>. La civilisation chinoise a fortement imprégné toute l'</w:t>
      </w:r>
      <w:hyperlink r:id="rId100" w:tooltip="Asie de l'Est" w:history="1">
        <w:r w:rsidRPr="00DF2895">
          <w:rPr>
            <w:rStyle w:val="Hyperlink"/>
          </w:rPr>
          <w:t>Asie de l'Est</w:t>
        </w:r>
      </w:hyperlink>
      <w:r w:rsidRPr="00DF2895">
        <w:t>, notamment aux niveaux religieux (</w:t>
      </w:r>
      <w:hyperlink r:id="rId101" w:tooltip="Confucianisme" w:history="1">
        <w:r w:rsidRPr="00DF2895">
          <w:rPr>
            <w:rStyle w:val="Hyperlink"/>
          </w:rPr>
          <w:t>confucianisme</w:t>
        </w:r>
      </w:hyperlink>
      <w:r w:rsidRPr="00DF2895">
        <w:t>, </w:t>
      </w:r>
      <w:hyperlink r:id="rId102" w:tooltip="Taoïsme" w:history="1">
        <w:r w:rsidRPr="00DF2895">
          <w:rPr>
            <w:rStyle w:val="Hyperlink"/>
          </w:rPr>
          <w:t>taoïsme</w:t>
        </w:r>
      </w:hyperlink>
      <w:r w:rsidRPr="00DF2895">
        <w:t> et développement du </w:t>
      </w:r>
      <w:hyperlink r:id="rId103" w:tooltip="Chán (bouddhisme)" w:history="1">
        <w:r w:rsidRPr="00DF2895">
          <w:rPr>
            <w:rStyle w:val="Hyperlink"/>
          </w:rPr>
          <w:t>bouddhisme chan</w:t>
        </w:r>
      </w:hyperlink>
      <w:r w:rsidRPr="00DF2895">
        <w:t>), linguistique (les </w:t>
      </w:r>
      <w:hyperlink r:id="rId104" w:tooltip="Caractères chinois" w:history="1">
        <w:r w:rsidRPr="00DF2895">
          <w:rPr>
            <w:rStyle w:val="Hyperlink"/>
          </w:rPr>
          <w:t>caractères chinois</w:t>
        </w:r>
      </w:hyperlink>
      <w:r w:rsidRPr="00DF2895">
        <w:t> ont été utilisés dans toute la région et de nombreux mots </w:t>
      </w:r>
      <w:hyperlink r:id="rId105" w:tooltip="Langues chinoises" w:history="1">
        <w:r w:rsidRPr="00DF2895">
          <w:rPr>
            <w:rStyle w:val="Hyperlink"/>
          </w:rPr>
          <w:t>chinois</w:t>
        </w:r>
      </w:hyperlink>
      <w:r w:rsidRPr="00DF2895">
        <w:t> sont présents dans les langues qui y sont parlées), ainsi qu'artistique (</w:t>
      </w:r>
      <w:hyperlink r:id="rId106" w:tooltip="Calligraphie" w:history="1">
        <w:r w:rsidRPr="00DF2895">
          <w:rPr>
            <w:rStyle w:val="Hyperlink"/>
          </w:rPr>
          <w:t>calligraphie</w:t>
        </w:r>
      </w:hyperlink>
      <w:r w:rsidRPr="00DF2895">
        <w:t>, </w:t>
      </w:r>
      <w:hyperlink r:id="rId107" w:tooltip="Peinture (art)" w:history="1">
        <w:r w:rsidRPr="00DF2895">
          <w:rPr>
            <w:rStyle w:val="Hyperlink"/>
          </w:rPr>
          <w:t>peinture</w:t>
        </w:r>
      </w:hyperlink>
      <w:r w:rsidRPr="00DF2895">
        <w:t>, </w:t>
      </w:r>
      <w:hyperlink r:id="rId108" w:tooltip="Imprimerie" w:history="1">
        <w:r w:rsidRPr="00DF2895">
          <w:rPr>
            <w:rStyle w:val="Hyperlink"/>
          </w:rPr>
          <w:t>imprimerie</w:t>
        </w:r>
      </w:hyperlink>
      <w:r w:rsidRPr="00DF2895">
        <w:t>, </w:t>
      </w:r>
      <w:hyperlink r:id="rId109" w:tooltip="Instrument de musique" w:history="1">
        <w:r w:rsidRPr="00DF2895">
          <w:rPr>
            <w:rStyle w:val="Hyperlink"/>
          </w:rPr>
          <w:t>instruments de musique</w:t>
        </w:r>
      </w:hyperlink>
      <w:r w:rsidRPr="00DF2895">
        <w:t>, </w:t>
      </w:r>
      <w:hyperlink r:id="rId110" w:tooltip="Art martial" w:history="1">
        <w:r w:rsidRPr="00DF2895">
          <w:rPr>
            <w:rStyle w:val="Hyperlink"/>
          </w:rPr>
          <w:t>arts martiaux</w:t>
        </w:r>
      </w:hyperlink>
      <w:r w:rsidRPr="00DF2895">
        <w:t>).</w:t>
      </w:r>
    </w:p>
    <w:p w14:paraId="7405413A" w14:textId="77777777" w:rsidR="00DF2895" w:rsidRPr="00DF2895" w:rsidRDefault="00DF2895" w:rsidP="007B4353">
      <w:pPr>
        <w:spacing w:line="360" w:lineRule="auto"/>
        <w:rPr>
          <w:b/>
          <w:bCs/>
        </w:rPr>
      </w:pPr>
      <w:r w:rsidRPr="00DF2895">
        <w:rPr>
          <w:b/>
          <w:bCs/>
        </w:rPr>
        <w:t>Politique autour du nom</w:t>
      </w:r>
    </w:p>
    <w:p w14:paraId="08A43E18" w14:textId="77777777" w:rsidR="00DF2895" w:rsidRPr="00DF2895" w:rsidRDefault="00DF2895" w:rsidP="007B4353">
      <w:pPr>
        <w:spacing w:line="360" w:lineRule="auto"/>
      </w:pPr>
      <w:r w:rsidRPr="00DF2895">
        <w:t>[</w:t>
      </w:r>
      <w:hyperlink r:id="rId111" w:tooltip="Modifier la section : Politique autour du nom" w:history="1">
        <w:r w:rsidRPr="00DF2895">
          <w:rPr>
            <w:rStyle w:val="Hyperlink"/>
          </w:rPr>
          <w:t>modifier</w:t>
        </w:r>
      </w:hyperlink>
      <w:r w:rsidRPr="00DF2895">
        <w:t> | </w:t>
      </w:r>
      <w:hyperlink r:id="rId112" w:tooltip="Modifier le code source de la section : Politique autour du nom" w:history="1">
        <w:r w:rsidRPr="00DF2895">
          <w:rPr>
            <w:rStyle w:val="Hyperlink"/>
          </w:rPr>
          <w:t>modifier le code</w:t>
        </w:r>
      </w:hyperlink>
      <w:r w:rsidRPr="00DF2895">
        <w:t>]</w:t>
      </w:r>
    </w:p>
    <w:p w14:paraId="1FEEC11D" w14:textId="77777777" w:rsidR="00DF2895" w:rsidRPr="00DF2895" w:rsidRDefault="00DF2895" w:rsidP="007B4353">
      <w:pPr>
        <w:spacing w:line="360" w:lineRule="auto"/>
      </w:pPr>
      <w:r w:rsidRPr="00DF2895">
        <w:t>La république populaire de Chine est souvent appelée « Chine », bien que la république de Chine (</w:t>
      </w:r>
      <w:hyperlink r:id="rId113" w:tooltip="Taïwan" w:history="1">
        <w:r w:rsidRPr="00DF2895">
          <w:rPr>
            <w:rStyle w:val="Hyperlink"/>
          </w:rPr>
          <w:t>Taïwan</w:t>
        </w:r>
      </w:hyperlink>
      <w:r w:rsidRPr="00DF2895">
        <w:t>) revendique également cette appellation dans sa </w:t>
      </w:r>
      <w:hyperlink r:id="rId114" w:tooltip="Constitution de la république de Chine" w:history="1">
        <w:r w:rsidRPr="00DF2895">
          <w:rPr>
            <w:rStyle w:val="Hyperlink"/>
          </w:rPr>
          <w:t>constitution de 1947</w:t>
        </w:r>
      </w:hyperlink>
      <w:r w:rsidRPr="00DF2895">
        <w:t>. La république populaire de Chine s'écrit aussi « République populaire de Chine » avec une majuscule</w:t>
      </w:r>
      <w:hyperlink r:id="rId115" w:anchor="cite_note-25" w:history="1">
        <w:r w:rsidRPr="00DF2895">
          <w:rPr>
            <w:rStyle w:val="Hyperlink"/>
            <w:vertAlign w:val="superscript"/>
          </w:rPr>
          <w:t>20</w:t>
        </w:r>
      </w:hyperlink>
      <w:r w:rsidRPr="00DF2895">
        <w:t xml:space="preserve">. On écrit </w:t>
      </w:r>
      <w:r w:rsidRPr="00DF2895">
        <w:rPr>
          <w:rFonts w:ascii="MS Gothic" w:eastAsia="MS Gothic" w:hAnsi="MS Gothic" w:cs="MS Gothic" w:hint="eastAsia"/>
        </w:rPr>
        <w:t>中華人民共和國</w:t>
      </w:r>
      <w:r w:rsidRPr="00DF2895">
        <w:t xml:space="preserve"> en </w:t>
      </w:r>
      <w:hyperlink r:id="rId116" w:tooltip="Sinogramme traditionnel" w:history="1">
        <w:r w:rsidRPr="00DF2895">
          <w:rPr>
            <w:rStyle w:val="Hyperlink"/>
          </w:rPr>
          <w:t>chinois traditionnel</w:t>
        </w:r>
      </w:hyperlink>
      <w:r w:rsidRPr="00DF2895">
        <w:t xml:space="preserve">, </w:t>
      </w:r>
      <w:r w:rsidRPr="00DF2895">
        <w:rPr>
          <w:rFonts w:ascii="MS Gothic" w:eastAsia="MS Gothic" w:hAnsi="MS Gothic" w:cs="MS Gothic" w:hint="eastAsia"/>
        </w:rPr>
        <w:t>中</w:t>
      </w:r>
      <w:r w:rsidRPr="00DF2895">
        <w:rPr>
          <w:rFonts w:ascii="Microsoft JhengHei" w:eastAsia="Microsoft JhengHei" w:hAnsi="Microsoft JhengHei" w:cs="Microsoft JhengHei" w:hint="eastAsia"/>
        </w:rPr>
        <w:t>华人民共和国</w:t>
      </w:r>
      <w:r w:rsidRPr="00DF2895">
        <w:t xml:space="preserve"> en chinois simplifié, </w:t>
      </w:r>
      <w:r w:rsidRPr="00DF2895">
        <w:rPr>
          <w:i/>
          <w:iCs/>
        </w:rPr>
        <w:t>Zhōnghuá Rénmín Gònghéguó</w:t>
      </w:r>
      <w:r w:rsidRPr="00DF2895">
        <w:t> en </w:t>
      </w:r>
      <w:hyperlink r:id="rId117" w:tooltip="Hanyu pinyin" w:history="1">
        <w:r w:rsidRPr="00DF2895">
          <w:rPr>
            <w:rStyle w:val="Hyperlink"/>
          </w:rPr>
          <w:t>pinyin</w:t>
        </w:r>
      </w:hyperlink>
      <w:r w:rsidRPr="00DF2895">
        <w:t>, prononcé /</w:t>
      </w:r>
      <w:hyperlink r:id="rId118" w:tooltip="API t" w:history="1">
        <w:r w:rsidRPr="00DF2895">
          <w:rPr>
            <w:rStyle w:val="Hyperlink"/>
          </w:rPr>
          <w:t>t</w:t>
        </w:r>
      </w:hyperlink>
      <w:hyperlink r:id="rId119" w:tooltip="API ʂ" w:history="1">
        <w:r w:rsidRPr="00DF2895">
          <w:rPr>
            <w:rStyle w:val="Hyperlink"/>
            <w:rFonts w:ascii="Arial" w:hAnsi="Arial" w:cs="Arial"/>
          </w:rPr>
          <w:t>ʂ</w:t>
        </w:r>
      </w:hyperlink>
      <w:hyperlink r:id="rId120" w:tooltip="API ʊ" w:history="1">
        <w:r w:rsidRPr="00DF2895">
          <w:rPr>
            <w:rStyle w:val="Hyperlink"/>
            <w:rFonts w:ascii="Arial" w:hAnsi="Arial" w:cs="Arial"/>
          </w:rPr>
          <w:t>ʊ</w:t>
        </w:r>
      </w:hyperlink>
      <w:hyperlink r:id="rId121" w:tooltip="API ŋ" w:history="1">
        <w:r w:rsidRPr="00DF2895">
          <w:rPr>
            <w:rStyle w:val="Hyperlink"/>
          </w:rPr>
          <w:t>ŋ</w:t>
        </w:r>
      </w:hyperlink>
      <w:hyperlink r:id="rId122" w:tooltip="API ˥" w:history="1">
        <w:r w:rsidRPr="00DF2895">
          <w:rPr>
            <w:rStyle w:val="Hyperlink"/>
            <w:rFonts w:ascii="Arial" w:hAnsi="Arial" w:cs="Arial"/>
          </w:rPr>
          <w:t>˥</w:t>
        </w:r>
      </w:hyperlink>
      <w:hyperlink r:id="rId123" w:tooltip="API x" w:history="1">
        <w:r w:rsidRPr="00DF2895">
          <w:rPr>
            <w:rStyle w:val="Hyperlink"/>
          </w:rPr>
          <w:t>x</w:t>
        </w:r>
      </w:hyperlink>
      <w:hyperlink r:id="rId124" w:tooltip="API u" w:history="1">
        <w:r w:rsidRPr="00DF2895">
          <w:rPr>
            <w:rStyle w:val="Hyperlink"/>
          </w:rPr>
          <w:t>u</w:t>
        </w:r>
      </w:hyperlink>
      <w:hyperlink r:id="rId125" w:tooltip="API a" w:history="1">
        <w:r w:rsidRPr="00DF2895">
          <w:rPr>
            <w:rStyle w:val="Hyperlink"/>
          </w:rPr>
          <w:t>a</w:t>
        </w:r>
      </w:hyperlink>
      <w:hyperlink r:id="rId126" w:tooltip="API ˧" w:history="1">
        <w:r w:rsidRPr="00DF2895">
          <w:rPr>
            <w:rStyle w:val="Hyperlink"/>
            <w:rFonts w:ascii="Arial" w:hAnsi="Arial" w:cs="Arial"/>
          </w:rPr>
          <w:t>˧</w:t>
        </w:r>
      </w:hyperlink>
      <w:hyperlink r:id="rId127" w:tooltip="API ˥" w:history="1">
        <w:r w:rsidRPr="00DF2895">
          <w:rPr>
            <w:rStyle w:val="Hyperlink"/>
            <w:rFonts w:ascii="Arial" w:hAnsi="Arial" w:cs="Arial"/>
          </w:rPr>
          <w:t>˥</w:t>
        </w:r>
      </w:hyperlink>
      <w:hyperlink r:id="rId128" w:tooltip="API ɻ" w:history="1">
        <w:r w:rsidRPr="00DF2895">
          <w:rPr>
            <w:rStyle w:val="Hyperlink"/>
            <w:rFonts w:ascii="Arial" w:hAnsi="Arial" w:cs="Arial"/>
          </w:rPr>
          <w:t>ɻ</w:t>
        </w:r>
      </w:hyperlink>
      <w:hyperlink r:id="rId129" w:tooltip="API ə" w:history="1">
        <w:r w:rsidRPr="00DF2895">
          <w:rPr>
            <w:rStyle w:val="Hyperlink"/>
          </w:rPr>
          <w:t>ə</w:t>
        </w:r>
      </w:hyperlink>
      <w:hyperlink r:id="rId130" w:tooltip="API n" w:history="1">
        <w:r w:rsidRPr="00DF2895">
          <w:rPr>
            <w:rStyle w:val="Hyperlink"/>
          </w:rPr>
          <w:t>n</w:t>
        </w:r>
      </w:hyperlink>
      <w:hyperlink r:id="rId131" w:tooltip="API ˧" w:history="1">
        <w:r w:rsidRPr="00DF2895">
          <w:rPr>
            <w:rStyle w:val="Hyperlink"/>
            <w:rFonts w:ascii="Arial" w:hAnsi="Arial" w:cs="Arial"/>
          </w:rPr>
          <w:t>˧</w:t>
        </w:r>
      </w:hyperlink>
      <w:hyperlink r:id="rId132" w:tooltip="API ˥" w:history="1">
        <w:r w:rsidRPr="00DF2895">
          <w:rPr>
            <w:rStyle w:val="Hyperlink"/>
            <w:rFonts w:ascii="Arial" w:hAnsi="Arial" w:cs="Arial"/>
          </w:rPr>
          <w:t>˥</w:t>
        </w:r>
      </w:hyperlink>
      <w:hyperlink r:id="rId133" w:tooltip="API m" w:history="1">
        <w:r w:rsidRPr="00DF2895">
          <w:rPr>
            <w:rStyle w:val="Hyperlink"/>
          </w:rPr>
          <w:t>m</w:t>
        </w:r>
      </w:hyperlink>
      <w:hyperlink r:id="rId134" w:tooltip="API ɪ" w:history="1">
        <w:r w:rsidRPr="00DF2895">
          <w:rPr>
            <w:rStyle w:val="Hyperlink"/>
            <w:rFonts w:ascii="Arial" w:hAnsi="Arial" w:cs="Arial"/>
          </w:rPr>
          <w:t>ɪ</w:t>
        </w:r>
      </w:hyperlink>
      <w:hyperlink r:id="rId135" w:tooltip="API n" w:history="1">
        <w:r w:rsidRPr="00DF2895">
          <w:rPr>
            <w:rStyle w:val="Hyperlink"/>
          </w:rPr>
          <w:t>n</w:t>
        </w:r>
      </w:hyperlink>
      <w:hyperlink r:id="rId136" w:tooltip="API ˧" w:history="1">
        <w:r w:rsidRPr="00DF2895">
          <w:rPr>
            <w:rStyle w:val="Hyperlink"/>
            <w:rFonts w:ascii="Arial" w:hAnsi="Arial" w:cs="Arial"/>
          </w:rPr>
          <w:t>˧</w:t>
        </w:r>
      </w:hyperlink>
      <w:hyperlink r:id="rId137" w:tooltip="API ˥" w:history="1">
        <w:r w:rsidRPr="00DF2895">
          <w:rPr>
            <w:rStyle w:val="Hyperlink"/>
            <w:rFonts w:ascii="Arial" w:hAnsi="Arial" w:cs="Arial"/>
          </w:rPr>
          <w:t>˥</w:t>
        </w:r>
      </w:hyperlink>
      <w:hyperlink r:id="rId138" w:tooltip="API k" w:history="1">
        <w:r w:rsidRPr="00DF2895">
          <w:rPr>
            <w:rStyle w:val="Hyperlink"/>
          </w:rPr>
          <w:t>k</w:t>
        </w:r>
      </w:hyperlink>
      <w:hyperlink r:id="rId139" w:tooltip="API ʊ" w:history="1">
        <w:r w:rsidRPr="00DF2895">
          <w:rPr>
            <w:rStyle w:val="Hyperlink"/>
            <w:rFonts w:ascii="Arial" w:hAnsi="Arial" w:cs="Arial"/>
          </w:rPr>
          <w:t>ʊ</w:t>
        </w:r>
      </w:hyperlink>
      <w:hyperlink r:id="rId140" w:tooltip="API ŋ" w:history="1">
        <w:r w:rsidRPr="00DF2895">
          <w:rPr>
            <w:rStyle w:val="Hyperlink"/>
          </w:rPr>
          <w:t>ŋ</w:t>
        </w:r>
      </w:hyperlink>
      <w:hyperlink r:id="rId141" w:tooltip="API ˥" w:history="1">
        <w:r w:rsidRPr="00DF2895">
          <w:rPr>
            <w:rStyle w:val="Hyperlink"/>
            <w:rFonts w:ascii="Arial" w:hAnsi="Arial" w:cs="Arial"/>
          </w:rPr>
          <w:t>˥</w:t>
        </w:r>
      </w:hyperlink>
      <w:hyperlink r:id="rId142" w:tooltip="API ˩" w:history="1">
        <w:r w:rsidRPr="00DF2895">
          <w:rPr>
            <w:rStyle w:val="Hyperlink"/>
            <w:rFonts w:ascii="Arial" w:hAnsi="Arial" w:cs="Arial"/>
          </w:rPr>
          <w:t>˩</w:t>
        </w:r>
      </w:hyperlink>
      <w:hyperlink r:id="rId143" w:tooltip="API x" w:history="1">
        <w:r w:rsidRPr="00DF2895">
          <w:rPr>
            <w:rStyle w:val="Hyperlink"/>
          </w:rPr>
          <w:t>x</w:t>
        </w:r>
      </w:hyperlink>
      <w:hyperlink r:id="rId144" w:tooltip="API ə" w:history="1">
        <w:r w:rsidRPr="00DF2895">
          <w:rPr>
            <w:rStyle w:val="Hyperlink"/>
          </w:rPr>
          <w:t>ə</w:t>
        </w:r>
      </w:hyperlink>
      <w:hyperlink r:id="rId145" w:tooltip="API ˧" w:history="1">
        <w:r w:rsidRPr="00DF2895">
          <w:rPr>
            <w:rStyle w:val="Hyperlink"/>
            <w:rFonts w:ascii="Arial" w:hAnsi="Arial" w:cs="Arial"/>
          </w:rPr>
          <w:t>˧</w:t>
        </w:r>
      </w:hyperlink>
      <w:hyperlink r:id="rId146" w:tooltip="API ˥" w:history="1">
        <w:r w:rsidRPr="00DF2895">
          <w:rPr>
            <w:rStyle w:val="Hyperlink"/>
            <w:rFonts w:ascii="Arial" w:hAnsi="Arial" w:cs="Arial"/>
          </w:rPr>
          <w:t>˥</w:t>
        </w:r>
      </w:hyperlink>
      <w:hyperlink r:id="rId147" w:tooltip="API k" w:history="1">
        <w:r w:rsidRPr="00DF2895">
          <w:rPr>
            <w:rStyle w:val="Hyperlink"/>
          </w:rPr>
          <w:t>k</w:t>
        </w:r>
      </w:hyperlink>
      <w:hyperlink r:id="rId148" w:tooltip="API u" w:history="1">
        <w:r w:rsidRPr="00DF2895">
          <w:rPr>
            <w:rStyle w:val="Hyperlink"/>
          </w:rPr>
          <w:t>u</w:t>
        </w:r>
      </w:hyperlink>
      <w:hyperlink r:id="rId149" w:tooltip="API ɔ" w:history="1">
        <w:r w:rsidRPr="00DF2895">
          <w:rPr>
            <w:rStyle w:val="Hyperlink"/>
          </w:rPr>
          <w:t>ɔ</w:t>
        </w:r>
      </w:hyperlink>
      <w:hyperlink r:id="rId150" w:tooltip="API ˧" w:history="1">
        <w:r w:rsidRPr="00DF2895">
          <w:rPr>
            <w:rStyle w:val="Hyperlink"/>
            <w:rFonts w:ascii="Arial" w:hAnsi="Arial" w:cs="Arial"/>
          </w:rPr>
          <w:t>˧</w:t>
        </w:r>
      </w:hyperlink>
      <w:hyperlink r:id="rId151" w:tooltip="API ˥" w:history="1">
        <w:r w:rsidRPr="00DF2895">
          <w:rPr>
            <w:rStyle w:val="Hyperlink"/>
            <w:rFonts w:ascii="Arial" w:hAnsi="Arial" w:cs="Arial"/>
          </w:rPr>
          <w:t>˥</w:t>
        </w:r>
      </w:hyperlink>
      <w:r w:rsidRPr="00DF2895">
        <w:t>/ </w:t>
      </w:r>
      <w:hyperlink r:id="rId152" w:tooltip="Fichier:Zh-Zhonghua renmin gongheguo.ogg" w:history="1">
        <w:r w:rsidRPr="00DF2895">
          <w:rPr>
            <w:rStyle w:val="Hyperlink"/>
            <w:vertAlign w:val="superscript"/>
          </w:rPr>
          <w:t>Écouter</w:t>
        </w:r>
      </w:hyperlink>
      <w:r w:rsidRPr="00DF2895">
        <w:t>.</w:t>
      </w:r>
    </w:p>
    <w:p w14:paraId="25733753" w14:textId="77777777" w:rsidR="00DF2895" w:rsidRPr="00DF2895" w:rsidRDefault="00DF2895" w:rsidP="007B4353">
      <w:pPr>
        <w:spacing w:line="360" w:lineRule="auto"/>
        <w:rPr>
          <w:b/>
          <w:bCs/>
        </w:rPr>
      </w:pPr>
      <w:r w:rsidRPr="00DF2895">
        <w:rPr>
          <w:b/>
          <w:bCs/>
        </w:rPr>
        <w:t>Étymologie</w:t>
      </w:r>
    </w:p>
    <w:p w14:paraId="501E310F" w14:textId="77777777" w:rsidR="00DF2895" w:rsidRPr="00DF2895" w:rsidRDefault="00DF2895" w:rsidP="007B4353">
      <w:pPr>
        <w:spacing w:line="360" w:lineRule="auto"/>
      </w:pPr>
      <w:r w:rsidRPr="00DF2895">
        <w:lastRenderedPageBreak/>
        <w:t>[</w:t>
      </w:r>
      <w:hyperlink r:id="rId153" w:tooltip="Modifier la section : Étymologie" w:history="1">
        <w:r w:rsidRPr="00DF2895">
          <w:rPr>
            <w:rStyle w:val="Hyperlink"/>
          </w:rPr>
          <w:t>modifier</w:t>
        </w:r>
      </w:hyperlink>
      <w:r w:rsidRPr="00DF2895">
        <w:t> | </w:t>
      </w:r>
      <w:hyperlink r:id="rId154" w:tooltip="Modifier le code source de la section : Étymologie" w:history="1">
        <w:r w:rsidRPr="00DF2895">
          <w:rPr>
            <w:rStyle w:val="Hyperlink"/>
          </w:rPr>
          <w:t>modifier le code</w:t>
        </w:r>
      </w:hyperlink>
      <w:r w:rsidRPr="00DF2895">
        <w:t>]</w:t>
      </w:r>
    </w:p>
    <w:p w14:paraId="314CF859" w14:textId="77777777" w:rsidR="00DF2895" w:rsidRPr="00DF2895" w:rsidRDefault="00DF2895" w:rsidP="007B4353">
      <w:pPr>
        <w:spacing w:line="360" w:lineRule="auto"/>
      </w:pPr>
      <w:r w:rsidRPr="00DF2895">
        <w:t>Article détaillé : </w:t>
      </w:r>
      <w:hyperlink r:id="rId155" w:tooltip="Noms donnés à la Chine" w:history="1">
        <w:r w:rsidRPr="00DF2895">
          <w:rPr>
            <w:rStyle w:val="Hyperlink"/>
          </w:rPr>
          <w:t>Noms donnés à la Chine</w:t>
        </w:r>
      </w:hyperlink>
      <w:r w:rsidRPr="00DF2895">
        <w:t>.</w:t>
      </w:r>
    </w:p>
    <w:p w14:paraId="70E03762" w14:textId="0271A22F" w:rsidR="00DF2895" w:rsidRPr="00DF2895" w:rsidRDefault="00DF2895" w:rsidP="007B4353">
      <w:pPr>
        <w:spacing w:line="360" w:lineRule="auto"/>
      </w:pPr>
      <w:r w:rsidRPr="00DF2895">
        <w:rPr>
          <w:noProof/>
        </w:rPr>
        <w:drawing>
          <wp:inline distT="0" distB="0" distL="0" distR="0" wp14:anchorId="18DFED72" wp14:editId="21D84F94">
            <wp:extent cx="236220" cy="236220"/>
            <wp:effectExtent l="0" t="0" r="0" b="0"/>
            <wp:docPr id="1299865588" name="Picture 136">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p w14:paraId="64B9AEA0" w14:textId="77777777" w:rsidR="00DF2895" w:rsidRPr="00DF2895" w:rsidRDefault="00DF2895" w:rsidP="007B4353">
      <w:pPr>
        <w:spacing w:line="360" w:lineRule="auto"/>
      </w:pPr>
      <w:r w:rsidRPr="00DF2895">
        <w:t>afficher</w:t>
      </w:r>
      <w:r w:rsidRPr="00DF2895">
        <w:rPr>
          <w:b/>
          <w:bCs/>
        </w:rPr>
        <w:t>Cette section </w:t>
      </w:r>
      <w:hyperlink r:id="rId158" w:tooltip="Wikipédia:Citez vos sources" w:history="1">
        <w:r w:rsidRPr="00DF2895">
          <w:rPr>
            <w:rStyle w:val="Hyperlink"/>
            <w:b/>
            <w:bCs/>
          </w:rPr>
          <w:t>ne cite pas suffisamment ses sources</w:t>
        </w:r>
      </w:hyperlink>
      <w:r w:rsidRPr="00DF2895">
        <w:t> (octobre 2022). </w:t>
      </w:r>
    </w:p>
    <w:p w14:paraId="426D0C10" w14:textId="77777777" w:rsidR="00DF2895" w:rsidRPr="00DF2895" w:rsidRDefault="00DF2895" w:rsidP="007B4353">
      <w:pPr>
        <w:spacing w:line="360" w:lineRule="auto"/>
      </w:pPr>
      <w:r w:rsidRPr="00DF2895">
        <w:t>Tout au long de leur histoire, les </w:t>
      </w:r>
      <w:hyperlink r:id="rId159" w:tooltip="Chinois (nation)" w:history="1">
        <w:r w:rsidRPr="00DF2895">
          <w:rPr>
            <w:rStyle w:val="Hyperlink"/>
          </w:rPr>
          <w:t>Chinois</w:t>
        </w:r>
      </w:hyperlink>
      <w:r w:rsidRPr="00DF2895">
        <w:t> ont utilisé plusieurs noms pour désigner leur pays. Aujourd'hui, le plus utilisé d'entre eux est </w:t>
      </w:r>
      <w:r w:rsidRPr="00DF2895">
        <w:rPr>
          <w:rFonts w:ascii="MS Gothic" w:eastAsia="MS Gothic" w:hAnsi="MS Gothic" w:cs="MS Gothic" w:hint="eastAsia"/>
        </w:rPr>
        <w:t>中国</w:t>
      </w:r>
      <w:r w:rsidRPr="00DF2895">
        <w:t> / </w:t>
      </w:r>
      <w:r w:rsidRPr="00DF2895">
        <w:rPr>
          <w:rFonts w:ascii="MS Gothic" w:eastAsia="MS Gothic" w:hAnsi="MS Gothic" w:cs="MS Gothic" w:hint="eastAsia"/>
        </w:rPr>
        <w:t>中國</w:t>
      </w:r>
      <w:r w:rsidRPr="00DF2895">
        <w:t>, </w:t>
      </w:r>
      <w:r w:rsidRPr="00DF2895">
        <w:rPr>
          <w:i/>
          <w:iCs/>
        </w:rPr>
        <w:t>zhōngguó</w:t>
      </w:r>
      <w:r w:rsidRPr="00DF2895">
        <w:t> (prononcé /t</w:t>
      </w:r>
      <w:r w:rsidRPr="00DF2895">
        <w:rPr>
          <w:rFonts w:ascii="Arial" w:hAnsi="Arial" w:cs="Arial"/>
        </w:rPr>
        <w:t>ʂʊ</w:t>
      </w:r>
      <w:r w:rsidRPr="00DF2895">
        <w:t>ŋ</w:t>
      </w:r>
      <w:r w:rsidRPr="00DF2895">
        <w:rPr>
          <w:rFonts w:ascii="Arial" w:hAnsi="Arial" w:cs="Arial"/>
        </w:rPr>
        <w:t>˥</w:t>
      </w:r>
      <w:r w:rsidRPr="00DF2895">
        <w:t>kwɔ</w:t>
      </w:r>
      <w:r w:rsidRPr="00DF2895">
        <w:rPr>
          <w:rFonts w:ascii="Arial" w:hAnsi="Arial" w:cs="Arial"/>
        </w:rPr>
        <w:t>˧˥</w:t>
      </w:r>
      <w:r w:rsidRPr="00DF2895">
        <w:t>/).</w:t>
      </w:r>
    </w:p>
    <w:p w14:paraId="6C7496C7" w14:textId="2F66F235" w:rsidR="00DF2895" w:rsidRPr="00DF2895" w:rsidRDefault="00DF2895" w:rsidP="007B4353">
      <w:pPr>
        <w:spacing w:line="360" w:lineRule="auto"/>
      </w:pPr>
      <w:r w:rsidRPr="00DF2895">
        <w:rPr>
          <w:noProof/>
        </w:rPr>
        <w:drawing>
          <wp:inline distT="0" distB="0" distL="0" distR="0" wp14:anchorId="61A4EBC7" wp14:editId="67C3BB52">
            <wp:extent cx="2095500" cy="1493520"/>
            <wp:effectExtent l="0" t="0" r="0" b="0"/>
            <wp:docPr id="1264751503" name="Picture 135" descr="A black background with a black square&#10;&#10;Description automatically generated with medium confidence">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1503" name="Picture 135" descr="A black background with a black square&#10;&#10;Description automatically generated with medium confidence">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95500" cy="1493520"/>
                    </a:xfrm>
                    <a:prstGeom prst="rect">
                      <a:avLst/>
                    </a:prstGeom>
                    <a:noFill/>
                    <a:ln>
                      <a:noFill/>
                    </a:ln>
                  </pic:spPr>
                </pic:pic>
              </a:graphicData>
            </a:graphic>
          </wp:inline>
        </w:drawing>
      </w:r>
      <w:hyperlink r:id="rId162" w:tooltip="wikt:中國" w:history="1">
        <w:r w:rsidRPr="00DF2895">
          <w:rPr>
            <w:rStyle w:val="Hyperlink"/>
            <w:rFonts w:ascii="MS Gothic" w:eastAsia="MS Gothic" w:hAnsi="MS Gothic" w:cs="MS Gothic" w:hint="eastAsia"/>
          </w:rPr>
          <w:t>中國</w:t>
        </w:r>
      </w:hyperlink>
      <w:r w:rsidRPr="00DF2895">
        <w:t> et </w:t>
      </w:r>
      <w:hyperlink r:id="rId163" w:tooltip="wikt:中国" w:history="1">
        <w:r w:rsidRPr="00DF2895">
          <w:rPr>
            <w:rStyle w:val="Hyperlink"/>
            <w:rFonts w:ascii="MS Gothic" w:eastAsia="MS Gothic" w:hAnsi="MS Gothic" w:cs="MS Gothic" w:hint="eastAsia"/>
          </w:rPr>
          <w:t>中国</w:t>
        </w:r>
      </w:hyperlink>
      <w:r w:rsidRPr="00DF2895">
        <w:t>.</w:t>
      </w:r>
    </w:p>
    <w:p w14:paraId="4FC94FBF" w14:textId="77777777" w:rsidR="00DF2895" w:rsidRPr="00DF2895" w:rsidRDefault="00DF2895" w:rsidP="007B4353">
      <w:pPr>
        <w:spacing w:line="360" w:lineRule="auto"/>
      </w:pPr>
      <w:r w:rsidRPr="00DF2895">
        <w:t>Lorsqu'ils envisagèrent l'établissement d'une </w:t>
      </w:r>
      <w:hyperlink r:id="rId164" w:tooltip="République" w:history="1">
        <w:r w:rsidRPr="00DF2895">
          <w:rPr>
            <w:rStyle w:val="Hyperlink"/>
          </w:rPr>
          <w:t>république</w:t>
        </w:r>
      </w:hyperlink>
      <w:r w:rsidRPr="00DF2895">
        <w:t>, </w:t>
      </w:r>
      <w:hyperlink r:id="rId165" w:tooltip="Sun Yat-sen" w:history="1">
        <w:r w:rsidRPr="00DF2895">
          <w:rPr>
            <w:rStyle w:val="Hyperlink"/>
          </w:rPr>
          <w:t>Sun Yat-sen</w:t>
        </w:r>
      </w:hyperlink>
      <w:r w:rsidRPr="00DF2895">
        <w:t> et ses compagnons ne voulurent pas reprendre le terme « </w:t>
      </w:r>
      <w:r w:rsidRPr="00DF2895">
        <w:rPr>
          <w:i/>
          <w:iCs/>
        </w:rPr>
        <w:t>zhōngguó</w:t>
      </w:r>
      <w:r w:rsidRPr="00DF2895">
        <w:t> », pourtant courant, car il était employé par les puissances occidentales ; ils voulaient encore moins de « </w:t>
      </w:r>
      <w:r w:rsidRPr="00DF2895">
        <w:rPr>
          <w:i/>
          <w:iCs/>
        </w:rPr>
        <w:t>Shina</w:t>
      </w:r>
      <w:r w:rsidRPr="00DF2895">
        <w:t> » (</w:t>
      </w:r>
      <w:r w:rsidRPr="00DF2895">
        <w:rPr>
          <w:rFonts w:ascii="MS Gothic" w:eastAsia="MS Gothic" w:hAnsi="MS Gothic" w:cs="MS Gothic" w:hint="eastAsia"/>
        </w:rPr>
        <w:t>支那</w:t>
      </w:r>
      <w:r w:rsidRPr="00DF2895">
        <w:t>), terme réducteur utilisé par les </w:t>
      </w:r>
      <w:hyperlink r:id="rId166" w:tooltip="Empire du Japon" w:history="1">
        <w:r w:rsidRPr="00DF2895">
          <w:rPr>
            <w:rStyle w:val="Hyperlink"/>
          </w:rPr>
          <w:t>Japonais</w:t>
        </w:r>
      </w:hyperlink>
      <w:r w:rsidRPr="00DF2895">
        <w:t> durant les guerres sino-japonaises, imprégné de </w:t>
      </w:r>
      <w:hyperlink r:id="rId167" w:tooltip="Colonialisme" w:history="1">
        <w:r w:rsidRPr="00DF2895">
          <w:rPr>
            <w:rStyle w:val="Hyperlink"/>
          </w:rPr>
          <w:t>colonialisme</w:t>
        </w:r>
      </w:hyperlink>
      <w:r w:rsidRPr="00DF2895">
        <w:t>, qu'on retrouve dans la transcription chinoise de </w:t>
      </w:r>
      <w:hyperlink r:id="rId168" w:tooltip="Indochine" w:history="1">
        <w:r w:rsidRPr="00DF2895">
          <w:rPr>
            <w:rStyle w:val="Hyperlink"/>
            <w:i/>
            <w:iCs/>
          </w:rPr>
          <w:t>Indochine</w:t>
        </w:r>
      </w:hyperlink>
      <w:r w:rsidRPr="00DF2895">
        <w:t> (</w:t>
      </w:r>
      <w:r w:rsidRPr="00DF2895">
        <w:rPr>
          <w:rFonts w:ascii="MS Gothic" w:eastAsia="MS Gothic" w:hAnsi="MS Gothic" w:cs="MS Gothic" w:hint="eastAsia"/>
        </w:rPr>
        <w:t>印度支那</w:t>
      </w:r>
      <w:r w:rsidRPr="00DF2895">
        <w:t>, </w:t>
      </w:r>
      <w:r w:rsidRPr="00DF2895">
        <w:rPr>
          <w:i/>
          <w:iCs/>
        </w:rPr>
        <w:t>Yìndù zhīnà</w:t>
      </w:r>
      <w:r w:rsidRPr="00DF2895">
        <w:t>). Ils décidèrent finalement de combiner les caractères «</w:t>
      </w:r>
      <w:r w:rsidRPr="00DF2895">
        <w:rPr>
          <w:i/>
          <w:iCs/>
        </w:rPr>
        <w:t> zhōng</w:t>
      </w:r>
      <w:r w:rsidRPr="00DF2895">
        <w:t> » (</w:t>
      </w:r>
      <w:r w:rsidRPr="00DF2895">
        <w:rPr>
          <w:rFonts w:ascii="MS Gothic" w:eastAsia="MS Gothic" w:hAnsi="MS Gothic" w:cs="MS Gothic" w:hint="eastAsia"/>
        </w:rPr>
        <w:t>中</w:t>
      </w:r>
      <w:r w:rsidRPr="00DF2895">
        <w:t>) et « </w:t>
      </w:r>
      <w:r w:rsidRPr="00DF2895">
        <w:rPr>
          <w:i/>
          <w:iCs/>
        </w:rPr>
        <w:t>huá</w:t>
      </w:r>
      <w:r w:rsidRPr="00DF2895">
        <w:t> » (</w:t>
      </w:r>
      <w:r w:rsidRPr="00DF2895">
        <w:rPr>
          <w:rFonts w:ascii="MS Gothic" w:eastAsia="MS Gothic" w:hAnsi="MS Gothic" w:cs="MS Gothic" w:hint="eastAsia"/>
        </w:rPr>
        <w:t>華</w:t>
      </w:r>
      <w:r w:rsidRPr="00DF2895">
        <w:t xml:space="preserve"> chin.trad. </w:t>
      </w:r>
      <w:r w:rsidRPr="00DF2895">
        <w:rPr>
          <w:rFonts w:ascii="Microsoft JhengHei" w:eastAsia="Microsoft JhengHei" w:hAnsi="Microsoft JhengHei" w:cs="Microsoft JhengHei" w:hint="eastAsia"/>
        </w:rPr>
        <w:t>华</w:t>
      </w:r>
      <w:r w:rsidRPr="00DF2895">
        <w:t xml:space="preserve"> chin.simpl.).</w:t>
      </w:r>
    </w:p>
    <w:p w14:paraId="79052B2C" w14:textId="77777777" w:rsidR="00DF2895" w:rsidRPr="00DF2895" w:rsidRDefault="00DF2895" w:rsidP="007B4353">
      <w:pPr>
        <w:spacing w:line="360" w:lineRule="auto"/>
      </w:pPr>
      <w:r w:rsidRPr="00DF2895">
        <w:t>Le </w:t>
      </w:r>
      <w:hyperlink r:id="rId169" w:tooltip="Caractères chinois" w:history="1">
        <w:r w:rsidRPr="00DF2895">
          <w:rPr>
            <w:rStyle w:val="Hyperlink"/>
          </w:rPr>
          <w:t>sinogramme</w:t>
        </w:r>
      </w:hyperlink>
      <w:r w:rsidRPr="00DF2895">
        <w:t> « </w:t>
      </w:r>
      <w:r w:rsidRPr="00DF2895">
        <w:rPr>
          <w:i/>
          <w:iCs/>
        </w:rPr>
        <w:t>zhōng</w:t>
      </w:r>
      <w:r w:rsidRPr="00DF2895">
        <w:t> » viendrait de « </w:t>
      </w:r>
      <w:r w:rsidRPr="00DF2895">
        <w:rPr>
          <w:i/>
          <w:iCs/>
        </w:rPr>
        <w:t>zhōngyuán</w:t>
      </w:r>
      <w:r w:rsidRPr="00DF2895">
        <w:t> » (</w:t>
      </w:r>
      <w:r w:rsidRPr="00DF2895">
        <w:rPr>
          <w:rFonts w:ascii="MS Gothic" w:eastAsia="MS Gothic" w:hAnsi="MS Gothic" w:cs="MS Gothic" w:hint="eastAsia"/>
        </w:rPr>
        <w:t>中原</w:t>
      </w:r>
      <w:r w:rsidRPr="00DF2895">
        <w:t xml:space="preserve"> chin.trad. et chin.simpl.) qui signifie « les plaines du centre » en référence au berceau de la première civilisation chinoise situé quelque part entre le </w:t>
      </w:r>
      <w:hyperlink r:id="rId170" w:tooltip="Fleuve Jaune" w:history="1">
        <w:r w:rsidRPr="00DF2895">
          <w:rPr>
            <w:rStyle w:val="Hyperlink"/>
          </w:rPr>
          <w:t>fleuve Jaune</w:t>
        </w:r>
      </w:hyperlink>
      <w:r w:rsidRPr="00DF2895">
        <w:t> (le Huang he) et le </w:t>
      </w:r>
      <w:hyperlink r:id="rId171" w:tooltip="Yangtsé" w:history="1">
        <w:r w:rsidRPr="00DF2895">
          <w:rPr>
            <w:rStyle w:val="Hyperlink"/>
          </w:rPr>
          <w:t>Yangtsé</w:t>
        </w:r>
      </w:hyperlink>
      <w:r w:rsidRPr="00DF2895">
        <w:t>.</w:t>
      </w:r>
    </w:p>
    <w:p w14:paraId="5656408D" w14:textId="77777777" w:rsidR="00DF2895" w:rsidRPr="00DF2895" w:rsidRDefault="00DF2895" w:rsidP="007B4353">
      <w:pPr>
        <w:spacing w:line="360" w:lineRule="auto"/>
      </w:pPr>
      <w:r w:rsidRPr="00DF2895">
        <w:t>Quant au </w:t>
      </w:r>
      <w:hyperlink r:id="rId172" w:tooltip="Caractères chinois" w:history="1">
        <w:r w:rsidRPr="00DF2895">
          <w:rPr>
            <w:rStyle w:val="Hyperlink"/>
          </w:rPr>
          <w:t>sinogramme</w:t>
        </w:r>
      </w:hyperlink>
      <w:r w:rsidRPr="00DF2895">
        <w:t> </w:t>
      </w:r>
      <w:r w:rsidRPr="00DF2895">
        <w:rPr>
          <w:i/>
          <w:iCs/>
        </w:rPr>
        <w:t>huá</w:t>
      </w:r>
      <w:r w:rsidRPr="00DF2895">
        <w:t>, qui peut prendre aujourd'hui le sens de « en fleur », « magnifique » ou « illustre », c'est l'un des éléments de </w:t>
      </w:r>
      <w:hyperlink r:id="rId173" w:tooltip="Huaxia" w:history="1">
        <w:r w:rsidRPr="00DF2895">
          <w:rPr>
            <w:rStyle w:val="Hyperlink"/>
          </w:rPr>
          <w:t>huáxià</w:t>
        </w:r>
      </w:hyperlink>
      <w:r w:rsidRPr="00DF2895">
        <w:t>, terme qui désigne dans les écrits des </w:t>
      </w:r>
      <w:hyperlink r:id="rId174" w:tooltip="Période des Royaumes combattants" w:history="1">
        <w:r w:rsidRPr="00DF2895">
          <w:rPr>
            <w:rStyle w:val="Hyperlink"/>
          </w:rPr>
          <w:t>Royaumes combattants</w:t>
        </w:r>
      </w:hyperlink>
      <w:r w:rsidRPr="00DF2895">
        <w:t> les premiers Chinois, « les tribus de </w:t>
      </w:r>
      <w:hyperlink r:id="rId175" w:tooltip="Huángdì" w:history="1">
        <w:r w:rsidRPr="00DF2895">
          <w:rPr>
            <w:rStyle w:val="Hyperlink"/>
          </w:rPr>
          <w:t>Huángdì</w:t>
        </w:r>
      </w:hyperlink>
      <w:r w:rsidRPr="00DF2895">
        <w:t> et de </w:t>
      </w:r>
      <w:hyperlink r:id="rId176" w:tooltip="Yandi" w:history="1">
        <w:r w:rsidRPr="00DF2895">
          <w:rPr>
            <w:rStyle w:val="Hyperlink"/>
          </w:rPr>
          <w:t>Yandi</w:t>
        </w:r>
      </w:hyperlink>
      <w:r w:rsidRPr="00DF2895">
        <w:t> ». </w:t>
      </w:r>
      <w:hyperlink r:id="rId177" w:tooltip="Ch'ien Mu" w:history="1">
        <w:r w:rsidRPr="00DF2895">
          <w:rPr>
            <w:rStyle w:val="Hyperlink"/>
          </w:rPr>
          <w:t>Qián Mù</w:t>
        </w:r>
      </w:hyperlink>
      <w:r w:rsidRPr="00DF2895">
        <w:t> (</w:t>
      </w:r>
      <w:r w:rsidRPr="00DF2895">
        <w:rPr>
          <w:rFonts w:ascii="MS Gothic" w:eastAsia="MS Gothic" w:hAnsi="MS Gothic" w:cs="MS Gothic" w:hint="eastAsia"/>
        </w:rPr>
        <w:t>錢穆</w:t>
      </w:r>
      <w:r w:rsidRPr="00DF2895">
        <w:t>), historien chinois, considère qu'il s'agit du nom de leur territoire, </w:t>
      </w:r>
      <w:r w:rsidRPr="00DF2895">
        <w:rPr>
          <w:i/>
          <w:iCs/>
        </w:rPr>
        <w:t>Hua</w:t>
      </w:r>
      <w:r w:rsidRPr="00DF2895">
        <w:t> étant une montagne du </w:t>
      </w:r>
      <w:hyperlink r:id="rId178" w:tooltip="Henan" w:history="1">
        <w:r w:rsidRPr="00DF2895">
          <w:rPr>
            <w:rStyle w:val="Hyperlink"/>
          </w:rPr>
          <w:t>Henan</w:t>
        </w:r>
      </w:hyperlink>
      <w:r w:rsidRPr="00DF2895">
        <w:t> </w:t>
      </w:r>
      <w:r w:rsidRPr="00DF2895">
        <w:rPr>
          <w:i/>
          <w:iCs/>
        </w:rPr>
        <w:t>et Xia</w:t>
      </w:r>
      <w:r w:rsidRPr="00DF2895">
        <w:t> l'ancien nom de la rivière Han (</w:t>
      </w:r>
      <w:r w:rsidRPr="00DF2895">
        <w:rPr>
          <w:rFonts w:ascii="MS Gothic" w:eastAsia="MS Gothic" w:hAnsi="MS Gothic" w:cs="MS Gothic" w:hint="eastAsia"/>
        </w:rPr>
        <w:t>漢水</w:t>
      </w:r>
      <w:r w:rsidRPr="00DF2895">
        <w:t>, </w:t>
      </w:r>
      <w:r w:rsidRPr="00DF2895">
        <w:rPr>
          <w:i/>
          <w:iCs/>
        </w:rPr>
        <w:t>Hàn shu</w:t>
      </w:r>
      <w:r w:rsidRPr="00DF2895">
        <w:rPr>
          <w:rFonts w:ascii="Calibri" w:hAnsi="Calibri" w:cs="Calibri"/>
          <w:i/>
          <w:iCs/>
        </w:rPr>
        <w:t>ǐ</w:t>
      </w:r>
      <w:r w:rsidRPr="00DF2895">
        <w:t>). D'autres historiens pensent que l'ethnie </w:t>
      </w:r>
      <w:hyperlink r:id="rId179" w:tooltip="Dynastie Xia" w:history="1">
        <w:r w:rsidRPr="00DF2895">
          <w:rPr>
            <w:rStyle w:val="Hyperlink"/>
          </w:rPr>
          <w:t>Xia</w:t>
        </w:r>
      </w:hyperlink>
      <w:r w:rsidRPr="00DF2895">
        <w:t xml:space="preserve">, qui </w:t>
      </w:r>
      <w:r w:rsidRPr="00DF2895">
        <w:lastRenderedPageBreak/>
        <w:t>aurait donné son nom à la </w:t>
      </w:r>
      <w:hyperlink r:id="rId180" w:tooltip="Dynastie Xia" w:history="1">
        <w:r w:rsidRPr="00DF2895">
          <w:rPr>
            <w:rStyle w:val="Hyperlink"/>
          </w:rPr>
          <w:t>première dynastie</w:t>
        </w:r>
      </w:hyperlink>
      <w:r w:rsidRPr="00DF2895">
        <w:t> de l'histoire chinoise, était qualifiée de </w:t>
      </w:r>
      <w:r w:rsidRPr="00DF2895">
        <w:rPr>
          <w:i/>
          <w:iCs/>
        </w:rPr>
        <w:t>hua</w:t>
      </w:r>
      <w:r w:rsidRPr="00DF2895">
        <w:t>, dont un des sens est « peint », du fait que ses membres se tatouaient.</w:t>
      </w:r>
    </w:p>
    <w:p w14:paraId="45F74DF2" w14:textId="77777777" w:rsidR="00DF2895" w:rsidRPr="00DF2895" w:rsidRDefault="00DF2895" w:rsidP="007B4353">
      <w:pPr>
        <w:spacing w:line="360" w:lineRule="auto"/>
      </w:pPr>
      <w:r w:rsidRPr="00DF2895">
        <w:t>Ainsi, le terme </w:t>
      </w:r>
      <w:r w:rsidRPr="00DF2895">
        <w:rPr>
          <w:i/>
          <w:iCs/>
        </w:rPr>
        <w:t>zhōnghuá</w:t>
      </w:r>
      <w:r w:rsidRPr="00DF2895">
        <w:t> fut mentionné pour la première fois en 1894 par </w:t>
      </w:r>
      <w:hyperlink r:id="rId181" w:tooltip="Sun Yat-sen" w:history="1">
        <w:r w:rsidRPr="00DF2895">
          <w:rPr>
            <w:rStyle w:val="Hyperlink"/>
          </w:rPr>
          <w:t>Sun Yat-sen</w:t>
        </w:r>
      </w:hyperlink>
      <w:r w:rsidRPr="00DF2895">
        <w:t> à l'occasion d'un discours prononcé à </w:t>
      </w:r>
      <w:hyperlink r:id="rId182" w:tooltip="Hawaï" w:history="1">
        <w:r w:rsidRPr="00DF2895">
          <w:rPr>
            <w:rStyle w:val="Hyperlink"/>
          </w:rPr>
          <w:t>Hawaï</w:t>
        </w:r>
      </w:hyperlink>
      <w:r w:rsidRPr="00DF2895">
        <w:t>. Ce terme est aujourd'hui inclus dans les appellations de la république de Chine (</w:t>
      </w:r>
      <w:hyperlink r:id="rId183" w:tooltip="Taïwan" w:history="1">
        <w:r w:rsidRPr="00DF2895">
          <w:rPr>
            <w:rStyle w:val="Hyperlink"/>
          </w:rPr>
          <w:t>Taïwan</w:t>
        </w:r>
      </w:hyperlink>
      <w:r w:rsidRPr="00DF2895">
        <w:t>) (</w:t>
      </w:r>
      <w:r w:rsidRPr="00DF2895">
        <w:rPr>
          <w:i/>
          <w:iCs/>
        </w:rPr>
        <w:t>Zhōnghuá Mínguó</w:t>
      </w:r>
      <w:r w:rsidRPr="00DF2895">
        <w:t xml:space="preserve"> ; </w:t>
      </w:r>
      <w:r w:rsidRPr="00DF2895">
        <w:rPr>
          <w:rFonts w:ascii="MS Gothic" w:eastAsia="MS Gothic" w:hAnsi="MS Gothic" w:cs="MS Gothic" w:hint="eastAsia"/>
        </w:rPr>
        <w:t>中華民國</w:t>
      </w:r>
      <w:r w:rsidRPr="00DF2895">
        <w:t xml:space="preserve"> / </w:t>
      </w:r>
      <w:r w:rsidRPr="00DF2895">
        <w:rPr>
          <w:rFonts w:ascii="MS Gothic" w:eastAsia="MS Gothic" w:hAnsi="MS Gothic" w:cs="MS Gothic" w:hint="eastAsia"/>
        </w:rPr>
        <w:t>中</w:t>
      </w:r>
      <w:r w:rsidRPr="00DF2895">
        <w:rPr>
          <w:rFonts w:ascii="Microsoft JhengHei" w:eastAsia="Microsoft JhengHei" w:hAnsi="Microsoft JhengHei" w:cs="Microsoft JhengHei" w:hint="eastAsia"/>
        </w:rPr>
        <w:t>华民国</w:t>
      </w:r>
      <w:r w:rsidRPr="00DF2895">
        <w:t>) et de la république populaire de Chine (</w:t>
      </w:r>
      <w:r w:rsidRPr="00DF2895">
        <w:rPr>
          <w:i/>
          <w:iCs/>
        </w:rPr>
        <w:t>Zhōnghuá Rénmín Gònghéguó</w:t>
      </w:r>
      <w:r w:rsidRPr="00DF2895">
        <w:t xml:space="preserve"> ; </w:t>
      </w:r>
      <w:r w:rsidRPr="00DF2895">
        <w:rPr>
          <w:rFonts w:ascii="MS Gothic" w:eastAsia="MS Gothic" w:hAnsi="MS Gothic" w:cs="MS Gothic" w:hint="eastAsia"/>
        </w:rPr>
        <w:t>中華人民共和國</w:t>
      </w:r>
      <w:r w:rsidRPr="00DF2895">
        <w:t xml:space="preserve"> / </w:t>
      </w:r>
      <w:r w:rsidRPr="00DF2895">
        <w:rPr>
          <w:rFonts w:ascii="MS Gothic" w:eastAsia="MS Gothic" w:hAnsi="MS Gothic" w:cs="MS Gothic" w:hint="eastAsia"/>
        </w:rPr>
        <w:t>中</w:t>
      </w:r>
      <w:r w:rsidRPr="00DF2895">
        <w:rPr>
          <w:rFonts w:ascii="Microsoft JhengHei" w:eastAsia="Microsoft JhengHei" w:hAnsi="Microsoft JhengHei" w:cs="Microsoft JhengHei" w:hint="eastAsia"/>
        </w:rPr>
        <w:t>华人民共和国</w:t>
      </w:r>
      <w:r w:rsidRPr="00DF2895">
        <w:t>).</w:t>
      </w:r>
    </w:p>
    <w:p w14:paraId="3B7605E5" w14:textId="77777777" w:rsidR="00DF2895" w:rsidRPr="00DF2895" w:rsidRDefault="00DF2895" w:rsidP="007B4353">
      <w:pPr>
        <w:spacing w:line="360" w:lineRule="auto"/>
      </w:pPr>
      <w:r w:rsidRPr="00DF2895">
        <w:t>Le mot « </w:t>
      </w:r>
      <w:r w:rsidRPr="00DF2895">
        <w:rPr>
          <w:i/>
          <w:iCs/>
        </w:rPr>
        <w:t>zhōngguó</w:t>
      </w:r>
      <w:r w:rsidRPr="00DF2895">
        <w:t> » (Chine), ayant à l'origine un nombre de sens restreints, a par la suite pris un sens plus large et désigne désormais l'ensemble du territoire chinois. Aujourd'hui, ce mot fait généralement référence à la </w:t>
      </w:r>
      <w:hyperlink r:id="rId184" w:tooltip="Chine continentale" w:history="1">
        <w:r w:rsidRPr="00DF2895">
          <w:rPr>
            <w:rStyle w:val="Hyperlink"/>
          </w:rPr>
          <w:t>Chine continentale</w:t>
        </w:r>
      </w:hyperlink>
      <w:r w:rsidRPr="00DF2895">
        <w:t> (</w:t>
      </w:r>
      <w:r w:rsidRPr="00DF2895">
        <w:rPr>
          <w:rFonts w:ascii="MS Gothic" w:eastAsia="MS Gothic" w:hAnsi="MS Gothic" w:cs="MS Gothic" w:hint="eastAsia"/>
        </w:rPr>
        <w:t>中國大陸</w:t>
      </w:r>
      <w:r w:rsidRPr="00DF2895">
        <w:t>, </w:t>
      </w:r>
      <w:r w:rsidRPr="00DF2895">
        <w:rPr>
          <w:i/>
          <w:iCs/>
        </w:rPr>
        <w:t>zhōngguó dàlù</w:t>
      </w:r>
      <w:r w:rsidRPr="00DF2895">
        <w:t>) ou à la république populaire de Chine (</w:t>
      </w:r>
      <w:hyperlink r:id="rId185" w:tooltip="Hong Kong" w:history="1">
        <w:r w:rsidRPr="00DF2895">
          <w:rPr>
            <w:rStyle w:val="Hyperlink"/>
          </w:rPr>
          <w:t>Hong Kong</w:t>
        </w:r>
      </w:hyperlink>
      <w:r w:rsidRPr="00DF2895">
        <w:t> et </w:t>
      </w:r>
      <w:hyperlink r:id="rId186" w:tooltip="Macao" w:history="1">
        <w:r w:rsidRPr="00DF2895">
          <w:rPr>
            <w:rStyle w:val="Hyperlink"/>
          </w:rPr>
          <w:t>Macao</w:t>
        </w:r>
      </w:hyperlink>
      <w:r w:rsidRPr="00DF2895">
        <w:t> inclus), plus rarement à l'ensemble formé de la république populaire de Chine et de </w:t>
      </w:r>
      <w:hyperlink r:id="rId187" w:tooltip="Taïwan" w:history="1">
        <w:r w:rsidRPr="00DF2895">
          <w:rPr>
            <w:rStyle w:val="Hyperlink"/>
          </w:rPr>
          <w:t>Taïwan</w:t>
        </w:r>
      </w:hyperlink>
      <w:r w:rsidRPr="00DF2895">
        <w:t>, ce qui correspond alors à une zone économique aussi appelée la « Grande Chine » (</w:t>
      </w:r>
      <w:r w:rsidRPr="00DF2895">
        <w:rPr>
          <w:i/>
          <w:iCs/>
        </w:rPr>
        <w:t>Dà Zhōnghuá Dìqū</w:t>
      </w:r>
      <w:r w:rsidRPr="00DF2895">
        <w:t xml:space="preserve"> ; </w:t>
      </w:r>
      <w:r w:rsidRPr="00DF2895">
        <w:rPr>
          <w:rFonts w:ascii="MS Gothic" w:eastAsia="MS Gothic" w:hAnsi="MS Gothic" w:cs="MS Gothic" w:hint="eastAsia"/>
        </w:rPr>
        <w:t>大中華地區</w:t>
      </w:r>
      <w:r w:rsidRPr="00DF2895">
        <w:t>/</w:t>
      </w:r>
      <w:r w:rsidRPr="00DF2895">
        <w:rPr>
          <w:rFonts w:ascii="MS Gothic" w:eastAsia="MS Gothic" w:hAnsi="MS Gothic" w:cs="MS Gothic" w:hint="eastAsia"/>
        </w:rPr>
        <w:t>大中</w:t>
      </w:r>
      <w:r w:rsidRPr="00DF2895">
        <w:rPr>
          <w:rFonts w:ascii="Microsoft JhengHei" w:eastAsia="Microsoft JhengHei" w:hAnsi="Microsoft JhengHei" w:cs="Microsoft JhengHei" w:hint="eastAsia"/>
        </w:rPr>
        <w:t>华地区</w:t>
      </w:r>
      <w:r w:rsidRPr="00DF2895">
        <w:t>).</w:t>
      </w:r>
    </w:p>
    <w:p w14:paraId="39CCF8E2" w14:textId="77777777" w:rsidR="00DF2895" w:rsidRPr="00DF2895" w:rsidRDefault="00DF2895" w:rsidP="007B4353">
      <w:pPr>
        <w:spacing w:line="360" w:lineRule="auto"/>
        <w:rPr>
          <w:b/>
          <w:bCs/>
        </w:rPr>
      </w:pPr>
      <w:r w:rsidRPr="00DF2895">
        <w:rPr>
          <w:b/>
          <w:bCs/>
        </w:rPr>
        <w:t>Histoire</w:t>
      </w:r>
    </w:p>
    <w:p w14:paraId="0774D603" w14:textId="77777777" w:rsidR="00DF2895" w:rsidRPr="00DF2895" w:rsidRDefault="00DF2895" w:rsidP="007B4353">
      <w:pPr>
        <w:spacing w:line="360" w:lineRule="auto"/>
      </w:pPr>
      <w:r w:rsidRPr="00DF2895">
        <w:t>[</w:t>
      </w:r>
      <w:hyperlink r:id="rId188" w:tooltip="Modifier la section : Histoire" w:history="1">
        <w:r w:rsidRPr="00DF2895">
          <w:rPr>
            <w:rStyle w:val="Hyperlink"/>
          </w:rPr>
          <w:t>modifier</w:t>
        </w:r>
      </w:hyperlink>
      <w:r w:rsidRPr="00DF2895">
        <w:t> | </w:t>
      </w:r>
      <w:hyperlink r:id="rId189" w:tooltip="Modifier le code source de la section : Histoire" w:history="1">
        <w:r w:rsidRPr="00DF2895">
          <w:rPr>
            <w:rStyle w:val="Hyperlink"/>
          </w:rPr>
          <w:t>modifier le code</w:t>
        </w:r>
      </w:hyperlink>
      <w:r w:rsidRPr="00DF2895">
        <w:t>]</w:t>
      </w:r>
    </w:p>
    <w:p w14:paraId="2842F7C0" w14:textId="77777777" w:rsidR="00DF2895" w:rsidRPr="00DF2895" w:rsidRDefault="00DF2895" w:rsidP="007B4353">
      <w:pPr>
        <w:spacing w:line="360" w:lineRule="auto"/>
      </w:pPr>
      <w:r w:rsidRPr="00DF2895">
        <w:t>Articles détaillés : </w:t>
      </w:r>
      <w:hyperlink r:id="rId190" w:tooltip="Histoire de la Chine" w:history="1">
        <w:r w:rsidRPr="00DF2895">
          <w:rPr>
            <w:rStyle w:val="Hyperlink"/>
          </w:rPr>
          <w:t>Histoire de la Chine</w:t>
        </w:r>
      </w:hyperlink>
      <w:r w:rsidRPr="00DF2895">
        <w:t> et </w:t>
      </w:r>
      <w:hyperlink r:id="rId191" w:tooltip="Chronologie du monde chinois" w:history="1">
        <w:r w:rsidRPr="00DF2895">
          <w:rPr>
            <w:rStyle w:val="Hyperlink"/>
          </w:rPr>
          <w:t>Chronologie du monde chinois</w:t>
        </w:r>
      </w:hyperlink>
      <w:r w:rsidRPr="00DF2895">
        <w:t>.</w:t>
      </w:r>
    </w:p>
    <w:tbl>
      <w:tblPr>
        <w:tblW w:w="0" w:type="auto"/>
        <w:tblCellMar>
          <w:top w:w="15" w:type="dxa"/>
          <w:left w:w="15" w:type="dxa"/>
          <w:bottom w:w="15" w:type="dxa"/>
          <w:right w:w="15" w:type="dxa"/>
        </w:tblCellMar>
        <w:tblLook w:val="04A0" w:firstRow="1" w:lastRow="0" w:firstColumn="1" w:lastColumn="0" w:noHBand="0" w:noVBand="1"/>
      </w:tblPr>
      <w:tblGrid>
        <w:gridCol w:w="1560"/>
        <w:gridCol w:w="780"/>
        <w:gridCol w:w="1993"/>
        <w:gridCol w:w="2088"/>
        <w:gridCol w:w="2939"/>
      </w:tblGrid>
      <w:tr w:rsidR="00DF2895" w:rsidRPr="00DF2895" w14:paraId="54265218" w14:textId="77777777" w:rsidTr="00DF2895">
        <w:tc>
          <w:tcPr>
            <w:tcW w:w="0" w:type="auto"/>
            <w:tcMar>
              <w:top w:w="48" w:type="dxa"/>
              <w:left w:w="96" w:type="dxa"/>
              <w:bottom w:w="48" w:type="dxa"/>
              <w:right w:w="96" w:type="dxa"/>
            </w:tcMar>
            <w:vAlign w:val="center"/>
            <w:hideMark/>
          </w:tcPr>
          <w:p w14:paraId="2C273F3E" w14:textId="77777777" w:rsidR="00DF2895" w:rsidRPr="00DF2895" w:rsidRDefault="00DF2895" w:rsidP="007B4353">
            <w:pPr>
              <w:spacing w:line="360" w:lineRule="auto"/>
              <w:rPr>
                <w:b/>
                <w:bCs/>
              </w:rPr>
            </w:pPr>
            <w:r w:rsidRPr="00DF2895">
              <w:rPr>
                <w:b/>
                <w:bCs/>
              </w:rPr>
              <w:t>Début</w:t>
            </w:r>
          </w:p>
        </w:tc>
        <w:tc>
          <w:tcPr>
            <w:tcW w:w="0" w:type="auto"/>
            <w:tcMar>
              <w:top w:w="48" w:type="dxa"/>
              <w:left w:w="96" w:type="dxa"/>
              <w:bottom w:w="48" w:type="dxa"/>
              <w:right w:w="96" w:type="dxa"/>
            </w:tcMar>
            <w:vAlign w:val="center"/>
            <w:hideMark/>
          </w:tcPr>
          <w:p w14:paraId="78B1F3BA" w14:textId="77777777" w:rsidR="00DF2895" w:rsidRPr="00DF2895" w:rsidRDefault="00DF2895" w:rsidP="007B4353">
            <w:pPr>
              <w:spacing w:line="360" w:lineRule="auto"/>
              <w:rPr>
                <w:b/>
                <w:bCs/>
              </w:rPr>
            </w:pPr>
            <w:r w:rsidRPr="00DF2895">
              <w:rPr>
                <w:b/>
                <w:bCs/>
              </w:rPr>
              <w:t>Fin</w:t>
            </w:r>
          </w:p>
        </w:tc>
        <w:tc>
          <w:tcPr>
            <w:tcW w:w="0" w:type="auto"/>
            <w:tcMar>
              <w:top w:w="48" w:type="dxa"/>
              <w:left w:w="96" w:type="dxa"/>
              <w:bottom w:w="48" w:type="dxa"/>
              <w:right w:w="96" w:type="dxa"/>
            </w:tcMar>
            <w:vAlign w:val="center"/>
            <w:hideMark/>
          </w:tcPr>
          <w:p w14:paraId="5DE02E57" w14:textId="77777777" w:rsidR="00DF2895" w:rsidRPr="00DF2895" w:rsidRDefault="00DF2895" w:rsidP="007B4353">
            <w:pPr>
              <w:spacing w:line="360" w:lineRule="auto"/>
              <w:rPr>
                <w:b/>
                <w:bCs/>
              </w:rPr>
            </w:pPr>
            <w:r w:rsidRPr="00DF2895">
              <w:rPr>
                <w:b/>
                <w:bCs/>
              </w:rPr>
              <w:t>Période</w:t>
            </w:r>
          </w:p>
        </w:tc>
        <w:tc>
          <w:tcPr>
            <w:tcW w:w="0" w:type="auto"/>
            <w:tcMar>
              <w:top w:w="48" w:type="dxa"/>
              <w:left w:w="96" w:type="dxa"/>
              <w:bottom w:w="48" w:type="dxa"/>
              <w:right w:w="96" w:type="dxa"/>
            </w:tcMar>
            <w:vAlign w:val="center"/>
            <w:hideMark/>
          </w:tcPr>
          <w:p w14:paraId="7C5E9E89" w14:textId="77777777" w:rsidR="00DF2895" w:rsidRPr="00DF2895" w:rsidRDefault="00DF2895" w:rsidP="007B4353">
            <w:pPr>
              <w:spacing w:line="360" w:lineRule="auto"/>
              <w:rPr>
                <w:b/>
                <w:bCs/>
              </w:rPr>
            </w:pPr>
            <w:r w:rsidRPr="00DF2895">
              <w:rPr>
                <w:b/>
                <w:bCs/>
              </w:rPr>
              <w:t>Origine</w:t>
            </w:r>
          </w:p>
        </w:tc>
        <w:tc>
          <w:tcPr>
            <w:tcW w:w="0" w:type="auto"/>
            <w:tcMar>
              <w:top w:w="48" w:type="dxa"/>
              <w:left w:w="96" w:type="dxa"/>
              <w:bottom w:w="48" w:type="dxa"/>
              <w:right w:w="96" w:type="dxa"/>
            </w:tcMar>
            <w:vAlign w:val="center"/>
            <w:hideMark/>
          </w:tcPr>
          <w:p w14:paraId="54F4F34A" w14:textId="77777777" w:rsidR="00DF2895" w:rsidRPr="00DF2895" w:rsidRDefault="00DF2895" w:rsidP="007B4353">
            <w:pPr>
              <w:spacing w:line="360" w:lineRule="auto"/>
              <w:rPr>
                <w:b/>
                <w:bCs/>
              </w:rPr>
            </w:pPr>
            <w:r w:rsidRPr="00DF2895">
              <w:rPr>
                <w:b/>
                <w:bCs/>
              </w:rPr>
              <w:t>Événements remarquables</w:t>
            </w:r>
          </w:p>
        </w:tc>
      </w:tr>
      <w:tr w:rsidR="00DF2895" w:rsidRPr="00DF2895" w14:paraId="0C7CDFA1" w14:textId="77777777" w:rsidTr="00DF2895">
        <w:tc>
          <w:tcPr>
            <w:tcW w:w="0" w:type="auto"/>
            <w:tcMar>
              <w:top w:w="48" w:type="dxa"/>
              <w:left w:w="96" w:type="dxa"/>
              <w:bottom w:w="48" w:type="dxa"/>
              <w:right w:w="96" w:type="dxa"/>
            </w:tcMar>
            <w:vAlign w:val="center"/>
            <w:hideMark/>
          </w:tcPr>
          <w:p w14:paraId="5D28585B" w14:textId="77777777" w:rsidR="00DF2895" w:rsidRPr="00DF2895" w:rsidRDefault="00DF2895" w:rsidP="007B4353">
            <w:pPr>
              <w:spacing w:line="360" w:lineRule="auto"/>
            </w:pPr>
            <w:r w:rsidRPr="00DF2895">
              <w:t>?</w:t>
            </w:r>
          </w:p>
        </w:tc>
        <w:tc>
          <w:tcPr>
            <w:tcW w:w="0" w:type="auto"/>
            <w:tcMar>
              <w:top w:w="48" w:type="dxa"/>
              <w:left w:w="96" w:type="dxa"/>
              <w:bottom w:w="48" w:type="dxa"/>
              <w:right w:w="96" w:type="dxa"/>
            </w:tcMar>
            <w:vAlign w:val="center"/>
            <w:hideMark/>
          </w:tcPr>
          <w:p w14:paraId="6FD27BA3" w14:textId="77777777" w:rsidR="00DF2895" w:rsidRPr="00DF2895" w:rsidRDefault="00DF2895" w:rsidP="007B4353">
            <w:pPr>
              <w:spacing w:line="360" w:lineRule="auto"/>
            </w:pPr>
            <w:r w:rsidRPr="00DF2895">
              <w:t>?</w:t>
            </w:r>
          </w:p>
        </w:tc>
        <w:tc>
          <w:tcPr>
            <w:tcW w:w="0" w:type="auto"/>
            <w:tcMar>
              <w:top w:w="48" w:type="dxa"/>
              <w:left w:w="96" w:type="dxa"/>
              <w:bottom w:w="48" w:type="dxa"/>
              <w:right w:w="96" w:type="dxa"/>
            </w:tcMar>
            <w:vAlign w:val="center"/>
            <w:hideMark/>
          </w:tcPr>
          <w:p w14:paraId="78DE2196" w14:textId="77777777" w:rsidR="00DF2895" w:rsidRPr="00DF2895" w:rsidRDefault="00DF2895" w:rsidP="007B4353">
            <w:pPr>
              <w:spacing w:line="360" w:lineRule="auto"/>
            </w:pPr>
            <w:hyperlink r:id="rId192" w:tooltip="Dynastie Xia" w:history="1">
              <w:r w:rsidRPr="00DF2895">
                <w:rPr>
                  <w:rStyle w:val="Hyperlink"/>
                </w:rPr>
                <w:t>Dynastie Xia</w:t>
              </w:r>
            </w:hyperlink>
          </w:p>
        </w:tc>
        <w:tc>
          <w:tcPr>
            <w:tcW w:w="0" w:type="auto"/>
            <w:tcMar>
              <w:top w:w="48" w:type="dxa"/>
              <w:left w:w="96" w:type="dxa"/>
              <w:bottom w:w="48" w:type="dxa"/>
              <w:right w:w="96" w:type="dxa"/>
            </w:tcMar>
            <w:vAlign w:val="center"/>
            <w:hideMark/>
          </w:tcPr>
          <w:p w14:paraId="7CBB5D9E" w14:textId="77777777" w:rsidR="00DF2895" w:rsidRPr="00DF2895" w:rsidRDefault="00DF2895" w:rsidP="007B4353">
            <w:pPr>
              <w:spacing w:line="360" w:lineRule="auto"/>
            </w:pPr>
            <w:r w:rsidRPr="00DF2895">
              <w:t>(écrits légendaires)</w:t>
            </w:r>
          </w:p>
        </w:tc>
        <w:tc>
          <w:tcPr>
            <w:tcW w:w="0" w:type="auto"/>
            <w:tcMar>
              <w:top w:w="48" w:type="dxa"/>
              <w:left w:w="96" w:type="dxa"/>
              <w:bottom w:w="48" w:type="dxa"/>
              <w:right w:w="96" w:type="dxa"/>
            </w:tcMar>
            <w:vAlign w:val="center"/>
            <w:hideMark/>
          </w:tcPr>
          <w:p w14:paraId="3B03666B" w14:textId="77777777" w:rsidR="00DF2895" w:rsidRPr="00DF2895" w:rsidRDefault="00DF2895" w:rsidP="007B4353">
            <w:pPr>
              <w:spacing w:line="360" w:lineRule="auto"/>
            </w:pPr>
            <w:r w:rsidRPr="00DF2895">
              <w:t>(légendes sur la grande inondation)</w:t>
            </w:r>
          </w:p>
        </w:tc>
      </w:tr>
      <w:tr w:rsidR="00DF2895" w:rsidRPr="00DF2895" w14:paraId="5FAD46CD" w14:textId="77777777" w:rsidTr="00DF2895">
        <w:tc>
          <w:tcPr>
            <w:tcW w:w="0" w:type="auto"/>
            <w:tcMar>
              <w:top w:w="48" w:type="dxa"/>
              <w:left w:w="96" w:type="dxa"/>
              <w:bottom w:w="48" w:type="dxa"/>
              <w:right w:w="96" w:type="dxa"/>
            </w:tcMar>
            <w:vAlign w:val="center"/>
            <w:hideMark/>
          </w:tcPr>
          <w:p w14:paraId="2D9BE547" w14:textId="77777777" w:rsidR="00DF2895" w:rsidRPr="00DF2895" w:rsidRDefault="00DF2895" w:rsidP="007B4353">
            <w:pPr>
              <w:spacing w:line="360" w:lineRule="auto"/>
            </w:pPr>
            <w:r w:rsidRPr="00DF2895">
              <w:t>XVI</w:t>
            </w:r>
            <w:r w:rsidRPr="00DF2895">
              <w:rPr>
                <w:vertAlign w:val="superscript"/>
              </w:rPr>
              <w:t>e</w:t>
            </w:r>
            <w:r w:rsidRPr="00DF2895">
              <w:t> siècle av. J.-C.</w:t>
            </w:r>
          </w:p>
        </w:tc>
        <w:tc>
          <w:tcPr>
            <w:tcW w:w="0" w:type="auto"/>
            <w:tcMar>
              <w:top w:w="48" w:type="dxa"/>
              <w:left w:w="96" w:type="dxa"/>
              <w:bottom w:w="48" w:type="dxa"/>
              <w:right w:w="96" w:type="dxa"/>
            </w:tcMar>
            <w:vAlign w:val="center"/>
            <w:hideMark/>
          </w:tcPr>
          <w:p w14:paraId="50B79AB3" w14:textId="77777777" w:rsidR="00DF2895" w:rsidRPr="00DF2895" w:rsidRDefault="00DF2895" w:rsidP="007B4353">
            <w:pPr>
              <w:spacing w:line="360" w:lineRule="auto"/>
            </w:pPr>
            <w:r w:rsidRPr="00DF2895">
              <w:t>−1046</w:t>
            </w:r>
          </w:p>
        </w:tc>
        <w:tc>
          <w:tcPr>
            <w:tcW w:w="0" w:type="auto"/>
            <w:tcMar>
              <w:top w:w="48" w:type="dxa"/>
              <w:left w:w="96" w:type="dxa"/>
              <w:bottom w:w="48" w:type="dxa"/>
              <w:right w:w="96" w:type="dxa"/>
            </w:tcMar>
            <w:vAlign w:val="center"/>
            <w:hideMark/>
          </w:tcPr>
          <w:p w14:paraId="2EB6B0ED" w14:textId="77777777" w:rsidR="00DF2895" w:rsidRPr="00DF2895" w:rsidRDefault="00DF2895" w:rsidP="007B4353">
            <w:pPr>
              <w:spacing w:line="360" w:lineRule="auto"/>
            </w:pPr>
            <w:hyperlink r:id="rId193" w:tooltip="Dynastie Shang" w:history="1">
              <w:r w:rsidRPr="00DF2895">
                <w:rPr>
                  <w:rStyle w:val="Hyperlink"/>
                </w:rPr>
                <w:t>Dynastie Shang</w:t>
              </w:r>
            </w:hyperlink>
          </w:p>
        </w:tc>
        <w:tc>
          <w:tcPr>
            <w:tcW w:w="0" w:type="auto"/>
            <w:tcMar>
              <w:top w:w="48" w:type="dxa"/>
              <w:left w:w="96" w:type="dxa"/>
              <w:bottom w:w="48" w:type="dxa"/>
              <w:right w:w="96" w:type="dxa"/>
            </w:tcMar>
            <w:vAlign w:val="center"/>
            <w:hideMark/>
          </w:tcPr>
          <w:p w14:paraId="31AE3D27" w14:textId="77777777" w:rsidR="00DF2895" w:rsidRPr="00DF2895" w:rsidRDefault="00DF2895" w:rsidP="007B4353">
            <w:pPr>
              <w:spacing w:line="360" w:lineRule="auto"/>
            </w:pPr>
            <w:r w:rsidRPr="00DF2895">
              <w:t>(écrits légendaires)</w:t>
            </w:r>
          </w:p>
        </w:tc>
        <w:tc>
          <w:tcPr>
            <w:tcW w:w="0" w:type="auto"/>
            <w:tcMar>
              <w:top w:w="48" w:type="dxa"/>
              <w:left w:w="96" w:type="dxa"/>
              <w:bottom w:w="48" w:type="dxa"/>
              <w:right w:w="96" w:type="dxa"/>
            </w:tcMar>
            <w:vAlign w:val="center"/>
            <w:hideMark/>
          </w:tcPr>
          <w:p w14:paraId="046CDED5" w14:textId="77777777" w:rsidR="00DF2895" w:rsidRPr="00DF2895" w:rsidRDefault="00DF2895" w:rsidP="007B4353">
            <w:pPr>
              <w:spacing w:line="360" w:lineRule="auto"/>
            </w:pPr>
            <w:r w:rsidRPr="00DF2895">
              <w:t>écriture ossécaille</w:t>
            </w:r>
          </w:p>
        </w:tc>
      </w:tr>
      <w:tr w:rsidR="00DF2895" w:rsidRPr="00DF2895" w14:paraId="15961586" w14:textId="77777777" w:rsidTr="00DF2895">
        <w:tc>
          <w:tcPr>
            <w:tcW w:w="0" w:type="auto"/>
            <w:tcMar>
              <w:top w:w="48" w:type="dxa"/>
              <w:left w:w="96" w:type="dxa"/>
              <w:bottom w:w="48" w:type="dxa"/>
              <w:right w:w="96" w:type="dxa"/>
            </w:tcMar>
            <w:vAlign w:val="center"/>
            <w:hideMark/>
          </w:tcPr>
          <w:p w14:paraId="158213DF" w14:textId="77777777" w:rsidR="00DF2895" w:rsidRPr="00DF2895" w:rsidRDefault="00DF2895" w:rsidP="007B4353">
            <w:pPr>
              <w:spacing w:line="360" w:lineRule="auto"/>
            </w:pPr>
            <w:r w:rsidRPr="00DF2895">
              <w:t>−1046</w:t>
            </w:r>
          </w:p>
        </w:tc>
        <w:tc>
          <w:tcPr>
            <w:tcW w:w="0" w:type="auto"/>
            <w:tcMar>
              <w:top w:w="48" w:type="dxa"/>
              <w:left w:w="96" w:type="dxa"/>
              <w:bottom w:w="48" w:type="dxa"/>
              <w:right w:w="96" w:type="dxa"/>
            </w:tcMar>
            <w:vAlign w:val="center"/>
            <w:hideMark/>
          </w:tcPr>
          <w:p w14:paraId="3A410CFB" w14:textId="77777777" w:rsidR="00DF2895" w:rsidRPr="00DF2895" w:rsidRDefault="00DF2895" w:rsidP="007B4353">
            <w:pPr>
              <w:spacing w:line="360" w:lineRule="auto"/>
            </w:pPr>
            <w:r w:rsidRPr="00DF2895">
              <w:t>−256</w:t>
            </w:r>
          </w:p>
        </w:tc>
        <w:tc>
          <w:tcPr>
            <w:tcW w:w="0" w:type="auto"/>
            <w:tcMar>
              <w:top w:w="48" w:type="dxa"/>
              <w:left w:w="96" w:type="dxa"/>
              <w:bottom w:w="48" w:type="dxa"/>
              <w:right w:w="96" w:type="dxa"/>
            </w:tcMar>
            <w:vAlign w:val="center"/>
            <w:hideMark/>
          </w:tcPr>
          <w:p w14:paraId="6C9BD126" w14:textId="77777777" w:rsidR="00DF2895" w:rsidRPr="00DF2895" w:rsidRDefault="00DF2895" w:rsidP="007B4353">
            <w:pPr>
              <w:spacing w:line="360" w:lineRule="auto"/>
            </w:pPr>
            <w:hyperlink r:id="rId194" w:tooltip="Dynastie Zhou" w:history="1">
              <w:r w:rsidRPr="00DF2895">
                <w:rPr>
                  <w:rStyle w:val="Hyperlink"/>
                </w:rPr>
                <w:t>Dynastie Zhou</w:t>
              </w:r>
            </w:hyperlink>
          </w:p>
        </w:tc>
        <w:tc>
          <w:tcPr>
            <w:tcW w:w="0" w:type="auto"/>
            <w:tcMar>
              <w:top w:w="48" w:type="dxa"/>
              <w:left w:w="96" w:type="dxa"/>
              <w:bottom w:w="48" w:type="dxa"/>
              <w:right w:w="96" w:type="dxa"/>
            </w:tcMar>
            <w:vAlign w:val="center"/>
            <w:hideMark/>
          </w:tcPr>
          <w:p w14:paraId="30B38216" w14:textId="77777777" w:rsidR="00DF2895" w:rsidRPr="00DF2895" w:rsidRDefault="00DF2895" w:rsidP="007B4353">
            <w:pPr>
              <w:spacing w:line="360" w:lineRule="auto"/>
            </w:pPr>
            <w:r w:rsidRPr="00DF2895">
              <w:t>fief sous Shang</w:t>
            </w:r>
          </w:p>
        </w:tc>
        <w:tc>
          <w:tcPr>
            <w:tcW w:w="0" w:type="auto"/>
            <w:tcMar>
              <w:top w:w="48" w:type="dxa"/>
              <w:left w:w="96" w:type="dxa"/>
              <w:bottom w:w="48" w:type="dxa"/>
              <w:right w:w="96" w:type="dxa"/>
            </w:tcMar>
            <w:vAlign w:val="center"/>
            <w:hideMark/>
          </w:tcPr>
          <w:p w14:paraId="71925364" w14:textId="77777777" w:rsidR="00DF2895" w:rsidRPr="00DF2895" w:rsidRDefault="00DF2895" w:rsidP="007B4353">
            <w:pPr>
              <w:spacing w:line="360" w:lineRule="auto"/>
            </w:pPr>
            <w:r w:rsidRPr="00DF2895">
              <w:t>introduction du féodalisme et de l'étiquette</w:t>
            </w:r>
          </w:p>
        </w:tc>
      </w:tr>
      <w:tr w:rsidR="00DF2895" w:rsidRPr="00DF2895" w14:paraId="31DAA3A5" w14:textId="77777777" w:rsidTr="00DF2895">
        <w:tc>
          <w:tcPr>
            <w:tcW w:w="0" w:type="auto"/>
            <w:tcMar>
              <w:top w:w="48" w:type="dxa"/>
              <w:left w:w="96" w:type="dxa"/>
              <w:bottom w:w="48" w:type="dxa"/>
              <w:right w:w="96" w:type="dxa"/>
            </w:tcMar>
            <w:vAlign w:val="center"/>
            <w:hideMark/>
          </w:tcPr>
          <w:p w14:paraId="39C46243" w14:textId="77777777" w:rsidR="00DF2895" w:rsidRPr="00DF2895" w:rsidRDefault="00DF2895" w:rsidP="007B4353">
            <w:pPr>
              <w:spacing w:line="360" w:lineRule="auto"/>
            </w:pPr>
            <w:r w:rsidRPr="00DF2895">
              <w:t>−770</w:t>
            </w:r>
          </w:p>
        </w:tc>
        <w:tc>
          <w:tcPr>
            <w:tcW w:w="0" w:type="auto"/>
            <w:tcMar>
              <w:top w:w="48" w:type="dxa"/>
              <w:left w:w="96" w:type="dxa"/>
              <w:bottom w:w="48" w:type="dxa"/>
              <w:right w:w="96" w:type="dxa"/>
            </w:tcMar>
            <w:vAlign w:val="center"/>
            <w:hideMark/>
          </w:tcPr>
          <w:p w14:paraId="3DFA811A" w14:textId="77777777" w:rsidR="00DF2895" w:rsidRPr="00DF2895" w:rsidRDefault="00DF2895" w:rsidP="007B4353">
            <w:pPr>
              <w:spacing w:line="360" w:lineRule="auto"/>
            </w:pPr>
            <w:r w:rsidRPr="00DF2895">
              <w:t>−476</w:t>
            </w:r>
          </w:p>
        </w:tc>
        <w:tc>
          <w:tcPr>
            <w:tcW w:w="0" w:type="auto"/>
            <w:tcMar>
              <w:top w:w="48" w:type="dxa"/>
              <w:left w:w="96" w:type="dxa"/>
              <w:bottom w:w="48" w:type="dxa"/>
              <w:right w:w="96" w:type="dxa"/>
            </w:tcMar>
            <w:vAlign w:val="center"/>
            <w:hideMark/>
          </w:tcPr>
          <w:p w14:paraId="4E379757" w14:textId="77777777" w:rsidR="00DF2895" w:rsidRPr="00DF2895" w:rsidRDefault="00DF2895" w:rsidP="007B4353">
            <w:pPr>
              <w:spacing w:line="360" w:lineRule="auto"/>
            </w:pPr>
            <w:hyperlink r:id="rId195" w:tooltip="Période des Printemps et Automnes" w:history="1">
              <w:r w:rsidRPr="00DF2895">
                <w:rPr>
                  <w:rStyle w:val="Hyperlink"/>
                </w:rPr>
                <w:t>Période des Printemps et Automnes</w:t>
              </w:r>
            </w:hyperlink>
          </w:p>
        </w:tc>
        <w:tc>
          <w:tcPr>
            <w:tcW w:w="0" w:type="auto"/>
            <w:tcMar>
              <w:top w:w="48" w:type="dxa"/>
              <w:left w:w="96" w:type="dxa"/>
              <w:bottom w:w="48" w:type="dxa"/>
              <w:right w:w="96" w:type="dxa"/>
            </w:tcMar>
            <w:vAlign w:val="center"/>
            <w:hideMark/>
          </w:tcPr>
          <w:p w14:paraId="45B5B6BA" w14:textId="77777777" w:rsidR="00DF2895" w:rsidRPr="00DF2895" w:rsidRDefault="00DF2895" w:rsidP="007B4353">
            <w:pPr>
              <w:spacing w:line="360" w:lineRule="auto"/>
            </w:pPr>
            <w:r w:rsidRPr="00DF2895">
              <w:t>« Annales des Printemps et Automnes »</w:t>
            </w:r>
          </w:p>
        </w:tc>
        <w:tc>
          <w:tcPr>
            <w:tcW w:w="0" w:type="auto"/>
            <w:tcMar>
              <w:top w:w="48" w:type="dxa"/>
              <w:left w:w="96" w:type="dxa"/>
              <w:bottom w:w="48" w:type="dxa"/>
              <w:right w:w="96" w:type="dxa"/>
            </w:tcMar>
            <w:vAlign w:val="center"/>
            <w:hideMark/>
          </w:tcPr>
          <w:p w14:paraId="672FDA68" w14:textId="77777777" w:rsidR="00DF2895" w:rsidRPr="00DF2895" w:rsidRDefault="00DF2895" w:rsidP="007B4353">
            <w:pPr>
              <w:spacing w:line="360" w:lineRule="auto"/>
            </w:pPr>
            <w:r w:rsidRPr="00DF2895">
              <w:t>cent écoles de pensée (Confucius, etc.)</w:t>
            </w:r>
          </w:p>
        </w:tc>
      </w:tr>
      <w:tr w:rsidR="00DF2895" w:rsidRPr="00DF2895" w14:paraId="544944F1" w14:textId="77777777" w:rsidTr="00DF2895">
        <w:tc>
          <w:tcPr>
            <w:tcW w:w="0" w:type="auto"/>
            <w:tcMar>
              <w:top w:w="48" w:type="dxa"/>
              <w:left w:w="96" w:type="dxa"/>
              <w:bottom w:w="48" w:type="dxa"/>
              <w:right w:w="96" w:type="dxa"/>
            </w:tcMar>
            <w:vAlign w:val="center"/>
            <w:hideMark/>
          </w:tcPr>
          <w:p w14:paraId="2BC4BEF1" w14:textId="77777777" w:rsidR="00DF2895" w:rsidRPr="00DF2895" w:rsidRDefault="00DF2895" w:rsidP="007B4353">
            <w:pPr>
              <w:spacing w:line="360" w:lineRule="auto"/>
            </w:pPr>
            <w:r w:rsidRPr="00DF2895">
              <w:lastRenderedPageBreak/>
              <w:t>−475</w:t>
            </w:r>
          </w:p>
        </w:tc>
        <w:tc>
          <w:tcPr>
            <w:tcW w:w="0" w:type="auto"/>
            <w:tcMar>
              <w:top w:w="48" w:type="dxa"/>
              <w:left w:w="96" w:type="dxa"/>
              <w:bottom w:w="48" w:type="dxa"/>
              <w:right w:w="96" w:type="dxa"/>
            </w:tcMar>
            <w:vAlign w:val="center"/>
            <w:hideMark/>
          </w:tcPr>
          <w:p w14:paraId="35DE00C3" w14:textId="77777777" w:rsidR="00DF2895" w:rsidRPr="00DF2895" w:rsidRDefault="00DF2895" w:rsidP="007B4353">
            <w:pPr>
              <w:spacing w:line="360" w:lineRule="auto"/>
            </w:pPr>
            <w:r w:rsidRPr="00DF2895">
              <w:t>−221</w:t>
            </w:r>
          </w:p>
        </w:tc>
        <w:tc>
          <w:tcPr>
            <w:tcW w:w="0" w:type="auto"/>
            <w:tcMar>
              <w:top w:w="48" w:type="dxa"/>
              <w:left w:w="96" w:type="dxa"/>
              <w:bottom w:w="48" w:type="dxa"/>
              <w:right w:w="96" w:type="dxa"/>
            </w:tcMar>
            <w:vAlign w:val="center"/>
            <w:hideMark/>
          </w:tcPr>
          <w:p w14:paraId="20D0112F" w14:textId="77777777" w:rsidR="00DF2895" w:rsidRPr="00DF2895" w:rsidRDefault="00DF2895" w:rsidP="007B4353">
            <w:pPr>
              <w:spacing w:line="360" w:lineRule="auto"/>
            </w:pPr>
            <w:hyperlink r:id="rId196" w:tooltip="Période des Royaumes combattants" w:history="1">
              <w:r w:rsidRPr="00DF2895">
                <w:rPr>
                  <w:rStyle w:val="Hyperlink"/>
                </w:rPr>
                <w:t>Période des Royaumes combattants</w:t>
              </w:r>
            </w:hyperlink>
          </w:p>
        </w:tc>
        <w:tc>
          <w:tcPr>
            <w:tcW w:w="0" w:type="auto"/>
            <w:tcMar>
              <w:top w:w="48" w:type="dxa"/>
              <w:left w:w="96" w:type="dxa"/>
              <w:bottom w:w="48" w:type="dxa"/>
              <w:right w:w="96" w:type="dxa"/>
            </w:tcMar>
            <w:vAlign w:val="center"/>
            <w:hideMark/>
          </w:tcPr>
          <w:p w14:paraId="692FF178" w14:textId="77777777" w:rsidR="00DF2895" w:rsidRPr="00DF2895" w:rsidRDefault="00DF2895" w:rsidP="007B4353">
            <w:pPr>
              <w:spacing w:line="360" w:lineRule="auto"/>
            </w:pPr>
            <w:r w:rsidRPr="00DF2895">
              <w:t>« Stratagèmes des Royaumes combattants »</w:t>
            </w:r>
          </w:p>
        </w:tc>
        <w:tc>
          <w:tcPr>
            <w:tcW w:w="0" w:type="auto"/>
            <w:tcMar>
              <w:top w:w="48" w:type="dxa"/>
              <w:left w:w="96" w:type="dxa"/>
              <w:bottom w:w="48" w:type="dxa"/>
              <w:right w:w="96" w:type="dxa"/>
            </w:tcMar>
            <w:vAlign w:val="center"/>
            <w:hideMark/>
          </w:tcPr>
          <w:p w14:paraId="6F4F67AD" w14:textId="77777777" w:rsidR="00DF2895" w:rsidRPr="00DF2895" w:rsidRDefault="00DF2895" w:rsidP="007B4353">
            <w:pPr>
              <w:spacing w:line="360" w:lineRule="auto"/>
            </w:pPr>
            <w:r w:rsidRPr="00DF2895">
              <w:t>chute de la dynastie Zhou, route de la soie par le bassin du Tarim (récits assez fiables)</w:t>
            </w:r>
          </w:p>
        </w:tc>
      </w:tr>
      <w:tr w:rsidR="00DF2895" w:rsidRPr="00DF2895" w14:paraId="7F9CCA20" w14:textId="77777777" w:rsidTr="00DF2895">
        <w:tc>
          <w:tcPr>
            <w:tcW w:w="0" w:type="auto"/>
            <w:tcMar>
              <w:top w:w="48" w:type="dxa"/>
              <w:left w:w="96" w:type="dxa"/>
              <w:bottom w:w="48" w:type="dxa"/>
              <w:right w:w="96" w:type="dxa"/>
            </w:tcMar>
            <w:vAlign w:val="center"/>
            <w:hideMark/>
          </w:tcPr>
          <w:p w14:paraId="19E6BD60" w14:textId="77777777" w:rsidR="00DF2895" w:rsidRPr="00DF2895" w:rsidRDefault="00DF2895" w:rsidP="007B4353">
            <w:pPr>
              <w:spacing w:line="360" w:lineRule="auto"/>
            </w:pPr>
            <w:r w:rsidRPr="00DF2895">
              <w:t>−221</w:t>
            </w:r>
          </w:p>
        </w:tc>
        <w:tc>
          <w:tcPr>
            <w:tcW w:w="0" w:type="auto"/>
            <w:tcMar>
              <w:top w:w="48" w:type="dxa"/>
              <w:left w:w="96" w:type="dxa"/>
              <w:bottom w:w="48" w:type="dxa"/>
              <w:right w:w="96" w:type="dxa"/>
            </w:tcMar>
            <w:vAlign w:val="center"/>
            <w:hideMark/>
          </w:tcPr>
          <w:p w14:paraId="43FBCDF6" w14:textId="77777777" w:rsidR="00DF2895" w:rsidRPr="00DF2895" w:rsidRDefault="00DF2895" w:rsidP="007B4353">
            <w:pPr>
              <w:spacing w:line="360" w:lineRule="auto"/>
            </w:pPr>
            <w:r w:rsidRPr="00DF2895">
              <w:t>−206</w:t>
            </w:r>
          </w:p>
        </w:tc>
        <w:tc>
          <w:tcPr>
            <w:tcW w:w="0" w:type="auto"/>
            <w:tcMar>
              <w:top w:w="48" w:type="dxa"/>
              <w:left w:w="96" w:type="dxa"/>
              <w:bottom w:w="48" w:type="dxa"/>
              <w:right w:w="96" w:type="dxa"/>
            </w:tcMar>
            <w:vAlign w:val="center"/>
            <w:hideMark/>
          </w:tcPr>
          <w:p w14:paraId="2E193826" w14:textId="77777777" w:rsidR="00DF2895" w:rsidRPr="00DF2895" w:rsidRDefault="00DF2895" w:rsidP="007B4353">
            <w:pPr>
              <w:spacing w:line="360" w:lineRule="auto"/>
            </w:pPr>
            <w:hyperlink r:id="rId197" w:tooltip="Dynastie Qin" w:history="1">
              <w:r w:rsidRPr="00DF2895">
                <w:rPr>
                  <w:rStyle w:val="Hyperlink"/>
                </w:rPr>
                <w:t>Dynastie Qin</w:t>
              </w:r>
            </w:hyperlink>
          </w:p>
        </w:tc>
        <w:tc>
          <w:tcPr>
            <w:tcW w:w="0" w:type="auto"/>
            <w:tcMar>
              <w:top w:w="48" w:type="dxa"/>
              <w:left w:w="96" w:type="dxa"/>
              <w:bottom w:w="48" w:type="dxa"/>
              <w:right w:w="96" w:type="dxa"/>
            </w:tcMar>
            <w:vAlign w:val="center"/>
            <w:hideMark/>
          </w:tcPr>
          <w:p w14:paraId="188BE538" w14:textId="77777777" w:rsidR="00DF2895" w:rsidRPr="00DF2895" w:rsidRDefault="00DF2895" w:rsidP="007B4353">
            <w:pPr>
              <w:spacing w:line="360" w:lineRule="auto"/>
            </w:pPr>
            <w:r w:rsidRPr="00DF2895">
              <w:t>duché sous Zhou</w:t>
            </w:r>
          </w:p>
        </w:tc>
        <w:tc>
          <w:tcPr>
            <w:tcW w:w="0" w:type="auto"/>
            <w:tcMar>
              <w:top w:w="48" w:type="dxa"/>
              <w:left w:w="96" w:type="dxa"/>
              <w:bottom w:w="48" w:type="dxa"/>
              <w:right w:w="96" w:type="dxa"/>
            </w:tcMar>
            <w:vAlign w:val="center"/>
            <w:hideMark/>
          </w:tcPr>
          <w:p w14:paraId="49E55FE6" w14:textId="77777777" w:rsidR="00DF2895" w:rsidRPr="00DF2895" w:rsidRDefault="00DF2895" w:rsidP="007B4353">
            <w:pPr>
              <w:spacing w:line="360" w:lineRule="auto"/>
            </w:pPr>
            <w:r w:rsidRPr="00DF2895">
              <w:t>première unification, début de construction de la Grande Muraille</w:t>
            </w:r>
          </w:p>
        </w:tc>
      </w:tr>
      <w:tr w:rsidR="00DF2895" w:rsidRPr="00DF2895" w14:paraId="0BB4D853" w14:textId="77777777" w:rsidTr="00DF2895">
        <w:tc>
          <w:tcPr>
            <w:tcW w:w="0" w:type="auto"/>
            <w:tcMar>
              <w:top w:w="48" w:type="dxa"/>
              <w:left w:w="96" w:type="dxa"/>
              <w:bottom w:w="48" w:type="dxa"/>
              <w:right w:w="96" w:type="dxa"/>
            </w:tcMar>
            <w:vAlign w:val="center"/>
            <w:hideMark/>
          </w:tcPr>
          <w:p w14:paraId="3D032A15" w14:textId="77777777" w:rsidR="00DF2895" w:rsidRPr="00DF2895" w:rsidRDefault="00DF2895" w:rsidP="007B4353">
            <w:pPr>
              <w:spacing w:line="360" w:lineRule="auto"/>
            </w:pPr>
            <w:r w:rsidRPr="00DF2895">
              <w:t>−206</w:t>
            </w:r>
          </w:p>
        </w:tc>
        <w:tc>
          <w:tcPr>
            <w:tcW w:w="0" w:type="auto"/>
            <w:tcMar>
              <w:top w:w="48" w:type="dxa"/>
              <w:left w:w="96" w:type="dxa"/>
              <w:bottom w:w="48" w:type="dxa"/>
              <w:right w:w="96" w:type="dxa"/>
            </w:tcMar>
            <w:vAlign w:val="center"/>
            <w:hideMark/>
          </w:tcPr>
          <w:p w14:paraId="3D72363B" w14:textId="77777777" w:rsidR="00DF2895" w:rsidRPr="00DF2895" w:rsidRDefault="00DF2895" w:rsidP="007B4353">
            <w:pPr>
              <w:spacing w:line="360" w:lineRule="auto"/>
            </w:pPr>
            <w:r w:rsidRPr="00DF2895">
              <w:t>220</w:t>
            </w:r>
          </w:p>
        </w:tc>
        <w:tc>
          <w:tcPr>
            <w:tcW w:w="0" w:type="auto"/>
            <w:tcMar>
              <w:top w:w="48" w:type="dxa"/>
              <w:left w:w="96" w:type="dxa"/>
              <w:bottom w:w="48" w:type="dxa"/>
              <w:right w:w="96" w:type="dxa"/>
            </w:tcMar>
            <w:vAlign w:val="center"/>
            <w:hideMark/>
          </w:tcPr>
          <w:p w14:paraId="61973DAA" w14:textId="77777777" w:rsidR="00DF2895" w:rsidRPr="00DF2895" w:rsidRDefault="00DF2895" w:rsidP="007B4353">
            <w:pPr>
              <w:spacing w:line="360" w:lineRule="auto"/>
            </w:pPr>
            <w:hyperlink r:id="rId198" w:tooltip="Dynastie Han" w:history="1">
              <w:r w:rsidRPr="00DF2895">
                <w:rPr>
                  <w:rStyle w:val="Hyperlink"/>
                </w:rPr>
                <w:t>Dynastie Han</w:t>
              </w:r>
            </w:hyperlink>
          </w:p>
        </w:tc>
        <w:tc>
          <w:tcPr>
            <w:tcW w:w="0" w:type="auto"/>
            <w:tcMar>
              <w:top w:w="48" w:type="dxa"/>
              <w:left w:w="96" w:type="dxa"/>
              <w:bottom w:w="48" w:type="dxa"/>
              <w:right w:w="96" w:type="dxa"/>
            </w:tcMar>
            <w:vAlign w:val="center"/>
            <w:hideMark/>
          </w:tcPr>
          <w:p w14:paraId="0225807F" w14:textId="77777777" w:rsidR="00DF2895" w:rsidRPr="00DF2895" w:rsidRDefault="00DF2895" w:rsidP="007B4353">
            <w:pPr>
              <w:spacing w:line="360" w:lineRule="auto"/>
            </w:pPr>
            <w:r w:rsidRPr="00DF2895">
              <w:t>révolte des paysans</w:t>
            </w:r>
          </w:p>
        </w:tc>
        <w:tc>
          <w:tcPr>
            <w:tcW w:w="0" w:type="auto"/>
            <w:tcMar>
              <w:top w:w="48" w:type="dxa"/>
              <w:left w:w="96" w:type="dxa"/>
              <w:bottom w:w="48" w:type="dxa"/>
              <w:right w:w="96" w:type="dxa"/>
            </w:tcMar>
            <w:vAlign w:val="center"/>
            <w:hideMark/>
          </w:tcPr>
          <w:p w14:paraId="73BF4487" w14:textId="77777777" w:rsidR="00DF2895" w:rsidRPr="00DF2895" w:rsidRDefault="00DF2895" w:rsidP="007B4353">
            <w:pPr>
              <w:spacing w:line="360" w:lineRule="auto"/>
            </w:pPr>
            <w:r w:rsidRPr="00DF2895">
              <w:t>première conquête du Nord-Ouest (bassin du Tarim)</w:t>
            </w:r>
          </w:p>
        </w:tc>
      </w:tr>
      <w:tr w:rsidR="00DF2895" w:rsidRPr="00DF2895" w14:paraId="0671227D" w14:textId="77777777" w:rsidTr="00DF2895">
        <w:tc>
          <w:tcPr>
            <w:tcW w:w="0" w:type="auto"/>
            <w:tcMar>
              <w:top w:w="48" w:type="dxa"/>
              <w:left w:w="96" w:type="dxa"/>
              <w:bottom w:w="48" w:type="dxa"/>
              <w:right w:w="96" w:type="dxa"/>
            </w:tcMar>
            <w:vAlign w:val="center"/>
            <w:hideMark/>
          </w:tcPr>
          <w:p w14:paraId="33DB9423" w14:textId="77777777" w:rsidR="00DF2895" w:rsidRPr="00DF2895" w:rsidRDefault="00DF2895" w:rsidP="007B4353">
            <w:pPr>
              <w:spacing w:line="360" w:lineRule="auto"/>
            </w:pPr>
            <w:r w:rsidRPr="00DF2895">
              <w:t>220</w:t>
            </w:r>
          </w:p>
        </w:tc>
        <w:tc>
          <w:tcPr>
            <w:tcW w:w="0" w:type="auto"/>
            <w:tcMar>
              <w:top w:w="48" w:type="dxa"/>
              <w:left w:w="96" w:type="dxa"/>
              <w:bottom w:w="48" w:type="dxa"/>
              <w:right w:w="96" w:type="dxa"/>
            </w:tcMar>
            <w:vAlign w:val="center"/>
            <w:hideMark/>
          </w:tcPr>
          <w:p w14:paraId="09CECE19" w14:textId="77777777" w:rsidR="00DF2895" w:rsidRPr="00DF2895" w:rsidRDefault="00DF2895" w:rsidP="007B4353">
            <w:pPr>
              <w:spacing w:line="360" w:lineRule="auto"/>
            </w:pPr>
            <w:r w:rsidRPr="00DF2895">
              <w:t>280</w:t>
            </w:r>
          </w:p>
        </w:tc>
        <w:tc>
          <w:tcPr>
            <w:tcW w:w="0" w:type="auto"/>
            <w:tcMar>
              <w:top w:w="48" w:type="dxa"/>
              <w:left w:w="96" w:type="dxa"/>
              <w:bottom w:w="48" w:type="dxa"/>
              <w:right w:w="96" w:type="dxa"/>
            </w:tcMar>
            <w:vAlign w:val="center"/>
            <w:hideMark/>
          </w:tcPr>
          <w:p w14:paraId="5DC53E37" w14:textId="77777777" w:rsidR="00DF2895" w:rsidRPr="00DF2895" w:rsidRDefault="00DF2895" w:rsidP="007B4353">
            <w:pPr>
              <w:spacing w:line="360" w:lineRule="auto"/>
            </w:pPr>
            <w:hyperlink r:id="rId199" w:tooltip="Trois Royaumes de Chine" w:history="1">
              <w:r w:rsidRPr="00DF2895">
                <w:rPr>
                  <w:rStyle w:val="Hyperlink"/>
                </w:rPr>
                <w:t>Trois Royaumes</w:t>
              </w:r>
            </w:hyperlink>
          </w:p>
        </w:tc>
        <w:tc>
          <w:tcPr>
            <w:tcW w:w="0" w:type="auto"/>
            <w:tcMar>
              <w:top w:w="48" w:type="dxa"/>
              <w:left w:w="96" w:type="dxa"/>
              <w:bottom w:w="48" w:type="dxa"/>
              <w:right w:w="96" w:type="dxa"/>
            </w:tcMar>
            <w:vAlign w:val="center"/>
            <w:hideMark/>
          </w:tcPr>
          <w:p w14:paraId="72F0B977" w14:textId="77777777" w:rsidR="00DF2895" w:rsidRPr="00DF2895" w:rsidRDefault="00DF2895" w:rsidP="007B4353">
            <w:pPr>
              <w:spacing w:line="360" w:lineRule="auto"/>
            </w:pPr>
            <w:r w:rsidRPr="00DF2895">
              <w:t>royalistes et nobles de la dynastie Han</w:t>
            </w:r>
          </w:p>
        </w:tc>
        <w:tc>
          <w:tcPr>
            <w:tcW w:w="0" w:type="auto"/>
            <w:tcMar>
              <w:top w:w="48" w:type="dxa"/>
              <w:left w:w="96" w:type="dxa"/>
              <w:bottom w:w="48" w:type="dxa"/>
              <w:right w:w="96" w:type="dxa"/>
            </w:tcMar>
            <w:vAlign w:val="center"/>
            <w:hideMark/>
          </w:tcPr>
          <w:p w14:paraId="1808033E" w14:textId="77777777" w:rsidR="00DF2895" w:rsidRPr="00DF2895" w:rsidRDefault="00DF2895" w:rsidP="007B4353">
            <w:pPr>
              <w:spacing w:line="360" w:lineRule="auto"/>
            </w:pPr>
          </w:p>
        </w:tc>
      </w:tr>
      <w:tr w:rsidR="00DF2895" w:rsidRPr="00DF2895" w14:paraId="218810EC" w14:textId="77777777" w:rsidTr="00DF2895">
        <w:tc>
          <w:tcPr>
            <w:tcW w:w="0" w:type="auto"/>
            <w:tcMar>
              <w:top w:w="48" w:type="dxa"/>
              <w:left w:w="96" w:type="dxa"/>
              <w:bottom w:w="48" w:type="dxa"/>
              <w:right w:w="96" w:type="dxa"/>
            </w:tcMar>
            <w:vAlign w:val="center"/>
            <w:hideMark/>
          </w:tcPr>
          <w:p w14:paraId="3D44DB65" w14:textId="77777777" w:rsidR="00DF2895" w:rsidRPr="00DF2895" w:rsidRDefault="00DF2895" w:rsidP="007B4353">
            <w:pPr>
              <w:spacing w:line="360" w:lineRule="auto"/>
            </w:pPr>
            <w:r w:rsidRPr="00DF2895">
              <w:t>266</w:t>
            </w:r>
          </w:p>
        </w:tc>
        <w:tc>
          <w:tcPr>
            <w:tcW w:w="0" w:type="auto"/>
            <w:tcMar>
              <w:top w:w="48" w:type="dxa"/>
              <w:left w:w="96" w:type="dxa"/>
              <w:bottom w:w="48" w:type="dxa"/>
              <w:right w:w="96" w:type="dxa"/>
            </w:tcMar>
            <w:vAlign w:val="center"/>
            <w:hideMark/>
          </w:tcPr>
          <w:p w14:paraId="15A17E32" w14:textId="77777777" w:rsidR="00DF2895" w:rsidRPr="00DF2895" w:rsidRDefault="00DF2895" w:rsidP="007B4353">
            <w:pPr>
              <w:spacing w:line="360" w:lineRule="auto"/>
            </w:pPr>
            <w:r w:rsidRPr="00DF2895">
              <w:t>420</w:t>
            </w:r>
          </w:p>
        </w:tc>
        <w:tc>
          <w:tcPr>
            <w:tcW w:w="0" w:type="auto"/>
            <w:tcMar>
              <w:top w:w="48" w:type="dxa"/>
              <w:left w:w="96" w:type="dxa"/>
              <w:bottom w:w="48" w:type="dxa"/>
              <w:right w:w="96" w:type="dxa"/>
            </w:tcMar>
            <w:vAlign w:val="center"/>
            <w:hideMark/>
          </w:tcPr>
          <w:p w14:paraId="6F730918" w14:textId="77777777" w:rsidR="00DF2895" w:rsidRPr="00DF2895" w:rsidRDefault="00DF2895" w:rsidP="007B4353">
            <w:pPr>
              <w:spacing w:line="360" w:lineRule="auto"/>
            </w:pPr>
            <w:hyperlink r:id="rId200" w:tooltip="Dynastie Jin (265-420)" w:history="1">
              <w:r w:rsidRPr="00DF2895">
                <w:rPr>
                  <w:rStyle w:val="Hyperlink"/>
                </w:rPr>
                <w:t>Dynastie Jin</w:t>
              </w:r>
            </w:hyperlink>
          </w:p>
        </w:tc>
        <w:tc>
          <w:tcPr>
            <w:tcW w:w="0" w:type="auto"/>
            <w:tcMar>
              <w:top w:w="48" w:type="dxa"/>
              <w:left w:w="96" w:type="dxa"/>
              <w:bottom w:w="48" w:type="dxa"/>
              <w:right w:w="96" w:type="dxa"/>
            </w:tcMar>
            <w:vAlign w:val="center"/>
            <w:hideMark/>
          </w:tcPr>
          <w:p w14:paraId="2B30E21E" w14:textId="77777777" w:rsidR="00DF2895" w:rsidRPr="00DF2895" w:rsidRDefault="00DF2895" w:rsidP="007B4353">
            <w:pPr>
              <w:spacing w:line="360" w:lineRule="auto"/>
            </w:pPr>
            <w:r w:rsidRPr="00DF2895">
              <w:t>coup de la cour</w:t>
            </w:r>
          </w:p>
        </w:tc>
        <w:tc>
          <w:tcPr>
            <w:tcW w:w="0" w:type="auto"/>
            <w:tcMar>
              <w:top w:w="48" w:type="dxa"/>
              <w:left w:w="96" w:type="dxa"/>
              <w:bottom w:w="48" w:type="dxa"/>
              <w:right w:w="96" w:type="dxa"/>
            </w:tcMar>
            <w:vAlign w:val="center"/>
            <w:hideMark/>
          </w:tcPr>
          <w:p w14:paraId="0D5F713E" w14:textId="77777777" w:rsidR="00DF2895" w:rsidRPr="00DF2895" w:rsidRDefault="00DF2895" w:rsidP="007B4353">
            <w:pPr>
              <w:spacing w:line="360" w:lineRule="auto"/>
            </w:pPr>
            <w:r w:rsidRPr="00DF2895">
              <w:t>invention de la poudre, propagation du bouddhisme</w:t>
            </w:r>
          </w:p>
        </w:tc>
      </w:tr>
      <w:tr w:rsidR="00DF2895" w:rsidRPr="00DF2895" w14:paraId="2D736773" w14:textId="77777777" w:rsidTr="00DF2895">
        <w:tc>
          <w:tcPr>
            <w:tcW w:w="0" w:type="auto"/>
            <w:tcMar>
              <w:top w:w="48" w:type="dxa"/>
              <w:left w:w="96" w:type="dxa"/>
              <w:bottom w:w="48" w:type="dxa"/>
              <w:right w:w="96" w:type="dxa"/>
            </w:tcMar>
            <w:vAlign w:val="center"/>
            <w:hideMark/>
          </w:tcPr>
          <w:p w14:paraId="7BFDE674" w14:textId="77777777" w:rsidR="00DF2895" w:rsidRPr="00DF2895" w:rsidRDefault="00DF2895" w:rsidP="007B4353">
            <w:pPr>
              <w:spacing w:line="360" w:lineRule="auto"/>
            </w:pPr>
            <w:r w:rsidRPr="00DF2895">
              <w:t>420</w:t>
            </w:r>
          </w:p>
        </w:tc>
        <w:tc>
          <w:tcPr>
            <w:tcW w:w="0" w:type="auto"/>
            <w:tcMar>
              <w:top w:w="48" w:type="dxa"/>
              <w:left w:w="96" w:type="dxa"/>
              <w:bottom w:w="48" w:type="dxa"/>
              <w:right w:w="96" w:type="dxa"/>
            </w:tcMar>
            <w:vAlign w:val="center"/>
            <w:hideMark/>
          </w:tcPr>
          <w:p w14:paraId="567EDD3C" w14:textId="77777777" w:rsidR="00DF2895" w:rsidRPr="00DF2895" w:rsidRDefault="00DF2895" w:rsidP="007B4353">
            <w:pPr>
              <w:spacing w:line="360" w:lineRule="auto"/>
            </w:pPr>
            <w:r w:rsidRPr="00DF2895">
              <w:t>589</w:t>
            </w:r>
          </w:p>
        </w:tc>
        <w:tc>
          <w:tcPr>
            <w:tcW w:w="0" w:type="auto"/>
            <w:tcMar>
              <w:top w:w="48" w:type="dxa"/>
              <w:left w:w="96" w:type="dxa"/>
              <w:bottom w:w="48" w:type="dxa"/>
              <w:right w:w="96" w:type="dxa"/>
            </w:tcMar>
            <w:vAlign w:val="center"/>
            <w:hideMark/>
          </w:tcPr>
          <w:p w14:paraId="5BFA329E" w14:textId="77777777" w:rsidR="00DF2895" w:rsidRPr="00DF2895" w:rsidRDefault="00DF2895" w:rsidP="007B4353">
            <w:pPr>
              <w:spacing w:line="360" w:lineRule="auto"/>
            </w:pPr>
            <w:hyperlink r:id="rId201" w:tooltip="Dynasties du Sud et du Nord" w:history="1">
              <w:r w:rsidRPr="00DF2895">
                <w:rPr>
                  <w:rStyle w:val="Hyperlink"/>
                </w:rPr>
                <w:t>Dynasties du Sud et du Nord</w:t>
              </w:r>
            </w:hyperlink>
          </w:p>
        </w:tc>
        <w:tc>
          <w:tcPr>
            <w:tcW w:w="0" w:type="auto"/>
            <w:tcMar>
              <w:top w:w="48" w:type="dxa"/>
              <w:left w:w="96" w:type="dxa"/>
              <w:bottom w:w="48" w:type="dxa"/>
              <w:right w:w="96" w:type="dxa"/>
            </w:tcMar>
            <w:vAlign w:val="center"/>
            <w:hideMark/>
          </w:tcPr>
          <w:p w14:paraId="2874BFDA" w14:textId="77777777" w:rsidR="00DF2895" w:rsidRPr="00DF2895" w:rsidRDefault="00DF2895" w:rsidP="007B4353">
            <w:pPr>
              <w:spacing w:line="360" w:lineRule="auto"/>
            </w:pPr>
            <w:r w:rsidRPr="00DF2895">
              <w:t>divers</w:t>
            </w:r>
          </w:p>
        </w:tc>
        <w:tc>
          <w:tcPr>
            <w:tcW w:w="0" w:type="auto"/>
            <w:tcMar>
              <w:top w:w="48" w:type="dxa"/>
              <w:left w:w="96" w:type="dxa"/>
              <w:bottom w:w="48" w:type="dxa"/>
              <w:right w:w="96" w:type="dxa"/>
            </w:tcMar>
            <w:vAlign w:val="center"/>
            <w:hideMark/>
          </w:tcPr>
          <w:p w14:paraId="21F0C99E" w14:textId="77777777" w:rsidR="00DF2895" w:rsidRPr="00DF2895" w:rsidRDefault="00DF2895" w:rsidP="007B4353">
            <w:pPr>
              <w:spacing w:line="360" w:lineRule="auto"/>
            </w:pPr>
          </w:p>
        </w:tc>
      </w:tr>
      <w:tr w:rsidR="00DF2895" w:rsidRPr="00DF2895" w14:paraId="64F1BE5D" w14:textId="77777777" w:rsidTr="00DF2895">
        <w:tc>
          <w:tcPr>
            <w:tcW w:w="0" w:type="auto"/>
            <w:tcMar>
              <w:top w:w="48" w:type="dxa"/>
              <w:left w:w="96" w:type="dxa"/>
              <w:bottom w:w="48" w:type="dxa"/>
              <w:right w:w="96" w:type="dxa"/>
            </w:tcMar>
            <w:vAlign w:val="center"/>
            <w:hideMark/>
          </w:tcPr>
          <w:p w14:paraId="3F547155" w14:textId="77777777" w:rsidR="00DF2895" w:rsidRPr="00DF2895" w:rsidRDefault="00DF2895" w:rsidP="007B4353">
            <w:pPr>
              <w:spacing w:line="360" w:lineRule="auto"/>
            </w:pPr>
            <w:r w:rsidRPr="00DF2895">
              <w:t>581</w:t>
            </w:r>
          </w:p>
        </w:tc>
        <w:tc>
          <w:tcPr>
            <w:tcW w:w="0" w:type="auto"/>
            <w:tcMar>
              <w:top w:w="48" w:type="dxa"/>
              <w:left w:w="96" w:type="dxa"/>
              <w:bottom w:w="48" w:type="dxa"/>
              <w:right w:w="96" w:type="dxa"/>
            </w:tcMar>
            <w:vAlign w:val="center"/>
            <w:hideMark/>
          </w:tcPr>
          <w:p w14:paraId="258C9974" w14:textId="77777777" w:rsidR="00DF2895" w:rsidRPr="00DF2895" w:rsidRDefault="00DF2895" w:rsidP="007B4353">
            <w:pPr>
              <w:spacing w:line="360" w:lineRule="auto"/>
            </w:pPr>
            <w:r w:rsidRPr="00DF2895">
              <w:t>618</w:t>
            </w:r>
          </w:p>
        </w:tc>
        <w:tc>
          <w:tcPr>
            <w:tcW w:w="0" w:type="auto"/>
            <w:tcMar>
              <w:top w:w="48" w:type="dxa"/>
              <w:left w:w="96" w:type="dxa"/>
              <w:bottom w:w="48" w:type="dxa"/>
              <w:right w:w="96" w:type="dxa"/>
            </w:tcMar>
            <w:vAlign w:val="center"/>
            <w:hideMark/>
          </w:tcPr>
          <w:p w14:paraId="1DE7CD3C" w14:textId="77777777" w:rsidR="00DF2895" w:rsidRPr="00DF2895" w:rsidRDefault="00DF2895" w:rsidP="007B4353">
            <w:pPr>
              <w:spacing w:line="360" w:lineRule="auto"/>
            </w:pPr>
            <w:hyperlink r:id="rId202" w:tooltip="Dynastie Sui" w:history="1">
              <w:r w:rsidRPr="00DF2895">
                <w:rPr>
                  <w:rStyle w:val="Hyperlink"/>
                </w:rPr>
                <w:t>Dynastie Sui</w:t>
              </w:r>
            </w:hyperlink>
          </w:p>
        </w:tc>
        <w:tc>
          <w:tcPr>
            <w:tcW w:w="0" w:type="auto"/>
            <w:tcMar>
              <w:top w:w="48" w:type="dxa"/>
              <w:left w:w="96" w:type="dxa"/>
              <w:bottom w:w="48" w:type="dxa"/>
              <w:right w:w="96" w:type="dxa"/>
            </w:tcMar>
            <w:vAlign w:val="center"/>
            <w:hideMark/>
          </w:tcPr>
          <w:p w14:paraId="60B94552" w14:textId="77777777" w:rsidR="00DF2895" w:rsidRPr="00DF2895" w:rsidRDefault="00DF2895" w:rsidP="007B4353">
            <w:pPr>
              <w:spacing w:line="360" w:lineRule="auto"/>
            </w:pPr>
            <w:r w:rsidRPr="00DF2895">
              <w:t>duché sous les dynasties du Nord</w:t>
            </w:r>
          </w:p>
        </w:tc>
        <w:tc>
          <w:tcPr>
            <w:tcW w:w="0" w:type="auto"/>
            <w:tcMar>
              <w:top w:w="48" w:type="dxa"/>
              <w:left w:w="96" w:type="dxa"/>
              <w:bottom w:w="48" w:type="dxa"/>
              <w:right w:w="96" w:type="dxa"/>
            </w:tcMar>
            <w:vAlign w:val="center"/>
            <w:hideMark/>
          </w:tcPr>
          <w:p w14:paraId="3EA5426A" w14:textId="77777777" w:rsidR="00DF2895" w:rsidRPr="00DF2895" w:rsidRDefault="00DF2895" w:rsidP="007B4353">
            <w:pPr>
              <w:spacing w:line="360" w:lineRule="auto"/>
            </w:pPr>
            <w:r w:rsidRPr="00DF2895">
              <w:t>création des examens impériaux, Grand Canal</w:t>
            </w:r>
          </w:p>
        </w:tc>
      </w:tr>
      <w:tr w:rsidR="00DF2895" w:rsidRPr="00DF2895" w14:paraId="73C8C139" w14:textId="77777777" w:rsidTr="00DF2895">
        <w:tc>
          <w:tcPr>
            <w:tcW w:w="0" w:type="auto"/>
            <w:tcMar>
              <w:top w:w="48" w:type="dxa"/>
              <w:left w:w="96" w:type="dxa"/>
              <w:bottom w:w="48" w:type="dxa"/>
              <w:right w:w="96" w:type="dxa"/>
            </w:tcMar>
            <w:vAlign w:val="center"/>
            <w:hideMark/>
          </w:tcPr>
          <w:p w14:paraId="2920D82B" w14:textId="77777777" w:rsidR="00DF2895" w:rsidRPr="00DF2895" w:rsidRDefault="00DF2895" w:rsidP="007B4353">
            <w:pPr>
              <w:spacing w:line="360" w:lineRule="auto"/>
            </w:pPr>
            <w:r w:rsidRPr="00DF2895">
              <w:t>618</w:t>
            </w:r>
          </w:p>
        </w:tc>
        <w:tc>
          <w:tcPr>
            <w:tcW w:w="0" w:type="auto"/>
            <w:tcMar>
              <w:top w:w="48" w:type="dxa"/>
              <w:left w:w="96" w:type="dxa"/>
              <w:bottom w:w="48" w:type="dxa"/>
              <w:right w:w="96" w:type="dxa"/>
            </w:tcMar>
            <w:vAlign w:val="center"/>
            <w:hideMark/>
          </w:tcPr>
          <w:p w14:paraId="6C11B00D" w14:textId="77777777" w:rsidR="00DF2895" w:rsidRPr="00DF2895" w:rsidRDefault="00DF2895" w:rsidP="007B4353">
            <w:pPr>
              <w:spacing w:line="360" w:lineRule="auto"/>
            </w:pPr>
            <w:r w:rsidRPr="00DF2895">
              <w:t>907</w:t>
            </w:r>
          </w:p>
        </w:tc>
        <w:tc>
          <w:tcPr>
            <w:tcW w:w="0" w:type="auto"/>
            <w:tcMar>
              <w:top w:w="48" w:type="dxa"/>
              <w:left w:w="96" w:type="dxa"/>
              <w:bottom w:w="48" w:type="dxa"/>
              <w:right w:w="96" w:type="dxa"/>
            </w:tcMar>
            <w:vAlign w:val="center"/>
            <w:hideMark/>
          </w:tcPr>
          <w:p w14:paraId="7D9BD908" w14:textId="77777777" w:rsidR="00DF2895" w:rsidRPr="00DF2895" w:rsidRDefault="00DF2895" w:rsidP="007B4353">
            <w:pPr>
              <w:spacing w:line="360" w:lineRule="auto"/>
            </w:pPr>
            <w:hyperlink r:id="rId203" w:tooltip="Dynastie Tang" w:history="1">
              <w:r w:rsidRPr="00DF2895">
                <w:rPr>
                  <w:rStyle w:val="Hyperlink"/>
                </w:rPr>
                <w:t>Dynastie Tang</w:t>
              </w:r>
            </w:hyperlink>
          </w:p>
        </w:tc>
        <w:tc>
          <w:tcPr>
            <w:tcW w:w="0" w:type="auto"/>
            <w:tcMar>
              <w:top w:w="48" w:type="dxa"/>
              <w:left w:w="96" w:type="dxa"/>
              <w:bottom w:w="48" w:type="dxa"/>
              <w:right w:w="96" w:type="dxa"/>
            </w:tcMar>
            <w:vAlign w:val="center"/>
            <w:hideMark/>
          </w:tcPr>
          <w:p w14:paraId="5EE200EA" w14:textId="77777777" w:rsidR="00DF2895" w:rsidRPr="00DF2895" w:rsidRDefault="00DF2895" w:rsidP="007B4353">
            <w:pPr>
              <w:spacing w:line="360" w:lineRule="auto"/>
            </w:pPr>
            <w:r w:rsidRPr="00DF2895">
              <w:t>duché sous Sui</w:t>
            </w:r>
          </w:p>
        </w:tc>
        <w:tc>
          <w:tcPr>
            <w:tcW w:w="0" w:type="auto"/>
            <w:tcMar>
              <w:top w:w="48" w:type="dxa"/>
              <w:left w:w="96" w:type="dxa"/>
              <w:bottom w:w="48" w:type="dxa"/>
              <w:right w:w="96" w:type="dxa"/>
            </w:tcMar>
            <w:vAlign w:val="center"/>
            <w:hideMark/>
          </w:tcPr>
          <w:p w14:paraId="1F49F856" w14:textId="77777777" w:rsidR="00DF2895" w:rsidRPr="00DF2895" w:rsidRDefault="00DF2895" w:rsidP="007B4353">
            <w:pPr>
              <w:spacing w:line="360" w:lineRule="auto"/>
            </w:pPr>
            <w:r w:rsidRPr="00DF2895">
              <w:t>bataille de Talas avec les Arabes</w:t>
            </w:r>
          </w:p>
        </w:tc>
      </w:tr>
      <w:tr w:rsidR="00DF2895" w:rsidRPr="00DF2895" w14:paraId="38EC25F0" w14:textId="77777777" w:rsidTr="00DF2895">
        <w:tc>
          <w:tcPr>
            <w:tcW w:w="0" w:type="auto"/>
            <w:tcMar>
              <w:top w:w="48" w:type="dxa"/>
              <w:left w:w="96" w:type="dxa"/>
              <w:bottom w:w="48" w:type="dxa"/>
              <w:right w:w="96" w:type="dxa"/>
            </w:tcMar>
            <w:vAlign w:val="center"/>
            <w:hideMark/>
          </w:tcPr>
          <w:p w14:paraId="77A99A92" w14:textId="77777777" w:rsidR="00DF2895" w:rsidRPr="00DF2895" w:rsidRDefault="00DF2895" w:rsidP="007B4353">
            <w:pPr>
              <w:spacing w:line="360" w:lineRule="auto"/>
            </w:pPr>
            <w:r w:rsidRPr="00DF2895">
              <w:t>907</w:t>
            </w:r>
          </w:p>
        </w:tc>
        <w:tc>
          <w:tcPr>
            <w:tcW w:w="0" w:type="auto"/>
            <w:tcMar>
              <w:top w:w="48" w:type="dxa"/>
              <w:left w:w="96" w:type="dxa"/>
              <w:bottom w:w="48" w:type="dxa"/>
              <w:right w:w="96" w:type="dxa"/>
            </w:tcMar>
            <w:vAlign w:val="center"/>
            <w:hideMark/>
          </w:tcPr>
          <w:p w14:paraId="409BBE69" w14:textId="77777777" w:rsidR="00DF2895" w:rsidRPr="00DF2895" w:rsidRDefault="00DF2895" w:rsidP="007B4353">
            <w:pPr>
              <w:spacing w:line="360" w:lineRule="auto"/>
            </w:pPr>
            <w:r w:rsidRPr="00DF2895">
              <w:t>979</w:t>
            </w:r>
          </w:p>
        </w:tc>
        <w:tc>
          <w:tcPr>
            <w:tcW w:w="0" w:type="auto"/>
            <w:tcMar>
              <w:top w:w="48" w:type="dxa"/>
              <w:left w:w="96" w:type="dxa"/>
              <w:bottom w:w="48" w:type="dxa"/>
              <w:right w:w="96" w:type="dxa"/>
            </w:tcMar>
            <w:vAlign w:val="center"/>
            <w:hideMark/>
          </w:tcPr>
          <w:p w14:paraId="31E4A739" w14:textId="77777777" w:rsidR="00DF2895" w:rsidRPr="00DF2895" w:rsidRDefault="00DF2895" w:rsidP="007B4353">
            <w:pPr>
              <w:spacing w:line="360" w:lineRule="auto"/>
            </w:pPr>
            <w:hyperlink r:id="rId204" w:tooltip="Période des Cinq Dynasties et des Dix Royaumes" w:history="1">
              <w:r w:rsidRPr="00DF2895">
                <w:rPr>
                  <w:rStyle w:val="Hyperlink"/>
                </w:rPr>
                <w:t>Période des Cinq Dynasties et les Dix Royaumes</w:t>
              </w:r>
            </w:hyperlink>
          </w:p>
        </w:tc>
        <w:tc>
          <w:tcPr>
            <w:tcW w:w="0" w:type="auto"/>
            <w:tcMar>
              <w:top w:w="48" w:type="dxa"/>
              <w:left w:w="96" w:type="dxa"/>
              <w:bottom w:w="48" w:type="dxa"/>
              <w:right w:w="96" w:type="dxa"/>
            </w:tcMar>
            <w:vAlign w:val="center"/>
            <w:hideMark/>
          </w:tcPr>
          <w:p w14:paraId="2BF010D2" w14:textId="77777777" w:rsidR="00DF2895" w:rsidRPr="00DF2895" w:rsidRDefault="00DF2895" w:rsidP="007B4353">
            <w:pPr>
              <w:spacing w:line="360" w:lineRule="auto"/>
            </w:pPr>
            <w:r w:rsidRPr="00DF2895">
              <w:t>divers</w:t>
            </w:r>
          </w:p>
        </w:tc>
        <w:tc>
          <w:tcPr>
            <w:tcW w:w="0" w:type="auto"/>
            <w:tcMar>
              <w:top w:w="48" w:type="dxa"/>
              <w:left w:w="96" w:type="dxa"/>
              <w:bottom w:w="48" w:type="dxa"/>
              <w:right w:w="96" w:type="dxa"/>
            </w:tcMar>
            <w:vAlign w:val="center"/>
            <w:hideMark/>
          </w:tcPr>
          <w:p w14:paraId="33C21D55" w14:textId="77777777" w:rsidR="00DF2895" w:rsidRPr="00DF2895" w:rsidRDefault="00DF2895" w:rsidP="007B4353">
            <w:pPr>
              <w:spacing w:line="360" w:lineRule="auto"/>
            </w:pPr>
          </w:p>
        </w:tc>
      </w:tr>
      <w:tr w:rsidR="00DF2895" w:rsidRPr="00DF2895" w14:paraId="16F9EE09" w14:textId="77777777" w:rsidTr="00DF2895">
        <w:tc>
          <w:tcPr>
            <w:tcW w:w="0" w:type="auto"/>
            <w:tcMar>
              <w:top w:w="48" w:type="dxa"/>
              <w:left w:w="96" w:type="dxa"/>
              <w:bottom w:w="48" w:type="dxa"/>
              <w:right w:w="96" w:type="dxa"/>
            </w:tcMar>
            <w:vAlign w:val="center"/>
            <w:hideMark/>
          </w:tcPr>
          <w:p w14:paraId="56783CC8" w14:textId="77777777" w:rsidR="00DF2895" w:rsidRPr="00DF2895" w:rsidRDefault="00DF2895" w:rsidP="007B4353">
            <w:pPr>
              <w:spacing w:line="360" w:lineRule="auto"/>
            </w:pPr>
            <w:r w:rsidRPr="00DF2895">
              <w:t>960</w:t>
            </w:r>
          </w:p>
        </w:tc>
        <w:tc>
          <w:tcPr>
            <w:tcW w:w="0" w:type="auto"/>
            <w:tcMar>
              <w:top w:w="48" w:type="dxa"/>
              <w:left w:w="96" w:type="dxa"/>
              <w:bottom w:w="48" w:type="dxa"/>
              <w:right w:w="96" w:type="dxa"/>
            </w:tcMar>
            <w:vAlign w:val="center"/>
            <w:hideMark/>
          </w:tcPr>
          <w:p w14:paraId="5DC0A144" w14:textId="77777777" w:rsidR="00DF2895" w:rsidRPr="00DF2895" w:rsidRDefault="00DF2895" w:rsidP="007B4353">
            <w:pPr>
              <w:spacing w:line="360" w:lineRule="auto"/>
            </w:pPr>
            <w:r w:rsidRPr="00DF2895">
              <w:t>1279</w:t>
            </w:r>
          </w:p>
        </w:tc>
        <w:tc>
          <w:tcPr>
            <w:tcW w:w="0" w:type="auto"/>
            <w:tcMar>
              <w:top w:w="48" w:type="dxa"/>
              <w:left w:w="96" w:type="dxa"/>
              <w:bottom w:w="48" w:type="dxa"/>
              <w:right w:w="96" w:type="dxa"/>
            </w:tcMar>
            <w:vAlign w:val="center"/>
            <w:hideMark/>
          </w:tcPr>
          <w:p w14:paraId="41F79B06" w14:textId="77777777" w:rsidR="00DF2895" w:rsidRPr="00DF2895" w:rsidRDefault="00DF2895" w:rsidP="007B4353">
            <w:pPr>
              <w:spacing w:line="360" w:lineRule="auto"/>
            </w:pPr>
            <w:hyperlink r:id="rId205" w:tooltip="Dynastie Song" w:history="1">
              <w:r w:rsidRPr="00DF2895">
                <w:rPr>
                  <w:rStyle w:val="Hyperlink"/>
                </w:rPr>
                <w:t>Dynastie Song</w:t>
              </w:r>
            </w:hyperlink>
          </w:p>
        </w:tc>
        <w:tc>
          <w:tcPr>
            <w:tcW w:w="0" w:type="auto"/>
            <w:tcMar>
              <w:top w:w="48" w:type="dxa"/>
              <w:left w:w="96" w:type="dxa"/>
              <w:bottom w:w="48" w:type="dxa"/>
              <w:right w:w="96" w:type="dxa"/>
            </w:tcMar>
            <w:vAlign w:val="center"/>
            <w:hideMark/>
          </w:tcPr>
          <w:p w14:paraId="53030F8B" w14:textId="77777777" w:rsidR="00DF2895" w:rsidRPr="00DF2895" w:rsidRDefault="00DF2895" w:rsidP="007B4353">
            <w:pPr>
              <w:spacing w:line="360" w:lineRule="auto"/>
            </w:pPr>
            <w:r w:rsidRPr="00DF2895">
              <w:t>coup militaire</w:t>
            </w:r>
          </w:p>
        </w:tc>
        <w:tc>
          <w:tcPr>
            <w:tcW w:w="0" w:type="auto"/>
            <w:tcMar>
              <w:top w:w="48" w:type="dxa"/>
              <w:left w:w="96" w:type="dxa"/>
              <w:bottom w:w="48" w:type="dxa"/>
              <w:right w:w="96" w:type="dxa"/>
            </w:tcMar>
            <w:vAlign w:val="center"/>
            <w:hideMark/>
          </w:tcPr>
          <w:p w14:paraId="37782395" w14:textId="77777777" w:rsidR="00DF2895" w:rsidRPr="00DF2895" w:rsidRDefault="00DF2895" w:rsidP="007B4353">
            <w:pPr>
              <w:spacing w:line="360" w:lineRule="auto"/>
            </w:pPr>
            <w:r w:rsidRPr="00DF2895">
              <w:t>invention de l'imprimerie, du compas, et du billet d'argent</w:t>
            </w:r>
          </w:p>
        </w:tc>
      </w:tr>
      <w:tr w:rsidR="00DF2895" w:rsidRPr="00DF2895" w14:paraId="35EAB728" w14:textId="77777777" w:rsidTr="00DF2895">
        <w:tc>
          <w:tcPr>
            <w:tcW w:w="0" w:type="auto"/>
            <w:tcMar>
              <w:top w:w="48" w:type="dxa"/>
              <w:left w:w="96" w:type="dxa"/>
              <w:bottom w:w="48" w:type="dxa"/>
              <w:right w:w="96" w:type="dxa"/>
            </w:tcMar>
            <w:vAlign w:val="center"/>
            <w:hideMark/>
          </w:tcPr>
          <w:p w14:paraId="0D2DA01F" w14:textId="77777777" w:rsidR="00DF2895" w:rsidRPr="00DF2895" w:rsidRDefault="00DF2895" w:rsidP="007B4353">
            <w:pPr>
              <w:spacing w:line="360" w:lineRule="auto"/>
            </w:pPr>
            <w:r w:rsidRPr="00DF2895">
              <w:lastRenderedPageBreak/>
              <w:t>1279</w:t>
            </w:r>
          </w:p>
        </w:tc>
        <w:tc>
          <w:tcPr>
            <w:tcW w:w="0" w:type="auto"/>
            <w:tcMar>
              <w:top w:w="48" w:type="dxa"/>
              <w:left w:w="96" w:type="dxa"/>
              <w:bottom w:w="48" w:type="dxa"/>
              <w:right w:w="96" w:type="dxa"/>
            </w:tcMar>
            <w:vAlign w:val="center"/>
            <w:hideMark/>
          </w:tcPr>
          <w:p w14:paraId="2A64785D" w14:textId="77777777" w:rsidR="00DF2895" w:rsidRPr="00DF2895" w:rsidRDefault="00DF2895" w:rsidP="007B4353">
            <w:pPr>
              <w:spacing w:line="360" w:lineRule="auto"/>
            </w:pPr>
            <w:r w:rsidRPr="00DF2895">
              <w:t>1368</w:t>
            </w:r>
          </w:p>
        </w:tc>
        <w:tc>
          <w:tcPr>
            <w:tcW w:w="0" w:type="auto"/>
            <w:tcMar>
              <w:top w:w="48" w:type="dxa"/>
              <w:left w:w="96" w:type="dxa"/>
              <w:bottom w:w="48" w:type="dxa"/>
              <w:right w:w="96" w:type="dxa"/>
            </w:tcMar>
            <w:vAlign w:val="center"/>
            <w:hideMark/>
          </w:tcPr>
          <w:p w14:paraId="6B6A5CFA" w14:textId="77777777" w:rsidR="00DF2895" w:rsidRPr="00DF2895" w:rsidRDefault="00DF2895" w:rsidP="007B4353">
            <w:pPr>
              <w:spacing w:line="360" w:lineRule="auto"/>
            </w:pPr>
            <w:hyperlink r:id="rId206" w:tooltip="Dynastie Yuan" w:history="1">
              <w:r w:rsidRPr="00DF2895">
                <w:rPr>
                  <w:rStyle w:val="Hyperlink"/>
                </w:rPr>
                <w:t>Dynastie Yuan</w:t>
              </w:r>
            </w:hyperlink>
            <w:r w:rsidRPr="00DF2895">
              <w:t> (empire mongol)</w:t>
            </w:r>
          </w:p>
        </w:tc>
        <w:tc>
          <w:tcPr>
            <w:tcW w:w="0" w:type="auto"/>
            <w:tcMar>
              <w:top w:w="48" w:type="dxa"/>
              <w:left w:w="96" w:type="dxa"/>
              <w:bottom w:w="48" w:type="dxa"/>
              <w:right w:w="96" w:type="dxa"/>
            </w:tcMar>
            <w:vAlign w:val="center"/>
            <w:hideMark/>
          </w:tcPr>
          <w:p w14:paraId="6A7DD0D0" w14:textId="77777777" w:rsidR="00DF2895" w:rsidRPr="00DF2895" w:rsidRDefault="00DF2895" w:rsidP="007B4353">
            <w:pPr>
              <w:spacing w:line="360" w:lineRule="auto"/>
            </w:pPr>
            <w:r w:rsidRPr="00DF2895">
              <w:t>conquête mongole de la Chine</w:t>
            </w:r>
          </w:p>
        </w:tc>
        <w:tc>
          <w:tcPr>
            <w:tcW w:w="0" w:type="auto"/>
            <w:tcMar>
              <w:top w:w="48" w:type="dxa"/>
              <w:left w:w="96" w:type="dxa"/>
              <w:bottom w:w="48" w:type="dxa"/>
              <w:right w:w="96" w:type="dxa"/>
            </w:tcMar>
            <w:vAlign w:val="center"/>
            <w:hideMark/>
          </w:tcPr>
          <w:p w14:paraId="77C0AE46" w14:textId="77777777" w:rsidR="00DF2895" w:rsidRPr="00DF2895" w:rsidRDefault="00DF2895" w:rsidP="007B4353">
            <w:pPr>
              <w:spacing w:line="360" w:lineRule="auto"/>
            </w:pPr>
          </w:p>
        </w:tc>
      </w:tr>
      <w:tr w:rsidR="00DF2895" w:rsidRPr="00DF2895" w14:paraId="36780024" w14:textId="77777777" w:rsidTr="00DF2895">
        <w:tc>
          <w:tcPr>
            <w:tcW w:w="0" w:type="auto"/>
            <w:tcMar>
              <w:top w:w="48" w:type="dxa"/>
              <w:left w:w="96" w:type="dxa"/>
              <w:bottom w:w="48" w:type="dxa"/>
              <w:right w:w="96" w:type="dxa"/>
            </w:tcMar>
            <w:vAlign w:val="center"/>
            <w:hideMark/>
          </w:tcPr>
          <w:p w14:paraId="08813999" w14:textId="77777777" w:rsidR="00DF2895" w:rsidRPr="00DF2895" w:rsidRDefault="00DF2895" w:rsidP="007B4353">
            <w:pPr>
              <w:spacing w:line="360" w:lineRule="auto"/>
            </w:pPr>
            <w:r w:rsidRPr="00DF2895">
              <w:t>1368</w:t>
            </w:r>
          </w:p>
        </w:tc>
        <w:tc>
          <w:tcPr>
            <w:tcW w:w="0" w:type="auto"/>
            <w:tcMar>
              <w:top w:w="48" w:type="dxa"/>
              <w:left w:w="96" w:type="dxa"/>
              <w:bottom w:w="48" w:type="dxa"/>
              <w:right w:w="96" w:type="dxa"/>
            </w:tcMar>
            <w:vAlign w:val="center"/>
            <w:hideMark/>
          </w:tcPr>
          <w:p w14:paraId="608B61AC" w14:textId="77777777" w:rsidR="00DF2895" w:rsidRPr="00DF2895" w:rsidRDefault="00DF2895" w:rsidP="007B4353">
            <w:pPr>
              <w:spacing w:line="360" w:lineRule="auto"/>
            </w:pPr>
            <w:r w:rsidRPr="00DF2895">
              <w:t>1644</w:t>
            </w:r>
          </w:p>
        </w:tc>
        <w:tc>
          <w:tcPr>
            <w:tcW w:w="0" w:type="auto"/>
            <w:tcMar>
              <w:top w:w="48" w:type="dxa"/>
              <w:left w:w="96" w:type="dxa"/>
              <w:bottom w:w="48" w:type="dxa"/>
              <w:right w:w="96" w:type="dxa"/>
            </w:tcMar>
            <w:vAlign w:val="center"/>
            <w:hideMark/>
          </w:tcPr>
          <w:p w14:paraId="5E2EDB13" w14:textId="77777777" w:rsidR="00DF2895" w:rsidRPr="00DF2895" w:rsidRDefault="00DF2895" w:rsidP="007B4353">
            <w:pPr>
              <w:spacing w:line="360" w:lineRule="auto"/>
            </w:pPr>
            <w:hyperlink r:id="rId207" w:tooltip="Dynastie Ming" w:history="1">
              <w:r w:rsidRPr="00DF2895">
                <w:rPr>
                  <w:rStyle w:val="Hyperlink"/>
                </w:rPr>
                <w:t>Dynastie Ming</w:t>
              </w:r>
            </w:hyperlink>
          </w:p>
        </w:tc>
        <w:tc>
          <w:tcPr>
            <w:tcW w:w="0" w:type="auto"/>
            <w:tcMar>
              <w:top w:w="48" w:type="dxa"/>
              <w:left w:w="96" w:type="dxa"/>
              <w:bottom w:w="48" w:type="dxa"/>
              <w:right w:w="96" w:type="dxa"/>
            </w:tcMar>
            <w:vAlign w:val="center"/>
            <w:hideMark/>
          </w:tcPr>
          <w:p w14:paraId="46974EB4" w14:textId="77777777" w:rsidR="00DF2895" w:rsidRPr="00DF2895" w:rsidRDefault="00DF2895" w:rsidP="007B4353">
            <w:pPr>
              <w:spacing w:line="360" w:lineRule="auto"/>
            </w:pPr>
            <w:r w:rsidRPr="00DF2895">
              <w:t>révolte des paysans</w:t>
            </w:r>
          </w:p>
        </w:tc>
        <w:tc>
          <w:tcPr>
            <w:tcW w:w="0" w:type="auto"/>
            <w:tcMar>
              <w:top w:w="48" w:type="dxa"/>
              <w:left w:w="96" w:type="dxa"/>
              <w:bottom w:w="48" w:type="dxa"/>
              <w:right w:w="96" w:type="dxa"/>
            </w:tcMar>
            <w:vAlign w:val="center"/>
            <w:hideMark/>
          </w:tcPr>
          <w:p w14:paraId="35B33153" w14:textId="77777777" w:rsidR="00DF2895" w:rsidRPr="00DF2895" w:rsidRDefault="00DF2895" w:rsidP="007B4353">
            <w:pPr>
              <w:spacing w:line="360" w:lineRule="auto"/>
            </w:pPr>
            <w:r w:rsidRPr="00DF2895">
              <w:t>explorations de Zheng He sur océans Indien et Pacifique, invasions japonaises de la Corée</w:t>
            </w:r>
          </w:p>
        </w:tc>
      </w:tr>
      <w:tr w:rsidR="00DF2895" w:rsidRPr="00DF2895" w14:paraId="34BF21D5" w14:textId="77777777" w:rsidTr="00DF2895">
        <w:tc>
          <w:tcPr>
            <w:tcW w:w="0" w:type="auto"/>
            <w:tcMar>
              <w:top w:w="48" w:type="dxa"/>
              <w:left w:w="96" w:type="dxa"/>
              <w:bottom w:w="48" w:type="dxa"/>
              <w:right w:w="96" w:type="dxa"/>
            </w:tcMar>
            <w:vAlign w:val="center"/>
            <w:hideMark/>
          </w:tcPr>
          <w:p w14:paraId="34AA2764" w14:textId="77777777" w:rsidR="00DF2895" w:rsidRPr="00DF2895" w:rsidRDefault="00DF2895" w:rsidP="007B4353">
            <w:pPr>
              <w:spacing w:line="360" w:lineRule="auto"/>
            </w:pPr>
            <w:r w:rsidRPr="00DF2895">
              <w:t>1644</w:t>
            </w:r>
          </w:p>
        </w:tc>
        <w:tc>
          <w:tcPr>
            <w:tcW w:w="0" w:type="auto"/>
            <w:tcMar>
              <w:top w:w="48" w:type="dxa"/>
              <w:left w:w="96" w:type="dxa"/>
              <w:bottom w:w="48" w:type="dxa"/>
              <w:right w:w="96" w:type="dxa"/>
            </w:tcMar>
            <w:vAlign w:val="center"/>
            <w:hideMark/>
          </w:tcPr>
          <w:p w14:paraId="7EB5F7A6" w14:textId="77777777" w:rsidR="00DF2895" w:rsidRPr="00DF2895" w:rsidRDefault="00DF2895" w:rsidP="007B4353">
            <w:pPr>
              <w:spacing w:line="360" w:lineRule="auto"/>
            </w:pPr>
            <w:r w:rsidRPr="00DF2895">
              <w:t>1911</w:t>
            </w:r>
          </w:p>
        </w:tc>
        <w:tc>
          <w:tcPr>
            <w:tcW w:w="0" w:type="auto"/>
            <w:tcMar>
              <w:top w:w="48" w:type="dxa"/>
              <w:left w:w="96" w:type="dxa"/>
              <w:bottom w:w="48" w:type="dxa"/>
              <w:right w:w="96" w:type="dxa"/>
            </w:tcMar>
            <w:vAlign w:val="center"/>
            <w:hideMark/>
          </w:tcPr>
          <w:p w14:paraId="25EA90B8" w14:textId="77777777" w:rsidR="00DF2895" w:rsidRPr="00DF2895" w:rsidRDefault="00DF2895" w:rsidP="007B4353">
            <w:pPr>
              <w:spacing w:line="360" w:lineRule="auto"/>
            </w:pPr>
            <w:hyperlink r:id="rId208" w:tooltip="Dynastie Qing" w:history="1">
              <w:r w:rsidRPr="00DF2895">
                <w:rPr>
                  <w:rStyle w:val="Hyperlink"/>
                </w:rPr>
                <w:t>Dynastie Qing</w:t>
              </w:r>
            </w:hyperlink>
          </w:p>
        </w:tc>
        <w:tc>
          <w:tcPr>
            <w:tcW w:w="0" w:type="auto"/>
            <w:tcMar>
              <w:top w:w="48" w:type="dxa"/>
              <w:left w:w="96" w:type="dxa"/>
              <w:bottom w:w="48" w:type="dxa"/>
              <w:right w:w="96" w:type="dxa"/>
            </w:tcMar>
            <w:vAlign w:val="center"/>
            <w:hideMark/>
          </w:tcPr>
          <w:p w14:paraId="32BEAE99" w14:textId="77777777" w:rsidR="00DF2895" w:rsidRPr="00DF2895" w:rsidRDefault="00DF2895" w:rsidP="007B4353">
            <w:pPr>
              <w:spacing w:line="360" w:lineRule="auto"/>
            </w:pPr>
            <w:r w:rsidRPr="00DF2895">
              <w:t>conquête mandchoue de la Chine</w:t>
            </w:r>
          </w:p>
        </w:tc>
        <w:tc>
          <w:tcPr>
            <w:tcW w:w="0" w:type="auto"/>
            <w:tcMar>
              <w:top w:w="48" w:type="dxa"/>
              <w:left w:w="96" w:type="dxa"/>
              <w:bottom w:w="48" w:type="dxa"/>
              <w:right w:w="96" w:type="dxa"/>
            </w:tcMar>
            <w:vAlign w:val="center"/>
            <w:hideMark/>
          </w:tcPr>
          <w:p w14:paraId="583CEF8F" w14:textId="77777777" w:rsidR="00DF2895" w:rsidRPr="00DF2895" w:rsidRDefault="00DF2895" w:rsidP="007B4353">
            <w:pPr>
              <w:spacing w:line="360" w:lineRule="auto"/>
            </w:pPr>
            <w:r w:rsidRPr="00DF2895">
              <w:t>conquête du Tibet, première guerre sino-japonaise</w:t>
            </w:r>
          </w:p>
        </w:tc>
      </w:tr>
      <w:tr w:rsidR="00DF2895" w:rsidRPr="00DF2895" w14:paraId="2CD4345D" w14:textId="77777777" w:rsidTr="00DF2895">
        <w:tc>
          <w:tcPr>
            <w:tcW w:w="0" w:type="auto"/>
            <w:tcMar>
              <w:top w:w="48" w:type="dxa"/>
              <w:left w:w="96" w:type="dxa"/>
              <w:bottom w:w="48" w:type="dxa"/>
              <w:right w:w="96" w:type="dxa"/>
            </w:tcMar>
            <w:vAlign w:val="center"/>
            <w:hideMark/>
          </w:tcPr>
          <w:p w14:paraId="2381BCE6" w14:textId="77777777" w:rsidR="00DF2895" w:rsidRPr="00DF2895" w:rsidRDefault="00DF2895" w:rsidP="007B4353">
            <w:pPr>
              <w:spacing w:line="360" w:lineRule="auto"/>
            </w:pPr>
            <w:r w:rsidRPr="00DF2895">
              <w:t>1911</w:t>
            </w:r>
          </w:p>
        </w:tc>
        <w:tc>
          <w:tcPr>
            <w:tcW w:w="0" w:type="auto"/>
            <w:tcMar>
              <w:top w:w="48" w:type="dxa"/>
              <w:left w:w="96" w:type="dxa"/>
              <w:bottom w:w="48" w:type="dxa"/>
              <w:right w:w="96" w:type="dxa"/>
            </w:tcMar>
            <w:vAlign w:val="center"/>
            <w:hideMark/>
          </w:tcPr>
          <w:p w14:paraId="43389933" w14:textId="77777777" w:rsidR="00DF2895" w:rsidRPr="00DF2895" w:rsidRDefault="00DF2895" w:rsidP="007B4353">
            <w:pPr>
              <w:spacing w:line="360" w:lineRule="auto"/>
            </w:pPr>
            <w:r w:rsidRPr="00DF2895">
              <w:t>1949</w:t>
            </w:r>
          </w:p>
        </w:tc>
        <w:tc>
          <w:tcPr>
            <w:tcW w:w="0" w:type="auto"/>
            <w:tcMar>
              <w:top w:w="48" w:type="dxa"/>
              <w:left w:w="96" w:type="dxa"/>
              <w:bottom w:w="48" w:type="dxa"/>
              <w:right w:w="96" w:type="dxa"/>
            </w:tcMar>
            <w:vAlign w:val="center"/>
            <w:hideMark/>
          </w:tcPr>
          <w:p w14:paraId="6D5A049A" w14:textId="77777777" w:rsidR="00DF2895" w:rsidRPr="00DF2895" w:rsidRDefault="00DF2895" w:rsidP="007B4353">
            <w:pPr>
              <w:spacing w:line="360" w:lineRule="auto"/>
            </w:pPr>
            <w:hyperlink r:id="rId209" w:tooltip="République de Chine (1912-1949)" w:history="1">
              <w:r w:rsidRPr="00DF2895">
                <w:rPr>
                  <w:rStyle w:val="Hyperlink"/>
                </w:rPr>
                <w:t>République de Chine</w:t>
              </w:r>
            </w:hyperlink>
          </w:p>
        </w:tc>
        <w:tc>
          <w:tcPr>
            <w:tcW w:w="0" w:type="auto"/>
            <w:tcMar>
              <w:top w:w="48" w:type="dxa"/>
              <w:left w:w="96" w:type="dxa"/>
              <w:bottom w:w="48" w:type="dxa"/>
              <w:right w:w="96" w:type="dxa"/>
            </w:tcMar>
            <w:vAlign w:val="center"/>
            <w:hideMark/>
          </w:tcPr>
          <w:p w14:paraId="316F884C" w14:textId="77777777" w:rsidR="00DF2895" w:rsidRPr="00DF2895" w:rsidRDefault="00DF2895" w:rsidP="007B4353">
            <w:pPr>
              <w:spacing w:line="360" w:lineRule="auto"/>
            </w:pPr>
            <w:r w:rsidRPr="00DF2895">
              <w:t>révolution</w:t>
            </w:r>
          </w:p>
        </w:tc>
        <w:tc>
          <w:tcPr>
            <w:tcW w:w="0" w:type="auto"/>
            <w:tcMar>
              <w:top w:w="48" w:type="dxa"/>
              <w:left w:w="96" w:type="dxa"/>
              <w:bottom w:w="48" w:type="dxa"/>
              <w:right w:w="96" w:type="dxa"/>
            </w:tcMar>
            <w:vAlign w:val="center"/>
            <w:hideMark/>
          </w:tcPr>
          <w:p w14:paraId="1ECCAB4C" w14:textId="77777777" w:rsidR="00DF2895" w:rsidRPr="00DF2895" w:rsidRDefault="00DF2895" w:rsidP="007B4353">
            <w:pPr>
              <w:spacing w:line="360" w:lineRule="auto"/>
            </w:pPr>
            <w:r w:rsidRPr="00DF2895">
              <w:t>aujourd'hui devenue </w:t>
            </w:r>
            <w:hyperlink r:id="rId210" w:tooltip="Taïwan" w:history="1">
              <w:r w:rsidRPr="00DF2895">
                <w:rPr>
                  <w:rStyle w:val="Hyperlink"/>
                </w:rPr>
                <w:t>Taïwan</w:t>
              </w:r>
            </w:hyperlink>
          </w:p>
        </w:tc>
      </w:tr>
      <w:tr w:rsidR="00DF2895" w:rsidRPr="00DF2895" w14:paraId="0B0EECD8" w14:textId="77777777" w:rsidTr="00DF2895">
        <w:tc>
          <w:tcPr>
            <w:tcW w:w="0" w:type="auto"/>
            <w:tcMar>
              <w:top w:w="48" w:type="dxa"/>
              <w:left w:w="96" w:type="dxa"/>
              <w:bottom w:w="48" w:type="dxa"/>
              <w:right w:w="96" w:type="dxa"/>
            </w:tcMar>
            <w:vAlign w:val="center"/>
            <w:hideMark/>
          </w:tcPr>
          <w:p w14:paraId="63E99EA3" w14:textId="77777777" w:rsidR="00DF2895" w:rsidRPr="00DF2895" w:rsidRDefault="00DF2895" w:rsidP="007B4353">
            <w:pPr>
              <w:spacing w:line="360" w:lineRule="auto"/>
            </w:pPr>
            <w:r w:rsidRPr="00DF2895">
              <w:t>1949</w:t>
            </w:r>
          </w:p>
        </w:tc>
        <w:tc>
          <w:tcPr>
            <w:tcW w:w="0" w:type="auto"/>
            <w:tcMar>
              <w:top w:w="48" w:type="dxa"/>
              <w:left w:w="96" w:type="dxa"/>
              <w:bottom w:w="48" w:type="dxa"/>
              <w:right w:w="96" w:type="dxa"/>
            </w:tcMar>
            <w:vAlign w:val="center"/>
            <w:hideMark/>
          </w:tcPr>
          <w:p w14:paraId="1477BEAA" w14:textId="77777777" w:rsidR="00DF2895" w:rsidRPr="00DF2895" w:rsidRDefault="00DF2895" w:rsidP="007B4353">
            <w:pPr>
              <w:spacing w:line="360" w:lineRule="auto"/>
            </w:pPr>
            <w:r w:rsidRPr="00DF2895">
              <w:t>-</w:t>
            </w:r>
          </w:p>
        </w:tc>
        <w:tc>
          <w:tcPr>
            <w:tcW w:w="0" w:type="auto"/>
            <w:tcMar>
              <w:top w:w="48" w:type="dxa"/>
              <w:left w:w="96" w:type="dxa"/>
              <w:bottom w:w="48" w:type="dxa"/>
              <w:right w:w="96" w:type="dxa"/>
            </w:tcMar>
            <w:vAlign w:val="center"/>
            <w:hideMark/>
          </w:tcPr>
          <w:p w14:paraId="50DA455E" w14:textId="77777777" w:rsidR="00DF2895" w:rsidRPr="00DF2895" w:rsidRDefault="00DF2895" w:rsidP="007B4353">
            <w:pPr>
              <w:spacing w:line="360" w:lineRule="auto"/>
            </w:pPr>
            <w:r w:rsidRPr="00DF2895">
              <w:t>République populaire de Chine</w:t>
            </w:r>
          </w:p>
        </w:tc>
        <w:tc>
          <w:tcPr>
            <w:tcW w:w="0" w:type="auto"/>
            <w:tcMar>
              <w:top w:w="48" w:type="dxa"/>
              <w:left w:w="96" w:type="dxa"/>
              <w:bottom w:w="48" w:type="dxa"/>
              <w:right w:w="96" w:type="dxa"/>
            </w:tcMar>
            <w:vAlign w:val="center"/>
            <w:hideMark/>
          </w:tcPr>
          <w:p w14:paraId="60A3F72C" w14:textId="77777777" w:rsidR="00DF2895" w:rsidRPr="00DF2895" w:rsidRDefault="00DF2895" w:rsidP="007B4353">
            <w:pPr>
              <w:spacing w:line="360" w:lineRule="auto"/>
            </w:pPr>
            <w:r w:rsidRPr="00DF2895">
              <w:t>guerre civile entre communistes et nationalistes</w:t>
            </w:r>
          </w:p>
        </w:tc>
        <w:tc>
          <w:tcPr>
            <w:tcW w:w="0" w:type="auto"/>
            <w:tcMar>
              <w:top w:w="48" w:type="dxa"/>
              <w:left w:w="96" w:type="dxa"/>
              <w:bottom w:w="48" w:type="dxa"/>
              <w:right w:w="96" w:type="dxa"/>
            </w:tcMar>
            <w:vAlign w:val="center"/>
            <w:hideMark/>
          </w:tcPr>
          <w:p w14:paraId="0D4E2C87" w14:textId="77777777" w:rsidR="00DF2895" w:rsidRPr="00DF2895" w:rsidRDefault="00DF2895" w:rsidP="007B4353">
            <w:pPr>
              <w:spacing w:line="360" w:lineRule="auto"/>
            </w:pPr>
          </w:p>
        </w:tc>
      </w:tr>
    </w:tbl>
    <w:p w14:paraId="56A0DDFA" w14:textId="419D20AA" w:rsidR="00DF2895" w:rsidRPr="00DF2895" w:rsidRDefault="00DF2895" w:rsidP="007B4353">
      <w:pPr>
        <w:spacing w:line="360" w:lineRule="auto"/>
      </w:pPr>
      <w:r w:rsidRPr="00DF2895">
        <w:rPr>
          <w:noProof/>
        </w:rPr>
        <w:drawing>
          <wp:inline distT="0" distB="0" distL="0" distR="0" wp14:anchorId="0EF6286F" wp14:editId="7BDBFD9B">
            <wp:extent cx="2095500" cy="2019300"/>
            <wp:effectExtent l="0" t="0" r="0" b="0"/>
            <wp:docPr id="825998279" name="Picture 134">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95500" cy="2019300"/>
                    </a:xfrm>
                    <a:prstGeom prst="rect">
                      <a:avLst/>
                    </a:prstGeom>
                    <a:noFill/>
                    <a:ln>
                      <a:noFill/>
                    </a:ln>
                  </pic:spPr>
                </pic:pic>
              </a:graphicData>
            </a:graphic>
          </wp:inline>
        </w:drawing>
      </w:r>
      <w:r w:rsidRPr="00DF2895">
        <w:t>Évolution territoriale de la Chine.</w:t>
      </w:r>
    </w:p>
    <w:p w14:paraId="7470B2E8" w14:textId="77777777" w:rsidR="00DF2895" w:rsidRPr="00DF2895" w:rsidRDefault="00DF2895" w:rsidP="007B4353">
      <w:pPr>
        <w:spacing w:line="360" w:lineRule="auto"/>
        <w:rPr>
          <w:b/>
          <w:bCs/>
        </w:rPr>
      </w:pPr>
      <w:r w:rsidRPr="00DF2895">
        <w:rPr>
          <w:b/>
          <w:bCs/>
        </w:rPr>
        <w:t>Préhistoire</w:t>
      </w:r>
    </w:p>
    <w:p w14:paraId="228C6E7C" w14:textId="77777777" w:rsidR="00DF2895" w:rsidRPr="00DF2895" w:rsidRDefault="00DF2895" w:rsidP="007B4353">
      <w:pPr>
        <w:spacing w:line="360" w:lineRule="auto"/>
        <w:rPr>
          <w:b/>
          <w:bCs/>
        </w:rPr>
      </w:pPr>
      <w:r w:rsidRPr="00DF2895">
        <w:t>[</w:t>
      </w:r>
      <w:hyperlink r:id="rId213" w:tooltip="Modifier la section : Préhistoire" w:history="1">
        <w:r w:rsidRPr="00DF2895">
          <w:rPr>
            <w:rStyle w:val="Hyperlink"/>
          </w:rPr>
          <w:t>modifier</w:t>
        </w:r>
      </w:hyperlink>
      <w:r w:rsidRPr="00DF2895">
        <w:t> | </w:t>
      </w:r>
      <w:hyperlink r:id="rId214" w:tooltip="Modifier le code source de la section : Préhistoire" w:history="1">
        <w:r w:rsidRPr="00DF2895">
          <w:rPr>
            <w:rStyle w:val="Hyperlink"/>
          </w:rPr>
          <w:t>modifier le code</w:t>
        </w:r>
      </w:hyperlink>
      <w:r w:rsidRPr="00DF2895">
        <w:t>]</w:t>
      </w:r>
    </w:p>
    <w:p w14:paraId="00775CCC" w14:textId="77777777" w:rsidR="00DF2895" w:rsidRPr="00DF2895" w:rsidRDefault="00DF2895" w:rsidP="007B4353">
      <w:pPr>
        <w:spacing w:line="360" w:lineRule="auto"/>
      </w:pPr>
      <w:r w:rsidRPr="00DF2895">
        <w:t>Dès le </w:t>
      </w:r>
      <w:hyperlink r:id="rId215" w:tooltip="Néolithique" w:history="1">
        <w:r w:rsidRPr="00DF2895">
          <w:rPr>
            <w:rStyle w:val="Hyperlink"/>
          </w:rPr>
          <w:t>Néolithique</w:t>
        </w:r>
      </w:hyperlink>
      <w:r w:rsidRPr="00DF2895">
        <w:t xml:space="preserve"> existaient en Chine des sociétés organisées sédentaires qui pratiquaient l'agriculture et l'élevage. La culture du riz apparaît vers 5000 av. J.-C. Bien que des objets de bronze </w:t>
      </w:r>
      <w:r w:rsidRPr="00DF2895">
        <w:lastRenderedPageBreak/>
        <w:t>aient été trouvés sur le site de la </w:t>
      </w:r>
      <w:hyperlink r:id="rId216" w:tooltip="Culture de Majiayao" w:history="1">
        <w:r w:rsidRPr="00DF2895">
          <w:rPr>
            <w:rStyle w:val="Hyperlink"/>
          </w:rPr>
          <w:t>culture de Majiayao</w:t>
        </w:r>
      </w:hyperlink>
      <w:r w:rsidRPr="00DF2895">
        <w:t> (entre 2700 et 2300 av. J.-C.), il est généralement admis que l'âge du bronze en Chine a commencé aux alentours de 2100 av. J.-C., durant la dynastie des </w:t>
      </w:r>
      <w:hyperlink r:id="rId217" w:tooltip="Dynastie Xia" w:history="1">
        <w:r w:rsidRPr="00DF2895">
          <w:rPr>
            <w:rStyle w:val="Hyperlink"/>
          </w:rPr>
          <w:t>Xia</w:t>
        </w:r>
      </w:hyperlink>
      <w:hyperlink r:id="rId218" w:anchor="cite_note-26" w:history="1">
        <w:r w:rsidRPr="00DF2895">
          <w:rPr>
            <w:rStyle w:val="Hyperlink"/>
            <w:vertAlign w:val="superscript"/>
          </w:rPr>
          <w:t>21</w:t>
        </w:r>
      </w:hyperlink>
      <w:r w:rsidRPr="00DF2895">
        <w:rPr>
          <w:vertAlign w:val="superscript"/>
        </w:rPr>
        <w:t>,</w:t>
      </w:r>
      <w:hyperlink r:id="rId219" w:anchor="cite_note-27" w:history="1">
        <w:r w:rsidRPr="00DF2895">
          <w:rPr>
            <w:rStyle w:val="Hyperlink"/>
            <w:vertAlign w:val="superscript"/>
          </w:rPr>
          <w:t>22</w:t>
        </w:r>
      </w:hyperlink>
      <w:r w:rsidRPr="00DF2895">
        <w:t>. Mais c'est sous la dynastie des </w:t>
      </w:r>
      <w:hyperlink r:id="rId220" w:tooltip="Dynastie Shang" w:history="1">
        <w:r w:rsidRPr="00DF2895">
          <w:rPr>
            <w:rStyle w:val="Hyperlink"/>
          </w:rPr>
          <w:t>Shang</w:t>
        </w:r>
      </w:hyperlink>
      <w:r w:rsidRPr="00DF2895">
        <w:t> (de 1766 à 1122 av. J.-C.) que le travail du bronze atteint tout son développement</w:t>
      </w:r>
      <w:hyperlink r:id="rId221" w:anchor="cite_note-28" w:history="1">
        <w:r w:rsidRPr="00DF2895">
          <w:rPr>
            <w:rStyle w:val="Hyperlink"/>
            <w:vertAlign w:val="superscript"/>
          </w:rPr>
          <w:t>23</w:t>
        </w:r>
      </w:hyperlink>
      <w:r w:rsidRPr="00DF2895">
        <w:t>.</w:t>
      </w:r>
    </w:p>
    <w:p w14:paraId="7E2FB81A" w14:textId="77777777" w:rsidR="00DF2895" w:rsidRPr="00DF2895" w:rsidRDefault="00DF2895" w:rsidP="007B4353">
      <w:pPr>
        <w:spacing w:line="360" w:lineRule="auto"/>
        <w:rPr>
          <w:b/>
          <w:bCs/>
        </w:rPr>
      </w:pPr>
      <w:r w:rsidRPr="00DF2895">
        <w:rPr>
          <w:b/>
          <w:bCs/>
        </w:rPr>
        <w:t>Histoire ancienne</w:t>
      </w:r>
    </w:p>
    <w:p w14:paraId="07B6ADEB" w14:textId="77777777" w:rsidR="00DF2895" w:rsidRPr="00DF2895" w:rsidRDefault="00DF2895" w:rsidP="007B4353">
      <w:pPr>
        <w:spacing w:line="360" w:lineRule="auto"/>
        <w:rPr>
          <w:b/>
          <w:bCs/>
        </w:rPr>
      </w:pPr>
      <w:r w:rsidRPr="00DF2895">
        <w:t>[</w:t>
      </w:r>
      <w:hyperlink r:id="rId222" w:tooltip="Modifier la section : Histoire ancienne" w:history="1">
        <w:r w:rsidRPr="00DF2895">
          <w:rPr>
            <w:rStyle w:val="Hyperlink"/>
          </w:rPr>
          <w:t>modifier</w:t>
        </w:r>
      </w:hyperlink>
      <w:r w:rsidRPr="00DF2895">
        <w:t> | </w:t>
      </w:r>
      <w:hyperlink r:id="rId223" w:tooltip="Modifier le code source de la section : Histoire ancienne" w:history="1">
        <w:r w:rsidRPr="00DF2895">
          <w:rPr>
            <w:rStyle w:val="Hyperlink"/>
          </w:rPr>
          <w:t>modifier le code</w:t>
        </w:r>
      </w:hyperlink>
      <w:r w:rsidRPr="00DF2895">
        <w:t>]</w:t>
      </w:r>
    </w:p>
    <w:p w14:paraId="063AC1C1" w14:textId="77777777" w:rsidR="00DF2895" w:rsidRPr="00DF2895" w:rsidRDefault="00DF2895" w:rsidP="007B4353">
      <w:pPr>
        <w:spacing w:line="360" w:lineRule="auto"/>
      </w:pPr>
      <w:r w:rsidRPr="00DF2895">
        <w:t>L'histoire de la Chine antique débute vers </w:t>
      </w:r>
      <w:hyperlink r:id="rId224" w:tooltip="Années 1300 av. J.-C." w:history="1">
        <w:r w:rsidRPr="00DF2895">
          <w:rPr>
            <w:rStyle w:val="Hyperlink"/>
          </w:rPr>
          <w:t>1300 av. J.-C.</w:t>
        </w:r>
      </w:hyperlink>
      <w:r w:rsidRPr="00DF2895">
        <w:t> Après les premières dynasties, telles que celles des </w:t>
      </w:r>
      <w:hyperlink r:id="rId225" w:tooltip="Dynastie Xia" w:history="1">
        <w:r w:rsidRPr="00DF2895">
          <w:rPr>
            <w:rStyle w:val="Hyperlink"/>
          </w:rPr>
          <w:t>Xia</w:t>
        </w:r>
      </w:hyperlink>
      <w:r w:rsidRPr="00DF2895">
        <w:t>, des </w:t>
      </w:r>
      <w:hyperlink r:id="rId226" w:tooltip="Dynastie Shang" w:history="1">
        <w:r w:rsidRPr="00DF2895">
          <w:rPr>
            <w:rStyle w:val="Hyperlink"/>
          </w:rPr>
          <w:t>Shang</w:t>
        </w:r>
      </w:hyperlink>
      <w:r w:rsidRPr="00DF2895">
        <w:t> et des </w:t>
      </w:r>
      <w:hyperlink r:id="rId227" w:tooltip="Dynastie Zhou" w:history="1">
        <w:r w:rsidRPr="00DF2895">
          <w:rPr>
            <w:rStyle w:val="Hyperlink"/>
          </w:rPr>
          <w:t>Zhou</w:t>
        </w:r>
      </w:hyperlink>
      <w:r w:rsidRPr="00DF2895">
        <w:t>, qui n'occupent que la partie la plus centrale du pays, le grand unificateur de la Chine est l'empereur </w:t>
      </w:r>
      <w:hyperlink r:id="rId228" w:tooltip="Qin Shi Huang" w:history="1">
        <w:r w:rsidRPr="00DF2895">
          <w:rPr>
            <w:rStyle w:val="Hyperlink"/>
          </w:rPr>
          <w:t>Qin Shi Huang</w:t>
        </w:r>
      </w:hyperlink>
      <w:r w:rsidRPr="00DF2895">
        <w:t>, fondateur de la </w:t>
      </w:r>
      <w:hyperlink r:id="rId229" w:tooltip="Dynastie Qin" w:history="1">
        <w:r w:rsidRPr="00DF2895">
          <w:rPr>
            <w:rStyle w:val="Hyperlink"/>
          </w:rPr>
          <w:t>dynastie Qin</w:t>
        </w:r>
      </w:hyperlink>
      <w:r w:rsidRPr="00DF2895">
        <w:t> (qui a donné son nom à la Chine) en 221 av. J.-C., ainsi que de la </w:t>
      </w:r>
      <w:hyperlink r:id="rId230" w:tooltip="Grande Muraille" w:history="1">
        <w:r w:rsidRPr="00DF2895">
          <w:rPr>
            <w:rStyle w:val="Hyperlink"/>
          </w:rPr>
          <w:t>Grande Muraille</w:t>
        </w:r>
      </w:hyperlink>
      <w:r w:rsidRPr="00DF2895">
        <w:t> de Chine</w:t>
      </w:r>
      <w:hyperlink r:id="rId231" w:anchor="cite_note-29" w:history="1">
        <w:r w:rsidRPr="00DF2895">
          <w:rPr>
            <w:rStyle w:val="Hyperlink"/>
            <w:vertAlign w:val="superscript"/>
          </w:rPr>
          <w:t>f</w:t>
        </w:r>
      </w:hyperlink>
      <w:r w:rsidRPr="00DF2895">
        <w:t>. Elle est alors devenue une vaste zone relativement unifiée politiquement et linguistiquement, avec une culture avancée, devançant le reste du monde dans de nombreux domaines tels que les </w:t>
      </w:r>
      <w:hyperlink r:id="rId232" w:tooltip="Art" w:history="1">
        <w:r w:rsidRPr="00DF2895">
          <w:rPr>
            <w:rStyle w:val="Hyperlink"/>
          </w:rPr>
          <w:t>arts</w:t>
        </w:r>
      </w:hyperlink>
      <w:r w:rsidRPr="00DF2895">
        <w:t>, la </w:t>
      </w:r>
      <w:hyperlink r:id="rId233" w:tooltip="Médecine traditionnelle chinoise" w:history="1">
        <w:r w:rsidRPr="00DF2895">
          <w:rPr>
            <w:rStyle w:val="Hyperlink"/>
          </w:rPr>
          <w:t>médecine</w:t>
        </w:r>
      </w:hyperlink>
      <w:r w:rsidRPr="00DF2895">
        <w:t> et les </w:t>
      </w:r>
      <w:hyperlink r:id="rId234" w:tooltip="Technique" w:history="1">
        <w:r w:rsidRPr="00DF2895">
          <w:rPr>
            <w:rStyle w:val="Hyperlink"/>
          </w:rPr>
          <w:t>techniques</w:t>
        </w:r>
      </w:hyperlink>
      <w:r w:rsidRPr="00DF2895">
        <w:t>. L'armée enterrée qui garde encore aujourd'hui son </w:t>
      </w:r>
      <w:hyperlink r:id="rId235" w:tooltip="Mausolée de l'empereur Qin" w:history="1">
        <w:r w:rsidRPr="00DF2895">
          <w:rPr>
            <w:rStyle w:val="Hyperlink"/>
          </w:rPr>
          <w:t>mausolée</w:t>
        </w:r>
      </w:hyperlink>
      <w:r w:rsidRPr="00DF2895">
        <w:t> à côté de </w:t>
      </w:r>
      <w:hyperlink r:id="rId236" w:tooltip="Xi'an" w:history="1">
        <w:r w:rsidRPr="00DF2895">
          <w:rPr>
            <w:rStyle w:val="Hyperlink"/>
          </w:rPr>
          <w:t>Xi'an</w:t>
        </w:r>
      </w:hyperlink>
      <w:r w:rsidRPr="00DF2895">
        <w:t> a été retrouvée en 1974.</w:t>
      </w:r>
    </w:p>
    <w:p w14:paraId="1727B121" w14:textId="36D5A769" w:rsidR="00DF2895" w:rsidRPr="00DF2895" w:rsidRDefault="00DF2895" w:rsidP="007B4353">
      <w:pPr>
        <w:spacing w:line="360" w:lineRule="auto"/>
      </w:pPr>
      <w:r w:rsidRPr="00DF2895">
        <w:rPr>
          <w:noProof/>
        </w:rPr>
        <w:drawing>
          <wp:inline distT="0" distB="0" distL="0" distR="0" wp14:anchorId="1479D676" wp14:editId="63A6B846">
            <wp:extent cx="2095500" cy="1394460"/>
            <wp:effectExtent l="0" t="0" r="0" b="0"/>
            <wp:docPr id="1570793508" name="Picture 133" descr="A long wall on a mountain&#10;&#10;Description automatically generated">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3508" name="Picture 133" descr="A long wall on a mountain&#10;&#10;Description automatically generated">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r w:rsidRPr="00DF2895">
        <w:t>La </w:t>
      </w:r>
      <w:hyperlink r:id="rId239" w:tooltip="Grande Muraille" w:history="1">
        <w:r w:rsidRPr="00DF2895">
          <w:rPr>
            <w:rStyle w:val="Hyperlink"/>
          </w:rPr>
          <w:t>Grande Muraille</w:t>
        </w:r>
      </w:hyperlink>
      <w:r w:rsidRPr="00DF2895">
        <w:t>.</w:t>
      </w:r>
    </w:p>
    <w:p w14:paraId="68C2F250" w14:textId="77777777" w:rsidR="00DF2895" w:rsidRPr="00DF2895" w:rsidRDefault="00DF2895" w:rsidP="007B4353">
      <w:pPr>
        <w:spacing w:line="360" w:lineRule="auto"/>
      </w:pPr>
      <w:r w:rsidRPr="00DF2895">
        <w:t>Sous les </w:t>
      </w:r>
      <w:hyperlink r:id="rId240" w:tooltip="Dynastie Han" w:history="1">
        <w:r w:rsidRPr="00DF2895">
          <w:rPr>
            <w:rStyle w:val="Hyperlink"/>
          </w:rPr>
          <w:t>Han</w:t>
        </w:r>
      </w:hyperlink>
      <w:r w:rsidRPr="00DF2895">
        <w:t> (206 av. J.-C.</w:t>
      </w:r>
      <w:r w:rsidRPr="00DF2895">
        <w:rPr>
          <w:rFonts w:ascii="Arial" w:hAnsi="Arial" w:cs="Arial"/>
        </w:rPr>
        <w:t> </w:t>
      </w:r>
      <w:r w:rsidRPr="00DF2895">
        <w:rPr>
          <w:rFonts w:ascii="Aptos" w:hAnsi="Aptos" w:cs="Aptos"/>
        </w:rPr>
        <w:t>–</w:t>
      </w:r>
      <w:r w:rsidRPr="00DF2895">
        <w:rPr>
          <w:rFonts w:ascii="Arial" w:hAnsi="Arial" w:cs="Arial"/>
        </w:rPr>
        <w:t> </w:t>
      </w:r>
      <w:r w:rsidRPr="00DF2895">
        <w:t>220 apr. J.-C.), les </w:t>
      </w:r>
      <w:hyperlink r:id="rId241" w:tooltip="Dynastie Tang" w:history="1">
        <w:r w:rsidRPr="00DF2895">
          <w:rPr>
            <w:rStyle w:val="Hyperlink"/>
          </w:rPr>
          <w:t>Tang</w:t>
        </w:r>
      </w:hyperlink>
      <w:r w:rsidRPr="00DF2895">
        <w:t> (de 618 à 907), puis les </w:t>
      </w:r>
      <w:hyperlink r:id="rId242" w:tooltip="Dynastie Song" w:history="1">
        <w:r w:rsidRPr="00DF2895">
          <w:rPr>
            <w:rStyle w:val="Hyperlink"/>
          </w:rPr>
          <w:t>Song</w:t>
        </w:r>
      </w:hyperlink>
      <w:r w:rsidRPr="00DF2895">
        <w:t> (de 960 à 1279), le pays connait de longues périodes de paix, pendant lesquelles la Chine peut être comptée au premier rang des nations les plus importantes du monde, par sa population, sensiblement égale à celle de l'Europe, mais aussi par ses </w:t>
      </w:r>
      <w:hyperlink r:id="rId243" w:tooltip="Histoire des sciences et techniques en Chine" w:history="1">
        <w:r w:rsidRPr="00DF2895">
          <w:rPr>
            <w:rStyle w:val="Hyperlink"/>
          </w:rPr>
          <w:t>innovations</w:t>
        </w:r>
      </w:hyperlink>
      <w:r w:rsidRPr="00DF2895">
        <w:t>, sous les Tang et sous les Song en particulier. À cette époque se met en place la </w:t>
      </w:r>
      <w:hyperlink r:id="rId244" w:tooltip="Route de la soie" w:history="1">
        <w:r w:rsidRPr="00DF2895">
          <w:rPr>
            <w:rStyle w:val="Hyperlink"/>
          </w:rPr>
          <w:t>route de la soie</w:t>
        </w:r>
      </w:hyperlink>
      <w:r w:rsidRPr="00DF2895">
        <w:t> : les </w:t>
      </w:r>
      <w:hyperlink r:id="rId245" w:tooltip="Chinois (nation)" w:history="1">
        <w:r w:rsidRPr="00DF2895">
          <w:rPr>
            <w:rStyle w:val="Hyperlink"/>
          </w:rPr>
          <w:t>Chinois</w:t>
        </w:r>
      </w:hyperlink>
      <w:r w:rsidRPr="00DF2895">
        <w:t> en fixent l'ouverture au voyage de </w:t>
      </w:r>
      <w:hyperlink r:id="rId246" w:tooltip="Zhang Qian" w:history="1">
        <w:r w:rsidRPr="00DF2895">
          <w:rPr>
            <w:rStyle w:val="Hyperlink"/>
          </w:rPr>
          <w:t>Zhang Qian</w:t>
        </w:r>
      </w:hyperlink>
      <w:r w:rsidRPr="00DF2895">
        <w:t> entre −138 et −126</w:t>
      </w:r>
      <w:hyperlink r:id="rId247" w:anchor="cite_note-30" w:history="1">
        <w:r w:rsidRPr="00DF2895">
          <w:rPr>
            <w:rStyle w:val="Hyperlink"/>
            <w:vertAlign w:val="superscript"/>
          </w:rPr>
          <w:t>24</w:t>
        </w:r>
      </w:hyperlink>
      <w:r w:rsidRPr="00DF2895">
        <w:t>, mais la route de la soie s'est développée surtout sous la </w:t>
      </w:r>
      <w:hyperlink r:id="rId248" w:tooltip="Dynastie Han" w:history="1">
        <w:r w:rsidRPr="00DF2895">
          <w:rPr>
            <w:rStyle w:val="Hyperlink"/>
          </w:rPr>
          <w:t>dynastie Han</w:t>
        </w:r>
      </w:hyperlink>
      <w:r w:rsidRPr="00DF2895">
        <w:t> ; elle permet d'établir des contacts, d'abord indirects, avec la plupart des grands empires de l'Ancien monde, et jusqu'en Europe (le </w:t>
      </w:r>
      <w:hyperlink r:id="rId249" w:tooltip="Livre des Han postérieurs" w:history="1">
        <w:r w:rsidRPr="00DF2895">
          <w:rPr>
            <w:rStyle w:val="Hyperlink"/>
            <w:i/>
            <w:iCs/>
          </w:rPr>
          <w:t>Livre des Han postérieurs</w:t>
        </w:r>
      </w:hyperlink>
      <w:r w:rsidRPr="00DF2895">
        <w:t> évoque l'empire romain, appelé </w:t>
      </w:r>
      <w:hyperlink r:id="rId250" w:tooltip="Da Qin" w:history="1">
        <w:r w:rsidRPr="00DF2895">
          <w:rPr>
            <w:rStyle w:val="Hyperlink"/>
            <w:i/>
            <w:iCs/>
          </w:rPr>
          <w:t>Da Qin</w:t>
        </w:r>
      </w:hyperlink>
      <w:r w:rsidRPr="00DF2895">
        <w:t>).</w:t>
      </w:r>
    </w:p>
    <w:p w14:paraId="19D6D12A" w14:textId="77777777" w:rsidR="00DF2895" w:rsidRPr="00DF2895" w:rsidRDefault="00DF2895" w:rsidP="007B4353">
      <w:pPr>
        <w:spacing w:line="360" w:lineRule="auto"/>
      </w:pPr>
      <w:r w:rsidRPr="00DF2895">
        <w:lastRenderedPageBreak/>
        <w:t>Entre ces brillantes dynasties cependant, la Chine connait des périodes troublées, avec des périodes de guerres civiles pendant lesquelles elle perd son unité. C'est notamment le cas de la période séparant la chute des Han, en 220 apr. J.-C. avec l'apparition des </w:t>
      </w:r>
      <w:hyperlink r:id="rId251" w:tooltip="Trois Royaumes de Chine" w:history="1">
        <w:r w:rsidRPr="00DF2895">
          <w:rPr>
            <w:rStyle w:val="Hyperlink"/>
          </w:rPr>
          <w:t>Trois Royaumes</w:t>
        </w:r>
      </w:hyperlink>
      <w:r w:rsidRPr="00DF2895">
        <w:t>, jusqu'en 581, date à laquelle la </w:t>
      </w:r>
      <w:hyperlink r:id="rId252" w:tooltip="Dynastie Sui" w:history="1">
        <w:r w:rsidRPr="00DF2895">
          <w:rPr>
            <w:rStyle w:val="Hyperlink"/>
          </w:rPr>
          <w:t>dynastie Sui</w:t>
        </w:r>
      </w:hyperlink>
      <w:r w:rsidRPr="00DF2895">
        <w:t> réunifie la Chine, préparant ainsi l'avènement des </w:t>
      </w:r>
      <w:hyperlink r:id="rId253" w:tooltip="Dynastie Tang" w:history="1">
        <w:r w:rsidRPr="00DF2895">
          <w:rPr>
            <w:rStyle w:val="Hyperlink"/>
          </w:rPr>
          <w:t>Tang</w:t>
        </w:r>
      </w:hyperlink>
      <w:r w:rsidRPr="00DF2895">
        <w:t>. De même, une période de troubles, les </w:t>
      </w:r>
      <w:hyperlink r:id="rId254" w:tooltip="Période des Cinq Dynasties et des Dix Royaumes" w:history="1">
        <w:r w:rsidRPr="00DF2895">
          <w:rPr>
            <w:rStyle w:val="Hyperlink"/>
          </w:rPr>
          <w:t>Cinq dynasties et les dix royaumes</w:t>
        </w:r>
      </w:hyperlink>
      <w:r w:rsidRPr="00DF2895">
        <w:t>, sépare les Tang de la </w:t>
      </w:r>
      <w:hyperlink r:id="rId255" w:tooltip="Dynastie Song" w:history="1">
        <w:r w:rsidRPr="00DF2895">
          <w:rPr>
            <w:rStyle w:val="Hyperlink"/>
          </w:rPr>
          <w:t>dynastie Song</w:t>
        </w:r>
      </w:hyperlink>
      <w:r w:rsidRPr="00DF2895">
        <w:t>, pendant laquelle s'épanouit la culture chinoise à son apogée.</w:t>
      </w:r>
    </w:p>
    <w:p w14:paraId="6122F386" w14:textId="77777777" w:rsidR="00DF2895" w:rsidRPr="00DF2895" w:rsidRDefault="00DF2895" w:rsidP="007B4353">
      <w:pPr>
        <w:spacing w:line="360" w:lineRule="auto"/>
        <w:rPr>
          <w:b/>
          <w:bCs/>
        </w:rPr>
      </w:pPr>
      <w:r w:rsidRPr="00DF2895">
        <w:rPr>
          <w:b/>
          <w:bCs/>
        </w:rPr>
        <w:t>Invasion mongole : dynastie Yuan</w:t>
      </w:r>
    </w:p>
    <w:p w14:paraId="14E54F86" w14:textId="77777777" w:rsidR="00DF2895" w:rsidRPr="00DF2895" w:rsidRDefault="00DF2895" w:rsidP="007B4353">
      <w:pPr>
        <w:spacing w:line="360" w:lineRule="auto"/>
        <w:rPr>
          <w:b/>
          <w:bCs/>
        </w:rPr>
      </w:pPr>
      <w:r w:rsidRPr="00DF2895">
        <w:t>[</w:t>
      </w:r>
      <w:hyperlink r:id="rId256" w:tooltip="Modifier la section : Invasion mongole : dynastie Yuan" w:history="1">
        <w:r w:rsidRPr="00DF2895">
          <w:rPr>
            <w:rStyle w:val="Hyperlink"/>
          </w:rPr>
          <w:t>modifier</w:t>
        </w:r>
      </w:hyperlink>
      <w:r w:rsidRPr="00DF2895">
        <w:t> | </w:t>
      </w:r>
      <w:hyperlink r:id="rId257" w:tooltip="Modifier le code source de la section : Invasion mongole : dynastie Yuan" w:history="1">
        <w:r w:rsidRPr="00DF2895">
          <w:rPr>
            <w:rStyle w:val="Hyperlink"/>
          </w:rPr>
          <w:t>modifier le code</w:t>
        </w:r>
      </w:hyperlink>
      <w:r w:rsidRPr="00DF2895">
        <w:t>]</w:t>
      </w:r>
    </w:p>
    <w:p w14:paraId="3C28741D" w14:textId="77777777" w:rsidR="00DF2895" w:rsidRPr="00DF2895" w:rsidRDefault="00DF2895" w:rsidP="007B4353">
      <w:pPr>
        <w:spacing w:line="360" w:lineRule="auto"/>
      </w:pPr>
      <w:r w:rsidRPr="00DF2895">
        <w:t>Après le traumatisme de l'</w:t>
      </w:r>
      <w:hyperlink r:id="rId258" w:tooltip="Invasion mongole en Chine" w:history="1">
        <w:r w:rsidRPr="00DF2895">
          <w:rPr>
            <w:rStyle w:val="Hyperlink"/>
          </w:rPr>
          <w:t>invasion mongole</w:t>
        </w:r>
      </w:hyperlink>
      <w:r w:rsidRPr="00DF2895">
        <w:t> opérée par les héritiers de </w:t>
      </w:r>
      <w:hyperlink r:id="rId259" w:tooltip="Gengis Khan" w:history="1">
        <w:r w:rsidRPr="00DF2895">
          <w:rPr>
            <w:rStyle w:val="Hyperlink"/>
          </w:rPr>
          <w:t>Gengis Khan</w:t>
        </w:r>
      </w:hyperlink>
      <w:r w:rsidRPr="00DF2895">
        <w:t>, la </w:t>
      </w:r>
      <w:hyperlink r:id="rId260" w:tooltip="Dynastie Yuan" w:history="1">
        <w:r w:rsidRPr="00DF2895">
          <w:rPr>
            <w:rStyle w:val="Hyperlink"/>
          </w:rPr>
          <w:t>dynastie Yuan</w:t>
        </w:r>
      </w:hyperlink>
      <w:r w:rsidRPr="00DF2895">
        <w:t>, celle-ci prend le pouvoir dans le Nord de la Chine à partir de 1234, et proclame sa souveraineté sur la Chine en 1271, en dépit de la résistance acharnée de la dynastie des Song dans le Sud de la Chine jusqu'en 1279. En 1274, l'empereur </w:t>
      </w:r>
      <w:hyperlink r:id="rId261" w:tooltip="Kubilai Khan" w:history="1">
        <w:r w:rsidRPr="00DF2895">
          <w:rPr>
            <w:rStyle w:val="Hyperlink"/>
          </w:rPr>
          <w:t>Kubilaï</w:t>
        </w:r>
      </w:hyperlink>
      <w:r w:rsidRPr="00DF2895">
        <w:t> constitua une flotte imposante pour s'emparer du Japon, mais elle fut en partie détruite par un typhon ; en 1281, il renouvela cette tentative qui fut contrariée par un nouveau typhon, baptisé </w:t>
      </w:r>
      <w:r w:rsidRPr="00DF2895">
        <w:rPr>
          <w:i/>
          <w:iCs/>
        </w:rPr>
        <w:t>kamikaze</w:t>
      </w:r>
      <w:r w:rsidRPr="00DF2895">
        <w:t> (« vent des dieux »)</w:t>
      </w:r>
      <w:hyperlink r:id="rId262" w:anchor="cite_note-:0-31" w:history="1">
        <w:r w:rsidRPr="00DF2895">
          <w:rPr>
            <w:rStyle w:val="Hyperlink"/>
            <w:vertAlign w:val="superscript"/>
          </w:rPr>
          <w:t>25</w:t>
        </w:r>
      </w:hyperlink>
      <w:r w:rsidRPr="00DF2895">
        <w:t>. Jusqu'à la fin du XIII</w:t>
      </w:r>
      <w:r w:rsidRPr="00DF2895">
        <w:rPr>
          <w:vertAlign w:val="superscript"/>
        </w:rPr>
        <w:t>e</w:t>
      </w:r>
      <w:r w:rsidRPr="00DF2895">
        <w:t> siècle, l'Europe connaissait très peu de chose de la Chine avec qui elle était indirectement reliée par les </w:t>
      </w:r>
      <w:hyperlink r:id="rId263" w:tooltip="Route de la soie" w:history="1">
        <w:r w:rsidRPr="00DF2895">
          <w:rPr>
            <w:rStyle w:val="Hyperlink"/>
          </w:rPr>
          <w:t>routes de la soie</w:t>
        </w:r>
      </w:hyperlink>
      <w:r w:rsidRPr="00DF2895">
        <w:t>, au long desquelles de multiples intermédiaires et marchands se succédaient gardant secrète leur connaissance parcellaire du parcours</w:t>
      </w:r>
      <w:hyperlink r:id="rId264" w:anchor="cite_note-32" w:history="1">
        <w:r w:rsidRPr="00DF2895">
          <w:rPr>
            <w:rStyle w:val="Hyperlink"/>
            <w:vertAlign w:val="superscript"/>
          </w:rPr>
          <w:t>26</w:t>
        </w:r>
      </w:hyperlink>
      <w:r w:rsidRPr="00DF2895">
        <w:t>.</w:t>
      </w:r>
    </w:p>
    <w:p w14:paraId="76FB4B5B" w14:textId="77777777" w:rsidR="00DF2895" w:rsidRPr="00DF2895" w:rsidRDefault="00DF2895" w:rsidP="007B4353">
      <w:pPr>
        <w:spacing w:line="360" w:lineRule="auto"/>
        <w:rPr>
          <w:b/>
          <w:bCs/>
        </w:rPr>
      </w:pPr>
      <w:r w:rsidRPr="00DF2895">
        <w:rPr>
          <w:b/>
          <w:bCs/>
        </w:rPr>
        <w:t>Dynastie Ming (Han)</w:t>
      </w:r>
    </w:p>
    <w:p w14:paraId="2186E58F" w14:textId="77777777" w:rsidR="00DF2895" w:rsidRPr="00DF2895" w:rsidRDefault="00DF2895" w:rsidP="007B4353">
      <w:pPr>
        <w:spacing w:line="360" w:lineRule="auto"/>
        <w:rPr>
          <w:b/>
          <w:bCs/>
        </w:rPr>
      </w:pPr>
      <w:r w:rsidRPr="00DF2895">
        <w:t>[</w:t>
      </w:r>
      <w:hyperlink r:id="rId265" w:tooltip="Modifier la section : Dynastie Ming (Han)" w:history="1">
        <w:r w:rsidRPr="00DF2895">
          <w:rPr>
            <w:rStyle w:val="Hyperlink"/>
          </w:rPr>
          <w:t>modifier</w:t>
        </w:r>
      </w:hyperlink>
      <w:r w:rsidRPr="00DF2895">
        <w:t> | </w:t>
      </w:r>
      <w:hyperlink r:id="rId266" w:tooltip="Modifier le code source de la section : Dynastie Ming (Han)" w:history="1">
        <w:r w:rsidRPr="00DF2895">
          <w:rPr>
            <w:rStyle w:val="Hyperlink"/>
          </w:rPr>
          <w:t>modifier le code</w:t>
        </w:r>
      </w:hyperlink>
      <w:r w:rsidRPr="00DF2895">
        <w:t>]</w:t>
      </w:r>
    </w:p>
    <w:p w14:paraId="4F217065" w14:textId="77777777" w:rsidR="00DF2895" w:rsidRPr="00DF2895" w:rsidRDefault="00DF2895" w:rsidP="007B4353">
      <w:pPr>
        <w:spacing w:line="360" w:lineRule="auto"/>
      </w:pPr>
      <w:r w:rsidRPr="00DF2895">
        <w:t>Une nouvelle dynastie d'ethnie </w:t>
      </w:r>
      <w:hyperlink r:id="rId267" w:tooltip="Han (ethnie)" w:history="1">
        <w:r w:rsidRPr="00DF2895">
          <w:rPr>
            <w:rStyle w:val="Hyperlink"/>
          </w:rPr>
          <w:t>Han</w:t>
        </w:r>
      </w:hyperlink>
      <w:r w:rsidRPr="00DF2895">
        <w:t> reconquiert le pouvoir en 1368 ; c'est la </w:t>
      </w:r>
      <w:hyperlink r:id="rId268" w:tooltip="Dynastie Ming" w:history="1">
        <w:r w:rsidRPr="00DF2895">
          <w:rPr>
            <w:rStyle w:val="Hyperlink"/>
          </w:rPr>
          <w:t>dynastie Ming</w:t>
        </w:r>
      </w:hyperlink>
      <w:r w:rsidRPr="00DF2895">
        <w:t>, qui s'efforcera de retrouver la gloire du passé, sans toutefois en retrouver le dynamisme. En 1405, la Chine se prépare avec la construction de la « Grande Flotte » à l'une des plus grandes aventures d'exploration maritime de l’époque du </w:t>
      </w:r>
      <w:hyperlink r:id="rId269" w:tooltip="Moyen Âge" w:history="1">
        <w:r w:rsidRPr="00DF2895">
          <w:rPr>
            <w:rStyle w:val="Hyperlink"/>
          </w:rPr>
          <w:t>Moyen Âge</w:t>
        </w:r>
      </w:hyperlink>
      <w:r w:rsidRPr="00DF2895">
        <w:t> qui la mènera au cours de sept expéditions sous la direction de l'amiral </w:t>
      </w:r>
      <w:hyperlink r:id="rId270" w:tooltip="Zheng He" w:history="1">
        <w:r w:rsidRPr="00DF2895">
          <w:rPr>
            <w:rStyle w:val="Hyperlink"/>
          </w:rPr>
          <w:t>Zheng He</w:t>
        </w:r>
      </w:hyperlink>
      <w:r w:rsidRPr="00DF2895">
        <w:t> jusqu'à Java, Ceylan puis l'est de l'Afrique</w:t>
      </w:r>
      <w:hyperlink r:id="rId271" w:anchor="cite_note-:0-31" w:history="1">
        <w:r w:rsidRPr="00DF2895">
          <w:rPr>
            <w:rStyle w:val="Hyperlink"/>
            <w:vertAlign w:val="superscript"/>
          </w:rPr>
          <w:t>25</w:t>
        </w:r>
      </w:hyperlink>
      <w:r w:rsidRPr="00DF2895">
        <w:t>. On retrouve notamment des traces de leurs ADN dans les populations modernes.</w:t>
      </w:r>
      <w:hyperlink r:id="rId272" w:tooltip="Aide:Référence nécessaire" w:history="1">
        <w:r w:rsidRPr="00DF2895">
          <w:rPr>
            <w:rStyle w:val="Hyperlink"/>
            <w:vertAlign w:val="superscript"/>
          </w:rPr>
          <w:t>[réf. souhaitée]</w:t>
        </w:r>
      </w:hyperlink>
    </w:p>
    <w:p w14:paraId="50E1BD8A" w14:textId="10A07A54" w:rsidR="00DF2895" w:rsidRPr="00DF2895" w:rsidRDefault="00DF2895" w:rsidP="007B4353">
      <w:pPr>
        <w:spacing w:line="360" w:lineRule="auto"/>
      </w:pPr>
      <w:r w:rsidRPr="00DF2895">
        <w:rPr>
          <w:noProof/>
        </w:rPr>
        <w:drawing>
          <wp:inline distT="0" distB="0" distL="0" distR="0" wp14:anchorId="21251FD2" wp14:editId="0DF84CDE">
            <wp:extent cx="2095500" cy="914400"/>
            <wp:effectExtent l="0" t="0" r="0" b="0"/>
            <wp:docPr id="1361182969" name="Picture 132" descr="A painting of a mountain landscape&#10;&#10;Description automatically generated">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2969" name="Picture 132" descr="A painting of a mountain landscape&#10;&#10;Description automatically generated">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r w:rsidRPr="00DF2895">
        <w:t>La </w:t>
      </w:r>
      <w:hyperlink r:id="rId275" w:tooltip="Révolte des Taiping" w:history="1">
        <w:r w:rsidRPr="00DF2895">
          <w:rPr>
            <w:rStyle w:val="Hyperlink"/>
          </w:rPr>
          <w:t>révolte des Taiping</w:t>
        </w:r>
      </w:hyperlink>
      <w:r w:rsidRPr="00DF2895">
        <w:t>.</w:t>
      </w:r>
    </w:p>
    <w:p w14:paraId="7F3131B8" w14:textId="77777777" w:rsidR="00DF2895" w:rsidRPr="00DF2895" w:rsidRDefault="00DF2895" w:rsidP="007B4353">
      <w:pPr>
        <w:spacing w:line="360" w:lineRule="auto"/>
        <w:rPr>
          <w:b/>
          <w:bCs/>
        </w:rPr>
      </w:pPr>
      <w:r w:rsidRPr="00DF2895">
        <w:rPr>
          <w:b/>
          <w:bCs/>
        </w:rPr>
        <w:lastRenderedPageBreak/>
        <w:t>Invasion mandchoue : dynastie Qing</w:t>
      </w:r>
    </w:p>
    <w:p w14:paraId="1D4D50D7" w14:textId="77777777" w:rsidR="00DF2895" w:rsidRPr="00DF2895" w:rsidRDefault="00DF2895" w:rsidP="007B4353">
      <w:pPr>
        <w:spacing w:line="360" w:lineRule="auto"/>
        <w:rPr>
          <w:b/>
          <w:bCs/>
        </w:rPr>
      </w:pPr>
      <w:r w:rsidRPr="00DF2895">
        <w:t>[</w:t>
      </w:r>
      <w:hyperlink r:id="rId276" w:tooltip="Modifier la section : Invasion mandchoue : dynastie Qing" w:history="1">
        <w:r w:rsidRPr="00DF2895">
          <w:rPr>
            <w:rStyle w:val="Hyperlink"/>
          </w:rPr>
          <w:t>modifier</w:t>
        </w:r>
      </w:hyperlink>
      <w:r w:rsidRPr="00DF2895">
        <w:t> | </w:t>
      </w:r>
      <w:hyperlink r:id="rId277" w:tooltip="Modifier le code source de la section : Invasion mandchoue : dynastie Qing" w:history="1">
        <w:r w:rsidRPr="00DF2895">
          <w:rPr>
            <w:rStyle w:val="Hyperlink"/>
          </w:rPr>
          <w:t>modifier le code</w:t>
        </w:r>
      </w:hyperlink>
      <w:r w:rsidRPr="00DF2895">
        <w:t>]</w:t>
      </w:r>
    </w:p>
    <w:p w14:paraId="3A22F849" w14:textId="3DB3001A" w:rsidR="00DF2895" w:rsidRPr="00DF2895" w:rsidRDefault="00DF2895" w:rsidP="007B4353">
      <w:pPr>
        <w:spacing w:line="360" w:lineRule="auto"/>
      </w:pPr>
      <w:r w:rsidRPr="00DF2895">
        <w:rPr>
          <w:noProof/>
        </w:rPr>
        <w:drawing>
          <wp:inline distT="0" distB="0" distL="0" distR="0" wp14:anchorId="2842828C" wp14:editId="0F7CB185">
            <wp:extent cx="2095500" cy="1828800"/>
            <wp:effectExtent l="0" t="0" r="0" b="0"/>
            <wp:docPr id="817682229" name="Picture 131">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095500" cy="1828800"/>
                    </a:xfrm>
                    <a:prstGeom prst="rect">
                      <a:avLst/>
                    </a:prstGeom>
                    <a:noFill/>
                    <a:ln>
                      <a:noFill/>
                    </a:ln>
                  </pic:spPr>
                </pic:pic>
              </a:graphicData>
            </a:graphic>
          </wp:inline>
        </w:drawing>
      </w:r>
      <w:r w:rsidRPr="00DF2895">
        <w:t>La Chine en 1820.</w:t>
      </w:r>
    </w:p>
    <w:p w14:paraId="6A9BDA7D" w14:textId="77777777" w:rsidR="00DF2895" w:rsidRPr="00DF2895" w:rsidRDefault="00DF2895" w:rsidP="007B4353">
      <w:pPr>
        <w:spacing w:line="360" w:lineRule="auto"/>
      </w:pPr>
      <w:r w:rsidRPr="00DF2895">
        <w:t>En 1644, une nouvelle dynastie « non-Han », mandchoue cette fois, descendant de tribus qui nomadisaient en Sibérie orientale ayant sédentarisé au nord de Pékin (région de Gehol), s'empare du trône de Chine et fonde la </w:t>
      </w:r>
      <w:hyperlink r:id="rId280" w:tooltip="Dynastie Qing" w:history="1">
        <w:r w:rsidRPr="00DF2895">
          <w:rPr>
            <w:rStyle w:val="Hyperlink"/>
          </w:rPr>
          <w:t>dynastie Qing</w:t>
        </w:r>
      </w:hyperlink>
      <w:r w:rsidRPr="00DF2895">
        <w:t>, aboutissement de l'œuvre de </w:t>
      </w:r>
      <w:hyperlink r:id="rId281" w:tooltip="Nurhachi" w:history="1">
        <w:r w:rsidRPr="00DF2895">
          <w:rPr>
            <w:rStyle w:val="Hyperlink"/>
          </w:rPr>
          <w:t>Nurhachi</w:t>
        </w:r>
      </w:hyperlink>
      <w:r w:rsidRPr="00DF2895">
        <w:t>, le véritable fondateur de cette lignée. Elle s'achèvera après la Révolution de 1911 qui débouchera sur la proclamation de la </w:t>
      </w:r>
      <w:hyperlink r:id="rId282" w:tooltip="République de Chine (1912-1949)" w:history="1">
        <w:r w:rsidRPr="00DF2895">
          <w:rPr>
            <w:rStyle w:val="Hyperlink"/>
          </w:rPr>
          <w:t>république de Chine</w:t>
        </w:r>
      </w:hyperlink>
      <w:r w:rsidRPr="00DF2895">
        <w:t> par le D</w:t>
      </w:r>
      <w:r w:rsidRPr="00DF2895">
        <w:rPr>
          <w:vertAlign w:val="superscript"/>
        </w:rPr>
        <w:t>r</w:t>
      </w:r>
      <w:r w:rsidRPr="00DF2895">
        <w:t> </w:t>
      </w:r>
      <w:hyperlink r:id="rId283" w:tooltip="Sun Yat-sen" w:history="1">
        <w:r w:rsidRPr="00DF2895">
          <w:rPr>
            <w:rStyle w:val="Hyperlink"/>
          </w:rPr>
          <w:t>Sun Yat-sen</w:t>
        </w:r>
      </w:hyperlink>
      <w:r w:rsidRPr="00DF2895">
        <w:t> au 1</w:t>
      </w:r>
      <w:r w:rsidRPr="00DF2895">
        <w:rPr>
          <w:vertAlign w:val="superscript"/>
        </w:rPr>
        <w:t>er</w:t>
      </w:r>
      <w:r w:rsidRPr="00DF2895">
        <w:t> janvier 1912 et l'abdication de l'empereur </w:t>
      </w:r>
      <w:hyperlink r:id="rId284" w:tooltip="Puyi" w:history="1">
        <w:r w:rsidRPr="00DF2895">
          <w:rPr>
            <w:rStyle w:val="Hyperlink"/>
          </w:rPr>
          <w:t>Puyi</w:t>
        </w:r>
      </w:hyperlink>
      <w:r w:rsidRPr="00DF2895">
        <w:t>, « </w:t>
      </w:r>
      <w:hyperlink r:id="rId285" w:tooltip="Le Dernier Empereur" w:history="1">
        <w:r w:rsidRPr="00DF2895">
          <w:rPr>
            <w:rStyle w:val="Hyperlink"/>
          </w:rPr>
          <w:t>le dernier empereur</w:t>
        </w:r>
      </w:hyperlink>
      <w:r w:rsidRPr="00DF2895">
        <w:t> » en février de la même année</w:t>
      </w:r>
      <w:hyperlink r:id="rId286" w:anchor="cite_note-33" w:history="1">
        <w:r w:rsidRPr="00DF2895">
          <w:rPr>
            <w:rStyle w:val="Hyperlink"/>
            <w:vertAlign w:val="superscript"/>
          </w:rPr>
          <w:t>27</w:t>
        </w:r>
      </w:hyperlink>
      <w:r w:rsidRPr="00DF2895">
        <w:t>.</w:t>
      </w:r>
    </w:p>
    <w:p w14:paraId="7819E2AB" w14:textId="77777777" w:rsidR="00DF2895" w:rsidRPr="00DF2895" w:rsidRDefault="00DF2895" w:rsidP="007B4353">
      <w:pPr>
        <w:spacing w:line="360" w:lineRule="auto"/>
        <w:rPr>
          <w:b/>
          <w:bCs/>
        </w:rPr>
      </w:pPr>
      <w:r w:rsidRPr="00DF2895">
        <w:rPr>
          <w:b/>
          <w:bCs/>
        </w:rPr>
        <w:t>Importance de la langue écrite</w:t>
      </w:r>
    </w:p>
    <w:p w14:paraId="1419C497" w14:textId="77777777" w:rsidR="00DF2895" w:rsidRPr="00DF2895" w:rsidRDefault="00DF2895" w:rsidP="007B4353">
      <w:pPr>
        <w:spacing w:line="360" w:lineRule="auto"/>
        <w:rPr>
          <w:b/>
          <w:bCs/>
        </w:rPr>
      </w:pPr>
      <w:r w:rsidRPr="00DF2895">
        <w:t>[</w:t>
      </w:r>
      <w:hyperlink r:id="rId287" w:tooltip="Modifier la section : Importance de la langue écrite" w:history="1">
        <w:r w:rsidRPr="00DF2895">
          <w:rPr>
            <w:rStyle w:val="Hyperlink"/>
          </w:rPr>
          <w:t>modifier</w:t>
        </w:r>
      </w:hyperlink>
      <w:r w:rsidRPr="00DF2895">
        <w:t> | </w:t>
      </w:r>
      <w:hyperlink r:id="rId288" w:tooltip="Modifier le code source de la section : Importance de la langue écrite" w:history="1">
        <w:r w:rsidRPr="00DF2895">
          <w:rPr>
            <w:rStyle w:val="Hyperlink"/>
          </w:rPr>
          <w:t>modifier le code</w:t>
        </w:r>
      </w:hyperlink>
      <w:r w:rsidRPr="00DF2895">
        <w:t>]</w:t>
      </w:r>
    </w:p>
    <w:p w14:paraId="3B97A21B" w14:textId="77777777" w:rsidR="00DF2895" w:rsidRPr="00DF2895" w:rsidRDefault="00DF2895" w:rsidP="007B4353">
      <w:pPr>
        <w:spacing w:line="360" w:lineRule="auto"/>
      </w:pPr>
      <w:r w:rsidRPr="00DF2895">
        <w:t>Même pendant les périodes d'unité, la culture chinoise a toujours consisté en un tissu très composite, et la variété des cuisines, des dialectes, des habitudes et des modes de vie ne doit pas être éclipsée par l'étonnante unité culturelle, administrative et politique de ce pays à l'échelle d'un continent. Cette unité et continuité ne sont pas sans rapport avec l'emploi d'une </w:t>
      </w:r>
      <w:hyperlink r:id="rId289" w:tooltip="Caractères chinois" w:history="1">
        <w:r w:rsidRPr="00DF2895">
          <w:rPr>
            <w:rStyle w:val="Hyperlink"/>
          </w:rPr>
          <w:t>écriture</w:t>
        </w:r>
      </w:hyperlink>
      <w:r w:rsidRPr="00DF2895">
        <w:t> relativement détachée de la phonétique, qui permet de noter de la même façon des langues et des dialectes très différents.</w:t>
      </w:r>
    </w:p>
    <w:p w14:paraId="4332CA10" w14:textId="77777777" w:rsidR="00DF2895" w:rsidRPr="00DF2895" w:rsidRDefault="00DF2895" w:rsidP="007B4353">
      <w:pPr>
        <w:spacing w:line="360" w:lineRule="auto"/>
        <w:rPr>
          <w:b/>
          <w:bCs/>
        </w:rPr>
      </w:pPr>
      <w:r w:rsidRPr="00DF2895">
        <w:rPr>
          <w:b/>
          <w:bCs/>
        </w:rPr>
        <w:t>Naissance de la Chine moderne</w:t>
      </w:r>
    </w:p>
    <w:p w14:paraId="0E7EA301" w14:textId="77777777" w:rsidR="00DF2895" w:rsidRPr="00DF2895" w:rsidRDefault="00DF2895" w:rsidP="007B4353">
      <w:pPr>
        <w:spacing w:line="360" w:lineRule="auto"/>
        <w:rPr>
          <w:b/>
          <w:bCs/>
        </w:rPr>
      </w:pPr>
      <w:r w:rsidRPr="00DF2895">
        <w:t>[</w:t>
      </w:r>
      <w:hyperlink r:id="rId290" w:tooltip="Modifier la section : Naissance de la Chine moderne" w:history="1">
        <w:r w:rsidRPr="00DF2895">
          <w:rPr>
            <w:rStyle w:val="Hyperlink"/>
          </w:rPr>
          <w:t>modifier</w:t>
        </w:r>
      </w:hyperlink>
      <w:r w:rsidRPr="00DF2895">
        <w:t> | </w:t>
      </w:r>
      <w:hyperlink r:id="rId291" w:tooltip="Modifier le code source de la section : Naissance de la Chine moderne" w:history="1">
        <w:r w:rsidRPr="00DF2895">
          <w:rPr>
            <w:rStyle w:val="Hyperlink"/>
          </w:rPr>
          <w:t>modifier le code</w:t>
        </w:r>
      </w:hyperlink>
      <w:r w:rsidRPr="00DF2895">
        <w:t>]</w:t>
      </w:r>
    </w:p>
    <w:p w14:paraId="2B401303" w14:textId="77777777" w:rsidR="00DF2895" w:rsidRPr="00DF2895" w:rsidRDefault="00DF2895" w:rsidP="007B4353">
      <w:pPr>
        <w:spacing w:line="360" w:lineRule="auto"/>
      </w:pPr>
      <w:r w:rsidRPr="00DF2895">
        <w:t>Articles détaillés : </w:t>
      </w:r>
      <w:hyperlink r:id="rId292" w:tooltip="Première guerre de l'opium" w:history="1">
        <w:r w:rsidRPr="00DF2895">
          <w:rPr>
            <w:rStyle w:val="Hyperlink"/>
          </w:rPr>
          <w:t>Première guerre de l'opium</w:t>
        </w:r>
      </w:hyperlink>
      <w:r w:rsidRPr="00DF2895">
        <w:t>, </w:t>
      </w:r>
      <w:hyperlink r:id="rId293" w:tooltip="Seconde guerre de l'opium" w:history="1">
        <w:r w:rsidRPr="00DF2895">
          <w:rPr>
            <w:rStyle w:val="Hyperlink"/>
          </w:rPr>
          <w:t>Seconde guerre de l'opium</w:t>
        </w:r>
      </w:hyperlink>
      <w:r w:rsidRPr="00DF2895">
        <w:t>, </w:t>
      </w:r>
      <w:hyperlink r:id="rId294" w:tooltip="Révolte des Taiping" w:history="1">
        <w:r w:rsidRPr="00DF2895">
          <w:rPr>
            <w:rStyle w:val="Hyperlink"/>
          </w:rPr>
          <w:t>Révolte des Taiping</w:t>
        </w:r>
      </w:hyperlink>
      <w:r w:rsidRPr="00DF2895">
        <w:t>, </w:t>
      </w:r>
      <w:hyperlink r:id="rId295" w:tooltip="Révolte des Boxers" w:history="1">
        <w:r w:rsidRPr="00DF2895">
          <w:rPr>
            <w:rStyle w:val="Hyperlink"/>
          </w:rPr>
          <w:t>Révolte des Boxers</w:t>
        </w:r>
      </w:hyperlink>
      <w:r w:rsidRPr="00DF2895">
        <w:t>, </w:t>
      </w:r>
      <w:hyperlink r:id="rId296" w:tooltip="Révolution chinoise de 1911" w:history="1">
        <w:r w:rsidRPr="00DF2895">
          <w:rPr>
            <w:rStyle w:val="Hyperlink"/>
          </w:rPr>
          <w:t>Révolution chinoise de 1911</w:t>
        </w:r>
      </w:hyperlink>
      <w:r w:rsidRPr="00DF2895">
        <w:t>, </w:t>
      </w:r>
      <w:hyperlink r:id="rId297" w:tooltip="Histoire de la république de Chine" w:history="1">
        <w:r w:rsidRPr="00DF2895">
          <w:rPr>
            <w:rStyle w:val="Hyperlink"/>
          </w:rPr>
          <w:t>Histoire de la république de Chine</w:t>
        </w:r>
      </w:hyperlink>
      <w:r w:rsidRPr="00DF2895">
        <w:t>, </w:t>
      </w:r>
      <w:hyperlink r:id="rId298" w:tooltip="Guerre civile chinoise" w:history="1">
        <w:r w:rsidRPr="00DF2895">
          <w:rPr>
            <w:rStyle w:val="Hyperlink"/>
          </w:rPr>
          <w:t>Guerre civile chinoise</w:t>
        </w:r>
      </w:hyperlink>
      <w:r w:rsidRPr="00DF2895">
        <w:t> et </w:t>
      </w:r>
      <w:hyperlink r:id="rId299" w:tooltip="Seconde guerre sino-japonaise" w:history="1">
        <w:r w:rsidRPr="00DF2895">
          <w:rPr>
            <w:rStyle w:val="Hyperlink"/>
          </w:rPr>
          <w:t>Seconde guerre sino-japonaise</w:t>
        </w:r>
      </w:hyperlink>
      <w:r w:rsidRPr="00DF2895">
        <w:t>.</w:t>
      </w:r>
    </w:p>
    <w:p w14:paraId="54263607" w14:textId="77777777" w:rsidR="00DF2895" w:rsidRPr="00DF2895" w:rsidRDefault="00DF2895" w:rsidP="007B4353">
      <w:pPr>
        <w:spacing w:line="360" w:lineRule="auto"/>
        <w:rPr>
          <w:b/>
          <w:bCs/>
        </w:rPr>
      </w:pPr>
      <w:r w:rsidRPr="00DF2895">
        <w:rPr>
          <w:b/>
          <w:bCs/>
        </w:rPr>
        <w:lastRenderedPageBreak/>
        <w:t>Guerres de l'opium et traités inégaux</w:t>
      </w:r>
    </w:p>
    <w:p w14:paraId="58F37F83" w14:textId="77777777" w:rsidR="00DF2895" w:rsidRPr="00DF2895" w:rsidRDefault="00DF2895" w:rsidP="007B4353">
      <w:pPr>
        <w:spacing w:line="360" w:lineRule="auto"/>
        <w:rPr>
          <w:b/>
          <w:bCs/>
        </w:rPr>
      </w:pPr>
      <w:r w:rsidRPr="00DF2895">
        <w:t>[</w:t>
      </w:r>
      <w:hyperlink r:id="rId300" w:tooltip="Modifier la section : Guerres de l'opium et traités inégaux" w:history="1">
        <w:r w:rsidRPr="00DF2895">
          <w:rPr>
            <w:rStyle w:val="Hyperlink"/>
          </w:rPr>
          <w:t>modifier</w:t>
        </w:r>
      </w:hyperlink>
      <w:r w:rsidRPr="00DF2895">
        <w:t> | </w:t>
      </w:r>
      <w:hyperlink r:id="rId301" w:tooltip="Modifier le code source de la section : Guerres de l'opium et traités inégaux" w:history="1">
        <w:r w:rsidRPr="00DF2895">
          <w:rPr>
            <w:rStyle w:val="Hyperlink"/>
          </w:rPr>
          <w:t>modifier le code</w:t>
        </w:r>
      </w:hyperlink>
      <w:r w:rsidRPr="00DF2895">
        <w:t>]</w:t>
      </w:r>
    </w:p>
    <w:p w14:paraId="106F9DAF" w14:textId="77777777" w:rsidR="00DF2895" w:rsidRPr="00DF2895" w:rsidRDefault="00DF2895" w:rsidP="007B4353">
      <w:pPr>
        <w:spacing w:line="360" w:lineRule="auto"/>
      </w:pPr>
      <w:r w:rsidRPr="00DF2895">
        <w:t>Lors de la </w:t>
      </w:r>
      <w:hyperlink r:id="rId302" w:tooltip="Révolution industrielle" w:history="1">
        <w:r w:rsidRPr="00DF2895">
          <w:rPr>
            <w:rStyle w:val="Hyperlink"/>
          </w:rPr>
          <w:t>révolution industrielle</w:t>
        </w:r>
      </w:hyperlink>
      <w:r w:rsidRPr="00DF2895">
        <w:t> inaugurée au </w:t>
      </w:r>
      <w:hyperlink r:id="rId303" w:tooltip="Royaume-Uni" w:history="1">
        <w:r w:rsidRPr="00DF2895">
          <w:rPr>
            <w:rStyle w:val="Hyperlink"/>
          </w:rPr>
          <w:t>Royaume-Uni</w:t>
        </w:r>
      </w:hyperlink>
      <w:r w:rsidRPr="00DF2895">
        <w:t>, la Chine des </w:t>
      </w:r>
      <w:hyperlink r:id="rId304" w:tooltip="Dynastie Qing" w:history="1">
        <w:r w:rsidRPr="00DF2895">
          <w:rPr>
            <w:rStyle w:val="Hyperlink"/>
          </w:rPr>
          <w:t>Qing</w:t>
        </w:r>
      </w:hyperlink>
      <w:r w:rsidRPr="00DF2895">
        <w:t> se ferma aux influences étrangères : cela contribua sans doute, dans un contexte d'internationalisation des échanges et d'</w:t>
      </w:r>
      <w:hyperlink r:id="rId305" w:tooltip="Impérialisme" w:history="1">
        <w:r w:rsidRPr="00DF2895">
          <w:rPr>
            <w:rStyle w:val="Hyperlink"/>
          </w:rPr>
          <w:t>impérialisme</w:t>
        </w:r>
      </w:hyperlink>
      <w:r w:rsidRPr="00DF2895">
        <w:t> colonial, à son déclin économique et technique</w:t>
      </w:r>
      <w:hyperlink r:id="rId306" w:tooltip="Wikipédia:Neutralité de point de vue" w:history="1">
        <w:r w:rsidRPr="00DF2895">
          <w:rPr>
            <w:rStyle w:val="Hyperlink"/>
            <w:vertAlign w:val="superscript"/>
          </w:rPr>
          <w:t>[non neutre]</w:t>
        </w:r>
      </w:hyperlink>
      <w:r w:rsidRPr="00DF2895">
        <w:t>. À la suite des </w:t>
      </w:r>
      <w:hyperlink r:id="rId307" w:tooltip="Guerres de l'opium" w:history="1">
        <w:r w:rsidRPr="00DF2895">
          <w:rPr>
            <w:rStyle w:val="Hyperlink"/>
          </w:rPr>
          <w:t>guerres de l'opium</w:t>
        </w:r>
      </w:hyperlink>
      <w:r w:rsidRPr="00DF2895">
        <w:t> (1839 et 1856), les </w:t>
      </w:r>
      <w:hyperlink r:id="rId308" w:tooltip="Traités inégaux" w:history="1">
        <w:r w:rsidRPr="00DF2895">
          <w:rPr>
            <w:rStyle w:val="Hyperlink"/>
          </w:rPr>
          <w:t>Traités inégaux</w:t>
        </w:r>
      </w:hyperlink>
      <w:r w:rsidRPr="00DF2895">
        <w:t> forcèrent l'empire Qing à diviser son territoire en zones d'influence attribuées aux </w:t>
      </w:r>
      <w:r w:rsidRPr="00DF2895">
        <w:rPr>
          <w:i/>
          <w:iCs/>
        </w:rPr>
        <w:t>Huit armées étrangères alliées</w:t>
      </w:r>
      <w:r w:rsidRPr="00DF2895">
        <w:t>, ouvertes sans conditions au commerce étranger : l'Allemagne, par exemple, dominait le </w:t>
      </w:r>
      <w:hyperlink r:id="rId309" w:tooltip="Shandong" w:history="1">
        <w:r w:rsidRPr="00DF2895">
          <w:rPr>
            <w:rStyle w:val="Hyperlink"/>
          </w:rPr>
          <w:t>Shandong</w:t>
        </w:r>
      </w:hyperlink>
      <w:r w:rsidRPr="00DF2895">
        <w:t>, la France le </w:t>
      </w:r>
      <w:hyperlink r:id="rId310" w:tooltip="Yunnan" w:history="1">
        <w:r w:rsidRPr="00DF2895">
          <w:rPr>
            <w:rStyle w:val="Hyperlink"/>
          </w:rPr>
          <w:t>Yunnan</w:t>
        </w:r>
      </w:hyperlink>
      <w:r w:rsidRPr="00DF2895">
        <w:t>. L'économie du pays, axée sur le commerce de l'opium, fut ruinée, son autonomie politique abolie </w:t>
      </w:r>
      <w:r w:rsidRPr="00DF2895">
        <w:rPr>
          <w:i/>
          <w:iCs/>
        </w:rPr>
        <w:t>de facto</w:t>
      </w:r>
      <w:r w:rsidRPr="00DF2895">
        <w:t>.</w:t>
      </w:r>
    </w:p>
    <w:p w14:paraId="2500F4EE" w14:textId="77777777" w:rsidR="00DF2895" w:rsidRPr="00DF2895" w:rsidRDefault="00DF2895" w:rsidP="007B4353">
      <w:pPr>
        <w:spacing w:line="360" w:lineRule="auto"/>
      </w:pPr>
      <w:r w:rsidRPr="00DF2895">
        <w:t>Article connexe : </w:t>
      </w:r>
      <w:hyperlink r:id="rId311" w:tooltip="Siècle d'humiliation" w:history="1">
        <w:r w:rsidRPr="00DF2895">
          <w:rPr>
            <w:rStyle w:val="Hyperlink"/>
          </w:rPr>
          <w:t>Siècle d'humiliation</w:t>
        </w:r>
      </w:hyperlink>
      <w:r w:rsidRPr="00DF2895">
        <w:t>.</w:t>
      </w:r>
    </w:p>
    <w:p w14:paraId="30C10456" w14:textId="5844BCF8" w:rsidR="00DF2895" w:rsidRPr="00DF2895" w:rsidRDefault="00DF2895" w:rsidP="007B4353">
      <w:pPr>
        <w:spacing w:line="360" w:lineRule="auto"/>
      </w:pPr>
      <w:r w:rsidRPr="00DF2895">
        <w:rPr>
          <w:noProof/>
        </w:rPr>
        <w:drawing>
          <wp:inline distT="0" distB="0" distL="0" distR="0" wp14:anchorId="1A9704BC" wp14:editId="09A9A8A8">
            <wp:extent cx="2095500" cy="1554480"/>
            <wp:effectExtent l="0" t="0" r="0" b="7620"/>
            <wp:docPr id="130595728" name="Picture 130" descr="A painting of a military battle&#10;&#10;Description automatically generated with medium confidence">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728" name="Picture 130" descr="A painting of a military battle&#10;&#10;Description automatically generated with medium confidence">
                      <a:hlinkClick r:id="rId312"/>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095500" cy="1554480"/>
                    </a:xfrm>
                    <a:prstGeom prst="rect">
                      <a:avLst/>
                    </a:prstGeom>
                    <a:noFill/>
                    <a:ln>
                      <a:noFill/>
                    </a:ln>
                  </pic:spPr>
                </pic:pic>
              </a:graphicData>
            </a:graphic>
          </wp:inline>
        </w:drawing>
      </w:r>
      <w:hyperlink r:id="rId314" w:tooltip="Charles Cousin-Montauban" w:history="1">
        <w:r w:rsidRPr="00DF2895">
          <w:rPr>
            <w:rStyle w:val="Hyperlink"/>
          </w:rPr>
          <w:t>Charles Cousin-Montauban</w:t>
        </w:r>
      </w:hyperlink>
      <w:r w:rsidRPr="00DF2895">
        <w:t> dirigeant les forces françaises durant l'</w:t>
      </w:r>
      <w:hyperlink r:id="rId315" w:tooltip="Seconde guerre de l'opium" w:history="1">
        <w:r w:rsidRPr="00DF2895">
          <w:rPr>
            <w:rStyle w:val="Hyperlink"/>
          </w:rPr>
          <w:t>expédition de 1860</w:t>
        </w:r>
      </w:hyperlink>
      <w:r w:rsidRPr="00DF2895">
        <w:t>.</w:t>
      </w:r>
    </w:p>
    <w:p w14:paraId="77D021B8" w14:textId="77777777" w:rsidR="00DF2895" w:rsidRPr="00DF2895" w:rsidRDefault="00DF2895" w:rsidP="007B4353">
      <w:pPr>
        <w:spacing w:line="360" w:lineRule="auto"/>
      </w:pPr>
      <w:r w:rsidRPr="00DF2895">
        <w:t>En 1851 commença la </w:t>
      </w:r>
      <w:hyperlink r:id="rId316" w:tooltip="Révolte des Taiping" w:history="1">
        <w:r w:rsidRPr="00DF2895">
          <w:rPr>
            <w:rStyle w:val="Hyperlink"/>
          </w:rPr>
          <w:t>révolte des Taiping</w:t>
        </w:r>
      </w:hyperlink>
      <w:r w:rsidRPr="00DF2895">
        <w:t>, alimentée par les croyances des sociétés secrètes de Chine méridionale, et prônant un mouvement de réformes radicales. Mal organisée, l'armée des Taiping fut défaite en 1864, avec l'appui des troupes franco-britanniques.</w:t>
      </w:r>
    </w:p>
    <w:p w14:paraId="06AA7ED1" w14:textId="77777777" w:rsidR="00DF2895" w:rsidRPr="00DF2895" w:rsidRDefault="00DF2895" w:rsidP="007B4353">
      <w:pPr>
        <w:spacing w:line="360" w:lineRule="auto"/>
      </w:pPr>
      <w:r w:rsidRPr="00DF2895">
        <w:t>Lors de la </w:t>
      </w:r>
      <w:hyperlink r:id="rId317" w:tooltip="Première guerre sino-japonaise" w:history="1">
        <w:r w:rsidRPr="00DF2895">
          <w:rPr>
            <w:rStyle w:val="Hyperlink"/>
          </w:rPr>
          <w:t>première guerre sino-japonaise</w:t>
        </w:r>
      </w:hyperlink>
      <w:r w:rsidRPr="00DF2895">
        <w:t> (1894-1895), le </w:t>
      </w:r>
      <w:hyperlink r:id="rId318" w:tooltip="Empire du Japon" w:history="1">
        <w:r w:rsidRPr="00DF2895">
          <w:rPr>
            <w:rStyle w:val="Hyperlink"/>
          </w:rPr>
          <w:t>Japon</w:t>
        </w:r>
      </w:hyperlink>
      <w:r w:rsidRPr="00DF2895">
        <w:t> vainquit les troupes impériales, et obtint l'île de Taïwan et les îles Penghu à travers le </w:t>
      </w:r>
      <w:hyperlink r:id="rId319" w:tooltip="Traité de Shimonoseki" w:history="1">
        <w:r w:rsidRPr="00DF2895">
          <w:rPr>
            <w:rStyle w:val="Hyperlink"/>
          </w:rPr>
          <w:t>traité de Shimonoseki</w:t>
        </w:r>
      </w:hyperlink>
      <w:r w:rsidRPr="00DF2895">
        <w:t>. En 1898, le Royaume-Uni obtint une concession de 99 ans sur les Nouveaux Territoires (y compris New Kowloon et Lantau). Le Royaume-Uni, la Russie, le Japon, la France, l'Allemagne et la Belgique tirèrent parti de l'état de déréliction croissante du pays pour élargir chacun leur sphère d'influence.</w:t>
      </w:r>
    </w:p>
    <w:p w14:paraId="55CFCBDA" w14:textId="77777777" w:rsidR="00DF2895" w:rsidRPr="00DF2895" w:rsidRDefault="00DF2895" w:rsidP="007B4353">
      <w:pPr>
        <w:spacing w:line="360" w:lineRule="auto"/>
      </w:pPr>
      <w:r w:rsidRPr="00DF2895">
        <w:t>Entre 1861 et 1895, les </w:t>
      </w:r>
      <w:hyperlink r:id="rId320" w:tooltip="Mouvement d'auto-renforcement" w:history="1">
        <w:r w:rsidRPr="00DF2895">
          <w:rPr>
            <w:rStyle w:val="Hyperlink"/>
          </w:rPr>
          <w:t>tentatives de la Chine</w:t>
        </w:r>
      </w:hyperlink>
      <w:r w:rsidRPr="00DF2895">
        <w:t> pour se moderniser s'avèrent insuffisantes, la </w:t>
      </w:r>
      <w:hyperlink r:id="rId321" w:tooltip="Réforme des Cent Jours" w:history="1">
        <w:r w:rsidRPr="00DF2895">
          <w:rPr>
            <w:rStyle w:val="Hyperlink"/>
          </w:rPr>
          <w:t>réforme des Cent Jours</w:t>
        </w:r>
      </w:hyperlink>
      <w:r w:rsidRPr="00DF2895">
        <w:t> de 1898 est un échec. Le mouvement nationaliste de la </w:t>
      </w:r>
      <w:hyperlink r:id="rId322" w:tooltip="Révolte des Boxers" w:history="1">
        <w:r w:rsidRPr="00DF2895">
          <w:rPr>
            <w:rStyle w:val="Hyperlink"/>
          </w:rPr>
          <w:t>révolte des Boxers</w:t>
        </w:r>
      </w:hyperlink>
      <w:r w:rsidRPr="00DF2895">
        <w:t xml:space="preserve">, en 1899-1901, dont l'empire tente de tirer parti pour résister à l'influence des puissances </w:t>
      </w:r>
      <w:r w:rsidRPr="00DF2895">
        <w:lastRenderedPageBreak/>
        <w:t>étrangères, débouche sur une intervention internationale et sur un </w:t>
      </w:r>
      <w:hyperlink r:id="rId323" w:tooltip="Protocole de paix Boxer" w:history="1">
        <w:r w:rsidRPr="00DF2895">
          <w:rPr>
            <w:rStyle w:val="Hyperlink"/>
          </w:rPr>
          <w:t>protocole de paix</w:t>
        </w:r>
      </w:hyperlink>
      <w:r w:rsidRPr="00DF2895">
        <w:t> humiliant pour la Chine, renforçant le discrédit des </w:t>
      </w:r>
      <w:hyperlink r:id="rId324" w:tooltip="Dynastie Qing" w:history="1">
        <w:r w:rsidRPr="00DF2895">
          <w:rPr>
            <w:rStyle w:val="Hyperlink"/>
          </w:rPr>
          <w:t>Qing</w:t>
        </w:r>
      </w:hyperlink>
      <w:r w:rsidRPr="00DF2895">
        <w:t>.</w:t>
      </w:r>
    </w:p>
    <w:p w14:paraId="1FCC3F51" w14:textId="77777777" w:rsidR="00DF2895" w:rsidRPr="00DF2895" w:rsidRDefault="00DF2895" w:rsidP="007B4353">
      <w:pPr>
        <w:spacing w:line="360" w:lineRule="auto"/>
        <w:rPr>
          <w:b/>
          <w:bCs/>
        </w:rPr>
      </w:pPr>
      <w:r w:rsidRPr="00DF2895">
        <w:rPr>
          <w:b/>
          <w:bCs/>
        </w:rPr>
        <w:t>République de Chine</w:t>
      </w:r>
    </w:p>
    <w:p w14:paraId="79A5C716" w14:textId="77777777" w:rsidR="00DF2895" w:rsidRPr="00DF2895" w:rsidRDefault="00DF2895" w:rsidP="007B4353">
      <w:pPr>
        <w:spacing w:line="360" w:lineRule="auto"/>
        <w:rPr>
          <w:b/>
          <w:bCs/>
        </w:rPr>
      </w:pPr>
      <w:r w:rsidRPr="00DF2895">
        <w:t>[</w:t>
      </w:r>
      <w:hyperlink r:id="rId325" w:tooltip="Modifier la section : République de Chine" w:history="1">
        <w:r w:rsidRPr="00DF2895">
          <w:rPr>
            <w:rStyle w:val="Hyperlink"/>
          </w:rPr>
          <w:t>modifier</w:t>
        </w:r>
      </w:hyperlink>
      <w:r w:rsidRPr="00DF2895">
        <w:t> | </w:t>
      </w:r>
      <w:hyperlink r:id="rId326" w:tooltip="Modifier le code source de la section : République de Chine" w:history="1">
        <w:r w:rsidRPr="00DF2895">
          <w:rPr>
            <w:rStyle w:val="Hyperlink"/>
          </w:rPr>
          <w:t>modifier le code</w:t>
        </w:r>
      </w:hyperlink>
      <w:r w:rsidRPr="00DF2895">
        <w:t>]</w:t>
      </w:r>
    </w:p>
    <w:p w14:paraId="67D38DD4" w14:textId="25D67965" w:rsidR="00DF2895" w:rsidRPr="00DF2895" w:rsidRDefault="00DF2895" w:rsidP="007B4353">
      <w:pPr>
        <w:spacing w:line="360" w:lineRule="auto"/>
      </w:pPr>
      <w:r w:rsidRPr="00DF2895">
        <w:rPr>
          <w:noProof/>
        </w:rPr>
        <w:drawing>
          <wp:inline distT="0" distB="0" distL="0" distR="0" wp14:anchorId="2E9D6BE7" wp14:editId="4CB7FDDC">
            <wp:extent cx="1615440" cy="2209800"/>
            <wp:effectExtent l="0" t="0" r="3810" b="0"/>
            <wp:docPr id="1981417970" name="Picture 129" descr="A person with a mustache&#10;&#10;Description automatically generated">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7970" name="Picture 129" descr="A person with a mustache&#10;&#10;Description automatically generated">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615440" cy="2209800"/>
                    </a:xfrm>
                    <a:prstGeom prst="rect">
                      <a:avLst/>
                    </a:prstGeom>
                    <a:noFill/>
                    <a:ln>
                      <a:noFill/>
                    </a:ln>
                  </pic:spPr>
                </pic:pic>
              </a:graphicData>
            </a:graphic>
          </wp:inline>
        </w:drawing>
      </w:r>
      <w:hyperlink r:id="rId329" w:tooltip="Sun Yat-sen" w:history="1">
        <w:r w:rsidRPr="00DF2895">
          <w:rPr>
            <w:rStyle w:val="Hyperlink"/>
          </w:rPr>
          <w:t>Sun Yat-sen</w:t>
        </w:r>
      </w:hyperlink>
      <w:r w:rsidRPr="00DF2895">
        <w:t>, le père de la Chine moderne.</w:t>
      </w:r>
    </w:p>
    <w:p w14:paraId="39F4DB27" w14:textId="77777777" w:rsidR="00DF2895" w:rsidRPr="00DF2895" w:rsidRDefault="00DF2895" w:rsidP="007B4353">
      <w:pPr>
        <w:spacing w:line="360" w:lineRule="auto"/>
      </w:pPr>
      <w:r w:rsidRPr="00DF2895">
        <w:t>La </w:t>
      </w:r>
      <w:hyperlink r:id="rId330" w:tooltip="Révolution chinoise de 1911" w:history="1">
        <w:r w:rsidRPr="00DF2895">
          <w:rPr>
            <w:rStyle w:val="Hyperlink"/>
          </w:rPr>
          <w:t>révolution éclate en 1911</w:t>
        </w:r>
      </w:hyperlink>
      <w:r w:rsidRPr="00DF2895">
        <w:t>. Sous la pression d'intellectuels et hommes politiques progressistes, le choix d'un régime républicain est décidé et la </w:t>
      </w:r>
      <w:hyperlink r:id="rId331" w:tooltip="République de Chine (1912-1949)" w:history="1">
        <w:r w:rsidRPr="00DF2895">
          <w:rPr>
            <w:rStyle w:val="Hyperlink"/>
          </w:rPr>
          <w:t>république de Chine</w:t>
        </w:r>
      </w:hyperlink>
      <w:r w:rsidRPr="00DF2895">
        <w:t> est proclamée en février 1912 par </w:t>
      </w:r>
      <w:hyperlink r:id="rId332" w:tooltip="Sun Yat-sen" w:history="1">
        <w:r w:rsidRPr="00DF2895">
          <w:rPr>
            <w:rStyle w:val="Hyperlink"/>
          </w:rPr>
          <w:t>Sun Yat-sen</w:t>
        </w:r>
      </w:hyperlink>
      <w:r w:rsidRPr="00DF2895">
        <w:t>, chef du parti nationaliste </w:t>
      </w:r>
      <w:hyperlink r:id="rId333" w:tooltip="Kuomintang" w:history="1">
        <w:r w:rsidRPr="00DF2895">
          <w:rPr>
            <w:rStyle w:val="Hyperlink"/>
          </w:rPr>
          <w:t>Kuomintang</w:t>
        </w:r>
      </w:hyperlink>
      <w:r w:rsidRPr="00DF2895">
        <w:t>.</w:t>
      </w:r>
    </w:p>
    <w:p w14:paraId="0188388B" w14:textId="77777777" w:rsidR="00DF2895" w:rsidRPr="00DF2895" w:rsidRDefault="00DF2895" w:rsidP="007B4353">
      <w:pPr>
        <w:spacing w:line="360" w:lineRule="auto"/>
      </w:pPr>
      <w:r w:rsidRPr="00DF2895">
        <w:t>L'empereur </w:t>
      </w:r>
      <w:hyperlink r:id="rId334" w:tooltip="Puyi" w:history="1">
        <w:r w:rsidRPr="00DF2895">
          <w:rPr>
            <w:rStyle w:val="Hyperlink"/>
          </w:rPr>
          <w:t>Puyi</w:t>
        </w:r>
      </w:hyperlink>
      <w:r w:rsidRPr="00DF2895">
        <w:t>, âgé de 6 ans, abdique, le pouvoir ayant été essentiellement dans les mains de l'impératrice douairière </w:t>
      </w:r>
      <w:hyperlink r:id="rId335" w:tooltip="Cixi" w:history="1">
        <w:r w:rsidRPr="00DF2895">
          <w:rPr>
            <w:rStyle w:val="Hyperlink"/>
          </w:rPr>
          <w:t>Cixi</w:t>
        </w:r>
      </w:hyperlink>
      <w:hyperlink r:id="rId336" w:anchor="cite_note-34" w:history="1">
        <w:r w:rsidRPr="00DF2895">
          <w:rPr>
            <w:rStyle w:val="Hyperlink"/>
            <w:vertAlign w:val="superscript"/>
          </w:rPr>
          <w:t>28</w:t>
        </w:r>
      </w:hyperlink>
      <w:r w:rsidRPr="00DF2895">
        <w:t>. </w:t>
      </w:r>
      <w:hyperlink r:id="rId337" w:tooltip="Yuan Shikai" w:history="1">
        <w:r w:rsidRPr="00DF2895">
          <w:rPr>
            <w:rStyle w:val="Hyperlink"/>
          </w:rPr>
          <w:t>Yuan Shikai</w:t>
        </w:r>
      </w:hyperlink>
      <w:r w:rsidRPr="00DF2895">
        <w:t>, devenu président, </w:t>
      </w:r>
      <w:hyperlink r:id="rId338" w:tooltip="Restauration impériale chinoise" w:history="1">
        <w:r w:rsidRPr="00DF2895">
          <w:rPr>
            <w:rStyle w:val="Hyperlink"/>
          </w:rPr>
          <w:t>tente de rétablir l'empire à son profit</w:t>
        </w:r>
      </w:hyperlink>
      <w:r w:rsidRPr="00DF2895">
        <w:t> en 1915. Sa mort, en 1916, contribue au chaos économique et politique du pays : la conférence de Paris, en 1919, attribue le Shandong, revendiqué par l'Allemagne récemment défaite, au Japon. Le </w:t>
      </w:r>
      <w:hyperlink r:id="rId339" w:tooltip="Mouvement du 4 Mai" w:history="1">
        <w:r w:rsidRPr="00DF2895">
          <w:rPr>
            <w:rStyle w:val="Hyperlink"/>
          </w:rPr>
          <w:t>mouvement du 4 Mai</w:t>
        </w:r>
      </w:hyperlink>
      <w:r w:rsidRPr="00DF2895">
        <w:t> 1919 éclate en signe de protestation.</w:t>
      </w:r>
    </w:p>
    <w:p w14:paraId="61EDEA03" w14:textId="77777777" w:rsidR="00DF2895" w:rsidRPr="00DF2895" w:rsidRDefault="00DF2895" w:rsidP="007B4353">
      <w:pPr>
        <w:spacing w:line="360" w:lineRule="auto"/>
      </w:pPr>
      <w:r w:rsidRPr="00DF2895">
        <w:t>En 1921, le </w:t>
      </w:r>
      <w:hyperlink r:id="rId340" w:tooltip="Parti communiste chinois" w:history="1">
        <w:r w:rsidRPr="00DF2895">
          <w:rPr>
            <w:rStyle w:val="Hyperlink"/>
          </w:rPr>
          <w:t>Parti communiste chinois</w:t>
        </w:r>
      </w:hyperlink>
      <w:r w:rsidRPr="00DF2895">
        <w:t> est créé à Shanghai. Entre-temps, Sun Yat-sen a multiplié les contacts et demandes d'assistance auprès de la jeune </w:t>
      </w:r>
      <w:hyperlink r:id="rId341" w:tooltip="Union des républiques socialistes soviétiques" w:history="1">
        <w:r w:rsidRPr="00DF2895">
          <w:rPr>
            <w:rStyle w:val="Hyperlink"/>
          </w:rPr>
          <w:t>Union soviétique</w:t>
        </w:r>
      </w:hyperlink>
      <w:r w:rsidRPr="00DF2895">
        <w:t>. En 1923, il fonde à Canton l'</w:t>
      </w:r>
      <w:hyperlink r:id="rId342" w:tooltip="Académie de Huangpu" w:history="1">
        <w:r w:rsidRPr="00DF2895">
          <w:rPr>
            <w:rStyle w:val="Hyperlink"/>
          </w:rPr>
          <w:t>académie militaire de Huangpu</w:t>
        </w:r>
      </w:hyperlink>
      <w:r w:rsidRPr="00DF2895">
        <w:t>, destinée à former une armée chinoise moderne : </w:t>
      </w:r>
      <w:hyperlink r:id="rId343" w:tooltip="Tchang Kaï-chek" w:history="1">
        <w:r w:rsidRPr="00DF2895">
          <w:rPr>
            <w:rStyle w:val="Hyperlink"/>
          </w:rPr>
          <w:t>Tchang Kaï-chek</w:t>
        </w:r>
      </w:hyperlink>
      <w:r w:rsidRPr="00DF2895">
        <w:t> en prend la direction. À la mort de </w:t>
      </w:r>
      <w:hyperlink r:id="rId344" w:tooltip="Sun Yat-sen" w:history="1">
        <w:r w:rsidRPr="00DF2895">
          <w:rPr>
            <w:rStyle w:val="Hyperlink"/>
          </w:rPr>
          <w:t>Sun Yat-sen</w:t>
        </w:r>
      </w:hyperlink>
      <w:r w:rsidRPr="00DF2895">
        <w:t> en 1925, Tchang Kaï-chek mène avec succès l'</w:t>
      </w:r>
      <w:hyperlink r:id="rId345" w:tooltip="Expédition du Nord" w:history="1">
        <w:r w:rsidRPr="00DF2895">
          <w:rPr>
            <w:rStyle w:val="Hyperlink"/>
          </w:rPr>
          <w:t>Expédition du Nord</w:t>
        </w:r>
      </w:hyperlink>
      <w:r w:rsidRPr="00DF2895">
        <w:t>, reprenant aux </w:t>
      </w:r>
      <w:hyperlink r:id="rId346" w:tooltip="Seigneurs de la guerre chinois" w:history="1">
        <w:r w:rsidRPr="00DF2895">
          <w:rPr>
            <w:rStyle w:val="Hyperlink"/>
          </w:rPr>
          <w:t>seigneurs de guerre</w:t>
        </w:r>
      </w:hyperlink>
      <w:r w:rsidRPr="00DF2895">
        <w:t> la moitié nord du pays. En avril 1927, il proclame l'établissement de la capitale à </w:t>
      </w:r>
      <w:hyperlink r:id="rId347" w:tooltip="Nankin" w:history="1">
        <w:r w:rsidRPr="00DF2895">
          <w:rPr>
            <w:rStyle w:val="Hyperlink"/>
          </w:rPr>
          <w:t>Nankin</w:t>
        </w:r>
      </w:hyperlink>
      <w:r w:rsidRPr="00DF2895">
        <w:t>, instaurant la période dite de la </w:t>
      </w:r>
      <w:hyperlink r:id="rId348" w:tooltip="Décennie de Nankin" w:history="1">
        <w:r w:rsidRPr="00DF2895">
          <w:rPr>
            <w:rStyle w:val="Hyperlink"/>
          </w:rPr>
          <w:t>décennie de Nankin</w:t>
        </w:r>
      </w:hyperlink>
      <w:r w:rsidRPr="00DF2895">
        <w:t>. Dans le même temps, il rompt avec ses alliés communistes et entame cette rupture avec le </w:t>
      </w:r>
      <w:hyperlink r:id="rId349" w:tooltip="Massacre de Shanghai" w:history="1">
        <w:r w:rsidRPr="00DF2895">
          <w:rPr>
            <w:rStyle w:val="Hyperlink"/>
          </w:rPr>
          <w:t>massacre de Shanghai</w:t>
        </w:r>
      </w:hyperlink>
      <w:r w:rsidRPr="00DF2895">
        <w:t>, marquant le début de la </w:t>
      </w:r>
      <w:hyperlink r:id="rId350" w:tooltip="Guerre civile chinoise" w:history="1">
        <w:r w:rsidRPr="00DF2895">
          <w:rPr>
            <w:rStyle w:val="Hyperlink"/>
          </w:rPr>
          <w:t>guerre civile chinoise</w:t>
        </w:r>
      </w:hyperlink>
      <w:r w:rsidRPr="00DF2895">
        <w:t xml:space="preserve">. La capitale </w:t>
      </w:r>
      <w:r w:rsidRPr="00DF2895">
        <w:lastRenderedPageBreak/>
        <w:t>communiste, </w:t>
      </w:r>
      <w:hyperlink r:id="rId351" w:tooltip="Wuhan" w:history="1">
        <w:r w:rsidRPr="00DF2895">
          <w:rPr>
            <w:rStyle w:val="Hyperlink"/>
          </w:rPr>
          <w:t>Wuhan</w:t>
        </w:r>
      </w:hyperlink>
      <w:r w:rsidRPr="00DF2895">
        <w:t>, est reprise en 1928 par l'</w:t>
      </w:r>
      <w:hyperlink r:id="rId352" w:tooltip="Armée nationale révolutionnaire" w:history="1">
        <w:r w:rsidRPr="00DF2895">
          <w:rPr>
            <w:rStyle w:val="Hyperlink"/>
          </w:rPr>
          <w:t>Armée nationale révolutionnaire</w:t>
        </w:r>
      </w:hyperlink>
      <w:r w:rsidRPr="00DF2895">
        <w:t> du </w:t>
      </w:r>
      <w:hyperlink r:id="rId353" w:tooltip="Kuomintang" w:history="1">
        <w:r w:rsidRPr="00DF2895">
          <w:rPr>
            <w:rStyle w:val="Hyperlink"/>
          </w:rPr>
          <w:t>Kuomintang</w:t>
        </w:r>
      </w:hyperlink>
      <w:r w:rsidRPr="00DF2895">
        <w:t> : le Kuomintang a le contrôle nominal de l'ensemble du pays et obtient une reconnaissance internationale.</w:t>
      </w:r>
    </w:p>
    <w:p w14:paraId="7F3753CC" w14:textId="651D42D2" w:rsidR="00DF2895" w:rsidRPr="00DF2895" w:rsidRDefault="00DF2895" w:rsidP="007B4353">
      <w:pPr>
        <w:spacing w:line="360" w:lineRule="auto"/>
      </w:pPr>
      <w:r w:rsidRPr="00DF2895">
        <w:rPr>
          <w:noProof/>
        </w:rPr>
        <w:drawing>
          <wp:inline distT="0" distB="0" distL="0" distR="0" wp14:anchorId="68413AF5" wp14:editId="4992D00A">
            <wp:extent cx="1714500" cy="2202180"/>
            <wp:effectExtent l="0" t="0" r="0" b="7620"/>
            <wp:docPr id="350790613" name="Picture 128" descr="A person in a uniform raising his hand&#10;&#10;Description automatically generated">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0613" name="Picture 128" descr="A person in a uniform raising his hand&#10;&#10;Description automatically generated">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714500" cy="2202180"/>
                    </a:xfrm>
                    <a:prstGeom prst="rect">
                      <a:avLst/>
                    </a:prstGeom>
                    <a:noFill/>
                    <a:ln>
                      <a:noFill/>
                    </a:ln>
                  </pic:spPr>
                </pic:pic>
              </a:graphicData>
            </a:graphic>
          </wp:inline>
        </w:drawing>
      </w:r>
      <w:hyperlink r:id="rId356" w:tooltip="Mao Zedong" w:history="1">
        <w:r w:rsidRPr="00DF2895">
          <w:rPr>
            <w:rStyle w:val="Hyperlink"/>
          </w:rPr>
          <w:t>Mao Zedong</w:t>
        </w:r>
      </w:hyperlink>
      <w:r w:rsidRPr="00DF2895">
        <w:t> prononçant un discours en 1939.</w:t>
      </w:r>
    </w:p>
    <w:p w14:paraId="0896B532" w14:textId="77777777" w:rsidR="00DF2895" w:rsidRPr="00DF2895" w:rsidRDefault="00DF2895" w:rsidP="007B4353">
      <w:pPr>
        <w:spacing w:line="360" w:lineRule="auto"/>
      </w:pPr>
      <w:r w:rsidRPr="00DF2895">
        <w:t>Fin 1931, </w:t>
      </w:r>
      <w:hyperlink r:id="rId357" w:tooltip="Mao Zedong" w:history="1">
        <w:r w:rsidRPr="00DF2895">
          <w:rPr>
            <w:rStyle w:val="Hyperlink"/>
          </w:rPr>
          <w:t>Mao Zedong</w:t>
        </w:r>
      </w:hyperlink>
      <w:r w:rsidRPr="00DF2895">
        <w:t> proclame la </w:t>
      </w:r>
      <w:hyperlink r:id="rId358" w:tooltip="République soviétique chinoise" w:history="1">
        <w:r w:rsidRPr="00DF2895">
          <w:rPr>
            <w:rStyle w:val="Hyperlink"/>
          </w:rPr>
          <w:t>République soviétique chinoise</w:t>
        </w:r>
      </w:hyperlink>
      <w:r w:rsidRPr="00DF2895">
        <w:t> à </w:t>
      </w:r>
      <w:hyperlink r:id="rId359" w:tooltip="Ruijin" w:history="1">
        <w:r w:rsidRPr="00DF2895">
          <w:rPr>
            <w:rStyle w:val="Hyperlink"/>
          </w:rPr>
          <w:t>Ruijin</w:t>
        </w:r>
      </w:hyperlink>
      <w:r w:rsidRPr="00DF2895">
        <w:t>. Fin 1934, chassé par l'armée de Tchang Kaï-chek, il entame la </w:t>
      </w:r>
      <w:hyperlink r:id="rId360" w:tooltip="Longue Marche" w:history="1">
        <w:r w:rsidRPr="00DF2895">
          <w:rPr>
            <w:rStyle w:val="Hyperlink"/>
          </w:rPr>
          <w:t>Longue Marche</w:t>
        </w:r>
      </w:hyperlink>
      <w:r w:rsidRPr="00DF2895">
        <w:t> (12 500 kilomètres), fuyant vers le Nord avec 100 000 hommes, dont 86 000 soldats de l'Armée rouge. Fin 1935, il se fixe avec les quelques dizaines de milliers de survivants à </w:t>
      </w:r>
      <w:hyperlink r:id="rId361" w:tooltip="Yan'an" w:history="1">
        <w:r w:rsidRPr="00DF2895">
          <w:rPr>
            <w:rStyle w:val="Hyperlink"/>
          </w:rPr>
          <w:t>Yan'an</w:t>
        </w:r>
      </w:hyperlink>
      <w:r w:rsidRPr="00DF2895">
        <w:t>. En 1932, le royaume fantoche de </w:t>
      </w:r>
      <w:hyperlink r:id="rId362" w:tooltip="Mandchoukouo" w:history="1">
        <w:r w:rsidRPr="00DF2895">
          <w:rPr>
            <w:rStyle w:val="Hyperlink"/>
          </w:rPr>
          <w:t>Mandchoukouo</w:t>
        </w:r>
      </w:hyperlink>
      <w:r w:rsidRPr="00DF2895">
        <w:t> dont Pu Yi était le souverain nominal avait été établi par les Japonais en Mandchourie, réduisant considérablement le support industriel du Kuomintang. À l'été 1937, l'invasion massive de la partie orientale de la Chine par le Japon déclencha la </w:t>
      </w:r>
      <w:hyperlink r:id="rId363" w:tooltip="Seconde guerre sino-japonaise" w:history="1">
        <w:r w:rsidRPr="00DF2895">
          <w:rPr>
            <w:rStyle w:val="Hyperlink"/>
          </w:rPr>
          <w:t>seconde guerre sino-japonaise</w:t>
        </w:r>
      </w:hyperlink>
      <w:r w:rsidRPr="00DF2895">
        <w:t>. Menacé par l'occupation japonaise et les mutineries de ses troupes, le parti nationaliste s'allia aux communistes contre l'envahisseur. Exacerbée par le </w:t>
      </w:r>
      <w:hyperlink r:id="rId364" w:tooltip="Massacre de Nankin" w:history="1">
        <w:r w:rsidRPr="00DF2895">
          <w:rPr>
            <w:rStyle w:val="Hyperlink"/>
          </w:rPr>
          <w:t>massacre de Nankin</w:t>
        </w:r>
      </w:hyperlink>
      <w:r w:rsidRPr="00DF2895">
        <w:t> en décembre 1937 et les </w:t>
      </w:r>
      <w:hyperlink r:id="rId365" w:tooltip="Crimes de guerre du Japon Shōwa" w:history="1">
        <w:r w:rsidRPr="00DF2895">
          <w:rPr>
            <w:rStyle w:val="Hyperlink"/>
          </w:rPr>
          <w:t>multiples exactions contre les civils</w:t>
        </w:r>
      </w:hyperlink>
      <w:r w:rsidRPr="00DF2895">
        <w:t>, la lutte anti-japonaise fortifia cette alliance jusqu'en 1940, où des conflits entre communistes et nationalistes reprirent épisodiquement.</w:t>
      </w:r>
    </w:p>
    <w:p w14:paraId="18B1EADA" w14:textId="77777777" w:rsidR="00DF2895" w:rsidRPr="00DF2895" w:rsidRDefault="00DF2895" w:rsidP="007B4353">
      <w:pPr>
        <w:spacing w:line="360" w:lineRule="auto"/>
      </w:pPr>
      <w:r w:rsidRPr="00DF2895">
        <w:t>De 1940 à 1945, un </w:t>
      </w:r>
      <w:hyperlink r:id="rId366" w:tooltip="Gouvernement national réorganisé de la république de Chine" w:history="1">
        <w:r w:rsidRPr="00DF2895">
          <w:rPr>
            <w:rStyle w:val="Hyperlink"/>
          </w:rPr>
          <w:t>Gouvernement national réorganisé de la république de Chine</w:t>
        </w:r>
      </w:hyperlink>
      <w:r w:rsidRPr="00DF2895">
        <w:t>, instauré par </w:t>
      </w:r>
      <w:hyperlink r:id="rId367" w:tooltip="Wang Jingwei" w:history="1">
        <w:r w:rsidRPr="00DF2895">
          <w:rPr>
            <w:rStyle w:val="Hyperlink"/>
          </w:rPr>
          <w:t>Wang Jingwei</w:t>
        </w:r>
      </w:hyperlink>
      <w:r w:rsidRPr="00DF2895">
        <w:t>, ancien rival de </w:t>
      </w:r>
      <w:hyperlink r:id="rId368" w:tooltip="Tchang Kaï-chek" w:history="1">
        <w:r w:rsidRPr="00DF2895">
          <w:rPr>
            <w:rStyle w:val="Hyperlink"/>
          </w:rPr>
          <w:t>Tchang Kaï-chek</w:t>
        </w:r>
      </w:hyperlink>
      <w:r w:rsidRPr="00DF2895">
        <w:t> au sein du </w:t>
      </w:r>
      <w:hyperlink r:id="rId369" w:tooltip="Kuomintang" w:history="1">
        <w:r w:rsidRPr="00DF2895">
          <w:rPr>
            <w:rStyle w:val="Hyperlink"/>
          </w:rPr>
          <w:t>Kuomintang</w:t>
        </w:r>
      </w:hyperlink>
      <w:r w:rsidRPr="00DF2895">
        <w:t> et ancien chef du gouvernement de la </w:t>
      </w:r>
      <w:hyperlink r:id="rId370" w:tooltip="République de Chine (1912-1949)" w:history="1">
        <w:r w:rsidRPr="00DF2895">
          <w:rPr>
            <w:rStyle w:val="Hyperlink"/>
          </w:rPr>
          <w:t>République de Chine</w:t>
        </w:r>
      </w:hyperlink>
      <w:r w:rsidRPr="00DF2895">
        <w:t> de 1932 à 1935, collabore avec l'occupant japonais.</w:t>
      </w:r>
    </w:p>
    <w:p w14:paraId="7C8B5CB2" w14:textId="77777777" w:rsidR="00DF2895" w:rsidRPr="00DF2895" w:rsidRDefault="00DF2895" w:rsidP="007B4353">
      <w:pPr>
        <w:spacing w:line="360" w:lineRule="auto"/>
      </w:pPr>
      <w:r w:rsidRPr="00DF2895">
        <w:t>Pendant la </w:t>
      </w:r>
      <w:hyperlink r:id="rId371" w:tooltip="Seconde Guerre mondiale" w:history="1">
        <w:r w:rsidRPr="00DF2895">
          <w:rPr>
            <w:rStyle w:val="Hyperlink"/>
          </w:rPr>
          <w:t>Seconde Guerre mondiale</w:t>
        </w:r>
      </w:hyperlink>
      <w:r w:rsidRPr="00DF2895">
        <w:t>, les États-Unis accordèrent une aide financière massive au Kuomintang dans le cadre de l'effort de guerre anti-japonais ; les traités inégaux furent abolis par les Américains et les Britanniques en 1943. En février 1945, la </w:t>
      </w:r>
      <w:hyperlink r:id="rId372" w:tooltip="Conférence de Yalta" w:history="1">
        <w:r w:rsidRPr="00DF2895">
          <w:rPr>
            <w:rStyle w:val="Hyperlink"/>
          </w:rPr>
          <w:t>conférence de Yalta</w:t>
        </w:r>
      </w:hyperlink>
      <w:r w:rsidRPr="00DF2895">
        <w:t xml:space="preserve"> autorisa l'Union </w:t>
      </w:r>
      <w:r w:rsidRPr="00DF2895">
        <w:lastRenderedPageBreak/>
        <w:t>soviétique, avec l'accord tacite du Parti communiste chinois, à chasser l'armée japonaise de Mandchourie.</w:t>
      </w:r>
    </w:p>
    <w:p w14:paraId="09701F04" w14:textId="77777777" w:rsidR="00DF2895" w:rsidRPr="00DF2895" w:rsidRDefault="00DF2895" w:rsidP="007B4353">
      <w:pPr>
        <w:spacing w:line="360" w:lineRule="auto"/>
      </w:pPr>
      <w:r w:rsidRPr="00DF2895">
        <w:t>En 1947, l'aide américaine, s'avérant inefficace, prit fin. En 1948, les troupes du Kuomintang étaient démoralisées, épuisées par la guerre antijaponaise et la corruption du parti nationaliste. Dès la </w:t>
      </w:r>
      <w:hyperlink r:id="rId373" w:tooltip="République soviétique chinoise" w:history="1">
        <w:r w:rsidRPr="00DF2895">
          <w:rPr>
            <w:rStyle w:val="Hyperlink"/>
          </w:rPr>
          <w:t>République soviétique chinoise du Jiangxi</w:t>
        </w:r>
      </w:hyperlink>
      <w:r w:rsidRPr="00DF2895">
        <w:t> et surtout après son installation à Yan'an, Mao Zedong avait rompu avec les principes marxistes-léninistes traditionnels, fondés sur les révolutions urbaines à base ouvrière. Dans les territoires qu'il occupait, il poussait une réforme agraire, menant une </w:t>
      </w:r>
      <w:hyperlink r:id="rId374" w:tooltip="Guérilla" w:history="1">
        <w:r w:rsidRPr="00DF2895">
          <w:rPr>
            <w:rStyle w:val="Hyperlink"/>
          </w:rPr>
          <w:t>guérilla</w:t>
        </w:r>
      </w:hyperlink>
      <w:r w:rsidRPr="00DF2895">
        <w:t> paysanne et ralliant les masses rurales. En janvier 1949, son mouvement avait rallié la majorité du pays et Pékin fut prise sans combat par l'Armée populaire de libération ; elle redevint capitale de la Chine sous l'appellation internationale de Beijing. Entre avril et novembre, la plupart des autres villes tombèrent sans grande résistance aux mains des communistes.</w:t>
      </w:r>
    </w:p>
    <w:p w14:paraId="2D6283CB" w14:textId="77777777" w:rsidR="00DF2895" w:rsidRPr="00DF2895" w:rsidRDefault="00DF2895" w:rsidP="007B4353">
      <w:pPr>
        <w:spacing w:line="360" w:lineRule="auto"/>
      </w:pPr>
      <w:r w:rsidRPr="00DF2895">
        <w:t>En 1949, les </w:t>
      </w:r>
      <w:hyperlink r:id="rId375" w:tooltip="Communisme" w:history="1">
        <w:r w:rsidRPr="00DF2895">
          <w:rPr>
            <w:rStyle w:val="Hyperlink"/>
          </w:rPr>
          <w:t>Communistes</w:t>
        </w:r>
      </w:hyperlink>
      <w:r w:rsidRPr="00DF2895">
        <w:t> achèvent de prendre le contrôle de la Chine continentale (achevant en 1950 leur conquête par celle de l'île de </w:t>
      </w:r>
      <w:hyperlink r:id="rId376" w:tooltip="Hainan" w:history="1">
        <w:r w:rsidRPr="00DF2895">
          <w:rPr>
            <w:rStyle w:val="Hyperlink"/>
          </w:rPr>
          <w:t>Hainan</w:t>
        </w:r>
      </w:hyperlink>
      <w:r w:rsidRPr="00DF2895">
        <w:t>). Les partisans du Kuomintang se replient sur l'île de </w:t>
      </w:r>
      <w:hyperlink r:id="rId377" w:tooltip="Taïwan" w:history="1">
        <w:r w:rsidRPr="00DF2895">
          <w:rPr>
            <w:rStyle w:val="Hyperlink"/>
          </w:rPr>
          <w:t>Taïwan</w:t>
        </w:r>
      </w:hyperlink>
      <w:r w:rsidRPr="00DF2895">
        <w:t>, et quelques îles du </w:t>
      </w:r>
      <w:hyperlink r:id="rId378" w:tooltip="Fujian" w:history="1">
        <w:r w:rsidRPr="00DF2895">
          <w:rPr>
            <w:rStyle w:val="Hyperlink"/>
          </w:rPr>
          <w:t>Fujian</w:t>
        </w:r>
      </w:hyperlink>
      <w:r w:rsidRPr="00DF2895">
        <w:t>. Ils y maintiennent le </w:t>
      </w:r>
      <w:hyperlink r:id="rId379" w:tooltip="Taïwan" w:history="1">
        <w:r w:rsidRPr="00DF2895">
          <w:rPr>
            <w:rStyle w:val="Hyperlink"/>
          </w:rPr>
          <w:t>gouvernement sous le nom de la république de Chine</w:t>
        </w:r>
      </w:hyperlink>
      <w:r w:rsidRPr="00DF2895">
        <w:t>. Ce gouvernement basé à Taïwan est initialement le seul État chinois reconnu par les pays occidentaux, et conserve le siège de la Chine à l'</w:t>
      </w:r>
      <w:hyperlink r:id="rId380" w:tooltip="Organisation des Nations unies" w:history="1">
        <w:r w:rsidRPr="00DF2895">
          <w:rPr>
            <w:rStyle w:val="Hyperlink"/>
          </w:rPr>
          <w:t>ONU</w:t>
        </w:r>
      </w:hyperlink>
      <w:r w:rsidRPr="00DF2895">
        <w:t> jusqu'en 1971, date à laquelle la république populaire de Chine la remplace.</w:t>
      </w:r>
    </w:p>
    <w:p w14:paraId="3766C416" w14:textId="77777777" w:rsidR="00DF2895" w:rsidRPr="00DF2895" w:rsidRDefault="00DF2895" w:rsidP="007B4353">
      <w:pPr>
        <w:spacing w:line="360" w:lineRule="auto"/>
        <w:rPr>
          <w:b/>
          <w:bCs/>
        </w:rPr>
      </w:pPr>
      <w:r w:rsidRPr="00DF2895">
        <w:rPr>
          <w:b/>
          <w:bCs/>
        </w:rPr>
        <w:t>Histoire de la république populaire de Chine</w:t>
      </w:r>
    </w:p>
    <w:p w14:paraId="7C7D4273" w14:textId="77777777" w:rsidR="00DF2895" w:rsidRPr="00DF2895" w:rsidRDefault="00DF2895" w:rsidP="007B4353">
      <w:pPr>
        <w:spacing w:line="360" w:lineRule="auto"/>
        <w:rPr>
          <w:b/>
          <w:bCs/>
        </w:rPr>
      </w:pPr>
      <w:r w:rsidRPr="00DF2895">
        <w:t>[</w:t>
      </w:r>
      <w:hyperlink r:id="rId381" w:tooltip="Modifier la section : Histoire de la république populaire de Chine" w:history="1">
        <w:r w:rsidRPr="00DF2895">
          <w:rPr>
            <w:rStyle w:val="Hyperlink"/>
          </w:rPr>
          <w:t>modifier</w:t>
        </w:r>
      </w:hyperlink>
      <w:r w:rsidRPr="00DF2895">
        <w:t> | </w:t>
      </w:r>
      <w:hyperlink r:id="rId382" w:tooltip="Modifier le code source de la section : Histoire de la république populaire de Chine" w:history="1">
        <w:r w:rsidRPr="00DF2895">
          <w:rPr>
            <w:rStyle w:val="Hyperlink"/>
          </w:rPr>
          <w:t>modifier le code</w:t>
        </w:r>
      </w:hyperlink>
      <w:r w:rsidRPr="00DF2895">
        <w:t>]</w:t>
      </w:r>
    </w:p>
    <w:p w14:paraId="6C6B3A66" w14:textId="77777777" w:rsidR="00DF2895" w:rsidRPr="00DF2895" w:rsidRDefault="00DF2895" w:rsidP="007B4353">
      <w:pPr>
        <w:spacing w:line="360" w:lineRule="auto"/>
      </w:pPr>
      <w:r w:rsidRPr="00DF2895">
        <w:t>Article détaillé : </w:t>
      </w:r>
      <w:hyperlink r:id="rId383" w:tooltip="Histoire de la république populaire de Chine" w:history="1">
        <w:r w:rsidRPr="00DF2895">
          <w:rPr>
            <w:rStyle w:val="Hyperlink"/>
          </w:rPr>
          <w:t>Histoire de la république populaire de Chine</w:t>
        </w:r>
      </w:hyperlink>
      <w:r w:rsidRPr="00DF2895">
        <w:t>.</w:t>
      </w:r>
    </w:p>
    <w:p w14:paraId="68AC485F" w14:textId="77777777" w:rsidR="00DF2895" w:rsidRPr="00DF2895" w:rsidRDefault="00DF2895" w:rsidP="007B4353">
      <w:pPr>
        <w:spacing w:line="360" w:lineRule="auto"/>
      </w:pPr>
      <w:r w:rsidRPr="00DF2895">
        <w:t>Le 1</w:t>
      </w:r>
      <w:r w:rsidRPr="00DF2895">
        <w:rPr>
          <w:vertAlign w:val="superscript"/>
        </w:rPr>
        <w:t>er</w:t>
      </w:r>
      <w:r w:rsidRPr="00DF2895">
        <w:t> octobre 1949, </w:t>
      </w:r>
      <w:hyperlink r:id="rId384" w:tooltip="Mao Zedong" w:history="1">
        <w:r w:rsidRPr="00DF2895">
          <w:rPr>
            <w:rStyle w:val="Hyperlink"/>
          </w:rPr>
          <w:t>Mao Zedong</w:t>
        </w:r>
      </w:hyperlink>
      <w:r w:rsidRPr="00DF2895">
        <w:t> proclame la fondation de la république populaire de Chine, qui succède à la </w:t>
      </w:r>
      <w:hyperlink r:id="rId385" w:tooltip="République de Chine (1912-1949)" w:history="1">
        <w:r w:rsidRPr="00DF2895">
          <w:rPr>
            <w:rStyle w:val="Hyperlink"/>
          </w:rPr>
          <w:t>république de Chine</w:t>
        </w:r>
      </w:hyperlink>
      <w:r w:rsidRPr="00DF2895">
        <w:t>, sur la </w:t>
      </w:r>
      <w:hyperlink r:id="rId386" w:tooltip="Place Tian'anmen" w:history="1">
        <w:r w:rsidRPr="00DF2895">
          <w:rPr>
            <w:rStyle w:val="Hyperlink"/>
          </w:rPr>
          <w:t>place Tian'anmen</w:t>
        </w:r>
      </w:hyperlink>
      <w:r w:rsidRPr="00DF2895">
        <w:t>, à </w:t>
      </w:r>
      <w:hyperlink r:id="rId387" w:tooltip="Pékin" w:history="1">
        <w:r w:rsidRPr="00DF2895">
          <w:rPr>
            <w:rStyle w:val="Hyperlink"/>
          </w:rPr>
          <w:t>Pékin</w:t>
        </w:r>
      </w:hyperlink>
      <w:r w:rsidRPr="00DF2895">
        <w:t>.</w:t>
      </w:r>
    </w:p>
    <w:p w14:paraId="34616551" w14:textId="77777777" w:rsidR="00DF2895" w:rsidRPr="00DF2895" w:rsidRDefault="00DF2895" w:rsidP="007B4353">
      <w:pPr>
        <w:spacing w:line="360" w:lineRule="auto"/>
      </w:pPr>
      <w:r w:rsidRPr="00DF2895">
        <w:t>Le nouveau pouvoir veut mettre en place un nouvel ordre économique et social à la fois inspiré de l'exemple </w:t>
      </w:r>
      <w:hyperlink r:id="rId388" w:tooltip="Union des républiques socialistes soviétiques" w:history="1">
        <w:r w:rsidRPr="00DF2895">
          <w:rPr>
            <w:rStyle w:val="Hyperlink"/>
          </w:rPr>
          <w:t>soviétique</w:t>
        </w:r>
      </w:hyperlink>
      <w:r w:rsidRPr="00DF2895">
        <w:t> et adapté aux réalités chinoises. Dans un premier temps, cherchant d'abord à reconstruire un pays ravagé, il se contente de réformes relativement modérées, inspirées de celles déjà mises en place dans ses anciens bastions du temps de la guerre civile. Le rythme des réformes s'accélère pourtant rapidement, et de nombreuses personnes, soupçonnées de ne pas collaborer avec le régime, sont exécutées</w:t>
      </w:r>
      <w:hyperlink r:id="rId389" w:anchor="cite_note-35" w:history="1">
        <w:r w:rsidRPr="00DF2895">
          <w:rPr>
            <w:rStyle w:val="Hyperlink"/>
            <w:vertAlign w:val="superscript"/>
          </w:rPr>
          <w:t>29</w:t>
        </w:r>
      </w:hyperlink>
      <w:r w:rsidRPr="00DF2895">
        <w:t>.</w:t>
      </w:r>
    </w:p>
    <w:p w14:paraId="1778911F" w14:textId="77777777" w:rsidR="00DF2895" w:rsidRPr="00DF2895" w:rsidRDefault="00DF2895" w:rsidP="007B4353">
      <w:pPr>
        <w:spacing w:line="360" w:lineRule="auto"/>
      </w:pPr>
      <w:r w:rsidRPr="00DF2895">
        <w:lastRenderedPageBreak/>
        <w:t>En 1950, la Chine </w:t>
      </w:r>
      <w:hyperlink r:id="rId390" w:tooltip="Intervention militaire chinoise au Tibet" w:history="1">
        <w:r w:rsidRPr="00DF2895">
          <w:rPr>
            <w:rStyle w:val="Hyperlink"/>
          </w:rPr>
          <w:t>attaque militairement le Tibet</w:t>
        </w:r>
      </w:hyperlink>
      <w:hyperlink r:id="rId391" w:anchor="cite_note-36" w:history="1">
        <w:r w:rsidRPr="00DF2895">
          <w:rPr>
            <w:rStyle w:val="Hyperlink"/>
            <w:vertAlign w:val="superscript"/>
          </w:rPr>
          <w:t>30</w:t>
        </w:r>
      </w:hyperlink>
      <w:r w:rsidRPr="00DF2895">
        <w:t>. En octobre 1950, elle soutient activement la Corée du Nord dans le </w:t>
      </w:r>
      <w:hyperlink r:id="rId392" w:tooltip="Guerre de Corée" w:history="1">
        <w:r w:rsidRPr="00DF2895">
          <w:rPr>
            <w:rStyle w:val="Hyperlink"/>
          </w:rPr>
          <w:t>conflit</w:t>
        </w:r>
      </w:hyperlink>
      <w:r w:rsidRPr="00DF2895">
        <w:t> qui l'oppose à la Corée du Sud, en envoyant 1 700 000 « volontaires » combattre les forces américaines et internationales des Nations-Unies. En 1957, prenant acte des insuffisances du régime, Mao lance la </w:t>
      </w:r>
      <w:hyperlink r:id="rId393" w:tooltip="Campagne des Cent Fleurs" w:history="1">
        <w:r w:rsidRPr="00DF2895">
          <w:rPr>
            <w:rStyle w:val="Hyperlink"/>
          </w:rPr>
          <w:t>campagne des Cent Fleurs</w:t>
        </w:r>
      </w:hyperlink>
      <w:r w:rsidRPr="00DF2895">
        <w:t> : il invite la population à un débat critique. Les critiques formulées par les intellectuels sont parfois très violentes et inquiètent le parti. Celui-ci réplique par une « campagne antidroite » et lance en 1958 le </w:t>
      </w:r>
      <w:hyperlink r:id="rId394" w:tooltip="Grand Bond en avant" w:history="1">
        <w:r w:rsidRPr="00DF2895">
          <w:rPr>
            <w:rStyle w:val="Hyperlink"/>
          </w:rPr>
          <w:t>Grand Bond en avant</w:t>
        </w:r>
      </w:hyperlink>
      <w:r w:rsidRPr="00DF2895">
        <w:t>, vaste mobilisation pour la modernisation économique qui se solde par une </w:t>
      </w:r>
      <w:hyperlink r:id="rId395" w:tooltip="Famine" w:history="1">
        <w:r w:rsidRPr="00DF2895">
          <w:rPr>
            <w:rStyle w:val="Hyperlink"/>
          </w:rPr>
          <w:t>famine</w:t>
        </w:r>
      </w:hyperlink>
      <w:r w:rsidRPr="00DF2895">
        <w:t> responsable de 15 à 30 millions de morts. À partir de ce moment, Mao, très contesté par certains des responsables les plus éminents du parti, perd de son autorité. De nouvelles politiques économiques sont mises en place sous la présidence de </w:t>
      </w:r>
      <w:hyperlink r:id="rId396" w:tooltip="Liu Shaoqi" w:history="1">
        <w:r w:rsidRPr="00DF2895">
          <w:rPr>
            <w:rStyle w:val="Hyperlink"/>
          </w:rPr>
          <w:t>Liu Shaoqi</w:t>
        </w:r>
      </w:hyperlink>
      <w:r w:rsidRPr="00DF2895">
        <w:t>.</w:t>
      </w:r>
    </w:p>
    <w:p w14:paraId="07640AB0" w14:textId="77777777" w:rsidR="00DF2895" w:rsidRPr="00DF2895" w:rsidRDefault="00DF2895" w:rsidP="007B4353">
      <w:pPr>
        <w:spacing w:line="360" w:lineRule="auto"/>
      </w:pPr>
      <w:r w:rsidRPr="00DF2895">
        <w:t>En 1966, Mao lance la </w:t>
      </w:r>
      <w:hyperlink r:id="rId397" w:tooltip="Révolution culturelle" w:history="1">
        <w:r w:rsidRPr="00DF2895">
          <w:rPr>
            <w:rStyle w:val="Hyperlink"/>
          </w:rPr>
          <w:t>révolution culturelle</w:t>
        </w:r>
      </w:hyperlink>
      <w:r w:rsidRPr="00DF2895">
        <w:t>, qui lui permet de revenir au pouvoir en s'appuyant sur la jeunesse du pays contre les élites du parti en poste alors. Une période de chaos s'ensuit</w:t>
      </w:r>
      <w:hyperlink r:id="rId398" w:anchor="cite_note-37" w:history="1">
        <w:r w:rsidRPr="00DF2895">
          <w:rPr>
            <w:rStyle w:val="Hyperlink"/>
            <w:vertAlign w:val="superscript"/>
          </w:rPr>
          <w:t>31</w:t>
        </w:r>
      </w:hyperlink>
      <w:r w:rsidRPr="00DF2895">
        <w:t>. La situation est progressivement reprise en main par </w:t>
      </w:r>
      <w:hyperlink r:id="rId399" w:tooltip="Zhou Enlai" w:history="1">
        <w:r w:rsidRPr="00DF2895">
          <w:rPr>
            <w:rStyle w:val="Hyperlink"/>
          </w:rPr>
          <w:t>Zhou Enlai</w:t>
        </w:r>
      </w:hyperlink>
      <w:r w:rsidRPr="00DF2895">
        <w:t>. Peu après la mort de Mao, </w:t>
      </w:r>
      <w:hyperlink r:id="rId400" w:tooltip="Deng Xiaoping" w:history="1">
        <w:r w:rsidRPr="00DF2895">
          <w:rPr>
            <w:rStyle w:val="Hyperlink"/>
          </w:rPr>
          <w:t>Deng Xiaoping</w:t>
        </w:r>
      </w:hyperlink>
      <w:r w:rsidRPr="00DF2895">
        <w:t>, considéré comme le leader des </w:t>
      </w:r>
      <w:hyperlink r:id="rId401" w:tooltip="Réformisme" w:history="1">
        <w:r w:rsidRPr="00DF2895">
          <w:rPr>
            <w:rStyle w:val="Hyperlink"/>
          </w:rPr>
          <w:t>réformistes</w:t>
        </w:r>
      </w:hyperlink>
      <w:r w:rsidRPr="00DF2895">
        <w:t>, parvint à se hisser au pouvoir. À la suite de cela, la veuve de Mao, </w:t>
      </w:r>
      <w:hyperlink r:id="rId402" w:tooltip="Jiang Qing" w:history="1">
        <w:r w:rsidRPr="00DF2895">
          <w:rPr>
            <w:rStyle w:val="Hyperlink"/>
          </w:rPr>
          <w:t>Jiang Qing</w:t>
        </w:r>
      </w:hyperlink>
      <w:r w:rsidRPr="00DF2895">
        <w:t>, et ses associés, la </w:t>
      </w:r>
      <w:hyperlink r:id="rId403" w:tooltip="Bande des Quatre" w:history="1">
        <w:r w:rsidRPr="00DF2895">
          <w:rPr>
            <w:rStyle w:val="Hyperlink"/>
          </w:rPr>
          <w:t>bande des Quatre</w:t>
        </w:r>
      </w:hyperlink>
      <w:r w:rsidRPr="00DF2895">
        <w:t>, sont arrêtés et jugés et le gouvernement engage des réformes économiques.</w:t>
      </w:r>
    </w:p>
    <w:p w14:paraId="23FAACCC" w14:textId="77777777" w:rsidR="00DF2895" w:rsidRPr="00DF2895" w:rsidRDefault="00DF2895" w:rsidP="007B4353">
      <w:pPr>
        <w:spacing w:line="360" w:lineRule="auto"/>
      </w:pPr>
      <w:r w:rsidRPr="00DF2895">
        <w:t>Article détaillé : </w:t>
      </w:r>
      <w:hyperlink r:id="rId404" w:tooltip="Réforme économique chinoise" w:history="1">
        <w:r w:rsidRPr="00DF2895">
          <w:rPr>
            <w:rStyle w:val="Hyperlink"/>
          </w:rPr>
          <w:t>Réforme économique chinoise</w:t>
        </w:r>
      </w:hyperlink>
      <w:r w:rsidRPr="00DF2895">
        <w:t>.</w:t>
      </w:r>
    </w:p>
    <w:p w14:paraId="62C3E40D" w14:textId="21E88C14" w:rsidR="00DF2895" w:rsidRPr="00DF2895" w:rsidRDefault="00DF2895" w:rsidP="007B4353">
      <w:pPr>
        <w:spacing w:line="360" w:lineRule="auto"/>
      </w:pPr>
      <w:r w:rsidRPr="00DF2895">
        <w:rPr>
          <w:noProof/>
        </w:rPr>
        <w:drawing>
          <wp:inline distT="0" distB="0" distL="0" distR="0" wp14:anchorId="297FB221" wp14:editId="2043F7C9">
            <wp:extent cx="2095500" cy="1417320"/>
            <wp:effectExtent l="0" t="0" r="0" b="0"/>
            <wp:docPr id="476332539" name="Picture 127" descr="A group of men sitting in a row&#10;&#10;Description automatically generated">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32539" name="Picture 127" descr="A group of men sitting in a row&#10;&#10;Description automatically generated">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095500" cy="1417320"/>
                    </a:xfrm>
                    <a:prstGeom prst="rect">
                      <a:avLst/>
                    </a:prstGeom>
                    <a:noFill/>
                    <a:ln>
                      <a:noFill/>
                    </a:ln>
                  </pic:spPr>
                </pic:pic>
              </a:graphicData>
            </a:graphic>
          </wp:inline>
        </w:drawing>
      </w:r>
      <w:hyperlink r:id="rId407" w:tooltip="Deng Xiaoping" w:history="1">
        <w:r w:rsidRPr="00DF2895">
          <w:rPr>
            <w:rStyle w:val="Hyperlink"/>
          </w:rPr>
          <w:t>Deng Xiaoping</w:t>
        </w:r>
      </w:hyperlink>
      <w:r w:rsidRPr="00DF2895">
        <w:t> (avec le président américain </w:t>
      </w:r>
      <w:hyperlink r:id="rId408" w:tooltip="Jimmy Carter" w:history="1">
        <w:r w:rsidRPr="00DF2895">
          <w:rPr>
            <w:rStyle w:val="Hyperlink"/>
          </w:rPr>
          <w:t>Jimmy Carter</w:t>
        </w:r>
      </w:hyperlink>
      <w:r w:rsidRPr="00DF2895">
        <w:t>).</w:t>
      </w:r>
    </w:p>
    <w:p w14:paraId="1010ADAD" w14:textId="77777777" w:rsidR="00DF2895" w:rsidRPr="00DF2895" w:rsidRDefault="00DF2895" w:rsidP="007B4353">
      <w:pPr>
        <w:spacing w:line="360" w:lineRule="auto"/>
      </w:pPr>
      <w:r w:rsidRPr="00DF2895">
        <w:t>En décembre 1978, lors du XI</w:t>
      </w:r>
      <w:r w:rsidRPr="00DF2895">
        <w:rPr>
          <w:vertAlign w:val="superscript"/>
        </w:rPr>
        <w:t>e</w:t>
      </w:r>
      <w:r w:rsidRPr="00DF2895">
        <w:t> Comité central du Parti communiste chinois, les dirigeants chinois annoncent qu'ils encourageront les coopérations économiques avec les autres pays et chercheront à obtenir les techniques et équipements les plus avancés du monde. Ce revirement politique marque le début de la politique d'ouverture de la Chine, avec le nouveau concept d'« </w:t>
      </w:r>
      <w:hyperlink r:id="rId409" w:tooltip="Économie socialiste de marché" w:history="1">
        <w:r w:rsidRPr="00DF2895">
          <w:rPr>
            <w:rStyle w:val="Hyperlink"/>
          </w:rPr>
          <w:t>économie socialiste de marché</w:t>
        </w:r>
      </w:hyperlink>
      <w:r w:rsidRPr="00DF2895">
        <w:t> »</w:t>
      </w:r>
      <w:hyperlink r:id="rId410" w:anchor="cite_note-38" w:history="1">
        <w:r w:rsidRPr="00DF2895">
          <w:rPr>
            <w:rStyle w:val="Hyperlink"/>
            <w:vertAlign w:val="superscript"/>
          </w:rPr>
          <w:t>32</w:t>
        </w:r>
      </w:hyperlink>
      <w:r w:rsidRPr="00DF2895">
        <w:t>. Le </w:t>
      </w:r>
      <w:hyperlink r:id="rId411" w:tooltip="Leitmotiv" w:history="1">
        <w:r w:rsidRPr="00DF2895">
          <w:rPr>
            <w:rStyle w:val="Hyperlink"/>
          </w:rPr>
          <w:t>leitmotiv</w:t>
        </w:r>
      </w:hyperlink>
      <w:r w:rsidRPr="00DF2895">
        <w:t> des partisans de la réforme économique est l'ouverture progressive du marché chinois, pour parvenir à la constitution d'une </w:t>
      </w:r>
      <w:hyperlink r:id="rId412" w:tooltip="Classe moyenne" w:history="1">
        <w:r w:rsidRPr="00DF2895">
          <w:rPr>
            <w:rStyle w:val="Hyperlink"/>
          </w:rPr>
          <w:t>classe moyenne</w:t>
        </w:r>
      </w:hyperlink>
      <w:r w:rsidRPr="00DF2895">
        <w:t> urbaine (15 % de la population actuelle) et à l'amélioration du niveau de vie</w:t>
      </w:r>
      <w:hyperlink r:id="rId413" w:tooltip="Aide:Référence nécessaire" w:history="1">
        <w:r w:rsidRPr="00DF2895">
          <w:rPr>
            <w:rStyle w:val="Hyperlink"/>
            <w:vertAlign w:val="superscript"/>
          </w:rPr>
          <w:t>[réf. nécessaire]</w:t>
        </w:r>
      </w:hyperlink>
      <w:r w:rsidRPr="00DF2895">
        <w:t xml:space="preserve"> (qui </w:t>
      </w:r>
      <w:r w:rsidRPr="00DF2895">
        <w:lastRenderedPageBreak/>
        <w:t>s'est vérifié par une augmentation spectaculaire du revenu annuel, du niveau de </w:t>
      </w:r>
      <w:hyperlink r:id="rId414" w:tooltip="Consommation" w:history="1">
        <w:r w:rsidRPr="00DF2895">
          <w:rPr>
            <w:rStyle w:val="Hyperlink"/>
          </w:rPr>
          <w:t>consommation</w:t>
        </w:r>
      </w:hyperlink>
      <w:r w:rsidRPr="00DF2895">
        <w:t>, de l'</w:t>
      </w:r>
      <w:hyperlink r:id="rId415" w:tooltip="Espérance de vie humaine" w:history="1">
        <w:r w:rsidRPr="00DF2895">
          <w:rPr>
            <w:rStyle w:val="Hyperlink"/>
          </w:rPr>
          <w:t>espérance de vie</w:t>
        </w:r>
      </w:hyperlink>
      <w:r w:rsidRPr="00DF2895">
        <w:t>, de l'</w:t>
      </w:r>
      <w:hyperlink r:id="rId416" w:tooltip="Alphabétisation" w:history="1">
        <w:r w:rsidRPr="00DF2895">
          <w:rPr>
            <w:rStyle w:val="Hyperlink"/>
          </w:rPr>
          <w:t>alphabétisation</w:t>
        </w:r>
      </w:hyperlink>
      <w:r w:rsidRPr="00DF2895">
        <w:t>). Les critiques adressées à ces réformes économiques, émanant généralement des paysans les plus pauvres, des observateurs étrangers et des dissidents politiques, notent que ces réformes ont créé de grandes disparités au sein du pays, une importante </w:t>
      </w:r>
      <w:hyperlink r:id="rId417" w:tooltip="Pollution" w:history="1">
        <w:r w:rsidRPr="00DF2895">
          <w:rPr>
            <w:rStyle w:val="Hyperlink"/>
          </w:rPr>
          <w:t>pollution</w:t>
        </w:r>
      </w:hyperlink>
      <w:r w:rsidRPr="00DF2895">
        <w:t>, une </w:t>
      </w:r>
      <w:hyperlink r:id="rId418" w:tooltip="Corruption" w:history="1">
        <w:r w:rsidRPr="00DF2895">
          <w:rPr>
            <w:rStyle w:val="Hyperlink"/>
          </w:rPr>
          <w:t>corruption</w:t>
        </w:r>
      </w:hyperlink>
      <w:r w:rsidRPr="00DF2895">
        <w:t> rampante, un </w:t>
      </w:r>
      <w:hyperlink r:id="rId419" w:tooltip="Chômage" w:history="1">
        <w:r w:rsidRPr="00DF2895">
          <w:rPr>
            <w:rStyle w:val="Hyperlink"/>
          </w:rPr>
          <w:t>chômage</w:t>
        </w:r>
      </w:hyperlink>
      <w:r w:rsidRPr="00DF2895">
        <w:t> croissant et une mauvaise gestion des entreprises d'État. Certains acteurs de la vie politique chinoise, journalistes et magistrats, critiquent également le manque de réformes politiques vers plus de démocratie</w:t>
      </w:r>
      <w:hyperlink r:id="rId420" w:anchor="cite_note-39" w:history="1">
        <w:r w:rsidRPr="00DF2895">
          <w:rPr>
            <w:rStyle w:val="Hyperlink"/>
            <w:vertAlign w:val="superscript"/>
          </w:rPr>
          <w:t>33</w:t>
        </w:r>
      </w:hyperlink>
      <w:r w:rsidRPr="00DF2895">
        <w:t>.</w:t>
      </w:r>
    </w:p>
    <w:p w14:paraId="6AE38F5A" w14:textId="77777777" w:rsidR="00DF2895" w:rsidRPr="00DF2895" w:rsidRDefault="00DF2895" w:rsidP="007B4353">
      <w:pPr>
        <w:spacing w:line="360" w:lineRule="auto"/>
      </w:pPr>
      <w:r w:rsidRPr="00DF2895">
        <w:t>Le pays adopte progressivement une </w:t>
      </w:r>
      <w:hyperlink r:id="rId421" w:tooltip="Économie de marché" w:history="1">
        <w:r w:rsidRPr="00DF2895">
          <w:rPr>
            <w:rStyle w:val="Hyperlink"/>
          </w:rPr>
          <w:t>économie de marché</w:t>
        </w:r>
      </w:hyperlink>
      <w:r w:rsidRPr="00DF2895">
        <w:t> et s'insère de plus en plus dans le système économique libéral mondial. En 2001, il adhère à l'</w:t>
      </w:r>
      <w:hyperlink r:id="rId422" w:tooltip="Organisation mondiale du commerce" w:history="1">
        <w:r w:rsidRPr="00DF2895">
          <w:rPr>
            <w:rStyle w:val="Hyperlink"/>
          </w:rPr>
          <w:t>Organisation mondiale du commerce</w:t>
        </w:r>
      </w:hyperlink>
      <w:r w:rsidRPr="00DF2895">
        <w:t>. Toutefois, le Parti communiste chinois en conserve le contrôle politique exclusif et maintient sa politique ferme vis-à-vis de groupes menaçant son hégémonie. Ces opposants sont majoritairement des personnes issues de certaines minorités (notamment du </w:t>
      </w:r>
      <w:hyperlink r:id="rId423" w:tooltip="Tibet" w:history="1">
        <w:r w:rsidRPr="00DF2895">
          <w:rPr>
            <w:rStyle w:val="Hyperlink"/>
          </w:rPr>
          <w:t>Tibet</w:t>
        </w:r>
      </w:hyperlink>
      <w:r w:rsidRPr="00DF2895">
        <w:t> et du </w:t>
      </w:r>
      <w:hyperlink r:id="rId424" w:tooltip="Xinjiang" w:history="1">
        <w:r w:rsidRPr="00DF2895">
          <w:rPr>
            <w:rStyle w:val="Hyperlink"/>
          </w:rPr>
          <w:t>Xinjiang</w:t>
        </w:r>
      </w:hyperlink>
      <w:r w:rsidRPr="00DF2895">
        <w:t>), certains </w:t>
      </w:r>
      <w:hyperlink r:id="rId425" w:tooltip="Han (ethnie)" w:history="1">
        <w:r w:rsidRPr="00DF2895">
          <w:rPr>
            <w:rStyle w:val="Hyperlink"/>
          </w:rPr>
          <w:t>Hans</w:t>
        </w:r>
      </w:hyperlink>
      <w:r w:rsidRPr="00DF2895">
        <w:t> issus de la classe urbaine</w:t>
      </w:r>
      <w:hyperlink r:id="rId426" w:tooltip="Aide:Référence nécessaire" w:history="1">
        <w:r w:rsidRPr="00DF2895">
          <w:rPr>
            <w:rStyle w:val="Hyperlink"/>
            <w:vertAlign w:val="superscript"/>
          </w:rPr>
          <w:t>[réf. nécessaire]</w:t>
        </w:r>
      </w:hyperlink>
      <w:r w:rsidRPr="00DF2895">
        <w:t> ou des dissidents vivant à l'étranger. La question des </w:t>
      </w:r>
      <w:hyperlink r:id="rId427" w:tooltip="Droits de l'homme" w:history="1">
        <w:r w:rsidRPr="00DF2895">
          <w:rPr>
            <w:rStyle w:val="Hyperlink"/>
          </w:rPr>
          <w:t>droits de l'homme</w:t>
        </w:r>
      </w:hyperlink>
      <w:r w:rsidRPr="00DF2895">
        <w:t> reste un des sujets les plus sensibles concernant la république populaire de Chine dans l'opinion </w:t>
      </w:r>
      <w:hyperlink r:id="rId428" w:tooltip="Occident" w:history="1">
        <w:r w:rsidRPr="00DF2895">
          <w:rPr>
            <w:rStyle w:val="Hyperlink"/>
          </w:rPr>
          <w:t>occidentale</w:t>
        </w:r>
      </w:hyperlink>
      <w:r w:rsidRPr="00DF2895">
        <w:t>.</w:t>
      </w:r>
    </w:p>
    <w:p w14:paraId="36FF50CE" w14:textId="77777777" w:rsidR="00DF2895" w:rsidRPr="00DF2895" w:rsidRDefault="00DF2895" w:rsidP="007B4353">
      <w:pPr>
        <w:spacing w:line="360" w:lineRule="auto"/>
      </w:pPr>
      <w:r w:rsidRPr="00DF2895">
        <w:t>Stigmatisant les violations des droits de l'homme, la répression des </w:t>
      </w:r>
      <w:hyperlink r:id="rId429" w:tooltip="Manifestations de la place Tian'anmen" w:history="1">
        <w:r w:rsidRPr="00DF2895">
          <w:rPr>
            <w:rStyle w:val="Hyperlink"/>
          </w:rPr>
          <w:t>manifestations de la place Tian'anmen</w:t>
        </w:r>
      </w:hyperlink>
      <w:r w:rsidRPr="00DF2895">
        <w:t>, le 4 juin 1989, a entraîné un </w:t>
      </w:r>
      <w:hyperlink r:id="rId430" w:tooltip="Embargo" w:history="1">
        <w:r w:rsidRPr="00DF2895">
          <w:rPr>
            <w:rStyle w:val="Hyperlink"/>
          </w:rPr>
          <w:t>embargo</w:t>
        </w:r>
      </w:hyperlink>
      <w:r w:rsidRPr="00DF2895">
        <w:t> sur les ventes d'armes à la Chine. L'</w:t>
      </w:r>
      <w:hyperlink r:id="rId431" w:tooltip="Union européenne" w:history="1">
        <w:r w:rsidRPr="00DF2895">
          <w:rPr>
            <w:rStyle w:val="Hyperlink"/>
          </w:rPr>
          <w:t>Union européenne</w:t>
        </w:r>
      </w:hyperlink>
      <w:r w:rsidRPr="00DF2895">
        <w:t> souhaitait en 2005 lever cet embargo</w:t>
      </w:r>
      <w:hyperlink r:id="rId432" w:anchor="cite_note-40" w:history="1">
        <w:r w:rsidRPr="00DF2895">
          <w:rPr>
            <w:rStyle w:val="Hyperlink"/>
            <w:vertAlign w:val="superscript"/>
          </w:rPr>
          <w:t>34</w:t>
        </w:r>
      </w:hyperlink>
      <w:r w:rsidRPr="00DF2895">
        <w:t>. La république populaire de Chine est de plus en plus influente politiquement à travers le monde. Depuis 2010, c'est la deuxième puissance économique du monde, derrière les </w:t>
      </w:r>
      <w:hyperlink r:id="rId433" w:tooltip="États-Unis" w:history="1">
        <w:r w:rsidRPr="00DF2895">
          <w:rPr>
            <w:rStyle w:val="Hyperlink"/>
          </w:rPr>
          <w:t>États-Unis</w:t>
        </w:r>
      </w:hyperlink>
      <w:r w:rsidRPr="00DF2895">
        <w:t> (et l'</w:t>
      </w:r>
      <w:hyperlink r:id="rId434" w:tooltip="Union européenne" w:history="1">
        <w:r w:rsidRPr="00DF2895">
          <w:rPr>
            <w:rStyle w:val="Hyperlink"/>
          </w:rPr>
          <w:t>Union européenne</w:t>
        </w:r>
      </w:hyperlink>
      <w:r w:rsidRPr="00DF2895">
        <w:t>).</w:t>
      </w:r>
    </w:p>
    <w:p w14:paraId="7BCBB1E5" w14:textId="77777777" w:rsidR="00DF2895" w:rsidRPr="00DF2895" w:rsidRDefault="00DF2895" w:rsidP="007B4353">
      <w:pPr>
        <w:spacing w:line="360" w:lineRule="auto"/>
        <w:rPr>
          <w:b/>
          <w:bCs/>
        </w:rPr>
      </w:pPr>
      <w:r w:rsidRPr="00DF2895">
        <w:rPr>
          <w:b/>
          <w:bCs/>
        </w:rPr>
        <w:t>Géographie et environnement</w:t>
      </w:r>
    </w:p>
    <w:p w14:paraId="50748DD5" w14:textId="77777777" w:rsidR="00DF2895" w:rsidRPr="00DF2895" w:rsidRDefault="00DF2895" w:rsidP="007B4353">
      <w:pPr>
        <w:spacing w:line="360" w:lineRule="auto"/>
      </w:pPr>
      <w:r w:rsidRPr="00DF2895">
        <w:t>[</w:t>
      </w:r>
      <w:hyperlink r:id="rId435" w:tooltip="Modifier la section : Géographie et environnement" w:history="1">
        <w:r w:rsidRPr="00DF2895">
          <w:rPr>
            <w:rStyle w:val="Hyperlink"/>
          </w:rPr>
          <w:t>modifier</w:t>
        </w:r>
      </w:hyperlink>
      <w:r w:rsidRPr="00DF2895">
        <w:t> | </w:t>
      </w:r>
      <w:hyperlink r:id="rId436" w:tooltip="Modifier le code source de la section : Géographie et environnement" w:history="1">
        <w:r w:rsidRPr="00DF2895">
          <w:rPr>
            <w:rStyle w:val="Hyperlink"/>
          </w:rPr>
          <w:t>modifier le code</w:t>
        </w:r>
      </w:hyperlink>
      <w:r w:rsidRPr="00DF2895">
        <w:t>]</w:t>
      </w:r>
    </w:p>
    <w:p w14:paraId="22721719" w14:textId="77777777" w:rsidR="00DF2895" w:rsidRPr="00DF2895" w:rsidRDefault="00DF2895" w:rsidP="007B4353">
      <w:pPr>
        <w:spacing w:line="360" w:lineRule="auto"/>
        <w:rPr>
          <w:b/>
          <w:bCs/>
        </w:rPr>
      </w:pPr>
      <w:r w:rsidRPr="00DF2895">
        <w:rPr>
          <w:b/>
          <w:bCs/>
        </w:rPr>
        <w:t>Géographie</w:t>
      </w:r>
    </w:p>
    <w:p w14:paraId="0DECD115" w14:textId="77777777" w:rsidR="00DF2895" w:rsidRPr="00DF2895" w:rsidRDefault="00DF2895" w:rsidP="007B4353">
      <w:pPr>
        <w:spacing w:line="360" w:lineRule="auto"/>
        <w:rPr>
          <w:b/>
          <w:bCs/>
        </w:rPr>
      </w:pPr>
      <w:r w:rsidRPr="00DF2895">
        <w:t>[</w:t>
      </w:r>
      <w:hyperlink r:id="rId437" w:tooltip="Modifier la section : Géographie" w:history="1">
        <w:r w:rsidRPr="00DF2895">
          <w:rPr>
            <w:rStyle w:val="Hyperlink"/>
          </w:rPr>
          <w:t>modifier</w:t>
        </w:r>
      </w:hyperlink>
      <w:r w:rsidRPr="00DF2895">
        <w:t> | </w:t>
      </w:r>
      <w:hyperlink r:id="rId438" w:tooltip="Modifier le code source de la section : Géographie" w:history="1">
        <w:r w:rsidRPr="00DF2895">
          <w:rPr>
            <w:rStyle w:val="Hyperlink"/>
          </w:rPr>
          <w:t>modifier le code</w:t>
        </w:r>
      </w:hyperlink>
      <w:r w:rsidRPr="00DF2895">
        <w:t>]</w:t>
      </w:r>
    </w:p>
    <w:p w14:paraId="511DD28B" w14:textId="2C85AD72" w:rsidR="00DF2895" w:rsidRPr="00DF2895" w:rsidRDefault="00DF2895" w:rsidP="007B4353">
      <w:pPr>
        <w:spacing w:line="360" w:lineRule="auto"/>
      </w:pPr>
      <w:r w:rsidRPr="00DF2895">
        <w:rPr>
          <w:noProof/>
        </w:rPr>
        <w:drawing>
          <wp:inline distT="0" distB="0" distL="0" distR="0" wp14:anchorId="22E16FC3" wp14:editId="6A859FED">
            <wp:extent cx="1714500" cy="1287780"/>
            <wp:effectExtent l="0" t="0" r="0" b="7620"/>
            <wp:docPr id="1099804375" name="Picture 126" descr="A map of the earth&#10;&#10;Description automatically generated">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04375" name="Picture 126" descr="A map of the earth&#10;&#10;Description automatically generated">
                      <a:hlinkClick r:id="rId439"/>
                    </pic:cNvP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714500" cy="1287780"/>
                    </a:xfrm>
                    <a:prstGeom prst="rect">
                      <a:avLst/>
                    </a:prstGeom>
                    <a:noFill/>
                    <a:ln>
                      <a:noFill/>
                    </a:ln>
                  </pic:spPr>
                </pic:pic>
              </a:graphicData>
            </a:graphic>
          </wp:inline>
        </w:drawing>
      </w:r>
    </w:p>
    <w:p w14:paraId="0022F604" w14:textId="77777777" w:rsidR="00DF2895" w:rsidRPr="00DF2895" w:rsidRDefault="00DF2895" w:rsidP="007B4353">
      <w:pPr>
        <w:spacing w:line="360" w:lineRule="auto"/>
      </w:pPr>
      <w:r w:rsidRPr="00DF2895">
        <w:lastRenderedPageBreak/>
        <w:t>Topographie de la Chine.</w:t>
      </w:r>
    </w:p>
    <w:p w14:paraId="5844B0EC" w14:textId="570F2D77" w:rsidR="00DF2895" w:rsidRPr="00DF2895" w:rsidRDefault="00DF2895" w:rsidP="007B4353">
      <w:pPr>
        <w:spacing w:line="360" w:lineRule="auto"/>
      </w:pPr>
      <w:r w:rsidRPr="00DF2895">
        <w:rPr>
          <w:noProof/>
        </w:rPr>
        <w:drawing>
          <wp:inline distT="0" distB="0" distL="0" distR="0" wp14:anchorId="3D89422A" wp14:editId="235532FF">
            <wp:extent cx="1714500" cy="1287780"/>
            <wp:effectExtent l="0" t="0" r="0" b="7620"/>
            <wp:docPr id="39241557" name="Picture 125" descr="A green hills with rows of green plants&#10;&#10;Description automatically generated with medium confidence">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557" name="Picture 125" descr="A green hills with rows of green plants&#10;&#10;Description automatically generated with medium confidence">
                      <a:hlinkClick r:id="rId441"/>
                    </pic:cNvP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714500" cy="1287780"/>
                    </a:xfrm>
                    <a:prstGeom prst="rect">
                      <a:avLst/>
                    </a:prstGeom>
                    <a:noFill/>
                    <a:ln>
                      <a:noFill/>
                    </a:ln>
                  </pic:spPr>
                </pic:pic>
              </a:graphicData>
            </a:graphic>
          </wp:inline>
        </w:drawing>
      </w:r>
    </w:p>
    <w:p w14:paraId="5E4433C9" w14:textId="77777777" w:rsidR="00DF2895" w:rsidRPr="00DF2895" w:rsidRDefault="00DF2895" w:rsidP="007B4353">
      <w:pPr>
        <w:spacing w:line="360" w:lineRule="auto"/>
      </w:pPr>
      <w:r w:rsidRPr="00DF2895">
        <w:t>Rizière du Longsheng.</w:t>
      </w:r>
    </w:p>
    <w:p w14:paraId="79839D61" w14:textId="77777777" w:rsidR="00DF2895" w:rsidRPr="00DF2895" w:rsidRDefault="00DF2895" w:rsidP="007B4353">
      <w:pPr>
        <w:spacing w:line="360" w:lineRule="auto"/>
      </w:pPr>
      <w:r w:rsidRPr="00DF2895">
        <w:t>Article détaillé : </w:t>
      </w:r>
      <w:hyperlink r:id="rId443" w:tooltip="Géographie de la Chine" w:history="1">
        <w:r w:rsidRPr="00DF2895">
          <w:rPr>
            <w:rStyle w:val="Hyperlink"/>
          </w:rPr>
          <w:t>Géographie de la Chine</w:t>
        </w:r>
      </w:hyperlink>
      <w:r w:rsidRPr="00DF2895">
        <w:t>.</w:t>
      </w:r>
    </w:p>
    <w:p w14:paraId="493979A4" w14:textId="00A41A5C" w:rsidR="00DF2895" w:rsidRPr="00DF2895" w:rsidRDefault="00DF2895" w:rsidP="007B4353">
      <w:pPr>
        <w:spacing w:line="360" w:lineRule="auto"/>
      </w:pPr>
      <w:r w:rsidRPr="00DF2895">
        <w:rPr>
          <w:noProof/>
        </w:rPr>
        <w:drawing>
          <wp:inline distT="0" distB="0" distL="0" distR="0" wp14:anchorId="55BC132F" wp14:editId="169229B2">
            <wp:extent cx="1714500" cy="1143000"/>
            <wp:effectExtent l="0" t="0" r="0" b="0"/>
            <wp:docPr id="159874766" name="Picture 124" descr="A snowy mountain with blue sky&#10;&#10;Description automatically generated">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4766" name="Picture 124" descr="A snowy mountain with blue sky&#10;&#10;Description automatically generated">
                      <a:hlinkClick r:id="rId444"/>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3CFC5588" w14:textId="77777777" w:rsidR="00DF2895" w:rsidRPr="00DF2895" w:rsidRDefault="00DF2895" w:rsidP="007B4353">
      <w:pPr>
        <w:spacing w:line="360" w:lineRule="auto"/>
      </w:pPr>
      <w:r w:rsidRPr="00DF2895">
        <w:t>Mont </w:t>
      </w:r>
      <w:hyperlink r:id="rId446" w:tooltip="Everest" w:history="1">
        <w:r w:rsidRPr="00DF2895">
          <w:rPr>
            <w:rStyle w:val="Hyperlink"/>
          </w:rPr>
          <w:t>Everest</w:t>
        </w:r>
      </w:hyperlink>
      <w:r w:rsidRPr="00DF2895">
        <w:t> au </w:t>
      </w:r>
      <w:hyperlink r:id="rId447" w:tooltip="Région autonome du Tibet" w:history="1">
        <w:r w:rsidRPr="00DF2895">
          <w:rPr>
            <w:rStyle w:val="Hyperlink"/>
          </w:rPr>
          <w:t>Tibet</w:t>
        </w:r>
      </w:hyperlink>
      <w:r w:rsidRPr="00DF2895">
        <w:t>.</w:t>
      </w:r>
    </w:p>
    <w:p w14:paraId="376A0ACA" w14:textId="39E02FFB" w:rsidR="00DF2895" w:rsidRPr="00DF2895" w:rsidRDefault="00DF2895" w:rsidP="007B4353">
      <w:pPr>
        <w:spacing w:line="360" w:lineRule="auto"/>
      </w:pPr>
      <w:r w:rsidRPr="00DF2895">
        <w:rPr>
          <w:noProof/>
        </w:rPr>
        <w:drawing>
          <wp:inline distT="0" distB="0" distL="0" distR="0" wp14:anchorId="2B38C851" wp14:editId="005648F7">
            <wp:extent cx="1714500" cy="1143000"/>
            <wp:effectExtent l="0" t="0" r="0" b="0"/>
            <wp:docPr id="473742655" name="Picture 123" descr="A beach with umbrellas and chairs on a sunny day&#10;&#10;Description automatically generated">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2655" name="Picture 123" descr="A beach with umbrellas and chairs on a sunny day&#10;&#10;Description automatically generated">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7A2CACB0" w14:textId="77777777" w:rsidR="00DF2895" w:rsidRPr="00DF2895" w:rsidRDefault="00DF2895" w:rsidP="007B4353">
      <w:pPr>
        <w:spacing w:line="360" w:lineRule="auto"/>
      </w:pPr>
      <w:r w:rsidRPr="00DF2895">
        <w:t>Plage de </w:t>
      </w:r>
      <w:hyperlink r:id="rId450" w:tooltip="Sanya" w:history="1">
        <w:r w:rsidRPr="00DF2895">
          <w:rPr>
            <w:rStyle w:val="Hyperlink"/>
          </w:rPr>
          <w:t>Sanya</w:t>
        </w:r>
      </w:hyperlink>
      <w:r w:rsidRPr="00DF2895">
        <w:t>.</w:t>
      </w:r>
    </w:p>
    <w:p w14:paraId="1EE9DCD1" w14:textId="33598D49" w:rsidR="00DF2895" w:rsidRPr="00DF2895" w:rsidRDefault="00DF2895" w:rsidP="007B4353">
      <w:pPr>
        <w:spacing w:line="360" w:lineRule="auto"/>
      </w:pPr>
      <w:r w:rsidRPr="00DF2895">
        <w:rPr>
          <w:noProof/>
        </w:rPr>
        <w:drawing>
          <wp:inline distT="0" distB="0" distL="0" distR="0" wp14:anchorId="3C69A7E3" wp14:editId="0939E128">
            <wp:extent cx="1714500" cy="1325880"/>
            <wp:effectExtent l="0" t="0" r="0" b="7620"/>
            <wp:docPr id="846448685" name="Picture 122" descr="A map of china with black text&#10;&#10;Description automatically generated">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8685" name="Picture 122" descr="A map of china with black text&#10;&#10;Description automatically generated">
                      <a:hlinkClick r:id="rId451"/>
                    </pic:cNvPr>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714500" cy="1325880"/>
                    </a:xfrm>
                    <a:prstGeom prst="rect">
                      <a:avLst/>
                    </a:prstGeom>
                    <a:noFill/>
                    <a:ln>
                      <a:noFill/>
                    </a:ln>
                  </pic:spPr>
                </pic:pic>
              </a:graphicData>
            </a:graphic>
          </wp:inline>
        </w:drawing>
      </w:r>
    </w:p>
    <w:p w14:paraId="0CC90197" w14:textId="77777777" w:rsidR="00DF2895" w:rsidRPr="00DF2895" w:rsidRDefault="00DF2895" w:rsidP="007B4353">
      <w:pPr>
        <w:spacing w:line="360" w:lineRule="auto"/>
      </w:pPr>
      <w:r w:rsidRPr="00DF2895">
        <w:t>Carte générale de la république populaire de Chine.</w:t>
      </w:r>
    </w:p>
    <w:p w14:paraId="164EB229" w14:textId="77777777" w:rsidR="00DF2895" w:rsidRPr="00DF2895" w:rsidRDefault="00DF2895" w:rsidP="007B4353">
      <w:pPr>
        <w:spacing w:line="360" w:lineRule="auto"/>
      </w:pPr>
      <w:r w:rsidRPr="00DF2895">
        <w:lastRenderedPageBreak/>
        <w:t>La Chine est le 3</w:t>
      </w:r>
      <w:r w:rsidRPr="00DF2895">
        <w:rPr>
          <w:vertAlign w:val="superscript"/>
        </w:rPr>
        <w:t>e</w:t>
      </w:r>
      <w:r w:rsidRPr="00DF2895">
        <w:t> ou 4</w:t>
      </w:r>
      <w:r w:rsidRPr="00DF2895">
        <w:rPr>
          <w:vertAlign w:val="superscript"/>
        </w:rPr>
        <w:t>e</w:t>
      </w:r>
      <w:r w:rsidRPr="00DF2895">
        <w:t> </w:t>
      </w:r>
      <w:hyperlink r:id="rId453" w:tooltip="Liste des pays et territoires par superficie" w:history="1">
        <w:r w:rsidRPr="00DF2895">
          <w:rPr>
            <w:rStyle w:val="Hyperlink"/>
          </w:rPr>
          <w:t>pays le plus grand du monde</w:t>
        </w:r>
      </w:hyperlink>
      <w:r w:rsidRPr="00DF2895">
        <w:t> après la </w:t>
      </w:r>
      <w:hyperlink r:id="rId454" w:tooltip="Russie" w:history="1">
        <w:r w:rsidRPr="00DF2895">
          <w:rPr>
            <w:rStyle w:val="Hyperlink"/>
          </w:rPr>
          <w:t>Russie</w:t>
        </w:r>
      </w:hyperlink>
      <w:r w:rsidRPr="00DF2895">
        <w:t>, le </w:t>
      </w:r>
      <w:hyperlink r:id="rId455" w:tooltip="Canada" w:history="1">
        <w:r w:rsidRPr="00DF2895">
          <w:rPr>
            <w:rStyle w:val="Hyperlink"/>
          </w:rPr>
          <w:t>Canada</w:t>
        </w:r>
      </w:hyperlink>
      <w:r w:rsidRPr="00DF2895">
        <w:t> et, selon la méthode de calcul utilisée, les États-Unis (incluant l'Alaska)</w:t>
      </w:r>
      <w:hyperlink r:id="rId456" w:anchor="cite_note-superficierang3vs4-15" w:history="1">
        <w:r w:rsidRPr="00DF2895">
          <w:rPr>
            <w:rStyle w:val="Hyperlink"/>
            <w:vertAlign w:val="superscript"/>
          </w:rPr>
          <w:t>12</w:t>
        </w:r>
      </w:hyperlink>
      <w:r w:rsidRPr="00DF2895">
        <w:t>. Si l'on prend en compte seulement la superficie terrestre (sans les lacs et rivières), la Chine est le 2</w:t>
      </w:r>
      <w:r w:rsidRPr="00DF2895">
        <w:rPr>
          <w:vertAlign w:val="superscript"/>
        </w:rPr>
        <w:t>e</w:t>
      </w:r>
      <w:r w:rsidRPr="00DF2895">
        <w:t> pays le plus grand après la Russie.</w:t>
      </w:r>
    </w:p>
    <w:p w14:paraId="64157A20" w14:textId="77777777" w:rsidR="00DF2895" w:rsidRPr="00DF2895" w:rsidRDefault="00DF2895" w:rsidP="007B4353">
      <w:pPr>
        <w:spacing w:line="360" w:lineRule="auto"/>
      </w:pPr>
      <w:r w:rsidRPr="00DF2895">
        <w:t>La Chine est située au centre de l'</w:t>
      </w:r>
      <w:hyperlink r:id="rId457" w:tooltip="Asie" w:history="1">
        <w:r w:rsidRPr="00DF2895">
          <w:rPr>
            <w:rStyle w:val="Hyperlink"/>
          </w:rPr>
          <w:t>Asie</w:t>
        </w:r>
      </w:hyperlink>
      <w:r w:rsidRPr="00DF2895">
        <w:t>. Elle a des frontières terrestres avec 14 pays, ce qui en fait, à égalité avec la Russie, l'État avec le plus de voisins</w:t>
      </w:r>
      <w:hyperlink r:id="rId458" w:anchor="cite_note-41" w:history="1">
        <w:r w:rsidRPr="00DF2895">
          <w:rPr>
            <w:rStyle w:val="Hyperlink"/>
            <w:vertAlign w:val="superscript"/>
          </w:rPr>
          <w:t>g</w:t>
        </w:r>
      </w:hyperlink>
      <w:r w:rsidRPr="00DF2895">
        <w:t> au monde. Ses voisins sont : le </w:t>
      </w:r>
      <w:hyperlink r:id="rId459" w:tooltip="Viêt Nam" w:history="1">
        <w:r w:rsidRPr="00DF2895">
          <w:rPr>
            <w:rStyle w:val="Hyperlink"/>
          </w:rPr>
          <w:t>Viêt Nam</w:t>
        </w:r>
      </w:hyperlink>
      <w:r w:rsidRPr="00DF2895">
        <w:t> et le </w:t>
      </w:r>
      <w:hyperlink r:id="rId460" w:tooltip="Laos" w:history="1">
        <w:r w:rsidRPr="00DF2895">
          <w:rPr>
            <w:rStyle w:val="Hyperlink"/>
          </w:rPr>
          <w:t>Laos</w:t>
        </w:r>
      </w:hyperlink>
      <w:r w:rsidRPr="00DF2895">
        <w:t> au sud, la </w:t>
      </w:r>
      <w:hyperlink r:id="rId461" w:tooltip="Birmanie" w:history="1">
        <w:r w:rsidRPr="00DF2895">
          <w:rPr>
            <w:rStyle w:val="Hyperlink"/>
          </w:rPr>
          <w:t>Birmanie</w:t>
        </w:r>
      </w:hyperlink>
      <w:r w:rsidRPr="00DF2895">
        <w:t> au sud-sud-ouest, le </w:t>
      </w:r>
      <w:hyperlink r:id="rId462" w:tooltip="Bhoutan" w:history="1">
        <w:r w:rsidRPr="00DF2895">
          <w:rPr>
            <w:rStyle w:val="Hyperlink"/>
          </w:rPr>
          <w:t>Bhoutan</w:t>
        </w:r>
      </w:hyperlink>
      <w:r w:rsidRPr="00DF2895">
        <w:t> et le </w:t>
      </w:r>
      <w:hyperlink r:id="rId463" w:tooltip="Népal" w:history="1">
        <w:r w:rsidRPr="00DF2895">
          <w:rPr>
            <w:rStyle w:val="Hyperlink"/>
          </w:rPr>
          <w:t>Népal</w:t>
        </w:r>
      </w:hyperlink>
      <w:r w:rsidRPr="00DF2895">
        <w:t> à l'ouest-sud-ouest, l'</w:t>
      </w:r>
      <w:hyperlink r:id="rId464" w:tooltip="Inde" w:history="1">
        <w:r w:rsidRPr="00DF2895">
          <w:rPr>
            <w:rStyle w:val="Hyperlink"/>
          </w:rPr>
          <w:t>Inde</w:t>
        </w:r>
      </w:hyperlink>
      <w:r w:rsidRPr="00DF2895">
        <w:t> à l'ouest-sud-ouest et à l'ouest, le </w:t>
      </w:r>
      <w:hyperlink r:id="rId465" w:tooltip="Pakistan" w:history="1">
        <w:r w:rsidRPr="00DF2895">
          <w:rPr>
            <w:rStyle w:val="Hyperlink"/>
          </w:rPr>
          <w:t>Pakistan</w:t>
        </w:r>
      </w:hyperlink>
      <w:r w:rsidRPr="00DF2895">
        <w:t>, l'</w:t>
      </w:r>
      <w:hyperlink r:id="rId466" w:tooltip="Afghanistan" w:history="1">
        <w:r w:rsidRPr="00DF2895">
          <w:rPr>
            <w:rStyle w:val="Hyperlink"/>
          </w:rPr>
          <w:t>Afghanistan</w:t>
        </w:r>
      </w:hyperlink>
      <w:r w:rsidRPr="00DF2895">
        <w:t>, le </w:t>
      </w:r>
      <w:hyperlink r:id="rId467" w:tooltip="Tadjikistan" w:history="1">
        <w:r w:rsidRPr="00DF2895">
          <w:rPr>
            <w:rStyle w:val="Hyperlink"/>
          </w:rPr>
          <w:t>Tadjikistan</w:t>
        </w:r>
      </w:hyperlink>
      <w:r w:rsidRPr="00DF2895">
        <w:t> et le </w:t>
      </w:r>
      <w:hyperlink r:id="rId468" w:tooltip="Kirghizistan" w:history="1">
        <w:r w:rsidRPr="00DF2895">
          <w:rPr>
            <w:rStyle w:val="Hyperlink"/>
          </w:rPr>
          <w:t>Kirghizistan</w:t>
        </w:r>
      </w:hyperlink>
      <w:r w:rsidRPr="00DF2895">
        <w:t> à l'ouest-nord-ouest, le </w:t>
      </w:r>
      <w:hyperlink r:id="rId469" w:tooltip="Kazakhstan" w:history="1">
        <w:r w:rsidRPr="00DF2895">
          <w:rPr>
            <w:rStyle w:val="Hyperlink"/>
          </w:rPr>
          <w:t>Kazakhstan</w:t>
        </w:r>
      </w:hyperlink>
      <w:r w:rsidRPr="00DF2895">
        <w:t> au nord-ouest, la </w:t>
      </w:r>
      <w:hyperlink r:id="rId470" w:tooltip="Mongolie" w:history="1">
        <w:r w:rsidRPr="00DF2895">
          <w:rPr>
            <w:rStyle w:val="Hyperlink"/>
          </w:rPr>
          <w:t>Mongolie</w:t>
        </w:r>
      </w:hyperlink>
      <w:r w:rsidRPr="00DF2895">
        <w:t> au nord, la </w:t>
      </w:r>
      <w:hyperlink r:id="rId471" w:tooltip="Russie" w:history="1">
        <w:r w:rsidRPr="00DF2895">
          <w:rPr>
            <w:rStyle w:val="Hyperlink"/>
          </w:rPr>
          <w:t>Russie</w:t>
        </w:r>
      </w:hyperlink>
      <w:r w:rsidRPr="00DF2895">
        <w:t> au nord-est et la </w:t>
      </w:r>
      <w:hyperlink r:id="rId472" w:tooltip="Corée du Nord" w:history="1">
        <w:r w:rsidRPr="00DF2895">
          <w:rPr>
            <w:rStyle w:val="Hyperlink"/>
          </w:rPr>
          <w:t>Corée du Nord</w:t>
        </w:r>
      </w:hyperlink>
      <w:r w:rsidRPr="00DF2895">
        <w:t> à l'est-nord-est. La Chine a une frontière terrestre totale de 22 117 km, la plus grande au monde. La Chine a également des frontières maritimes avec la </w:t>
      </w:r>
      <w:hyperlink r:id="rId473" w:tooltip="Corée du Sud" w:history="1">
        <w:r w:rsidRPr="00DF2895">
          <w:rPr>
            <w:rStyle w:val="Hyperlink"/>
          </w:rPr>
          <w:t>Corée du Sud</w:t>
        </w:r>
      </w:hyperlink>
      <w:r w:rsidRPr="00DF2895">
        <w:t>, le </w:t>
      </w:r>
      <w:hyperlink r:id="rId474" w:tooltip="Japon" w:history="1">
        <w:r w:rsidRPr="00DF2895">
          <w:rPr>
            <w:rStyle w:val="Hyperlink"/>
          </w:rPr>
          <w:t>Japon</w:t>
        </w:r>
      </w:hyperlink>
      <w:r w:rsidRPr="00DF2895">
        <w:t> et les </w:t>
      </w:r>
      <w:hyperlink r:id="rId475" w:tooltip="Philippines" w:history="1">
        <w:r w:rsidRPr="00DF2895">
          <w:rPr>
            <w:rStyle w:val="Hyperlink"/>
          </w:rPr>
          <w:t>Philippines</w:t>
        </w:r>
      </w:hyperlink>
      <w:r w:rsidRPr="00DF2895">
        <w:t>.</w:t>
      </w:r>
    </w:p>
    <w:p w14:paraId="26FB1669" w14:textId="77777777" w:rsidR="00DF2895" w:rsidRPr="00DF2895" w:rsidRDefault="00DF2895" w:rsidP="007B4353">
      <w:pPr>
        <w:spacing w:line="360" w:lineRule="auto"/>
      </w:pPr>
      <w:r w:rsidRPr="00DF2895">
        <w:t>Le territoire chinois comprend une très grande diversité de paysages, du fait de la taille du pays. À l'est, on retrouve de grandes plaines très peuplées. Au nord, en </w:t>
      </w:r>
      <w:hyperlink r:id="rId476" w:tooltip="Mongolie-Intérieure" w:history="1">
        <w:r w:rsidRPr="00DF2895">
          <w:rPr>
            <w:rStyle w:val="Hyperlink"/>
          </w:rPr>
          <w:t>Mongolie-Intérieure</w:t>
        </w:r>
      </w:hyperlink>
      <w:r w:rsidRPr="00DF2895">
        <w:t>, le climat est semi-désertique, avec la présence du </w:t>
      </w:r>
      <w:hyperlink r:id="rId477" w:tooltip="Désert de Gobi" w:history="1">
        <w:r w:rsidRPr="00DF2895">
          <w:rPr>
            <w:rStyle w:val="Hyperlink"/>
          </w:rPr>
          <w:t>désert de Gobi</w:t>
        </w:r>
      </w:hyperlink>
      <w:r w:rsidRPr="00DF2895">
        <w:t>. La Chine du Sud est dominée par des paysages très vallonnés (collines et petites chaînes de montagne) et un </w:t>
      </w:r>
      <w:hyperlink r:id="rId478" w:tooltip="Climat tropical" w:history="1">
        <w:r w:rsidRPr="00DF2895">
          <w:rPr>
            <w:rStyle w:val="Hyperlink"/>
          </w:rPr>
          <w:t>climat tropical</w:t>
        </w:r>
      </w:hyperlink>
      <w:r w:rsidRPr="00DF2895">
        <w:t>. À l'ouest du pays se situe le </w:t>
      </w:r>
      <w:hyperlink r:id="rId479" w:tooltip="Désert du Taklamakan" w:history="1">
        <w:r w:rsidRPr="00DF2895">
          <w:rPr>
            <w:rStyle w:val="Hyperlink"/>
          </w:rPr>
          <w:t>désert du Taklamakan</w:t>
        </w:r>
      </w:hyperlink>
      <w:r w:rsidRPr="00DF2895">
        <w:t> (l'un des déserts les plus arides) et le plus haut plateau du monde, le </w:t>
      </w:r>
      <w:hyperlink r:id="rId480" w:tooltip="Plateau tibétain" w:history="1">
        <w:r w:rsidRPr="00DF2895">
          <w:rPr>
            <w:rStyle w:val="Hyperlink"/>
          </w:rPr>
          <w:t>plateau tibétain</w:t>
        </w:r>
      </w:hyperlink>
      <w:r w:rsidRPr="00DF2895">
        <w:t>. C'est sur ce plateau que se situe le mont </w:t>
      </w:r>
      <w:hyperlink r:id="rId481" w:tooltip="Everest" w:history="1">
        <w:r w:rsidRPr="00DF2895">
          <w:rPr>
            <w:rStyle w:val="Hyperlink"/>
          </w:rPr>
          <w:t>Everest</w:t>
        </w:r>
      </w:hyperlink>
      <w:r w:rsidRPr="00DF2895">
        <w:t>, la plus haute montagne du monde (8 849 m).</w:t>
      </w:r>
    </w:p>
    <w:p w14:paraId="09978C7F" w14:textId="77777777" w:rsidR="00DF2895" w:rsidRPr="00DF2895" w:rsidRDefault="00DF2895" w:rsidP="007B4353">
      <w:pPr>
        <w:spacing w:line="360" w:lineRule="auto"/>
      </w:pPr>
      <w:r w:rsidRPr="00DF2895">
        <w:t>Les fleuves principaux coulent d'ouest en est, dont le </w:t>
      </w:r>
      <w:hyperlink r:id="rId482" w:tooltip="Yangtsé" w:history="1">
        <w:r w:rsidRPr="00DF2895">
          <w:rPr>
            <w:rStyle w:val="Hyperlink"/>
          </w:rPr>
          <w:t>Yangtsé</w:t>
        </w:r>
      </w:hyperlink>
      <w:r w:rsidRPr="00DF2895">
        <w:t> (ou Chang Jiang, « long fleuve »), le </w:t>
      </w:r>
      <w:hyperlink r:id="rId483" w:tooltip="Fleuve Jaune" w:history="1">
        <w:r w:rsidRPr="00DF2895">
          <w:rPr>
            <w:rStyle w:val="Hyperlink"/>
          </w:rPr>
          <w:t>fleuve Jaune</w:t>
        </w:r>
      </w:hyperlink>
      <w:r w:rsidRPr="00DF2895">
        <w:t> (centre-est), l'</w:t>
      </w:r>
      <w:hyperlink r:id="rId484" w:tooltip="Amour (fleuve)" w:history="1">
        <w:r w:rsidRPr="00DF2895">
          <w:rPr>
            <w:rStyle w:val="Hyperlink"/>
          </w:rPr>
          <w:t>Amour</w:t>
        </w:r>
      </w:hyperlink>
      <w:r w:rsidRPr="00DF2895">
        <w:t> (nord-est) ; certains coulent vers le sud (rivière des Perles, </w:t>
      </w:r>
      <w:hyperlink r:id="rId485" w:tooltip="Mékong" w:history="1">
        <w:r w:rsidRPr="00DF2895">
          <w:rPr>
            <w:rStyle w:val="Hyperlink"/>
          </w:rPr>
          <w:t>Mékong</w:t>
        </w:r>
      </w:hyperlink>
      <w:r w:rsidRPr="00DF2895">
        <w:t>, </w:t>
      </w:r>
      <w:hyperlink r:id="rId486" w:tooltip="Brahmapoutre" w:history="1">
        <w:r w:rsidRPr="00DF2895">
          <w:rPr>
            <w:rStyle w:val="Hyperlink"/>
          </w:rPr>
          <w:t>Brahmapoutre</w:t>
        </w:r>
      </w:hyperlink>
      <w:r w:rsidRPr="00DF2895">
        <w:t>). La plupart de ces fleuves se jettent dans la </w:t>
      </w:r>
      <w:hyperlink r:id="rId487" w:tooltip="Mer de Chine méridionale" w:history="1">
        <w:r w:rsidRPr="00DF2895">
          <w:rPr>
            <w:rStyle w:val="Hyperlink"/>
          </w:rPr>
          <w:t>mer de Chine méridionale</w:t>
        </w:r>
      </w:hyperlink>
      <w:r w:rsidRPr="00DF2895">
        <w:t> ou la </w:t>
      </w:r>
      <w:hyperlink r:id="rId488" w:tooltip="Mer de Chine orientale" w:history="1">
        <w:r w:rsidRPr="00DF2895">
          <w:rPr>
            <w:rStyle w:val="Hyperlink"/>
          </w:rPr>
          <w:t>mer de Chine orientale</w:t>
        </w:r>
      </w:hyperlink>
      <w:r w:rsidRPr="00DF2895">
        <w:t>. Une grande partie des terres arables chinoises se situent autour des deux fleuves principaux, le Yangtsé et le fleuve Jaune, qui sont aussi les foyers principaux des anciennes civilisations chinoises. Le plus grand lac de Chine est le </w:t>
      </w:r>
      <w:hyperlink r:id="rId489" w:tooltip="Lac Qinghai" w:history="1">
        <w:r w:rsidRPr="00DF2895">
          <w:rPr>
            <w:rStyle w:val="Hyperlink"/>
          </w:rPr>
          <w:t>lac Qinghai</w:t>
        </w:r>
      </w:hyperlink>
      <w:r w:rsidRPr="00DF2895">
        <w:t>.</w:t>
      </w:r>
    </w:p>
    <w:p w14:paraId="15F58927" w14:textId="77777777" w:rsidR="00DF2895" w:rsidRPr="00DF2895" w:rsidRDefault="00DF2895" w:rsidP="007B4353">
      <w:pPr>
        <w:spacing w:line="360" w:lineRule="auto"/>
        <w:rPr>
          <w:b/>
          <w:bCs/>
        </w:rPr>
      </w:pPr>
      <w:r w:rsidRPr="00DF2895">
        <w:rPr>
          <w:b/>
          <w:bCs/>
        </w:rPr>
        <w:t>Géologie</w:t>
      </w:r>
    </w:p>
    <w:p w14:paraId="079B6CAC" w14:textId="77777777" w:rsidR="00DF2895" w:rsidRPr="00DF2895" w:rsidRDefault="00DF2895" w:rsidP="007B4353">
      <w:pPr>
        <w:spacing w:line="360" w:lineRule="auto"/>
        <w:rPr>
          <w:b/>
          <w:bCs/>
        </w:rPr>
      </w:pPr>
      <w:r w:rsidRPr="00DF2895">
        <w:t>[</w:t>
      </w:r>
      <w:hyperlink r:id="rId490" w:tooltip="Modifier la section : Géologie" w:history="1">
        <w:r w:rsidRPr="00DF2895">
          <w:rPr>
            <w:rStyle w:val="Hyperlink"/>
          </w:rPr>
          <w:t>modifier</w:t>
        </w:r>
      </w:hyperlink>
      <w:r w:rsidRPr="00DF2895">
        <w:t> | </w:t>
      </w:r>
      <w:hyperlink r:id="rId491" w:tooltip="Modifier le code source de la section : Géologie" w:history="1">
        <w:r w:rsidRPr="00DF2895">
          <w:rPr>
            <w:rStyle w:val="Hyperlink"/>
          </w:rPr>
          <w:t>modifier le code</w:t>
        </w:r>
      </w:hyperlink>
      <w:r w:rsidRPr="00DF2895">
        <w:t>]</w:t>
      </w:r>
    </w:p>
    <w:p w14:paraId="70A4AB3E" w14:textId="7B4A081B" w:rsidR="00DF2895" w:rsidRPr="00DF2895" w:rsidRDefault="00DF2895" w:rsidP="007B4353">
      <w:pPr>
        <w:spacing w:line="360" w:lineRule="auto"/>
      </w:pPr>
      <w:r w:rsidRPr="00DF2895">
        <w:rPr>
          <w:noProof/>
        </w:rPr>
        <w:drawing>
          <wp:inline distT="0" distB="0" distL="0" distR="0" wp14:anchorId="3C5A8ED9" wp14:editId="05F3F6A7">
            <wp:extent cx="160020" cy="160020"/>
            <wp:effectExtent l="0" t="0" r="0" b="0"/>
            <wp:docPr id="1211686208" name="Picture 121">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a:hlinkClick r:id="rId492"/>
                    </pic:cNvPr>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784A6288" w14:textId="77777777" w:rsidR="00DF2895" w:rsidRPr="00DF2895" w:rsidRDefault="00DF2895" w:rsidP="007B4353">
      <w:pPr>
        <w:spacing w:line="360" w:lineRule="auto"/>
      </w:pPr>
      <w:r w:rsidRPr="00DF2895">
        <w:t>Cette section est vide, insuffisamment détaillée ou incomplète. </w:t>
      </w:r>
      <w:hyperlink r:id="rId494" w:tooltip="Spécial:EditPage/Chine" w:history="1">
        <w:r w:rsidRPr="00DF2895">
          <w:rPr>
            <w:rStyle w:val="Hyperlink"/>
          </w:rPr>
          <w:t>Votre aide</w:t>
        </w:r>
      </w:hyperlink>
      <w:r w:rsidRPr="00DF2895">
        <w:t> est la bienvenue ! </w:t>
      </w:r>
      <w:hyperlink r:id="rId495" w:tooltip="Aide:Comment modifier une page" w:history="1">
        <w:r w:rsidRPr="00DF2895">
          <w:rPr>
            <w:rStyle w:val="Hyperlink"/>
          </w:rPr>
          <w:t>Comment faire ?</w:t>
        </w:r>
      </w:hyperlink>
    </w:p>
    <w:p w14:paraId="58B2E2BB" w14:textId="77777777" w:rsidR="00DF2895" w:rsidRPr="00DF2895" w:rsidRDefault="00DF2895" w:rsidP="007B4353">
      <w:pPr>
        <w:spacing w:line="360" w:lineRule="auto"/>
      </w:pPr>
      <w:r w:rsidRPr="00DF2895">
        <w:lastRenderedPageBreak/>
        <w:t>Les formations paléozoïques de Chine sont pour la plupart marines ; les dépôts du mésozoïque et du tertiaire proviennent d'estuaires et d'eaux douces, ou de terres. Des groupes volcaniques composent certaines parties des grandes plaines du Nord. Dans les péninsules du Liaodong et du Shandong se trouvent des plateaux basaltiques.</w:t>
      </w:r>
    </w:p>
    <w:p w14:paraId="61B10C5A" w14:textId="77777777" w:rsidR="00DF2895" w:rsidRPr="00DF2895" w:rsidRDefault="00DF2895" w:rsidP="007B4353">
      <w:pPr>
        <w:spacing w:line="360" w:lineRule="auto"/>
        <w:rPr>
          <w:b/>
          <w:bCs/>
        </w:rPr>
      </w:pPr>
      <w:r w:rsidRPr="00DF2895">
        <w:rPr>
          <w:b/>
          <w:bCs/>
        </w:rPr>
        <w:t>Climat</w:t>
      </w:r>
    </w:p>
    <w:p w14:paraId="6033D287" w14:textId="77777777" w:rsidR="00DF2895" w:rsidRPr="00DF2895" w:rsidRDefault="00DF2895" w:rsidP="007B4353">
      <w:pPr>
        <w:spacing w:line="360" w:lineRule="auto"/>
        <w:rPr>
          <w:b/>
          <w:bCs/>
        </w:rPr>
      </w:pPr>
      <w:r w:rsidRPr="00DF2895">
        <w:t>[</w:t>
      </w:r>
      <w:hyperlink r:id="rId496" w:tooltip="Modifier la section : Climat" w:history="1">
        <w:r w:rsidRPr="00DF2895">
          <w:rPr>
            <w:rStyle w:val="Hyperlink"/>
          </w:rPr>
          <w:t>modifier</w:t>
        </w:r>
      </w:hyperlink>
      <w:r w:rsidRPr="00DF2895">
        <w:t> | </w:t>
      </w:r>
      <w:hyperlink r:id="rId497" w:tooltip="Modifier le code source de la section : Climat" w:history="1">
        <w:r w:rsidRPr="00DF2895">
          <w:rPr>
            <w:rStyle w:val="Hyperlink"/>
          </w:rPr>
          <w:t>modifier le code</w:t>
        </w:r>
      </w:hyperlink>
      <w:r w:rsidRPr="00DF2895">
        <w:t>]</w:t>
      </w:r>
    </w:p>
    <w:p w14:paraId="3F206C38" w14:textId="17FD586A" w:rsidR="00DF2895" w:rsidRPr="00DF2895" w:rsidRDefault="00DF2895" w:rsidP="007B4353">
      <w:pPr>
        <w:spacing w:line="360" w:lineRule="auto"/>
      </w:pPr>
      <w:r w:rsidRPr="00DF2895">
        <w:rPr>
          <w:noProof/>
        </w:rPr>
        <w:drawing>
          <wp:inline distT="0" distB="0" distL="0" distR="0" wp14:anchorId="7926FD6F" wp14:editId="0C7F8291">
            <wp:extent cx="2095500" cy="1851660"/>
            <wp:effectExtent l="0" t="0" r="0" b="0"/>
            <wp:docPr id="1059947218" name="Picture 120" descr="A map of china with blue and green colors&#10;&#10;Description automatically generated">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47218" name="Picture 120" descr="A map of china with blue and green colors&#10;&#10;Description automatically generated">
                      <a:hlinkClick r:id="rId498"/>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095500" cy="1851660"/>
                    </a:xfrm>
                    <a:prstGeom prst="rect">
                      <a:avLst/>
                    </a:prstGeom>
                    <a:noFill/>
                    <a:ln>
                      <a:noFill/>
                    </a:ln>
                  </pic:spPr>
                </pic:pic>
              </a:graphicData>
            </a:graphic>
          </wp:inline>
        </w:drawing>
      </w:r>
      <w:r w:rsidRPr="00DF2895">
        <w:t>Répartition des précipitations en Chine.</w:t>
      </w:r>
    </w:p>
    <w:p w14:paraId="59E47EC1" w14:textId="77777777" w:rsidR="00DF2895" w:rsidRPr="00DF2895" w:rsidRDefault="00DF2895" w:rsidP="007B4353">
      <w:pPr>
        <w:spacing w:line="360" w:lineRule="auto"/>
      </w:pPr>
      <w:r w:rsidRPr="00DF2895">
        <w:t>Article détaillé : </w:t>
      </w:r>
      <w:hyperlink r:id="rId500" w:tooltip="Climat de la Chine" w:history="1">
        <w:r w:rsidRPr="00DF2895">
          <w:rPr>
            <w:rStyle w:val="Hyperlink"/>
          </w:rPr>
          <w:t>Climat de la Chine</w:t>
        </w:r>
      </w:hyperlink>
      <w:r w:rsidRPr="00DF2895">
        <w:t>.</w:t>
      </w:r>
    </w:p>
    <w:p w14:paraId="2DDF86DC" w14:textId="77777777" w:rsidR="00DF2895" w:rsidRPr="00DF2895" w:rsidRDefault="00DF2895" w:rsidP="007B4353">
      <w:pPr>
        <w:spacing w:line="360" w:lineRule="auto"/>
      </w:pPr>
      <w:r w:rsidRPr="00DF2895">
        <w:t>Le climat change beaucoup d'une région à l'autre du fait de la grande taille du pays et de sa </w:t>
      </w:r>
      <w:hyperlink r:id="rId501" w:tooltip="Topographie" w:history="1">
        <w:r w:rsidRPr="00DF2895">
          <w:rPr>
            <w:rStyle w:val="Hyperlink"/>
          </w:rPr>
          <w:t>topographie</w:t>
        </w:r>
      </w:hyperlink>
      <w:r w:rsidRPr="00DF2895">
        <w:t> complexe : au nord, un </w:t>
      </w:r>
      <w:hyperlink r:id="rId502" w:tooltip="Climat continental" w:history="1">
        <w:r w:rsidRPr="00DF2895">
          <w:rPr>
            <w:rStyle w:val="Hyperlink"/>
          </w:rPr>
          <w:t>climat sec avec de rudes hivers</w:t>
        </w:r>
      </w:hyperlink>
      <w:r w:rsidRPr="00DF2895">
        <w:t> ; au centre, un </w:t>
      </w:r>
      <w:hyperlink r:id="rId503" w:tooltip="Climat tempéré" w:history="1">
        <w:r w:rsidRPr="00DF2895">
          <w:rPr>
            <w:rStyle w:val="Hyperlink"/>
          </w:rPr>
          <w:t>climat plus tempéré</w:t>
        </w:r>
      </w:hyperlink>
      <w:r w:rsidRPr="00DF2895">
        <w:t> ; au sud, un </w:t>
      </w:r>
      <w:hyperlink r:id="rId504" w:tooltip="Climat subtropical humide" w:history="1">
        <w:r w:rsidRPr="00DF2895">
          <w:rPr>
            <w:rStyle w:val="Hyperlink"/>
          </w:rPr>
          <w:t>climat subtropical humide</w:t>
        </w:r>
      </w:hyperlink>
      <w:r w:rsidRPr="00DF2895">
        <w:t>, marqué par la </w:t>
      </w:r>
      <w:hyperlink r:id="rId505" w:tooltip="Mousson" w:history="1">
        <w:r w:rsidRPr="00DF2895">
          <w:rPr>
            <w:rStyle w:val="Hyperlink"/>
          </w:rPr>
          <w:t>mousson</w:t>
        </w:r>
      </w:hyperlink>
      <w:r w:rsidRPr="00DF2895">
        <w:t>.</w:t>
      </w:r>
    </w:p>
    <w:p w14:paraId="73456A1B" w14:textId="77777777" w:rsidR="00DF2895" w:rsidRPr="00DF2895" w:rsidRDefault="00DF2895" w:rsidP="007B4353">
      <w:pPr>
        <w:spacing w:line="360" w:lineRule="auto"/>
        <w:rPr>
          <w:b/>
          <w:bCs/>
        </w:rPr>
      </w:pPr>
      <w:r w:rsidRPr="00DF2895">
        <w:rPr>
          <w:b/>
          <w:bCs/>
        </w:rPr>
        <w:t>Faune et flore</w:t>
      </w:r>
    </w:p>
    <w:p w14:paraId="490472E3" w14:textId="77777777" w:rsidR="00DF2895" w:rsidRPr="00DF2895" w:rsidRDefault="00DF2895" w:rsidP="007B4353">
      <w:pPr>
        <w:spacing w:line="360" w:lineRule="auto"/>
        <w:rPr>
          <w:b/>
          <w:bCs/>
        </w:rPr>
      </w:pPr>
      <w:r w:rsidRPr="00DF2895">
        <w:t>[</w:t>
      </w:r>
      <w:hyperlink r:id="rId506" w:tooltip="Modifier la section : Faune et flore" w:history="1">
        <w:r w:rsidRPr="00DF2895">
          <w:rPr>
            <w:rStyle w:val="Hyperlink"/>
          </w:rPr>
          <w:t>modifier</w:t>
        </w:r>
      </w:hyperlink>
      <w:r w:rsidRPr="00DF2895">
        <w:t> | </w:t>
      </w:r>
      <w:hyperlink r:id="rId507" w:tooltip="Modifier le code source de la section : Faune et flore" w:history="1">
        <w:r w:rsidRPr="00DF2895">
          <w:rPr>
            <w:rStyle w:val="Hyperlink"/>
          </w:rPr>
          <w:t>modifier le code</w:t>
        </w:r>
      </w:hyperlink>
      <w:r w:rsidRPr="00DF2895">
        <w:t>]</w:t>
      </w:r>
    </w:p>
    <w:p w14:paraId="4AB849A7" w14:textId="77777777" w:rsidR="00DF2895" w:rsidRPr="00DF2895" w:rsidRDefault="00DF2895" w:rsidP="007B4353">
      <w:pPr>
        <w:spacing w:line="360" w:lineRule="auto"/>
      </w:pPr>
      <w:r w:rsidRPr="00DF2895">
        <w:t>Article détaillé : </w:t>
      </w:r>
      <w:hyperlink r:id="rId508" w:tooltip="Déforestation en Chine" w:history="1">
        <w:r w:rsidRPr="00DF2895">
          <w:rPr>
            <w:rStyle w:val="Hyperlink"/>
          </w:rPr>
          <w:t>Déforestation en Chine</w:t>
        </w:r>
      </w:hyperlink>
      <w:r w:rsidRPr="00DF2895">
        <w:t>.</w:t>
      </w:r>
    </w:p>
    <w:p w14:paraId="1AEE67AF" w14:textId="77777777" w:rsidR="00DF2895" w:rsidRPr="00DF2895" w:rsidRDefault="00DF2895" w:rsidP="007B4353">
      <w:pPr>
        <w:spacing w:line="360" w:lineRule="auto"/>
      </w:pPr>
      <w:r w:rsidRPr="00DF2895">
        <w:t xml:space="preserve">La végétation de la Chine est très diversifiée et développée. Le pays compte plus de 7 000 espèces de plantes ligneuses, dont 2 800 arbres de futaie (forêt composée d'arbres adultes). Dans les forêts tropicales et dans la vallée du Xi Jiang, on retrouve des arbres pouvant mesurer jusqu'à 50 mètres de haut. Au nord de la Chine, on retrouve une vaste zone de flore composée de chênes verts, des ginkgos bilobas qui « sont la seule espèce vivante de ce genre et une des plus anciennes espèces d'arbres connues », des bambous et des azalées, ginkgo, épicéa, pin du Yunnan, teck, palissandre, santal rouge, camphrier, ébénier, azalée, camélia. On peut également y voir des forêts entièrement recouvertes de magnolia, de lauriers, des petits buissons et du bambou. En haute </w:t>
      </w:r>
      <w:r w:rsidRPr="00DF2895">
        <w:lastRenderedPageBreak/>
        <w:t>altitude le type de végétation est différent. En effet, vers l'Himalaya, les pins ainsi que les sapins sont très présents.</w:t>
      </w:r>
    </w:p>
    <w:p w14:paraId="470C5A26" w14:textId="7516310B" w:rsidR="00DF2895" w:rsidRPr="00DF2895" w:rsidRDefault="00DF2895" w:rsidP="007B4353">
      <w:pPr>
        <w:spacing w:line="360" w:lineRule="auto"/>
      </w:pPr>
      <w:r w:rsidRPr="00DF2895">
        <w:t>De nombreuses </w:t>
      </w:r>
      <w:hyperlink r:id="rId509" w:tooltip="Espèce" w:history="1">
        <w:r w:rsidRPr="00DF2895">
          <w:rPr>
            <w:rStyle w:val="Hyperlink"/>
          </w:rPr>
          <w:t>espèces</w:t>
        </w:r>
      </w:hyperlink>
      <w:r w:rsidRPr="00DF2895">
        <w:t> de </w:t>
      </w:r>
      <w:hyperlink r:id="rId510" w:tooltip="Plante" w:history="1">
        <w:r w:rsidRPr="00DF2895">
          <w:rPr>
            <w:rStyle w:val="Hyperlink"/>
          </w:rPr>
          <w:t>plantes</w:t>
        </w:r>
      </w:hyperlink>
      <w:r w:rsidRPr="00DF2895">
        <w:t> et d'</w:t>
      </w:r>
      <w:hyperlink r:id="rId511" w:tooltip="Animal" w:history="1">
        <w:r w:rsidRPr="00DF2895">
          <w:rPr>
            <w:rStyle w:val="Hyperlink"/>
          </w:rPr>
          <w:t>animaux</w:t>
        </w:r>
      </w:hyperlink>
      <w:r w:rsidRPr="00DF2895">
        <w:t> ne sont présentes qu'en Chine à l'état sauvage. Nombre d'entre elles ont reçu l'</w:t>
      </w:r>
      <w:hyperlink r:id="rId512" w:tooltip="Épithète spécifique" w:history="1">
        <w:r w:rsidRPr="00DF2895">
          <w:rPr>
            <w:rStyle w:val="Hyperlink"/>
          </w:rPr>
          <w:t>épithète spécifique</w:t>
        </w:r>
      </w:hyperlink>
      <w:r w:rsidRPr="00DF2895">
        <w:t> ou le </w:t>
      </w:r>
      <w:hyperlink r:id="rId513" w:tooltip="Nom trinominal" w:history="1">
        <w:r w:rsidRPr="00DF2895">
          <w:rPr>
            <w:rStyle w:val="Hyperlink"/>
          </w:rPr>
          <w:t>nom subspécifique</w:t>
        </w:r>
      </w:hyperlink>
      <w:r w:rsidRPr="00DF2895">
        <w:t> </w:t>
      </w:r>
      <w:hyperlink r:id="rId514" w:tooltip="Chinensis" w:history="1">
        <w:r w:rsidRPr="00DF2895">
          <w:rPr>
            <w:rStyle w:val="Hyperlink"/>
            <w:i/>
            <w:iCs/>
          </w:rPr>
          <w:t>chinensis</w:t>
        </w:r>
        <w:r w:rsidRPr="00DF2895">
          <w:rPr>
            <w:rStyle w:val="Hyperlink"/>
          </w:rPr>
          <w:t> ou </w:t>
        </w:r>
        <w:r w:rsidRPr="00DF2895">
          <w:rPr>
            <w:rStyle w:val="Hyperlink"/>
            <w:i/>
            <w:iCs/>
          </w:rPr>
          <w:t>chinense</w:t>
        </w:r>
      </w:hyperlink>
      <w:r w:rsidRPr="00DF2895">
        <w:t> </w:t>
      </w:r>
      <w:r w:rsidRPr="00DF2895">
        <w:rPr>
          <w:noProof/>
        </w:rPr>
        <w:drawing>
          <wp:inline distT="0" distB="0" distL="0" distR="0" wp14:anchorId="67D58D06" wp14:editId="2EFE83E2">
            <wp:extent cx="144780" cy="106680"/>
            <wp:effectExtent l="0" t="0" r="7620" b="7620"/>
            <wp:docPr id="426320669" name="Picture 119" descr="Ce lien renvoie vers une page d'homonymie">
              <a:hlinkClick xmlns:a="http://schemas.openxmlformats.org/drawingml/2006/main" r:id="rId514" tooltip="&quot;Chinens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Ce lien renvoie vers une page d'homonymie">
                      <a:hlinkClick r:id="rId514" tooltip="&quot;Chinensis&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DF2895">
        <w:t>, </w:t>
      </w:r>
      <w:hyperlink r:id="rId516" w:tooltip="Sinensis" w:history="1">
        <w:r w:rsidRPr="00DF2895">
          <w:rPr>
            <w:rStyle w:val="Hyperlink"/>
            <w:i/>
            <w:iCs/>
          </w:rPr>
          <w:t>sinensis</w:t>
        </w:r>
        <w:r w:rsidRPr="00DF2895">
          <w:rPr>
            <w:rStyle w:val="Hyperlink"/>
          </w:rPr>
          <w:t> ou </w:t>
        </w:r>
        <w:r w:rsidRPr="00DF2895">
          <w:rPr>
            <w:rStyle w:val="Hyperlink"/>
            <w:i/>
            <w:iCs/>
          </w:rPr>
          <w:t>sinense</w:t>
        </w:r>
      </w:hyperlink>
      <w:r w:rsidRPr="00DF2895">
        <w:t> </w:t>
      </w:r>
      <w:r w:rsidRPr="00DF2895">
        <w:rPr>
          <w:noProof/>
        </w:rPr>
        <w:drawing>
          <wp:inline distT="0" distB="0" distL="0" distR="0" wp14:anchorId="06900935" wp14:editId="490AF5E8">
            <wp:extent cx="144780" cy="106680"/>
            <wp:effectExtent l="0" t="0" r="7620" b="7620"/>
            <wp:docPr id="1613006245" name="Picture 118" descr="Ce lien renvoie vers une page d'homonymie">
              <a:hlinkClick xmlns:a="http://schemas.openxmlformats.org/drawingml/2006/main" r:id="rId516" tooltip="&quot;Sinens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e lien renvoie vers une page d'homonymie">
                      <a:hlinkClick r:id="rId516" tooltip="&quot;Sinensis&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DF2895">
        <w:t>, ou plus rarement </w:t>
      </w:r>
      <w:hyperlink r:id="rId517" w:tooltip="Sinicus" w:history="1">
        <w:r w:rsidRPr="00DF2895">
          <w:rPr>
            <w:rStyle w:val="Hyperlink"/>
            <w:i/>
            <w:iCs/>
          </w:rPr>
          <w:t>sinicus</w:t>
        </w:r>
        <w:r w:rsidRPr="00DF2895">
          <w:rPr>
            <w:rStyle w:val="Hyperlink"/>
          </w:rPr>
          <w:t> ou </w:t>
        </w:r>
        <w:r w:rsidRPr="00DF2895">
          <w:rPr>
            <w:rStyle w:val="Hyperlink"/>
            <w:i/>
            <w:iCs/>
          </w:rPr>
          <w:t>sinica</w:t>
        </w:r>
      </w:hyperlink>
      <w:r w:rsidRPr="00DF2895">
        <w:t> </w:t>
      </w:r>
      <w:r w:rsidRPr="00DF2895">
        <w:rPr>
          <w:noProof/>
        </w:rPr>
        <w:drawing>
          <wp:inline distT="0" distB="0" distL="0" distR="0" wp14:anchorId="5EBDEA8D" wp14:editId="284F70BB">
            <wp:extent cx="144780" cy="106680"/>
            <wp:effectExtent l="0" t="0" r="7620" b="7620"/>
            <wp:docPr id="1827211101" name="Picture 117" descr="Ce lien renvoie vers une page d'homonymie">
              <a:hlinkClick xmlns:a="http://schemas.openxmlformats.org/drawingml/2006/main" r:id="rId517" tooltip="&quot;Sinic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e lien renvoie vers une page d'homonymie">
                      <a:hlinkClick r:id="rId517" tooltip="&quot;Sinicus&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DF2895">
        <w:t>.</w:t>
      </w:r>
    </w:p>
    <w:p w14:paraId="3FEB38C6" w14:textId="77777777" w:rsidR="00DF2895" w:rsidRPr="00DF2895" w:rsidRDefault="00DF2895" w:rsidP="007B4353">
      <w:pPr>
        <w:spacing w:line="360" w:lineRule="auto"/>
      </w:pPr>
      <w:r w:rsidRPr="00DF2895">
        <w:t>Les palmiers et les singes sont présents en grande quantité dans la région du Sud puisque le climat est chaud et humide. Les prédateurs tels que le tigre et l'ours, tout comme certains types de plantes, se développent dans des milieux humides, isolés des autres. Les steppes herbeuses s'étendent sur les plateaux du Shaanxi, du Ningxia et de l'Ordos, et dans le Qinghai. Cette végétation a été en grande partie anéantie par les troupeaux (moutons, chevaux et autres espèces animales) mais aussi par l'érosion des sols. Les prairies occupent 400 000 km</w:t>
      </w:r>
      <w:r w:rsidRPr="00DF2895">
        <w:rPr>
          <w:vertAlign w:val="superscript"/>
        </w:rPr>
        <w:t>2</w:t>
      </w:r>
      <w:r w:rsidRPr="00DF2895">
        <w:t> du territoire chinois et sont situées en altitude. En Chine, près de 10 000 km</w:t>
      </w:r>
      <w:r w:rsidRPr="00DF2895">
        <w:rPr>
          <w:vertAlign w:val="superscript"/>
        </w:rPr>
        <w:t>2</w:t>
      </w:r>
      <w:r w:rsidRPr="00DF2895">
        <w:t> de forêts sont déboisés chaque année. Dans le sud du pays, les forêts sont assaillies par des pluies acides qui sont causées par la pollution industrielle. Les déserts couvrent une superficie de 1 300 000 km</w:t>
      </w:r>
      <w:r w:rsidRPr="00DF2895">
        <w:rPr>
          <w:vertAlign w:val="superscript"/>
        </w:rPr>
        <w:t>2</w:t>
      </w:r>
      <w:r w:rsidRPr="00DF2895">
        <w:t> et ils progressent de 2 000 km</w:t>
      </w:r>
      <w:r w:rsidRPr="00DF2895">
        <w:rPr>
          <w:vertAlign w:val="superscript"/>
        </w:rPr>
        <w:t>2</w:t>
      </w:r>
      <w:r w:rsidRPr="00DF2895">
        <w:t> chaque année. C'est en 1978 que le gouvernement lance un programme appelé « Grande Muraille verte » pour stopper la progression du désert. Ce programme visait à planter des plantes </w:t>
      </w:r>
      <w:hyperlink r:id="rId518" w:tooltip="Xérophile" w:history="1">
        <w:r w:rsidRPr="00DF2895">
          <w:rPr>
            <w:rStyle w:val="Hyperlink"/>
          </w:rPr>
          <w:t>xérophiles</w:t>
        </w:r>
      </w:hyperlink>
      <w:r w:rsidRPr="00DF2895">
        <w:t> (qui résistent à la sécheresse et servent de coupe-vent) sur une bande de 7 000 km de long.</w:t>
      </w:r>
    </w:p>
    <w:p w14:paraId="3DEDDD05" w14:textId="77777777" w:rsidR="00DF2895" w:rsidRPr="00DF2895" w:rsidRDefault="00DF2895" w:rsidP="007B4353">
      <w:pPr>
        <w:spacing w:line="360" w:lineRule="auto"/>
        <w:rPr>
          <w:b/>
          <w:bCs/>
        </w:rPr>
      </w:pPr>
      <w:r w:rsidRPr="00DF2895">
        <w:rPr>
          <w:b/>
          <w:bCs/>
        </w:rPr>
        <w:t>Organisation administrative</w:t>
      </w:r>
    </w:p>
    <w:p w14:paraId="6944E188" w14:textId="77777777" w:rsidR="00DF2895" w:rsidRPr="00DF2895" w:rsidRDefault="00DF2895" w:rsidP="007B4353">
      <w:pPr>
        <w:spacing w:line="360" w:lineRule="auto"/>
      </w:pPr>
      <w:r w:rsidRPr="00DF2895">
        <w:t>[</w:t>
      </w:r>
      <w:hyperlink r:id="rId519" w:tooltip="Modifier la section : Organisation administrative" w:history="1">
        <w:r w:rsidRPr="00DF2895">
          <w:rPr>
            <w:rStyle w:val="Hyperlink"/>
          </w:rPr>
          <w:t>modifier</w:t>
        </w:r>
      </w:hyperlink>
      <w:r w:rsidRPr="00DF2895">
        <w:t> | </w:t>
      </w:r>
      <w:hyperlink r:id="rId520" w:tooltip="Modifier le code source de la section : Organisation administrative" w:history="1">
        <w:r w:rsidRPr="00DF2895">
          <w:rPr>
            <w:rStyle w:val="Hyperlink"/>
          </w:rPr>
          <w:t>modifier le code</w:t>
        </w:r>
      </w:hyperlink>
      <w:r w:rsidRPr="00DF2895">
        <w:t>]</w:t>
      </w:r>
    </w:p>
    <w:p w14:paraId="128CFAA5" w14:textId="77777777" w:rsidR="00DF2895" w:rsidRPr="00DF2895" w:rsidRDefault="00DF2895" w:rsidP="007B4353">
      <w:pPr>
        <w:spacing w:line="360" w:lineRule="auto"/>
      </w:pPr>
      <w:r w:rsidRPr="00DF2895">
        <w:t>Articles détaillés : </w:t>
      </w:r>
      <w:hyperlink r:id="rId521" w:tooltip="Administration territoriale de la république populaire de Chine" w:history="1">
        <w:r w:rsidRPr="00DF2895">
          <w:rPr>
            <w:rStyle w:val="Hyperlink"/>
          </w:rPr>
          <w:t>Administration territoriale de la république populaire de Chine</w:t>
        </w:r>
      </w:hyperlink>
      <w:r w:rsidRPr="00DF2895">
        <w:t>, </w:t>
      </w:r>
      <w:hyperlink r:id="rId522" w:tooltip="Liste de villes de Chine" w:history="1">
        <w:r w:rsidRPr="00DF2895">
          <w:rPr>
            <w:rStyle w:val="Hyperlink"/>
          </w:rPr>
          <w:t>Liste de villes de Chine</w:t>
        </w:r>
      </w:hyperlink>
      <w:r w:rsidRPr="00DF2895">
        <w:t>, </w:t>
      </w:r>
      <w:hyperlink r:id="rId523" w:tooltip="Liste des villes de Chine par nombre d'habitants" w:history="1">
        <w:r w:rsidRPr="00DF2895">
          <w:rPr>
            <w:rStyle w:val="Hyperlink"/>
          </w:rPr>
          <w:t>Liste des villes de Chine par nombre d'habitants</w:t>
        </w:r>
      </w:hyperlink>
      <w:r w:rsidRPr="00DF2895">
        <w:t> et </w:t>
      </w:r>
      <w:hyperlink r:id="rId524" w:tooltip="Provinces de Chine" w:history="1">
        <w:r w:rsidRPr="00DF2895">
          <w:rPr>
            <w:rStyle w:val="Hyperlink"/>
          </w:rPr>
          <w:t>Provinces de Chine</w:t>
        </w:r>
      </w:hyperlink>
      <w:r w:rsidRPr="00DF2895">
        <w:t>.</w:t>
      </w:r>
    </w:p>
    <w:p w14:paraId="4578566C" w14:textId="12541353" w:rsidR="00DF2895" w:rsidRPr="00DF2895" w:rsidRDefault="00DF2895" w:rsidP="007B4353">
      <w:pPr>
        <w:spacing w:line="360" w:lineRule="auto"/>
      </w:pPr>
      <w:r w:rsidRPr="00DF2895">
        <w:rPr>
          <w:noProof/>
        </w:rPr>
        <w:lastRenderedPageBreak/>
        <w:drawing>
          <wp:inline distT="0" distB="0" distL="0" distR="0" wp14:anchorId="36DC1B2F" wp14:editId="12C0BE06">
            <wp:extent cx="2095500" cy="1706880"/>
            <wp:effectExtent l="0" t="0" r="0" b="7620"/>
            <wp:docPr id="2040136085" name="Picture 116" descr="A map of china with different colored areas&#10;&#10;Description automatically generated">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36085" name="Picture 116" descr="A map of china with different colored areas&#10;&#10;Description automatically generated">
                      <a:hlinkClick r:id="rId525"/>
                    </pic:cNvPr>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95500" cy="1706880"/>
                    </a:xfrm>
                    <a:prstGeom prst="rect">
                      <a:avLst/>
                    </a:prstGeom>
                    <a:noFill/>
                    <a:ln>
                      <a:noFill/>
                    </a:ln>
                  </pic:spPr>
                </pic:pic>
              </a:graphicData>
            </a:graphic>
          </wp:inline>
        </w:drawing>
      </w:r>
      <w:r w:rsidRPr="00DF2895">
        <w:t>Carte administrative de la Chine.</w:t>
      </w:r>
    </w:p>
    <w:p w14:paraId="349835D7" w14:textId="77777777" w:rsidR="00DF2895" w:rsidRPr="00DF2895" w:rsidRDefault="00DF2895" w:rsidP="007B4353">
      <w:pPr>
        <w:spacing w:line="360" w:lineRule="auto"/>
      </w:pPr>
      <w:r w:rsidRPr="00DF2895">
        <w:t>La république populaire de Chine comprend 22 </w:t>
      </w:r>
      <w:hyperlink r:id="rId527" w:tooltip="Provinces de Chine" w:history="1">
        <w:r w:rsidRPr="00DF2895">
          <w:rPr>
            <w:rStyle w:val="Hyperlink"/>
          </w:rPr>
          <w:t>provinces</w:t>
        </w:r>
      </w:hyperlink>
      <w:r w:rsidRPr="00DF2895">
        <w:t> (</w:t>
      </w:r>
      <w:r w:rsidRPr="00DF2895">
        <w:rPr>
          <w:rFonts w:ascii="MS Gothic" w:eastAsia="MS Gothic" w:hAnsi="MS Gothic" w:cs="MS Gothic" w:hint="eastAsia"/>
        </w:rPr>
        <w:t>省</w:t>
      </w:r>
      <w:r w:rsidRPr="00DF2895">
        <w:t>, shěng) ; l'île de </w:t>
      </w:r>
      <w:hyperlink r:id="rId528" w:tooltip="Taïwan" w:history="1">
        <w:r w:rsidRPr="00DF2895">
          <w:rPr>
            <w:rStyle w:val="Hyperlink"/>
          </w:rPr>
          <w:t>Taïwan</w:t>
        </w:r>
      </w:hyperlink>
      <w:r w:rsidRPr="00DF2895">
        <w:t> constituant selon les dirigeants de </w:t>
      </w:r>
      <w:hyperlink r:id="rId529" w:tooltip="Pékin" w:history="1">
        <w:r w:rsidRPr="00DF2895">
          <w:rPr>
            <w:rStyle w:val="Hyperlink"/>
          </w:rPr>
          <w:t>Pékin</w:t>
        </w:r>
      </w:hyperlink>
      <w:r w:rsidRPr="00DF2895">
        <w:t> la 23</w:t>
      </w:r>
      <w:r w:rsidRPr="00DF2895">
        <w:rPr>
          <w:vertAlign w:val="superscript"/>
        </w:rPr>
        <w:t>e</w:t>
      </w:r>
      <w:r w:rsidRPr="00DF2895">
        <w:t> province chinoise. En outre, </w:t>
      </w:r>
      <w:hyperlink r:id="rId530" w:tooltip="Région autonome (république populaire de Chine)" w:history="1">
        <w:r w:rsidRPr="00DF2895">
          <w:rPr>
            <w:rStyle w:val="Hyperlink"/>
          </w:rPr>
          <w:t>5 régions autonomes</w:t>
        </w:r>
      </w:hyperlink>
      <w:r w:rsidRPr="00DF2895">
        <w:t> (</w:t>
      </w:r>
      <w:r w:rsidRPr="00DF2895">
        <w:rPr>
          <w:rFonts w:ascii="MS Gothic" w:eastAsia="MS Gothic" w:hAnsi="MS Gothic" w:cs="MS Gothic" w:hint="eastAsia"/>
        </w:rPr>
        <w:t>自治区</w:t>
      </w:r>
      <w:r w:rsidRPr="00DF2895">
        <w:t>, zìzhìqū) où vivent de nombreuses minorités ethniques ont été définies : le </w:t>
      </w:r>
      <w:hyperlink r:id="rId531" w:tooltip="Guangxi" w:history="1">
        <w:r w:rsidRPr="00DF2895">
          <w:rPr>
            <w:rStyle w:val="Hyperlink"/>
          </w:rPr>
          <w:t>Guangxi</w:t>
        </w:r>
      </w:hyperlink>
      <w:r w:rsidRPr="00DF2895">
        <w:t>, la </w:t>
      </w:r>
      <w:hyperlink r:id="rId532" w:tooltip="Mongolie-Intérieure" w:history="1">
        <w:r w:rsidRPr="00DF2895">
          <w:rPr>
            <w:rStyle w:val="Hyperlink"/>
          </w:rPr>
          <w:t>Mongolie-Intérieure</w:t>
        </w:r>
      </w:hyperlink>
      <w:r w:rsidRPr="00DF2895">
        <w:t>, le </w:t>
      </w:r>
      <w:hyperlink r:id="rId533" w:tooltip="Ningxia" w:history="1">
        <w:r w:rsidRPr="00DF2895">
          <w:rPr>
            <w:rStyle w:val="Hyperlink"/>
          </w:rPr>
          <w:t>Ningxia</w:t>
        </w:r>
      </w:hyperlink>
      <w:r w:rsidRPr="00DF2895">
        <w:t>, le </w:t>
      </w:r>
      <w:hyperlink r:id="rId534" w:tooltip="Xinjiang" w:history="1">
        <w:r w:rsidRPr="00DF2895">
          <w:rPr>
            <w:rStyle w:val="Hyperlink"/>
          </w:rPr>
          <w:t>Xinjiang</w:t>
        </w:r>
      </w:hyperlink>
      <w:r w:rsidRPr="00DF2895">
        <w:t> et le </w:t>
      </w:r>
      <w:hyperlink r:id="rId535" w:tooltip="Région autonome du Tibet" w:history="1">
        <w:r w:rsidRPr="00DF2895">
          <w:rPr>
            <w:rStyle w:val="Hyperlink"/>
          </w:rPr>
          <w:t>Tibet</w:t>
        </w:r>
      </w:hyperlink>
      <w:r w:rsidRPr="00DF2895">
        <w:t>. La Chine compte également 4 </w:t>
      </w:r>
      <w:hyperlink r:id="rId536" w:tooltip="Municipalité (république populaire de Chine)" w:history="1">
        <w:r w:rsidRPr="00DF2895">
          <w:rPr>
            <w:rStyle w:val="Hyperlink"/>
          </w:rPr>
          <w:t>municipalités</w:t>
        </w:r>
      </w:hyperlink>
      <w:r w:rsidRPr="00DF2895">
        <w:t> (</w:t>
      </w:r>
      <w:r w:rsidRPr="00DF2895">
        <w:rPr>
          <w:rFonts w:ascii="MS Gothic" w:eastAsia="MS Gothic" w:hAnsi="MS Gothic" w:cs="MS Gothic" w:hint="eastAsia"/>
        </w:rPr>
        <w:t>直</w:t>
      </w:r>
      <w:r w:rsidRPr="00DF2895">
        <w:rPr>
          <w:rFonts w:ascii="Microsoft JhengHei" w:eastAsia="Microsoft JhengHei" w:hAnsi="Microsoft JhengHei" w:cs="Microsoft JhengHei" w:hint="eastAsia"/>
        </w:rPr>
        <w:t>辖市</w:t>
      </w:r>
      <w:r w:rsidRPr="00DF2895">
        <w:t>, zhíxiáshì) que sont </w:t>
      </w:r>
      <w:hyperlink r:id="rId537" w:tooltip="Chongqing" w:history="1">
        <w:r w:rsidRPr="00DF2895">
          <w:rPr>
            <w:rStyle w:val="Hyperlink"/>
          </w:rPr>
          <w:t>Chongqing</w:t>
        </w:r>
      </w:hyperlink>
      <w:r w:rsidRPr="00DF2895">
        <w:t>, </w:t>
      </w:r>
      <w:hyperlink r:id="rId538" w:tooltip="Pékin" w:history="1">
        <w:r w:rsidRPr="00DF2895">
          <w:rPr>
            <w:rStyle w:val="Hyperlink"/>
          </w:rPr>
          <w:t>Pékin</w:t>
        </w:r>
      </w:hyperlink>
      <w:r w:rsidRPr="00DF2895">
        <w:t>, </w:t>
      </w:r>
      <w:hyperlink r:id="rId539" w:tooltip="Shanghai" w:history="1">
        <w:r w:rsidRPr="00DF2895">
          <w:rPr>
            <w:rStyle w:val="Hyperlink"/>
          </w:rPr>
          <w:t>Shanghai</w:t>
        </w:r>
      </w:hyperlink>
      <w:r w:rsidRPr="00DF2895">
        <w:t> et </w:t>
      </w:r>
      <w:hyperlink r:id="rId540" w:tooltip="Tianjin" w:history="1">
        <w:r w:rsidRPr="00DF2895">
          <w:rPr>
            <w:rStyle w:val="Hyperlink"/>
          </w:rPr>
          <w:t>Tianjin</w:t>
        </w:r>
      </w:hyperlink>
      <w:r w:rsidRPr="00DF2895">
        <w:t> et enfin 2 </w:t>
      </w:r>
      <w:hyperlink r:id="rId541" w:tooltip="Région administrative spéciale (Chine)" w:history="1">
        <w:r w:rsidRPr="00DF2895">
          <w:rPr>
            <w:rStyle w:val="Hyperlink"/>
          </w:rPr>
          <w:t>régions administratives spéciales</w:t>
        </w:r>
      </w:hyperlink>
      <w:r w:rsidRPr="00DF2895">
        <w:t> (RAS) (</w:t>
      </w:r>
      <w:r w:rsidRPr="00DF2895">
        <w:rPr>
          <w:rFonts w:ascii="MS Gothic" w:eastAsia="MS Gothic" w:hAnsi="MS Gothic" w:cs="MS Gothic" w:hint="eastAsia"/>
        </w:rPr>
        <w:t>特</w:t>
      </w:r>
      <w:r w:rsidRPr="00DF2895">
        <w:rPr>
          <w:rFonts w:ascii="Yu Gothic" w:eastAsia="Yu Gothic" w:hAnsi="Yu Gothic" w:cs="Yu Gothic" w:hint="eastAsia"/>
        </w:rPr>
        <w:t>别行政区</w:t>
      </w:r>
      <w:r w:rsidRPr="00DF2895">
        <w:t>, tèbié xíngzhèngqū) : </w:t>
      </w:r>
      <w:hyperlink r:id="rId542" w:tooltip="Hong Kong" w:history="1">
        <w:r w:rsidRPr="00DF2895">
          <w:rPr>
            <w:rStyle w:val="Hyperlink"/>
          </w:rPr>
          <w:t>Hong Kong</w:t>
        </w:r>
      </w:hyperlink>
      <w:r w:rsidRPr="00DF2895">
        <w:t> et </w:t>
      </w:r>
      <w:hyperlink r:id="rId543" w:tooltip="Macao" w:history="1">
        <w:r w:rsidRPr="00DF2895">
          <w:rPr>
            <w:rStyle w:val="Hyperlink"/>
          </w:rPr>
          <w:t>Macao</w:t>
        </w:r>
      </w:hyperlink>
      <w:r w:rsidRPr="00DF2895">
        <w:t>.</w:t>
      </w:r>
    </w:p>
    <w:tbl>
      <w:tblPr>
        <w:tblW w:w="13509" w:type="dxa"/>
        <w:tblCellSpacing w:w="1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4A0" w:firstRow="1" w:lastRow="0" w:firstColumn="1" w:lastColumn="0" w:noHBand="0" w:noVBand="1"/>
      </w:tblPr>
      <w:tblGrid>
        <w:gridCol w:w="2476"/>
        <w:gridCol w:w="2670"/>
        <w:gridCol w:w="2154"/>
        <w:gridCol w:w="2310"/>
        <w:gridCol w:w="3854"/>
        <w:gridCol w:w="45"/>
      </w:tblGrid>
      <w:tr w:rsidR="00DF2895" w:rsidRPr="00DF2895" w14:paraId="60C73EF0" w14:textId="77777777" w:rsidTr="00DF2895">
        <w:trPr>
          <w:gridAfter w:val="1"/>
          <w:tblCellSpacing w:w="15" w:type="dxa"/>
        </w:trPr>
        <w:tc>
          <w:tcPr>
            <w:tcW w:w="0" w:type="auto"/>
            <w:gridSpan w:val="5"/>
            <w:vAlign w:val="center"/>
            <w:hideMark/>
          </w:tcPr>
          <w:p w14:paraId="4E565352" w14:textId="77777777" w:rsidR="00DF2895" w:rsidRPr="00DF2895" w:rsidRDefault="00DF2895" w:rsidP="007B4353">
            <w:pPr>
              <w:spacing w:line="360" w:lineRule="auto"/>
              <w:rPr>
                <w:b/>
                <w:bCs/>
              </w:rPr>
            </w:pPr>
            <w:r w:rsidRPr="00DF2895">
              <w:rPr>
                <w:b/>
                <w:bCs/>
              </w:rPr>
              <w:t>Provinces (</w:t>
            </w:r>
            <w:r w:rsidRPr="00DF2895">
              <w:rPr>
                <w:rFonts w:ascii="MS Gothic" w:eastAsia="MS Gothic" w:hAnsi="MS Gothic" w:cs="MS Gothic" w:hint="eastAsia"/>
                <w:b/>
                <w:bCs/>
              </w:rPr>
              <w:t>省</w:t>
            </w:r>
            <w:r w:rsidRPr="00DF2895">
              <w:rPr>
                <w:b/>
                <w:bCs/>
              </w:rPr>
              <w:t>)</w:t>
            </w:r>
          </w:p>
        </w:tc>
      </w:tr>
      <w:tr w:rsidR="00DF2895" w:rsidRPr="00DF2895" w14:paraId="0F61F1DC" w14:textId="77777777" w:rsidTr="00DF2895">
        <w:trPr>
          <w:gridAfter w:val="1"/>
          <w:tblCellSpacing w:w="15" w:type="dxa"/>
        </w:trPr>
        <w:tc>
          <w:tcPr>
            <w:tcW w:w="0" w:type="auto"/>
            <w:vAlign w:val="center"/>
            <w:hideMark/>
          </w:tcPr>
          <w:p w14:paraId="56C66855" w14:textId="77777777" w:rsidR="00DF2895" w:rsidRPr="00DF2895" w:rsidRDefault="00DF2895" w:rsidP="007B4353">
            <w:pPr>
              <w:numPr>
                <w:ilvl w:val="0"/>
                <w:numId w:val="1"/>
              </w:numPr>
              <w:spacing w:line="360" w:lineRule="auto"/>
            </w:pPr>
            <w:hyperlink r:id="rId544" w:tooltip="Anhui" w:history="1">
              <w:r w:rsidRPr="00DF2895">
                <w:rPr>
                  <w:rStyle w:val="Hyperlink"/>
                </w:rPr>
                <w:t>Anhui</w:t>
              </w:r>
            </w:hyperlink>
            <w:r w:rsidRPr="00DF2895">
              <w:t> (</w:t>
            </w:r>
            <w:r w:rsidRPr="00DF2895">
              <w:rPr>
                <w:rFonts w:ascii="MS Gothic" w:eastAsia="MS Gothic" w:hAnsi="MS Gothic" w:cs="MS Gothic" w:hint="eastAsia"/>
              </w:rPr>
              <w:t>安徽省</w:t>
            </w:r>
            <w:r w:rsidRPr="00DF2895">
              <w:t>)</w:t>
            </w:r>
          </w:p>
          <w:p w14:paraId="149D7B58" w14:textId="77777777" w:rsidR="00DF2895" w:rsidRPr="00DF2895" w:rsidRDefault="00DF2895" w:rsidP="007B4353">
            <w:pPr>
              <w:numPr>
                <w:ilvl w:val="0"/>
                <w:numId w:val="1"/>
              </w:numPr>
              <w:spacing w:line="360" w:lineRule="auto"/>
            </w:pPr>
            <w:hyperlink r:id="rId545" w:tooltip="Fujian" w:history="1">
              <w:r w:rsidRPr="00DF2895">
                <w:rPr>
                  <w:rStyle w:val="Hyperlink"/>
                </w:rPr>
                <w:t>Fujian</w:t>
              </w:r>
            </w:hyperlink>
            <w:r w:rsidRPr="00DF2895">
              <w:t> (</w:t>
            </w:r>
            <w:r w:rsidRPr="00DF2895">
              <w:rPr>
                <w:rFonts w:ascii="MS Gothic" w:eastAsia="MS Gothic" w:hAnsi="MS Gothic" w:cs="MS Gothic" w:hint="eastAsia"/>
              </w:rPr>
              <w:t>福建省</w:t>
            </w:r>
            <w:r w:rsidRPr="00DF2895">
              <w:t>)</w:t>
            </w:r>
          </w:p>
          <w:p w14:paraId="7891991C" w14:textId="77777777" w:rsidR="00DF2895" w:rsidRPr="00DF2895" w:rsidRDefault="00DF2895" w:rsidP="007B4353">
            <w:pPr>
              <w:numPr>
                <w:ilvl w:val="0"/>
                <w:numId w:val="1"/>
              </w:numPr>
              <w:spacing w:line="360" w:lineRule="auto"/>
            </w:pPr>
            <w:hyperlink r:id="rId546" w:tooltip="Gansu" w:history="1">
              <w:r w:rsidRPr="00DF2895">
                <w:rPr>
                  <w:rStyle w:val="Hyperlink"/>
                </w:rPr>
                <w:t>Gansu</w:t>
              </w:r>
            </w:hyperlink>
            <w:r w:rsidRPr="00DF2895">
              <w:t> (</w:t>
            </w:r>
            <w:r w:rsidRPr="00DF2895">
              <w:rPr>
                <w:rFonts w:ascii="MS Gothic" w:eastAsia="MS Gothic" w:hAnsi="MS Gothic" w:cs="MS Gothic" w:hint="eastAsia"/>
              </w:rPr>
              <w:t>甘</w:t>
            </w:r>
            <w:r w:rsidRPr="00DF2895">
              <w:rPr>
                <w:rFonts w:ascii="Microsoft JhengHei" w:eastAsia="Microsoft JhengHei" w:hAnsi="Microsoft JhengHei" w:cs="Microsoft JhengHei" w:hint="eastAsia"/>
              </w:rPr>
              <w:t>肃省</w:t>
            </w:r>
            <w:r w:rsidRPr="00DF2895">
              <w:t>)</w:t>
            </w:r>
          </w:p>
          <w:p w14:paraId="04ABC594" w14:textId="77777777" w:rsidR="00DF2895" w:rsidRPr="00DF2895" w:rsidRDefault="00DF2895" w:rsidP="007B4353">
            <w:pPr>
              <w:numPr>
                <w:ilvl w:val="0"/>
                <w:numId w:val="1"/>
              </w:numPr>
              <w:spacing w:line="360" w:lineRule="auto"/>
            </w:pPr>
            <w:hyperlink r:id="rId547" w:tooltip="Guangdong" w:history="1">
              <w:r w:rsidRPr="00DF2895">
                <w:rPr>
                  <w:rStyle w:val="Hyperlink"/>
                </w:rPr>
                <w:t>Guangdong</w:t>
              </w:r>
            </w:hyperlink>
            <w:r w:rsidRPr="00DF2895">
              <w:t> (</w:t>
            </w:r>
            <w:r w:rsidRPr="00DF2895">
              <w:rPr>
                <w:rFonts w:ascii="MS Gothic" w:eastAsia="MS Gothic" w:hAnsi="MS Gothic" w:cs="MS Gothic" w:hint="eastAsia"/>
              </w:rPr>
              <w:t>广</w:t>
            </w:r>
            <w:r w:rsidRPr="00DF2895">
              <w:rPr>
                <w:rFonts w:ascii="Microsoft JhengHei" w:eastAsia="Microsoft JhengHei" w:hAnsi="Microsoft JhengHei" w:cs="Microsoft JhengHei" w:hint="eastAsia"/>
              </w:rPr>
              <w:t>东省</w:t>
            </w:r>
            <w:r w:rsidRPr="00DF2895">
              <w:t>)</w:t>
            </w:r>
          </w:p>
          <w:p w14:paraId="4CC782BA" w14:textId="77777777" w:rsidR="00DF2895" w:rsidRPr="00DF2895" w:rsidRDefault="00DF2895" w:rsidP="007B4353">
            <w:pPr>
              <w:numPr>
                <w:ilvl w:val="0"/>
                <w:numId w:val="1"/>
              </w:numPr>
              <w:spacing w:line="360" w:lineRule="auto"/>
            </w:pPr>
            <w:hyperlink r:id="rId548" w:tooltip="Guizhou" w:history="1">
              <w:r w:rsidRPr="00DF2895">
                <w:rPr>
                  <w:rStyle w:val="Hyperlink"/>
                </w:rPr>
                <w:t>Guizhou</w:t>
              </w:r>
            </w:hyperlink>
            <w:r w:rsidRPr="00DF2895">
              <w:t> (</w:t>
            </w:r>
            <w:r w:rsidRPr="00DF2895">
              <w:rPr>
                <w:rFonts w:ascii="Microsoft JhengHei" w:eastAsia="Microsoft JhengHei" w:hAnsi="Microsoft JhengHei" w:cs="Microsoft JhengHei" w:hint="eastAsia"/>
              </w:rPr>
              <w:t>贵州省</w:t>
            </w:r>
            <w:r w:rsidRPr="00DF2895">
              <w:t>)</w:t>
            </w:r>
          </w:p>
        </w:tc>
        <w:tc>
          <w:tcPr>
            <w:tcW w:w="0" w:type="auto"/>
            <w:vAlign w:val="center"/>
            <w:hideMark/>
          </w:tcPr>
          <w:p w14:paraId="1CEEE9BF" w14:textId="77777777" w:rsidR="00DF2895" w:rsidRPr="00DF2895" w:rsidRDefault="00DF2895" w:rsidP="007B4353">
            <w:pPr>
              <w:numPr>
                <w:ilvl w:val="0"/>
                <w:numId w:val="2"/>
              </w:numPr>
              <w:spacing w:line="360" w:lineRule="auto"/>
            </w:pPr>
            <w:hyperlink r:id="rId549" w:tooltip="Hainan" w:history="1">
              <w:r w:rsidRPr="00DF2895">
                <w:rPr>
                  <w:rStyle w:val="Hyperlink"/>
                </w:rPr>
                <w:t>Hainan</w:t>
              </w:r>
            </w:hyperlink>
            <w:r w:rsidRPr="00DF2895">
              <w:t> (</w:t>
            </w:r>
            <w:r w:rsidRPr="00DF2895">
              <w:rPr>
                <w:rFonts w:ascii="MS Gothic" w:eastAsia="MS Gothic" w:hAnsi="MS Gothic" w:cs="MS Gothic" w:hint="eastAsia"/>
              </w:rPr>
              <w:t>海南省</w:t>
            </w:r>
            <w:r w:rsidRPr="00DF2895">
              <w:t>)</w:t>
            </w:r>
          </w:p>
          <w:p w14:paraId="148A0581" w14:textId="77777777" w:rsidR="00DF2895" w:rsidRPr="00DF2895" w:rsidRDefault="00DF2895" w:rsidP="007B4353">
            <w:pPr>
              <w:numPr>
                <w:ilvl w:val="0"/>
                <w:numId w:val="2"/>
              </w:numPr>
              <w:spacing w:line="360" w:lineRule="auto"/>
            </w:pPr>
            <w:hyperlink r:id="rId550" w:tooltip="Hebei" w:history="1">
              <w:r w:rsidRPr="00DF2895">
                <w:rPr>
                  <w:rStyle w:val="Hyperlink"/>
                </w:rPr>
                <w:t>Hebei</w:t>
              </w:r>
            </w:hyperlink>
            <w:r w:rsidRPr="00DF2895">
              <w:t> (</w:t>
            </w:r>
            <w:r w:rsidRPr="00DF2895">
              <w:rPr>
                <w:rFonts w:ascii="MS Gothic" w:eastAsia="MS Gothic" w:hAnsi="MS Gothic" w:cs="MS Gothic" w:hint="eastAsia"/>
              </w:rPr>
              <w:t>河北省</w:t>
            </w:r>
            <w:r w:rsidRPr="00DF2895">
              <w:t>)</w:t>
            </w:r>
          </w:p>
          <w:p w14:paraId="0E01D36C" w14:textId="77777777" w:rsidR="00DF2895" w:rsidRPr="00DF2895" w:rsidRDefault="00DF2895" w:rsidP="007B4353">
            <w:pPr>
              <w:numPr>
                <w:ilvl w:val="0"/>
                <w:numId w:val="2"/>
              </w:numPr>
              <w:spacing w:line="360" w:lineRule="auto"/>
            </w:pPr>
            <w:hyperlink r:id="rId551" w:tooltip="Heilongjiang" w:history="1">
              <w:r w:rsidRPr="00DF2895">
                <w:rPr>
                  <w:rStyle w:val="Hyperlink"/>
                </w:rPr>
                <w:t>Heilongjiang</w:t>
              </w:r>
            </w:hyperlink>
            <w:r w:rsidRPr="00DF2895">
              <w:t> (</w:t>
            </w:r>
            <w:r w:rsidRPr="00DF2895">
              <w:rPr>
                <w:rFonts w:ascii="MS Gothic" w:eastAsia="MS Gothic" w:hAnsi="MS Gothic" w:cs="MS Gothic" w:hint="eastAsia"/>
              </w:rPr>
              <w:t>黑</w:t>
            </w:r>
            <w:r w:rsidRPr="00DF2895">
              <w:rPr>
                <w:rFonts w:ascii="Microsoft JhengHei" w:eastAsia="Microsoft JhengHei" w:hAnsi="Microsoft JhengHei" w:cs="Microsoft JhengHei" w:hint="eastAsia"/>
              </w:rPr>
              <w:t>龙江省</w:t>
            </w:r>
            <w:r w:rsidRPr="00DF2895">
              <w:t>)</w:t>
            </w:r>
          </w:p>
          <w:p w14:paraId="77189A7E" w14:textId="77777777" w:rsidR="00DF2895" w:rsidRPr="00DF2895" w:rsidRDefault="00DF2895" w:rsidP="007B4353">
            <w:pPr>
              <w:numPr>
                <w:ilvl w:val="0"/>
                <w:numId w:val="2"/>
              </w:numPr>
              <w:spacing w:line="360" w:lineRule="auto"/>
            </w:pPr>
            <w:hyperlink r:id="rId552" w:tooltip="Henan" w:history="1">
              <w:r w:rsidRPr="00DF2895">
                <w:rPr>
                  <w:rStyle w:val="Hyperlink"/>
                </w:rPr>
                <w:t>Henan</w:t>
              </w:r>
            </w:hyperlink>
            <w:r w:rsidRPr="00DF2895">
              <w:t> (</w:t>
            </w:r>
            <w:r w:rsidRPr="00DF2895">
              <w:rPr>
                <w:rFonts w:ascii="MS Gothic" w:eastAsia="MS Gothic" w:hAnsi="MS Gothic" w:cs="MS Gothic" w:hint="eastAsia"/>
              </w:rPr>
              <w:t>河南省</w:t>
            </w:r>
            <w:r w:rsidRPr="00DF2895">
              <w:t>)</w:t>
            </w:r>
          </w:p>
          <w:p w14:paraId="05EBBFD3" w14:textId="77777777" w:rsidR="00DF2895" w:rsidRPr="00DF2895" w:rsidRDefault="00DF2895" w:rsidP="007B4353">
            <w:pPr>
              <w:numPr>
                <w:ilvl w:val="0"/>
                <w:numId w:val="2"/>
              </w:numPr>
              <w:spacing w:line="360" w:lineRule="auto"/>
            </w:pPr>
            <w:hyperlink r:id="rId553" w:tooltip="Hubei" w:history="1">
              <w:r w:rsidRPr="00DF2895">
                <w:rPr>
                  <w:rStyle w:val="Hyperlink"/>
                </w:rPr>
                <w:t>Hubei</w:t>
              </w:r>
            </w:hyperlink>
            <w:r w:rsidRPr="00DF2895">
              <w:t> (</w:t>
            </w:r>
            <w:r w:rsidRPr="00DF2895">
              <w:rPr>
                <w:rFonts w:ascii="MS Gothic" w:eastAsia="MS Gothic" w:hAnsi="MS Gothic" w:cs="MS Gothic" w:hint="eastAsia"/>
              </w:rPr>
              <w:t>湖北省</w:t>
            </w:r>
            <w:r w:rsidRPr="00DF2895">
              <w:t>)</w:t>
            </w:r>
          </w:p>
        </w:tc>
        <w:tc>
          <w:tcPr>
            <w:tcW w:w="0" w:type="auto"/>
            <w:vAlign w:val="center"/>
            <w:hideMark/>
          </w:tcPr>
          <w:p w14:paraId="402AB26E" w14:textId="77777777" w:rsidR="00DF2895" w:rsidRPr="00DF2895" w:rsidRDefault="00DF2895" w:rsidP="007B4353">
            <w:pPr>
              <w:numPr>
                <w:ilvl w:val="0"/>
                <w:numId w:val="3"/>
              </w:numPr>
              <w:spacing w:line="360" w:lineRule="auto"/>
            </w:pPr>
            <w:hyperlink r:id="rId554" w:tooltip="Hunan" w:history="1">
              <w:r w:rsidRPr="00DF2895">
                <w:rPr>
                  <w:rStyle w:val="Hyperlink"/>
                </w:rPr>
                <w:t>Hunan</w:t>
              </w:r>
            </w:hyperlink>
            <w:r w:rsidRPr="00DF2895">
              <w:t> (</w:t>
            </w:r>
            <w:r w:rsidRPr="00DF2895">
              <w:rPr>
                <w:rFonts w:ascii="MS Gothic" w:eastAsia="MS Gothic" w:hAnsi="MS Gothic" w:cs="MS Gothic" w:hint="eastAsia"/>
              </w:rPr>
              <w:t>湖南省</w:t>
            </w:r>
            <w:r w:rsidRPr="00DF2895">
              <w:t>)</w:t>
            </w:r>
          </w:p>
          <w:p w14:paraId="410C0951" w14:textId="77777777" w:rsidR="00DF2895" w:rsidRPr="00DF2895" w:rsidRDefault="00DF2895" w:rsidP="007B4353">
            <w:pPr>
              <w:numPr>
                <w:ilvl w:val="0"/>
                <w:numId w:val="3"/>
              </w:numPr>
              <w:spacing w:line="360" w:lineRule="auto"/>
            </w:pPr>
            <w:hyperlink r:id="rId555" w:tooltip="Jiangsu" w:history="1">
              <w:r w:rsidRPr="00DF2895">
                <w:rPr>
                  <w:rStyle w:val="Hyperlink"/>
                </w:rPr>
                <w:t>Jiangsu</w:t>
              </w:r>
            </w:hyperlink>
            <w:r w:rsidRPr="00DF2895">
              <w:t> (</w:t>
            </w:r>
            <w:r w:rsidRPr="00DF2895">
              <w:rPr>
                <w:rFonts w:ascii="MS Gothic" w:eastAsia="MS Gothic" w:hAnsi="MS Gothic" w:cs="MS Gothic" w:hint="eastAsia"/>
              </w:rPr>
              <w:t>江</w:t>
            </w:r>
            <w:r w:rsidRPr="00DF2895">
              <w:rPr>
                <w:rFonts w:ascii="Microsoft JhengHei" w:eastAsia="Microsoft JhengHei" w:hAnsi="Microsoft JhengHei" w:cs="Microsoft JhengHei" w:hint="eastAsia"/>
              </w:rPr>
              <w:t>苏省</w:t>
            </w:r>
            <w:r w:rsidRPr="00DF2895">
              <w:t>)</w:t>
            </w:r>
          </w:p>
          <w:p w14:paraId="05CE3CB9" w14:textId="77777777" w:rsidR="00DF2895" w:rsidRPr="00DF2895" w:rsidRDefault="00DF2895" w:rsidP="007B4353">
            <w:pPr>
              <w:numPr>
                <w:ilvl w:val="0"/>
                <w:numId w:val="3"/>
              </w:numPr>
              <w:spacing w:line="360" w:lineRule="auto"/>
            </w:pPr>
            <w:hyperlink r:id="rId556" w:tooltip="Jiangxi" w:history="1">
              <w:r w:rsidRPr="00DF2895">
                <w:rPr>
                  <w:rStyle w:val="Hyperlink"/>
                </w:rPr>
                <w:t>Jiangxi</w:t>
              </w:r>
            </w:hyperlink>
            <w:r w:rsidRPr="00DF2895">
              <w:t> (</w:t>
            </w:r>
            <w:r w:rsidRPr="00DF2895">
              <w:rPr>
                <w:rFonts w:ascii="MS Gothic" w:eastAsia="MS Gothic" w:hAnsi="MS Gothic" w:cs="MS Gothic" w:hint="eastAsia"/>
              </w:rPr>
              <w:t>江西省</w:t>
            </w:r>
            <w:r w:rsidRPr="00DF2895">
              <w:t>)</w:t>
            </w:r>
          </w:p>
          <w:p w14:paraId="53FC45F2" w14:textId="77777777" w:rsidR="00DF2895" w:rsidRPr="00DF2895" w:rsidRDefault="00DF2895" w:rsidP="007B4353">
            <w:pPr>
              <w:numPr>
                <w:ilvl w:val="0"/>
                <w:numId w:val="3"/>
              </w:numPr>
              <w:spacing w:line="360" w:lineRule="auto"/>
            </w:pPr>
            <w:hyperlink r:id="rId557" w:tooltip="Jilin" w:history="1">
              <w:r w:rsidRPr="00DF2895">
                <w:rPr>
                  <w:rStyle w:val="Hyperlink"/>
                </w:rPr>
                <w:t>Jilin</w:t>
              </w:r>
            </w:hyperlink>
            <w:r w:rsidRPr="00DF2895">
              <w:t> (</w:t>
            </w:r>
            <w:r w:rsidRPr="00DF2895">
              <w:rPr>
                <w:rFonts w:ascii="MS Gothic" w:eastAsia="MS Gothic" w:hAnsi="MS Gothic" w:cs="MS Gothic" w:hint="eastAsia"/>
              </w:rPr>
              <w:t>吉林省</w:t>
            </w:r>
            <w:r w:rsidRPr="00DF2895">
              <w:t>)</w:t>
            </w:r>
          </w:p>
          <w:p w14:paraId="10142C5C" w14:textId="77777777" w:rsidR="00DF2895" w:rsidRPr="00DF2895" w:rsidRDefault="00DF2895" w:rsidP="007B4353">
            <w:pPr>
              <w:numPr>
                <w:ilvl w:val="0"/>
                <w:numId w:val="3"/>
              </w:numPr>
              <w:spacing w:line="360" w:lineRule="auto"/>
            </w:pPr>
            <w:hyperlink r:id="rId558" w:tooltip="Liaoning" w:history="1">
              <w:r w:rsidRPr="00DF2895">
                <w:rPr>
                  <w:rStyle w:val="Hyperlink"/>
                </w:rPr>
                <w:t>Liaoning</w:t>
              </w:r>
            </w:hyperlink>
            <w:r w:rsidRPr="00DF2895">
              <w:t> (</w:t>
            </w:r>
            <w:r w:rsidRPr="00DF2895">
              <w:rPr>
                <w:rFonts w:ascii="Microsoft JhengHei" w:eastAsia="Microsoft JhengHei" w:hAnsi="Microsoft JhengHei" w:cs="Microsoft JhengHei" w:hint="eastAsia"/>
              </w:rPr>
              <w:t>辽宁省</w:t>
            </w:r>
            <w:r w:rsidRPr="00DF2895">
              <w:t>)</w:t>
            </w:r>
          </w:p>
        </w:tc>
        <w:tc>
          <w:tcPr>
            <w:tcW w:w="0" w:type="auto"/>
            <w:vAlign w:val="center"/>
            <w:hideMark/>
          </w:tcPr>
          <w:p w14:paraId="70F677EC" w14:textId="77777777" w:rsidR="00DF2895" w:rsidRPr="00DF2895" w:rsidRDefault="00DF2895" w:rsidP="007B4353">
            <w:pPr>
              <w:numPr>
                <w:ilvl w:val="0"/>
                <w:numId w:val="4"/>
              </w:numPr>
              <w:spacing w:line="360" w:lineRule="auto"/>
            </w:pPr>
            <w:hyperlink r:id="rId559" w:tooltip="Qinghai" w:history="1">
              <w:r w:rsidRPr="00DF2895">
                <w:rPr>
                  <w:rStyle w:val="Hyperlink"/>
                </w:rPr>
                <w:t>Qinghai</w:t>
              </w:r>
            </w:hyperlink>
            <w:r w:rsidRPr="00DF2895">
              <w:t> (</w:t>
            </w:r>
            <w:r w:rsidRPr="00DF2895">
              <w:rPr>
                <w:rFonts w:ascii="MS Gothic" w:eastAsia="MS Gothic" w:hAnsi="MS Gothic" w:cs="MS Gothic" w:hint="eastAsia"/>
              </w:rPr>
              <w:t>青海省</w:t>
            </w:r>
            <w:r w:rsidRPr="00DF2895">
              <w:t>)</w:t>
            </w:r>
          </w:p>
          <w:p w14:paraId="3A6382E9" w14:textId="77777777" w:rsidR="00DF2895" w:rsidRPr="00DF2895" w:rsidRDefault="00DF2895" w:rsidP="007B4353">
            <w:pPr>
              <w:numPr>
                <w:ilvl w:val="0"/>
                <w:numId w:val="4"/>
              </w:numPr>
              <w:spacing w:line="360" w:lineRule="auto"/>
            </w:pPr>
            <w:hyperlink r:id="rId560" w:tooltip="Shaanxi" w:history="1">
              <w:r w:rsidRPr="00DF2895">
                <w:rPr>
                  <w:rStyle w:val="Hyperlink"/>
                </w:rPr>
                <w:t>Shaanxi</w:t>
              </w:r>
            </w:hyperlink>
            <w:r w:rsidRPr="00DF2895">
              <w:t> (</w:t>
            </w:r>
            <w:r w:rsidRPr="00DF2895">
              <w:rPr>
                <w:rFonts w:ascii="Microsoft JhengHei" w:eastAsia="Microsoft JhengHei" w:hAnsi="Microsoft JhengHei" w:cs="Microsoft JhengHei" w:hint="eastAsia"/>
              </w:rPr>
              <w:t>陕西省</w:t>
            </w:r>
            <w:r w:rsidRPr="00DF2895">
              <w:t>)</w:t>
            </w:r>
          </w:p>
          <w:p w14:paraId="16A1E6F5" w14:textId="77777777" w:rsidR="00DF2895" w:rsidRPr="00DF2895" w:rsidRDefault="00DF2895" w:rsidP="007B4353">
            <w:pPr>
              <w:numPr>
                <w:ilvl w:val="0"/>
                <w:numId w:val="4"/>
              </w:numPr>
              <w:spacing w:line="360" w:lineRule="auto"/>
            </w:pPr>
            <w:hyperlink r:id="rId561" w:tooltip="Shandong" w:history="1">
              <w:r w:rsidRPr="00DF2895">
                <w:rPr>
                  <w:rStyle w:val="Hyperlink"/>
                </w:rPr>
                <w:t>Shandong</w:t>
              </w:r>
            </w:hyperlink>
            <w:r w:rsidRPr="00DF2895">
              <w:t> (</w:t>
            </w:r>
            <w:r w:rsidRPr="00DF2895">
              <w:rPr>
                <w:rFonts w:ascii="MS Gothic" w:eastAsia="MS Gothic" w:hAnsi="MS Gothic" w:cs="MS Gothic" w:hint="eastAsia"/>
              </w:rPr>
              <w:t>山</w:t>
            </w:r>
            <w:r w:rsidRPr="00DF2895">
              <w:rPr>
                <w:rFonts w:ascii="Microsoft JhengHei" w:eastAsia="Microsoft JhengHei" w:hAnsi="Microsoft JhengHei" w:cs="Microsoft JhengHei" w:hint="eastAsia"/>
              </w:rPr>
              <w:t>东省</w:t>
            </w:r>
            <w:r w:rsidRPr="00DF2895">
              <w:t>)</w:t>
            </w:r>
          </w:p>
          <w:p w14:paraId="5C261553" w14:textId="77777777" w:rsidR="00DF2895" w:rsidRPr="00DF2895" w:rsidRDefault="00DF2895" w:rsidP="007B4353">
            <w:pPr>
              <w:numPr>
                <w:ilvl w:val="0"/>
                <w:numId w:val="4"/>
              </w:numPr>
              <w:spacing w:line="360" w:lineRule="auto"/>
            </w:pPr>
            <w:hyperlink r:id="rId562" w:tooltip="Shanxi" w:history="1">
              <w:r w:rsidRPr="00DF2895">
                <w:rPr>
                  <w:rStyle w:val="Hyperlink"/>
                </w:rPr>
                <w:t>Shanxi</w:t>
              </w:r>
            </w:hyperlink>
            <w:r w:rsidRPr="00DF2895">
              <w:t> (</w:t>
            </w:r>
            <w:r w:rsidRPr="00DF2895">
              <w:rPr>
                <w:rFonts w:ascii="MS Gothic" w:eastAsia="MS Gothic" w:hAnsi="MS Gothic" w:cs="MS Gothic" w:hint="eastAsia"/>
              </w:rPr>
              <w:t>山西省</w:t>
            </w:r>
            <w:r w:rsidRPr="00DF2895">
              <w:t>)</w:t>
            </w:r>
          </w:p>
          <w:p w14:paraId="3C0D0691" w14:textId="77777777" w:rsidR="00DF2895" w:rsidRPr="00DF2895" w:rsidRDefault="00DF2895" w:rsidP="007B4353">
            <w:pPr>
              <w:numPr>
                <w:ilvl w:val="0"/>
                <w:numId w:val="4"/>
              </w:numPr>
              <w:spacing w:line="360" w:lineRule="auto"/>
            </w:pPr>
            <w:hyperlink r:id="rId563" w:tooltip="Sichuan" w:history="1">
              <w:r w:rsidRPr="00DF2895">
                <w:rPr>
                  <w:rStyle w:val="Hyperlink"/>
                </w:rPr>
                <w:t>Sichuan</w:t>
              </w:r>
            </w:hyperlink>
            <w:r w:rsidRPr="00DF2895">
              <w:t> (</w:t>
            </w:r>
            <w:r w:rsidRPr="00DF2895">
              <w:rPr>
                <w:rFonts w:ascii="MS Gothic" w:eastAsia="MS Gothic" w:hAnsi="MS Gothic" w:cs="MS Gothic" w:hint="eastAsia"/>
              </w:rPr>
              <w:t>四川省</w:t>
            </w:r>
            <w:r w:rsidRPr="00DF2895">
              <w:t>)</w:t>
            </w:r>
          </w:p>
        </w:tc>
        <w:tc>
          <w:tcPr>
            <w:tcW w:w="0" w:type="auto"/>
            <w:hideMark/>
          </w:tcPr>
          <w:p w14:paraId="5AC1B45A" w14:textId="77777777" w:rsidR="00DF2895" w:rsidRPr="00DF2895" w:rsidRDefault="00DF2895" w:rsidP="007B4353">
            <w:pPr>
              <w:numPr>
                <w:ilvl w:val="0"/>
                <w:numId w:val="5"/>
              </w:numPr>
              <w:spacing w:line="360" w:lineRule="auto"/>
            </w:pPr>
            <w:hyperlink r:id="rId564" w:tooltip="Taïwan" w:history="1">
              <w:r w:rsidRPr="00DF2895">
                <w:rPr>
                  <w:rStyle w:val="Hyperlink"/>
                </w:rPr>
                <w:t>Taïwan</w:t>
              </w:r>
            </w:hyperlink>
            <w:r w:rsidRPr="00DF2895">
              <w:t> (</w:t>
            </w:r>
            <w:r w:rsidRPr="00DF2895">
              <w:rPr>
                <w:rFonts w:ascii="MS Gothic" w:eastAsia="MS Gothic" w:hAnsi="MS Gothic" w:cs="MS Gothic" w:hint="eastAsia"/>
              </w:rPr>
              <w:t>台湾省</w:t>
            </w:r>
            <w:r w:rsidRPr="00DF2895">
              <w:t>)</w:t>
            </w:r>
            <w:r w:rsidRPr="00DF2895">
              <w:rPr>
                <w:vertAlign w:val="superscript"/>
              </w:rPr>
              <w:t>†</w:t>
            </w:r>
          </w:p>
          <w:p w14:paraId="5430CC11" w14:textId="77777777" w:rsidR="00DF2895" w:rsidRPr="00DF2895" w:rsidRDefault="00DF2895" w:rsidP="007B4353">
            <w:pPr>
              <w:numPr>
                <w:ilvl w:val="0"/>
                <w:numId w:val="5"/>
              </w:numPr>
              <w:spacing w:line="360" w:lineRule="auto"/>
            </w:pPr>
            <w:hyperlink r:id="rId565" w:tooltip="Yunnan" w:history="1">
              <w:r w:rsidRPr="00DF2895">
                <w:rPr>
                  <w:rStyle w:val="Hyperlink"/>
                </w:rPr>
                <w:t>Yunnan</w:t>
              </w:r>
            </w:hyperlink>
            <w:r w:rsidRPr="00DF2895">
              <w:t> (</w:t>
            </w:r>
            <w:r w:rsidRPr="00DF2895">
              <w:rPr>
                <w:rFonts w:ascii="MS Gothic" w:eastAsia="MS Gothic" w:hAnsi="MS Gothic" w:cs="MS Gothic" w:hint="eastAsia"/>
              </w:rPr>
              <w:t>云南省</w:t>
            </w:r>
            <w:r w:rsidRPr="00DF2895">
              <w:t>)</w:t>
            </w:r>
          </w:p>
          <w:p w14:paraId="6F118D2D" w14:textId="77777777" w:rsidR="00DF2895" w:rsidRPr="00DF2895" w:rsidRDefault="00DF2895" w:rsidP="007B4353">
            <w:pPr>
              <w:numPr>
                <w:ilvl w:val="0"/>
                <w:numId w:val="5"/>
              </w:numPr>
              <w:spacing w:line="360" w:lineRule="auto"/>
            </w:pPr>
            <w:hyperlink r:id="rId566" w:tooltip="Zhejiang" w:history="1">
              <w:r w:rsidRPr="00DF2895">
                <w:rPr>
                  <w:rStyle w:val="Hyperlink"/>
                </w:rPr>
                <w:t>Zhejiang</w:t>
              </w:r>
            </w:hyperlink>
            <w:r w:rsidRPr="00DF2895">
              <w:t> (</w:t>
            </w:r>
            <w:r w:rsidRPr="00DF2895">
              <w:rPr>
                <w:rFonts w:ascii="MS Gothic" w:eastAsia="MS Gothic" w:hAnsi="MS Gothic" w:cs="MS Gothic" w:hint="eastAsia"/>
              </w:rPr>
              <w:t>浙江省</w:t>
            </w:r>
            <w:r w:rsidRPr="00DF2895">
              <w:t>)</w:t>
            </w:r>
          </w:p>
        </w:tc>
      </w:tr>
      <w:tr w:rsidR="00DF2895" w:rsidRPr="00DF2895" w14:paraId="73D173C2" w14:textId="77777777" w:rsidTr="00DF2895">
        <w:trPr>
          <w:tblCellSpacing w:w="15" w:type="dxa"/>
        </w:trPr>
        <w:tc>
          <w:tcPr>
            <w:tcW w:w="0" w:type="auto"/>
            <w:gridSpan w:val="6"/>
            <w:vAlign w:val="center"/>
            <w:hideMark/>
          </w:tcPr>
          <w:p w14:paraId="3B8837CC" w14:textId="77777777" w:rsidR="00DF2895" w:rsidRPr="00DF2895" w:rsidRDefault="00DF2895" w:rsidP="007B4353">
            <w:pPr>
              <w:spacing w:line="360" w:lineRule="auto"/>
            </w:pPr>
            <w:r w:rsidRPr="00DF2895">
              <w:rPr>
                <w:vertAlign w:val="superscript"/>
              </w:rPr>
              <w:t>†</w:t>
            </w:r>
            <w:r w:rsidRPr="00DF2895">
              <w:rPr>
                <w:i/>
                <w:iCs/>
              </w:rPr>
              <w:t>Taïwan est gouverné par la </w:t>
            </w:r>
            <w:hyperlink r:id="rId567" w:tooltip="Taïwan" w:history="1">
              <w:r w:rsidRPr="00DF2895">
                <w:rPr>
                  <w:rStyle w:val="Hyperlink"/>
                  <w:i/>
                  <w:iCs/>
                </w:rPr>
                <w:t>république de Chine</w:t>
              </w:r>
            </w:hyperlink>
          </w:p>
        </w:tc>
      </w:tr>
      <w:tr w:rsidR="00DF2895" w:rsidRPr="00DF2895" w14:paraId="6A4B6612" w14:textId="77777777" w:rsidTr="00DF2895">
        <w:trPr>
          <w:tblCellSpacing w:w="15" w:type="dxa"/>
        </w:trPr>
        <w:tc>
          <w:tcPr>
            <w:tcW w:w="0" w:type="auto"/>
            <w:gridSpan w:val="2"/>
            <w:vAlign w:val="center"/>
            <w:hideMark/>
          </w:tcPr>
          <w:p w14:paraId="4552D3D6" w14:textId="77777777" w:rsidR="00DF2895" w:rsidRPr="00DF2895" w:rsidRDefault="00DF2895" w:rsidP="007B4353">
            <w:pPr>
              <w:spacing w:line="360" w:lineRule="auto"/>
              <w:rPr>
                <w:b/>
                <w:bCs/>
              </w:rPr>
            </w:pPr>
            <w:r w:rsidRPr="00DF2895">
              <w:rPr>
                <w:b/>
                <w:bCs/>
              </w:rPr>
              <w:lastRenderedPageBreak/>
              <w:t>Régions autonomes (</w:t>
            </w:r>
            <w:r w:rsidRPr="00DF2895">
              <w:rPr>
                <w:rFonts w:ascii="MS Gothic" w:eastAsia="MS Gothic" w:hAnsi="MS Gothic" w:cs="MS Gothic" w:hint="eastAsia"/>
                <w:b/>
                <w:bCs/>
              </w:rPr>
              <w:t>自治区</w:t>
            </w:r>
            <w:r w:rsidRPr="00DF2895">
              <w:rPr>
                <w:b/>
                <w:bCs/>
              </w:rPr>
              <w:t>)</w:t>
            </w:r>
          </w:p>
        </w:tc>
        <w:tc>
          <w:tcPr>
            <w:tcW w:w="0" w:type="auto"/>
            <w:gridSpan w:val="2"/>
            <w:vAlign w:val="center"/>
            <w:hideMark/>
          </w:tcPr>
          <w:p w14:paraId="1595840C" w14:textId="77777777" w:rsidR="00DF2895" w:rsidRPr="00DF2895" w:rsidRDefault="00DF2895" w:rsidP="007B4353">
            <w:pPr>
              <w:spacing w:line="360" w:lineRule="auto"/>
              <w:rPr>
                <w:b/>
                <w:bCs/>
              </w:rPr>
            </w:pPr>
            <w:r w:rsidRPr="00DF2895">
              <w:rPr>
                <w:b/>
                <w:bCs/>
              </w:rPr>
              <w:t>Municipalités (</w:t>
            </w:r>
            <w:r w:rsidRPr="00DF2895">
              <w:rPr>
                <w:rFonts w:ascii="MS Gothic" w:eastAsia="MS Gothic" w:hAnsi="MS Gothic" w:cs="MS Gothic" w:hint="eastAsia"/>
                <w:b/>
                <w:bCs/>
              </w:rPr>
              <w:t>直</w:t>
            </w:r>
            <w:r w:rsidRPr="00DF2895">
              <w:rPr>
                <w:rFonts w:ascii="Microsoft JhengHei" w:eastAsia="Microsoft JhengHei" w:hAnsi="Microsoft JhengHei" w:cs="Microsoft JhengHei" w:hint="eastAsia"/>
                <w:b/>
                <w:bCs/>
              </w:rPr>
              <w:t>辖市</w:t>
            </w:r>
            <w:r w:rsidRPr="00DF2895">
              <w:rPr>
                <w:b/>
                <w:bCs/>
              </w:rPr>
              <w:t>)</w:t>
            </w:r>
          </w:p>
        </w:tc>
        <w:tc>
          <w:tcPr>
            <w:tcW w:w="0" w:type="auto"/>
            <w:gridSpan w:val="2"/>
            <w:vAlign w:val="center"/>
            <w:hideMark/>
          </w:tcPr>
          <w:p w14:paraId="23F788E4" w14:textId="77777777" w:rsidR="00DF2895" w:rsidRPr="00DF2895" w:rsidRDefault="00DF2895" w:rsidP="007B4353">
            <w:pPr>
              <w:spacing w:line="360" w:lineRule="auto"/>
              <w:rPr>
                <w:b/>
                <w:bCs/>
              </w:rPr>
            </w:pPr>
            <w:r w:rsidRPr="00DF2895">
              <w:rPr>
                <w:b/>
                <w:bCs/>
              </w:rPr>
              <w:t>Régions administratives spéciales (</w:t>
            </w:r>
            <w:r w:rsidRPr="00DF2895">
              <w:rPr>
                <w:rFonts w:ascii="MS Gothic" w:eastAsia="MS Gothic" w:hAnsi="MS Gothic" w:cs="MS Gothic" w:hint="eastAsia"/>
                <w:b/>
                <w:bCs/>
              </w:rPr>
              <w:t>特</w:t>
            </w:r>
            <w:r w:rsidRPr="00DF2895">
              <w:rPr>
                <w:rFonts w:ascii="Yu Gothic" w:eastAsia="Yu Gothic" w:hAnsi="Yu Gothic" w:cs="Yu Gothic" w:hint="eastAsia"/>
                <w:b/>
                <w:bCs/>
              </w:rPr>
              <w:t>别行政区</w:t>
            </w:r>
            <w:r w:rsidRPr="00DF2895">
              <w:rPr>
                <w:b/>
                <w:bCs/>
              </w:rPr>
              <w:t>)</w:t>
            </w:r>
          </w:p>
        </w:tc>
      </w:tr>
      <w:tr w:rsidR="00DF2895" w:rsidRPr="00DF2895" w14:paraId="14871414" w14:textId="77777777" w:rsidTr="00DF2895">
        <w:trPr>
          <w:tblCellSpacing w:w="15" w:type="dxa"/>
        </w:trPr>
        <w:tc>
          <w:tcPr>
            <w:tcW w:w="0" w:type="auto"/>
            <w:gridSpan w:val="2"/>
            <w:vAlign w:val="center"/>
            <w:hideMark/>
          </w:tcPr>
          <w:p w14:paraId="6997B92C" w14:textId="77777777" w:rsidR="00DF2895" w:rsidRPr="00DF2895" w:rsidRDefault="00DF2895" w:rsidP="007B4353">
            <w:pPr>
              <w:numPr>
                <w:ilvl w:val="0"/>
                <w:numId w:val="6"/>
              </w:numPr>
              <w:spacing w:line="360" w:lineRule="auto"/>
            </w:pPr>
            <w:hyperlink r:id="rId568" w:tooltip="Guangxi" w:history="1">
              <w:r w:rsidRPr="00DF2895">
                <w:rPr>
                  <w:rStyle w:val="Hyperlink"/>
                </w:rPr>
                <w:t>Guangxi</w:t>
              </w:r>
            </w:hyperlink>
            <w:r w:rsidRPr="00DF2895">
              <w:t> (</w:t>
            </w:r>
            <w:r w:rsidRPr="00DF2895">
              <w:rPr>
                <w:rFonts w:ascii="MS Gothic" w:eastAsia="MS Gothic" w:hAnsi="MS Gothic" w:cs="MS Gothic" w:hint="eastAsia"/>
              </w:rPr>
              <w:t>广西壮族自治区</w:t>
            </w:r>
            <w:r w:rsidRPr="00DF2895">
              <w:t>)</w:t>
            </w:r>
          </w:p>
          <w:p w14:paraId="7CA7B7C1" w14:textId="77777777" w:rsidR="00DF2895" w:rsidRPr="00DF2895" w:rsidRDefault="00DF2895" w:rsidP="007B4353">
            <w:pPr>
              <w:numPr>
                <w:ilvl w:val="0"/>
                <w:numId w:val="6"/>
              </w:numPr>
              <w:spacing w:line="360" w:lineRule="auto"/>
            </w:pPr>
            <w:hyperlink r:id="rId569" w:tooltip="Mongolie-Intérieure" w:history="1">
              <w:r w:rsidRPr="00DF2895">
                <w:rPr>
                  <w:rStyle w:val="Hyperlink"/>
                </w:rPr>
                <w:t>Mongolie-Intérieure</w:t>
              </w:r>
            </w:hyperlink>
            <w:r w:rsidRPr="00DF2895">
              <w:t> / </w:t>
            </w:r>
            <w:r w:rsidRPr="00DF2895">
              <w:rPr>
                <w:i/>
                <w:iCs/>
              </w:rPr>
              <w:t>Nei Mongol</w:t>
            </w:r>
            <w:r w:rsidRPr="00DF2895">
              <w:t> (</w:t>
            </w:r>
            <w:r w:rsidRPr="00DF2895">
              <w:rPr>
                <w:rFonts w:ascii="MS Gothic" w:eastAsia="MS Gothic" w:hAnsi="MS Gothic" w:cs="MS Gothic" w:hint="eastAsia"/>
              </w:rPr>
              <w:t>内蒙古自治区</w:t>
            </w:r>
            <w:r w:rsidRPr="00DF2895">
              <w:t>)</w:t>
            </w:r>
          </w:p>
          <w:p w14:paraId="49416119" w14:textId="77777777" w:rsidR="00DF2895" w:rsidRPr="00DF2895" w:rsidRDefault="00DF2895" w:rsidP="007B4353">
            <w:pPr>
              <w:numPr>
                <w:ilvl w:val="0"/>
                <w:numId w:val="6"/>
              </w:numPr>
              <w:spacing w:line="360" w:lineRule="auto"/>
            </w:pPr>
            <w:hyperlink r:id="rId570" w:tooltip="Ningxia" w:history="1">
              <w:r w:rsidRPr="00DF2895">
                <w:rPr>
                  <w:rStyle w:val="Hyperlink"/>
                </w:rPr>
                <w:t>Ningxia</w:t>
              </w:r>
            </w:hyperlink>
            <w:r w:rsidRPr="00DF2895">
              <w:t> (</w:t>
            </w:r>
            <w:r w:rsidRPr="00DF2895">
              <w:rPr>
                <w:rFonts w:ascii="MS Gothic" w:eastAsia="MS Gothic" w:hAnsi="MS Gothic" w:cs="MS Gothic" w:hint="eastAsia"/>
              </w:rPr>
              <w:t>宁夏回族自治区</w:t>
            </w:r>
            <w:r w:rsidRPr="00DF2895">
              <w:t>)</w:t>
            </w:r>
          </w:p>
          <w:p w14:paraId="6C36CAD4" w14:textId="77777777" w:rsidR="00DF2895" w:rsidRPr="00DF2895" w:rsidRDefault="00DF2895" w:rsidP="007B4353">
            <w:pPr>
              <w:numPr>
                <w:ilvl w:val="0"/>
                <w:numId w:val="6"/>
              </w:numPr>
              <w:spacing w:line="360" w:lineRule="auto"/>
            </w:pPr>
            <w:hyperlink r:id="rId571" w:tooltip="Xinjiang" w:history="1">
              <w:r w:rsidRPr="00DF2895">
                <w:rPr>
                  <w:rStyle w:val="Hyperlink"/>
                </w:rPr>
                <w:t>Xinjiang</w:t>
              </w:r>
            </w:hyperlink>
            <w:r w:rsidRPr="00DF2895">
              <w:t> (</w:t>
            </w:r>
            <w:r w:rsidRPr="00DF2895">
              <w:rPr>
                <w:rFonts w:ascii="MS Gothic" w:eastAsia="MS Gothic" w:hAnsi="MS Gothic" w:cs="MS Gothic" w:hint="eastAsia"/>
              </w:rPr>
              <w:t>新疆</w:t>
            </w:r>
            <w:r w:rsidRPr="00DF2895">
              <w:rPr>
                <w:rFonts w:ascii="Microsoft JhengHei" w:eastAsia="Microsoft JhengHei" w:hAnsi="Microsoft JhengHei" w:cs="Microsoft JhengHei" w:hint="eastAsia"/>
              </w:rPr>
              <w:t>维吾尔自治区</w:t>
            </w:r>
            <w:r w:rsidRPr="00DF2895">
              <w:t>)</w:t>
            </w:r>
          </w:p>
          <w:p w14:paraId="0D10238D" w14:textId="77777777" w:rsidR="00DF2895" w:rsidRPr="00DF2895" w:rsidRDefault="00DF2895" w:rsidP="007B4353">
            <w:pPr>
              <w:numPr>
                <w:ilvl w:val="0"/>
                <w:numId w:val="6"/>
              </w:numPr>
              <w:spacing w:line="360" w:lineRule="auto"/>
            </w:pPr>
            <w:hyperlink r:id="rId572" w:tooltip="Région autonome du Tibet" w:history="1">
              <w:r w:rsidRPr="00DF2895">
                <w:rPr>
                  <w:rStyle w:val="Hyperlink"/>
                </w:rPr>
                <w:t>Tibet</w:t>
              </w:r>
            </w:hyperlink>
            <w:r w:rsidRPr="00DF2895">
              <w:t> / </w:t>
            </w:r>
            <w:r w:rsidRPr="00DF2895">
              <w:rPr>
                <w:i/>
                <w:iCs/>
              </w:rPr>
              <w:t>Xizang</w:t>
            </w:r>
            <w:r w:rsidRPr="00DF2895">
              <w:t> (</w:t>
            </w:r>
            <w:r w:rsidRPr="00DF2895">
              <w:rPr>
                <w:rFonts w:ascii="MS Gothic" w:eastAsia="MS Gothic" w:hAnsi="MS Gothic" w:cs="MS Gothic" w:hint="eastAsia"/>
              </w:rPr>
              <w:t>西藏自治区</w:t>
            </w:r>
            <w:r w:rsidRPr="00DF2895">
              <w:t>)</w:t>
            </w:r>
          </w:p>
        </w:tc>
        <w:tc>
          <w:tcPr>
            <w:tcW w:w="0" w:type="auto"/>
            <w:gridSpan w:val="2"/>
            <w:hideMark/>
          </w:tcPr>
          <w:p w14:paraId="3F308781" w14:textId="77777777" w:rsidR="00DF2895" w:rsidRPr="00DF2895" w:rsidRDefault="00DF2895" w:rsidP="007B4353">
            <w:pPr>
              <w:numPr>
                <w:ilvl w:val="0"/>
                <w:numId w:val="7"/>
              </w:numPr>
              <w:spacing w:line="360" w:lineRule="auto"/>
            </w:pPr>
            <w:hyperlink r:id="rId573" w:tooltip="Pékin" w:history="1">
              <w:r w:rsidRPr="00DF2895">
                <w:rPr>
                  <w:rStyle w:val="Hyperlink"/>
                </w:rPr>
                <w:t>Pékin</w:t>
              </w:r>
            </w:hyperlink>
            <w:r w:rsidRPr="00DF2895">
              <w:t> / </w:t>
            </w:r>
            <w:r w:rsidRPr="00DF2895">
              <w:rPr>
                <w:i/>
                <w:iCs/>
              </w:rPr>
              <w:t>Beijing</w:t>
            </w:r>
            <w:r w:rsidRPr="00DF2895">
              <w:t> (</w:t>
            </w:r>
            <w:r w:rsidRPr="00DF2895">
              <w:rPr>
                <w:rFonts w:ascii="MS Gothic" w:eastAsia="MS Gothic" w:hAnsi="MS Gothic" w:cs="MS Gothic" w:hint="eastAsia"/>
              </w:rPr>
              <w:t>北京市</w:t>
            </w:r>
            <w:r w:rsidRPr="00DF2895">
              <w:t>)</w:t>
            </w:r>
          </w:p>
          <w:p w14:paraId="43CB2AF1" w14:textId="77777777" w:rsidR="00DF2895" w:rsidRPr="00DF2895" w:rsidRDefault="00DF2895" w:rsidP="007B4353">
            <w:pPr>
              <w:numPr>
                <w:ilvl w:val="0"/>
                <w:numId w:val="7"/>
              </w:numPr>
              <w:spacing w:line="360" w:lineRule="auto"/>
            </w:pPr>
            <w:hyperlink r:id="rId574" w:tooltip="Chongqing" w:history="1">
              <w:r w:rsidRPr="00DF2895">
                <w:rPr>
                  <w:rStyle w:val="Hyperlink"/>
                </w:rPr>
                <w:t>Chongqing</w:t>
              </w:r>
            </w:hyperlink>
            <w:r w:rsidRPr="00DF2895">
              <w:t> (</w:t>
            </w:r>
            <w:r w:rsidRPr="00DF2895">
              <w:rPr>
                <w:rFonts w:ascii="MS Gothic" w:eastAsia="MS Gothic" w:hAnsi="MS Gothic" w:cs="MS Gothic" w:hint="eastAsia"/>
              </w:rPr>
              <w:t>重</w:t>
            </w:r>
            <w:r w:rsidRPr="00DF2895">
              <w:rPr>
                <w:rFonts w:ascii="Microsoft JhengHei" w:eastAsia="Microsoft JhengHei" w:hAnsi="Microsoft JhengHei" w:cs="Microsoft JhengHei" w:hint="eastAsia"/>
              </w:rPr>
              <w:t>庆市</w:t>
            </w:r>
            <w:r w:rsidRPr="00DF2895">
              <w:t>)</w:t>
            </w:r>
          </w:p>
          <w:p w14:paraId="643B398A" w14:textId="77777777" w:rsidR="00DF2895" w:rsidRPr="00DF2895" w:rsidRDefault="00DF2895" w:rsidP="007B4353">
            <w:pPr>
              <w:numPr>
                <w:ilvl w:val="0"/>
                <w:numId w:val="7"/>
              </w:numPr>
              <w:spacing w:line="360" w:lineRule="auto"/>
            </w:pPr>
            <w:hyperlink r:id="rId575" w:tooltip="Shanghai" w:history="1">
              <w:r w:rsidRPr="00DF2895">
                <w:rPr>
                  <w:rStyle w:val="Hyperlink"/>
                </w:rPr>
                <w:t>Shanghai</w:t>
              </w:r>
            </w:hyperlink>
            <w:r w:rsidRPr="00DF2895">
              <w:t> (</w:t>
            </w:r>
            <w:r w:rsidRPr="00DF2895">
              <w:rPr>
                <w:rFonts w:ascii="MS Gothic" w:eastAsia="MS Gothic" w:hAnsi="MS Gothic" w:cs="MS Gothic" w:hint="eastAsia"/>
              </w:rPr>
              <w:t>上海市</w:t>
            </w:r>
            <w:r w:rsidRPr="00DF2895">
              <w:t>)</w:t>
            </w:r>
          </w:p>
          <w:p w14:paraId="4F1B42BE" w14:textId="77777777" w:rsidR="00DF2895" w:rsidRPr="00DF2895" w:rsidRDefault="00DF2895" w:rsidP="007B4353">
            <w:pPr>
              <w:numPr>
                <w:ilvl w:val="0"/>
                <w:numId w:val="7"/>
              </w:numPr>
              <w:spacing w:line="360" w:lineRule="auto"/>
            </w:pPr>
            <w:hyperlink r:id="rId576" w:tooltip="Tianjin" w:history="1">
              <w:r w:rsidRPr="00DF2895">
                <w:rPr>
                  <w:rStyle w:val="Hyperlink"/>
                </w:rPr>
                <w:t>Tianjin</w:t>
              </w:r>
            </w:hyperlink>
            <w:r w:rsidRPr="00DF2895">
              <w:t> (</w:t>
            </w:r>
            <w:r w:rsidRPr="00DF2895">
              <w:rPr>
                <w:rFonts w:ascii="MS Gothic" w:eastAsia="MS Gothic" w:hAnsi="MS Gothic" w:cs="MS Gothic" w:hint="eastAsia"/>
              </w:rPr>
              <w:t>天津市</w:t>
            </w:r>
            <w:r w:rsidRPr="00DF2895">
              <w:t>)</w:t>
            </w:r>
          </w:p>
        </w:tc>
        <w:tc>
          <w:tcPr>
            <w:tcW w:w="0" w:type="auto"/>
            <w:gridSpan w:val="2"/>
            <w:hideMark/>
          </w:tcPr>
          <w:p w14:paraId="63DC442B" w14:textId="77777777" w:rsidR="00DF2895" w:rsidRPr="00DF2895" w:rsidRDefault="00DF2895" w:rsidP="007B4353">
            <w:pPr>
              <w:numPr>
                <w:ilvl w:val="0"/>
                <w:numId w:val="8"/>
              </w:numPr>
              <w:spacing w:line="360" w:lineRule="auto"/>
            </w:pPr>
            <w:hyperlink r:id="rId577" w:tooltip="Hong Kong" w:history="1">
              <w:r w:rsidRPr="00DF2895">
                <w:rPr>
                  <w:rStyle w:val="Hyperlink"/>
                </w:rPr>
                <w:t>Hong Kong</w:t>
              </w:r>
            </w:hyperlink>
            <w:r w:rsidRPr="00DF2895">
              <w:t> / </w:t>
            </w:r>
            <w:r w:rsidRPr="00DF2895">
              <w:rPr>
                <w:i/>
                <w:iCs/>
              </w:rPr>
              <w:t>Xianggang</w:t>
            </w:r>
            <w:r w:rsidRPr="00DF2895">
              <w:t> (</w:t>
            </w:r>
            <w:r w:rsidRPr="00DF2895">
              <w:rPr>
                <w:rFonts w:ascii="MS Gothic" w:eastAsia="MS Gothic" w:hAnsi="MS Gothic" w:cs="MS Gothic" w:hint="eastAsia"/>
              </w:rPr>
              <w:t>香港特</w:t>
            </w:r>
            <w:r w:rsidRPr="00DF2895">
              <w:rPr>
                <w:rFonts w:ascii="Yu Gothic" w:eastAsia="Yu Gothic" w:hAnsi="Yu Gothic" w:cs="Yu Gothic" w:hint="eastAsia"/>
              </w:rPr>
              <w:t>别行政区</w:t>
            </w:r>
            <w:r w:rsidRPr="00DF2895">
              <w:t>)</w:t>
            </w:r>
          </w:p>
          <w:p w14:paraId="14301AF6" w14:textId="77777777" w:rsidR="00DF2895" w:rsidRPr="00DF2895" w:rsidRDefault="00DF2895" w:rsidP="007B4353">
            <w:pPr>
              <w:numPr>
                <w:ilvl w:val="0"/>
                <w:numId w:val="8"/>
              </w:numPr>
              <w:spacing w:line="360" w:lineRule="auto"/>
            </w:pPr>
            <w:hyperlink r:id="rId578" w:tooltip="Macao" w:history="1">
              <w:r w:rsidRPr="00DF2895">
                <w:rPr>
                  <w:rStyle w:val="Hyperlink"/>
                </w:rPr>
                <w:t>Macao</w:t>
              </w:r>
            </w:hyperlink>
            <w:r w:rsidRPr="00DF2895">
              <w:t> / </w:t>
            </w:r>
            <w:r w:rsidRPr="00DF2895">
              <w:rPr>
                <w:i/>
                <w:iCs/>
              </w:rPr>
              <w:t>Aomen</w:t>
            </w:r>
            <w:r w:rsidRPr="00DF2895">
              <w:t> (</w:t>
            </w:r>
            <w:r w:rsidRPr="00DF2895">
              <w:rPr>
                <w:rFonts w:ascii="MS Gothic" w:eastAsia="MS Gothic" w:hAnsi="MS Gothic" w:cs="MS Gothic" w:hint="eastAsia"/>
              </w:rPr>
              <w:t>澳</w:t>
            </w:r>
            <w:r w:rsidRPr="00DF2895">
              <w:rPr>
                <w:rFonts w:ascii="Yu Gothic" w:eastAsia="Yu Gothic" w:hAnsi="Yu Gothic" w:cs="Yu Gothic" w:hint="eastAsia"/>
              </w:rPr>
              <w:t>门特别行政区</w:t>
            </w:r>
            <w:r w:rsidRPr="00DF2895">
              <w:t>)</w:t>
            </w:r>
          </w:p>
        </w:tc>
      </w:tr>
    </w:tbl>
    <w:p w14:paraId="1D1A0C66" w14:textId="77777777" w:rsidR="00DF2895" w:rsidRPr="00DF2895" w:rsidRDefault="00DF2895" w:rsidP="007B4353">
      <w:pPr>
        <w:spacing w:line="360" w:lineRule="auto"/>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34"/>
        <w:gridCol w:w="523"/>
        <w:gridCol w:w="1031"/>
        <w:gridCol w:w="1759"/>
        <w:gridCol w:w="906"/>
        <w:gridCol w:w="523"/>
        <w:gridCol w:w="906"/>
        <w:gridCol w:w="644"/>
        <w:gridCol w:w="1534"/>
      </w:tblGrid>
      <w:tr w:rsidR="00DF2895" w:rsidRPr="00DF2895" w14:paraId="25A11875" w14:textId="77777777" w:rsidTr="00DF2895">
        <w:trPr>
          <w:trHeight w:val="450"/>
        </w:trPr>
        <w:tc>
          <w:tcPr>
            <w:tcW w:w="0" w:type="auto"/>
            <w:gridSpan w:val="9"/>
            <w:vMerge w:val="restart"/>
            <w:tcBorders>
              <w:top w:val="nil"/>
              <w:left w:val="nil"/>
              <w:bottom w:val="nil"/>
              <w:right w:val="nil"/>
            </w:tcBorders>
            <w:tcMar>
              <w:top w:w="48" w:type="dxa"/>
              <w:left w:w="96" w:type="dxa"/>
              <w:bottom w:w="48" w:type="dxa"/>
              <w:right w:w="96" w:type="dxa"/>
            </w:tcMar>
            <w:vAlign w:val="center"/>
            <w:hideMark/>
          </w:tcPr>
          <w:p w14:paraId="0B5A6353" w14:textId="77777777" w:rsidR="00DF2895" w:rsidRPr="00DF2895" w:rsidRDefault="00DF2895" w:rsidP="007B4353">
            <w:pPr>
              <w:spacing w:line="360" w:lineRule="auto"/>
              <w:rPr>
                <w:b/>
                <w:bCs/>
              </w:rPr>
            </w:pPr>
            <w:r w:rsidRPr="00DF2895">
              <w:rPr>
                <w:b/>
                <w:bCs/>
              </w:rPr>
              <w:t>Plus grandes villes de Chine (chiffres actualisés en 2008)</w:t>
            </w:r>
          </w:p>
        </w:tc>
      </w:tr>
      <w:tr w:rsidR="00DF2895" w:rsidRPr="00DF2895" w14:paraId="7B38699E" w14:textId="77777777" w:rsidTr="00DF2895">
        <w:tc>
          <w:tcPr>
            <w:tcW w:w="0" w:type="auto"/>
            <w:vMerge w:val="restart"/>
            <w:tcMar>
              <w:top w:w="48" w:type="dxa"/>
              <w:left w:w="96" w:type="dxa"/>
              <w:bottom w:w="48" w:type="dxa"/>
              <w:right w:w="96" w:type="dxa"/>
            </w:tcMar>
            <w:vAlign w:val="center"/>
            <w:hideMark/>
          </w:tcPr>
          <w:p w14:paraId="303407E9" w14:textId="77777777" w:rsidR="00DF2895" w:rsidRPr="00DF2895" w:rsidRDefault="00DF2895" w:rsidP="007B4353">
            <w:pPr>
              <w:spacing w:line="360" w:lineRule="auto"/>
              <w:rPr>
                <w:b/>
                <w:bCs/>
              </w:rPr>
            </w:pPr>
          </w:p>
          <w:p w14:paraId="57205374" w14:textId="4BB57369" w:rsidR="00DF2895" w:rsidRPr="00DF2895" w:rsidRDefault="00DF2895" w:rsidP="007B4353">
            <w:pPr>
              <w:spacing w:line="360" w:lineRule="auto"/>
              <w:rPr>
                <w:b/>
                <w:bCs/>
              </w:rPr>
            </w:pPr>
            <w:hyperlink r:id="rId579" w:tooltip="Shanghai" w:history="1">
              <w:r w:rsidRPr="00DF2895">
                <w:rPr>
                  <w:rStyle w:val="Hyperlink"/>
                  <w:b/>
                  <w:bCs/>
                </w:rPr>
                <w:t>Shanghai</w:t>
              </w:r>
            </w:hyperlink>
            <w:r w:rsidRPr="00DF2895">
              <w:rPr>
                <w:b/>
                <w:bCs/>
              </w:rPr>
              <w:br/>
            </w:r>
            <w:r w:rsidRPr="00DF2895">
              <w:rPr>
                <w:b/>
                <w:bCs/>
                <w:noProof/>
              </w:rPr>
              <w:drawing>
                <wp:inline distT="0" distB="0" distL="0" distR="0" wp14:anchorId="350BAC7F" wp14:editId="3603D2A9">
                  <wp:extent cx="1287780" cy="647700"/>
                  <wp:effectExtent l="0" t="0" r="7620" b="0"/>
                  <wp:docPr id="1116081321" name="Picture 115" descr="Shanghai.">
                    <a:hlinkClick xmlns:a="http://schemas.openxmlformats.org/drawingml/2006/main" r:id="rId580" tooltip="&quot;Shangha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hanghai.">
                            <a:hlinkClick r:id="rId580" tooltip="&quot;Shanghai.&quot;"/>
                          </pic:cNvPr>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1287780" cy="647700"/>
                          </a:xfrm>
                          <a:prstGeom prst="rect">
                            <a:avLst/>
                          </a:prstGeom>
                          <a:noFill/>
                          <a:ln>
                            <a:noFill/>
                          </a:ln>
                        </pic:spPr>
                      </pic:pic>
                    </a:graphicData>
                  </a:graphic>
                </wp:inline>
              </w:drawing>
            </w:r>
            <w:r w:rsidRPr="00DF2895">
              <w:rPr>
                <w:b/>
                <w:bCs/>
              </w:rPr>
              <w:br/>
            </w:r>
            <w:hyperlink r:id="rId582" w:tooltip="Hong Kong" w:history="1">
              <w:r w:rsidRPr="00DF2895">
                <w:rPr>
                  <w:rStyle w:val="Hyperlink"/>
                  <w:b/>
                  <w:bCs/>
                </w:rPr>
                <w:t>Hong Kong</w:t>
              </w:r>
            </w:hyperlink>
            <w:r w:rsidRPr="00DF2895">
              <w:rPr>
                <w:b/>
                <w:bCs/>
              </w:rPr>
              <w:br/>
            </w:r>
            <w:r w:rsidRPr="00DF2895">
              <w:rPr>
                <w:b/>
                <w:bCs/>
                <w:noProof/>
              </w:rPr>
              <w:drawing>
                <wp:inline distT="0" distB="0" distL="0" distR="0" wp14:anchorId="1BE5567C" wp14:editId="20AF3488">
                  <wp:extent cx="1287780" cy="563880"/>
                  <wp:effectExtent l="0" t="0" r="7620" b="7620"/>
                  <wp:docPr id="520919475" name="Picture 114" descr="Hong Kong.">
                    <a:hlinkClick xmlns:a="http://schemas.openxmlformats.org/drawingml/2006/main" r:id="rId583" tooltip="&quot;Hong Ko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ong Kong.">
                            <a:hlinkClick r:id="rId583" tooltip="&quot;Hong Kong.&quot;"/>
                          </pic:cNvPr>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287780" cy="563880"/>
                          </a:xfrm>
                          <a:prstGeom prst="rect">
                            <a:avLst/>
                          </a:prstGeom>
                          <a:noFill/>
                          <a:ln>
                            <a:noFill/>
                          </a:ln>
                        </pic:spPr>
                      </pic:pic>
                    </a:graphicData>
                  </a:graphic>
                </wp:inline>
              </w:drawing>
            </w:r>
            <w:r w:rsidRPr="00DF2895">
              <w:rPr>
                <w:b/>
                <w:bCs/>
              </w:rPr>
              <w:br/>
            </w:r>
            <w:hyperlink r:id="rId585" w:tooltip="Nankin" w:history="1">
              <w:r w:rsidRPr="00DF2895">
                <w:rPr>
                  <w:rStyle w:val="Hyperlink"/>
                  <w:b/>
                  <w:bCs/>
                </w:rPr>
                <w:t>Nankin</w:t>
              </w:r>
            </w:hyperlink>
            <w:r w:rsidRPr="00DF2895">
              <w:rPr>
                <w:b/>
                <w:bCs/>
              </w:rPr>
              <w:br/>
            </w:r>
            <w:r w:rsidRPr="00DF2895">
              <w:rPr>
                <w:b/>
                <w:bCs/>
                <w:noProof/>
              </w:rPr>
              <w:drawing>
                <wp:inline distT="0" distB="0" distL="0" distR="0" wp14:anchorId="48339E6D" wp14:editId="03E092A6">
                  <wp:extent cx="1287780" cy="662940"/>
                  <wp:effectExtent l="0" t="0" r="7620" b="3810"/>
                  <wp:docPr id="243317330" name="Picture 113" descr="Nankin.">
                    <a:hlinkClick xmlns:a="http://schemas.openxmlformats.org/drawingml/2006/main" r:id="rId586" tooltip="&quot;Nank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ankin.">
                            <a:hlinkClick r:id="rId586" tooltip="&quot;Nankin.&quot;"/>
                          </pic:cNvPr>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287780" cy="662940"/>
                          </a:xfrm>
                          <a:prstGeom prst="rect">
                            <a:avLst/>
                          </a:prstGeom>
                          <a:noFill/>
                          <a:ln>
                            <a:noFill/>
                          </a:ln>
                        </pic:spPr>
                      </pic:pic>
                    </a:graphicData>
                  </a:graphic>
                </wp:inline>
              </w:drawing>
            </w:r>
            <w:r w:rsidRPr="00DF2895">
              <w:rPr>
                <w:b/>
                <w:bCs/>
              </w:rPr>
              <w:br/>
            </w:r>
            <w:hyperlink r:id="rId588" w:tooltip="Dalian" w:history="1">
              <w:r w:rsidRPr="00DF2895">
                <w:rPr>
                  <w:rStyle w:val="Hyperlink"/>
                  <w:b/>
                  <w:bCs/>
                </w:rPr>
                <w:t>Dalian</w:t>
              </w:r>
            </w:hyperlink>
            <w:r w:rsidRPr="00DF2895">
              <w:rPr>
                <w:b/>
                <w:bCs/>
              </w:rPr>
              <w:br/>
            </w:r>
            <w:r w:rsidRPr="00DF2895">
              <w:rPr>
                <w:b/>
                <w:bCs/>
                <w:noProof/>
              </w:rPr>
              <w:drawing>
                <wp:inline distT="0" distB="0" distL="0" distR="0" wp14:anchorId="7F518B18" wp14:editId="3E708352">
                  <wp:extent cx="1287780" cy="838200"/>
                  <wp:effectExtent l="0" t="0" r="7620" b="0"/>
                  <wp:docPr id="387458581" name="Picture 112" descr="Dalian.">
                    <a:hlinkClick xmlns:a="http://schemas.openxmlformats.org/drawingml/2006/main" r:id="rId589" tooltip="&quot;Dali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Dalian.">
                            <a:hlinkClick r:id="rId589" tooltip="&quot;Dalian.&quot;"/>
                          </pic:cNvPr>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287780" cy="838200"/>
                          </a:xfrm>
                          <a:prstGeom prst="rect">
                            <a:avLst/>
                          </a:prstGeom>
                          <a:noFill/>
                          <a:ln>
                            <a:noFill/>
                          </a:ln>
                        </pic:spPr>
                      </pic:pic>
                    </a:graphicData>
                  </a:graphic>
                </wp:inline>
              </w:drawing>
            </w:r>
          </w:p>
        </w:tc>
        <w:tc>
          <w:tcPr>
            <w:tcW w:w="0" w:type="auto"/>
            <w:tcMar>
              <w:top w:w="48" w:type="dxa"/>
              <w:left w:w="96" w:type="dxa"/>
              <w:bottom w:w="48" w:type="dxa"/>
              <w:right w:w="96" w:type="dxa"/>
            </w:tcMar>
            <w:vAlign w:val="center"/>
            <w:hideMark/>
          </w:tcPr>
          <w:p w14:paraId="0E2E72DE" w14:textId="77777777" w:rsidR="00DF2895" w:rsidRPr="00DF2895" w:rsidRDefault="00DF2895" w:rsidP="007B4353">
            <w:pPr>
              <w:spacing w:line="360" w:lineRule="auto"/>
              <w:rPr>
                <w:b/>
                <w:bCs/>
              </w:rPr>
            </w:pPr>
            <w:r w:rsidRPr="00DF2895">
              <w:rPr>
                <w:b/>
                <w:bCs/>
              </w:rPr>
              <w:lastRenderedPageBreak/>
              <w:t>Rang</w:t>
            </w:r>
          </w:p>
        </w:tc>
        <w:tc>
          <w:tcPr>
            <w:tcW w:w="0" w:type="auto"/>
            <w:tcMar>
              <w:top w:w="48" w:type="dxa"/>
              <w:left w:w="96" w:type="dxa"/>
              <w:bottom w:w="48" w:type="dxa"/>
              <w:right w:w="96" w:type="dxa"/>
            </w:tcMar>
            <w:vAlign w:val="center"/>
            <w:hideMark/>
          </w:tcPr>
          <w:p w14:paraId="26F96D71" w14:textId="77777777" w:rsidR="00DF2895" w:rsidRPr="00DF2895" w:rsidRDefault="00DF2895" w:rsidP="007B4353">
            <w:pPr>
              <w:spacing w:line="360" w:lineRule="auto"/>
              <w:rPr>
                <w:b/>
                <w:bCs/>
              </w:rPr>
            </w:pPr>
            <w:r w:rsidRPr="00DF2895">
              <w:rPr>
                <w:b/>
                <w:bCs/>
              </w:rPr>
              <w:t>Ville</w:t>
            </w:r>
          </w:p>
        </w:tc>
        <w:tc>
          <w:tcPr>
            <w:tcW w:w="0" w:type="auto"/>
            <w:tcMar>
              <w:top w:w="48" w:type="dxa"/>
              <w:left w:w="96" w:type="dxa"/>
              <w:bottom w:w="48" w:type="dxa"/>
              <w:right w:w="96" w:type="dxa"/>
            </w:tcMar>
            <w:vAlign w:val="center"/>
            <w:hideMark/>
          </w:tcPr>
          <w:p w14:paraId="49E843C5" w14:textId="77777777" w:rsidR="00DF2895" w:rsidRPr="00DF2895" w:rsidRDefault="00DF2895" w:rsidP="007B4353">
            <w:pPr>
              <w:spacing w:line="360" w:lineRule="auto"/>
              <w:rPr>
                <w:b/>
                <w:bCs/>
              </w:rPr>
            </w:pPr>
            <w:r w:rsidRPr="00DF2895">
              <w:rPr>
                <w:b/>
                <w:bCs/>
              </w:rPr>
              <w:t>Division</w:t>
            </w:r>
          </w:p>
        </w:tc>
        <w:tc>
          <w:tcPr>
            <w:tcW w:w="0" w:type="auto"/>
            <w:tcMar>
              <w:top w:w="48" w:type="dxa"/>
              <w:left w:w="96" w:type="dxa"/>
              <w:bottom w:w="48" w:type="dxa"/>
              <w:right w:w="96" w:type="dxa"/>
            </w:tcMar>
            <w:vAlign w:val="center"/>
            <w:hideMark/>
          </w:tcPr>
          <w:p w14:paraId="6E7CAD7D" w14:textId="77777777" w:rsidR="00DF2895" w:rsidRPr="00DF2895" w:rsidRDefault="00DF2895" w:rsidP="007B4353">
            <w:pPr>
              <w:spacing w:line="360" w:lineRule="auto"/>
              <w:rPr>
                <w:b/>
                <w:bCs/>
              </w:rPr>
            </w:pPr>
            <w:r w:rsidRPr="00DF2895">
              <w:rPr>
                <w:b/>
                <w:bCs/>
              </w:rPr>
              <w:t>Population</w:t>
            </w:r>
          </w:p>
        </w:tc>
        <w:tc>
          <w:tcPr>
            <w:tcW w:w="0" w:type="auto"/>
            <w:tcMar>
              <w:top w:w="48" w:type="dxa"/>
              <w:left w:w="96" w:type="dxa"/>
              <w:bottom w:w="48" w:type="dxa"/>
              <w:right w:w="96" w:type="dxa"/>
            </w:tcMar>
            <w:vAlign w:val="center"/>
            <w:hideMark/>
          </w:tcPr>
          <w:p w14:paraId="401874D8" w14:textId="77777777" w:rsidR="00DF2895" w:rsidRPr="00DF2895" w:rsidRDefault="00DF2895" w:rsidP="007B4353">
            <w:pPr>
              <w:spacing w:line="360" w:lineRule="auto"/>
              <w:rPr>
                <w:b/>
                <w:bCs/>
              </w:rPr>
            </w:pPr>
            <w:r w:rsidRPr="00DF2895">
              <w:rPr>
                <w:b/>
                <w:bCs/>
              </w:rPr>
              <w:t>Rang aggl.</w:t>
            </w:r>
          </w:p>
        </w:tc>
        <w:tc>
          <w:tcPr>
            <w:tcW w:w="0" w:type="auto"/>
            <w:tcMar>
              <w:top w:w="48" w:type="dxa"/>
              <w:left w:w="96" w:type="dxa"/>
              <w:bottom w:w="48" w:type="dxa"/>
              <w:right w:w="96" w:type="dxa"/>
            </w:tcMar>
            <w:vAlign w:val="center"/>
            <w:hideMark/>
          </w:tcPr>
          <w:p w14:paraId="0547539F" w14:textId="77777777" w:rsidR="00DF2895" w:rsidRPr="00DF2895" w:rsidRDefault="00DF2895" w:rsidP="007B4353">
            <w:pPr>
              <w:spacing w:line="360" w:lineRule="auto"/>
              <w:rPr>
                <w:b/>
                <w:bCs/>
              </w:rPr>
            </w:pPr>
            <w:r w:rsidRPr="00DF2895">
              <w:rPr>
                <w:b/>
                <w:bCs/>
              </w:rPr>
              <w:t>Population aggl.</w:t>
            </w:r>
          </w:p>
        </w:tc>
        <w:tc>
          <w:tcPr>
            <w:tcW w:w="0" w:type="auto"/>
            <w:tcMar>
              <w:top w:w="48" w:type="dxa"/>
              <w:left w:w="96" w:type="dxa"/>
              <w:bottom w:w="48" w:type="dxa"/>
              <w:right w:w="96" w:type="dxa"/>
            </w:tcMar>
            <w:vAlign w:val="center"/>
            <w:hideMark/>
          </w:tcPr>
          <w:p w14:paraId="1C5FA360" w14:textId="77777777" w:rsidR="00DF2895" w:rsidRPr="00DF2895" w:rsidRDefault="00DF2895" w:rsidP="007B4353">
            <w:pPr>
              <w:spacing w:line="360" w:lineRule="auto"/>
              <w:rPr>
                <w:b/>
                <w:bCs/>
              </w:rPr>
            </w:pPr>
            <w:r w:rsidRPr="00DF2895">
              <w:rPr>
                <w:b/>
                <w:bCs/>
              </w:rPr>
              <w:t>Région</w:t>
            </w:r>
          </w:p>
        </w:tc>
        <w:tc>
          <w:tcPr>
            <w:tcW w:w="0" w:type="auto"/>
            <w:vMerge w:val="restart"/>
            <w:tcMar>
              <w:top w:w="48" w:type="dxa"/>
              <w:left w:w="96" w:type="dxa"/>
              <w:bottom w:w="48" w:type="dxa"/>
              <w:right w:w="96" w:type="dxa"/>
            </w:tcMar>
            <w:vAlign w:val="center"/>
            <w:hideMark/>
          </w:tcPr>
          <w:p w14:paraId="1C0B5E96" w14:textId="314EAD26" w:rsidR="00DF2895" w:rsidRPr="00DF2895" w:rsidRDefault="00DF2895" w:rsidP="007B4353">
            <w:pPr>
              <w:spacing w:line="360" w:lineRule="auto"/>
              <w:rPr>
                <w:b/>
                <w:bCs/>
              </w:rPr>
            </w:pPr>
            <w:hyperlink r:id="rId591" w:tooltip="Pékin" w:history="1">
              <w:r w:rsidRPr="00DF2895">
                <w:rPr>
                  <w:rStyle w:val="Hyperlink"/>
                  <w:b/>
                  <w:bCs/>
                </w:rPr>
                <w:t>Pékin</w:t>
              </w:r>
            </w:hyperlink>
            <w:r w:rsidRPr="00DF2895">
              <w:rPr>
                <w:b/>
                <w:bCs/>
              </w:rPr>
              <w:br/>
            </w:r>
            <w:r w:rsidRPr="00DF2895">
              <w:rPr>
                <w:b/>
                <w:bCs/>
                <w:noProof/>
              </w:rPr>
              <w:drawing>
                <wp:inline distT="0" distB="0" distL="0" distR="0" wp14:anchorId="76520D34" wp14:editId="59A530D1">
                  <wp:extent cx="1287780" cy="861060"/>
                  <wp:effectExtent l="0" t="0" r="7620" b="0"/>
                  <wp:docPr id="33534648" name="Picture 111" descr="Pékin.">
                    <a:hlinkClick xmlns:a="http://schemas.openxmlformats.org/drawingml/2006/main" r:id="rId592" tooltip="&quot;Pék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ékin.">
                            <a:hlinkClick r:id="rId592" tooltip="&quot;Pékin.&quot;"/>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1287780" cy="861060"/>
                          </a:xfrm>
                          <a:prstGeom prst="rect">
                            <a:avLst/>
                          </a:prstGeom>
                          <a:noFill/>
                          <a:ln>
                            <a:noFill/>
                          </a:ln>
                        </pic:spPr>
                      </pic:pic>
                    </a:graphicData>
                  </a:graphic>
                </wp:inline>
              </w:drawing>
            </w:r>
            <w:r w:rsidRPr="00DF2895">
              <w:rPr>
                <w:b/>
                <w:bCs/>
              </w:rPr>
              <w:br/>
            </w:r>
            <w:hyperlink r:id="rId594" w:tooltip="Tianjin" w:history="1">
              <w:r w:rsidRPr="00DF2895">
                <w:rPr>
                  <w:rStyle w:val="Hyperlink"/>
                  <w:b/>
                  <w:bCs/>
                </w:rPr>
                <w:t>Tianjin</w:t>
              </w:r>
            </w:hyperlink>
            <w:r w:rsidRPr="00DF2895">
              <w:rPr>
                <w:b/>
                <w:bCs/>
              </w:rPr>
              <w:br/>
            </w:r>
            <w:r w:rsidRPr="00DF2895">
              <w:rPr>
                <w:b/>
                <w:bCs/>
                <w:noProof/>
              </w:rPr>
              <w:drawing>
                <wp:inline distT="0" distB="0" distL="0" distR="0" wp14:anchorId="44D17CE6" wp14:editId="571CD388">
                  <wp:extent cx="1287780" cy="792480"/>
                  <wp:effectExtent l="0" t="0" r="7620" b="7620"/>
                  <wp:docPr id="866091282" name="Picture 110" descr="Tianjin.">
                    <a:hlinkClick xmlns:a="http://schemas.openxmlformats.org/drawingml/2006/main" r:id="rId595" tooltip="&quot;Tianj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ianjin.">
                            <a:hlinkClick r:id="rId595" tooltip="&quot;Tianjin.&quot;"/>
                          </pic:cNvPr>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287780" cy="792480"/>
                          </a:xfrm>
                          <a:prstGeom prst="rect">
                            <a:avLst/>
                          </a:prstGeom>
                          <a:noFill/>
                          <a:ln>
                            <a:noFill/>
                          </a:ln>
                        </pic:spPr>
                      </pic:pic>
                    </a:graphicData>
                  </a:graphic>
                </wp:inline>
              </w:drawing>
            </w:r>
            <w:r w:rsidRPr="00DF2895">
              <w:rPr>
                <w:b/>
                <w:bCs/>
              </w:rPr>
              <w:br/>
            </w:r>
            <w:hyperlink r:id="rId597" w:tooltip="Chongqing" w:history="1">
              <w:r w:rsidRPr="00DF2895">
                <w:rPr>
                  <w:rStyle w:val="Hyperlink"/>
                  <w:b/>
                  <w:bCs/>
                </w:rPr>
                <w:t>Chongqing</w:t>
              </w:r>
            </w:hyperlink>
            <w:r w:rsidRPr="00DF2895">
              <w:rPr>
                <w:b/>
                <w:bCs/>
              </w:rPr>
              <w:br/>
            </w:r>
            <w:r w:rsidRPr="00DF2895">
              <w:rPr>
                <w:b/>
                <w:bCs/>
                <w:noProof/>
              </w:rPr>
              <w:drawing>
                <wp:inline distT="0" distB="0" distL="0" distR="0" wp14:anchorId="33B16AE2" wp14:editId="3A58ADEE">
                  <wp:extent cx="1287780" cy="861060"/>
                  <wp:effectExtent l="0" t="0" r="7620" b="0"/>
                  <wp:docPr id="1344655101" name="Picture 109" descr="Chongqing.">
                    <a:hlinkClick xmlns:a="http://schemas.openxmlformats.org/drawingml/2006/main" r:id="rId598" tooltip="&quot;Chongq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hongqing.">
                            <a:hlinkClick r:id="rId598" tooltip="&quot;Chongqing.&quot;"/>
                          </pic:cNvPr>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287780" cy="861060"/>
                          </a:xfrm>
                          <a:prstGeom prst="rect">
                            <a:avLst/>
                          </a:prstGeom>
                          <a:noFill/>
                          <a:ln>
                            <a:noFill/>
                          </a:ln>
                        </pic:spPr>
                      </pic:pic>
                    </a:graphicData>
                  </a:graphic>
                </wp:inline>
              </w:drawing>
            </w:r>
            <w:r w:rsidRPr="00DF2895">
              <w:rPr>
                <w:b/>
                <w:bCs/>
              </w:rPr>
              <w:br/>
            </w:r>
            <w:hyperlink r:id="rId600" w:tooltip="Wuhan" w:history="1">
              <w:r w:rsidRPr="00DF2895">
                <w:rPr>
                  <w:rStyle w:val="Hyperlink"/>
                  <w:b/>
                  <w:bCs/>
                </w:rPr>
                <w:t>Wuhan</w:t>
              </w:r>
            </w:hyperlink>
            <w:r w:rsidRPr="00DF2895">
              <w:rPr>
                <w:b/>
                <w:bCs/>
              </w:rPr>
              <w:br/>
            </w:r>
            <w:r w:rsidRPr="00DF2895">
              <w:rPr>
                <w:b/>
                <w:bCs/>
                <w:noProof/>
              </w:rPr>
              <w:drawing>
                <wp:inline distT="0" distB="0" distL="0" distR="0" wp14:anchorId="385E2616" wp14:editId="0E42452F">
                  <wp:extent cx="1287780" cy="960120"/>
                  <wp:effectExtent l="0" t="0" r="7620" b="0"/>
                  <wp:docPr id="256705601" name="Picture 108" descr="Wuhan.">
                    <a:hlinkClick xmlns:a="http://schemas.openxmlformats.org/drawingml/2006/main" r:id="rId601" tooltip="&quot;Wuh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Wuhan.">
                            <a:hlinkClick r:id="rId601" tooltip="&quot;Wuhan.&quot;"/>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287780" cy="960120"/>
                          </a:xfrm>
                          <a:prstGeom prst="rect">
                            <a:avLst/>
                          </a:prstGeom>
                          <a:noFill/>
                          <a:ln>
                            <a:noFill/>
                          </a:ln>
                        </pic:spPr>
                      </pic:pic>
                    </a:graphicData>
                  </a:graphic>
                </wp:inline>
              </w:drawing>
            </w:r>
          </w:p>
        </w:tc>
      </w:tr>
      <w:tr w:rsidR="00DF2895" w:rsidRPr="00DF2895" w14:paraId="5B068420" w14:textId="77777777" w:rsidTr="00DF2895">
        <w:tc>
          <w:tcPr>
            <w:tcW w:w="0" w:type="auto"/>
            <w:vMerge/>
            <w:vAlign w:val="center"/>
            <w:hideMark/>
          </w:tcPr>
          <w:p w14:paraId="3E38DD64"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26921D12" w14:textId="77777777" w:rsidR="00DF2895" w:rsidRPr="00DF2895" w:rsidRDefault="00DF2895" w:rsidP="007B4353">
            <w:pPr>
              <w:spacing w:line="360" w:lineRule="auto"/>
            </w:pPr>
            <w:r w:rsidRPr="00DF2895">
              <w:t>1</w:t>
            </w:r>
          </w:p>
        </w:tc>
        <w:tc>
          <w:tcPr>
            <w:tcW w:w="0" w:type="auto"/>
            <w:tcMar>
              <w:top w:w="48" w:type="dxa"/>
              <w:left w:w="96" w:type="dxa"/>
              <w:bottom w:w="48" w:type="dxa"/>
              <w:right w:w="96" w:type="dxa"/>
            </w:tcMar>
            <w:vAlign w:val="center"/>
            <w:hideMark/>
          </w:tcPr>
          <w:p w14:paraId="4E7209EA" w14:textId="77777777" w:rsidR="00DF2895" w:rsidRPr="00DF2895" w:rsidRDefault="00DF2895" w:rsidP="007B4353">
            <w:pPr>
              <w:spacing w:line="360" w:lineRule="auto"/>
            </w:pPr>
            <w:hyperlink r:id="rId603" w:tooltip="Shanghai" w:history="1">
              <w:r w:rsidRPr="00DF2895">
                <w:rPr>
                  <w:rStyle w:val="Hyperlink"/>
                  <w:b/>
                  <w:bCs/>
                </w:rPr>
                <w:t>Shanghai</w:t>
              </w:r>
            </w:hyperlink>
          </w:p>
        </w:tc>
        <w:tc>
          <w:tcPr>
            <w:tcW w:w="0" w:type="auto"/>
            <w:tcMar>
              <w:top w:w="48" w:type="dxa"/>
              <w:left w:w="96" w:type="dxa"/>
              <w:bottom w:w="48" w:type="dxa"/>
              <w:right w:w="96" w:type="dxa"/>
            </w:tcMar>
            <w:vAlign w:val="center"/>
            <w:hideMark/>
          </w:tcPr>
          <w:p w14:paraId="07F32FB3" w14:textId="77777777" w:rsidR="00DF2895" w:rsidRPr="00DF2895" w:rsidRDefault="00DF2895" w:rsidP="007B4353">
            <w:pPr>
              <w:spacing w:line="360" w:lineRule="auto"/>
            </w:pPr>
            <w:hyperlink r:id="rId604" w:tooltip="Municipalité (république populaire de Chine)" w:history="1">
              <w:r w:rsidRPr="00DF2895">
                <w:rPr>
                  <w:rStyle w:val="Hyperlink"/>
                </w:rPr>
                <w:t>Municipalité</w:t>
              </w:r>
            </w:hyperlink>
            <w:r w:rsidRPr="00DF2895">
              <w:t> de </w:t>
            </w:r>
            <w:hyperlink r:id="rId605" w:tooltip="Shanghai" w:history="1">
              <w:r w:rsidRPr="00DF2895">
                <w:rPr>
                  <w:rStyle w:val="Hyperlink"/>
                </w:rPr>
                <w:t>Shanghai</w:t>
              </w:r>
            </w:hyperlink>
          </w:p>
        </w:tc>
        <w:tc>
          <w:tcPr>
            <w:tcW w:w="0" w:type="auto"/>
            <w:tcMar>
              <w:top w:w="48" w:type="dxa"/>
              <w:left w:w="96" w:type="dxa"/>
              <w:bottom w:w="48" w:type="dxa"/>
              <w:right w:w="96" w:type="dxa"/>
            </w:tcMar>
            <w:vAlign w:val="center"/>
            <w:hideMark/>
          </w:tcPr>
          <w:p w14:paraId="1779A9C4" w14:textId="77777777" w:rsidR="00DF2895" w:rsidRPr="00DF2895" w:rsidRDefault="00DF2895" w:rsidP="007B4353">
            <w:pPr>
              <w:spacing w:line="360" w:lineRule="auto"/>
            </w:pPr>
            <w:r w:rsidRPr="00DF2895">
              <w:t>23 019 148</w:t>
            </w:r>
          </w:p>
        </w:tc>
        <w:tc>
          <w:tcPr>
            <w:tcW w:w="0" w:type="auto"/>
            <w:tcMar>
              <w:top w:w="48" w:type="dxa"/>
              <w:left w:w="96" w:type="dxa"/>
              <w:bottom w:w="48" w:type="dxa"/>
              <w:right w:w="96" w:type="dxa"/>
            </w:tcMar>
            <w:vAlign w:val="center"/>
            <w:hideMark/>
          </w:tcPr>
          <w:p w14:paraId="31727F79" w14:textId="77777777" w:rsidR="00DF2895" w:rsidRPr="00DF2895" w:rsidRDefault="00DF2895" w:rsidP="007B4353">
            <w:pPr>
              <w:spacing w:line="360" w:lineRule="auto"/>
            </w:pPr>
            <w:r w:rsidRPr="00DF2895">
              <w:t>1</w:t>
            </w:r>
          </w:p>
        </w:tc>
        <w:tc>
          <w:tcPr>
            <w:tcW w:w="0" w:type="auto"/>
            <w:tcMar>
              <w:top w:w="48" w:type="dxa"/>
              <w:left w:w="96" w:type="dxa"/>
              <w:bottom w:w="48" w:type="dxa"/>
              <w:right w:w="96" w:type="dxa"/>
            </w:tcMar>
            <w:vAlign w:val="center"/>
            <w:hideMark/>
          </w:tcPr>
          <w:p w14:paraId="10911270" w14:textId="77777777" w:rsidR="00DF2895" w:rsidRPr="00DF2895" w:rsidRDefault="00DF2895" w:rsidP="007B4353">
            <w:pPr>
              <w:spacing w:line="360" w:lineRule="auto"/>
            </w:pPr>
            <w:r w:rsidRPr="00DF2895">
              <w:t>52 756 900</w:t>
            </w:r>
          </w:p>
        </w:tc>
        <w:tc>
          <w:tcPr>
            <w:tcW w:w="0" w:type="auto"/>
            <w:tcMar>
              <w:top w:w="48" w:type="dxa"/>
              <w:left w:w="96" w:type="dxa"/>
              <w:bottom w:w="48" w:type="dxa"/>
              <w:right w:w="96" w:type="dxa"/>
            </w:tcMar>
            <w:vAlign w:val="center"/>
            <w:hideMark/>
          </w:tcPr>
          <w:p w14:paraId="287CFF1F" w14:textId="77777777" w:rsidR="00DF2895" w:rsidRPr="00DF2895" w:rsidRDefault="00DF2895" w:rsidP="007B4353">
            <w:pPr>
              <w:spacing w:line="360" w:lineRule="auto"/>
            </w:pPr>
            <w:r w:rsidRPr="00DF2895">
              <w:t>Est</w:t>
            </w:r>
          </w:p>
        </w:tc>
        <w:tc>
          <w:tcPr>
            <w:tcW w:w="0" w:type="auto"/>
            <w:vMerge/>
            <w:vAlign w:val="center"/>
            <w:hideMark/>
          </w:tcPr>
          <w:p w14:paraId="5E541716" w14:textId="77777777" w:rsidR="00DF2895" w:rsidRPr="00DF2895" w:rsidRDefault="00DF2895" w:rsidP="007B4353">
            <w:pPr>
              <w:spacing w:line="360" w:lineRule="auto"/>
              <w:rPr>
                <w:b/>
                <w:bCs/>
              </w:rPr>
            </w:pPr>
          </w:p>
        </w:tc>
      </w:tr>
      <w:tr w:rsidR="00DF2895" w:rsidRPr="00DF2895" w14:paraId="5A194B75" w14:textId="77777777" w:rsidTr="00DF2895">
        <w:tc>
          <w:tcPr>
            <w:tcW w:w="0" w:type="auto"/>
            <w:vMerge/>
            <w:vAlign w:val="center"/>
            <w:hideMark/>
          </w:tcPr>
          <w:p w14:paraId="2407B75D"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712284D" w14:textId="77777777" w:rsidR="00DF2895" w:rsidRPr="00DF2895" w:rsidRDefault="00DF2895" w:rsidP="007B4353">
            <w:pPr>
              <w:spacing w:line="360" w:lineRule="auto"/>
            </w:pPr>
            <w:r w:rsidRPr="00DF2895">
              <w:t>2</w:t>
            </w:r>
          </w:p>
        </w:tc>
        <w:tc>
          <w:tcPr>
            <w:tcW w:w="0" w:type="auto"/>
            <w:tcMar>
              <w:top w:w="48" w:type="dxa"/>
              <w:left w:w="96" w:type="dxa"/>
              <w:bottom w:w="48" w:type="dxa"/>
              <w:right w:w="96" w:type="dxa"/>
            </w:tcMar>
            <w:vAlign w:val="center"/>
            <w:hideMark/>
          </w:tcPr>
          <w:p w14:paraId="6EA0F0AE" w14:textId="77777777" w:rsidR="00DF2895" w:rsidRPr="00DF2895" w:rsidRDefault="00DF2895" w:rsidP="007B4353">
            <w:pPr>
              <w:spacing w:line="360" w:lineRule="auto"/>
            </w:pPr>
            <w:hyperlink r:id="rId606" w:tooltip="Pékin" w:history="1">
              <w:r w:rsidRPr="00DF2895">
                <w:rPr>
                  <w:rStyle w:val="Hyperlink"/>
                  <w:b/>
                  <w:bCs/>
                </w:rPr>
                <w:t>Pékin</w:t>
              </w:r>
            </w:hyperlink>
          </w:p>
        </w:tc>
        <w:tc>
          <w:tcPr>
            <w:tcW w:w="0" w:type="auto"/>
            <w:tcMar>
              <w:top w:w="48" w:type="dxa"/>
              <w:left w:w="96" w:type="dxa"/>
              <w:bottom w:w="48" w:type="dxa"/>
              <w:right w:w="96" w:type="dxa"/>
            </w:tcMar>
            <w:vAlign w:val="center"/>
            <w:hideMark/>
          </w:tcPr>
          <w:p w14:paraId="2F3E33D4" w14:textId="77777777" w:rsidR="00DF2895" w:rsidRPr="00DF2895" w:rsidRDefault="00DF2895" w:rsidP="007B4353">
            <w:pPr>
              <w:spacing w:line="360" w:lineRule="auto"/>
            </w:pPr>
            <w:r w:rsidRPr="00DF2895">
              <w:t>Municipalité de </w:t>
            </w:r>
            <w:hyperlink r:id="rId607" w:tooltip="Pékin" w:history="1">
              <w:r w:rsidRPr="00DF2895">
                <w:rPr>
                  <w:rStyle w:val="Hyperlink"/>
                </w:rPr>
                <w:t>Pékin</w:t>
              </w:r>
            </w:hyperlink>
          </w:p>
        </w:tc>
        <w:tc>
          <w:tcPr>
            <w:tcW w:w="0" w:type="auto"/>
            <w:tcMar>
              <w:top w:w="48" w:type="dxa"/>
              <w:left w:w="96" w:type="dxa"/>
              <w:bottom w:w="48" w:type="dxa"/>
              <w:right w:w="96" w:type="dxa"/>
            </w:tcMar>
            <w:vAlign w:val="center"/>
            <w:hideMark/>
          </w:tcPr>
          <w:p w14:paraId="00572629" w14:textId="77777777" w:rsidR="00DF2895" w:rsidRPr="00DF2895" w:rsidRDefault="00DF2895" w:rsidP="007B4353">
            <w:pPr>
              <w:spacing w:line="360" w:lineRule="auto"/>
            </w:pPr>
            <w:r w:rsidRPr="00DF2895">
              <w:t>20 693 000</w:t>
            </w:r>
          </w:p>
        </w:tc>
        <w:tc>
          <w:tcPr>
            <w:tcW w:w="0" w:type="auto"/>
            <w:tcMar>
              <w:top w:w="48" w:type="dxa"/>
              <w:left w:w="96" w:type="dxa"/>
              <w:bottom w:w="48" w:type="dxa"/>
              <w:right w:w="96" w:type="dxa"/>
            </w:tcMar>
            <w:vAlign w:val="center"/>
            <w:hideMark/>
          </w:tcPr>
          <w:p w14:paraId="2A5F93B7" w14:textId="77777777" w:rsidR="00DF2895" w:rsidRPr="00DF2895" w:rsidRDefault="00DF2895" w:rsidP="007B4353">
            <w:pPr>
              <w:spacing w:line="360" w:lineRule="auto"/>
            </w:pPr>
            <w:r w:rsidRPr="00DF2895">
              <w:t>2</w:t>
            </w:r>
          </w:p>
        </w:tc>
        <w:tc>
          <w:tcPr>
            <w:tcW w:w="0" w:type="auto"/>
            <w:tcMar>
              <w:top w:w="48" w:type="dxa"/>
              <w:left w:w="96" w:type="dxa"/>
              <w:bottom w:w="48" w:type="dxa"/>
              <w:right w:w="96" w:type="dxa"/>
            </w:tcMar>
            <w:vAlign w:val="center"/>
            <w:hideMark/>
          </w:tcPr>
          <w:p w14:paraId="2FB29C63" w14:textId="77777777" w:rsidR="00DF2895" w:rsidRPr="00DF2895" w:rsidRDefault="00DF2895" w:rsidP="007B4353">
            <w:pPr>
              <w:spacing w:line="360" w:lineRule="auto"/>
            </w:pPr>
            <w:r w:rsidRPr="00DF2895">
              <w:t>33 560 300</w:t>
            </w:r>
          </w:p>
        </w:tc>
        <w:tc>
          <w:tcPr>
            <w:tcW w:w="0" w:type="auto"/>
            <w:tcMar>
              <w:top w:w="48" w:type="dxa"/>
              <w:left w:w="96" w:type="dxa"/>
              <w:bottom w:w="48" w:type="dxa"/>
              <w:right w:w="96" w:type="dxa"/>
            </w:tcMar>
            <w:vAlign w:val="center"/>
            <w:hideMark/>
          </w:tcPr>
          <w:p w14:paraId="72266012" w14:textId="77777777" w:rsidR="00DF2895" w:rsidRPr="00DF2895" w:rsidRDefault="00DF2895" w:rsidP="007B4353">
            <w:pPr>
              <w:spacing w:line="360" w:lineRule="auto"/>
            </w:pPr>
            <w:r w:rsidRPr="00DF2895">
              <w:t>Nord</w:t>
            </w:r>
          </w:p>
        </w:tc>
        <w:tc>
          <w:tcPr>
            <w:tcW w:w="0" w:type="auto"/>
            <w:vMerge/>
            <w:vAlign w:val="center"/>
            <w:hideMark/>
          </w:tcPr>
          <w:p w14:paraId="45409823" w14:textId="77777777" w:rsidR="00DF2895" w:rsidRPr="00DF2895" w:rsidRDefault="00DF2895" w:rsidP="007B4353">
            <w:pPr>
              <w:spacing w:line="360" w:lineRule="auto"/>
              <w:rPr>
                <w:b/>
                <w:bCs/>
              </w:rPr>
            </w:pPr>
          </w:p>
        </w:tc>
      </w:tr>
      <w:tr w:rsidR="00DF2895" w:rsidRPr="00DF2895" w14:paraId="4874CADD" w14:textId="77777777" w:rsidTr="00DF2895">
        <w:tc>
          <w:tcPr>
            <w:tcW w:w="0" w:type="auto"/>
            <w:vMerge/>
            <w:vAlign w:val="center"/>
            <w:hideMark/>
          </w:tcPr>
          <w:p w14:paraId="1770B20E"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96B81CD" w14:textId="77777777" w:rsidR="00DF2895" w:rsidRPr="00DF2895" w:rsidRDefault="00DF2895" w:rsidP="007B4353">
            <w:pPr>
              <w:spacing w:line="360" w:lineRule="auto"/>
            </w:pPr>
            <w:r w:rsidRPr="00DF2895">
              <w:t>3</w:t>
            </w:r>
          </w:p>
        </w:tc>
        <w:tc>
          <w:tcPr>
            <w:tcW w:w="0" w:type="auto"/>
            <w:tcMar>
              <w:top w:w="48" w:type="dxa"/>
              <w:left w:w="96" w:type="dxa"/>
              <w:bottom w:w="48" w:type="dxa"/>
              <w:right w:w="96" w:type="dxa"/>
            </w:tcMar>
            <w:vAlign w:val="center"/>
            <w:hideMark/>
          </w:tcPr>
          <w:p w14:paraId="0C5F7097" w14:textId="77777777" w:rsidR="00DF2895" w:rsidRPr="00DF2895" w:rsidRDefault="00DF2895" w:rsidP="007B4353">
            <w:pPr>
              <w:spacing w:line="360" w:lineRule="auto"/>
            </w:pPr>
            <w:hyperlink r:id="rId608" w:tooltip="Canton (Chine)" w:history="1">
              <w:r w:rsidRPr="00DF2895">
                <w:rPr>
                  <w:rStyle w:val="Hyperlink"/>
                  <w:b/>
                  <w:bCs/>
                </w:rPr>
                <w:t>Canton</w:t>
              </w:r>
            </w:hyperlink>
          </w:p>
        </w:tc>
        <w:tc>
          <w:tcPr>
            <w:tcW w:w="0" w:type="auto"/>
            <w:tcMar>
              <w:top w:w="48" w:type="dxa"/>
              <w:left w:w="96" w:type="dxa"/>
              <w:bottom w:w="48" w:type="dxa"/>
              <w:right w:w="96" w:type="dxa"/>
            </w:tcMar>
            <w:vAlign w:val="center"/>
            <w:hideMark/>
          </w:tcPr>
          <w:p w14:paraId="446EFF89" w14:textId="77777777" w:rsidR="00DF2895" w:rsidRPr="00DF2895" w:rsidRDefault="00DF2895" w:rsidP="007B4353">
            <w:pPr>
              <w:spacing w:line="360" w:lineRule="auto"/>
            </w:pPr>
            <w:hyperlink r:id="rId609" w:tooltip="Provinces de Chine" w:history="1">
              <w:r w:rsidRPr="00DF2895">
                <w:rPr>
                  <w:rStyle w:val="Hyperlink"/>
                </w:rPr>
                <w:t>Province</w:t>
              </w:r>
            </w:hyperlink>
            <w:r w:rsidRPr="00DF2895">
              <w:t> du </w:t>
            </w:r>
            <w:hyperlink r:id="rId610" w:tooltip="Guangdong" w:history="1">
              <w:r w:rsidRPr="00DF2895">
                <w:rPr>
                  <w:rStyle w:val="Hyperlink"/>
                </w:rPr>
                <w:t>Guangdong</w:t>
              </w:r>
            </w:hyperlink>
          </w:p>
        </w:tc>
        <w:tc>
          <w:tcPr>
            <w:tcW w:w="0" w:type="auto"/>
            <w:tcMar>
              <w:top w:w="48" w:type="dxa"/>
              <w:left w:w="96" w:type="dxa"/>
              <w:bottom w:w="48" w:type="dxa"/>
              <w:right w:w="96" w:type="dxa"/>
            </w:tcMar>
            <w:vAlign w:val="center"/>
            <w:hideMark/>
          </w:tcPr>
          <w:p w14:paraId="714E0AD3" w14:textId="77777777" w:rsidR="00DF2895" w:rsidRPr="00DF2895" w:rsidRDefault="00DF2895" w:rsidP="007B4353">
            <w:pPr>
              <w:spacing w:line="360" w:lineRule="auto"/>
            </w:pPr>
            <w:r w:rsidRPr="00DF2895">
              <w:t>11 810 000</w:t>
            </w:r>
          </w:p>
        </w:tc>
        <w:tc>
          <w:tcPr>
            <w:tcW w:w="0" w:type="auto"/>
            <w:tcMar>
              <w:top w:w="48" w:type="dxa"/>
              <w:left w:w="96" w:type="dxa"/>
              <w:bottom w:w="48" w:type="dxa"/>
              <w:right w:w="96" w:type="dxa"/>
            </w:tcMar>
            <w:vAlign w:val="center"/>
            <w:hideMark/>
          </w:tcPr>
          <w:p w14:paraId="5A023B9C" w14:textId="77777777" w:rsidR="00DF2895" w:rsidRPr="00DF2895" w:rsidRDefault="00DF2895" w:rsidP="007B4353">
            <w:pPr>
              <w:spacing w:line="360" w:lineRule="auto"/>
            </w:pPr>
            <w:r w:rsidRPr="00DF2895">
              <w:t>4</w:t>
            </w:r>
          </w:p>
        </w:tc>
        <w:tc>
          <w:tcPr>
            <w:tcW w:w="0" w:type="auto"/>
            <w:tcMar>
              <w:top w:w="48" w:type="dxa"/>
              <w:left w:w="96" w:type="dxa"/>
              <w:bottom w:w="48" w:type="dxa"/>
              <w:right w:w="96" w:type="dxa"/>
            </w:tcMar>
            <w:vAlign w:val="center"/>
            <w:hideMark/>
          </w:tcPr>
          <w:p w14:paraId="22B5AC5C" w14:textId="77777777" w:rsidR="00DF2895" w:rsidRPr="00DF2895" w:rsidRDefault="00DF2895" w:rsidP="007B4353">
            <w:pPr>
              <w:spacing w:line="360" w:lineRule="auto"/>
            </w:pPr>
            <w:r w:rsidRPr="00DF2895">
              <w:t>15 720 000</w:t>
            </w:r>
          </w:p>
        </w:tc>
        <w:tc>
          <w:tcPr>
            <w:tcW w:w="0" w:type="auto"/>
            <w:tcMar>
              <w:top w:w="48" w:type="dxa"/>
              <w:left w:w="96" w:type="dxa"/>
              <w:bottom w:w="48" w:type="dxa"/>
              <w:right w:w="96" w:type="dxa"/>
            </w:tcMar>
            <w:vAlign w:val="center"/>
            <w:hideMark/>
          </w:tcPr>
          <w:p w14:paraId="2EA21359" w14:textId="77777777" w:rsidR="00DF2895" w:rsidRPr="00DF2895" w:rsidRDefault="00DF2895" w:rsidP="007B4353">
            <w:pPr>
              <w:spacing w:line="360" w:lineRule="auto"/>
            </w:pPr>
            <w:r w:rsidRPr="00DF2895">
              <w:t>Sud</w:t>
            </w:r>
          </w:p>
        </w:tc>
        <w:tc>
          <w:tcPr>
            <w:tcW w:w="0" w:type="auto"/>
            <w:vMerge/>
            <w:vAlign w:val="center"/>
            <w:hideMark/>
          </w:tcPr>
          <w:p w14:paraId="1ACD1394" w14:textId="77777777" w:rsidR="00DF2895" w:rsidRPr="00DF2895" w:rsidRDefault="00DF2895" w:rsidP="007B4353">
            <w:pPr>
              <w:spacing w:line="360" w:lineRule="auto"/>
              <w:rPr>
                <w:b/>
                <w:bCs/>
              </w:rPr>
            </w:pPr>
          </w:p>
        </w:tc>
      </w:tr>
      <w:tr w:rsidR="00DF2895" w:rsidRPr="00DF2895" w14:paraId="0171718F" w14:textId="77777777" w:rsidTr="00DF2895">
        <w:tc>
          <w:tcPr>
            <w:tcW w:w="0" w:type="auto"/>
            <w:vMerge/>
            <w:vAlign w:val="center"/>
            <w:hideMark/>
          </w:tcPr>
          <w:p w14:paraId="43975FAB"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213E05BB" w14:textId="77777777" w:rsidR="00DF2895" w:rsidRPr="00DF2895" w:rsidRDefault="00DF2895" w:rsidP="007B4353">
            <w:pPr>
              <w:spacing w:line="360" w:lineRule="auto"/>
            </w:pPr>
            <w:r w:rsidRPr="00DF2895">
              <w:t>4</w:t>
            </w:r>
          </w:p>
        </w:tc>
        <w:tc>
          <w:tcPr>
            <w:tcW w:w="0" w:type="auto"/>
            <w:tcMar>
              <w:top w:w="48" w:type="dxa"/>
              <w:left w:w="96" w:type="dxa"/>
              <w:bottom w:w="48" w:type="dxa"/>
              <w:right w:w="96" w:type="dxa"/>
            </w:tcMar>
            <w:vAlign w:val="center"/>
            <w:hideMark/>
          </w:tcPr>
          <w:p w14:paraId="636E8BE8" w14:textId="77777777" w:rsidR="00DF2895" w:rsidRPr="00DF2895" w:rsidRDefault="00DF2895" w:rsidP="007B4353">
            <w:pPr>
              <w:spacing w:line="360" w:lineRule="auto"/>
            </w:pPr>
            <w:hyperlink r:id="rId611" w:tooltip="Shenzhen" w:history="1">
              <w:r w:rsidRPr="00DF2895">
                <w:rPr>
                  <w:rStyle w:val="Hyperlink"/>
                  <w:b/>
                  <w:bCs/>
                </w:rPr>
                <w:t>Shenzhen</w:t>
              </w:r>
            </w:hyperlink>
          </w:p>
        </w:tc>
        <w:tc>
          <w:tcPr>
            <w:tcW w:w="0" w:type="auto"/>
            <w:tcMar>
              <w:top w:w="48" w:type="dxa"/>
              <w:left w:w="96" w:type="dxa"/>
              <w:bottom w:w="48" w:type="dxa"/>
              <w:right w:w="96" w:type="dxa"/>
            </w:tcMar>
            <w:vAlign w:val="center"/>
            <w:hideMark/>
          </w:tcPr>
          <w:p w14:paraId="22FA2D3B" w14:textId="77777777" w:rsidR="00DF2895" w:rsidRPr="00DF2895" w:rsidRDefault="00DF2895" w:rsidP="007B4353">
            <w:pPr>
              <w:spacing w:line="360" w:lineRule="auto"/>
            </w:pPr>
            <w:r w:rsidRPr="00DF2895">
              <w:t>Province du </w:t>
            </w:r>
            <w:hyperlink r:id="rId612" w:tooltip="Guangdong" w:history="1">
              <w:r w:rsidRPr="00DF2895">
                <w:rPr>
                  <w:rStyle w:val="Hyperlink"/>
                </w:rPr>
                <w:t>Guangdong</w:t>
              </w:r>
            </w:hyperlink>
          </w:p>
        </w:tc>
        <w:tc>
          <w:tcPr>
            <w:tcW w:w="0" w:type="auto"/>
            <w:tcMar>
              <w:top w:w="48" w:type="dxa"/>
              <w:left w:w="96" w:type="dxa"/>
              <w:bottom w:w="48" w:type="dxa"/>
              <w:right w:w="96" w:type="dxa"/>
            </w:tcMar>
            <w:vAlign w:val="center"/>
            <w:hideMark/>
          </w:tcPr>
          <w:p w14:paraId="72A60420" w14:textId="77777777" w:rsidR="00DF2895" w:rsidRPr="00DF2895" w:rsidRDefault="00DF2895" w:rsidP="007B4353">
            <w:pPr>
              <w:spacing w:line="360" w:lineRule="auto"/>
            </w:pPr>
            <w:r w:rsidRPr="00DF2895">
              <w:t>11 710 000</w:t>
            </w:r>
          </w:p>
        </w:tc>
        <w:tc>
          <w:tcPr>
            <w:tcW w:w="0" w:type="auto"/>
            <w:tcMar>
              <w:top w:w="48" w:type="dxa"/>
              <w:left w:w="96" w:type="dxa"/>
              <w:bottom w:w="48" w:type="dxa"/>
              <w:right w:w="96" w:type="dxa"/>
            </w:tcMar>
            <w:vAlign w:val="center"/>
            <w:hideMark/>
          </w:tcPr>
          <w:p w14:paraId="65F93BB4" w14:textId="77777777" w:rsidR="00DF2895" w:rsidRPr="00DF2895" w:rsidRDefault="00DF2895" w:rsidP="007B4353">
            <w:pPr>
              <w:spacing w:line="360" w:lineRule="auto"/>
            </w:pPr>
            <w:r w:rsidRPr="00DF2895">
              <w:t>5</w:t>
            </w:r>
          </w:p>
        </w:tc>
        <w:tc>
          <w:tcPr>
            <w:tcW w:w="0" w:type="auto"/>
            <w:tcMar>
              <w:top w:w="48" w:type="dxa"/>
              <w:left w:w="96" w:type="dxa"/>
              <w:bottom w:w="48" w:type="dxa"/>
              <w:right w:w="96" w:type="dxa"/>
            </w:tcMar>
            <w:vAlign w:val="center"/>
            <w:hideMark/>
          </w:tcPr>
          <w:p w14:paraId="257460CD" w14:textId="77777777" w:rsidR="00DF2895" w:rsidRPr="00DF2895" w:rsidRDefault="00DF2895" w:rsidP="007B4353">
            <w:pPr>
              <w:spacing w:line="360" w:lineRule="auto"/>
            </w:pPr>
            <w:r w:rsidRPr="00DF2895">
              <w:t>13 300 000</w:t>
            </w:r>
          </w:p>
        </w:tc>
        <w:tc>
          <w:tcPr>
            <w:tcW w:w="0" w:type="auto"/>
            <w:tcMar>
              <w:top w:w="48" w:type="dxa"/>
              <w:left w:w="96" w:type="dxa"/>
              <w:bottom w:w="48" w:type="dxa"/>
              <w:right w:w="96" w:type="dxa"/>
            </w:tcMar>
            <w:vAlign w:val="center"/>
            <w:hideMark/>
          </w:tcPr>
          <w:p w14:paraId="7CB26E56" w14:textId="77777777" w:rsidR="00DF2895" w:rsidRPr="00DF2895" w:rsidRDefault="00DF2895" w:rsidP="007B4353">
            <w:pPr>
              <w:spacing w:line="360" w:lineRule="auto"/>
            </w:pPr>
            <w:r w:rsidRPr="00DF2895">
              <w:t>Sud</w:t>
            </w:r>
          </w:p>
        </w:tc>
        <w:tc>
          <w:tcPr>
            <w:tcW w:w="0" w:type="auto"/>
            <w:vMerge/>
            <w:vAlign w:val="center"/>
            <w:hideMark/>
          </w:tcPr>
          <w:p w14:paraId="643FDF96" w14:textId="77777777" w:rsidR="00DF2895" w:rsidRPr="00DF2895" w:rsidRDefault="00DF2895" w:rsidP="007B4353">
            <w:pPr>
              <w:spacing w:line="360" w:lineRule="auto"/>
              <w:rPr>
                <w:b/>
                <w:bCs/>
              </w:rPr>
            </w:pPr>
          </w:p>
        </w:tc>
      </w:tr>
      <w:tr w:rsidR="00DF2895" w:rsidRPr="00DF2895" w14:paraId="322F2EEE" w14:textId="77777777" w:rsidTr="00DF2895">
        <w:tc>
          <w:tcPr>
            <w:tcW w:w="0" w:type="auto"/>
            <w:vMerge/>
            <w:vAlign w:val="center"/>
            <w:hideMark/>
          </w:tcPr>
          <w:p w14:paraId="781E3C49"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3AFBA559" w14:textId="77777777" w:rsidR="00DF2895" w:rsidRPr="00DF2895" w:rsidRDefault="00DF2895" w:rsidP="007B4353">
            <w:pPr>
              <w:spacing w:line="360" w:lineRule="auto"/>
            </w:pPr>
            <w:r w:rsidRPr="00DF2895">
              <w:t>5</w:t>
            </w:r>
          </w:p>
        </w:tc>
        <w:tc>
          <w:tcPr>
            <w:tcW w:w="0" w:type="auto"/>
            <w:tcMar>
              <w:top w:w="48" w:type="dxa"/>
              <w:left w:w="96" w:type="dxa"/>
              <w:bottom w:w="48" w:type="dxa"/>
              <w:right w:w="96" w:type="dxa"/>
            </w:tcMar>
            <w:vAlign w:val="center"/>
            <w:hideMark/>
          </w:tcPr>
          <w:p w14:paraId="63030AD7" w14:textId="77777777" w:rsidR="00DF2895" w:rsidRPr="00DF2895" w:rsidRDefault="00DF2895" w:rsidP="007B4353">
            <w:pPr>
              <w:spacing w:line="360" w:lineRule="auto"/>
            </w:pPr>
            <w:hyperlink r:id="rId613" w:tooltip="Dongguan" w:history="1">
              <w:r w:rsidRPr="00DF2895">
                <w:rPr>
                  <w:rStyle w:val="Hyperlink"/>
                  <w:b/>
                  <w:bCs/>
                </w:rPr>
                <w:t>Dongguan</w:t>
              </w:r>
            </w:hyperlink>
          </w:p>
        </w:tc>
        <w:tc>
          <w:tcPr>
            <w:tcW w:w="0" w:type="auto"/>
            <w:tcMar>
              <w:top w:w="48" w:type="dxa"/>
              <w:left w:w="96" w:type="dxa"/>
              <w:bottom w:w="48" w:type="dxa"/>
              <w:right w:w="96" w:type="dxa"/>
            </w:tcMar>
            <w:vAlign w:val="center"/>
            <w:hideMark/>
          </w:tcPr>
          <w:p w14:paraId="06C3CD33" w14:textId="77777777" w:rsidR="00DF2895" w:rsidRPr="00DF2895" w:rsidRDefault="00DF2895" w:rsidP="007B4353">
            <w:pPr>
              <w:spacing w:line="360" w:lineRule="auto"/>
            </w:pPr>
            <w:r w:rsidRPr="00DF2895">
              <w:t>Province du </w:t>
            </w:r>
            <w:hyperlink r:id="rId614" w:tooltip="Guangdong" w:history="1">
              <w:r w:rsidRPr="00DF2895">
                <w:rPr>
                  <w:rStyle w:val="Hyperlink"/>
                </w:rPr>
                <w:t>Guangdong</w:t>
              </w:r>
            </w:hyperlink>
          </w:p>
        </w:tc>
        <w:tc>
          <w:tcPr>
            <w:tcW w:w="0" w:type="auto"/>
            <w:tcMar>
              <w:top w:w="48" w:type="dxa"/>
              <w:left w:w="96" w:type="dxa"/>
              <w:bottom w:w="48" w:type="dxa"/>
              <w:right w:w="96" w:type="dxa"/>
            </w:tcMar>
            <w:vAlign w:val="center"/>
            <w:hideMark/>
          </w:tcPr>
          <w:p w14:paraId="20A3D101" w14:textId="77777777" w:rsidR="00DF2895" w:rsidRPr="00DF2895" w:rsidRDefault="00DF2895" w:rsidP="007B4353">
            <w:pPr>
              <w:spacing w:line="360" w:lineRule="auto"/>
            </w:pPr>
            <w:r w:rsidRPr="00DF2895">
              <w:t>7 650 000</w:t>
            </w:r>
          </w:p>
        </w:tc>
        <w:tc>
          <w:tcPr>
            <w:tcW w:w="0" w:type="auto"/>
            <w:tcMar>
              <w:top w:w="48" w:type="dxa"/>
              <w:left w:w="96" w:type="dxa"/>
              <w:bottom w:w="48" w:type="dxa"/>
              <w:right w:w="96" w:type="dxa"/>
            </w:tcMar>
            <w:vAlign w:val="center"/>
            <w:hideMark/>
          </w:tcPr>
          <w:p w14:paraId="4795E509" w14:textId="77777777" w:rsidR="00DF2895" w:rsidRPr="00DF2895" w:rsidRDefault="00DF2895" w:rsidP="007B4353">
            <w:pPr>
              <w:spacing w:line="360" w:lineRule="auto"/>
            </w:pPr>
            <w:r w:rsidRPr="00DF2895">
              <w:t>19</w:t>
            </w:r>
          </w:p>
        </w:tc>
        <w:tc>
          <w:tcPr>
            <w:tcW w:w="0" w:type="auto"/>
            <w:tcMar>
              <w:top w:w="48" w:type="dxa"/>
              <w:left w:w="96" w:type="dxa"/>
              <w:bottom w:w="48" w:type="dxa"/>
              <w:right w:w="96" w:type="dxa"/>
            </w:tcMar>
            <w:vAlign w:val="center"/>
            <w:hideMark/>
          </w:tcPr>
          <w:p w14:paraId="5C8063A8" w14:textId="77777777" w:rsidR="00DF2895" w:rsidRPr="00DF2895" w:rsidRDefault="00DF2895" w:rsidP="007B4353">
            <w:pPr>
              <w:spacing w:line="360" w:lineRule="auto"/>
            </w:pPr>
            <w:r w:rsidRPr="00DF2895">
              <w:t>7 950 000</w:t>
            </w:r>
          </w:p>
        </w:tc>
        <w:tc>
          <w:tcPr>
            <w:tcW w:w="0" w:type="auto"/>
            <w:tcMar>
              <w:top w:w="48" w:type="dxa"/>
              <w:left w:w="96" w:type="dxa"/>
              <w:bottom w:w="48" w:type="dxa"/>
              <w:right w:w="96" w:type="dxa"/>
            </w:tcMar>
            <w:vAlign w:val="center"/>
            <w:hideMark/>
          </w:tcPr>
          <w:p w14:paraId="447C189F" w14:textId="77777777" w:rsidR="00DF2895" w:rsidRPr="00DF2895" w:rsidRDefault="00DF2895" w:rsidP="007B4353">
            <w:pPr>
              <w:spacing w:line="360" w:lineRule="auto"/>
            </w:pPr>
            <w:r w:rsidRPr="00DF2895">
              <w:t>Sud</w:t>
            </w:r>
          </w:p>
        </w:tc>
        <w:tc>
          <w:tcPr>
            <w:tcW w:w="0" w:type="auto"/>
            <w:vMerge/>
            <w:vAlign w:val="center"/>
            <w:hideMark/>
          </w:tcPr>
          <w:p w14:paraId="67C95783" w14:textId="77777777" w:rsidR="00DF2895" w:rsidRPr="00DF2895" w:rsidRDefault="00DF2895" w:rsidP="007B4353">
            <w:pPr>
              <w:spacing w:line="360" w:lineRule="auto"/>
              <w:rPr>
                <w:b/>
                <w:bCs/>
              </w:rPr>
            </w:pPr>
          </w:p>
        </w:tc>
      </w:tr>
      <w:tr w:rsidR="00DF2895" w:rsidRPr="00DF2895" w14:paraId="3AF11EDA" w14:textId="77777777" w:rsidTr="00DF2895">
        <w:tc>
          <w:tcPr>
            <w:tcW w:w="0" w:type="auto"/>
            <w:vMerge/>
            <w:vAlign w:val="center"/>
            <w:hideMark/>
          </w:tcPr>
          <w:p w14:paraId="57284158"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3E5FA17D" w14:textId="77777777" w:rsidR="00DF2895" w:rsidRPr="00DF2895" w:rsidRDefault="00DF2895" w:rsidP="007B4353">
            <w:pPr>
              <w:spacing w:line="360" w:lineRule="auto"/>
            </w:pPr>
            <w:r w:rsidRPr="00DF2895">
              <w:t>6</w:t>
            </w:r>
          </w:p>
        </w:tc>
        <w:tc>
          <w:tcPr>
            <w:tcW w:w="0" w:type="auto"/>
            <w:tcMar>
              <w:top w:w="48" w:type="dxa"/>
              <w:left w:w="96" w:type="dxa"/>
              <w:bottom w:w="48" w:type="dxa"/>
              <w:right w:w="96" w:type="dxa"/>
            </w:tcMar>
            <w:vAlign w:val="center"/>
            <w:hideMark/>
          </w:tcPr>
          <w:p w14:paraId="75C30E0D" w14:textId="77777777" w:rsidR="00DF2895" w:rsidRPr="00DF2895" w:rsidRDefault="00DF2895" w:rsidP="007B4353">
            <w:pPr>
              <w:spacing w:line="360" w:lineRule="auto"/>
            </w:pPr>
            <w:hyperlink r:id="rId615" w:tooltip="Tianjin" w:history="1">
              <w:r w:rsidRPr="00DF2895">
                <w:rPr>
                  <w:rStyle w:val="Hyperlink"/>
                  <w:b/>
                  <w:bCs/>
                </w:rPr>
                <w:t>Tianjin</w:t>
              </w:r>
            </w:hyperlink>
          </w:p>
        </w:tc>
        <w:tc>
          <w:tcPr>
            <w:tcW w:w="0" w:type="auto"/>
            <w:tcMar>
              <w:top w:w="48" w:type="dxa"/>
              <w:left w:w="96" w:type="dxa"/>
              <w:bottom w:w="48" w:type="dxa"/>
              <w:right w:w="96" w:type="dxa"/>
            </w:tcMar>
            <w:vAlign w:val="center"/>
            <w:hideMark/>
          </w:tcPr>
          <w:p w14:paraId="56FEFA2A" w14:textId="77777777" w:rsidR="00DF2895" w:rsidRPr="00DF2895" w:rsidRDefault="00DF2895" w:rsidP="007B4353">
            <w:pPr>
              <w:spacing w:line="360" w:lineRule="auto"/>
            </w:pPr>
            <w:r w:rsidRPr="00DF2895">
              <w:t>Municipalité de </w:t>
            </w:r>
            <w:hyperlink r:id="rId616" w:tooltip="Tianjin" w:history="1">
              <w:r w:rsidRPr="00DF2895">
                <w:rPr>
                  <w:rStyle w:val="Hyperlink"/>
                </w:rPr>
                <w:t>Tianjin</w:t>
              </w:r>
            </w:hyperlink>
          </w:p>
        </w:tc>
        <w:tc>
          <w:tcPr>
            <w:tcW w:w="0" w:type="auto"/>
            <w:tcMar>
              <w:top w:w="48" w:type="dxa"/>
              <w:left w:w="96" w:type="dxa"/>
              <w:bottom w:w="48" w:type="dxa"/>
              <w:right w:w="96" w:type="dxa"/>
            </w:tcMar>
            <w:vAlign w:val="center"/>
            <w:hideMark/>
          </w:tcPr>
          <w:p w14:paraId="0ECFF766" w14:textId="77777777" w:rsidR="00DF2895" w:rsidRPr="00DF2895" w:rsidRDefault="00DF2895" w:rsidP="007B4353">
            <w:pPr>
              <w:spacing w:line="360" w:lineRule="auto"/>
            </w:pPr>
            <w:r w:rsidRPr="00DF2895">
              <w:t>7 200 000</w:t>
            </w:r>
          </w:p>
        </w:tc>
        <w:tc>
          <w:tcPr>
            <w:tcW w:w="0" w:type="auto"/>
            <w:tcMar>
              <w:top w:w="48" w:type="dxa"/>
              <w:left w:w="96" w:type="dxa"/>
              <w:bottom w:w="48" w:type="dxa"/>
              <w:right w:w="96" w:type="dxa"/>
            </w:tcMar>
            <w:vAlign w:val="center"/>
            <w:hideMark/>
          </w:tcPr>
          <w:p w14:paraId="5B52CB3C" w14:textId="77777777" w:rsidR="00DF2895" w:rsidRPr="00DF2895" w:rsidRDefault="00DF2895" w:rsidP="007B4353">
            <w:pPr>
              <w:spacing w:line="360" w:lineRule="auto"/>
            </w:pPr>
            <w:r w:rsidRPr="00DF2895">
              <w:t>6</w:t>
            </w:r>
          </w:p>
        </w:tc>
        <w:tc>
          <w:tcPr>
            <w:tcW w:w="0" w:type="auto"/>
            <w:tcMar>
              <w:top w:w="48" w:type="dxa"/>
              <w:left w:w="96" w:type="dxa"/>
              <w:bottom w:w="48" w:type="dxa"/>
              <w:right w:w="96" w:type="dxa"/>
            </w:tcMar>
            <w:vAlign w:val="center"/>
            <w:hideMark/>
          </w:tcPr>
          <w:p w14:paraId="124BAC12" w14:textId="77777777" w:rsidR="00DF2895" w:rsidRPr="00DF2895" w:rsidRDefault="00DF2895" w:rsidP="007B4353">
            <w:pPr>
              <w:spacing w:line="360" w:lineRule="auto"/>
            </w:pPr>
            <w:r w:rsidRPr="00DF2895">
              <w:t>12 800 000</w:t>
            </w:r>
          </w:p>
        </w:tc>
        <w:tc>
          <w:tcPr>
            <w:tcW w:w="0" w:type="auto"/>
            <w:tcMar>
              <w:top w:w="48" w:type="dxa"/>
              <w:left w:w="96" w:type="dxa"/>
              <w:bottom w:w="48" w:type="dxa"/>
              <w:right w:w="96" w:type="dxa"/>
            </w:tcMar>
            <w:vAlign w:val="center"/>
            <w:hideMark/>
          </w:tcPr>
          <w:p w14:paraId="7C14D7E5" w14:textId="77777777" w:rsidR="00DF2895" w:rsidRPr="00DF2895" w:rsidRDefault="00DF2895" w:rsidP="007B4353">
            <w:pPr>
              <w:spacing w:line="360" w:lineRule="auto"/>
            </w:pPr>
            <w:r w:rsidRPr="00DF2895">
              <w:t>Nord</w:t>
            </w:r>
          </w:p>
        </w:tc>
        <w:tc>
          <w:tcPr>
            <w:tcW w:w="0" w:type="auto"/>
            <w:vMerge/>
            <w:vAlign w:val="center"/>
            <w:hideMark/>
          </w:tcPr>
          <w:p w14:paraId="46AB7695" w14:textId="77777777" w:rsidR="00DF2895" w:rsidRPr="00DF2895" w:rsidRDefault="00DF2895" w:rsidP="007B4353">
            <w:pPr>
              <w:spacing w:line="360" w:lineRule="auto"/>
              <w:rPr>
                <w:b/>
                <w:bCs/>
              </w:rPr>
            </w:pPr>
          </w:p>
        </w:tc>
      </w:tr>
      <w:tr w:rsidR="00DF2895" w:rsidRPr="00DF2895" w14:paraId="5EEAE7D7" w14:textId="77777777" w:rsidTr="00DF2895">
        <w:tc>
          <w:tcPr>
            <w:tcW w:w="0" w:type="auto"/>
            <w:vMerge/>
            <w:vAlign w:val="center"/>
            <w:hideMark/>
          </w:tcPr>
          <w:p w14:paraId="4F395A2D"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6645470A" w14:textId="77777777" w:rsidR="00DF2895" w:rsidRPr="00DF2895" w:rsidRDefault="00DF2895" w:rsidP="007B4353">
            <w:pPr>
              <w:spacing w:line="360" w:lineRule="auto"/>
            </w:pPr>
            <w:r w:rsidRPr="00DF2895">
              <w:t>7</w:t>
            </w:r>
          </w:p>
        </w:tc>
        <w:tc>
          <w:tcPr>
            <w:tcW w:w="0" w:type="auto"/>
            <w:tcMar>
              <w:top w:w="48" w:type="dxa"/>
              <w:left w:w="96" w:type="dxa"/>
              <w:bottom w:w="48" w:type="dxa"/>
              <w:right w:w="96" w:type="dxa"/>
            </w:tcMar>
            <w:vAlign w:val="center"/>
            <w:hideMark/>
          </w:tcPr>
          <w:p w14:paraId="0AC32A8B" w14:textId="77777777" w:rsidR="00DF2895" w:rsidRPr="00DF2895" w:rsidRDefault="00DF2895" w:rsidP="007B4353">
            <w:pPr>
              <w:spacing w:line="360" w:lineRule="auto"/>
            </w:pPr>
            <w:hyperlink r:id="rId617" w:tooltip="Hong Kong" w:history="1">
              <w:r w:rsidRPr="00DF2895">
                <w:rPr>
                  <w:rStyle w:val="Hyperlink"/>
                  <w:b/>
                  <w:bCs/>
                </w:rPr>
                <w:t>Hong Kong</w:t>
              </w:r>
            </w:hyperlink>
          </w:p>
        </w:tc>
        <w:tc>
          <w:tcPr>
            <w:tcW w:w="0" w:type="auto"/>
            <w:tcMar>
              <w:top w:w="48" w:type="dxa"/>
              <w:left w:w="96" w:type="dxa"/>
              <w:bottom w:w="48" w:type="dxa"/>
              <w:right w:w="96" w:type="dxa"/>
            </w:tcMar>
            <w:vAlign w:val="center"/>
            <w:hideMark/>
          </w:tcPr>
          <w:p w14:paraId="7C43DD26" w14:textId="77777777" w:rsidR="00DF2895" w:rsidRPr="00DF2895" w:rsidRDefault="00DF2895" w:rsidP="007B4353">
            <w:pPr>
              <w:spacing w:line="360" w:lineRule="auto"/>
            </w:pPr>
            <w:hyperlink r:id="rId618" w:tooltip="Région administrative spéciale (Chine)" w:history="1">
              <w:r w:rsidRPr="00DF2895">
                <w:rPr>
                  <w:rStyle w:val="Hyperlink"/>
                </w:rPr>
                <w:t>Région administrative spéciale</w:t>
              </w:r>
            </w:hyperlink>
            <w:r w:rsidRPr="00DF2895">
              <w:t> de </w:t>
            </w:r>
            <w:hyperlink r:id="rId619" w:tooltip="Hong Kong" w:history="1">
              <w:r w:rsidRPr="00DF2895">
                <w:rPr>
                  <w:rStyle w:val="Hyperlink"/>
                </w:rPr>
                <w:t>Hong Kong</w:t>
              </w:r>
            </w:hyperlink>
          </w:p>
        </w:tc>
        <w:tc>
          <w:tcPr>
            <w:tcW w:w="0" w:type="auto"/>
            <w:tcMar>
              <w:top w:w="48" w:type="dxa"/>
              <w:left w:w="96" w:type="dxa"/>
              <w:bottom w:w="48" w:type="dxa"/>
              <w:right w:w="96" w:type="dxa"/>
            </w:tcMar>
            <w:vAlign w:val="center"/>
            <w:hideMark/>
          </w:tcPr>
          <w:p w14:paraId="52880605" w14:textId="77777777" w:rsidR="00DF2895" w:rsidRPr="00DF2895" w:rsidRDefault="00DF2895" w:rsidP="007B4353">
            <w:pPr>
              <w:spacing w:line="360" w:lineRule="auto"/>
            </w:pPr>
            <w:r w:rsidRPr="00DF2895">
              <w:t>7 587 600</w:t>
            </w:r>
          </w:p>
        </w:tc>
        <w:tc>
          <w:tcPr>
            <w:tcW w:w="0" w:type="auto"/>
            <w:tcMar>
              <w:top w:w="48" w:type="dxa"/>
              <w:left w:w="96" w:type="dxa"/>
              <w:bottom w:w="48" w:type="dxa"/>
              <w:right w:w="96" w:type="dxa"/>
            </w:tcMar>
            <w:vAlign w:val="center"/>
            <w:hideMark/>
          </w:tcPr>
          <w:p w14:paraId="475BDA8A" w14:textId="77777777" w:rsidR="00DF2895" w:rsidRPr="00DF2895" w:rsidRDefault="00DF2895" w:rsidP="007B4353">
            <w:pPr>
              <w:spacing w:line="360" w:lineRule="auto"/>
            </w:pPr>
            <w:r w:rsidRPr="00DF2895">
              <w:t>20</w:t>
            </w:r>
          </w:p>
        </w:tc>
        <w:tc>
          <w:tcPr>
            <w:tcW w:w="0" w:type="auto"/>
            <w:tcMar>
              <w:top w:w="48" w:type="dxa"/>
              <w:left w:w="96" w:type="dxa"/>
              <w:bottom w:w="48" w:type="dxa"/>
              <w:right w:w="96" w:type="dxa"/>
            </w:tcMar>
            <w:vAlign w:val="center"/>
            <w:hideMark/>
          </w:tcPr>
          <w:p w14:paraId="29DBA91D" w14:textId="77777777" w:rsidR="00DF2895" w:rsidRPr="00DF2895" w:rsidRDefault="00DF2895" w:rsidP="007B4353">
            <w:pPr>
              <w:spacing w:line="360" w:lineRule="auto"/>
            </w:pPr>
            <w:r w:rsidRPr="00DF2895">
              <w:t>7 587 600</w:t>
            </w:r>
          </w:p>
        </w:tc>
        <w:tc>
          <w:tcPr>
            <w:tcW w:w="0" w:type="auto"/>
            <w:tcMar>
              <w:top w:w="48" w:type="dxa"/>
              <w:left w:w="96" w:type="dxa"/>
              <w:bottom w:w="48" w:type="dxa"/>
              <w:right w:w="96" w:type="dxa"/>
            </w:tcMar>
            <w:vAlign w:val="center"/>
            <w:hideMark/>
          </w:tcPr>
          <w:p w14:paraId="6AF3943A" w14:textId="77777777" w:rsidR="00DF2895" w:rsidRPr="00DF2895" w:rsidRDefault="00DF2895" w:rsidP="007B4353">
            <w:pPr>
              <w:spacing w:line="360" w:lineRule="auto"/>
            </w:pPr>
            <w:r w:rsidRPr="00DF2895">
              <w:t>Sud</w:t>
            </w:r>
          </w:p>
        </w:tc>
        <w:tc>
          <w:tcPr>
            <w:tcW w:w="0" w:type="auto"/>
            <w:vMerge/>
            <w:vAlign w:val="center"/>
            <w:hideMark/>
          </w:tcPr>
          <w:p w14:paraId="1D8A54FB" w14:textId="77777777" w:rsidR="00DF2895" w:rsidRPr="00DF2895" w:rsidRDefault="00DF2895" w:rsidP="007B4353">
            <w:pPr>
              <w:spacing w:line="360" w:lineRule="auto"/>
              <w:rPr>
                <w:b/>
                <w:bCs/>
              </w:rPr>
            </w:pPr>
          </w:p>
        </w:tc>
      </w:tr>
      <w:tr w:rsidR="00DF2895" w:rsidRPr="00DF2895" w14:paraId="313917E6" w14:textId="77777777" w:rsidTr="00DF2895">
        <w:tc>
          <w:tcPr>
            <w:tcW w:w="0" w:type="auto"/>
            <w:vMerge/>
            <w:vAlign w:val="center"/>
            <w:hideMark/>
          </w:tcPr>
          <w:p w14:paraId="74CD07F5"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78B72E92" w14:textId="77777777" w:rsidR="00DF2895" w:rsidRPr="00DF2895" w:rsidRDefault="00DF2895" w:rsidP="007B4353">
            <w:pPr>
              <w:spacing w:line="360" w:lineRule="auto"/>
            </w:pPr>
            <w:r w:rsidRPr="00DF2895">
              <w:t>8</w:t>
            </w:r>
          </w:p>
        </w:tc>
        <w:tc>
          <w:tcPr>
            <w:tcW w:w="0" w:type="auto"/>
            <w:tcMar>
              <w:top w:w="48" w:type="dxa"/>
              <w:left w:w="96" w:type="dxa"/>
              <w:bottom w:w="48" w:type="dxa"/>
              <w:right w:w="96" w:type="dxa"/>
            </w:tcMar>
            <w:vAlign w:val="center"/>
            <w:hideMark/>
          </w:tcPr>
          <w:p w14:paraId="26829EE3" w14:textId="77777777" w:rsidR="00DF2895" w:rsidRPr="00DF2895" w:rsidRDefault="00DF2895" w:rsidP="007B4353">
            <w:pPr>
              <w:spacing w:line="360" w:lineRule="auto"/>
            </w:pPr>
            <w:hyperlink r:id="rId620" w:tooltip="Wuhan" w:history="1">
              <w:r w:rsidRPr="00DF2895">
                <w:rPr>
                  <w:rStyle w:val="Hyperlink"/>
                  <w:b/>
                  <w:bCs/>
                </w:rPr>
                <w:t>Wuhan</w:t>
              </w:r>
            </w:hyperlink>
          </w:p>
        </w:tc>
        <w:tc>
          <w:tcPr>
            <w:tcW w:w="0" w:type="auto"/>
            <w:tcMar>
              <w:top w:w="48" w:type="dxa"/>
              <w:left w:w="96" w:type="dxa"/>
              <w:bottom w:w="48" w:type="dxa"/>
              <w:right w:w="96" w:type="dxa"/>
            </w:tcMar>
            <w:vAlign w:val="center"/>
            <w:hideMark/>
          </w:tcPr>
          <w:p w14:paraId="7C162A13" w14:textId="77777777" w:rsidR="00DF2895" w:rsidRPr="00DF2895" w:rsidRDefault="00DF2895" w:rsidP="007B4353">
            <w:pPr>
              <w:spacing w:line="360" w:lineRule="auto"/>
            </w:pPr>
            <w:r w:rsidRPr="00DF2895">
              <w:t>Province du </w:t>
            </w:r>
            <w:hyperlink r:id="rId621" w:tooltip="Hubei" w:history="1">
              <w:r w:rsidRPr="00DF2895">
                <w:rPr>
                  <w:rStyle w:val="Hyperlink"/>
                </w:rPr>
                <w:t>Hubei</w:t>
              </w:r>
            </w:hyperlink>
          </w:p>
        </w:tc>
        <w:tc>
          <w:tcPr>
            <w:tcW w:w="0" w:type="auto"/>
            <w:tcMar>
              <w:top w:w="48" w:type="dxa"/>
              <w:left w:w="96" w:type="dxa"/>
              <w:bottom w:w="48" w:type="dxa"/>
              <w:right w:w="96" w:type="dxa"/>
            </w:tcMar>
            <w:vAlign w:val="center"/>
            <w:hideMark/>
          </w:tcPr>
          <w:p w14:paraId="79592345" w14:textId="77777777" w:rsidR="00DF2895" w:rsidRPr="00DF2895" w:rsidRDefault="00DF2895" w:rsidP="007B4353">
            <w:pPr>
              <w:spacing w:line="360" w:lineRule="auto"/>
            </w:pPr>
            <w:r w:rsidRPr="00DF2895">
              <w:t>5 240 000</w:t>
            </w:r>
          </w:p>
        </w:tc>
        <w:tc>
          <w:tcPr>
            <w:tcW w:w="0" w:type="auto"/>
            <w:tcMar>
              <w:top w:w="48" w:type="dxa"/>
              <w:left w:w="96" w:type="dxa"/>
              <w:bottom w:w="48" w:type="dxa"/>
              <w:right w:w="96" w:type="dxa"/>
            </w:tcMar>
            <w:vAlign w:val="center"/>
            <w:hideMark/>
          </w:tcPr>
          <w:p w14:paraId="6BAAFE62" w14:textId="77777777" w:rsidR="00DF2895" w:rsidRPr="00DF2895" w:rsidRDefault="00DF2895" w:rsidP="007B4353">
            <w:pPr>
              <w:spacing w:line="360" w:lineRule="auto"/>
            </w:pPr>
            <w:r w:rsidRPr="00DF2895">
              <w:t>15</w:t>
            </w:r>
          </w:p>
        </w:tc>
        <w:tc>
          <w:tcPr>
            <w:tcW w:w="0" w:type="auto"/>
            <w:tcMar>
              <w:top w:w="48" w:type="dxa"/>
              <w:left w:w="96" w:type="dxa"/>
              <w:bottom w:w="48" w:type="dxa"/>
              <w:right w:w="96" w:type="dxa"/>
            </w:tcMar>
            <w:vAlign w:val="center"/>
            <w:hideMark/>
          </w:tcPr>
          <w:p w14:paraId="19EDDA3C" w14:textId="77777777" w:rsidR="00DF2895" w:rsidRPr="00DF2895" w:rsidRDefault="00DF2895" w:rsidP="007B4353">
            <w:pPr>
              <w:spacing w:line="360" w:lineRule="auto"/>
            </w:pPr>
            <w:r w:rsidRPr="00DF2895">
              <w:t>9 400 000</w:t>
            </w:r>
          </w:p>
        </w:tc>
        <w:tc>
          <w:tcPr>
            <w:tcW w:w="0" w:type="auto"/>
            <w:tcMar>
              <w:top w:w="48" w:type="dxa"/>
              <w:left w:w="96" w:type="dxa"/>
              <w:bottom w:w="48" w:type="dxa"/>
              <w:right w:w="96" w:type="dxa"/>
            </w:tcMar>
            <w:vAlign w:val="center"/>
            <w:hideMark/>
          </w:tcPr>
          <w:p w14:paraId="54D9E12C" w14:textId="77777777" w:rsidR="00DF2895" w:rsidRPr="00DF2895" w:rsidRDefault="00DF2895" w:rsidP="007B4353">
            <w:pPr>
              <w:spacing w:line="360" w:lineRule="auto"/>
            </w:pPr>
            <w:r w:rsidRPr="00DF2895">
              <w:t>Centre</w:t>
            </w:r>
          </w:p>
        </w:tc>
        <w:tc>
          <w:tcPr>
            <w:tcW w:w="0" w:type="auto"/>
            <w:vMerge/>
            <w:vAlign w:val="center"/>
            <w:hideMark/>
          </w:tcPr>
          <w:p w14:paraId="45A049B9" w14:textId="77777777" w:rsidR="00DF2895" w:rsidRPr="00DF2895" w:rsidRDefault="00DF2895" w:rsidP="007B4353">
            <w:pPr>
              <w:spacing w:line="360" w:lineRule="auto"/>
              <w:rPr>
                <w:b/>
                <w:bCs/>
              </w:rPr>
            </w:pPr>
          </w:p>
        </w:tc>
      </w:tr>
      <w:tr w:rsidR="00DF2895" w:rsidRPr="00DF2895" w14:paraId="11BF46FA" w14:textId="77777777" w:rsidTr="00DF2895">
        <w:tc>
          <w:tcPr>
            <w:tcW w:w="0" w:type="auto"/>
            <w:vMerge/>
            <w:vAlign w:val="center"/>
            <w:hideMark/>
          </w:tcPr>
          <w:p w14:paraId="76569649"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72D07683" w14:textId="77777777" w:rsidR="00DF2895" w:rsidRPr="00DF2895" w:rsidRDefault="00DF2895" w:rsidP="007B4353">
            <w:pPr>
              <w:spacing w:line="360" w:lineRule="auto"/>
            </w:pPr>
            <w:r w:rsidRPr="00DF2895">
              <w:t>9</w:t>
            </w:r>
          </w:p>
        </w:tc>
        <w:tc>
          <w:tcPr>
            <w:tcW w:w="0" w:type="auto"/>
            <w:tcMar>
              <w:top w:w="48" w:type="dxa"/>
              <w:left w:w="96" w:type="dxa"/>
              <w:bottom w:w="48" w:type="dxa"/>
              <w:right w:w="96" w:type="dxa"/>
            </w:tcMar>
            <w:vAlign w:val="center"/>
            <w:hideMark/>
          </w:tcPr>
          <w:p w14:paraId="425F7381" w14:textId="77777777" w:rsidR="00DF2895" w:rsidRPr="00DF2895" w:rsidRDefault="00DF2895" w:rsidP="007B4353">
            <w:pPr>
              <w:spacing w:line="360" w:lineRule="auto"/>
            </w:pPr>
            <w:hyperlink r:id="rId622" w:tooltip="Shenyang" w:history="1">
              <w:r w:rsidRPr="00DF2895">
                <w:rPr>
                  <w:rStyle w:val="Hyperlink"/>
                  <w:b/>
                  <w:bCs/>
                </w:rPr>
                <w:t>Shenyang</w:t>
              </w:r>
            </w:hyperlink>
          </w:p>
        </w:tc>
        <w:tc>
          <w:tcPr>
            <w:tcW w:w="0" w:type="auto"/>
            <w:tcMar>
              <w:top w:w="48" w:type="dxa"/>
              <w:left w:w="96" w:type="dxa"/>
              <w:bottom w:w="48" w:type="dxa"/>
              <w:right w:w="96" w:type="dxa"/>
            </w:tcMar>
            <w:vAlign w:val="center"/>
            <w:hideMark/>
          </w:tcPr>
          <w:p w14:paraId="62DEF5B3" w14:textId="77777777" w:rsidR="00DF2895" w:rsidRPr="00DF2895" w:rsidRDefault="00DF2895" w:rsidP="007B4353">
            <w:pPr>
              <w:spacing w:line="360" w:lineRule="auto"/>
            </w:pPr>
            <w:r w:rsidRPr="00DF2895">
              <w:t>Province du </w:t>
            </w:r>
            <w:hyperlink r:id="rId623" w:tooltip="Liaoning" w:history="1">
              <w:r w:rsidRPr="00DF2895">
                <w:rPr>
                  <w:rStyle w:val="Hyperlink"/>
                </w:rPr>
                <w:t>Liaoning</w:t>
              </w:r>
            </w:hyperlink>
          </w:p>
        </w:tc>
        <w:tc>
          <w:tcPr>
            <w:tcW w:w="0" w:type="auto"/>
            <w:tcMar>
              <w:top w:w="48" w:type="dxa"/>
              <w:left w:w="96" w:type="dxa"/>
              <w:bottom w:w="48" w:type="dxa"/>
              <w:right w:w="96" w:type="dxa"/>
            </w:tcMar>
            <w:vAlign w:val="center"/>
            <w:hideMark/>
          </w:tcPr>
          <w:p w14:paraId="1E84CC11" w14:textId="77777777" w:rsidR="00DF2895" w:rsidRPr="00DF2895" w:rsidRDefault="00DF2895" w:rsidP="007B4353">
            <w:pPr>
              <w:spacing w:line="360" w:lineRule="auto"/>
            </w:pPr>
            <w:r w:rsidRPr="00DF2895">
              <w:t>4 560 000</w:t>
            </w:r>
          </w:p>
        </w:tc>
        <w:tc>
          <w:tcPr>
            <w:tcW w:w="0" w:type="auto"/>
            <w:tcMar>
              <w:top w:w="48" w:type="dxa"/>
              <w:left w:w="96" w:type="dxa"/>
              <w:bottom w:w="48" w:type="dxa"/>
              <w:right w:w="96" w:type="dxa"/>
            </w:tcMar>
            <w:vAlign w:val="center"/>
            <w:hideMark/>
          </w:tcPr>
          <w:p w14:paraId="67955B33" w14:textId="77777777" w:rsidR="00DF2895" w:rsidRPr="00DF2895" w:rsidRDefault="00DF2895" w:rsidP="007B4353">
            <w:pPr>
              <w:spacing w:line="360" w:lineRule="auto"/>
            </w:pPr>
            <w:r w:rsidRPr="00DF2895">
              <w:t>22</w:t>
            </w:r>
          </w:p>
        </w:tc>
        <w:tc>
          <w:tcPr>
            <w:tcW w:w="0" w:type="auto"/>
            <w:tcMar>
              <w:top w:w="48" w:type="dxa"/>
              <w:left w:w="96" w:type="dxa"/>
              <w:bottom w:w="48" w:type="dxa"/>
              <w:right w:w="96" w:type="dxa"/>
            </w:tcMar>
            <w:vAlign w:val="center"/>
            <w:hideMark/>
          </w:tcPr>
          <w:p w14:paraId="67D8A81D" w14:textId="77777777" w:rsidR="00DF2895" w:rsidRPr="00DF2895" w:rsidRDefault="00DF2895" w:rsidP="007B4353">
            <w:pPr>
              <w:spacing w:line="360" w:lineRule="auto"/>
            </w:pPr>
            <w:r w:rsidRPr="00DF2895">
              <w:t>7 500 000</w:t>
            </w:r>
          </w:p>
        </w:tc>
        <w:tc>
          <w:tcPr>
            <w:tcW w:w="0" w:type="auto"/>
            <w:tcMar>
              <w:top w:w="48" w:type="dxa"/>
              <w:left w:w="96" w:type="dxa"/>
              <w:bottom w:w="48" w:type="dxa"/>
              <w:right w:w="96" w:type="dxa"/>
            </w:tcMar>
            <w:vAlign w:val="center"/>
            <w:hideMark/>
          </w:tcPr>
          <w:p w14:paraId="7DB652A6" w14:textId="77777777" w:rsidR="00DF2895" w:rsidRPr="00DF2895" w:rsidRDefault="00DF2895" w:rsidP="007B4353">
            <w:pPr>
              <w:spacing w:line="360" w:lineRule="auto"/>
            </w:pPr>
            <w:r w:rsidRPr="00DF2895">
              <w:t>Nord-Est</w:t>
            </w:r>
          </w:p>
        </w:tc>
        <w:tc>
          <w:tcPr>
            <w:tcW w:w="0" w:type="auto"/>
            <w:vMerge/>
            <w:vAlign w:val="center"/>
            <w:hideMark/>
          </w:tcPr>
          <w:p w14:paraId="568D9CA5" w14:textId="77777777" w:rsidR="00DF2895" w:rsidRPr="00DF2895" w:rsidRDefault="00DF2895" w:rsidP="007B4353">
            <w:pPr>
              <w:spacing w:line="360" w:lineRule="auto"/>
              <w:rPr>
                <w:b/>
                <w:bCs/>
              </w:rPr>
            </w:pPr>
          </w:p>
        </w:tc>
      </w:tr>
      <w:tr w:rsidR="00DF2895" w:rsidRPr="00DF2895" w14:paraId="7792438B" w14:textId="77777777" w:rsidTr="00DF2895">
        <w:tc>
          <w:tcPr>
            <w:tcW w:w="0" w:type="auto"/>
            <w:vMerge/>
            <w:vAlign w:val="center"/>
            <w:hideMark/>
          </w:tcPr>
          <w:p w14:paraId="7212A0E9"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4FB3FE68" w14:textId="77777777" w:rsidR="00DF2895" w:rsidRPr="00DF2895" w:rsidRDefault="00DF2895" w:rsidP="007B4353">
            <w:pPr>
              <w:spacing w:line="360" w:lineRule="auto"/>
            </w:pPr>
            <w:r w:rsidRPr="00DF2895">
              <w:t>10</w:t>
            </w:r>
          </w:p>
        </w:tc>
        <w:tc>
          <w:tcPr>
            <w:tcW w:w="0" w:type="auto"/>
            <w:tcMar>
              <w:top w:w="48" w:type="dxa"/>
              <w:left w:w="96" w:type="dxa"/>
              <w:bottom w:w="48" w:type="dxa"/>
              <w:right w:w="96" w:type="dxa"/>
            </w:tcMar>
            <w:vAlign w:val="center"/>
            <w:hideMark/>
          </w:tcPr>
          <w:p w14:paraId="4733CE0C" w14:textId="77777777" w:rsidR="00DF2895" w:rsidRPr="00DF2895" w:rsidRDefault="00DF2895" w:rsidP="007B4353">
            <w:pPr>
              <w:spacing w:line="360" w:lineRule="auto"/>
            </w:pPr>
            <w:hyperlink r:id="rId624" w:tooltip="Nankin" w:history="1">
              <w:r w:rsidRPr="00DF2895">
                <w:rPr>
                  <w:rStyle w:val="Hyperlink"/>
                  <w:b/>
                  <w:bCs/>
                </w:rPr>
                <w:t>Nankin</w:t>
              </w:r>
            </w:hyperlink>
          </w:p>
        </w:tc>
        <w:tc>
          <w:tcPr>
            <w:tcW w:w="0" w:type="auto"/>
            <w:tcMar>
              <w:top w:w="48" w:type="dxa"/>
              <w:left w:w="96" w:type="dxa"/>
              <w:bottom w:w="48" w:type="dxa"/>
              <w:right w:w="96" w:type="dxa"/>
            </w:tcMar>
            <w:vAlign w:val="center"/>
            <w:hideMark/>
          </w:tcPr>
          <w:p w14:paraId="29747C46" w14:textId="77777777" w:rsidR="00DF2895" w:rsidRPr="00DF2895" w:rsidRDefault="00DF2895" w:rsidP="007B4353">
            <w:pPr>
              <w:spacing w:line="360" w:lineRule="auto"/>
            </w:pPr>
            <w:r w:rsidRPr="00DF2895">
              <w:t>Province du </w:t>
            </w:r>
            <w:hyperlink r:id="rId625" w:tooltip="Jiangsu" w:history="1">
              <w:r w:rsidRPr="00DF2895">
                <w:rPr>
                  <w:rStyle w:val="Hyperlink"/>
                </w:rPr>
                <w:t>Jiangsu</w:t>
              </w:r>
            </w:hyperlink>
          </w:p>
        </w:tc>
        <w:tc>
          <w:tcPr>
            <w:tcW w:w="0" w:type="auto"/>
            <w:tcMar>
              <w:top w:w="48" w:type="dxa"/>
              <w:left w:w="96" w:type="dxa"/>
              <w:bottom w:w="48" w:type="dxa"/>
              <w:right w:w="96" w:type="dxa"/>
            </w:tcMar>
            <w:vAlign w:val="center"/>
            <w:hideMark/>
          </w:tcPr>
          <w:p w14:paraId="74D06211" w14:textId="77777777" w:rsidR="00DF2895" w:rsidRPr="00DF2895" w:rsidRDefault="00DF2895" w:rsidP="007B4353">
            <w:pPr>
              <w:spacing w:line="360" w:lineRule="auto"/>
            </w:pPr>
            <w:r w:rsidRPr="00DF2895">
              <w:t>4 150 000</w:t>
            </w:r>
          </w:p>
        </w:tc>
        <w:tc>
          <w:tcPr>
            <w:tcW w:w="0" w:type="auto"/>
            <w:tcMar>
              <w:top w:w="48" w:type="dxa"/>
              <w:left w:w="96" w:type="dxa"/>
              <w:bottom w:w="48" w:type="dxa"/>
              <w:right w:w="96" w:type="dxa"/>
            </w:tcMar>
            <w:vAlign w:val="center"/>
            <w:hideMark/>
          </w:tcPr>
          <w:p w14:paraId="794F21CE" w14:textId="77777777" w:rsidR="00DF2895" w:rsidRPr="00DF2895" w:rsidRDefault="00DF2895" w:rsidP="007B4353">
            <w:pPr>
              <w:spacing w:line="360" w:lineRule="auto"/>
            </w:pPr>
            <w:r w:rsidRPr="00DF2895">
              <w:t>27</w:t>
            </w:r>
          </w:p>
        </w:tc>
        <w:tc>
          <w:tcPr>
            <w:tcW w:w="0" w:type="auto"/>
            <w:tcMar>
              <w:top w:w="48" w:type="dxa"/>
              <w:left w:w="96" w:type="dxa"/>
              <w:bottom w:w="48" w:type="dxa"/>
              <w:right w:w="96" w:type="dxa"/>
            </w:tcMar>
            <w:vAlign w:val="center"/>
            <w:hideMark/>
          </w:tcPr>
          <w:p w14:paraId="6BD0D0F2" w14:textId="77777777" w:rsidR="00DF2895" w:rsidRPr="00DF2895" w:rsidRDefault="00DF2895" w:rsidP="007B4353">
            <w:pPr>
              <w:spacing w:line="360" w:lineRule="auto"/>
            </w:pPr>
            <w:r w:rsidRPr="00DF2895">
              <w:t>7 100 000</w:t>
            </w:r>
          </w:p>
        </w:tc>
        <w:tc>
          <w:tcPr>
            <w:tcW w:w="0" w:type="auto"/>
            <w:tcMar>
              <w:top w:w="48" w:type="dxa"/>
              <w:left w:w="96" w:type="dxa"/>
              <w:bottom w:w="48" w:type="dxa"/>
              <w:right w:w="96" w:type="dxa"/>
            </w:tcMar>
            <w:vAlign w:val="center"/>
            <w:hideMark/>
          </w:tcPr>
          <w:p w14:paraId="44ECD085" w14:textId="77777777" w:rsidR="00DF2895" w:rsidRPr="00DF2895" w:rsidRDefault="00DF2895" w:rsidP="007B4353">
            <w:pPr>
              <w:spacing w:line="360" w:lineRule="auto"/>
            </w:pPr>
            <w:r w:rsidRPr="00DF2895">
              <w:t>Est</w:t>
            </w:r>
          </w:p>
        </w:tc>
        <w:tc>
          <w:tcPr>
            <w:tcW w:w="0" w:type="auto"/>
            <w:vMerge/>
            <w:vAlign w:val="center"/>
            <w:hideMark/>
          </w:tcPr>
          <w:p w14:paraId="4C085ADA" w14:textId="77777777" w:rsidR="00DF2895" w:rsidRPr="00DF2895" w:rsidRDefault="00DF2895" w:rsidP="007B4353">
            <w:pPr>
              <w:spacing w:line="360" w:lineRule="auto"/>
              <w:rPr>
                <w:b/>
                <w:bCs/>
              </w:rPr>
            </w:pPr>
          </w:p>
        </w:tc>
      </w:tr>
      <w:tr w:rsidR="00DF2895" w:rsidRPr="00DF2895" w14:paraId="79103E38" w14:textId="77777777" w:rsidTr="00DF2895">
        <w:tc>
          <w:tcPr>
            <w:tcW w:w="0" w:type="auto"/>
            <w:vMerge/>
            <w:vAlign w:val="center"/>
            <w:hideMark/>
          </w:tcPr>
          <w:p w14:paraId="41363058"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6E97BC1" w14:textId="77777777" w:rsidR="00DF2895" w:rsidRPr="00DF2895" w:rsidRDefault="00DF2895" w:rsidP="007B4353">
            <w:pPr>
              <w:spacing w:line="360" w:lineRule="auto"/>
            </w:pPr>
            <w:r w:rsidRPr="00DF2895">
              <w:t>11</w:t>
            </w:r>
          </w:p>
        </w:tc>
        <w:tc>
          <w:tcPr>
            <w:tcW w:w="0" w:type="auto"/>
            <w:tcMar>
              <w:top w:w="48" w:type="dxa"/>
              <w:left w:w="96" w:type="dxa"/>
              <w:bottom w:w="48" w:type="dxa"/>
              <w:right w:w="96" w:type="dxa"/>
            </w:tcMar>
            <w:vAlign w:val="center"/>
            <w:hideMark/>
          </w:tcPr>
          <w:p w14:paraId="563D8882" w14:textId="77777777" w:rsidR="00DF2895" w:rsidRPr="00DF2895" w:rsidRDefault="00DF2895" w:rsidP="007B4353">
            <w:pPr>
              <w:spacing w:line="360" w:lineRule="auto"/>
            </w:pPr>
            <w:hyperlink r:id="rId626" w:tooltip="Chongqing" w:history="1">
              <w:r w:rsidRPr="00DF2895">
                <w:rPr>
                  <w:rStyle w:val="Hyperlink"/>
                  <w:b/>
                  <w:bCs/>
                </w:rPr>
                <w:t>Chongqing</w:t>
              </w:r>
            </w:hyperlink>
          </w:p>
        </w:tc>
        <w:tc>
          <w:tcPr>
            <w:tcW w:w="0" w:type="auto"/>
            <w:tcMar>
              <w:top w:w="48" w:type="dxa"/>
              <w:left w:w="96" w:type="dxa"/>
              <w:bottom w:w="48" w:type="dxa"/>
              <w:right w:w="96" w:type="dxa"/>
            </w:tcMar>
            <w:vAlign w:val="center"/>
            <w:hideMark/>
          </w:tcPr>
          <w:p w14:paraId="11AAC490" w14:textId="77777777" w:rsidR="00DF2895" w:rsidRPr="00DF2895" w:rsidRDefault="00DF2895" w:rsidP="007B4353">
            <w:pPr>
              <w:spacing w:line="360" w:lineRule="auto"/>
            </w:pPr>
            <w:r w:rsidRPr="00DF2895">
              <w:t>Municipalité de </w:t>
            </w:r>
            <w:hyperlink r:id="rId627" w:tooltip="Chongqing" w:history="1">
              <w:r w:rsidRPr="00DF2895">
                <w:rPr>
                  <w:rStyle w:val="Hyperlink"/>
                </w:rPr>
                <w:t>Chongqing</w:t>
              </w:r>
            </w:hyperlink>
          </w:p>
        </w:tc>
        <w:tc>
          <w:tcPr>
            <w:tcW w:w="0" w:type="auto"/>
            <w:tcMar>
              <w:top w:w="48" w:type="dxa"/>
              <w:left w:w="96" w:type="dxa"/>
              <w:bottom w:w="48" w:type="dxa"/>
              <w:right w:w="96" w:type="dxa"/>
            </w:tcMar>
            <w:vAlign w:val="center"/>
            <w:hideMark/>
          </w:tcPr>
          <w:p w14:paraId="5F4379EA" w14:textId="77777777" w:rsidR="00DF2895" w:rsidRPr="00DF2895" w:rsidRDefault="00DF2895" w:rsidP="007B4353">
            <w:pPr>
              <w:spacing w:line="360" w:lineRule="auto"/>
            </w:pPr>
            <w:r w:rsidRPr="00DF2895">
              <w:t>4 150 000</w:t>
            </w:r>
          </w:p>
        </w:tc>
        <w:tc>
          <w:tcPr>
            <w:tcW w:w="0" w:type="auto"/>
            <w:tcMar>
              <w:top w:w="48" w:type="dxa"/>
              <w:left w:w="96" w:type="dxa"/>
              <w:bottom w:w="48" w:type="dxa"/>
              <w:right w:w="96" w:type="dxa"/>
            </w:tcMar>
            <w:vAlign w:val="center"/>
            <w:hideMark/>
          </w:tcPr>
          <w:p w14:paraId="3AA8E94A" w14:textId="77777777" w:rsidR="00DF2895" w:rsidRPr="00DF2895" w:rsidRDefault="00DF2895" w:rsidP="007B4353">
            <w:pPr>
              <w:spacing w:line="360" w:lineRule="auto"/>
            </w:pPr>
            <w:r w:rsidRPr="00DF2895">
              <w:t>3</w:t>
            </w:r>
          </w:p>
        </w:tc>
        <w:tc>
          <w:tcPr>
            <w:tcW w:w="0" w:type="auto"/>
            <w:tcMar>
              <w:top w:w="48" w:type="dxa"/>
              <w:left w:w="96" w:type="dxa"/>
              <w:bottom w:w="48" w:type="dxa"/>
              <w:right w:w="96" w:type="dxa"/>
            </w:tcMar>
            <w:vAlign w:val="center"/>
            <w:hideMark/>
          </w:tcPr>
          <w:p w14:paraId="7D0A8935" w14:textId="77777777" w:rsidR="00DF2895" w:rsidRPr="00DF2895" w:rsidRDefault="00DF2895" w:rsidP="007B4353">
            <w:pPr>
              <w:spacing w:line="360" w:lineRule="auto"/>
            </w:pPr>
            <w:r w:rsidRPr="00DF2895">
              <w:t>31 442 300</w:t>
            </w:r>
          </w:p>
        </w:tc>
        <w:tc>
          <w:tcPr>
            <w:tcW w:w="0" w:type="auto"/>
            <w:tcMar>
              <w:top w:w="48" w:type="dxa"/>
              <w:left w:w="96" w:type="dxa"/>
              <w:bottom w:w="48" w:type="dxa"/>
              <w:right w:w="96" w:type="dxa"/>
            </w:tcMar>
            <w:vAlign w:val="center"/>
            <w:hideMark/>
          </w:tcPr>
          <w:p w14:paraId="183EA17B" w14:textId="77777777" w:rsidR="00DF2895" w:rsidRPr="00DF2895" w:rsidRDefault="00DF2895" w:rsidP="007B4353">
            <w:pPr>
              <w:spacing w:line="360" w:lineRule="auto"/>
            </w:pPr>
            <w:r w:rsidRPr="00DF2895">
              <w:t>Sud-Ouest</w:t>
            </w:r>
          </w:p>
        </w:tc>
        <w:tc>
          <w:tcPr>
            <w:tcW w:w="0" w:type="auto"/>
            <w:vMerge/>
            <w:vAlign w:val="center"/>
            <w:hideMark/>
          </w:tcPr>
          <w:p w14:paraId="35C59C76" w14:textId="77777777" w:rsidR="00DF2895" w:rsidRPr="00DF2895" w:rsidRDefault="00DF2895" w:rsidP="007B4353">
            <w:pPr>
              <w:spacing w:line="360" w:lineRule="auto"/>
              <w:rPr>
                <w:b/>
                <w:bCs/>
              </w:rPr>
            </w:pPr>
          </w:p>
        </w:tc>
      </w:tr>
      <w:tr w:rsidR="00DF2895" w:rsidRPr="00DF2895" w14:paraId="2E2975A3" w14:textId="77777777" w:rsidTr="00DF2895">
        <w:tc>
          <w:tcPr>
            <w:tcW w:w="0" w:type="auto"/>
            <w:vMerge/>
            <w:vAlign w:val="center"/>
            <w:hideMark/>
          </w:tcPr>
          <w:p w14:paraId="7F2FE4FF"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6B71182D" w14:textId="77777777" w:rsidR="00DF2895" w:rsidRPr="00DF2895" w:rsidRDefault="00DF2895" w:rsidP="007B4353">
            <w:pPr>
              <w:spacing w:line="360" w:lineRule="auto"/>
            </w:pPr>
            <w:r w:rsidRPr="00DF2895">
              <w:t>12</w:t>
            </w:r>
          </w:p>
        </w:tc>
        <w:tc>
          <w:tcPr>
            <w:tcW w:w="0" w:type="auto"/>
            <w:tcMar>
              <w:top w:w="48" w:type="dxa"/>
              <w:left w:w="96" w:type="dxa"/>
              <w:bottom w:w="48" w:type="dxa"/>
              <w:right w:w="96" w:type="dxa"/>
            </w:tcMar>
            <w:vAlign w:val="center"/>
            <w:hideMark/>
          </w:tcPr>
          <w:p w14:paraId="6CB954D4" w14:textId="77777777" w:rsidR="00DF2895" w:rsidRPr="00DF2895" w:rsidRDefault="00DF2895" w:rsidP="007B4353">
            <w:pPr>
              <w:spacing w:line="360" w:lineRule="auto"/>
            </w:pPr>
            <w:hyperlink r:id="rId628" w:tooltip="Chengdu" w:history="1">
              <w:r w:rsidRPr="00DF2895">
                <w:rPr>
                  <w:rStyle w:val="Hyperlink"/>
                  <w:b/>
                  <w:bCs/>
                </w:rPr>
                <w:t>Chengdu</w:t>
              </w:r>
            </w:hyperlink>
          </w:p>
        </w:tc>
        <w:tc>
          <w:tcPr>
            <w:tcW w:w="0" w:type="auto"/>
            <w:tcMar>
              <w:top w:w="48" w:type="dxa"/>
              <w:left w:w="96" w:type="dxa"/>
              <w:bottom w:w="48" w:type="dxa"/>
              <w:right w:w="96" w:type="dxa"/>
            </w:tcMar>
            <w:vAlign w:val="center"/>
            <w:hideMark/>
          </w:tcPr>
          <w:p w14:paraId="1CF84B2B" w14:textId="77777777" w:rsidR="00DF2895" w:rsidRPr="00DF2895" w:rsidRDefault="00DF2895" w:rsidP="007B4353">
            <w:pPr>
              <w:spacing w:line="360" w:lineRule="auto"/>
            </w:pPr>
            <w:r w:rsidRPr="00DF2895">
              <w:t>Province du </w:t>
            </w:r>
            <w:hyperlink r:id="rId629" w:tooltip="Sichuan" w:history="1">
              <w:r w:rsidRPr="00DF2895">
                <w:rPr>
                  <w:rStyle w:val="Hyperlink"/>
                </w:rPr>
                <w:t>Sichuan</w:t>
              </w:r>
            </w:hyperlink>
          </w:p>
        </w:tc>
        <w:tc>
          <w:tcPr>
            <w:tcW w:w="0" w:type="auto"/>
            <w:tcMar>
              <w:top w:w="48" w:type="dxa"/>
              <w:left w:w="96" w:type="dxa"/>
              <w:bottom w:w="48" w:type="dxa"/>
              <w:right w:w="96" w:type="dxa"/>
            </w:tcMar>
            <w:vAlign w:val="center"/>
            <w:hideMark/>
          </w:tcPr>
          <w:p w14:paraId="7C6877BA" w14:textId="77777777" w:rsidR="00DF2895" w:rsidRPr="00DF2895" w:rsidRDefault="00DF2895" w:rsidP="007B4353">
            <w:pPr>
              <w:spacing w:line="360" w:lineRule="auto"/>
            </w:pPr>
            <w:r w:rsidRPr="00DF2895">
              <w:t>3 860 000</w:t>
            </w:r>
          </w:p>
        </w:tc>
        <w:tc>
          <w:tcPr>
            <w:tcW w:w="0" w:type="auto"/>
            <w:tcMar>
              <w:top w:w="48" w:type="dxa"/>
              <w:left w:w="96" w:type="dxa"/>
              <w:bottom w:w="48" w:type="dxa"/>
              <w:right w:w="96" w:type="dxa"/>
            </w:tcMar>
            <w:vAlign w:val="center"/>
            <w:hideMark/>
          </w:tcPr>
          <w:p w14:paraId="4EC602DF" w14:textId="77777777" w:rsidR="00DF2895" w:rsidRPr="00DF2895" w:rsidRDefault="00DF2895" w:rsidP="007B4353">
            <w:pPr>
              <w:spacing w:line="360" w:lineRule="auto"/>
            </w:pPr>
            <w:r w:rsidRPr="00DF2895">
              <w:t>8</w:t>
            </w:r>
          </w:p>
        </w:tc>
        <w:tc>
          <w:tcPr>
            <w:tcW w:w="0" w:type="auto"/>
            <w:tcMar>
              <w:top w:w="48" w:type="dxa"/>
              <w:left w:w="96" w:type="dxa"/>
              <w:bottom w:w="48" w:type="dxa"/>
              <w:right w:w="96" w:type="dxa"/>
            </w:tcMar>
            <w:vAlign w:val="center"/>
            <w:hideMark/>
          </w:tcPr>
          <w:p w14:paraId="1D68F8DC" w14:textId="77777777" w:rsidR="00DF2895" w:rsidRPr="00DF2895" w:rsidRDefault="00DF2895" w:rsidP="007B4353">
            <w:pPr>
              <w:spacing w:line="360" w:lineRule="auto"/>
            </w:pPr>
            <w:r w:rsidRPr="00DF2895">
              <w:t>11 300 000</w:t>
            </w:r>
          </w:p>
        </w:tc>
        <w:tc>
          <w:tcPr>
            <w:tcW w:w="0" w:type="auto"/>
            <w:tcMar>
              <w:top w:w="48" w:type="dxa"/>
              <w:left w:w="96" w:type="dxa"/>
              <w:bottom w:w="48" w:type="dxa"/>
              <w:right w:w="96" w:type="dxa"/>
            </w:tcMar>
            <w:vAlign w:val="center"/>
            <w:hideMark/>
          </w:tcPr>
          <w:p w14:paraId="5F1FCD36" w14:textId="77777777" w:rsidR="00DF2895" w:rsidRPr="00DF2895" w:rsidRDefault="00DF2895" w:rsidP="007B4353">
            <w:pPr>
              <w:spacing w:line="360" w:lineRule="auto"/>
            </w:pPr>
            <w:r w:rsidRPr="00DF2895">
              <w:t>Sud-Ouest</w:t>
            </w:r>
          </w:p>
        </w:tc>
        <w:tc>
          <w:tcPr>
            <w:tcW w:w="0" w:type="auto"/>
            <w:vMerge/>
            <w:vAlign w:val="center"/>
            <w:hideMark/>
          </w:tcPr>
          <w:p w14:paraId="621080C8" w14:textId="77777777" w:rsidR="00DF2895" w:rsidRPr="00DF2895" w:rsidRDefault="00DF2895" w:rsidP="007B4353">
            <w:pPr>
              <w:spacing w:line="360" w:lineRule="auto"/>
              <w:rPr>
                <w:b/>
                <w:bCs/>
              </w:rPr>
            </w:pPr>
          </w:p>
        </w:tc>
      </w:tr>
      <w:tr w:rsidR="00DF2895" w:rsidRPr="00DF2895" w14:paraId="3B30568E" w14:textId="77777777" w:rsidTr="00DF2895">
        <w:tc>
          <w:tcPr>
            <w:tcW w:w="0" w:type="auto"/>
            <w:vMerge/>
            <w:vAlign w:val="center"/>
            <w:hideMark/>
          </w:tcPr>
          <w:p w14:paraId="0792C729"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24EF1450" w14:textId="77777777" w:rsidR="00DF2895" w:rsidRPr="00DF2895" w:rsidRDefault="00DF2895" w:rsidP="007B4353">
            <w:pPr>
              <w:spacing w:line="360" w:lineRule="auto"/>
            </w:pPr>
            <w:r w:rsidRPr="00DF2895">
              <w:t>13</w:t>
            </w:r>
          </w:p>
        </w:tc>
        <w:tc>
          <w:tcPr>
            <w:tcW w:w="0" w:type="auto"/>
            <w:tcMar>
              <w:top w:w="48" w:type="dxa"/>
              <w:left w:w="96" w:type="dxa"/>
              <w:bottom w:w="48" w:type="dxa"/>
              <w:right w:w="96" w:type="dxa"/>
            </w:tcMar>
            <w:vAlign w:val="center"/>
            <w:hideMark/>
          </w:tcPr>
          <w:p w14:paraId="02EAFF2F" w14:textId="77777777" w:rsidR="00DF2895" w:rsidRPr="00DF2895" w:rsidRDefault="00DF2895" w:rsidP="007B4353">
            <w:pPr>
              <w:spacing w:line="360" w:lineRule="auto"/>
            </w:pPr>
            <w:hyperlink r:id="rId630" w:tooltip="Hangzhou" w:history="1">
              <w:r w:rsidRPr="00DF2895">
                <w:rPr>
                  <w:rStyle w:val="Hyperlink"/>
                  <w:b/>
                  <w:bCs/>
                </w:rPr>
                <w:t>Hangzhou</w:t>
              </w:r>
            </w:hyperlink>
          </w:p>
        </w:tc>
        <w:tc>
          <w:tcPr>
            <w:tcW w:w="0" w:type="auto"/>
            <w:tcMar>
              <w:top w:w="48" w:type="dxa"/>
              <w:left w:w="96" w:type="dxa"/>
              <w:bottom w:w="48" w:type="dxa"/>
              <w:right w:w="96" w:type="dxa"/>
            </w:tcMar>
            <w:vAlign w:val="center"/>
            <w:hideMark/>
          </w:tcPr>
          <w:p w14:paraId="0C4C5172" w14:textId="77777777" w:rsidR="00DF2895" w:rsidRPr="00DF2895" w:rsidRDefault="00DF2895" w:rsidP="007B4353">
            <w:pPr>
              <w:spacing w:line="360" w:lineRule="auto"/>
            </w:pPr>
            <w:r w:rsidRPr="00DF2895">
              <w:t>Province du </w:t>
            </w:r>
            <w:hyperlink r:id="rId631" w:tooltip="Zhejiang" w:history="1">
              <w:r w:rsidRPr="00DF2895">
                <w:rPr>
                  <w:rStyle w:val="Hyperlink"/>
                </w:rPr>
                <w:t>Zhejiang</w:t>
              </w:r>
            </w:hyperlink>
          </w:p>
        </w:tc>
        <w:tc>
          <w:tcPr>
            <w:tcW w:w="0" w:type="auto"/>
            <w:tcMar>
              <w:top w:w="48" w:type="dxa"/>
              <w:left w:w="96" w:type="dxa"/>
              <w:bottom w:w="48" w:type="dxa"/>
              <w:right w:w="96" w:type="dxa"/>
            </w:tcMar>
            <w:vAlign w:val="center"/>
            <w:hideMark/>
          </w:tcPr>
          <w:p w14:paraId="66DD2BB3" w14:textId="77777777" w:rsidR="00DF2895" w:rsidRPr="00DF2895" w:rsidRDefault="00DF2895" w:rsidP="007B4353">
            <w:pPr>
              <w:spacing w:line="360" w:lineRule="auto"/>
            </w:pPr>
            <w:r w:rsidRPr="00DF2895">
              <w:t>3 410 000</w:t>
            </w:r>
          </w:p>
        </w:tc>
        <w:tc>
          <w:tcPr>
            <w:tcW w:w="0" w:type="auto"/>
            <w:tcMar>
              <w:top w:w="48" w:type="dxa"/>
              <w:left w:w="96" w:type="dxa"/>
              <w:bottom w:w="48" w:type="dxa"/>
              <w:right w:w="96" w:type="dxa"/>
            </w:tcMar>
            <w:vAlign w:val="center"/>
            <w:hideMark/>
          </w:tcPr>
          <w:p w14:paraId="4DE26615" w14:textId="77777777" w:rsidR="00DF2895" w:rsidRPr="00DF2895" w:rsidRDefault="00DF2895" w:rsidP="007B4353">
            <w:pPr>
              <w:spacing w:line="360" w:lineRule="auto"/>
            </w:pPr>
            <w:r w:rsidRPr="00DF2895">
              <w:t>29</w:t>
            </w:r>
          </w:p>
        </w:tc>
        <w:tc>
          <w:tcPr>
            <w:tcW w:w="0" w:type="auto"/>
            <w:tcMar>
              <w:top w:w="48" w:type="dxa"/>
              <w:left w:w="96" w:type="dxa"/>
              <w:bottom w:w="48" w:type="dxa"/>
              <w:right w:w="96" w:type="dxa"/>
            </w:tcMar>
            <w:vAlign w:val="center"/>
            <w:hideMark/>
          </w:tcPr>
          <w:p w14:paraId="01730C0C" w14:textId="77777777" w:rsidR="00DF2895" w:rsidRPr="00DF2895" w:rsidRDefault="00DF2895" w:rsidP="007B4353">
            <w:pPr>
              <w:spacing w:line="360" w:lineRule="auto"/>
            </w:pPr>
            <w:r w:rsidRPr="00DF2895">
              <w:t>7 000 000</w:t>
            </w:r>
          </w:p>
        </w:tc>
        <w:tc>
          <w:tcPr>
            <w:tcW w:w="0" w:type="auto"/>
            <w:tcMar>
              <w:top w:w="48" w:type="dxa"/>
              <w:left w:w="96" w:type="dxa"/>
              <w:bottom w:w="48" w:type="dxa"/>
              <w:right w:w="96" w:type="dxa"/>
            </w:tcMar>
            <w:vAlign w:val="center"/>
            <w:hideMark/>
          </w:tcPr>
          <w:p w14:paraId="35A1E8B9" w14:textId="77777777" w:rsidR="00DF2895" w:rsidRPr="00DF2895" w:rsidRDefault="00DF2895" w:rsidP="007B4353">
            <w:pPr>
              <w:spacing w:line="360" w:lineRule="auto"/>
            </w:pPr>
            <w:r w:rsidRPr="00DF2895">
              <w:t>Est</w:t>
            </w:r>
          </w:p>
        </w:tc>
        <w:tc>
          <w:tcPr>
            <w:tcW w:w="0" w:type="auto"/>
            <w:vMerge/>
            <w:vAlign w:val="center"/>
            <w:hideMark/>
          </w:tcPr>
          <w:p w14:paraId="1F69DC2C" w14:textId="77777777" w:rsidR="00DF2895" w:rsidRPr="00DF2895" w:rsidRDefault="00DF2895" w:rsidP="007B4353">
            <w:pPr>
              <w:spacing w:line="360" w:lineRule="auto"/>
              <w:rPr>
                <w:b/>
                <w:bCs/>
              </w:rPr>
            </w:pPr>
          </w:p>
        </w:tc>
      </w:tr>
      <w:tr w:rsidR="00DF2895" w:rsidRPr="00DF2895" w14:paraId="2AA2BFAD" w14:textId="77777777" w:rsidTr="00DF2895">
        <w:tc>
          <w:tcPr>
            <w:tcW w:w="0" w:type="auto"/>
            <w:vMerge/>
            <w:vAlign w:val="center"/>
            <w:hideMark/>
          </w:tcPr>
          <w:p w14:paraId="487565DE"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AD1DF25" w14:textId="77777777" w:rsidR="00DF2895" w:rsidRPr="00DF2895" w:rsidRDefault="00DF2895" w:rsidP="007B4353">
            <w:pPr>
              <w:spacing w:line="360" w:lineRule="auto"/>
            </w:pPr>
            <w:r w:rsidRPr="00DF2895">
              <w:t>14</w:t>
            </w:r>
          </w:p>
        </w:tc>
        <w:tc>
          <w:tcPr>
            <w:tcW w:w="0" w:type="auto"/>
            <w:tcMar>
              <w:top w:w="48" w:type="dxa"/>
              <w:left w:w="96" w:type="dxa"/>
              <w:bottom w:w="48" w:type="dxa"/>
              <w:right w:w="96" w:type="dxa"/>
            </w:tcMar>
            <w:vAlign w:val="center"/>
            <w:hideMark/>
          </w:tcPr>
          <w:p w14:paraId="406A850E" w14:textId="77777777" w:rsidR="00DF2895" w:rsidRPr="00DF2895" w:rsidRDefault="00DF2895" w:rsidP="007B4353">
            <w:pPr>
              <w:spacing w:line="360" w:lineRule="auto"/>
            </w:pPr>
            <w:hyperlink r:id="rId632" w:tooltip="Xi'an" w:history="1">
              <w:r w:rsidRPr="00DF2895">
                <w:rPr>
                  <w:rStyle w:val="Hyperlink"/>
                  <w:b/>
                  <w:bCs/>
                </w:rPr>
                <w:t>Xi'an</w:t>
              </w:r>
            </w:hyperlink>
          </w:p>
        </w:tc>
        <w:tc>
          <w:tcPr>
            <w:tcW w:w="0" w:type="auto"/>
            <w:tcMar>
              <w:top w:w="48" w:type="dxa"/>
              <w:left w:w="96" w:type="dxa"/>
              <w:bottom w:w="48" w:type="dxa"/>
              <w:right w:w="96" w:type="dxa"/>
            </w:tcMar>
            <w:vAlign w:val="center"/>
            <w:hideMark/>
          </w:tcPr>
          <w:p w14:paraId="517F322B" w14:textId="77777777" w:rsidR="00DF2895" w:rsidRPr="00DF2895" w:rsidRDefault="00DF2895" w:rsidP="007B4353">
            <w:pPr>
              <w:spacing w:line="360" w:lineRule="auto"/>
            </w:pPr>
            <w:r w:rsidRPr="00DF2895">
              <w:t>Province du </w:t>
            </w:r>
            <w:hyperlink r:id="rId633" w:tooltip="Shaanxi" w:history="1">
              <w:r w:rsidRPr="00DF2895">
                <w:rPr>
                  <w:rStyle w:val="Hyperlink"/>
                </w:rPr>
                <w:t>Shaanxi</w:t>
              </w:r>
            </w:hyperlink>
          </w:p>
        </w:tc>
        <w:tc>
          <w:tcPr>
            <w:tcW w:w="0" w:type="auto"/>
            <w:tcMar>
              <w:top w:w="48" w:type="dxa"/>
              <w:left w:w="96" w:type="dxa"/>
              <w:bottom w:w="48" w:type="dxa"/>
              <w:right w:w="96" w:type="dxa"/>
            </w:tcMar>
            <w:vAlign w:val="center"/>
            <w:hideMark/>
          </w:tcPr>
          <w:p w14:paraId="17B46B6C" w14:textId="77777777" w:rsidR="00DF2895" w:rsidRPr="00DF2895" w:rsidRDefault="00DF2895" w:rsidP="007B4353">
            <w:pPr>
              <w:spacing w:line="360" w:lineRule="auto"/>
            </w:pPr>
            <w:r w:rsidRPr="00DF2895">
              <w:t>3 340 000</w:t>
            </w:r>
          </w:p>
        </w:tc>
        <w:tc>
          <w:tcPr>
            <w:tcW w:w="0" w:type="auto"/>
            <w:tcMar>
              <w:top w:w="48" w:type="dxa"/>
              <w:left w:w="96" w:type="dxa"/>
              <w:bottom w:w="48" w:type="dxa"/>
              <w:right w:w="96" w:type="dxa"/>
            </w:tcMar>
            <w:vAlign w:val="center"/>
            <w:hideMark/>
          </w:tcPr>
          <w:p w14:paraId="7F89D2DD" w14:textId="77777777" w:rsidR="00DF2895" w:rsidRPr="00DF2895" w:rsidRDefault="00DF2895" w:rsidP="007B4353">
            <w:pPr>
              <w:spacing w:line="360" w:lineRule="auto"/>
            </w:pPr>
            <w:r w:rsidRPr="00DF2895">
              <w:t>11</w:t>
            </w:r>
          </w:p>
        </w:tc>
        <w:tc>
          <w:tcPr>
            <w:tcW w:w="0" w:type="auto"/>
            <w:tcMar>
              <w:top w:w="48" w:type="dxa"/>
              <w:left w:w="96" w:type="dxa"/>
              <w:bottom w:w="48" w:type="dxa"/>
              <w:right w:w="96" w:type="dxa"/>
            </w:tcMar>
            <w:vAlign w:val="center"/>
            <w:hideMark/>
          </w:tcPr>
          <w:p w14:paraId="656B772C" w14:textId="77777777" w:rsidR="00DF2895" w:rsidRPr="00DF2895" w:rsidRDefault="00DF2895" w:rsidP="007B4353">
            <w:pPr>
              <w:spacing w:line="360" w:lineRule="auto"/>
            </w:pPr>
            <w:r w:rsidRPr="00DF2895">
              <w:t>10 500 000</w:t>
            </w:r>
          </w:p>
        </w:tc>
        <w:tc>
          <w:tcPr>
            <w:tcW w:w="0" w:type="auto"/>
            <w:tcMar>
              <w:top w:w="48" w:type="dxa"/>
              <w:left w:w="96" w:type="dxa"/>
              <w:bottom w:w="48" w:type="dxa"/>
              <w:right w:w="96" w:type="dxa"/>
            </w:tcMar>
            <w:vAlign w:val="center"/>
            <w:hideMark/>
          </w:tcPr>
          <w:p w14:paraId="66C7BBCF" w14:textId="77777777" w:rsidR="00DF2895" w:rsidRPr="00DF2895" w:rsidRDefault="00DF2895" w:rsidP="007B4353">
            <w:pPr>
              <w:spacing w:line="360" w:lineRule="auto"/>
            </w:pPr>
            <w:r w:rsidRPr="00DF2895">
              <w:t>Nord-Ouest</w:t>
            </w:r>
          </w:p>
        </w:tc>
        <w:tc>
          <w:tcPr>
            <w:tcW w:w="0" w:type="auto"/>
            <w:vMerge/>
            <w:vAlign w:val="center"/>
            <w:hideMark/>
          </w:tcPr>
          <w:p w14:paraId="177CD276" w14:textId="77777777" w:rsidR="00DF2895" w:rsidRPr="00DF2895" w:rsidRDefault="00DF2895" w:rsidP="007B4353">
            <w:pPr>
              <w:spacing w:line="360" w:lineRule="auto"/>
              <w:rPr>
                <w:b/>
                <w:bCs/>
              </w:rPr>
            </w:pPr>
          </w:p>
        </w:tc>
      </w:tr>
      <w:tr w:rsidR="00DF2895" w:rsidRPr="00DF2895" w14:paraId="00F61664" w14:textId="77777777" w:rsidTr="00DF2895">
        <w:tc>
          <w:tcPr>
            <w:tcW w:w="0" w:type="auto"/>
            <w:vMerge/>
            <w:vAlign w:val="center"/>
            <w:hideMark/>
          </w:tcPr>
          <w:p w14:paraId="40A01C46"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9698DC2" w14:textId="77777777" w:rsidR="00DF2895" w:rsidRPr="00DF2895" w:rsidRDefault="00DF2895" w:rsidP="007B4353">
            <w:pPr>
              <w:spacing w:line="360" w:lineRule="auto"/>
            </w:pPr>
            <w:r w:rsidRPr="00DF2895">
              <w:t>15</w:t>
            </w:r>
          </w:p>
        </w:tc>
        <w:tc>
          <w:tcPr>
            <w:tcW w:w="0" w:type="auto"/>
            <w:tcMar>
              <w:top w:w="48" w:type="dxa"/>
              <w:left w:w="96" w:type="dxa"/>
              <w:bottom w:w="48" w:type="dxa"/>
              <w:right w:w="96" w:type="dxa"/>
            </w:tcMar>
            <w:vAlign w:val="center"/>
            <w:hideMark/>
          </w:tcPr>
          <w:p w14:paraId="41702DA2" w14:textId="77777777" w:rsidR="00DF2895" w:rsidRPr="00DF2895" w:rsidRDefault="00DF2895" w:rsidP="007B4353">
            <w:pPr>
              <w:spacing w:line="360" w:lineRule="auto"/>
            </w:pPr>
            <w:hyperlink r:id="rId634" w:tooltip="Qingdao" w:history="1">
              <w:r w:rsidRPr="00DF2895">
                <w:rPr>
                  <w:rStyle w:val="Hyperlink"/>
                  <w:b/>
                  <w:bCs/>
                </w:rPr>
                <w:t>Qingdao</w:t>
              </w:r>
            </w:hyperlink>
          </w:p>
        </w:tc>
        <w:tc>
          <w:tcPr>
            <w:tcW w:w="0" w:type="auto"/>
            <w:tcMar>
              <w:top w:w="48" w:type="dxa"/>
              <w:left w:w="96" w:type="dxa"/>
              <w:bottom w:w="48" w:type="dxa"/>
              <w:right w:w="96" w:type="dxa"/>
            </w:tcMar>
            <w:vAlign w:val="center"/>
            <w:hideMark/>
          </w:tcPr>
          <w:p w14:paraId="079377BF" w14:textId="77777777" w:rsidR="00DF2895" w:rsidRPr="00DF2895" w:rsidRDefault="00DF2895" w:rsidP="007B4353">
            <w:pPr>
              <w:spacing w:line="360" w:lineRule="auto"/>
            </w:pPr>
            <w:r w:rsidRPr="00DF2895">
              <w:t>Province du </w:t>
            </w:r>
            <w:hyperlink r:id="rId635" w:tooltip="Shandong" w:history="1">
              <w:r w:rsidRPr="00DF2895">
                <w:rPr>
                  <w:rStyle w:val="Hyperlink"/>
                </w:rPr>
                <w:t>Shandong</w:t>
              </w:r>
            </w:hyperlink>
          </w:p>
        </w:tc>
        <w:tc>
          <w:tcPr>
            <w:tcW w:w="0" w:type="auto"/>
            <w:tcMar>
              <w:top w:w="48" w:type="dxa"/>
              <w:left w:w="96" w:type="dxa"/>
              <w:bottom w:w="48" w:type="dxa"/>
              <w:right w:w="96" w:type="dxa"/>
            </w:tcMar>
            <w:vAlign w:val="center"/>
            <w:hideMark/>
          </w:tcPr>
          <w:p w14:paraId="3F659056" w14:textId="77777777" w:rsidR="00DF2895" w:rsidRPr="00DF2895" w:rsidRDefault="00DF2895" w:rsidP="007B4353">
            <w:pPr>
              <w:spacing w:line="360" w:lineRule="auto"/>
            </w:pPr>
            <w:r w:rsidRPr="00DF2895">
              <w:t>3 330 000</w:t>
            </w:r>
          </w:p>
        </w:tc>
        <w:tc>
          <w:tcPr>
            <w:tcW w:w="0" w:type="auto"/>
            <w:tcMar>
              <w:top w:w="48" w:type="dxa"/>
              <w:left w:w="96" w:type="dxa"/>
              <w:bottom w:w="48" w:type="dxa"/>
              <w:right w:w="96" w:type="dxa"/>
            </w:tcMar>
            <w:vAlign w:val="center"/>
            <w:hideMark/>
          </w:tcPr>
          <w:p w14:paraId="365F04B1" w14:textId="77777777" w:rsidR="00DF2895" w:rsidRPr="00DF2895" w:rsidRDefault="00DF2895" w:rsidP="007B4353">
            <w:pPr>
              <w:spacing w:line="360" w:lineRule="auto"/>
            </w:pPr>
            <w:r w:rsidRPr="00DF2895">
              <w:t>18</w:t>
            </w:r>
          </w:p>
        </w:tc>
        <w:tc>
          <w:tcPr>
            <w:tcW w:w="0" w:type="auto"/>
            <w:tcMar>
              <w:top w:w="48" w:type="dxa"/>
              <w:left w:w="96" w:type="dxa"/>
              <w:bottom w:w="48" w:type="dxa"/>
              <w:right w:w="96" w:type="dxa"/>
            </w:tcMar>
            <w:vAlign w:val="center"/>
            <w:hideMark/>
          </w:tcPr>
          <w:p w14:paraId="7643BEC8" w14:textId="77777777" w:rsidR="00DF2895" w:rsidRPr="00DF2895" w:rsidRDefault="00DF2895" w:rsidP="007B4353">
            <w:pPr>
              <w:spacing w:line="360" w:lineRule="auto"/>
            </w:pPr>
            <w:r w:rsidRPr="00DF2895">
              <w:t>8 000 000</w:t>
            </w:r>
          </w:p>
        </w:tc>
        <w:tc>
          <w:tcPr>
            <w:tcW w:w="0" w:type="auto"/>
            <w:tcMar>
              <w:top w:w="48" w:type="dxa"/>
              <w:left w:w="96" w:type="dxa"/>
              <w:bottom w:w="48" w:type="dxa"/>
              <w:right w:w="96" w:type="dxa"/>
            </w:tcMar>
            <w:vAlign w:val="center"/>
            <w:hideMark/>
          </w:tcPr>
          <w:p w14:paraId="1FFAFF9C" w14:textId="77777777" w:rsidR="00DF2895" w:rsidRPr="00DF2895" w:rsidRDefault="00DF2895" w:rsidP="007B4353">
            <w:pPr>
              <w:spacing w:line="360" w:lineRule="auto"/>
            </w:pPr>
            <w:r w:rsidRPr="00DF2895">
              <w:t>Est</w:t>
            </w:r>
          </w:p>
        </w:tc>
        <w:tc>
          <w:tcPr>
            <w:tcW w:w="0" w:type="auto"/>
            <w:vMerge/>
            <w:vAlign w:val="center"/>
            <w:hideMark/>
          </w:tcPr>
          <w:p w14:paraId="7B2CCE5F" w14:textId="77777777" w:rsidR="00DF2895" w:rsidRPr="00DF2895" w:rsidRDefault="00DF2895" w:rsidP="007B4353">
            <w:pPr>
              <w:spacing w:line="360" w:lineRule="auto"/>
              <w:rPr>
                <w:b/>
                <w:bCs/>
              </w:rPr>
            </w:pPr>
          </w:p>
        </w:tc>
      </w:tr>
      <w:tr w:rsidR="00DF2895" w:rsidRPr="00DF2895" w14:paraId="6B3EBC5A" w14:textId="77777777" w:rsidTr="00DF2895">
        <w:tc>
          <w:tcPr>
            <w:tcW w:w="0" w:type="auto"/>
            <w:vMerge/>
            <w:vAlign w:val="center"/>
            <w:hideMark/>
          </w:tcPr>
          <w:p w14:paraId="7BC5A1D0"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67DD9E33" w14:textId="77777777" w:rsidR="00DF2895" w:rsidRPr="00DF2895" w:rsidRDefault="00DF2895" w:rsidP="007B4353">
            <w:pPr>
              <w:spacing w:line="360" w:lineRule="auto"/>
            </w:pPr>
            <w:r w:rsidRPr="00DF2895">
              <w:t>16</w:t>
            </w:r>
          </w:p>
        </w:tc>
        <w:tc>
          <w:tcPr>
            <w:tcW w:w="0" w:type="auto"/>
            <w:tcMar>
              <w:top w:w="48" w:type="dxa"/>
              <w:left w:w="96" w:type="dxa"/>
              <w:bottom w:w="48" w:type="dxa"/>
              <w:right w:w="96" w:type="dxa"/>
            </w:tcMar>
            <w:vAlign w:val="center"/>
            <w:hideMark/>
          </w:tcPr>
          <w:p w14:paraId="3C0AF6A6" w14:textId="77777777" w:rsidR="00DF2895" w:rsidRPr="00DF2895" w:rsidRDefault="00DF2895" w:rsidP="007B4353">
            <w:pPr>
              <w:spacing w:line="360" w:lineRule="auto"/>
            </w:pPr>
            <w:hyperlink r:id="rId636" w:tooltip="Harbin" w:history="1">
              <w:r w:rsidRPr="00DF2895">
                <w:rPr>
                  <w:rStyle w:val="Hyperlink"/>
                  <w:b/>
                  <w:bCs/>
                </w:rPr>
                <w:t>Harbin</w:t>
              </w:r>
            </w:hyperlink>
          </w:p>
        </w:tc>
        <w:tc>
          <w:tcPr>
            <w:tcW w:w="0" w:type="auto"/>
            <w:tcMar>
              <w:top w:w="48" w:type="dxa"/>
              <w:left w:w="96" w:type="dxa"/>
              <w:bottom w:w="48" w:type="dxa"/>
              <w:right w:w="96" w:type="dxa"/>
            </w:tcMar>
            <w:vAlign w:val="center"/>
            <w:hideMark/>
          </w:tcPr>
          <w:p w14:paraId="0BA51C45" w14:textId="77777777" w:rsidR="00DF2895" w:rsidRPr="00DF2895" w:rsidRDefault="00DF2895" w:rsidP="007B4353">
            <w:pPr>
              <w:spacing w:line="360" w:lineRule="auto"/>
            </w:pPr>
            <w:r w:rsidRPr="00DF2895">
              <w:t>Province du </w:t>
            </w:r>
            <w:hyperlink r:id="rId637" w:tooltip="Heilongjiang" w:history="1">
              <w:r w:rsidRPr="00DF2895">
                <w:rPr>
                  <w:rStyle w:val="Hyperlink"/>
                </w:rPr>
                <w:t>Heilongjiang</w:t>
              </w:r>
            </w:hyperlink>
          </w:p>
        </w:tc>
        <w:tc>
          <w:tcPr>
            <w:tcW w:w="0" w:type="auto"/>
            <w:tcMar>
              <w:top w:w="48" w:type="dxa"/>
              <w:left w:w="96" w:type="dxa"/>
              <w:bottom w:w="48" w:type="dxa"/>
              <w:right w:w="96" w:type="dxa"/>
            </w:tcMar>
            <w:vAlign w:val="center"/>
            <w:hideMark/>
          </w:tcPr>
          <w:p w14:paraId="583A2E00" w14:textId="77777777" w:rsidR="00DF2895" w:rsidRPr="00DF2895" w:rsidRDefault="00DF2895" w:rsidP="007B4353">
            <w:pPr>
              <w:spacing w:line="360" w:lineRule="auto"/>
            </w:pPr>
            <w:r w:rsidRPr="00DF2895">
              <w:t>2 980 000</w:t>
            </w:r>
          </w:p>
        </w:tc>
        <w:tc>
          <w:tcPr>
            <w:tcW w:w="0" w:type="auto"/>
            <w:tcMar>
              <w:top w:w="48" w:type="dxa"/>
              <w:left w:w="96" w:type="dxa"/>
              <w:bottom w:w="48" w:type="dxa"/>
              <w:right w:w="96" w:type="dxa"/>
            </w:tcMar>
            <w:vAlign w:val="center"/>
            <w:hideMark/>
          </w:tcPr>
          <w:p w14:paraId="4B0392E9" w14:textId="77777777" w:rsidR="00DF2895" w:rsidRPr="00DF2895" w:rsidRDefault="00DF2895" w:rsidP="007B4353">
            <w:pPr>
              <w:spacing w:line="360" w:lineRule="auto"/>
            </w:pPr>
            <w:r w:rsidRPr="00DF2895">
              <w:t>12</w:t>
            </w:r>
          </w:p>
        </w:tc>
        <w:tc>
          <w:tcPr>
            <w:tcW w:w="0" w:type="auto"/>
            <w:tcMar>
              <w:top w:w="48" w:type="dxa"/>
              <w:left w:w="96" w:type="dxa"/>
              <w:bottom w:w="48" w:type="dxa"/>
              <w:right w:w="96" w:type="dxa"/>
            </w:tcMar>
            <w:vAlign w:val="center"/>
            <w:hideMark/>
          </w:tcPr>
          <w:p w14:paraId="6327D779" w14:textId="77777777" w:rsidR="00DF2895" w:rsidRPr="00DF2895" w:rsidRDefault="00DF2895" w:rsidP="007B4353">
            <w:pPr>
              <w:spacing w:line="360" w:lineRule="auto"/>
            </w:pPr>
            <w:r w:rsidRPr="00DF2895">
              <w:t>8 499 000</w:t>
            </w:r>
          </w:p>
        </w:tc>
        <w:tc>
          <w:tcPr>
            <w:tcW w:w="0" w:type="auto"/>
            <w:tcMar>
              <w:top w:w="48" w:type="dxa"/>
              <w:left w:w="96" w:type="dxa"/>
              <w:bottom w:w="48" w:type="dxa"/>
              <w:right w:w="96" w:type="dxa"/>
            </w:tcMar>
            <w:vAlign w:val="center"/>
            <w:hideMark/>
          </w:tcPr>
          <w:p w14:paraId="0A822D34" w14:textId="77777777" w:rsidR="00DF2895" w:rsidRPr="00DF2895" w:rsidRDefault="00DF2895" w:rsidP="007B4353">
            <w:pPr>
              <w:spacing w:line="360" w:lineRule="auto"/>
            </w:pPr>
            <w:r w:rsidRPr="00DF2895">
              <w:t>Nord-Est</w:t>
            </w:r>
          </w:p>
        </w:tc>
        <w:tc>
          <w:tcPr>
            <w:tcW w:w="0" w:type="auto"/>
            <w:vMerge/>
            <w:vAlign w:val="center"/>
            <w:hideMark/>
          </w:tcPr>
          <w:p w14:paraId="3F0CDB1D" w14:textId="77777777" w:rsidR="00DF2895" w:rsidRPr="00DF2895" w:rsidRDefault="00DF2895" w:rsidP="007B4353">
            <w:pPr>
              <w:spacing w:line="360" w:lineRule="auto"/>
              <w:rPr>
                <w:b/>
                <w:bCs/>
              </w:rPr>
            </w:pPr>
          </w:p>
        </w:tc>
      </w:tr>
      <w:tr w:rsidR="00DF2895" w:rsidRPr="00DF2895" w14:paraId="00E26FE1" w14:textId="77777777" w:rsidTr="00DF2895">
        <w:tc>
          <w:tcPr>
            <w:tcW w:w="0" w:type="auto"/>
            <w:vMerge/>
            <w:vAlign w:val="center"/>
            <w:hideMark/>
          </w:tcPr>
          <w:p w14:paraId="60CCBA36"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29108AA7" w14:textId="77777777" w:rsidR="00DF2895" w:rsidRPr="00DF2895" w:rsidRDefault="00DF2895" w:rsidP="007B4353">
            <w:pPr>
              <w:spacing w:line="360" w:lineRule="auto"/>
            </w:pPr>
            <w:r w:rsidRPr="00DF2895">
              <w:t>17</w:t>
            </w:r>
          </w:p>
        </w:tc>
        <w:tc>
          <w:tcPr>
            <w:tcW w:w="0" w:type="auto"/>
            <w:tcMar>
              <w:top w:w="48" w:type="dxa"/>
              <w:left w:w="96" w:type="dxa"/>
              <w:bottom w:w="48" w:type="dxa"/>
              <w:right w:w="96" w:type="dxa"/>
            </w:tcMar>
            <w:vAlign w:val="center"/>
            <w:hideMark/>
          </w:tcPr>
          <w:p w14:paraId="7AA3E4C2" w14:textId="77777777" w:rsidR="00DF2895" w:rsidRPr="00DF2895" w:rsidRDefault="00DF2895" w:rsidP="007B4353">
            <w:pPr>
              <w:spacing w:line="360" w:lineRule="auto"/>
            </w:pPr>
            <w:hyperlink r:id="rId638" w:tooltip="Changchun" w:history="1">
              <w:r w:rsidRPr="00DF2895">
                <w:rPr>
                  <w:rStyle w:val="Hyperlink"/>
                  <w:b/>
                  <w:bCs/>
                </w:rPr>
                <w:t>Changchun</w:t>
              </w:r>
            </w:hyperlink>
          </w:p>
        </w:tc>
        <w:tc>
          <w:tcPr>
            <w:tcW w:w="0" w:type="auto"/>
            <w:tcMar>
              <w:top w:w="48" w:type="dxa"/>
              <w:left w:w="96" w:type="dxa"/>
              <w:bottom w:w="48" w:type="dxa"/>
              <w:right w:w="96" w:type="dxa"/>
            </w:tcMar>
            <w:vAlign w:val="center"/>
            <w:hideMark/>
          </w:tcPr>
          <w:p w14:paraId="7C8BDA3D" w14:textId="77777777" w:rsidR="00DF2895" w:rsidRPr="00DF2895" w:rsidRDefault="00DF2895" w:rsidP="007B4353">
            <w:pPr>
              <w:spacing w:line="360" w:lineRule="auto"/>
            </w:pPr>
            <w:r w:rsidRPr="00DF2895">
              <w:t>Province du </w:t>
            </w:r>
            <w:hyperlink r:id="rId639" w:tooltip="Jilin" w:history="1">
              <w:r w:rsidRPr="00DF2895">
                <w:rPr>
                  <w:rStyle w:val="Hyperlink"/>
                </w:rPr>
                <w:t>Jilin</w:t>
              </w:r>
            </w:hyperlink>
          </w:p>
        </w:tc>
        <w:tc>
          <w:tcPr>
            <w:tcW w:w="0" w:type="auto"/>
            <w:tcMar>
              <w:top w:w="48" w:type="dxa"/>
              <w:left w:w="96" w:type="dxa"/>
              <w:bottom w:w="48" w:type="dxa"/>
              <w:right w:w="96" w:type="dxa"/>
            </w:tcMar>
            <w:vAlign w:val="center"/>
            <w:hideMark/>
          </w:tcPr>
          <w:p w14:paraId="1C40486E" w14:textId="77777777" w:rsidR="00DF2895" w:rsidRPr="00DF2895" w:rsidRDefault="00DF2895" w:rsidP="007B4353">
            <w:pPr>
              <w:spacing w:line="360" w:lineRule="auto"/>
            </w:pPr>
            <w:r w:rsidRPr="00DF2895">
              <w:t>2 440 000</w:t>
            </w:r>
          </w:p>
        </w:tc>
        <w:tc>
          <w:tcPr>
            <w:tcW w:w="0" w:type="auto"/>
            <w:tcMar>
              <w:top w:w="48" w:type="dxa"/>
              <w:left w:w="96" w:type="dxa"/>
              <w:bottom w:w="48" w:type="dxa"/>
              <w:right w:w="96" w:type="dxa"/>
            </w:tcMar>
            <w:vAlign w:val="center"/>
            <w:hideMark/>
          </w:tcPr>
          <w:p w14:paraId="69275796" w14:textId="77777777" w:rsidR="00DF2895" w:rsidRPr="00DF2895" w:rsidRDefault="00DF2895" w:rsidP="007B4353">
            <w:pPr>
              <w:spacing w:line="360" w:lineRule="auto"/>
            </w:pPr>
            <w:r w:rsidRPr="00DF2895">
              <w:t>25</w:t>
            </w:r>
          </w:p>
        </w:tc>
        <w:tc>
          <w:tcPr>
            <w:tcW w:w="0" w:type="auto"/>
            <w:tcMar>
              <w:top w:w="48" w:type="dxa"/>
              <w:left w:w="96" w:type="dxa"/>
              <w:bottom w:w="48" w:type="dxa"/>
              <w:right w:w="96" w:type="dxa"/>
            </w:tcMar>
            <w:vAlign w:val="center"/>
            <w:hideMark/>
          </w:tcPr>
          <w:p w14:paraId="2557F51A" w14:textId="77777777" w:rsidR="00DF2895" w:rsidRPr="00DF2895" w:rsidRDefault="00DF2895" w:rsidP="007B4353">
            <w:pPr>
              <w:spacing w:line="360" w:lineRule="auto"/>
            </w:pPr>
            <w:r w:rsidRPr="00DF2895">
              <w:t>7 400 000</w:t>
            </w:r>
          </w:p>
        </w:tc>
        <w:tc>
          <w:tcPr>
            <w:tcW w:w="0" w:type="auto"/>
            <w:tcMar>
              <w:top w:w="48" w:type="dxa"/>
              <w:left w:w="96" w:type="dxa"/>
              <w:bottom w:w="48" w:type="dxa"/>
              <w:right w:w="96" w:type="dxa"/>
            </w:tcMar>
            <w:vAlign w:val="center"/>
            <w:hideMark/>
          </w:tcPr>
          <w:p w14:paraId="3A62B798" w14:textId="77777777" w:rsidR="00DF2895" w:rsidRPr="00DF2895" w:rsidRDefault="00DF2895" w:rsidP="007B4353">
            <w:pPr>
              <w:spacing w:line="360" w:lineRule="auto"/>
            </w:pPr>
            <w:r w:rsidRPr="00DF2895">
              <w:t>Nord-Est</w:t>
            </w:r>
          </w:p>
        </w:tc>
        <w:tc>
          <w:tcPr>
            <w:tcW w:w="0" w:type="auto"/>
            <w:vMerge/>
            <w:vAlign w:val="center"/>
            <w:hideMark/>
          </w:tcPr>
          <w:p w14:paraId="782A1131" w14:textId="77777777" w:rsidR="00DF2895" w:rsidRPr="00DF2895" w:rsidRDefault="00DF2895" w:rsidP="007B4353">
            <w:pPr>
              <w:spacing w:line="360" w:lineRule="auto"/>
              <w:rPr>
                <w:b/>
                <w:bCs/>
              </w:rPr>
            </w:pPr>
          </w:p>
        </w:tc>
      </w:tr>
      <w:tr w:rsidR="00DF2895" w:rsidRPr="00DF2895" w14:paraId="0DA448FA" w14:textId="77777777" w:rsidTr="00DF2895">
        <w:tc>
          <w:tcPr>
            <w:tcW w:w="0" w:type="auto"/>
            <w:vMerge/>
            <w:vAlign w:val="center"/>
            <w:hideMark/>
          </w:tcPr>
          <w:p w14:paraId="09EAAD95"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0B11F25E" w14:textId="77777777" w:rsidR="00DF2895" w:rsidRPr="00DF2895" w:rsidRDefault="00DF2895" w:rsidP="007B4353">
            <w:pPr>
              <w:spacing w:line="360" w:lineRule="auto"/>
            </w:pPr>
            <w:r w:rsidRPr="00DF2895">
              <w:t>18</w:t>
            </w:r>
          </w:p>
        </w:tc>
        <w:tc>
          <w:tcPr>
            <w:tcW w:w="0" w:type="auto"/>
            <w:tcMar>
              <w:top w:w="48" w:type="dxa"/>
              <w:left w:w="96" w:type="dxa"/>
              <w:bottom w:w="48" w:type="dxa"/>
              <w:right w:w="96" w:type="dxa"/>
            </w:tcMar>
            <w:vAlign w:val="center"/>
            <w:hideMark/>
          </w:tcPr>
          <w:p w14:paraId="4A8BB8D5" w14:textId="77777777" w:rsidR="00DF2895" w:rsidRPr="00DF2895" w:rsidRDefault="00DF2895" w:rsidP="007B4353">
            <w:pPr>
              <w:spacing w:line="360" w:lineRule="auto"/>
            </w:pPr>
            <w:hyperlink r:id="rId640" w:tooltip="Changsha" w:history="1">
              <w:r w:rsidRPr="00DF2895">
                <w:rPr>
                  <w:rStyle w:val="Hyperlink"/>
                  <w:b/>
                  <w:bCs/>
                </w:rPr>
                <w:t>Changsha</w:t>
              </w:r>
            </w:hyperlink>
          </w:p>
        </w:tc>
        <w:tc>
          <w:tcPr>
            <w:tcW w:w="0" w:type="auto"/>
            <w:tcMar>
              <w:top w:w="48" w:type="dxa"/>
              <w:left w:w="96" w:type="dxa"/>
              <w:bottom w:w="48" w:type="dxa"/>
              <w:right w:w="96" w:type="dxa"/>
            </w:tcMar>
            <w:vAlign w:val="center"/>
            <w:hideMark/>
          </w:tcPr>
          <w:p w14:paraId="6D3E99CE" w14:textId="77777777" w:rsidR="00DF2895" w:rsidRPr="00DF2895" w:rsidRDefault="00DF2895" w:rsidP="007B4353">
            <w:pPr>
              <w:spacing w:line="360" w:lineRule="auto"/>
            </w:pPr>
            <w:r w:rsidRPr="00DF2895">
              <w:t>Province du </w:t>
            </w:r>
            <w:hyperlink r:id="rId641" w:tooltip="Hunan" w:history="1">
              <w:r w:rsidRPr="00DF2895">
                <w:rPr>
                  <w:rStyle w:val="Hyperlink"/>
                </w:rPr>
                <w:t>Hunan</w:t>
              </w:r>
            </w:hyperlink>
          </w:p>
        </w:tc>
        <w:tc>
          <w:tcPr>
            <w:tcW w:w="0" w:type="auto"/>
            <w:tcMar>
              <w:top w:w="48" w:type="dxa"/>
              <w:left w:w="96" w:type="dxa"/>
              <w:bottom w:w="48" w:type="dxa"/>
              <w:right w:w="96" w:type="dxa"/>
            </w:tcMar>
            <w:vAlign w:val="center"/>
            <w:hideMark/>
          </w:tcPr>
          <w:p w14:paraId="159F74DE" w14:textId="77777777" w:rsidR="00DF2895" w:rsidRPr="00DF2895" w:rsidRDefault="00DF2895" w:rsidP="007B4353">
            <w:pPr>
              <w:spacing w:line="360" w:lineRule="auto"/>
            </w:pPr>
            <w:r w:rsidRPr="00DF2895">
              <w:t>2 390 000</w:t>
            </w:r>
          </w:p>
        </w:tc>
        <w:tc>
          <w:tcPr>
            <w:tcW w:w="0" w:type="auto"/>
            <w:tcMar>
              <w:top w:w="48" w:type="dxa"/>
              <w:left w:w="96" w:type="dxa"/>
              <w:bottom w:w="48" w:type="dxa"/>
              <w:right w:w="96" w:type="dxa"/>
            </w:tcMar>
            <w:vAlign w:val="center"/>
            <w:hideMark/>
          </w:tcPr>
          <w:p w14:paraId="21531409" w14:textId="77777777" w:rsidR="00DF2895" w:rsidRPr="00DF2895" w:rsidRDefault="00DF2895" w:rsidP="007B4353">
            <w:pPr>
              <w:spacing w:line="360" w:lineRule="auto"/>
            </w:pPr>
            <w:r w:rsidRPr="00DF2895">
              <w:t>38</w:t>
            </w:r>
          </w:p>
        </w:tc>
        <w:tc>
          <w:tcPr>
            <w:tcW w:w="0" w:type="auto"/>
            <w:tcMar>
              <w:top w:w="48" w:type="dxa"/>
              <w:left w:w="96" w:type="dxa"/>
              <w:bottom w:w="48" w:type="dxa"/>
              <w:right w:w="96" w:type="dxa"/>
            </w:tcMar>
            <w:vAlign w:val="center"/>
            <w:hideMark/>
          </w:tcPr>
          <w:p w14:paraId="0B345745" w14:textId="77777777" w:rsidR="00DF2895" w:rsidRPr="00DF2895" w:rsidRDefault="00DF2895" w:rsidP="007B4353">
            <w:pPr>
              <w:spacing w:line="360" w:lineRule="auto"/>
            </w:pPr>
            <w:r w:rsidRPr="00DF2895">
              <w:t>6 103 000</w:t>
            </w:r>
          </w:p>
        </w:tc>
        <w:tc>
          <w:tcPr>
            <w:tcW w:w="0" w:type="auto"/>
            <w:tcMar>
              <w:top w:w="48" w:type="dxa"/>
              <w:left w:w="96" w:type="dxa"/>
              <w:bottom w:w="48" w:type="dxa"/>
              <w:right w:w="96" w:type="dxa"/>
            </w:tcMar>
            <w:vAlign w:val="center"/>
            <w:hideMark/>
          </w:tcPr>
          <w:p w14:paraId="720495CE" w14:textId="77777777" w:rsidR="00DF2895" w:rsidRPr="00DF2895" w:rsidRDefault="00DF2895" w:rsidP="007B4353">
            <w:pPr>
              <w:spacing w:line="360" w:lineRule="auto"/>
            </w:pPr>
            <w:r w:rsidRPr="00DF2895">
              <w:t>Centre</w:t>
            </w:r>
          </w:p>
        </w:tc>
        <w:tc>
          <w:tcPr>
            <w:tcW w:w="0" w:type="auto"/>
            <w:vMerge/>
            <w:vAlign w:val="center"/>
            <w:hideMark/>
          </w:tcPr>
          <w:p w14:paraId="34F3F254" w14:textId="77777777" w:rsidR="00DF2895" w:rsidRPr="00DF2895" w:rsidRDefault="00DF2895" w:rsidP="007B4353">
            <w:pPr>
              <w:spacing w:line="360" w:lineRule="auto"/>
              <w:rPr>
                <w:b/>
                <w:bCs/>
              </w:rPr>
            </w:pPr>
          </w:p>
        </w:tc>
      </w:tr>
      <w:tr w:rsidR="00DF2895" w:rsidRPr="00DF2895" w14:paraId="5CA9086B" w14:textId="77777777" w:rsidTr="00DF2895">
        <w:tc>
          <w:tcPr>
            <w:tcW w:w="0" w:type="auto"/>
            <w:vMerge/>
            <w:vAlign w:val="center"/>
            <w:hideMark/>
          </w:tcPr>
          <w:p w14:paraId="729044BB"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23A9B6B1" w14:textId="77777777" w:rsidR="00DF2895" w:rsidRPr="00DF2895" w:rsidRDefault="00DF2895" w:rsidP="007B4353">
            <w:pPr>
              <w:spacing w:line="360" w:lineRule="auto"/>
            </w:pPr>
            <w:r w:rsidRPr="00DF2895">
              <w:t>19</w:t>
            </w:r>
          </w:p>
        </w:tc>
        <w:tc>
          <w:tcPr>
            <w:tcW w:w="0" w:type="auto"/>
            <w:tcMar>
              <w:top w:w="48" w:type="dxa"/>
              <w:left w:w="96" w:type="dxa"/>
              <w:bottom w:w="48" w:type="dxa"/>
              <w:right w:w="96" w:type="dxa"/>
            </w:tcMar>
            <w:vAlign w:val="center"/>
            <w:hideMark/>
          </w:tcPr>
          <w:p w14:paraId="40D26869" w14:textId="77777777" w:rsidR="00DF2895" w:rsidRPr="00DF2895" w:rsidRDefault="00DF2895" w:rsidP="007B4353">
            <w:pPr>
              <w:spacing w:line="360" w:lineRule="auto"/>
            </w:pPr>
            <w:hyperlink r:id="rId642" w:tooltip="Nanchang" w:history="1">
              <w:r w:rsidRPr="00DF2895">
                <w:rPr>
                  <w:rStyle w:val="Hyperlink"/>
                  <w:b/>
                  <w:bCs/>
                </w:rPr>
                <w:t>Nanchang</w:t>
              </w:r>
            </w:hyperlink>
          </w:p>
        </w:tc>
        <w:tc>
          <w:tcPr>
            <w:tcW w:w="0" w:type="auto"/>
            <w:tcMar>
              <w:top w:w="48" w:type="dxa"/>
              <w:left w:w="96" w:type="dxa"/>
              <w:bottom w:w="48" w:type="dxa"/>
              <w:right w:w="96" w:type="dxa"/>
            </w:tcMar>
            <w:vAlign w:val="center"/>
            <w:hideMark/>
          </w:tcPr>
          <w:p w14:paraId="62FC6241" w14:textId="77777777" w:rsidR="00DF2895" w:rsidRPr="00DF2895" w:rsidRDefault="00DF2895" w:rsidP="007B4353">
            <w:pPr>
              <w:spacing w:line="360" w:lineRule="auto"/>
            </w:pPr>
            <w:r w:rsidRPr="00DF2895">
              <w:t>Province du </w:t>
            </w:r>
            <w:hyperlink r:id="rId643" w:tooltip="Jiangxi" w:history="1">
              <w:r w:rsidRPr="00DF2895">
                <w:rPr>
                  <w:rStyle w:val="Hyperlink"/>
                </w:rPr>
                <w:t>Jiangxi</w:t>
              </w:r>
            </w:hyperlink>
          </w:p>
        </w:tc>
        <w:tc>
          <w:tcPr>
            <w:tcW w:w="0" w:type="auto"/>
            <w:tcMar>
              <w:top w:w="48" w:type="dxa"/>
              <w:left w:w="96" w:type="dxa"/>
              <w:bottom w:w="48" w:type="dxa"/>
              <w:right w:w="96" w:type="dxa"/>
            </w:tcMar>
            <w:vAlign w:val="center"/>
            <w:hideMark/>
          </w:tcPr>
          <w:p w14:paraId="075236DA" w14:textId="77777777" w:rsidR="00DF2895" w:rsidRPr="00DF2895" w:rsidRDefault="00DF2895" w:rsidP="007B4353">
            <w:pPr>
              <w:spacing w:line="360" w:lineRule="auto"/>
            </w:pPr>
            <w:r w:rsidRPr="00DF2895">
              <w:t>2 310 000</w:t>
            </w:r>
          </w:p>
        </w:tc>
        <w:tc>
          <w:tcPr>
            <w:tcW w:w="0" w:type="auto"/>
            <w:tcMar>
              <w:top w:w="48" w:type="dxa"/>
              <w:left w:w="96" w:type="dxa"/>
              <w:bottom w:w="48" w:type="dxa"/>
              <w:right w:w="96" w:type="dxa"/>
            </w:tcMar>
            <w:vAlign w:val="center"/>
            <w:hideMark/>
          </w:tcPr>
          <w:p w14:paraId="780EF77F" w14:textId="77777777" w:rsidR="00DF2895" w:rsidRPr="00DF2895" w:rsidRDefault="00DF2895" w:rsidP="007B4353">
            <w:pPr>
              <w:spacing w:line="360" w:lineRule="auto"/>
            </w:pPr>
            <w:r w:rsidRPr="00DF2895">
              <w:t>50</w:t>
            </w:r>
          </w:p>
        </w:tc>
        <w:tc>
          <w:tcPr>
            <w:tcW w:w="0" w:type="auto"/>
            <w:tcMar>
              <w:top w:w="48" w:type="dxa"/>
              <w:left w:w="96" w:type="dxa"/>
              <w:bottom w:w="48" w:type="dxa"/>
              <w:right w:w="96" w:type="dxa"/>
            </w:tcMar>
            <w:vAlign w:val="center"/>
            <w:hideMark/>
          </w:tcPr>
          <w:p w14:paraId="7139CD14" w14:textId="77777777" w:rsidR="00DF2895" w:rsidRPr="00DF2895" w:rsidRDefault="00DF2895" w:rsidP="007B4353">
            <w:pPr>
              <w:spacing w:line="360" w:lineRule="auto"/>
            </w:pPr>
            <w:r w:rsidRPr="00DF2895">
              <w:t>4 507 000</w:t>
            </w:r>
          </w:p>
        </w:tc>
        <w:tc>
          <w:tcPr>
            <w:tcW w:w="0" w:type="auto"/>
            <w:tcMar>
              <w:top w:w="48" w:type="dxa"/>
              <w:left w:w="96" w:type="dxa"/>
              <w:bottom w:w="48" w:type="dxa"/>
              <w:right w:w="96" w:type="dxa"/>
            </w:tcMar>
            <w:vAlign w:val="center"/>
            <w:hideMark/>
          </w:tcPr>
          <w:p w14:paraId="517D618A" w14:textId="77777777" w:rsidR="00DF2895" w:rsidRPr="00DF2895" w:rsidRDefault="00DF2895" w:rsidP="007B4353">
            <w:pPr>
              <w:spacing w:line="360" w:lineRule="auto"/>
            </w:pPr>
            <w:r w:rsidRPr="00DF2895">
              <w:t>Est</w:t>
            </w:r>
          </w:p>
        </w:tc>
        <w:tc>
          <w:tcPr>
            <w:tcW w:w="0" w:type="auto"/>
            <w:vMerge/>
            <w:vAlign w:val="center"/>
            <w:hideMark/>
          </w:tcPr>
          <w:p w14:paraId="5213CCEA" w14:textId="77777777" w:rsidR="00DF2895" w:rsidRPr="00DF2895" w:rsidRDefault="00DF2895" w:rsidP="007B4353">
            <w:pPr>
              <w:spacing w:line="360" w:lineRule="auto"/>
              <w:rPr>
                <w:b/>
                <w:bCs/>
              </w:rPr>
            </w:pPr>
          </w:p>
        </w:tc>
      </w:tr>
      <w:tr w:rsidR="00DF2895" w:rsidRPr="00DF2895" w14:paraId="40784948" w14:textId="77777777" w:rsidTr="00DF2895">
        <w:tc>
          <w:tcPr>
            <w:tcW w:w="0" w:type="auto"/>
            <w:vMerge/>
            <w:vAlign w:val="center"/>
            <w:hideMark/>
          </w:tcPr>
          <w:p w14:paraId="5BB4E1C9" w14:textId="77777777" w:rsidR="00DF2895" w:rsidRPr="00DF2895" w:rsidRDefault="00DF2895" w:rsidP="007B4353">
            <w:pPr>
              <w:spacing w:line="360" w:lineRule="auto"/>
              <w:rPr>
                <w:b/>
                <w:bCs/>
              </w:rPr>
            </w:pPr>
          </w:p>
        </w:tc>
        <w:tc>
          <w:tcPr>
            <w:tcW w:w="0" w:type="auto"/>
            <w:vMerge w:val="restart"/>
            <w:shd w:val="clear" w:color="auto" w:fill="F0F0F0"/>
            <w:tcMar>
              <w:top w:w="48" w:type="dxa"/>
              <w:left w:w="96" w:type="dxa"/>
              <w:bottom w:w="48" w:type="dxa"/>
              <w:right w:w="96" w:type="dxa"/>
            </w:tcMar>
            <w:vAlign w:val="center"/>
            <w:hideMark/>
          </w:tcPr>
          <w:p w14:paraId="4546D1F5" w14:textId="77777777" w:rsidR="00DF2895" w:rsidRPr="00DF2895" w:rsidRDefault="00DF2895" w:rsidP="007B4353">
            <w:pPr>
              <w:spacing w:line="360" w:lineRule="auto"/>
            </w:pPr>
            <w:r w:rsidRPr="00DF2895">
              <w:t>20</w:t>
            </w:r>
          </w:p>
        </w:tc>
        <w:tc>
          <w:tcPr>
            <w:tcW w:w="0" w:type="auto"/>
            <w:tcMar>
              <w:top w:w="48" w:type="dxa"/>
              <w:left w:w="96" w:type="dxa"/>
              <w:bottom w:w="48" w:type="dxa"/>
              <w:right w:w="96" w:type="dxa"/>
            </w:tcMar>
            <w:vAlign w:val="center"/>
            <w:hideMark/>
          </w:tcPr>
          <w:p w14:paraId="48F17A19" w14:textId="77777777" w:rsidR="00DF2895" w:rsidRPr="00DF2895" w:rsidRDefault="00DF2895" w:rsidP="007B4353">
            <w:pPr>
              <w:spacing w:line="360" w:lineRule="auto"/>
            </w:pPr>
            <w:hyperlink r:id="rId644" w:tooltip="Shijiazhuang" w:history="1">
              <w:r w:rsidRPr="00DF2895">
                <w:rPr>
                  <w:rStyle w:val="Hyperlink"/>
                  <w:b/>
                  <w:bCs/>
                </w:rPr>
                <w:t>Shijiazhuang</w:t>
              </w:r>
            </w:hyperlink>
          </w:p>
        </w:tc>
        <w:tc>
          <w:tcPr>
            <w:tcW w:w="0" w:type="auto"/>
            <w:tcMar>
              <w:top w:w="48" w:type="dxa"/>
              <w:left w:w="96" w:type="dxa"/>
              <w:bottom w:w="48" w:type="dxa"/>
              <w:right w:w="96" w:type="dxa"/>
            </w:tcMar>
            <w:vAlign w:val="center"/>
            <w:hideMark/>
          </w:tcPr>
          <w:p w14:paraId="72E5DF9B" w14:textId="77777777" w:rsidR="00DF2895" w:rsidRPr="00DF2895" w:rsidRDefault="00DF2895" w:rsidP="007B4353">
            <w:pPr>
              <w:spacing w:line="360" w:lineRule="auto"/>
            </w:pPr>
            <w:r w:rsidRPr="00DF2895">
              <w:t>Province du </w:t>
            </w:r>
            <w:hyperlink r:id="rId645" w:tooltip="Hebei" w:history="1">
              <w:r w:rsidRPr="00DF2895">
                <w:rPr>
                  <w:rStyle w:val="Hyperlink"/>
                </w:rPr>
                <w:t>Hebei</w:t>
              </w:r>
            </w:hyperlink>
          </w:p>
        </w:tc>
        <w:tc>
          <w:tcPr>
            <w:tcW w:w="0" w:type="auto"/>
            <w:tcMar>
              <w:top w:w="48" w:type="dxa"/>
              <w:left w:w="96" w:type="dxa"/>
              <w:bottom w:w="48" w:type="dxa"/>
              <w:right w:w="96" w:type="dxa"/>
            </w:tcMar>
            <w:vAlign w:val="center"/>
            <w:hideMark/>
          </w:tcPr>
          <w:p w14:paraId="77C024EE" w14:textId="77777777" w:rsidR="00DF2895" w:rsidRPr="00DF2895" w:rsidRDefault="00DF2895" w:rsidP="007B4353">
            <w:pPr>
              <w:spacing w:line="360" w:lineRule="auto"/>
            </w:pPr>
            <w:r w:rsidRPr="00DF2895">
              <w:t>2 270 000</w:t>
            </w:r>
          </w:p>
        </w:tc>
        <w:tc>
          <w:tcPr>
            <w:tcW w:w="0" w:type="auto"/>
            <w:tcMar>
              <w:top w:w="48" w:type="dxa"/>
              <w:left w:w="96" w:type="dxa"/>
              <w:bottom w:w="48" w:type="dxa"/>
              <w:right w:w="96" w:type="dxa"/>
            </w:tcMar>
            <w:vAlign w:val="center"/>
            <w:hideMark/>
          </w:tcPr>
          <w:p w14:paraId="2155C6C2" w14:textId="77777777" w:rsidR="00DF2895" w:rsidRPr="00DF2895" w:rsidRDefault="00DF2895" w:rsidP="007B4353">
            <w:pPr>
              <w:spacing w:line="360" w:lineRule="auto"/>
            </w:pPr>
            <w:r w:rsidRPr="00DF2895">
              <w:t>14</w:t>
            </w:r>
          </w:p>
        </w:tc>
        <w:tc>
          <w:tcPr>
            <w:tcW w:w="0" w:type="auto"/>
            <w:tcMar>
              <w:top w:w="48" w:type="dxa"/>
              <w:left w:w="96" w:type="dxa"/>
              <w:bottom w:w="48" w:type="dxa"/>
              <w:right w:w="96" w:type="dxa"/>
            </w:tcMar>
            <w:vAlign w:val="center"/>
            <w:hideMark/>
          </w:tcPr>
          <w:p w14:paraId="72B6C389" w14:textId="77777777" w:rsidR="00DF2895" w:rsidRPr="00DF2895" w:rsidRDefault="00DF2895" w:rsidP="007B4353">
            <w:pPr>
              <w:spacing w:line="360" w:lineRule="auto"/>
            </w:pPr>
            <w:r w:rsidRPr="00DF2895">
              <w:t>9 500 000</w:t>
            </w:r>
          </w:p>
        </w:tc>
        <w:tc>
          <w:tcPr>
            <w:tcW w:w="0" w:type="auto"/>
            <w:tcMar>
              <w:top w:w="48" w:type="dxa"/>
              <w:left w:w="96" w:type="dxa"/>
              <w:bottom w:w="48" w:type="dxa"/>
              <w:right w:w="96" w:type="dxa"/>
            </w:tcMar>
            <w:vAlign w:val="center"/>
            <w:hideMark/>
          </w:tcPr>
          <w:p w14:paraId="68784E69" w14:textId="77777777" w:rsidR="00DF2895" w:rsidRPr="00DF2895" w:rsidRDefault="00DF2895" w:rsidP="007B4353">
            <w:pPr>
              <w:spacing w:line="360" w:lineRule="auto"/>
            </w:pPr>
            <w:r w:rsidRPr="00DF2895">
              <w:t>Nord</w:t>
            </w:r>
          </w:p>
        </w:tc>
        <w:tc>
          <w:tcPr>
            <w:tcW w:w="0" w:type="auto"/>
            <w:vMerge/>
            <w:vAlign w:val="center"/>
            <w:hideMark/>
          </w:tcPr>
          <w:p w14:paraId="6A6504DC" w14:textId="77777777" w:rsidR="00DF2895" w:rsidRPr="00DF2895" w:rsidRDefault="00DF2895" w:rsidP="007B4353">
            <w:pPr>
              <w:spacing w:line="360" w:lineRule="auto"/>
              <w:rPr>
                <w:b/>
                <w:bCs/>
              </w:rPr>
            </w:pPr>
          </w:p>
        </w:tc>
      </w:tr>
      <w:tr w:rsidR="00DF2895" w:rsidRPr="00DF2895" w14:paraId="69ABC1FE" w14:textId="77777777" w:rsidTr="00DF2895">
        <w:tc>
          <w:tcPr>
            <w:tcW w:w="0" w:type="auto"/>
            <w:vMerge/>
            <w:vAlign w:val="center"/>
            <w:hideMark/>
          </w:tcPr>
          <w:p w14:paraId="61A0356E" w14:textId="77777777" w:rsidR="00DF2895" w:rsidRPr="00DF2895" w:rsidRDefault="00DF2895" w:rsidP="007B4353">
            <w:pPr>
              <w:spacing w:line="360" w:lineRule="auto"/>
              <w:rPr>
                <w:b/>
                <w:bCs/>
              </w:rPr>
            </w:pPr>
          </w:p>
        </w:tc>
        <w:tc>
          <w:tcPr>
            <w:tcW w:w="0" w:type="auto"/>
            <w:vMerge/>
            <w:vAlign w:val="center"/>
            <w:hideMark/>
          </w:tcPr>
          <w:p w14:paraId="5A2EBAD7" w14:textId="77777777" w:rsidR="00DF2895" w:rsidRPr="00DF2895" w:rsidRDefault="00DF2895" w:rsidP="007B4353">
            <w:pPr>
              <w:spacing w:line="360" w:lineRule="auto"/>
            </w:pPr>
          </w:p>
        </w:tc>
        <w:tc>
          <w:tcPr>
            <w:tcW w:w="0" w:type="auto"/>
            <w:tcMar>
              <w:top w:w="48" w:type="dxa"/>
              <w:left w:w="96" w:type="dxa"/>
              <w:bottom w:w="48" w:type="dxa"/>
              <w:right w:w="96" w:type="dxa"/>
            </w:tcMar>
            <w:vAlign w:val="center"/>
            <w:hideMark/>
          </w:tcPr>
          <w:p w14:paraId="4DC2A9F0" w14:textId="77777777" w:rsidR="00DF2895" w:rsidRPr="00DF2895" w:rsidRDefault="00DF2895" w:rsidP="007B4353">
            <w:pPr>
              <w:spacing w:line="360" w:lineRule="auto"/>
            </w:pPr>
            <w:hyperlink r:id="rId646" w:tooltip="Dalian" w:history="1">
              <w:r w:rsidRPr="00DF2895">
                <w:rPr>
                  <w:rStyle w:val="Hyperlink"/>
                  <w:b/>
                  <w:bCs/>
                </w:rPr>
                <w:t>Dalian</w:t>
              </w:r>
            </w:hyperlink>
          </w:p>
        </w:tc>
        <w:tc>
          <w:tcPr>
            <w:tcW w:w="0" w:type="auto"/>
            <w:tcMar>
              <w:top w:w="48" w:type="dxa"/>
              <w:left w:w="96" w:type="dxa"/>
              <w:bottom w:w="48" w:type="dxa"/>
              <w:right w:w="96" w:type="dxa"/>
            </w:tcMar>
            <w:vAlign w:val="center"/>
            <w:hideMark/>
          </w:tcPr>
          <w:p w14:paraId="3FFE423D" w14:textId="77777777" w:rsidR="00DF2895" w:rsidRPr="00DF2895" w:rsidRDefault="00DF2895" w:rsidP="007B4353">
            <w:pPr>
              <w:spacing w:line="360" w:lineRule="auto"/>
            </w:pPr>
            <w:r w:rsidRPr="00DF2895">
              <w:t>Province du </w:t>
            </w:r>
            <w:hyperlink r:id="rId647" w:tooltip="Liaoning" w:history="1">
              <w:r w:rsidRPr="00DF2895">
                <w:rPr>
                  <w:rStyle w:val="Hyperlink"/>
                </w:rPr>
                <w:t>Liaoning</w:t>
              </w:r>
            </w:hyperlink>
          </w:p>
        </w:tc>
        <w:tc>
          <w:tcPr>
            <w:tcW w:w="0" w:type="auto"/>
            <w:tcMar>
              <w:top w:w="48" w:type="dxa"/>
              <w:left w:w="96" w:type="dxa"/>
              <w:bottom w:w="48" w:type="dxa"/>
              <w:right w:w="96" w:type="dxa"/>
            </w:tcMar>
            <w:vAlign w:val="center"/>
            <w:hideMark/>
          </w:tcPr>
          <w:p w14:paraId="18400723" w14:textId="77777777" w:rsidR="00DF2895" w:rsidRPr="00DF2895" w:rsidRDefault="00DF2895" w:rsidP="007B4353">
            <w:pPr>
              <w:spacing w:line="360" w:lineRule="auto"/>
            </w:pPr>
            <w:r w:rsidRPr="00DF2895">
              <w:t>2 270 000</w:t>
            </w:r>
          </w:p>
        </w:tc>
        <w:tc>
          <w:tcPr>
            <w:tcW w:w="0" w:type="auto"/>
            <w:tcMar>
              <w:top w:w="48" w:type="dxa"/>
              <w:left w:w="96" w:type="dxa"/>
              <w:bottom w:w="48" w:type="dxa"/>
              <w:right w:w="96" w:type="dxa"/>
            </w:tcMar>
            <w:vAlign w:val="center"/>
            <w:hideMark/>
          </w:tcPr>
          <w:p w14:paraId="6B5E8F8C" w14:textId="77777777" w:rsidR="00DF2895" w:rsidRPr="00DF2895" w:rsidRDefault="00DF2895" w:rsidP="007B4353">
            <w:pPr>
              <w:spacing w:line="360" w:lineRule="auto"/>
            </w:pPr>
            <w:r w:rsidRPr="00DF2895">
              <w:t>36</w:t>
            </w:r>
          </w:p>
        </w:tc>
        <w:tc>
          <w:tcPr>
            <w:tcW w:w="0" w:type="auto"/>
            <w:tcMar>
              <w:top w:w="48" w:type="dxa"/>
              <w:left w:w="96" w:type="dxa"/>
              <w:bottom w:w="48" w:type="dxa"/>
              <w:right w:w="96" w:type="dxa"/>
            </w:tcMar>
            <w:vAlign w:val="center"/>
            <w:hideMark/>
          </w:tcPr>
          <w:p w14:paraId="25B5D2CA" w14:textId="77777777" w:rsidR="00DF2895" w:rsidRPr="00DF2895" w:rsidRDefault="00DF2895" w:rsidP="007B4353">
            <w:pPr>
              <w:spacing w:line="360" w:lineRule="auto"/>
            </w:pPr>
            <w:r w:rsidRPr="00DF2895">
              <w:t>6 200 000</w:t>
            </w:r>
          </w:p>
        </w:tc>
        <w:tc>
          <w:tcPr>
            <w:tcW w:w="0" w:type="auto"/>
            <w:tcMar>
              <w:top w:w="48" w:type="dxa"/>
              <w:left w:w="96" w:type="dxa"/>
              <w:bottom w:w="48" w:type="dxa"/>
              <w:right w:w="96" w:type="dxa"/>
            </w:tcMar>
            <w:vAlign w:val="center"/>
            <w:hideMark/>
          </w:tcPr>
          <w:p w14:paraId="4B645CA2" w14:textId="77777777" w:rsidR="00DF2895" w:rsidRPr="00DF2895" w:rsidRDefault="00DF2895" w:rsidP="007B4353">
            <w:pPr>
              <w:spacing w:line="360" w:lineRule="auto"/>
            </w:pPr>
            <w:r w:rsidRPr="00DF2895">
              <w:t>Nord-Est</w:t>
            </w:r>
          </w:p>
        </w:tc>
        <w:tc>
          <w:tcPr>
            <w:tcW w:w="0" w:type="auto"/>
            <w:vMerge/>
            <w:vAlign w:val="center"/>
            <w:hideMark/>
          </w:tcPr>
          <w:p w14:paraId="6442971B" w14:textId="77777777" w:rsidR="00DF2895" w:rsidRPr="00DF2895" w:rsidRDefault="00DF2895" w:rsidP="007B4353">
            <w:pPr>
              <w:spacing w:line="360" w:lineRule="auto"/>
              <w:rPr>
                <w:b/>
                <w:bCs/>
              </w:rPr>
            </w:pPr>
          </w:p>
        </w:tc>
      </w:tr>
      <w:tr w:rsidR="00DF2895" w:rsidRPr="00DF2895" w14:paraId="5F1BF787" w14:textId="77777777" w:rsidTr="00DF2895">
        <w:tc>
          <w:tcPr>
            <w:tcW w:w="0" w:type="auto"/>
            <w:vMerge/>
            <w:vAlign w:val="center"/>
            <w:hideMark/>
          </w:tcPr>
          <w:p w14:paraId="7D3E2FA5" w14:textId="77777777" w:rsidR="00DF2895" w:rsidRPr="00DF2895" w:rsidRDefault="00DF2895" w:rsidP="007B4353">
            <w:pPr>
              <w:spacing w:line="360" w:lineRule="auto"/>
              <w:rPr>
                <w:b/>
                <w:bCs/>
              </w:rPr>
            </w:pPr>
          </w:p>
        </w:tc>
        <w:tc>
          <w:tcPr>
            <w:tcW w:w="0" w:type="auto"/>
            <w:shd w:val="clear" w:color="auto" w:fill="F0F0F0"/>
            <w:tcMar>
              <w:top w:w="48" w:type="dxa"/>
              <w:left w:w="96" w:type="dxa"/>
              <w:bottom w:w="48" w:type="dxa"/>
              <w:right w:w="96" w:type="dxa"/>
            </w:tcMar>
            <w:vAlign w:val="center"/>
            <w:hideMark/>
          </w:tcPr>
          <w:p w14:paraId="55B6CF3E" w14:textId="77777777" w:rsidR="00DF2895" w:rsidRPr="00DF2895" w:rsidRDefault="00DF2895" w:rsidP="007B4353">
            <w:pPr>
              <w:spacing w:line="360" w:lineRule="auto"/>
            </w:pPr>
            <w:r w:rsidRPr="00DF2895">
              <w:t>22</w:t>
            </w:r>
          </w:p>
        </w:tc>
        <w:tc>
          <w:tcPr>
            <w:tcW w:w="0" w:type="auto"/>
            <w:tcMar>
              <w:top w:w="48" w:type="dxa"/>
              <w:left w:w="96" w:type="dxa"/>
              <w:bottom w:w="48" w:type="dxa"/>
              <w:right w:w="96" w:type="dxa"/>
            </w:tcMar>
            <w:vAlign w:val="center"/>
            <w:hideMark/>
          </w:tcPr>
          <w:p w14:paraId="61395291" w14:textId="77777777" w:rsidR="00DF2895" w:rsidRPr="00DF2895" w:rsidRDefault="00DF2895" w:rsidP="007B4353">
            <w:pPr>
              <w:spacing w:line="360" w:lineRule="auto"/>
            </w:pPr>
            <w:hyperlink r:id="rId648" w:tooltip="Jinan" w:history="1">
              <w:r w:rsidRPr="00DF2895">
                <w:rPr>
                  <w:rStyle w:val="Hyperlink"/>
                  <w:b/>
                  <w:bCs/>
                </w:rPr>
                <w:t>Jinan</w:t>
              </w:r>
            </w:hyperlink>
          </w:p>
        </w:tc>
        <w:tc>
          <w:tcPr>
            <w:tcW w:w="0" w:type="auto"/>
            <w:tcMar>
              <w:top w:w="48" w:type="dxa"/>
              <w:left w:w="96" w:type="dxa"/>
              <w:bottom w:w="48" w:type="dxa"/>
              <w:right w:w="96" w:type="dxa"/>
            </w:tcMar>
            <w:vAlign w:val="center"/>
            <w:hideMark/>
          </w:tcPr>
          <w:p w14:paraId="6F2164BB" w14:textId="77777777" w:rsidR="00DF2895" w:rsidRPr="00DF2895" w:rsidRDefault="00DF2895" w:rsidP="007B4353">
            <w:pPr>
              <w:spacing w:line="360" w:lineRule="auto"/>
            </w:pPr>
            <w:r w:rsidRPr="00DF2895">
              <w:t>Province du </w:t>
            </w:r>
            <w:hyperlink r:id="rId649" w:tooltip="Shandong" w:history="1">
              <w:r w:rsidRPr="00DF2895">
                <w:rPr>
                  <w:rStyle w:val="Hyperlink"/>
                </w:rPr>
                <w:t>Shandong</w:t>
              </w:r>
            </w:hyperlink>
          </w:p>
        </w:tc>
        <w:tc>
          <w:tcPr>
            <w:tcW w:w="0" w:type="auto"/>
            <w:tcMar>
              <w:top w:w="48" w:type="dxa"/>
              <w:left w:w="96" w:type="dxa"/>
              <w:bottom w:w="48" w:type="dxa"/>
              <w:right w:w="96" w:type="dxa"/>
            </w:tcMar>
            <w:vAlign w:val="center"/>
            <w:hideMark/>
          </w:tcPr>
          <w:p w14:paraId="6F2254E3" w14:textId="77777777" w:rsidR="00DF2895" w:rsidRPr="00DF2895" w:rsidRDefault="00DF2895" w:rsidP="007B4353">
            <w:pPr>
              <w:spacing w:line="360" w:lineRule="auto"/>
            </w:pPr>
            <w:r w:rsidRPr="00DF2895">
              <w:t>2 230 000</w:t>
            </w:r>
          </w:p>
        </w:tc>
        <w:tc>
          <w:tcPr>
            <w:tcW w:w="0" w:type="auto"/>
            <w:tcMar>
              <w:top w:w="48" w:type="dxa"/>
              <w:left w:w="96" w:type="dxa"/>
              <w:bottom w:w="48" w:type="dxa"/>
              <w:right w:w="96" w:type="dxa"/>
            </w:tcMar>
            <w:vAlign w:val="center"/>
            <w:hideMark/>
          </w:tcPr>
          <w:p w14:paraId="131F8B84" w14:textId="77777777" w:rsidR="00DF2895" w:rsidRPr="00DF2895" w:rsidRDefault="00DF2895" w:rsidP="007B4353">
            <w:pPr>
              <w:spacing w:line="360" w:lineRule="auto"/>
            </w:pPr>
            <w:r w:rsidRPr="00DF2895">
              <w:t>35</w:t>
            </w:r>
          </w:p>
        </w:tc>
        <w:tc>
          <w:tcPr>
            <w:tcW w:w="0" w:type="auto"/>
            <w:tcMar>
              <w:top w:w="48" w:type="dxa"/>
              <w:left w:w="96" w:type="dxa"/>
              <w:bottom w:w="48" w:type="dxa"/>
              <w:right w:w="96" w:type="dxa"/>
            </w:tcMar>
            <w:vAlign w:val="center"/>
            <w:hideMark/>
          </w:tcPr>
          <w:p w14:paraId="3C3814F4" w14:textId="77777777" w:rsidR="00DF2895" w:rsidRPr="00DF2895" w:rsidRDefault="00DF2895" w:rsidP="007B4353">
            <w:pPr>
              <w:spacing w:line="360" w:lineRule="auto"/>
            </w:pPr>
            <w:r w:rsidRPr="00DF2895">
              <w:t>6 300 000</w:t>
            </w:r>
          </w:p>
        </w:tc>
        <w:tc>
          <w:tcPr>
            <w:tcW w:w="0" w:type="auto"/>
            <w:tcMar>
              <w:top w:w="48" w:type="dxa"/>
              <w:left w:w="96" w:type="dxa"/>
              <w:bottom w:w="48" w:type="dxa"/>
              <w:right w:w="96" w:type="dxa"/>
            </w:tcMar>
            <w:vAlign w:val="center"/>
            <w:hideMark/>
          </w:tcPr>
          <w:p w14:paraId="4E88B1DA" w14:textId="77777777" w:rsidR="00DF2895" w:rsidRPr="00DF2895" w:rsidRDefault="00DF2895" w:rsidP="007B4353">
            <w:pPr>
              <w:spacing w:line="360" w:lineRule="auto"/>
            </w:pPr>
            <w:r w:rsidRPr="00DF2895">
              <w:t>Est</w:t>
            </w:r>
          </w:p>
        </w:tc>
        <w:tc>
          <w:tcPr>
            <w:tcW w:w="0" w:type="auto"/>
            <w:vMerge/>
            <w:vAlign w:val="center"/>
            <w:hideMark/>
          </w:tcPr>
          <w:p w14:paraId="6D1BD089" w14:textId="77777777" w:rsidR="00DF2895" w:rsidRPr="00DF2895" w:rsidRDefault="00DF2895" w:rsidP="007B4353">
            <w:pPr>
              <w:spacing w:line="360" w:lineRule="auto"/>
              <w:rPr>
                <w:b/>
                <w:bCs/>
              </w:rPr>
            </w:pPr>
          </w:p>
        </w:tc>
      </w:tr>
    </w:tbl>
    <w:p w14:paraId="4EF3D547" w14:textId="77777777" w:rsidR="00DF2895" w:rsidRPr="00DF2895" w:rsidRDefault="00DF2895" w:rsidP="007B4353">
      <w:pPr>
        <w:spacing w:line="360" w:lineRule="auto"/>
        <w:rPr>
          <w:b/>
          <w:bCs/>
        </w:rPr>
      </w:pPr>
      <w:r w:rsidRPr="00DF2895">
        <w:rPr>
          <w:b/>
          <w:bCs/>
        </w:rPr>
        <w:t>Démographie</w:t>
      </w:r>
    </w:p>
    <w:p w14:paraId="7B49D975" w14:textId="77777777" w:rsidR="00DF2895" w:rsidRPr="00DF2895" w:rsidRDefault="00DF2895" w:rsidP="007B4353">
      <w:pPr>
        <w:spacing w:line="360" w:lineRule="auto"/>
      </w:pPr>
      <w:r w:rsidRPr="00DF2895">
        <w:t>[</w:t>
      </w:r>
      <w:hyperlink r:id="rId650" w:tooltip="Modifier la section : Démographie" w:history="1">
        <w:r w:rsidRPr="00DF2895">
          <w:rPr>
            <w:rStyle w:val="Hyperlink"/>
          </w:rPr>
          <w:t>modifier</w:t>
        </w:r>
      </w:hyperlink>
      <w:r w:rsidRPr="00DF2895">
        <w:t> | </w:t>
      </w:r>
      <w:hyperlink r:id="rId651" w:tooltip="Modifier le code source de la section : Démographie" w:history="1">
        <w:r w:rsidRPr="00DF2895">
          <w:rPr>
            <w:rStyle w:val="Hyperlink"/>
          </w:rPr>
          <w:t>modifier le code</w:t>
        </w:r>
      </w:hyperlink>
      <w:r w:rsidRPr="00DF2895">
        <w:t>]</w:t>
      </w:r>
    </w:p>
    <w:p w14:paraId="5B286772" w14:textId="77777777" w:rsidR="00DF2895" w:rsidRPr="00DF2895" w:rsidRDefault="00DF2895" w:rsidP="007B4353">
      <w:pPr>
        <w:spacing w:line="360" w:lineRule="auto"/>
      </w:pPr>
      <w:r w:rsidRPr="00DF2895">
        <w:t>Article détaillé : </w:t>
      </w:r>
      <w:hyperlink r:id="rId652" w:tooltip="Démographie de la Chine" w:history="1">
        <w:r w:rsidRPr="00DF2895">
          <w:rPr>
            <w:rStyle w:val="Hyperlink"/>
          </w:rPr>
          <w:t>Démographie de la Chine</w:t>
        </w:r>
      </w:hyperlink>
      <w:r w:rsidRPr="00DF2895">
        <w:t>.</w:t>
      </w:r>
    </w:p>
    <w:p w14:paraId="381569B0" w14:textId="12566A07" w:rsidR="00DF2895" w:rsidRPr="00DF2895" w:rsidRDefault="00DF2895" w:rsidP="007B4353">
      <w:pPr>
        <w:spacing w:line="360" w:lineRule="auto"/>
      </w:pPr>
      <w:r w:rsidRPr="00DF2895">
        <w:rPr>
          <w:noProof/>
        </w:rPr>
        <w:lastRenderedPageBreak/>
        <w:drawing>
          <wp:inline distT="0" distB="0" distL="0" distR="0" wp14:anchorId="0EE7E67F" wp14:editId="0746B019">
            <wp:extent cx="2286000" cy="2743200"/>
            <wp:effectExtent l="0" t="0" r="0" b="0"/>
            <wp:docPr id="560276896" name="Picture 107" descr="A map of china with brown and orange colors&#10;&#10;Description automatically generated">
              <a:hlinkClick xmlns:a="http://schemas.openxmlformats.org/drawingml/2006/main" r:id="rId6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6896" name="Picture 107" descr="A map of china with brown and orange colors&#10;&#10;Description automatically generated">
                      <a:hlinkClick r:id="rId653"/>
                    </pic:cNvPr>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r w:rsidRPr="00DF2895">
        <w:t>Densité de population en Chine en 2000.</w:t>
      </w:r>
    </w:p>
    <w:p w14:paraId="288466A5" w14:textId="77777777" w:rsidR="00DF2895" w:rsidRPr="00DF2895" w:rsidRDefault="00DF2895" w:rsidP="007B4353">
      <w:pPr>
        <w:spacing w:line="360" w:lineRule="auto"/>
      </w:pPr>
      <w:r w:rsidRPr="00DF2895">
        <w:t>En avril 2023, selon les projections de l'ONU, la Chine devient le deuxième pays le plus peuplé derrière l'</w:t>
      </w:r>
      <w:hyperlink r:id="rId655" w:tooltip="Inde" w:history="1">
        <w:r w:rsidRPr="00DF2895">
          <w:rPr>
            <w:rStyle w:val="Hyperlink"/>
          </w:rPr>
          <w:t>Inde</w:t>
        </w:r>
      </w:hyperlink>
      <w:hyperlink r:id="rId656" w:anchor="cite_note-42" w:history="1">
        <w:r w:rsidRPr="00DF2895">
          <w:rPr>
            <w:rStyle w:val="Hyperlink"/>
            <w:vertAlign w:val="superscript"/>
          </w:rPr>
          <w:t>35</w:t>
        </w:r>
      </w:hyperlink>
      <w:r w:rsidRPr="00DF2895">
        <w:rPr>
          <w:vertAlign w:val="superscript"/>
        </w:rPr>
        <w:t>,</w:t>
      </w:r>
      <w:hyperlink r:id="rId657" w:anchor="cite_note-43" w:history="1">
        <w:r w:rsidRPr="00DF2895">
          <w:rPr>
            <w:rStyle w:val="Hyperlink"/>
            <w:vertAlign w:val="superscript"/>
          </w:rPr>
          <w:t>36</w:t>
        </w:r>
      </w:hyperlink>
      <w:r w:rsidRPr="00DF2895">
        <w:t>.</w:t>
      </w:r>
    </w:p>
    <w:p w14:paraId="7A629C62" w14:textId="77777777" w:rsidR="00DF2895" w:rsidRPr="00DF2895" w:rsidRDefault="00DF2895" w:rsidP="007B4353">
      <w:pPr>
        <w:spacing w:line="360" w:lineRule="auto"/>
      </w:pPr>
      <w:r w:rsidRPr="00DF2895">
        <w:t>Fin 2021, la population de la </w:t>
      </w:r>
      <w:hyperlink r:id="rId658" w:tooltip="Chine continentale" w:history="1">
        <w:r w:rsidRPr="00DF2895">
          <w:rPr>
            <w:rStyle w:val="Hyperlink"/>
          </w:rPr>
          <w:t>Chine continentale</w:t>
        </w:r>
      </w:hyperlink>
      <w:r w:rsidRPr="00DF2895">
        <w:t> atteignait 1,41 milliard d'habitants, en augmentation de 480 000 par rapport au niveau de fin 2020. Le nombre de naissances a reculé à 10,62 millions contre 12 millions en 2020. Le taux de natalité était de 7,52 naissances pour 1 000 personnes en 2021, le niveau le plus bas depuis au moins 1978. Le nombre de décès a atteint 10,1 millions</w:t>
      </w:r>
      <w:hyperlink r:id="rId659" w:anchor="cite_note-%C3%89chos170122-44" w:history="1">
        <w:r w:rsidRPr="00DF2895">
          <w:rPr>
            <w:rStyle w:val="Hyperlink"/>
            <w:vertAlign w:val="superscript"/>
          </w:rPr>
          <w:t>37</w:t>
        </w:r>
      </w:hyperlink>
      <w:r w:rsidRPr="00DF2895">
        <w:t>.</w:t>
      </w:r>
    </w:p>
    <w:p w14:paraId="341650A4" w14:textId="77777777" w:rsidR="00DF2895" w:rsidRPr="00DF2895" w:rsidRDefault="00DF2895" w:rsidP="007B4353">
      <w:pPr>
        <w:spacing w:line="360" w:lineRule="auto"/>
      </w:pPr>
      <w:r w:rsidRPr="00DF2895">
        <w:t>Le 7</w:t>
      </w:r>
      <w:r w:rsidRPr="00DF2895">
        <w:rPr>
          <w:vertAlign w:val="superscript"/>
        </w:rPr>
        <w:t>e</w:t>
      </w:r>
      <w:r w:rsidRPr="00DF2895">
        <w:t> recensement national de la population est mené par la Chine en 2020. Selon les résultats préliminaires publiés le 11 mai 2021 par le Bureau national des statistiques, la population totale du pays s'élevait à 1 443 497 378 habitants en 2020, dont 1 411 778 724 inscrits au recensement des 31 provinces, régions autonomes et municipalités relevant directement du gouvernement central et des militaires, 7 474 200 dans la </w:t>
      </w:r>
      <w:hyperlink r:id="rId660" w:tooltip="Région administrative spéciale (Chine)" w:history="1">
        <w:r w:rsidRPr="00DF2895">
          <w:rPr>
            <w:rStyle w:val="Hyperlink"/>
          </w:rPr>
          <w:t>région administrative spéciale</w:t>
        </w:r>
      </w:hyperlink>
      <w:r w:rsidRPr="00DF2895">
        <w:t> de </w:t>
      </w:r>
      <w:hyperlink r:id="rId661" w:tooltip="Hong Kong" w:history="1">
        <w:r w:rsidRPr="00DF2895">
          <w:rPr>
            <w:rStyle w:val="Hyperlink"/>
          </w:rPr>
          <w:t>Hong Kong</w:t>
        </w:r>
      </w:hyperlink>
      <w:r w:rsidRPr="00DF2895">
        <w:t>, 683 218 dans la région administrative spéciale de </w:t>
      </w:r>
      <w:hyperlink r:id="rId662" w:tooltip="Macao" w:history="1">
        <w:r w:rsidRPr="00DF2895">
          <w:rPr>
            <w:rStyle w:val="Hyperlink"/>
          </w:rPr>
          <w:t>Macao</w:t>
        </w:r>
      </w:hyperlink>
      <w:r w:rsidRPr="00DF2895">
        <w:t> et 23 561 236 à Taïwan</w:t>
      </w:r>
      <w:hyperlink r:id="rId663" w:anchor="cite_note-45" w:history="1">
        <w:r w:rsidRPr="00DF2895">
          <w:rPr>
            <w:rStyle w:val="Hyperlink"/>
            <w:vertAlign w:val="superscript"/>
          </w:rPr>
          <w:t>38</w:t>
        </w:r>
      </w:hyperlink>
      <w:r w:rsidRPr="00DF2895">
        <w:t>.</w:t>
      </w:r>
    </w:p>
    <w:p w14:paraId="572072ED" w14:textId="77777777" w:rsidR="00DF2895" w:rsidRPr="00DF2895" w:rsidRDefault="00DF2895" w:rsidP="007B4353">
      <w:pPr>
        <w:spacing w:line="360" w:lineRule="auto"/>
      </w:pPr>
      <w:r w:rsidRPr="00DF2895">
        <w:t>Le 28 février 2006, le Bureau d'État des statistiques (BES) chinois a annoncé que la population de la république populaire de Chine avait augmenté de 7,68 millions de personnes en 2005, soit une croissance naturelle de 5,89 ‰, contre 5,87 ‰ en 2004. L'</w:t>
      </w:r>
      <w:hyperlink r:id="rId664" w:tooltip="Espérance de vie humaine" w:history="1">
        <w:r w:rsidRPr="00DF2895">
          <w:rPr>
            <w:rStyle w:val="Hyperlink"/>
          </w:rPr>
          <w:t>espérance de vie</w:t>
        </w:r>
      </w:hyperlink>
      <w:r w:rsidRPr="00DF2895">
        <w:t> est passée de 41 ans en 1952 à 62 ans en 1970</w:t>
      </w:r>
      <w:hyperlink r:id="rId665" w:anchor="cite_note-defi-46" w:history="1">
        <w:r w:rsidRPr="00DF2895">
          <w:rPr>
            <w:rStyle w:val="Hyperlink"/>
            <w:vertAlign w:val="superscript"/>
          </w:rPr>
          <w:t>39</w:t>
        </w:r>
      </w:hyperlink>
      <w:r w:rsidRPr="00DF2895">
        <w:t> et est estimée à 75,7 ans en 2010</w:t>
      </w:r>
      <w:hyperlink r:id="rId666" w:anchor="cite_note-defi-46" w:history="1">
        <w:r w:rsidRPr="00DF2895">
          <w:rPr>
            <w:rStyle w:val="Hyperlink"/>
            <w:vertAlign w:val="superscript"/>
          </w:rPr>
          <w:t>39</w:t>
        </w:r>
      </w:hyperlink>
      <w:r w:rsidRPr="00DF2895">
        <w:t xml:space="preserve">. Au 31 décembre 2005, 562 millions de personnes vivent en ville et 745 millions dans les régions rurales. Sur ce chiffre total, on </w:t>
      </w:r>
      <w:r w:rsidRPr="00DF2895">
        <w:lastRenderedPageBreak/>
        <w:t>compte 674 millions d'hommes (soit 51,5 %) et 634 millions de femmes (soit 48,5 %). En 2005, la RPC a enregistré plus de 16 millions de naissances et environ 8,49 millions de décès.</w:t>
      </w:r>
    </w:p>
    <w:p w14:paraId="12E5D5A7" w14:textId="77777777" w:rsidR="00DF2895" w:rsidRPr="00DF2895" w:rsidRDefault="00DF2895" w:rsidP="007B4353">
      <w:pPr>
        <w:spacing w:line="360" w:lineRule="auto"/>
      </w:pPr>
      <w:r w:rsidRPr="00DF2895">
        <w:t>En 2006, on estime que cent trente millions de Chinois vivent avec moins d'un </w:t>
      </w:r>
      <w:hyperlink r:id="rId667" w:tooltip="Euro" w:history="1">
        <w:r w:rsidRPr="00DF2895">
          <w:rPr>
            <w:rStyle w:val="Hyperlink"/>
          </w:rPr>
          <w:t>euro</w:t>
        </w:r>
      </w:hyperlink>
      <w:r w:rsidRPr="00DF2895">
        <w:t> par jour</w:t>
      </w:r>
      <w:hyperlink r:id="rId668" w:anchor="cite_note-47" w:history="1">
        <w:r w:rsidRPr="00DF2895">
          <w:rPr>
            <w:rStyle w:val="Hyperlink"/>
            <w:vertAlign w:val="superscript"/>
          </w:rPr>
          <w:t>40</w:t>
        </w:r>
      </w:hyperlink>
      <w:r w:rsidRPr="00DF2895">
        <w:t>, soit près de 9 % de la population totale. Ceux-ci vivent principalement dans les régions des minorités non chinoises ou non « Han », en majorité dans les provinces montagnardes et intérieures, éloignées des grandes villes et centres urbains.</w:t>
      </w:r>
    </w:p>
    <w:p w14:paraId="16421C32" w14:textId="77777777" w:rsidR="00DF2895" w:rsidRPr="00DF2895" w:rsidRDefault="00DF2895" w:rsidP="007B4353">
      <w:pPr>
        <w:spacing w:line="360" w:lineRule="auto"/>
      </w:pPr>
      <w:r w:rsidRPr="00DF2895">
        <w:t>L'immense majorité de la population est concentrée dans les mégalopoles et les régions les plus développées :</w:t>
      </w:r>
    </w:p>
    <w:p w14:paraId="01406A4F" w14:textId="77777777" w:rsidR="00DF2895" w:rsidRPr="00DF2895" w:rsidRDefault="00DF2895" w:rsidP="007B4353">
      <w:pPr>
        <w:numPr>
          <w:ilvl w:val="0"/>
          <w:numId w:val="9"/>
        </w:numPr>
        <w:spacing w:line="360" w:lineRule="auto"/>
      </w:pPr>
      <w:r w:rsidRPr="00DF2895">
        <w:t>le </w:t>
      </w:r>
      <w:hyperlink r:id="rId669" w:tooltip="Delta de la Rivière des Perles" w:history="1">
        <w:r w:rsidRPr="00DF2895">
          <w:rPr>
            <w:rStyle w:val="Hyperlink"/>
          </w:rPr>
          <w:t>delta de la Rivière des Perles</w:t>
        </w:r>
      </w:hyperlink>
      <w:r w:rsidRPr="00DF2895">
        <w:t>, ou la </w:t>
      </w:r>
      <w:hyperlink r:id="rId670" w:tooltip="Grande Baie" w:history="1">
        <w:r w:rsidRPr="00DF2895">
          <w:rPr>
            <w:rStyle w:val="Hyperlink"/>
          </w:rPr>
          <w:t>Grande Baie</w:t>
        </w:r>
      </w:hyperlink>
      <w:r w:rsidRPr="00DF2895">
        <w:t> </w:t>
      </w:r>
      <w:hyperlink r:id="rId671" w:tooltip="Guangdong" w:history="1">
        <w:r w:rsidRPr="00DF2895">
          <w:rPr>
            <w:rStyle w:val="Hyperlink"/>
          </w:rPr>
          <w:t>Guangdong</w:t>
        </w:r>
      </w:hyperlink>
      <w:r w:rsidRPr="00DF2895">
        <w:t>-</w:t>
      </w:r>
      <w:hyperlink r:id="rId672" w:tooltip="Hong Kong" w:history="1">
        <w:r w:rsidRPr="00DF2895">
          <w:rPr>
            <w:rStyle w:val="Hyperlink"/>
          </w:rPr>
          <w:t>Hong Kong</w:t>
        </w:r>
      </w:hyperlink>
      <w:r w:rsidRPr="00DF2895">
        <w:t>-</w:t>
      </w:r>
      <w:hyperlink r:id="rId673" w:tooltip="Macao" w:history="1">
        <w:r w:rsidRPr="00DF2895">
          <w:rPr>
            <w:rStyle w:val="Hyperlink"/>
          </w:rPr>
          <w:t>Macao</w:t>
        </w:r>
      </w:hyperlink>
      <w:r w:rsidRPr="00DF2895">
        <w:t>, au sud, avec 62 millions d'habitants, soit près de 70 millions d'habitants en ajoutant Hong Kong, et une croissance moyenne de 16 % par an, tirée par les investissements conjugués de Hong Kong, de Taïwan, du Japon, de la Corée, des États-Unis et de l'Europe ;</w:t>
      </w:r>
    </w:p>
    <w:p w14:paraId="1F3AF865" w14:textId="77777777" w:rsidR="00DF2895" w:rsidRPr="00DF2895" w:rsidRDefault="00DF2895" w:rsidP="007B4353">
      <w:pPr>
        <w:numPr>
          <w:ilvl w:val="0"/>
          <w:numId w:val="9"/>
        </w:numPr>
        <w:spacing w:line="360" w:lineRule="auto"/>
      </w:pPr>
      <w:r w:rsidRPr="00DF2895">
        <w:t>le </w:t>
      </w:r>
      <w:hyperlink r:id="rId674" w:tooltip="Delta du Yangzi Jiang" w:history="1">
        <w:r w:rsidRPr="00DF2895">
          <w:rPr>
            <w:rStyle w:val="Hyperlink"/>
          </w:rPr>
          <w:t>delta du fleuve Yangtsé</w:t>
        </w:r>
      </w:hyperlink>
      <w:r w:rsidRPr="00DF2895">
        <w:t>, à l'est (comprenant </w:t>
      </w:r>
      <w:hyperlink r:id="rId675" w:tooltip="Shanghai" w:history="1">
        <w:r w:rsidRPr="00DF2895">
          <w:rPr>
            <w:rStyle w:val="Hyperlink"/>
          </w:rPr>
          <w:t>Shanghai</w:t>
        </w:r>
      </w:hyperlink>
      <w:r w:rsidRPr="00DF2895">
        <w:t>, le </w:t>
      </w:r>
      <w:hyperlink r:id="rId676" w:tooltip="Zhejiang" w:history="1">
        <w:r w:rsidRPr="00DF2895">
          <w:rPr>
            <w:rStyle w:val="Hyperlink"/>
          </w:rPr>
          <w:t>Zhejiang</w:t>
        </w:r>
      </w:hyperlink>
      <w:r w:rsidRPr="00DF2895">
        <w:t>, le </w:t>
      </w:r>
      <w:hyperlink r:id="rId677" w:tooltip="Jiangsu" w:history="1">
        <w:r w:rsidRPr="00DF2895">
          <w:rPr>
            <w:rStyle w:val="Hyperlink"/>
          </w:rPr>
          <w:t>Jiangsu</w:t>
        </w:r>
      </w:hyperlink>
      <w:r w:rsidRPr="00DF2895">
        <w:t>), rassemblant plus de 125 millions d'habitants dans plus de 17 villes millionnaires en habitants ;</w:t>
      </w:r>
    </w:p>
    <w:p w14:paraId="34580E2A" w14:textId="77777777" w:rsidR="00DF2895" w:rsidRPr="00DF2895" w:rsidRDefault="00DF2895" w:rsidP="007B4353">
      <w:pPr>
        <w:numPr>
          <w:ilvl w:val="0"/>
          <w:numId w:val="9"/>
        </w:numPr>
        <w:spacing w:line="360" w:lineRule="auto"/>
      </w:pPr>
      <w:r w:rsidRPr="00DF2895">
        <w:t>la région capitale </w:t>
      </w:r>
      <w:hyperlink r:id="rId678" w:tooltip="Jing-Jin-Ji" w:history="1">
        <w:r w:rsidRPr="00DF2895">
          <w:rPr>
            <w:rStyle w:val="Hyperlink"/>
          </w:rPr>
          <w:t>Jing-Jin-Ji</w:t>
        </w:r>
      </w:hyperlink>
      <w:r w:rsidRPr="00DF2895">
        <w:t>, au nord (comprenant </w:t>
      </w:r>
      <w:hyperlink r:id="rId679" w:tooltip="Pékin" w:history="1">
        <w:r w:rsidRPr="00DF2895">
          <w:rPr>
            <w:rStyle w:val="Hyperlink"/>
          </w:rPr>
          <w:t>Pékin</w:t>
        </w:r>
      </w:hyperlink>
      <w:r w:rsidRPr="00DF2895">
        <w:t>, </w:t>
      </w:r>
      <w:hyperlink r:id="rId680" w:tooltip="Tianjin" w:history="1">
        <w:r w:rsidRPr="00DF2895">
          <w:rPr>
            <w:rStyle w:val="Hyperlink"/>
          </w:rPr>
          <w:t>Tianjin</w:t>
        </w:r>
      </w:hyperlink>
      <w:r w:rsidRPr="00DF2895">
        <w:t>, le </w:t>
      </w:r>
      <w:hyperlink r:id="rId681" w:tooltip="Hebei" w:history="1">
        <w:r w:rsidRPr="00DF2895">
          <w:rPr>
            <w:rStyle w:val="Hyperlink"/>
          </w:rPr>
          <w:t>Hebei</w:t>
        </w:r>
      </w:hyperlink>
      <w:r w:rsidRPr="00DF2895">
        <w:t>), avec près de 55 millions d'habitants ;</w:t>
      </w:r>
    </w:p>
    <w:p w14:paraId="31242D93" w14:textId="77777777" w:rsidR="00DF2895" w:rsidRPr="00DF2895" w:rsidRDefault="00DF2895" w:rsidP="007B4353">
      <w:pPr>
        <w:numPr>
          <w:ilvl w:val="0"/>
          <w:numId w:val="9"/>
        </w:numPr>
        <w:spacing w:line="360" w:lineRule="auto"/>
      </w:pPr>
      <w:r w:rsidRPr="00DF2895">
        <w:t>Les métropoles centrales (comprenant </w:t>
      </w:r>
      <w:hyperlink r:id="rId682" w:tooltip="Xi'an" w:history="1">
        <w:r w:rsidRPr="00DF2895">
          <w:rPr>
            <w:rStyle w:val="Hyperlink"/>
          </w:rPr>
          <w:t>Xi'an</w:t>
        </w:r>
      </w:hyperlink>
      <w:r w:rsidRPr="00DF2895">
        <w:t>, </w:t>
      </w:r>
      <w:hyperlink r:id="rId683" w:tooltip="Wuhan" w:history="1">
        <w:r w:rsidRPr="00DF2895">
          <w:rPr>
            <w:rStyle w:val="Hyperlink"/>
          </w:rPr>
          <w:t>Wuhan</w:t>
        </w:r>
      </w:hyperlink>
      <w:r w:rsidRPr="00DF2895">
        <w:t>, </w:t>
      </w:r>
      <w:hyperlink r:id="rId684" w:tooltip="Changsha" w:history="1">
        <w:r w:rsidRPr="00DF2895">
          <w:rPr>
            <w:rStyle w:val="Hyperlink"/>
          </w:rPr>
          <w:t>Changsha</w:t>
        </w:r>
      </w:hyperlink>
      <w:r w:rsidRPr="00DF2895">
        <w:t>) et le long du </w:t>
      </w:r>
      <w:hyperlink r:id="rId685" w:tooltip="Yangtsé" w:history="1">
        <w:r w:rsidRPr="00DF2895">
          <w:rPr>
            <w:rStyle w:val="Hyperlink"/>
          </w:rPr>
          <w:t>Yangtsé</w:t>
        </w:r>
      </w:hyperlink>
      <w:r w:rsidRPr="00DF2895">
        <w:t> (fleuve Bleu) avec plus de 60 millions d'habitants dont plus de 45 millions rien qu'à </w:t>
      </w:r>
      <w:hyperlink r:id="rId686" w:tooltip="Chongqing" w:history="1">
        <w:r w:rsidRPr="00DF2895">
          <w:rPr>
            <w:rStyle w:val="Hyperlink"/>
          </w:rPr>
          <w:t>Chongqing</w:t>
        </w:r>
      </w:hyperlink>
      <w:r w:rsidRPr="00DF2895">
        <w:t> et </w:t>
      </w:r>
      <w:hyperlink r:id="rId687" w:tooltip="Chengdu" w:history="1">
        <w:r w:rsidRPr="00DF2895">
          <w:rPr>
            <w:rStyle w:val="Hyperlink"/>
          </w:rPr>
          <w:t>Chengdu</w:t>
        </w:r>
      </w:hyperlink>
      <w:r w:rsidRPr="00DF2895">
        <w:t>.</w:t>
      </w:r>
    </w:p>
    <w:p w14:paraId="53F52719" w14:textId="77777777" w:rsidR="00DF2895" w:rsidRPr="00DF2895" w:rsidRDefault="00DF2895" w:rsidP="007B4353">
      <w:pPr>
        <w:spacing w:line="360" w:lineRule="auto"/>
        <w:rPr>
          <w:b/>
          <w:bCs/>
        </w:rPr>
      </w:pPr>
      <w:r w:rsidRPr="00DF2895">
        <w:rPr>
          <w:b/>
          <w:bCs/>
        </w:rPr>
        <w:t>Politique de l'enfant unique</w:t>
      </w:r>
    </w:p>
    <w:p w14:paraId="7EE9BF3C" w14:textId="77777777" w:rsidR="00DF2895" w:rsidRPr="00DF2895" w:rsidRDefault="00DF2895" w:rsidP="007B4353">
      <w:pPr>
        <w:spacing w:line="360" w:lineRule="auto"/>
        <w:rPr>
          <w:b/>
          <w:bCs/>
        </w:rPr>
      </w:pPr>
      <w:r w:rsidRPr="00DF2895">
        <w:t>[</w:t>
      </w:r>
      <w:hyperlink r:id="rId688" w:tooltip="Modifier la section : Politique de l'enfant unique" w:history="1">
        <w:r w:rsidRPr="00DF2895">
          <w:rPr>
            <w:rStyle w:val="Hyperlink"/>
          </w:rPr>
          <w:t>modifier</w:t>
        </w:r>
      </w:hyperlink>
      <w:r w:rsidRPr="00DF2895">
        <w:t> | </w:t>
      </w:r>
      <w:hyperlink r:id="rId689" w:tooltip="Modifier le code source de la section : Politique de l'enfant unique" w:history="1">
        <w:r w:rsidRPr="00DF2895">
          <w:rPr>
            <w:rStyle w:val="Hyperlink"/>
          </w:rPr>
          <w:t>modifier le code</w:t>
        </w:r>
      </w:hyperlink>
      <w:r w:rsidRPr="00DF2895">
        <w:t>]</w:t>
      </w:r>
    </w:p>
    <w:p w14:paraId="685A5E86" w14:textId="77777777" w:rsidR="00DF2895" w:rsidRPr="00DF2895" w:rsidRDefault="00DF2895" w:rsidP="007B4353">
      <w:pPr>
        <w:spacing w:line="360" w:lineRule="auto"/>
      </w:pPr>
      <w:r w:rsidRPr="00DF2895">
        <w:t>Article détaillé : </w:t>
      </w:r>
      <w:hyperlink r:id="rId690" w:tooltip="Politique de l'enfant unique" w:history="1">
        <w:r w:rsidRPr="00DF2895">
          <w:rPr>
            <w:rStyle w:val="Hyperlink"/>
          </w:rPr>
          <w:t>Politique de l'enfant unique</w:t>
        </w:r>
      </w:hyperlink>
      <w:r w:rsidRPr="00DF2895">
        <w:t>.</w:t>
      </w:r>
    </w:p>
    <w:p w14:paraId="6DE93316" w14:textId="77777777" w:rsidR="00DF2895" w:rsidRPr="00DF2895" w:rsidRDefault="00DF2895" w:rsidP="007B4353">
      <w:pPr>
        <w:spacing w:line="360" w:lineRule="auto"/>
      </w:pPr>
      <w:r w:rsidRPr="00DF2895">
        <w:t>Jusqu'au début des années 1970, la Chine connaissait une très forte </w:t>
      </w:r>
      <w:hyperlink r:id="rId691" w:tooltip="Croissance démographique" w:history="1">
        <w:r w:rsidRPr="00DF2895">
          <w:rPr>
            <w:rStyle w:val="Hyperlink"/>
          </w:rPr>
          <w:t>croissance démographique</w:t>
        </w:r>
      </w:hyperlink>
      <w:r w:rsidRPr="00DF2895">
        <w:t>. Afin de limiter la croissance de sa population, elle a adopté une réglementation limitant la taille des familles urbaines (à l'exception des cinquante-cinq </w:t>
      </w:r>
      <w:hyperlink r:id="rId692" w:tooltip="Groupes ethniques de Chine" w:history="1">
        <w:r w:rsidRPr="00DF2895">
          <w:rPr>
            <w:rStyle w:val="Hyperlink"/>
          </w:rPr>
          <w:t>ethnies minoritaires</w:t>
        </w:r>
      </w:hyperlink>
      <w:r w:rsidRPr="00DF2895">
        <w:t>) à un enfant et à deux enfants pour les familles rurales. Le taux de natalité est ainsi tombé de 21 </w:t>
      </w:r>
      <w:hyperlink r:id="rId693" w:tooltip="Pour mille" w:history="1">
        <w:r w:rsidRPr="00DF2895">
          <w:rPr>
            <w:rStyle w:val="Hyperlink"/>
          </w:rPr>
          <w:t>‰</w:t>
        </w:r>
      </w:hyperlink>
      <w:r w:rsidRPr="00DF2895">
        <w:t> en 1990 à 12,4 ‰ en 2003. L'accroissement démographique est quant à lui de 0,6 % en 2009 contre 1,44 % en 1990</w:t>
      </w:r>
      <w:hyperlink r:id="rId694" w:anchor="cite_note-48" w:history="1">
        <w:r w:rsidRPr="00DF2895">
          <w:rPr>
            <w:rStyle w:val="Hyperlink"/>
            <w:vertAlign w:val="superscript"/>
          </w:rPr>
          <w:t>41</w:t>
        </w:r>
      </w:hyperlink>
      <w:r w:rsidRPr="00DF2895">
        <w:t xml:space="preserve">. </w:t>
      </w:r>
      <w:r w:rsidRPr="00DF2895">
        <w:lastRenderedPageBreak/>
        <w:t>D'après les estimations officielles, environ quatre cents millions de naissances ont été évitées du fait de la politique de l'enfant unique</w:t>
      </w:r>
      <w:hyperlink r:id="rId695" w:anchor="cite_note-49" w:history="1">
        <w:r w:rsidRPr="00DF2895">
          <w:rPr>
            <w:rStyle w:val="Hyperlink"/>
            <w:vertAlign w:val="superscript"/>
          </w:rPr>
          <w:t>42</w:t>
        </w:r>
      </w:hyperlink>
      <w:r w:rsidRPr="00DF2895">
        <w:t>.</w:t>
      </w:r>
    </w:p>
    <w:p w14:paraId="2659CF3A" w14:textId="77777777" w:rsidR="00DF2895" w:rsidRPr="00DF2895" w:rsidRDefault="00DF2895" w:rsidP="007B4353">
      <w:pPr>
        <w:spacing w:line="360" w:lineRule="auto"/>
      </w:pPr>
      <w:r w:rsidRPr="00DF2895">
        <w:t>Certaines familles privilégiées (notamment dirigeants) préfèrent aussi payer les amendes dont le montant n'a pas été réactualisé récemment. La violation de cette politique par des personnes aisées, des célébrités et des membres du parti communiste chinois a été plus fréquemment réprimée dans les années 2000</w:t>
      </w:r>
      <w:hyperlink r:id="rId696" w:anchor="cite_note-50" w:history="1">
        <w:r w:rsidRPr="00DF2895">
          <w:rPr>
            <w:rStyle w:val="Hyperlink"/>
            <w:vertAlign w:val="superscript"/>
          </w:rPr>
          <w:t>43</w:t>
        </w:r>
      </w:hyperlink>
      <w:r w:rsidRPr="00DF2895">
        <w:t>. Les </w:t>
      </w:r>
      <w:hyperlink r:id="rId697" w:tooltip="Enfant noir en Chine" w:history="1">
        <w:r w:rsidRPr="00DF2895">
          <w:rPr>
            <w:rStyle w:val="Hyperlink"/>
          </w:rPr>
          <w:t>enfants noirs</w:t>
        </w:r>
      </w:hyperlink>
      <w:r w:rsidRPr="00DF2895">
        <w:t> ou </w:t>
      </w:r>
      <w:r w:rsidRPr="00DF2895">
        <w:rPr>
          <w:i/>
          <w:iCs/>
        </w:rPr>
        <w:t>Heihaizi</w:t>
      </w:r>
      <w:r w:rsidRPr="00DF2895">
        <w:t> désignent des enfants nés à l'extérieur de la politique de l'enfant unique.</w:t>
      </w:r>
    </w:p>
    <w:p w14:paraId="5E6F9DD7" w14:textId="77777777" w:rsidR="00DF2895" w:rsidRPr="00DF2895" w:rsidRDefault="00DF2895" w:rsidP="007B4353">
      <w:pPr>
        <w:spacing w:line="360" w:lineRule="auto"/>
      </w:pPr>
      <w:r w:rsidRPr="00DF2895">
        <w:t>La Chine compte 320 millions d'enfants de moins de quatorze ans. La nouvelle structure par âge de la population a accru considérablement le taux d'emploi qui est aujourd'hui un des plus élevés du monde, ce qui contribue à expliquer les forts taux d'investissement, d'épargne et de croissance économique observés depuis 1980. Mais cette politique de l'enfant unique n'est pas sans poser des problèmes sociologiques et des problèmes futurs avec un vieillissement accéléré de population prévu dès 2030. Du fait du vieillissement de la population et des enjeux économiques, le gouvernement chinois a décidé le 16 novembre 2013 un assouplissement de la politique de l'enfant unique et au moins quatre cas où un deuxième enfant est autorisé.</w:t>
      </w:r>
    </w:p>
    <w:p w14:paraId="7B071CAA" w14:textId="77777777" w:rsidR="00DF2895" w:rsidRPr="00DF2895" w:rsidRDefault="00DF2895" w:rsidP="007B4353">
      <w:pPr>
        <w:spacing w:line="360" w:lineRule="auto"/>
      </w:pPr>
      <w:r w:rsidRPr="00DF2895">
        <w:t>La politique de l'enfant unique prend fin en 2015. Elle est d’abord remplacée par une limitation à deux du nombre d'enfants par famille, puis à trois en mai 2021, « pour faire face à la forte baisse du taux de natalité et au vieillissement de la population dans le pays »</w:t>
      </w:r>
      <w:hyperlink r:id="rId698" w:anchor="cite_note-51" w:history="1">
        <w:r w:rsidRPr="00DF2895">
          <w:rPr>
            <w:rStyle w:val="Hyperlink"/>
            <w:vertAlign w:val="superscript"/>
          </w:rPr>
          <w:t>44</w:t>
        </w:r>
      </w:hyperlink>
      <w:r w:rsidRPr="00DF2895">
        <w:rPr>
          <w:vertAlign w:val="superscript"/>
        </w:rPr>
        <w:t>,</w:t>
      </w:r>
      <w:hyperlink r:id="rId699" w:anchor="cite_note-52" w:history="1">
        <w:r w:rsidRPr="00DF2895">
          <w:rPr>
            <w:rStyle w:val="Hyperlink"/>
            <w:vertAlign w:val="superscript"/>
          </w:rPr>
          <w:t>45</w:t>
        </w:r>
      </w:hyperlink>
      <w:r w:rsidRPr="00DF2895">
        <w:t>.</w:t>
      </w:r>
    </w:p>
    <w:p w14:paraId="5AE3A49C" w14:textId="77777777" w:rsidR="00DF2895" w:rsidRPr="00DF2895" w:rsidRDefault="00DF2895" w:rsidP="007B4353">
      <w:pPr>
        <w:spacing w:line="360" w:lineRule="auto"/>
        <w:rPr>
          <w:b/>
          <w:bCs/>
        </w:rPr>
      </w:pPr>
      <w:r w:rsidRPr="00DF2895">
        <w:rPr>
          <w:b/>
          <w:bCs/>
        </w:rPr>
        <w:t>Déséquilibre entre les sexes</w:t>
      </w:r>
    </w:p>
    <w:p w14:paraId="6A2EE271" w14:textId="77777777" w:rsidR="00DF2895" w:rsidRPr="00DF2895" w:rsidRDefault="00DF2895" w:rsidP="007B4353">
      <w:pPr>
        <w:spacing w:line="360" w:lineRule="auto"/>
        <w:rPr>
          <w:b/>
          <w:bCs/>
        </w:rPr>
      </w:pPr>
      <w:r w:rsidRPr="00DF2895">
        <w:t>[</w:t>
      </w:r>
      <w:hyperlink r:id="rId700" w:tooltip="Modifier la section : Déséquilibre entre les sexes" w:history="1">
        <w:r w:rsidRPr="00DF2895">
          <w:rPr>
            <w:rStyle w:val="Hyperlink"/>
          </w:rPr>
          <w:t>modifier</w:t>
        </w:r>
      </w:hyperlink>
      <w:r w:rsidRPr="00DF2895">
        <w:t> | </w:t>
      </w:r>
      <w:hyperlink r:id="rId701" w:tooltip="Modifier le code source de la section : Déséquilibre entre les sexes" w:history="1">
        <w:r w:rsidRPr="00DF2895">
          <w:rPr>
            <w:rStyle w:val="Hyperlink"/>
          </w:rPr>
          <w:t>modifier le code</w:t>
        </w:r>
      </w:hyperlink>
      <w:r w:rsidRPr="00DF2895">
        <w:t>]</w:t>
      </w:r>
    </w:p>
    <w:p w14:paraId="23B1E6DD" w14:textId="77777777" w:rsidR="00DF2895" w:rsidRPr="00DF2895" w:rsidRDefault="00DF2895" w:rsidP="007B4353">
      <w:pPr>
        <w:spacing w:line="360" w:lineRule="auto"/>
      </w:pPr>
      <w:r w:rsidRPr="00DF2895">
        <w:t>Le ratio des naissances atteint un maximum de 117,8 garçons pour 100 filles en 2004, 2005 et 2006, selon la publication </w:t>
      </w:r>
      <w:r w:rsidRPr="00DF2895">
        <w:rPr>
          <w:i/>
          <w:iCs/>
        </w:rPr>
        <w:t>World Population Prospects 2022</w:t>
      </w:r>
      <w:r w:rsidRPr="00DF2895">
        <w:t> de l'</w:t>
      </w:r>
      <w:hyperlink r:id="rId702" w:tooltip="Organisation des Nations unies" w:history="1">
        <w:r w:rsidRPr="00DF2895">
          <w:rPr>
            <w:rStyle w:val="Hyperlink"/>
          </w:rPr>
          <w:t>Organisation des Nations unies</w:t>
        </w:r>
      </w:hyperlink>
      <w:hyperlink r:id="rId703" w:anchor="cite_note-UN_data-53" w:history="1">
        <w:r w:rsidRPr="00DF2895">
          <w:rPr>
            <w:rStyle w:val="Hyperlink"/>
            <w:vertAlign w:val="superscript"/>
          </w:rPr>
          <w:t>46</w:t>
        </w:r>
      </w:hyperlink>
      <w:r w:rsidRPr="00DF2895">
        <w:rPr>
          <w:vertAlign w:val="superscript"/>
        </w:rPr>
        <w:t>,</w:t>
      </w:r>
      <w:hyperlink r:id="rId704" w:anchor="cite_note-54" w:history="1">
        <w:r w:rsidRPr="00DF2895">
          <w:rPr>
            <w:rStyle w:val="Hyperlink"/>
            <w:vertAlign w:val="superscript"/>
          </w:rPr>
          <w:t>47</w:t>
        </w:r>
      </w:hyperlink>
      <w:r w:rsidRPr="00DF2895">
        <w:t>. C'est en grande partie une conséquence de la </w:t>
      </w:r>
      <w:hyperlink r:id="rId705" w:tooltip="Politique de l'enfant unique" w:history="1">
        <w:r w:rsidRPr="00DF2895">
          <w:rPr>
            <w:rStyle w:val="Hyperlink"/>
          </w:rPr>
          <w:t>limitation des naissances</w:t>
        </w:r>
      </w:hyperlink>
      <w:r w:rsidRPr="00DF2895">
        <w:t>. En effet, les garçons sont considérés comme plus avantageux économiquement dans les zones rurales, du fait du paiement de dots. Et par ailleurs, la tradition veut que les parents soient à la charge de leur fils une fois vieux, tandis que la fille s'occupe surtout des parents de son mari. Dès lors, avoir au moins un garçon est très important. Ceci a entrainé de nombreux abandons et infanticides de filles</w:t>
      </w:r>
      <w:hyperlink r:id="rId706" w:anchor="cite_note-55" w:history="1">
        <w:r w:rsidRPr="00DF2895">
          <w:rPr>
            <w:rStyle w:val="Hyperlink"/>
            <w:vertAlign w:val="superscript"/>
          </w:rPr>
          <w:t>48</w:t>
        </w:r>
      </w:hyperlink>
      <w:r w:rsidRPr="00DF2895">
        <w:t>, et plus récemment le recours à l'</w:t>
      </w:r>
      <w:hyperlink r:id="rId707" w:tooltip="Interruption volontaire de grossesse" w:history="1">
        <w:r w:rsidRPr="00DF2895">
          <w:rPr>
            <w:rStyle w:val="Hyperlink"/>
          </w:rPr>
          <w:t>avortement</w:t>
        </w:r>
      </w:hyperlink>
      <w:r w:rsidRPr="00DF2895">
        <w:t> sélectif, interdit en théorie.</w:t>
      </w:r>
    </w:p>
    <w:p w14:paraId="7AF26FA4" w14:textId="77777777" w:rsidR="00DF2895" w:rsidRPr="00DF2895" w:rsidRDefault="00DF2895" w:rsidP="007B4353">
      <w:pPr>
        <w:spacing w:line="360" w:lineRule="auto"/>
      </w:pPr>
      <w:r w:rsidRPr="00DF2895">
        <w:lastRenderedPageBreak/>
        <w:t>Il existe de nombreux </w:t>
      </w:r>
      <w:hyperlink r:id="rId708" w:tooltip="Orphelinat" w:history="1">
        <w:r w:rsidRPr="00DF2895">
          <w:rPr>
            <w:rStyle w:val="Hyperlink"/>
          </w:rPr>
          <w:t>orphelinats</w:t>
        </w:r>
      </w:hyperlink>
      <w:r w:rsidRPr="00DF2895">
        <w:t> pour les enfants abandonnés, mais seuls 2 % d'entre eux ne trouvent pas de parents </w:t>
      </w:r>
      <w:hyperlink r:id="rId709" w:tooltip="Adoption" w:history="1">
        <w:r w:rsidRPr="00DF2895">
          <w:rPr>
            <w:rStyle w:val="Hyperlink"/>
          </w:rPr>
          <w:t>adoptifs</w:t>
        </w:r>
      </w:hyperlink>
      <w:r w:rsidRPr="00DF2895">
        <w:t>, et restent à l'orphelinat jusqu'à l'âge adulte</w:t>
      </w:r>
      <w:hyperlink r:id="rId710" w:tooltip="Aide:Référence nécessaire" w:history="1">
        <w:r w:rsidRPr="00DF2895">
          <w:rPr>
            <w:rStyle w:val="Hyperlink"/>
            <w:vertAlign w:val="superscript"/>
          </w:rPr>
          <w:t>[réf. nécessaire]</w:t>
        </w:r>
      </w:hyperlink>
      <w:r w:rsidRPr="00DF2895">
        <w:t>. La république populaire de Chine a institué un programme permettant les adoptions internationales, mais celui-ci n'a qu'une faible incidence sur le nombre d'adoptions actuellement. De plus, il a été fortement limité en décembre 2006.</w:t>
      </w:r>
      <w:hyperlink r:id="rId711" w:tooltip="Aide:Référence nécessaire" w:history="1">
        <w:r w:rsidRPr="00DF2895">
          <w:rPr>
            <w:rStyle w:val="Hyperlink"/>
            <w:vertAlign w:val="superscript"/>
          </w:rPr>
          <w:t>[réf. nécessaire]</w:t>
        </w:r>
      </w:hyperlink>
    </w:p>
    <w:p w14:paraId="41B1F218" w14:textId="77777777" w:rsidR="00DF2895" w:rsidRPr="00DF2895" w:rsidRDefault="00DF2895" w:rsidP="007B4353">
      <w:pPr>
        <w:spacing w:line="360" w:lineRule="auto"/>
      </w:pPr>
      <w:r w:rsidRPr="00DF2895">
        <w:t>En 2010, la politique de contrôle des naissances a eu pour conséquence observable un ratio de 119 garçons nés pour 100 filles, selon des chiffres fournis alors par le journal chinois </w:t>
      </w:r>
      <w:hyperlink r:id="rId712" w:tooltip="Global Times" w:history="1">
        <w:r w:rsidRPr="00DF2895">
          <w:rPr>
            <w:rStyle w:val="Hyperlink"/>
            <w:i/>
            <w:iCs/>
          </w:rPr>
          <w:t>Global Times</w:t>
        </w:r>
      </w:hyperlink>
      <w:r w:rsidRPr="00DF2895">
        <w:t>. Ce ratio est largement au-dessus de la </w:t>
      </w:r>
      <w:hyperlink r:id="rId713" w:tooltip="Sex-ratio" w:history="1">
        <w:r w:rsidRPr="00DF2895">
          <w:rPr>
            <w:rStyle w:val="Hyperlink"/>
          </w:rPr>
          <w:t>moyenne naturelle</w:t>
        </w:r>
      </w:hyperlink>
      <w:r w:rsidRPr="00DF2895">
        <w:t> (103 à 107 pour 100)</w:t>
      </w:r>
      <w:hyperlink r:id="rId714" w:anchor="cite_note-56" w:history="1">
        <w:r w:rsidRPr="00DF2895">
          <w:rPr>
            <w:rStyle w:val="Hyperlink"/>
            <w:vertAlign w:val="superscript"/>
          </w:rPr>
          <w:t>49</w:t>
        </w:r>
      </w:hyperlink>
      <w:r w:rsidRPr="00DF2895">
        <w:t>. Ce déséquilibre entre les sexes a pour conséquence la mise en place de trafic humain dans le cadre de la </w:t>
      </w:r>
      <w:hyperlink r:id="rId715" w:tooltip="Prostitution en république populaire de Chine" w:history="1">
        <w:r w:rsidRPr="00DF2895">
          <w:rPr>
            <w:rStyle w:val="Hyperlink"/>
          </w:rPr>
          <w:t>prostitution en Chine</w:t>
        </w:r>
      </w:hyperlink>
      <w:hyperlink r:id="rId716" w:anchor="cite_note-57" w:history="1">
        <w:r w:rsidRPr="00DF2895">
          <w:rPr>
            <w:rStyle w:val="Hyperlink"/>
            <w:vertAlign w:val="superscript"/>
          </w:rPr>
          <w:t>50</w:t>
        </w:r>
      </w:hyperlink>
      <w:r w:rsidRPr="00DF2895">
        <w:t>.</w:t>
      </w:r>
    </w:p>
    <w:p w14:paraId="62A164F3" w14:textId="77777777" w:rsidR="00DF2895" w:rsidRPr="00DF2895" w:rsidRDefault="00DF2895" w:rsidP="007B4353">
      <w:pPr>
        <w:spacing w:line="360" w:lineRule="auto"/>
      </w:pPr>
      <w:r w:rsidRPr="00DF2895">
        <w:t>Le chef adjoint des services d'enquêtes sur les crimes indique qu'entre 30 000 et 60 000 enfants disparaissent chaque année en Chine sans pouvoir indiquer toutefois le pourcentage attribué au trafic humain.</w:t>
      </w:r>
    </w:p>
    <w:p w14:paraId="64AA9D22" w14:textId="77777777" w:rsidR="00DF2895" w:rsidRPr="00DF2895" w:rsidRDefault="00DF2895" w:rsidP="007B4353">
      <w:pPr>
        <w:spacing w:line="360" w:lineRule="auto"/>
        <w:rPr>
          <w:b/>
          <w:bCs/>
        </w:rPr>
      </w:pPr>
      <w:r w:rsidRPr="00DF2895">
        <w:rPr>
          <w:b/>
          <w:bCs/>
        </w:rPr>
        <w:t>Cinquante-six ethnies</w:t>
      </w:r>
    </w:p>
    <w:p w14:paraId="005B1FE9" w14:textId="77777777" w:rsidR="00DF2895" w:rsidRPr="00DF2895" w:rsidRDefault="00DF2895" w:rsidP="007B4353">
      <w:pPr>
        <w:spacing w:line="360" w:lineRule="auto"/>
        <w:rPr>
          <w:b/>
          <w:bCs/>
        </w:rPr>
      </w:pPr>
      <w:r w:rsidRPr="00DF2895">
        <w:t>[</w:t>
      </w:r>
      <w:hyperlink r:id="rId717" w:tooltip="Modifier la section : Cinquante-six ethnies" w:history="1">
        <w:r w:rsidRPr="00DF2895">
          <w:rPr>
            <w:rStyle w:val="Hyperlink"/>
          </w:rPr>
          <w:t>modifier</w:t>
        </w:r>
      </w:hyperlink>
      <w:r w:rsidRPr="00DF2895">
        <w:t> | </w:t>
      </w:r>
      <w:hyperlink r:id="rId718" w:tooltip="Modifier le code source de la section : Cinquante-six ethnies" w:history="1">
        <w:r w:rsidRPr="00DF2895">
          <w:rPr>
            <w:rStyle w:val="Hyperlink"/>
          </w:rPr>
          <w:t>modifier le code</w:t>
        </w:r>
      </w:hyperlink>
      <w:r w:rsidRPr="00DF2895">
        <w:t>]</w:t>
      </w:r>
    </w:p>
    <w:p w14:paraId="42E3D91A" w14:textId="77777777" w:rsidR="00DF2895" w:rsidRPr="00DF2895" w:rsidRDefault="00DF2895" w:rsidP="007B4353">
      <w:pPr>
        <w:spacing w:line="360" w:lineRule="auto"/>
      </w:pPr>
      <w:r w:rsidRPr="00DF2895">
        <w:t>Article détaillé : </w:t>
      </w:r>
      <w:hyperlink r:id="rId719" w:tooltip="Groupes ethniques de Chine" w:history="1">
        <w:r w:rsidRPr="00DF2895">
          <w:rPr>
            <w:rStyle w:val="Hyperlink"/>
          </w:rPr>
          <w:t>Groupes ethniques de Chine</w:t>
        </w:r>
      </w:hyperlink>
      <w:r w:rsidRPr="00DF2895">
        <w:t>.</w:t>
      </w:r>
    </w:p>
    <w:p w14:paraId="3A0CA1C6" w14:textId="77777777" w:rsidR="00DF2895" w:rsidRPr="00DF2895" w:rsidRDefault="00DF2895" w:rsidP="007B4353">
      <w:pPr>
        <w:spacing w:line="360" w:lineRule="auto"/>
      </w:pPr>
      <w:r w:rsidRPr="00DF2895">
        <w:t>La république populaire de Chine est un État </w:t>
      </w:r>
      <w:hyperlink r:id="rId720" w:tooltip="Multiethnisme" w:history="1">
        <w:r w:rsidRPr="00DF2895">
          <w:rPr>
            <w:rStyle w:val="Hyperlink"/>
          </w:rPr>
          <w:t>multiethnique</w:t>
        </w:r>
      </w:hyperlink>
      <w:r w:rsidRPr="00DF2895">
        <w:t>, composée officiellement de cinquante-six ethnies (définissant une identité ethnique et/ou culturelle) dont l'ensemble forme la « </w:t>
      </w:r>
      <w:hyperlink r:id="rId721" w:tooltip="Chinois (nation)" w:history="1">
        <w:r w:rsidRPr="00DF2895">
          <w:rPr>
            <w:rStyle w:val="Hyperlink"/>
          </w:rPr>
          <w:t>Nation chinoise</w:t>
        </w:r>
      </w:hyperlink>
      <w:r w:rsidRPr="00DF2895">
        <w:t> » (</w:t>
      </w:r>
      <w:r w:rsidRPr="00DF2895">
        <w:rPr>
          <w:rFonts w:ascii="MS Gothic" w:eastAsia="MS Gothic" w:hAnsi="MS Gothic" w:cs="MS Gothic" w:hint="eastAsia"/>
        </w:rPr>
        <w:t>中</w:t>
      </w:r>
      <w:r w:rsidRPr="00DF2895">
        <w:rPr>
          <w:rFonts w:ascii="Microsoft JhengHei" w:eastAsia="Microsoft JhengHei" w:hAnsi="Microsoft JhengHei" w:cs="Microsoft JhengHei" w:hint="eastAsia"/>
        </w:rPr>
        <w:t>华民族</w:t>
      </w:r>
      <w:r w:rsidRPr="00DF2895">
        <w:t>, </w:t>
      </w:r>
      <w:hyperlink r:id="rId722" w:tooltip="Zhonghua minzu" w:history="1">
        <w:r w:rsidRPr="00DF2895">
          <w:rPr>
            <w:rStyle w:val="Hyperlink"/>
            <w:i/>
            <w:iCs/>
          </w:rPr>
          <w:t>zhonghua minzu</w:t>
        </w:r>
      </w:hyperlink>
      <w:r w:rsidRPr="00DF2895">
        <w:t>). L'égalité en devoirs et en droits de toutes ces ethnies est inscrite dans le </w:t>
      </w:r>
      <w:hyperlink r:id="rId723" w:tooltip="Constitution de la république populaire de Chine de 1982" w:history="1">
        <w:r w:rsidRPr="00DF2895">
          <w:rPr>
            <w:rStyle w:val="Hyperlink"/>
          </w:rPr>
          <w:t>droit constitutionnel de la république populaire de Chine</w:t>
        </w:r>
      </w:hyperlink>
      <w:hyperlink r:id="rId724" w:anchor="cite_note-58" w:history="1">
        <w:r w:rsidRPr="00DF2895">
          <w:rPr>
            <w:rStyle w:val="Hyperlink"/>
            <w:vertAlign w:val="superscript"/>
          </w:rPr>
          <w:t>51</w:t>
        </w:r>
      </w:hyperlink>
      <w:r w:rsidRPr="00DF2895">
        <w:rPr>
          <w:vertAlign w:val="superscript"/>
        </w:rPr>
        <w:t>,</w:t>
      </w:r>
      <w:hyperlink r:id="rId725" w:anchor="cite_note-59" w:history="1">
        <w:r w:rsidRPr="00DF2895">
          <w:rPr>
            <w:rStyle w:val="Hyperlink"/>
            <w:vertAlign w:val="superscript"/>
          </w:rPr>
          <w:t>52</w:t>
        </w:r>
      </w:hyperlink>
      <w:r w:rsidRPr="00DF2895">
        <w:t>.</w:t>
      </w:r>
    </w:p>
    <w:p w14:paraId="11A6FD4D" w14:textId="77777777" w:rsidR="00DF2895" w:rsidRPr="00DF2895" w:rsidRDefault="00DF2895" w:rsidP="007B4353">
      <w:pPr>
        <w:spacing w:line="360" w:lineRule="auto"/>
        <w:rPr>
          <w:b/>
          <w:bCs/>
        </w:rPr>
      </w:pPr>
      <w:r w:rsidRPr="00DF2895">
        <w:rPr>
          <w:b/>
          <w:bCs/>
        </w:rPr>
        <w:t>Ethnie Han</w:t>
      </w:r>
    </w:p>
    <w:p w14:paraId="4E503AAE" w14:textId="77777777" w:rsidR="00DF2895" w:rsidRPr="00DF2895" w:rsidRDefault="00DF2895" w:rsidP="007B4353">
      <w:pPr>
        <w:spacing w:line="360" w:lineRule="auto"/>
        <w:rPr>
          <w:b/>
          <w:bCs/>
        </w:rPr>
      </w:pPr>
      <w:r w:rsidRPr="00DF2895">
        <w:t>[</w:t>
      </w:r>
      <w:hyperlink r:id="rId726" w:tooltip="Modifier la section : Ethnie Han" w:history="1">
        <w:r w:rsidRPr="00DF2895">
          <w:rPr>
            <w:rStyle w:val="Hyperlink"/>
          </w:rPr>
          <w:t>modifier</w:t>
        </w:r>
      </w:hyperlink>
      <w:r w:rsidRPr="00DF2895">
        <w:t> | </w:t>
      </w:r>
      <w:hyperlink r:id="rId727" w:tooltip="Modifier le code source de la section : Ethnie Han" w:history="1">
        <w:r w:rsidRPr="00DF2895">
          <w:rPr>
            <w:rStyle w:val="Hyperlink"/>
          </w:rPr>
          <w:t>modifier le code</w:t>
        </w:r>
      </w:hyperlink>
      <w:r w:rsidRPr="00DF2895">
        <w:t>]</w:t>
      </w:r>
    </w:p>
    <w:p w14:paraId="76E7F887" w14:textId="194D193D" w:rsidR="00DF2895" w:rsidRPr="00DF2895" w:rsidRDefault="00DF2895" w:rsidP="007B4353">
      <w:pPr>
        <w:spacing w:line="360" w:lineRule="auto"/>
      </w:pPr>
      <w:r w:rsidRPr="00DF2895">
        <w:rPr>
          <w:noProof/>
        </w:rPr>
        <w:lastRenderedPageBreak/>
        <w:drawing>
          <wp:inline distT="0" distB="0" distL="0" distR="0" wp14:anchorId="71825B11" wp14:editId="3DDE5958">
            <wp:extent cx="1615440" cy="2164080"/>
            <wp:effectExtent l="0" t="0" r="3810" b="7620"/>
            <wp:docPr id="228696375" name="Picture 106" descr="A couple of men in traditional robes&#10;&#10;Description automatically generated">
              <a:hlinkClick xmlns:a="http://schemas.openxmlformats.org/drawingml/2006/main" r:id="rId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6375" name="Picture 106" descr="A couple of men in traditional robes&#10;&#10;Description automatically generated">
                      <a:hlinkClick r:id="rId728"/>
                    </pic:cNvPr>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1615440" cy="2164080"/>
                    </a:xfrm>
                    <a:prstGeom prst="rect">
                      <a:avLst/>
                    </a:prstGeom>
                    <a:noFill/>
                    <a:ln>
                      <a:noFill/>
                    </a:ln>
                  </pic:spPr>
                </pic:pic>
              </a:graphicData>
            </a:graphic>
          </wp:inline>
        </w:drawing>
      </w:r>
      <w:r w:rsidRPr="00DF2895">
        <w:t>Deux jeunes hommes hans habillés en </w:t>
      </w:r>
      <w:hyperlink r:id="rId730" w:tooltip="Hanfu" w:history="1">
        <w:r w:rsidRPr="00DF2895">
          <w:rPr>
            <w:rStyle w:val="Hyperlink"/>
            <w:i/>
            <w:iCs/>
          </w:rPr>
          <w:t>hanfu</w:t>
        </w:r>
      </w:hyperlink>
      <w:r w:rsidRPr="00DF2895">
        <w:t>, costume traditionnel des Hans.</w:t>
      </w:r>
    </w:p>
    <w:p w14:paraId="3C3652A5" w14:textId="77777777" w:rsidR="00DF2895" w:rsidRPr="00DF2895" w:rsidRDefault="00DF2895" w:rsidP="007B4353">
      <w:pPr>
        <w:spacing w:line="360" w:lineRule="auto"/>
      </w:pPr>
      <w:r w:rsidRPr="00DF2895">
        <w:t>Les </w:t>
      </w:r>
      <w:hyperlink r:id="rId731" w:tooltip="Han (ethnie)" w:history="1">
        <w:r w:rsidRPr="00DF2895">
          <w:rPr>
            <w:rStyle w:val="Hyperlink"/>
          </w:rPr>
          <w:t>Hans</w:t>
        </w:r>
      </w:hyperlink>
      <w:r w:rsidRPr="00DF2895">
        <w:t>, largement majoritaire (92 % de la population) est elle-même relativement hétérogène, et peut être également appréhendée comme un vaste ensemble de coutumes partageant des caractéristiques culturelles et linguistiques proches, en particulier la </w:t>
      </w:r>
      <w:hyperlink r:id="rId732" w:tooltip="Grammaire" w:history="1">
        <w:r w:rsidRPr="00DF2895">
          <w:rPr>
            <w:rStyle w:val="Hyperlink"/>
          </w:rPr>
          <w:t>grammaire</w:t>
        </w:r>
      </w:hyperlink>
      <w:r w:rsidRPr="00DF2895">
        <w:t> et l'</w:t>
      </w:r>
      <w:hyperlink r:id="rId733" w:tooltip="Caractères chinois" w:history="1">
        <w:r w:rsidRPr="00DF2895">
          <w:rPr>
            <w:rStyle w:val="Hyperlink"/>
          </w:rPr>
          <w:t>écriture</w:t>
        </w:r>
      </w:hyperlink>
      <w:r w:rsidRPr="00DF2895">
        <w:t>, basées sur les </w:t>
      </w:r>
      <w:r w:rsidRPr="00DF2895">
        <w:rPr>
          <w:i/>
          <w:iCs/>
        </w:rPr>
        <w:t>hanzi</w:t>
      </w:r>
      <w:r w:rsidRPr="00DF2895">
        <w:t> (</w:t>
      </w:r>
      <w:r w:rsidRPr="00DF2895">
        <w:rPr>
          <w:rFonts w:ascii="Microsoft JhengHei" w:eastAsia="Microsoft JhengHei" w:hAnsi="Microsoft JhengHei" w:cs="Microsoft JhengHei" w:hint="eastAsia"/>
        </w:rPr>
        <w:t>汉字</w:t>
      </w:r>
      <w:r w:rsidRPr="00DF2895">
        <w:t>, « caractères han »). Les différences entre les langues parlées, comme le </w:t>
      </w:r>
      <w:hyperlink r:id="rId734" w:tooltip="Mandarin (langue)" w:history="1">
        <w:r w:rsidRPr="00DF2895">
          <w:rPr>
            <w:rStyle w:val="Hyperlink"/>
          </w:rPr>
          <w:t>mandarin</w:t>
        </w:r>
      </w:hyperlink>
      <w:r w:rsidRPr="00DF2895">
        <w:t>, le </w:t>
      </w:r>
      <w:hyperlink r:id="rId735" w:tooltip="Hakka (langue)" w:history="1">
        <w:r w:rsidRPr="00DF2895">
          <w:rPr>
            <w:rStyle w:val="Hyperlink"/>
          </w:rPr>
          <w:t>hakka</w:t>
        </w:r>
      </w:hyperlink>
      <w:r w:rsidRPr="00DF2895">
        <w:t>, le </w:t>
      </w:r>
      <w:hyperlink r:id="rId736" w:tooltip="Cantonais" w:history="1">
        <w:r w:rsidRPr="00DF2895">
          <w:rPr>
            <w:rStyle w:val="Hyperlink"/>
          </w:rPr>
          <w:t>cantonais</w:t>
        </w:r>
      </w:hyperlink>
      <w:r w:rsidRPr="00DF2895">
        <w:t> ou le </w:t>
      </w:r>
      <w:hyperlink r:id="rId737" w:tooltip="Shanghaïen" w:history="1">
        <w:r w:rsidRPr="00DF2895">
          <w:rPr>
            <w:rStyle w:val="Hyperlink"/>
          </w:rPr>
          <w:t>shanghaïen</w:t>
        </w:r>
      </w:hyperlink>
      <w:r w:rsidRPr="00DF2895">
        <w:t>, sont cependant très fortes.</w:t>
      </w:r>
    </w:p>
    <w:p w14:paraId="0B0D6AAC" w14:textId="77777777" w:rsidR="00DF2895" w:rsidRPr="00DF2895" w:rsidRDefault="00DF2895" w:rsidP="007B4353">
      <w:pPr>
        <w:spacing w:line="360" w:lineRule="auto"/>
        <w:rPr>
          <w:b/>
          <w:bCs/>
        </w:rPr>
      </w:pPr>
      <w:r w:rsidRPr="00DF2895">
        <w:rPr>
          <w:b/>
          <w:bCs/>
        </w:rPr>
        <w:t>Ethnies minoritaires</w:t>
      </w:r>
    </w:p>
    <w:p w14:paraId="1CC1FD16" w14:textId="77777777" w:rsidR="00DF2895" w:rsidRPr="00DF2895" w:rsidRDefault="00DF2895" w:rsidP="007B4353">
      <w:pPr>
        <w:spacing w:line="360" w:lineRule="auto"/>
        <w:rPr>
          <w:b/>
          <w:bCs/>
        </w:rPr>
      </w:pPr>
      <w:r w:rsidRPr="00DF2895">
        <w:t>[</w:t>
      </w:r>
      <w:hyperlink r:id="rId738" w:tooltip="Modifier la section : Ethnies minoritaires" w:history="1">
        <w:r w:rsidRPr="00DF2895">
          <w:rPr>
            <w:rStyle w:val="Hyperlink"/>
          </w:rPr>
          <w:t>modifier</w:t>
        </w:r>
      </w:hyperlink>
      <w:r w:rsidRPr="00DF2895">
        <w:t> | </w:t>
      </w:r>
      <w:hyperlink r:id="rId739" w:tooltip="Modifier le code source de la section : Ethnies minoritaires" w:history="1">
        <w:r w:rsidRPr="00DF2895">
          <w:rPr>
            <w:rStyle w:val="Hyperlink"/>
          </w:rPr>
          <w:t>modifier le code</w:t>
        </w:r>
      </w:hyperlink>
      <w:r w:rsidRPr="00DF2895">
        <w:t>]</w:t>
      </w:r>
    </w:p>
    <w:p w14:paraId="5916FC19" w14:textId="77777777" w:rsidR="00DF2895" w:rsidRPr="00DF2895" w:rsidRDefault="00DF2895" w:rsidP="007B4353">
      <w:pPr>
        <w:spacing w:line="360" w:lineRule="auto"/>
      </w:pPr>
      <w:r w:rsidRPr="00DF2895">
        <w:t>La république populaire de Chine reconnaît l'existence de </w:t>
      </w:r>
      <w:hyperlink r:id="rId740" w:tooltip="Groupes ethniques de Chine" w:history="1">
        <w:r w:rsidRPr="00DF2895">
          <w:rPr>
            <w:rStyle w:val="Hyperlink"/>
          </w:rPr>
          <w:t>cinquante-cinq ethnies</w:t>
        </w:r>
      </w:hyperlink>
      <w:r w:rsidRPr="00DF2895">
        <w:t> en plus des Hans au sein de la nation chinoise.</w:t>
      </w:r>
    </w:p>
    <w:p w14:paraId="61D23361" w14:textId="77777777" w:rsidR="00DF2895" w:rsidRPr="00DF2895" w:rsidRDefault="00DF2895" w:rsidP="007B4353">
      <w:pPr>
        <w:spacing w:line="360" w:lineRule="auto"/>
      </w:pPr>
      <w:r w:rsidRPr="00DF2895">
        <w:t>Elles sont constituées de citoyens chinois ayant une langue maternelle ou une culture non-han</w:t>
      </w:r>
      <w:hyperlink r:id="rId741" w:tooltip="Aide:Référence nécessaire" w:history="1">
        <w:r w:rsidRPr="00DF2895">
          <w:rPr>
            <w:rStyle w:val="Hyperlink"/>
            <w:vertAlign w:val="superscript"/>
          </w:rPr>
          <w:t>[réf. souhaitée]</w:t>
        </w:r>
      </w:hyperlink>
      <w:r w:rsidRPr="00DF2895">
        <w:t>. D'après l'article quatre de la </w:t>
      </w:r>
      <w:hyperlink r:id="rId742" w:tooltip="Constitution de la république populaire de Chine de 1982" w:history="1">
        <w:r w:rsidRPr="00DF2895">
          <w:rPr>
            <w:rStyle w:val="Hyperlink"/>
          </w:rPr>
          <w:t>Constitution de la république populaire de Chine</w:t>
        </w:r>
      </w:hyperlink>
      <w:r w:rsidRPr="00DF2895">
        <w:t>, « les personnes de toutes les ethnies sont libres d'utiliser et de développer leur propre langue parlée et écrite ainsi que de préserver ou réformer leurs propres us et coutumes. ». L'article 23 de la loi sur l'autonomie des régions ethniques dispose que « lors du recrutement des cadres ou des ouvriers dans les entreprises ou dans les établissements d'une région autonome, les personnes des minorités nationales sont choisies en priorité. Le personnel peut même être recruté parmi les minorités nationales de la campagne ou des régions de pâturages, mais l'autorisation du gouvernement populaire de la province ou de la région est nécessaire. »</w:t>
      </w:r>
    </w:p>
    <w:p w14:paraId="580A0A72" w14:textId="77777777" w:rsidR="00DF2895" w:rsidRPr="00DF2895" w:rsidRDefault="00DF2895" w:rsidP="007B4353">
      <w:pPr>
        <w:spacing w:line="360" w:lineRule="auto"/>
      </w:pPr>
      <w:r w:rsidRPr="00DF2895">
        <w:lastRenderedPageBreak/>
        <w:t>En outre, la </w:t>
      </w:r>
      <w:hyperlink r:id="rId743" w:tooltip="Politique de l'enfant unique" w:history="1">
        <w:r w:rsidRPr="00DF2895">
          <w:rPr>
            <w:rStyle w:val="Hyperlink"/>
          </w:rPr>
          <w:t>loi sur le contrôle des naissances</w:t>
        </w:r>
      </w:hyperlink>
      <w:r w:rsidRPr="00DF2895">
        <w:t> ne s'applique pas aux ethnies minoritaires, notamment au </w:t>
      </w:r>
      <w:hyperlink r:id="rId744" w:tooltip="Tibet" w:history="1">
        <w:r w:rsidRPr="00DF2895">
          <w:rPr>
            <w:rStyle w:val="Hyperlink"/>
          </w:rPr>
          <w:t>Tibet</w:t>
        </w:r>
      </w:hyperlink>
      <w:r w:rsidRPr="00DF2895">
        <w:t> et dans les régions peu peuplées de l'Ouest, pouvant avoir plus d'un enfant par couple, contrairement aux Hans qui n'avaient droit qu'à un seul enfant</w:t>
      </w:r>
      <w:hyperlink r:id="rId745" w:anchor="cite_note-60" w:history="1">
        <w:r w:rsidRPr="00DF2895">
          <w:rPr>
            <w:rStyle w:val="Hyperlink"/>
            <w:vertAlign w:val="superscript"/>
          </w:rPr>
          <w:t>53</w:t>
        </w:r>
      </w:hyperlink>
      <w:r w:rsidRPr="00DF2895">
        <w:t>. Cependant, certaines minorités se plaignent des différences qu'elles ressentent entre ce que prévoit la loi et son application sur le terrain. Des Occidentaux dénoncent en effet des mesures discriminatoires, notamment des atteintes à la </w:t>
      </w:r>
      <w:hyperlink r:id="rId746" w:tooltip="Liberté de religion" w:history="1">
        <w:r w:rsidRPr="00DF2895">
          <w:rPr>
            <w:rStyle w:val="Hyperlink"/>
          </w:rPr>
          <w:t>liberté de culte</w:t>
        </w:r>
      </w:hyperlink>
      <w:r w:rsidRPr="00DF2895">
        <w:t>, une </w:t>
      </w:r>
      <w:hyperlink r:id="rId747" w:tooltip="Sinisation du Tibet" w:history="1">
        <w:r w:rsidRPr="00DF2895">
          <w:rPr>
            <w:rStyle w:val="Hyperlink"/>
          </w:rPr>
          <w:t>marginalisation culturelle</w:t>
        </w:r>
      </w:hyperlink>
      <w:r w:rsidRPr="00DF2895">
        <w:t> entraînant une marginalisation économique, ou la loi autoritaire sur le </w:t>
      </w:r>
      <w:hyperlink r:id="rId748" w:tooltip="Politique de l'enfant unique" w:history="1">
        <w:r w:rsidRPr="00DF2895">
          <w:rPr>
            <w:rStyle w:val="Hyperlink"/>
          </w:rPr>
          <w:t>contrôle des naissances</w:t>
        </w:r>
      </w:hyperlink>
      <w:r w:rsidRPr="00DF2895">
        <w:t> (malgré les aménagements spécifiques)</w:t>
      </w:r>
      <w:hyperlink r:id="rId749" w:anchor="cite_note-unchr_r%C3%A9solution_8-61" w:history="1">
        <w:r w:rsidRPr="00DF2895">
          <w:rPr>
            <w:rStyle w:val="Hyperlink"/>
            <w:vertAlign w:val="superscript"/>
          </w:rPr>
          <w:t>54</w:t>
        </w:r>
      </w:hyperlink>
      <w:r w:rsidRPr="00DF2895">
        <w:rPr>
          <w:vertAlign w:val="superscript"/>
        </w:rPr>
        <w:t>,</w:t>
      </w:r>
      <w:hyperlink r:id="rId750" w:anchor="cite_note-groupe_s%C3%A9nat-62" w:history="1">
        <w:r w:rsidRPr="00DF2895">
          <w:rPr>
            <w:rStyle w:val="Hyperlink"/>
            <w:vertAlign w:val="superscript"/>
          </w:rPr>
          <w:t>55</w:t>
        </w:r>
      </w:hyperlink>
      <w:r w:rsidRPr="00DF2895">
        <w:t>.</w:t>
      </w:r>
    </w:p>
    <w:p w14:paraId="143F9B12" w14:textId="53DE8DA6" w:rsidR="00DF2895" w:rsidRPr="00DF2895" w:rsidRDefault="00DF2895" w:rsidP="007B4353">
      <w:pPr>
        <w:spacing w:line="360" w:lineRule="auto"/>
      </w:pPr>
      <w:r w:rsidRPr="00DF2895">
        <w:rPr>
          <w:noProof/>
        </w:rPr>
        <w:drawing>
          <wp:inline distT="0" distB="0" distL="0" distR="0" wp14:anchorId="30EC9F93" wp14:editId="16164988">
            <wp:extent cx="2095500" cy="1402080"/>
            <wp:effectExtent l="0" t="0" r="0" b="7620"/>
            <wp:docPr id="375788552" name="Picture 105" descr="A group of men playing instruments&#10;&#10;Description automatically generated">
              <a:hlinkClick xmlns:a="http://schemas.openxmlformats.org/drawingml/2006/main" r:id="rId7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8552" name="Picture 105" descr="A group of men playing instruments&#10;&#10;Description automatically generated">
                      <a:hlinkClick r:id="rId751"/>
                    </pic:cNvPr>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F2895">
        <w:t>Des </w:t>
      </w:r>
      <w:hyperlink r:id="rId753" w:tooltip="Ouïghours" w:history="1">
        <w:r w:rsidRPr="00DF2895">
          <w:rPr>
            <w:rStyle w:val="Hyperlink"/>
          </w:rPr>
          <w:t>Ouïghours</w:t>
        </w:r>
      </w:hyperlink>
      <w:r w:rsidRPr="00DF2895">
        <w:t>.</w:t>
      </w:r>
    </w:p>
    <w:p w14:paraId="672CCB57" w14:textId="77777777" w:rsidR="00DF2895" w:rsidRPr="00DF2895" w:rsidRDefault="00DF2895" w:rsidP="007B4353">
      <w:pPr>
        <w:spacing w:line="360" w:lineRule="auto"/>
      </w:pPr>
      <w:r w:rsidRPr="00DF2895">
        <w:t>Le cas le plus médiatisé est celui du </w:t>
      </w:r>
      <w:hyperlink r:id="rId754" w:tooltip="Tibet" w:history="1">
        <w:r w:rsidRPr="00DF2895">
          <w:rPr>
            <w:rStyle w:val="Hyperlink"/>
          </w:rPr>
          <w:t>Tibet</w:t>
        </w:r>
      </w:hyperlink>
      <w:r w:rsidRPr="00DF2895">
        <w:t>. Le </w:t>
      </w:r>
      <w:hyperlink r:id="rId755" w:tooltip="Administration centrale tibétaine" w:history="1">
        <w:r w:rsidRPr="00DF2895">
          <w:rPr>
            <w:rStyle w:val="Hyperlink"/>
          </w:rPr>
          <w:t>gouvernement tibétain en exil</w:t>
        </w:r>
      </w:hyperlink>
      <w:r w:rsidRPr="00DF2895">
        <w:t> et ses sympathisants en Occident y dénoncent un </w:t>
      </w:r>
      <w:hyperlink r:id="rId756" w:tooltip="Génocide" w:history="1">
        <w:r w:rsidRPr="00DF2895">
          <w:rPr>
            <w:rStyle w:val="Hyperlink"/>
          </w:rPr>
          <w:t>génocide</w:t>
        </w:r>
      </w:hyperlink>
      <w:r w:rsidRPr="00DF2895">
        <w:t> et des mesures discriminatoires, notamment des atteintes à la </w:t>
      </w:r>
      <w:hyperlink r:id="rId757" w:tooltip="Liberté de religion" w:history="1">
        <w:r w:rsidRPr="00DF2895">
          <w:rPr>
            <w:rStyle w:val="Hyperlink"/>
          </w:rPr>
          <w:t>liberté de religion</w:t>
        </w:r>
      </w:hyperlink>
      <w:r w:rsidRPr="00DF2895">
        <w:t>, une </w:t>
      </w:r>
      <w:hyperlink r:id="rId758" w:tooltip="Sinisation du Tibet" w:history="1">
        <w:r w:rsidRPr="00DF2895">
          <w:rPr>
            <w:rStyle w:val="Hyperlink"/>
          </w:rPr>
          <w:t>marginalisation culturelle</w:t>
        </w:r>
      </w:hyperlink>
      <w:r w:rsidRPr="00DF2895">
        <w:t> entraînant une marginalisation économique, ou la loi autoritaire sur le </w:t>
      </w:r>
      <w:hyperlink r:id="rId759" w:tooltip="Politique de l'enfant unique" w:history="1">
        <w:r w:rsidRPr="00DF2895">
          <w:rPr>
            <w:rStyle w:val="Hyperlink"/>
          </w:rPr>
          <w:t>contrôle des naissances</w:t>
        </w:r>
      </w:hyperlink>
      <w:r w:rsidRPr="00DF2895">
        <w:t> malgré les aménagements spécifiques</w:t>
      </w:r>
      <w:hyperlink r:id="rId760" w:anchor="cite_note-unchr_r%C3%A9solution_8-61" w:history="1">
        <w:r w:rsidRPr="00DF2895">
          <w:rPr>
            <w:rStyle w:val="Hyperlink"/>
            <w:vertAlign w:val="superscript"/>
          </w:rPr>
          <w:t>54</w:t>
        </w:r>
      </w:hyperlink>
      <w:r w:rsidRPr="00DF2895">
        <w:rPr>
          <w:vertAlign w:val="superscript"/>
        </w:rPr>
        <w:t>,</w:t>
      </w:r>
      <w:hyperlink r:id="rId761" w:anchor="cite_note-groupe_s%C3%A9nat-62" w:history="1">
        <w:r w:rsidRPr="00DF2895">
          <w:rPr>
            <w:rStyle w:val="Hyperlink"/>
            <w:vertAlign w:val="superscript"/>
          </w:rPr>
          <w:t>55</w:t>
        </w:r>
      </w:hyperlink>
      <w:r w:rsidRPr="00DF2895">
        <w:t>.</w:t>
      </w:r>
    </w:p>
    <w:p w14:paraId="3C81C596" w14:textId="77777777" w:rsidR="00DF2895" w:rsidRPr="00DF2895" w:rsidRDefault="00DF2895" w:rsidP="007B4353">
      <w:pPr>
        <w:spacing w:line="360" w:lineRule="auto"/>
      </w:pPr>
      <w:r w:rsidRPr="00DF2895">
        <w:t>Quoique moins médiatisé, un sentiment équivalent existerait chez les </w:t>
      </w:r>
      <w:hyperlink r:id="rId762" w:tooltip="Ouïghours" w:history="1">
        <w:r w:rsidRPr="00DF2895">
          <w:rPr>
            <w:rStyle w:val="Hyperlink"/>
          </w:rPr>
          <w:t>Ouïghours</w:t>
        </w:r>
      </w:hyperlink>
      <w:r w:rsidRPr="00DF2895">
        <w:t> </w:t>
      </w:r>
      <w:hyperlink r:id="rId763" w:tooltip="Islam" w:history="1">
        <w:r w:rsidRPr="00DF2895">
          <w:rPr>
            <w:rStyle w:val="Hyperlink"/>
          </w:rPr>
          <w:t>musulmans</w:t>
        </w:r>
      </w:hyperlink>
      <w:r w:rsidRPr="00DF2895">
        <w:t> du </w:t>
      </w:r>
      <w:hyperlink r:id="rId764" w:tooltip="Xinjiang" w:history="1">
        <w:r w:rsidRPr="00DF2895">
          <w:rPr>
            <w:rStyle w:val="Hyperlink"/>
          </w:rPr>
          <w:t>Xinjiang</w:t>
        </w:r>
      </w:hyperlink>
      <w:r w:rsidRPr="00DF2895">
        <w:t>, considérés comme victimes d'une domination han</w:t>
      </w:r>
      <w:hyperlink r:id="rId765" w:anchor="cite_note-63" w:history="1">
        <w:r w:rsidRPr="00DF2895">
          <w:rPr>
            <w:rStyle w:val="Hyperlink"/>
            <w:vertAlign w:val="superscript"/>
          </w:rPr>
          <w:t>56</w:t>
        </w:r>
      </w:hyperlink>
      <w:r w:rsidRPr="00DF2895">
        <w:t>, des atteintes à la liberté religieuse et culturelle, et la politique de peuplement vers l'Ouest qu'ils considèrent comme une </w:t>
      </w:r>
      <w:hyperlink r:id="rId766" w:tooltip="Colonisation" w:history="1">
        <w:r w:rsidRPr="00DF2895">
          <w:rPr>
            <w:rStyle w:val="Hyperlink"/>
          </w:rPr>
          <w:t>colonisation</w:t>
        </w:r>
      </w:hyperlink>
      <w:r w:rsidRPr="00DF2895">
        <w:t> han</w:t>
      </w:r>
      <w:hyperlink r:id="rId767" w:anchor="cite_note-64" w:history="1">
        <w:r w:rsidRPr="00DF2895">
          <w:rPr>
            <w:rStyle w:val="Hyperlink"/>
            <w:vertAlign w:val="superscript"/>
          </w:rPr>
          <w:t>57</w:t>
        </w:r>
      </w:hyperlink>
      <w:r w:rsidRPr="00DF2895">
        <w:t>.</w:t>
      </w:r>
    </w:p>
    <w:p w14:paraId="5985E46E" w14:textId="77777777" w:rsidR="00DF2895" w:rsidRPr="00DF2895" w:rsidRDefault="00DF2895" w:rsidP="007B4353">
      <w:pPr>
        <w:spacing w:line="360" w:lineRule="auto"/>
      </w:pPr>
      <w:r w:rsidRPr="00DF2895">
        <w:t>D'après le gouvernement de la république populaire de Chine, ce type d'affirmations est le fait de mouvements qu'il qualifie de « </w:t>
      </w:r>
      <w:hyperlink r:id="rId768" w:tooltip="Séparatisme" w:history="1">
        <w:r w:rsidRPr="00DF2895">
          <w:rPr>
            <w:rStyle w:val="Hyperlink"/>
          </w:rPr>
          <w:t>séparatistes</w:t>
        </w:r>
      </w:hyperlink>
      <w:r w:rsidRPr="00DF2895">
        <w:t> ». Il dénonce le </w:t>
      </w:r>
      <w:hyperlink r:id="rId769" w:tooltip="Administration centrale tibétaine" w:history="1">
        <w:r w:rsidRPr="00DF2895">
          <w:rPr>
            <w:rStyle w:val="Hyperlink"/>
          </w:rPr>
          <w:t>gouvernement tibétain en exil</w:t>
        </w:r>
      </w:hyperlink>
      <w:r w:rsidRPr="00DF2895">
        <w:t> dirigé par le </w:t>
      </w:r>
      <w:hyperlink r:id="rId770" w:tooltip="Tenzin Gyatso" w:history="1">
        <w:r w:rsidRPr="00DF2895">
          <w:rPr>
            <w:rStyle w:val="Hyperlink"/>
          </w:rPr>
          <w:t>quatorzième dalaï-lama</w:t>
        </w:r>
      </w:hyperlink>
      <w:hyperlink r:id="rId771" w:anchor="cite_note-65" w:history="1">
        <w:r w:rsidRPr="00DF2895">
          <w:rPr>
            <w:rStyle w:val="Hyperlink"/>
            <w:vertAlign w:val="superscript"/>
          </w:rPr>
          <w:t>58</w:t>
        </w:r>
      </w:hyperlink>
      <w:r w:rsidRPr="00DF2895">
        <w:t>. Il s'oppose aussi au </w:t>
      </w:r>
      <w:hyperlink r:id="rId772" w:tooltip="Mouvement pour l'indépendance du Turkestan oriental" w:history="1">
        <w:r w:rsidRPr="00DF2895">
          <w:rPr>
            <w:rStyle w:val="Hyperlink"/>
          </w:rPr>
          <w:t>mouvement pour l'indépendance du Turkestan oriental</w:t>
        </w:r>
      </w:hyperlink>
      <w:r w:rsidRPr="00DF2895">
        <w:t> et le </w:t>
      </w:r>
      <w:hyperlink r:id="rId773" w:tooltip="Parti islamique du Turkestan" w:history="1">
        <w:r w:rsidRPr="00DF2895">
          <w:rPr>
            <w:rStyle w:val="Hyperlink"/>
          </w:rPr>
          <w:t>Parti islamique du Turkestan</w:t>
        </w:r>
      </w:hyperlink>
      <w:r w:rsidRPr="00DF2895">
        <w:t> est accusé d'avoir fait usage de moyens </w:t>
      </w:r>
      <w:hyperlink r:id="rId774" w:tooltip="Terrorisme" w:history="1">
        <w:r w:rsidRPr="00DF2895">
          <w:rPr>
            <w:rStyle w:val="Hyperlink"/>
          </w:rPr>
          <w:t>terroristes</w:t>
        </w:r>
      </w:hyperlink>
      <w:r w:rsidRPr="00DF2895">
        <w:t> et violents. L'État les accuse de fournir les Chinois qui s'entraînaient dans les camps d'</w:t>
      </w:r>
      <w:hyperlink r:id="rId775" w:tooltip="Al-Qaïda" w:history="1">
        <w:r w:rsidRPr="00DF2895">
          <w:rPr>
            <w:rStyle w:val="Hyperlink"/>
          </w:rPr>
          <w:t>Al-Qaïda</w:t>
        </w:r>
      </w:hyperlink>
      <w:r w:rsidRPr="00DF2895">
        <w:t> en </w:t>
      </w:r>
      <w:hyperlink r:id="rId776" w:tooltip="Afghanistan" w:history="1">
        <w:r w:rsidRPr="00DF2895">
          <w:rPr>
            <w:rStyle w:val="Hyperlink"/>
          </w:rPr>
          <w:t>Afghanistan</w:t>
        </w:r>
      </w:hyperlink>
      <w:r w:rsidRPr="00DF2895">
        <w:t> entre autres en vue de participer à un </w:t>
      </w:r>
      <w:hyperlink r:id="rId777" w:tooltip="Djihad" w:history="1">
        <w:r w:rsidRPr="00DF2895">
          <w:rPr>
            <w:rStyle w:val="Hyperlink"/>
          </w:rPr>
          <w:t>Djihad</w:t>
        </w:r>
      </w:hyperlink>
      <w:hyperlink r:id="rId778" w:anchor="cite_note-66" w:history="1">
        <w:r w:rsidRPr="00DF2895">
          <w:rPr>
            <w:rStyle w:val="Hyperlink"/>
            <w:vertAlign w:val="superscript"/>
          </w:rPr>
          <w:t>59</w:t>
        </w:r>
      </w:hyperlink>
      <w:r w:rsidRPr="00DF2895">
        <w:t>. Cette accusation est démentie par le mouvement</w:t>
      </w:r>
      <w:hyperlink r:id="rId779" w:anchor="cite_note-67" w:history="1">
        <w:r w:rsidRPr="00DF2895">
          <w:rPr>
            <w:rStyle w:val="Hyperlink"/>
            <w:vertAlign w:val="superscript"/>
          </w:rPr>
          <w:t>60</w:t>
        </w:r>
      </w:hyperlink>
      <w:r w:rsidRPr="00DF2895">
        <w:t>.</w:t>
      </w:r>
    </w:p>
    <w:p w14:paraId="0099411B" w14:textId="77777777" w:rsidR="00DF2895" w:rsidRPr="00DF2895" w:rsidRDefault="00DF2895" w:rsidP="007B4353">
      <w:pPr>
        <w:spacing w:line="360" w:lineRule="auto"/>
      </w:pPr>
      <w:r w:rsidRPr="00DF2895">
        <w:t>Articles connexes : </w:t>
      </w:r>
      <w:hyperlink r:id="rId780" w:tooltip="Camps d'internement du Xinjiang" w:history="1">
        <w:r w:rsidRPr="00DF2895">
          <w:rPr>
            <w:rStyle w:val="Hyperlink"/>
          </w:rPr>
          <w:t>Camps d'internement du Xinjiang</w:t>
        </w:r>
      </w:hyperlink>
      <w:r w:rsidRPr="00DF2895">
        <w:t> et </w:t>
      </w:r>
      <w:hyperlink r:id="rId781" w:tooltip="Génocide culturel des Ouïghours" w:history="1">
        <w:r w:rsidRPr="00DF2895">
          <w:rPr>
            <w:rStyle w:val="Hyperlink"/>
          </w:rPr>
          <w:t>Génocide culturel des Ouïghours</w:t>
        </w:r>
      </w:hyperlink>
      <w:r w:rsidRPr="00DF2895">
        <w:t>.</w:t>
      </w:r>
    </w:p>
    <w:p w14:paraId="126366ED" w14:textId="77777777" w:rsidR="00DF2895" w:rsidRPr="00DF2895" w:rsidRDefault="00DF2895" w:rsidP="007B4353">
      <w:pPr>
        <w:spacing w:line="360" w:lineRule="auto"/>
      </w:pPr>
      <w:r w:rsidRPr="00DF2895">
        <w:lastRenderedPageBreak/>
        <w:t>Dans les années 2010, des centaines de milliers de musulmans pratiquants </w:t>
      </w:r>
      <w:hyperlink r:id="rId782" w:tooltip="Ouïghours" w:history="1">
        <w:r w:rsidRPr="00DF2895">
          <w:rPr>
            <w:rStyle w:val="Hyperlink"/>
          </w:rPr>
          <w:t>ouïghours</w:t>
        </w:r>
      </w:hyperlink>
      <w:r w:rsidRPr="00DF2895">
        <w:t> et </w:t>
      </w:r>
      <w:hyperlink r:id="rId783" w:tooltip="Kazakhs" w:history="1">
        <w:r w:rsidRPr="00DF2895">
          <w:rPr>
            <w:rStyle w:val="Hyperlink"/>
          </w:rPr>
          <w:t>kazakhs</w:t>
        </w:r>
      </w:hyperlink>
      <w:r w:rsidRPr="00DF2895">
        <w:t> passent par des </w:t>
      </w:r>
      <w:hyperlink r:id="rId784" w:tooltip="Camps d'internement du Xinjiang" w:history="1">
        <w:r w:rsidRPr="00DF2895">
          <w:rPr>
            <w:rStyle w:val="Hyperlink"/>
          </w:rPr>
          <w:t>camp de rééducation</w:t>
        </w:r>
      </w:hyperlink>
      <w:r w:rsidRPr="00DF2895">
        <w:t> chinois. En 2018, le nombre des détenus est estimé à un million par </w:t>
      </w:r>
      <w:hyperlink r:id="rId785" w:tooltip="Amnesty International" w:history="1">
        <w:r w:rsidRPr="00DF2895">
          <w:rPr>
            <w:rStyle w:val="Hyperlink"/>
          </w:rPr>
          <w:t>Amnesty International</w:t>
        </w:r>
      </w:hyperlink>
      <w:hyperlink r:id="rId786" w:anchor="cite_note-68" w:history="1">
        <w:r w:rsidRPr="00DF2895">
          <w:rPr>
            <w:rStyle w:val="Hyperlink"/>
            <w:vertAlign w:val="superscript"/>
          </w:rPr>
          <w:t>61</w:t>
        </w:r>
      </w:hyperlink>
      <w:r w:rsidRPr="00DF2895">
        <w:t>. L'idéologie communiste est inculquée aux détenus qui d'après les témoignages y subissent des tortures et sont forcés à manger du porc et à boire de l'alcool</w:t>
      </w:r>
      <w:hyperlink r:id="rId787" w:anchor="cite_note-69" w:history="1">
        <w:r w:rsidRPr="00DF2895">
          <w:rPr>
            <w:rStyle w:val="Hyperlink"/>
            <w:vertAlign w:val="superscript"/>
          </w:rPr>
          <w:t>62</w:t>
        </w:r>
      </w:hyperlink>
      <w:r w:rsidRPr="00DF2895">
        <w:rPr>
          <w:vertAlign w:val="superscript"/>
        </w:rPr>
        <w:t>,</w:t>
      </w:r>
      <w:hyperlink r:id="rId788" w:anchor="cite_note-70" w:history="1">
        <w:r w:rsidRPr="00DF2895">
          <w:rPr>
            <w:rStyle w:val="Hyperlink"/>
            <w:vertAlign w:val="superscript"/>
          </w:rPr>
          <w:t>63</w:t>
        </w:r>
      </w:hyperlink>
      <w:r w:rsidRPr="00DF2895">
        <w:t>. La Chine reconnait officiellement l'existence de ces camps le 9 octobre 2018</w:t>
      </w:r>
      <w:hyperlink r:id="rId789" w:anchor="cite_note-71" w:history="1">
        <w:r w:rsidRPr="00DF2895">
          <w:rPr>
            <w:rStyle w:val="Hyperlink"/>
            <w:vertAlign w:val="superscript"/>
          </w:rPr>
          <w:t>64</w:t>
        </w:r>
      </w:hyperlink>
      <w:r w:rsidRPr="00DF2895">
        <w:t>, appelés officiellement « centres de formation professionnelle ».</w:t>
      </w:r>
    </w:p>
    <w:p w14:paraId="0A705BD5" w14:textId="77777777" w:rsidR="00DF2895" w:rsidRPr="00DF2895" w:rsidRDefault="00DF2895" w:rsidP="007B4353">
      <w:pPr>
        <w:spacing w:line="360" w:lineRule="auto"/>
        <w:rPr>
          <w:b/>
          <w:bCs/>
        </w:rPr>
      </w:pPr>
      <w:r w:rsidRPr="00DF2895">
        <w:rPr>
          <w:b/>
          <w:bCs/>
        </w:rPr>
        <w:t>Économie</w:t>
      </w:r>
    </w:p>
    <w:p w14:paraId="137FAF2B" w14:textId="77777777" w:rsidR="00DF2895" w:rsidRPr="00DF2895" w:rsidRDefault="00DF2895" w:rsidP="007B4353">
      <w:pPr>
        <w:spacing w:line="360" w:lineRule="auto"/>
      </w:pPr>
      <w:r w:rsidRPr="00DF2895">
        <w:t>[</w:t>
      </w:r>
      <w:hyperlink r:id="rId790" w:tooltip="Modifier la section : Économie" w:history="1">
        <w:r w:rsidRPr="00DF2895">
          <w:rPr>
            <w:rStyle w:val="Hyperlink"/>
          </w:rPr>
          <w:t>modifier</w:t>
        </w:r>
      </w:hyperlink>
      <w:r w:rsidRPr="00DF2895">
        <w:t> | </w:t>
      </w:r>
      <w:hyperlink r:id="rId791" w:tooltip="Modifier le code source de la section : Économie" w:history="1">
        <w:r w:rsidRPr="00DF2895">
          <w:rPr>
            <w:rStyle w:val="Hyperlink"/>
          </w:rPr>
          <w:t>modifier le code</w:t>
        </w:r>
      </w:hyperlink>
      <w:r w:rsidRPr="00DF2895">
        <w:t>]</w:t>
      </w:r>
    </w:p>
    <w:p w14:paraId="246FC9F8" w14:textId="77777777" w:rsidR="00DF2895" w:rsidRPr="00DF2895" w:rsidRDefault="00DF2895" w:rsidP="007B4353">
      <w:pPr>
        <w:spacing w:line="360" w:lineRule="auto"/>
      </w:pPr>
      <w:r w:rsidRPr="00DF2895">
        <w:t>Article détaillé : </w:t>
      </w:r>
      <w:hyperlink r:id="rId792" w:tooltip="Économie de la république populaire de Chine" w:history="1">
        <w:r w:rsidRPr="00DF2895">
          <w:rPr>
            <w:rStyle w:val="Hyperlink"/>
          </w:rPr>
          <w:t>Économie de la république populaire de Chine</w:t>
        </w:r>
      </w:hyperlink>
      <w:r w:rsidRPr="00DF2895">
        <w:t>.</w:t>
      </w:r>
    </w:p>
    <w:p w14:paraId="6FA3F9E8" w14:textId="77777777" w:rsidR="00DF2895" w:rsidRPr="00DF2895" w:rsidRDefault="00DF2895" w:rsidP="007B4353">
      <w:pPr>
        <w:spacing w:line="360" w:lineRule="auto"/>
        <w:rPr>
          <w:b/>
          <w:bCs/>
        </w:rPr>
      </w:pPr>
      <w:r w:rsidRPr="00DF2895">
        <w:rPr>
          <w:b/>
          <w:bCs/>
        </w:rPr>
        <w:t>Histoire économique</w:t>
      </w:r>
    </w:p>
    <w:p w14:paraId="00B7346E" w14:textId="77777777" w:rsidR="00DF2895" w:rsidRPr="00DF2895" w:rsidRDefault="00DF2895" w:rsidP="007B4353">
      <w:pPr>
        <w:spacing w:line="360" w:lineRule="auto"/>
        <w:rPr>
          <w:b/>
          <w:bCs/>
        </w:rPr>
      </w:pPr>
      <w:r w:rsidRPr="00DF2895">
        <w:t>[</w:t>
      </w:r>
      <w:hyperlink r:id="rId793" w:tooltip="Modifier la section : Histoire économique" w:history="1">
        <w:r w:rsidRPr="00DF2895">
          <w:rPr>
            <w:rStyle w:val="Hyperlink"/>
          </w:rPr>
          <w:t>modifier</w:t>
        </w:r>
      </w:hyperlink>
      <w:r w:rsidRPr="00DF2895">
        <w:t> | </w:t>
      </w:r>
      <w:hyperlink r:id="rId794" w:tooltip="Modifier le code source de la section : Histoire économique" w:history="1">
        <w:r w:rsidRPr="00DF2895">
          <w:rPr>
            <w:rStyle w:val="Hyperlink"/>
          </w:rPr>
          <w:t>modifier le code</w:t>
        </w:r>
      </w:hyperlink>
      <w:r w:rsidRPr="00DF2895">
        <w:t>]</w:t>
      </w:r>
    </w:p>
    <w:p w14:paraId="0F63147D" w14:textId="5E761EE4" w:rsidR="00DF2895" w:rsidRPr="00DF2895" w:rsidRDefault="00DF2895" w:rsidP="007B4353">
      <w:pPr>
        <w:spacing w:line="360" w:lineRule="auto"/>
      </w:pPr>
      <w:r w:rsidRPr="00DF2895">
        <w:rPr>
          <w:noProof/>
        </w:rPr>
        <w:drawing>
          <wp:inline distT="0" distB="0" distL="0" distR="0" wp14:anchorId="00B2A2BF" wp14:editId="700FA199">
            <wp:extent cx="2095500" cy="1478280"/>
            <wp:effectExtent l="0" t="0" r="0" b="7620"/>
            <wp:docPr id="20064470" name="Picture 104" descr="A graph of a graph on a black background&#10;&#10;Description automatically generated">
              <a:hlinkClick xmlns:a="http://schemas.openxmlformats.org/drawingml/2006/main" r:id="rId7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470" name="Picture 104" descr="A graph of a graph on a black background&#10;&#10;Description automatically generated">
                      <a:hlinkClick r:id="rId795"/>
                    </pic:cNvPr>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2095500" cy="1478280"/>
                    </a:xfrm>
                    <a:prstGeom prst="rect">
                      <a:avLst/>
                    </a:prstGeom>
                    <a:noFill/>
                    <a:ln>
                      <a:noFill/>
                    </a:ln>
                  </pic:spPr>
                </pic:pic>
              </a:graphicData>
            </a:graphic>
          </wp:inline>
        </w:drawing>
      </w:r>
      <w:r w:rsidRPr="00DF2895">
        <w:t>Évolution du PIB par habitant en Asie de l'Est depuis 1820.</w:t>
      </w:r>
    </w:p>
    <w:p w14:paraId="6715BF8C" w14:textId="77777777" w:rsidR="00DF2895" w:rsidRPr="00DF2895" w:rsidRDefault="00DF2895" w:rsidP="007B4353">
      <w:pPr>
        <w:spacing w:line="360" w:lineRule="auto"/>
      </w:pPr>
      <w:r w:rsidRPr="00DF2895">
        <w:t>On estime que la Chine a été la première puissance économique mondiale durant la majeure partie des vingt derniers siècles</w:t>
      </w:r>
      <w:hyperlink r:id="rId797" w:anchor="cite_note-Nalapat-72" w:history="1">
        <w:r w:rsidRPr="00DF2895">
          <w:rPr>
            <w:rStyle w:val="Hyperlink"/>
            <w:vertAlign w:val="superscript"/>
          </w:rPr>
          <w:t>65</w:t>
        </w:r>
      </w:hyperlink>
      <w:r w:rsidRPr="00DF2895">
        <w:rPr>
          <w:vertAlign w:val="superscript"/>
        </w:rPr>
        <w:t>,</w:t>
      </w:r>
      <w:hyperlink r:id="rId798" w:anchor="cite_note-73" w:history="1">
        <w:r w:rsidRPr="00DF2895">
          <w:rPr>
            <w:rStyle w:val="Hyperlink"/>
            <w:vertAlign w:val="superscript"/>
          </w:rPr>
          <w:t>66</w:t>
        </w:r>
      </w:hyperlink>
      <w:r w:rsidRPr="00DF2895">
        <w:rPr>
          <w:vertAlign w:val="superscript"/>
        </w:rPr>
        <w:t>,</w:t>
      </w:r>
      <w:hyperlink r:id="rId799" w:anchor="cite_note-Dellios-74" w:history="1">
        <w:r w:rsidRPr="00DF2895">
          <w:rPr>
            <w:rStyle w:val="Hyperlink"/>
            <w:vertAlign w:val="superscript"/>
          </w:rPr>
          <w:t>67</w:t>
        </w:r>
      </w:hyperlink>
      <w:r w:rsidRPr="00DF2895">
        <w:t> de l'histoire. Jusqu'au XVIII</w:t>
      </w:r>
      <w:r w:rsidRPr="00DF2895">
        <w:rPr>
          <w:vertAlign w:val="superscript"/>
        </w:rPr>
        <w:t>e</w:t>
      </w:r>
      <w:r w:rsidRPr="00DF2895">
        <w:t> siècle et la </w:t>
      </w:r>
      <w:hyperlink r:id="rId800" w:tooltip="Révolution industrielle" w:history="1">
        <w:r w:rsidRPr="00DF2895">
          <w:rPr>
            <w:rStyle w:val="Hyperlink"/>
          </w:rPr>
          <w:t>révolution industrielle</w:t>
        </w:r>
      </w:hyperlink>
      <w:r w:rsidRPr="00DF2895">
        <w:t>, c'est également en Chine qu'on trouvait le niveau de vie le plus élevé de la planète</w:t>
      </w:r>
      <w:hyperlink r:id="rId801" w:anchor="cite_note-75" w:history="1">
        <w:r w:rsidRPr="00DF2895">
          <w:rPr>
            <w:rStyle w:val="Hyperlink"/>
            <w:vertAlign w:val="superscript"/>
          </w:rPr>
          <w:t>68</w:t>
        </w:r>
      </w:hyperlink>
      <w:r w:rsidRPr="00DF2895">
        <w:t>.</w:t>
      </w:r>
    </w:p>
    <w:p w14:paraId="486255C8" w14:textId="77777777" w:rsidR="00DF2895" w:rsidRPr="00DF2895" w:rsidRDefault="00DF2895" w:rsidP="007B4353">
      <w:pPr>
        <w:spacing w:line="360" w:lineRule="auto"/>
      </w:pPr>
      <w:r w:rsidRPr="00DF2895">
        <w:t>La Chine, première civilisation à utiliser le </w:t>
      </w:r>
      <w:hyperlink r:id="rId802" w:tooltip="Billet de banque" w:history="1">
        <w:r w:rsidRPr="00DF2895">
          <w:rPr>
            <w:rStyle w:val="Hyperlink"/>
          </w:rPr>
          <w:t>papier monnaie</w:t>
        </w:r>
      </w:hyperlink>
      <w:r w:rsidRPr="00DF2895">
        <w:t>, a une longue histoire de relations économiques internationales. On retiendra quelques points de repères utiles :</w:t>
      </w:r>
    </w:p>
    <w:p w14:paraId="7F81BBCF" w14:textId="77777777" w:rsidR="00DF2895" w:rsidRPr="00DF2895" w:rsidRDefault="00DF2895" w:rsidP="007B4353">
      <w:pPr>
        <w:numPr>
          <w:ilvl w:val="0"/>
          <w:numId w:val="10"/>
        </w:numPr>
        <w:spacing w:line="360" w:lineRule="auto"/>
      </w:pPr>
      <w:r w:rsidRPr="00DF2895">
        <w:t>La </w:t>
      </w:r>
      <w:hyperlink r:id="rId803" w:tooltip="Dynastie Yuan" w:history="1">
        <w:r w:rsidRPr="00DF2895">
          <w:rPr>
            <w:rStyle w:val="Hyperlink"/>
          </w:rPr>
          <w:t>dynastie des Yuan</w:t>
        </w:r>
      </w:hyperlink>
      <w:r w:rsidRPr="00DF2895">
        <w:t> a organisé un système de routes et de poste efficaces, contribuant à la modernisation de l'économie chinoise.</w:t>
      </w:r>
    </w:p>
    <w:p w14:paraId="2F0EF274" w14:textId="77777777" w:rsidR="00DF2895" w:rsidRPr="00DF2895" w:rsidRDefault="00DF2895" w:rsidP="007B4353">
      <w:pPr>
        <w:numPr>
          <w:ilvl w:val="0"/>
          <w:numId w:val="10"/>
        </w:numPr>
        <w:spacing w:line="360" w:lineRule="auto"/>
      </w:pPr>
      <w:r w:rsidRPr="00DF2895">
        <w:t>Au début de </w:t>
      </w:r>
      <w:hyperlink r:id="rId804" w:tooltip="Dynastie Ming" w:history="1">
        <w:r w:rsidRPr="00DF2895">
          <w:rPr>
            <w:rStyle w:val="Hyperlink"/>
          </w:rPr>
          <w:t>l'ère Ming</w:t>
        </w:r>
      </w:hyperlink>
      <w:r w:rsidRPr="00DF2895">
        <w:t>, les flottes de l'amiral </w:t>
      </w:r>
      <w:hyperlink r:id="rId805" w:tooltip="Zheng He" w:history="1">
        <w:r w:rsidRPr="00DF2895">
          <w:rPr>
            <w:rStyle w:val="Hyperlink"/>
          </w:rPr>
          <w:t>Zheng He</w:t>
        </w:r>
      </w:hyperlink>
      <w:r w:rsidRPr="00DF2895">
        <w:t> ont renforcé les liens existant déjà sur la route des épices, entre l'Inde, la côte africaine orientale, l'</w:t>
      </w:r>
      <w:hyperlink r:id="rId806" w:tooltip="Indonésie" w:history="1">
        <w:r w:rsidRPr="00DF2895">
          <w:rPr>
            <w:rStyle w:val="Hyperlink"/>
          </w:rPr>
          <w:t>Indonésie</w:t>
        </w:r>
      </w:hyperlink>
      <w:r w:rsidRPr="00DF2895">
        <w:t> et supposément l'Australie ainsi que les Amériques (avant les Européens, cf. cartes de l'Amiral de cette époque).</w:t>
      </w:r>
    </w:p>
    <w:p w14:paraId="6B782886" w14:textId="77777777" w:rsidR="00DF2895" w:rsidRPr="00DF2895" w:rsidRDefault="00DF2895" w:rsidP="007B4353">
      <w:pPr>
        <w:numPr>
          <w:ilvl w:val="0"/>
          <w:numId w:val="10"/>
        </w:numPr>
        <w:spacing w:line="360" w:lineRule="auto"/>
      </w:pPr>
      <w:r w:rsidRPr="00DF2895">
        <w:lastRenderedPageBreak/>
        <w:t>À la suite d'une période de repli sous les </w:t>
      </w:r>
      <w:hyperlink r:id="rId807" w:tooltip="Dynastie Ming" w:history="1">
        <w:r w:rsidRPr="00DF2895">
          <w:rPr>
            <w:rStyle w:val="Hyperlink"/>
          </w:rPr>
          <w:t>Ming</w:t>
        </w:r>
      </w:hyperlink>
      <w:r w:rsidRPr="00DF2895">
        <w:t>, la </w:t>
      </w:r>
      <w:hyperlink r:id="rId808" w:tooltip="Dynastie Qing" w:history="1">
        <w:r w:rsidRPr="00DF2895">
          <w:rPr>
            <w:rStyle w:val="Hyperlink"/>
          </w:rPr>
          <w:t>dynastie Qing</w:t>
        </w:r>
      </w:hyperlink>
      <w:r w:rsidRPr="00DF2895">
        <w:t> a vu son déficit économique s'accroître avec l'arrivée des colonisateurs occidentaux. Au milieu du XIX</w:t>
      </w:r>
      <w:r w:rsidRPr="00DF2895">
        <w:rPr>
          <w:vertAlign w:val="superscript"/>
        </w:rPr>
        <w:t>e</w:t>
      </w:r>
      <w:r w:rsidRPr="00DF2895">
        <w:t> siècle, l'économie chinoise a été dans sa plus grande partie asservie au commerce de l'</w:t>
      </w:r>
      <w:hyperlink r:id="rId809" w:tooltip="Opium" w:history="1">
        <w:r w:rsidRPr="00DF2895">
          <w:rPr>
            <w:rStyle w:val="Hyperlink"/>
          </w:rPr>
          <w:t>opium</w:t>
        </w:r>
      </w:hyperlink>
      <w:r w:rsidRPr="00DF2895">
        <w:t> pour les intérêts des colonisateurs, précipitant le pays dans un chaos économique et politique.</w:t>
      </w:r>
    </w:p>
    <w:p w14:paraId="7BB79B74" w14:textId="77777777" w:rsidR="00DF2895" w:rsidRPr="00DF2895" w:rsidRDefault="00DF2895" w:rsidP="007B4353">
      <w:pPr>
        <w:numPr>
          <w:ilvl w:val="0"/>
          <w:numId w:val="10"/>
        </w:numPr>
        <w:spacing w:line="360" w:lineRule="auto"/>
      </w:pPr>
      <w:r w:rsidRPr="00DF2895">
        <w:t>Le règne de </w:t>
      </w:r>
      <w:hyperlink r:id="rId810" w:tooltip="Mao Zedong" w:history="1">
        <w:r w:rsidRPr="00DF2895">
          <w:rPr>
            <w:rStyle w:val="Hyperlink"/>
          </w:rPr>
          <w:t>Mao Zedong</w:t>
        </w:r>
      </w:hyperlink>
      <w:r w:rsidRPr="00DF2895">
        <w:t> a été synonyme d'une nouvelle période de quasi-autarcie économique, en dehors de certains échanges avec les pays de la sphère communiste.</w:t>
      </w:r>
    </w:p>
    <w:p w14:paraId="4DD3BE3B" w14:textId="0C55B64E" w:rsidR="00DF2895" w:rsidRPr="00DF2895" w:rsidRDefault="00DF2895" w:rsidP="007B4353">
      <w:pPr>
        <w:spacing w:line="360" w:lineRule="auto"/>
      </w:pPr>
      <w:r w:rsidRPr="00DF2895">
        <w:rPr>
          <w:noProof/>
        </w:rPr>
        <w:drawing>
          <wp:inline distT="0" distB="0" distL="0" distR="0" wp14:anchorId="601A32C8" wp14:editId="22B75774">
            <wp:extent cx="2095500" cy="1569720"/>
            <wp:effectExtent l="0" t="0" r="0" b="0"/>
            <wp:docPr id="1465761920" name="Picture 103" descr="A group of people walking on a street&#10;&#10;Description automatically generated">
              <a:hlinkClick xmlns:a="http://schemas.openxmlformats.org/drawingml/2006/main" r:id="rId8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1920" name="Picture 103" descr="A group of people walking on a street&#10;&#10;Description automatically generated">
                      <a:hlinkClick r:id="rId811"/>
                    </pic:cNvPr>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F2895">
        <w:t>Compte tenu de la </w:t>
      </w:r>
      <w:hyperlink r:id="rId813" w:tooltip="Modernisation" w:history="1">
        <w:r w:rsidRPr="00DF2895">
          <w:rPr>
            <w:rStyle w:val="Hyperlink"/>
          </w:rPr>
          <w:t>modernisation</w:t>
        </w:r>
      </w:hyperlink>
      <w:r w:rsidRPr="00DF2895">
        <w:t> du pays, la société civile chinoise évolue à grande vitesse et adopte les nouveaux modes de consommation à l'instar des </w:t>
      </w:r>
      <w:hyperlink r:id="rId814" w:tooltip="Pays développé" w:history="1">
        <w:r w:rsidRPr="00DF2895">
          <w:rPr>
            <w:rStyle w:val="Hyperlink"/>
          </w:rPr>
          <w:t>pays développés</w:t>
        </w:r>
      </w:hyperlink>
      <w:r w:rsidRPr="00DF2895">
        <w:t>.</w:t>
      </w:r>
    </w:p>
    <w:p w14:paraId="4F35B879" w14:textId="77777777" w:rsidR="00DF2895" w:rsidRPr="00DF2895" w:rsidRDefault="00DF2895" w:rsidP="007B4353">
      <w:pPr>
        <w:spacing w:line="360" w:lineRule="auto"/>
        <w:rPr>
          <w:b/>
          <w:bCs/>
        </w:rPr>
      </w:pPr>
      <w:r w:rsidRPr="00DF2895">
        <w:rPr>
          <w:b/>
          <w:bCs/>
        </w:rPr>
        <w:t>Libéralisation de l'économie</w:t>
      </w:r>
    </w:p>
    <w:p w14:paraId="5AF2C808" w14:textId="77777777" w:rsidR="00DF2895" w:rsidRPr="00DF2895" w:rsidRDefault="00DF2895" w:rsidP="007B4353">
      <w:pPr>
        <w:spacing w:line="360" w:lineRule="auto"/>
        <w:rPr>
          <w:b/>
          <w:bCs/>
        </w:rPr>
      </w:pPr>
      <w:r w:rsidRPr="00DF2895">
        <w:t>[</w:t>
      </w:r>
      <w:hyperlink r:id="rId815" w:tooltip="Modifier la section : Libéralisation de l'économie" w:history="1">
        <w:r w:rsidRPr="00DF2895">
          <w:rPr>
            <w:rStyle w:val="Hyperlink"/>
          </w:rPr>
          <w:t>modifier</w:t>
        </w:r>
      </w:hyperlink>
      <w:r w:rsidRPr="00DF2895">
        <w:t> | </w:t>
      </w:r>
      <w:hyperlink r:id="rId816" w:tooltip="Modifier le code source de la section : Libéralisation de l'économie" w:history="1">
        <w:r w:rsidRPr="00DF2895">
          <w:rPr>
            <w:rStyle w:val="Hyperlink"/>
          </w:rPr>
          <w:t>modifier le code</w:t>
        </w:r>
      </w:hyperlink>
      <w:r w:rsidRPr="00DF2895">
        <w:t>]</w:t>
      </w:r>
    </w:p>
    <w:p w14:paraId="2EF0BF16" w14:textId="77777777" w:rsidR="00DF2895" w:rsidRPr="00DF2895" w:rsidRDefault="00DF2895" w:rsidP="007B4353">
      <w:pPr>
        <w:spacing w:line="360" w:lineRule="auto"/>
      </w:pPr>
      <w:r w:rsidRPr="00DF2895">
        <w:t>Le </w:t>
      </w:r>
      <w:hyperlink r:id="rId817" w:tooltip="Parti communiste chinois" w:history="1">
        <w:r w:rsidRPr="00DF2895">
          <w:rPr>
            <w:rStyle w:val="Hyperlink"/>
          </w:rPr>
          <w:t>Parti communiste chinois</w:t>
        </w:r>
      </w:hyperlink>
      <w:r w:rsidRPr="00DF2895">
        <w:t> définit l'économie de la Chine comme une « </w:t>
      </w:r>
      <w:hyperlink r:id="rId818" w:tooltip="Économie socialiste de marché" w:history="1">
        <w:r w:rsidRPr="00DF2895">
          <w:rPr>
            <w:rStyle w:val="Hyperlink"/>
          </w:rPr>
          <w:t>économie socialiste de marché</w:t>
        </w:r>
      </w:hyperlink>
      <w:r w:rsidRPr="00DF2895">
        <w:t> », une forme de « socialisme aux caractéristiques chinoises ». De 1978 à 1989, le gouvernement chinois a mené une politique de </w:t>
      </w:r>
      <w:hyperlink r:id="rId819" w:tooltip="Réforme économique chinoise" w:history="1">
        <w:r w:rsidRPr="00DF2895">
          <w:rPr>
            <w:rStyle w:val="Hyperlink"/>
          </w:rPr>
          <w:t>réformes économiques importantes</w:t>
        </w:r>
      </w:hyperlink>
      <w:r w:rsidRPr="00DF2895">
        <w:t>, faisant passer la Chine d'une </w:t>
      </w:r>
      <w:hyperlink r:id="rId820" w:tooltip="Économie planifiée" w:history="1">
        <w:r w:rsidRPr="00DF2895">
          <w:rPr>
            <w:rStyle w:val="Hyperlink"/>
          </w:rPr>
          <w:t>économie planifiée</w:t>
        </w:r>
      </w:hyperlink>
      <w:r w:rsidRPr="00DF2895">
        <w:t> de type </w:t>
      </w:r>
      <w:hyperlink r:id="rId821" w:tooltip="Union des républiques socialistes soviétiques" w:history="1">
        <w:r w:rsidRPr="00DF2895">
          <w:rPr>
            <w:rStyle w:val="Hyperlink"/>
          </w:rPr>
          <w:t>soviétique</w:t>
        </w:r>
      </w:hyperlink>
      <w:r w:rsidRPr="00DF2895">
        <w:t> à un « </w:t>
      </w:r>
      <w:hyperlink r:id="rId822" w:tooltip="Économie socialiste de marché" w:history="1">
        <w:r w:rsidRPr="00DF2895">
          <w:rPr>
            <w:rStyle w:val="Hyperlink"/>
          </w:rPr>
          <w:t>socialisme de marché</w:t>
        </w:r>
      </w:hyperlink>
      <w:r w:rsidRPr="00DF2895">
        <w:t> », conservant la structure rigide de contrôle par le Parti communiste chinois, ce qui l'a fait appeler « l'atelier du monde ». Dans ce but, la </w:t>
      </w:r>
      <w:hyperlink r:id="rId823" w:tooltip="Collectivisation" w:history="1">
        <w:r w:rsidRPr="00DF2895">
          <w:rPr>
            <w:rStyle w:val="Hyperlink"/>
          </w:rPr>
          <w:t>collectivisation</w:t>
        </w:r>
      </w:hyperlink>
      <w:r w:rsidRPr="00DF2895">
        <w:t> de l'</w:t>
      </w:r>
      <w:hyperlink r:id="rId824" w:tooltip="Agriculture" w:history="1">
        <w:r w:rsidRPr="00DF2895">
          <w:rPr>
            <w:rStyle w:val="Hyperlink"/>
          </w:rPr>
          <w:t>agriculture</w:t>
        </w:r>
      </w:hyperlink>
      <w:r w:rsidRPr="00DF2895">
        <w:t> a laissé place à un système de responsabilisation individuelle des terres. Les cadres locaux ont acquis plus de marge de manœuvre, des gérants ont été introduits dans les secteurs industriels, permettant l'essor de nombreuses petites </w:t>
      </w:r>
      <w:hyperlink r:id="rId825" w:tooltip="Entreprise" w:history="1">
        <w:r w:rsidRPr="00DF2895">
          <w:rPr>
            <w:rStyle w:val="Hyperlink"/>
          </w:rPr>
          <w:t>entreprises</w:t>
        </w:r>
      </w:hyperlink>
      <w:r w:rsidRPr="00DF2895">
        <w:t>, alors nommées </w:t>
      </w:r>
      <w:r w:rsidRPr="00DF2895">
        <w:rPr>
          <w:i/>
          <w:iCs/>
        </w:rPr>
        <w:t>getihu</w:t>
      </w:r>
      <w:r w:rsidRPr="00DF2895">
        <w:t> (</w:t>
      </w:r>
      <w:r w:rsidRPr="00DF2895">
        <w:rPr>
          <w:rFonts w:ascii="MS Gothic" w:eastAsia="MS Gothic" w:hAnsi="MS Gothic" w:cs="MS Gothic" w:hint="eastAsia"/>
        </w:rPr>
        <w:t>个体</w:t>
      </w:r>
      <w:r w:rsidRPr="00DF2895">
        <w:rPr>
          <w:rFonts w:ascii="Microsoft JhengHei" w:eastAsia="Microsoft JhengHei" w:hAnsi="Microsoft JhengHei" w:cs="Microsoft JhengHei" w:hint="eastAsia"/>
        </w:rPr>
        <w:t>户</w:t>
      </w:r>
      <w:r w:rsidRPr="00DF2895">
        <w:t>). Cette politique a permis d'attirer de nombreux commerçants et </w:t>
      </w:r>
      <w:hyperlink r:id="rId826" w:tooltip="Investisseur" w:history="1">
        <w:r w:rsidRPr="00DF2895">
          <w:rPr>
            <w:rStyle w:val="Hyperlink"/>
          </w:rPr>
          <w:t>investisseurs</w:t>
        </w:r>
      </w:hyperlink>
      <w:r w:rsidRPr="00DF2895">
        <w:t> étrangers. Le contrôle des </w:t>
      </w:r>
      <w:hyperlink r:id="rId827" w:tooltip="Prix" w:history="1">
        <w:r w:rsidRPr="00DF2895">
          <w:rPr>
            <w:rStyle w:val="Hyperlink"/>
          </w:rPr>
          <w:t>prix</w:t>
        </w:r>
      </w:hyperlink>
      <w:r w:rsidRPr="00DF2895">
        <w:t> a été relâché, à l'exception notable de produits de première nécessité pour les </w:t>
      </w:r>
      <w:hyperlink r:id="rId828" w:tooltip="Paysan" w:history="1">
        <w:r w:rsidRPr="00DF2895">
          <w:rPr>
            <w:rStyle w:val="Hyperlink"/>
          </w:rPr>
          <w:t>paysans</w:t>
        </w:r>
      </w:hyperlink>
      <w:r w:rsidRPr="00DF2895">
        <w:t>.</w:t>
      </w:r>
    </w:p>
    <w:p w14:paraId="64DF8336" w14:textId="77777777" w:rsidR="00DF2895" w:rsidRPr="00DF2895" w:rsidRDefault="00DF2895" w:rsidP="007B4353">
      <w:pPr>
        <w:spacing w:line="360" w:lineRule="auto"/>
      </w:pPr>
      <w:r w:rsidRPr="00DF2895">
        <w:lastRenderedPageBreak/>
        <w:t>En 1992, l'appellation officielle du système devient « </w:t>
      </w:r>
      <w:hyperlink r:id="rId829" w:tooltip="Économie de marché" w:history="1">
        <w:r w:rsidRPr="00DF2895">
          <w:rPr>
            <w:rStyle w:val="Hyperlink"/>
          </w:rPr>
          <w:t>économie de marché</w:t>
        </w:r>
      </w:hyperlink>
      <w:r w:rsidRPr="00DF2895">
        <w:t> </w:t>
      </w:r>
      <w:hyperlink r:id="rId830" w:tooltip="Socialisme" w:history="1">
        <w:r w:rsidRPr="00DF2895">
          <w:rPr>
            <w:rStyle w:val="Hyperlink"/>
          </w:rPr>
          <w:t>socialiste</w:t>
        </w:r>
      </w:hyperlink>
      <w:r w:rsidRPr="00DF2895">
        <w:t> » et le changement d'adjectifs marque le début du changement de nature de classe de l'État. Le </w:t>
      </w:r>
      <w:hyperlink r:id="rId831" w:tooltip="Secteur public" w:history="1">
        <w:r w:rsidRPr="00DF2895">
          <w:rPr>
            <w:rStyle w:val="Hyperlink"/>
          </w:rPr>
          <w:t>secteur public</w:t>
        </w:r>
      </w:hyperlink>
      <w:r w:rsidRPr="00DF2895">
        <w:t> commence à se noyer dans l'océan de l'économie marchande et passe de 73 % de la </w:t>
      </w:r>
      <w:hyperlink r:id="rId832" w:tooltip="Productique" w:history="1">
        <w:r w:rsidRPr="00DF2895">
          <w:rPr>
            <w:rStyle w:val="Hyperlink"/>
          </w:rPr>
          <w:t>production industrielle</w:t>
        </w:r>
      </w:hyperlink>
      <w:r w:rsidRPr="00DF2895">
        <w:t> en 1988 à 35 % en 1992. Cela a permis le passage d'une économie planifiée à une </w:t>
      </w:r>
      <w:hyperlink r:id="rId833" w:tooltip="Économie mixte" w:history="1">
        <w:r w:rsidRPr="00DF2895">
          <w:rPr>
            <w:rStyle w:val="Hyperlink"/>
          </w:rPr>
          <w:t>économie mixte</w:t>
        </w:r>
      </w:hyperlink>
      <w:r w:rsidRPr="00DF2895">
        <w:t> et la redécouverte des fondements du </w:t>
      </w:r>
      <w:hyperlink r:id="rId834" w:tooltip="Libéralisme économique" w:history="1">
        <w:r w:rsidRPr="00DF2895">
          <w:rPr>
            <w:rStyle w:val="Hyperlink"/>
          </w:rPr>
          <w:t>libéralisme économique</w:t>
        </w:r>
      </w:hyperlink>
      <w:r w:rsidRPr="00DF2895">
        <w:t>, tout en sauvegardant le </w:t>
      </w:r>
      <w:hyperlink r:id="rId835" w:tooltip="Communisme" w:history="1">
        <w:r w:rsidRPr="00DF2895">
          <w:rPr>
            <w:rStyle w:val="Hyperlink"/>
          </w:rPr>
          <w:t>communisme</w:t>
        </w:r>
      </w:hyperlink>
      <w:r w:rsidRPr="00DF2895">
        <w:t> officiel du régime. Dans ce nouveau système économique, les </w:t>
      </w:r>
      <w:hyperlink r:id="rId836" w:tooltip="Entreprise publique" w:history="1">
        <w:r w:rsidRPr="00DF2895">
          <w:rPr>
            <w:rStyle w:val="Hyperlink"/>
          </w:rPr>
          <w:t>entreprises publiques</w:t>
        </w:r>
      </w:hyperlink>
      <w:r w:rsidRPr="00DF2895">
        <w:t> ou </w:t>
      </w:r>
      <w:hyperlink r:id="rId837" w:tooltip="Danwei" w:history="1">
        <w:r w:rsidRPr="00DF2895">
          <w:rPr>
            <w:rStyle w:val="Hyperlink"/>
            <w:i/>
            <w:iCs/>
          </w:rPr>
          <w:t>danwei</w:t>
        </w:r>
      </w:hyperlink>
      <w:r w:rsidRPr="00DF2895">
        <w:t> ont du mal à trouver leur place et rencontrent de plus en plus de difficultés. Leurs </w:t>
      </w:r>
      <w:hyperlink r:id="rId838" w:tooltip="Résultat net" w:history="1">
        <w:r w:rsidRPr="00DF2895">
          <w:rPr>
            <w:rStyle w:val="Hyperlink"/>
          </w:rPr>
          <w:t>pertes</w:t>
        </w:r>
      </w:hyperlink>
      <w:r w:rsidRPr="00DF2895">
        <w:t> ont atteint le chiffre record de 102,6 milliards de </w:t>
      </w:r>
      <w:hyperlink r:id="rId839" w:tooltip="Yuan" w:history="1">
        <w:r w:rsidRPr="00DF2895">
          <w:rPr>
            <w:rStyle w:val="Hyperlink"/>
          </w:rPr>
          <w:t>yuans</w:t>
        </w:r>
      </w:hyperlink>
      <w:r w:rsidRPr="00DF2895">
        <w:t> (12,75 milliards de </w:t>
      </w:r>
      <w:hyperlink r:id="rId840" w:tooltip="Dollar américain" w:history="1">
        <w:r w:rsidRPr="00DF2895">
          <w:rPr>
            <w:rStyle w:val="Hyperlink"/>
          </w:rPr>
          <w:t>dollars américains</w:t>
        </w:r>
      </w:hyperlink>
      <w:r w:rsidRPr="00DF2895">
        <w:t>) en 2005, soit une augmentation de 56,7 % en base annuelle, selon les chiffres du Bureau d'État des </w:t>
      </w:r>
      <w:hyperlink r:id="rId841" w:tooltip="Statistique" w:history="1">
        <w:r w:rsidRPr="00DF2895">
          <w:rPr>
            <w:rStyle w:val="Hyperlink"/>
          </w:rPr>
          <w:t>statistiques</w:t>
        </w:r>
      </w:hyperlink>
      <w:r w:rsidRPr="00DF2895">
        <w:t> (BES). Sur les deux premiers mois de 2006, les pertes des entreprises publiques ou contrôlées par l'</w:t>
      </w:r>
      <w:hyperlink r:id="rId842" w:tooltip="État" w:history="1">
        <w:r w:rsidRPr="00DF2895">
          <w:rPr>
            <w:rStyle w:val="Hyperlink"/>
          </w:rPr>
          <w:t>État</w:t>
        </w:r>
      </w:hyperlink>
      <w:r w:rsidRPr="00DF2895">
        <w:t> atteignent déjà 26,2 milliards de yuans, soit 3,25 milliards de dollars américains. L'augmentation des </w:t>
      </w:r>
      <w:hyperlink r:id="rId843" w:tooltip="Coût de production" w:history="1">
        <w:r w:rsidRPr="00DF2895">
          <w:rPr>
            <w:rStyle w:val="Hyperlink"/>
          </w:rPr>
          <w:t>coûts de production</w:t>
        </w:r>
      </w:hyperlink>
      <w:r w:rsidRPr="00DF2895">
        <w:t>, un système de fixation des prix inefficace, la surcapacité et d'importantes lacunes d'ordre technologique sont les principales causes de cette situation, selon Jiang Yuan, statisticien au Bureau d'État des statistiques</w:t>
      </w:r>
      <w:hyperlink r:id="rId844" w:tooltip="Aide:Référence nécessaire" w:history="1">
        <w:r w:rsidRPr="00DF2895">
          <w:rPr>
            <w:rStyle w:val="Hyperlink"/>
            <w:vertAlign w:val="superscript"/>
          </w:rPr>
          <w:t>[réf. nécessaire]</w:t>
        </w:r>
      </w:hyperlink>
      <w:r w:rsidRPr="00DF2895">
        <w:t>.</w:t>
      </w:r>
    </w:p>
    <w:p w14:paraId="6DB98EBF" w14:textId="603F1E38" w:rsidR="00DF2895" w:rsidRPr="00DF2895" w:rsidRDefault="00DF2895" w:rsidP="007B4353">
      <w:pPr>
        <w:spacing w:line="360" w:lineRule="auto"/>
      </w:pPr>
      <w:r w:rsidRPr="00DF2895">
        <w:rPr>
          <w:noProof/>
        </w:rPr>
        <w:drawing>
          <wp:inline distT="0" distB="0" distL="0" distR="0" wp14:anchorId="681B01BD" wp14:editId="6EA2D421">
            <wp:extent cx="2095500" cy="906780"/>
            <wp:effectExtent l="0" t="0" r="0" b="7620"/>
            <wp:docPr id="565254195" name="Picture 102" descr="A city skyline at night&#10;&#10;Description automatically generated">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4195" name="Picture 102" descr="A city skyline at night&#10;&#10;Description automatically generated">
                      <a:hlinkClick r:id="rId583"/>
                    </pic:cNvPr>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2095500" cy="906780"/>
                    </a:xfrm>
                    <a:prstGeom prst="rect">
                      <a:avLst/>
                    </a:prstGeom>
                    <a:noFill/>
                    <a:ln>
                      <a:noFill/>
                    </a:ln>
                  </pic:spPr>
                </pic:pic>
              </a:graphicData>
            </a:graphic>
          </wp:inline>
        </w:drawing>
      </w:r>
      <w:r w:rsidRPr="00DF2895">
        <w:t>En 2020, </w:t>
      </w:r>
      <w:hyperlink r:id="rId846" w:tooltip="Hong Kong" w:history="1">
        <w:r w:rsidRPr="00DF2895">
          <w:rPr>
            <w:rStyle w:val="Hyperlink"/>
          </w:rPr>
          <w:t>Hong Kong</w:t>
        </w:r>
      </w:hyperlink>
      <w:r w:rsidRPr="00DF2895">
        <w:t> possède la seconde économie la plus </w:t>
      </w:r>
      <w:hyperlink r:id="rId847" w:tooltip="Indice de liberté économique" w:history="1">
        <w:r w:rsidRPr="00DF2895">
          <w:rPr>
            <w:rStyle w:val="Hyperlink"/>
          </w:rPr>
          <w:t>libérale</w:t>
        </w:r>
      </w:hyperlink>
      <w:r w:rsidRPr="00DF2895">
        <w:t> du monde selon la </w:t>
      </w:r>
      <w:hyperlink r:id="rId848" w:tooltip="Heritage Foundation" w:history="1">
        <w:r w:rsidRPr="00DF2895">
          <w:rPr>
            <w:rStyle w:val="Hyperlink"/>
          </w:rPr>
          <w:t>Heritage Foundation</w:t>
        </w:r>
      </w:hyperlink>
      <w:hyperlink r:id="rId849" w:anchor="cite_note-76" w:history="1">
        <w:r w:rsidRPr="00DF2895">
          <w:rPr>
            <w:rStyle w:val="Hyperlink"/>
            <w:vertAlign w:val="superscript"/>
          </w:rPr>
          <w:t>69</w:t>
        </w:r>
      </w:hyperlink>
      <w:r w:rsidRPr="00DF2895">
        <w:t>.</w:t>
      </w:r>
    </w:p>
    <w:p w14:paraId="02A63751" w14:textId="77777777" w:rsidR="00DF2895" w:rsidRPr="00DF2895" w:rsidRDefault="00DF2895" w:rsidP="007B4353">
      <w:pPr>
        <w:spacing w:line="360" w:lineRule="auto"/>
      </w:pPr>
      <w:r w:rsidRPr="00DF2895">
        <w:t>Le gouvernement met résolument entre parenthèses l'</w:t>
      </w:r>
      <w:hyperlink r:id="rId850" w:tooltip="Égalité sociale" w:history="1">
        <w:r w:rsidRPr="00DF2895">
          <w:rPr>
            <w:rStyle w:val="Hyperlink"/>
          </w:rPr>
          <w:t>égalité des classes</w:t>
        </w:r>
      </w:hyperlink>
      <w:r w:rsidRPr="00DF2895">
        <w:t> durant cette période, menée par le mot d'ordre de </w:t>
      </w:r>
      <w:hyperlink r:id="rId851" w:tooltip="Deng Xiaoping" w:history="1">
        <w:r w:rsidRPr="00DF2895">
          <w:rPr>
            <w:rStyle w:val="Hyperlink"/>
          </w:rPr>
          <w:t>Deng Xiaoping</w:t>
        </w:r>
      </w:hyperlink>
      <w:r w:rsidRPr="00DF2895">
        <w:t> : « Enrichissez-vous ! » L'enrichissement personnel (</w:t>
      </w:r>
      <w:hyperlink r:id="rId852" w:tooltip="Individualisme" w:history="1">
        <w:r w:rsidRPr="00DF2895">
          <w:rPr>
            <w:rStyle w:val="Hyperlink"/>
          </w:rPr>
          <w:t>individualisme</w:t>
        </w:r>
      </w:hyperlink>
      <w:r w:rsidRPr="00DF2895">
        <w:t>) et la </w:t>
      </w:r>
      <w:hyperlink r:id="rId853" w:tooltip="Consommation" w:history="1">
        <w:r w:rsidRPr="00DF2895">
          <w:rPr>
            <w:rStyle w:val="Hyperlink"/>
          </w:rPr>
          <w:t>consommation</w:t>
        </w:r>
      </w:hyperlink>
      <w:r w:rsidRPr="00DF2895">
        <w:t> (soutenue par des politiques </w:t>
      </w:r>
      <w:hyperlink r:id="rId854" w:tooltip="Néokeynésianisme" w:history="1">
        <w:r w:rsidRPr="00DF2895">
          <w:rPr>
            <w:rStyle w:val="Hyperlink"/>
          </w:rPr>
          <w:t>néokeynésiennes</w:t>
        </w:r>
      </w:hyperlink>
      <w:r w:rsidRPr="00DF2895">
        <w:t> dès 1997) sont devenus de nouveaux moteurs économiques, accompagnés par une professionnalisation progressive des techniques de </w:t>
      </w:r>
      <w:hyperlink r:id="rId855" w:tooltip="Management" w:history="1">
        <w:r w:rsidRPr="00DF2895">
          <w:rPr>
            <w:rStyle w:val="Hyperlink"/>
          </w:rPr>
          <w:t>gestion</w:t>
        </w:r>
      </w:hyperlink>
      <w:r w:rsidRPr="00DF2895">
        <w:t>, destinées à améliorer la </w:t>
      </w:r>
      <w:hyperlink r:id="rId856" w:tooltip="Productivité" w:history="1">
        <w:r w:rsidRPr="00DF2895">
          <w:rPr>
            <w:rStyle w:val="Hyperlink"/>
          </w:rPr>
          <w:t>productivité</w:t>
        </w:r>
      </w:hyperlink>
      <w:r w:rsidRPr="00DF2895">
        <w:t> (</w:t>
      </w:r>
      <w:hyperlink r:id="rId857" w:tooltip="Division du travail" w:history="1">
        <w:r w:rsidRPr="00DF2895">
          <w:rPr>
            <w:rStyle w:val="Hyperlink"/>
          </w:rPr>
          <w:t>division du travail</w:t>
        </w:r>
      </w:hyperlink>
      <w:r w:rsidRPr="00DF2895">
        <w:t>). Le gouvernement a également œuvré pour attirer des </w:t>
      </w:r>
      <w:hyperlink r:id="rId858" w:tooltip="Capital financier" w:history="1">
        <w:r w:rsidRPr="00DF2895">
          <w:rPr>
            <w:rStyle w:val="Hyperlink"/>
          </w:rPr>
          <w:t>capitaux</w:t>
        </w:r>
      </w:hyperlink>
      <w:r w:rsidRPr="00DF2895">
        <w:t> étrangers, sources cruciales de </w:t>
      </w:r>
      <w:hyperlink r:id="rId859" w:tooltip="Développement économique et social" w:history="1">
        <w:r w:rsidRPr="00DF2895">
          <w:rPr>
            <w:rStyle w:val="Hyperlink"/>
          </w:rPr>
          <w:t>développement économique</w:t>
        </w:r>
      </w:hyperlink>
      <w:r w:rsidRPr="00DF2895">
        <w:t> : les </w:t>
      </w:r>
      <w:hyperlink r:id="rId860" w:tooltip="Zone économique spéciale" w:history="1">
        <w:r w:rsidRPr="00DF2895">
          <w:rPr>
            <w:rStyle w:val="Hyperlink"/>
          </w:rPr>
          <w:t>zones économiques spéciales</w:t>
        </w:r>
      </w:hyperlink>
      <w:r w:rsidRPr="00DF2895">
        <w:t> (ZES), exemptes de </w:t>
      </w:r>
      <w:hyperlink r:id="rId861" w:tooltip="Taxe" w:history="1">
        <w:r w:rsidRPr="00DF2895">
          <w:rPr>
            <w:rStyle w:val="Hyperlink"/>
          </w:rPr>
          <w:t>taxes</w:t>
        </w:r>
      </w:hyperlink>
      <w:r w:rsidRPr="00DF2895">
        <w:t>, ont été créées à cet effet, étendues peu à peu à tout le littoral. Grâce à l'introduction du </w:t>
      </w:r>
      <w:hyperlink r:id="rId862" w:tooltip="Libre-échange" w:history="1">
        <w:r w:rsidRPr="00DF2895">
          <w:rPr>
            <w:rStyle w:val="Hyperlink"/>
          </w:rPr>
          <w:t>libre-échange</w:t>
        </w:r>
      </w:hyperlink>
      <w:r w:rsidRPr="00DF2895">
        <w:t>, on observe qu'un quadruplement du </w:t>
      </w:r>
      <w:hyperlink r:id="rId863" w:tooltip="Produit intérieur brut" w:history="1">
        <w:r w:rsidRPr="00DF2895">
          <w:rPr>
            <w:rStyle w:val="Hyperlink"/>
          </w:rPr>
          <w:t>produit intérieur brut</w:t>
        </w:r>
      </w:hyperlink>
      <w:r w:rsidRPr="00DF2895">
        <w:t> (PIB) s'est produit depuis 1978. Les incitations par taxes préférentielles sont également à l'origine d'</w:t>
      </w:r>
      <w:hyperlink r:id="rId864" w:tooltip="Fiscalité incitative" w:history="1">
        <w:r w:rsidRPr="00DF2895">
          <w:rPr>
            <w:rStyle w:val="Hyperlink"/>
          </w:rPr>
          <w:t>incitations fiscales</w:t>
        </w:r>
      </w:hyperlink>
      <w:r w:rsidRPr="00DF2895">
        <w:t> à produire en Chine, que ce soit pour l'</w:t>
      </w:r>
      <w:hyperlink r:id="rId865" w:tooltip="Exportation" w:history="1">
        <w:r w:rsidRPr="00DF2895">
          <w:rPr>
            <w:rStyle w:val="Hyperlink"/>
          </w:rPr>
          <w:t>export</w:t>
        </w:r>
      </w:hyperlink>
      <w:r w:rsidRPr="00DF2895">
        <w:t xml:space="preserve"> ou pour le marché intérieur d'un milliard trois cents millions </w:t>
      </w:r>
      <w:r w:rsidRPr="00DF2895">
        <w:lastRenderedPageBreak/>
        <w:t>d'individus. La république populaire de Chine tente d'harmoniser le système de taxes et règlements pratiqués sur les entreprises, aussi bien chinoises qu'étrangères. Ainsi, les taxes préférentielles dont bénéficient les exportateurs dans les zones économiques spéciales et les villes côtières sont l'objet d'une révision. Les exportations chinoises vers les </w:t>
      </w:r>
      <w:hyperlink r:id="rId866" w:tooltip="États-Unis" w:history="1">
        <w:r w:rsidRPr="00DF2895">
          <w:rPr>
            <w:rStyle w:val="Hyperlink"/>
          </w:rPr>
          <w:t>États-Unis</w:t>
        </w:r>
      </w:hyperlink>
      <w:r w:rsidRPr="00DF2895">
        <w:t> représentaient 125 milliards de dollars américains en 2002, tandis que les </w:t>
      </w:r>
      <w:hyperlink r:id="rId867" w:tooltip="Importation" w:history="1">
        <w:r w:rsidRPr="00DF2895">
          <w:rPr>
            <w:rStyle w:val="Hyperlink"/>
          </w:rPr>
          <w:t>importations</w:t>
        </w:r>
      </w:hyperlink>
      <w:r w:rsidRPr="00DF2895">
        <w:t> américaines atteignaient 19 milliards. Ce déséquilibre est attribué de façon récurrente par les États-Unis à un </w:t>
      </w:r>
      <w:hyperlink r:id="rId868" w:tooltip="Taux de change" w:history="1">
        <w:r w:rsidRPr="00DF2895">
          <w:rPr>
            <w:rStyle w:val="Hyperlink"/>
          </w:rPr>
          <w:t>taux de change</w:t>
        </w:r>
      </w:hyperlink>
      <w:r w:rsidRPr="00DF2895">
        <w:t> jugé défavorable entre le </w:t>
      </w:r>
      <w:hyperlink r:id="rId869" w:tooltip="Yuan" w:history="1">
        <w:r w:rsidRPr="00DF2895">
          <w:rPr>
            <w:rStyle w:val="Hyperlink"/>
          </w:rPr>
          <w:t>yuan</w:t>
        </w:r>
      </w:hyperlink>
      <w:r w:rsidRPr="00DF2895">
        <w:t> et le </w:t>
      </w:r>
      <w:hyperlink r:id="rId870" w:tooltip="Dollar américain" w:history="1">
        <w:r w:rsidRPr="00DF2895">
          <w:rPr>
            <w:rStyle w:val="Hyperlink"/>
          </w:rPr>
          <w:t>dollar américain</w:t>
        </w:r>
      </w:hyperlink>
      <w:r w:rsidRPr="00DF2895">
        <w:t>. En revanche, pour la Chine, une réévaluation du yuan telle que la souhaitent les États-Unis créerait une </w:t>
      </w:r>
      <w:hyperlink r:id="rId871" w:tooltip="Inflation" w:history="1">
        <w:r w:rsidRPr="00DF2895">
          <w:rPr>
            <w:rStyle w:val="Hyperlink"/>
          </w:rPr>
          <w:t>inflation</w:t>
        </w:r>
      </w:hyperlink>
      <w:r w:rsidRPr="00DF2895">
        <w:t> très importante, elle-même génératrice de tensions sociales internes. Le 21 juillet 2005, la </w:t>
      </w:r>
      <w:hyperlink r:id="rId872" w:tooltip="Banque populaire de Chine" w:history="1">
        <w:r w:rsidRPr="00DF2895">
          <w:rPr>
            <w:rStyle w:val="Hyperlink"/>
          </w:rPr>
          <w:t>Banque populaire de Chine</w:t>
        </w:r>
      </w:hyperlink>
      <w:r w:rsidRPr="00DF2895">
        <w:t> annonce qu'elle met en œuvre un système de fluctuation du yuan dans les limites de 0,3 % par jour par rapport au dollar américain, contre 3 % maximum par rapport à un panier de </w:t>
      </w:r>
      <w:hyperlink r:id="rId873" w:tooltip="Devise (monnaie)" w:history="1">
        <w:r w:rsidRPr="00DF2895">
          <w:rPr>
            <w:rStyle w:val="Hyperlink"/>
          </w:rPr>
          <w:t>devises</w:t>
        </w:r>
      </w:hyperlink>
      <w:r w:rsidRPr="00DF2895">
        <w:t> étrangères, dont le </w:t>
      </w:r>
      <w:hyperlink r:id="rId874" w:tooltip="Yen" w:history="1">
        <w:r w:rsidRPr="00DF2895">
          <w:rPr>
            <w:rStyle w:val="Hyperlink"/>
          </w:rPr>
          <w:t>yen</w:t>
        </w:r>
      </w:hyperlink>
      <w:r w:rsidRPr="00DF2895">
        <w:t> et l'</w:t>
      </w:r>
      <w:hyperlink r:id="rId875" w:tooltip="Euro" w:history="1">
        <w:r w:rsidRPr="00DF2895">
          <w:rPr>
            <w:rStyle w:val="Hyperlink"/>
          </w:rPr>
          <w:t>euro</w:t>
        </w:r>
      </w:hyperlink>
      <w:r w:rsidRPr="00DF2895">
        <w:t> (voir </w:t>
      </w:r>
      <w:hyperlink r:id="rId876" w:tooltip="Régime de change chinois" w:history="1">
        <w:r w:rsidRPr="00DF2895">
          <w:rPr>
            <w:rStyle w:val="Hyperlink"/>
          </w:rPr>
          <w:t>Régime de change chinois</w:t>
        </w:r>
      </w:hyperlink>
      <w:r w:rsidRPr="00DF2895">
        <w:t>).</w:t>
      </w:r>
    </w:p>
    <w:p w14:paraId="3DA4D0B4" w14:textId="77777777" w:rsidR="00DF2895" w:rsidRPr="00DF2895" w:rsidRDefault="00DF2895" w:rsidP="007B4353">
      <w:pPr>
        <w:spacing w:line="360" w:lineRule="auto"/>
        <w:rPr>
          <w:b/>
          <w:bCs/>
        </w:rPr>
      </w:pPr>
      <w:r w:rsidRPr="00DF2895">
        <w:rPr>
          <w:b/>
          <w:bCs/>
        </w:rPr>
        <w:t>Rattrapage du retard économique</w:t>
      </w:r>
    </w:p>
    <w:p w14:paraId="76E75EA9" w14:textId="77777777" w:rsidR="00DF2895" w:rsidRPr="00DF2895" w:rsidRDefault="00DF2895" w:rsidP="007B4353">
      <w:pPr>
        <w:spacing w:line="360" w:lineRule="auto"/>
        <w:rPr>
          <w:b/>
          <w:bCs/>
        </w:rPr>
      </w:pPr>
      <w:r w:rsidRPr="00DF2895">
        <w:t>[</w:t>
      </w:r>
      <w:hyperlink r:id="rId877" w:tooltip="Modifier la section : Rattrapage du retard économique" w:history="1">
        <w:r w:rsidRPr="00DF2895">
          <w:rPr>
            <w:rStyle w:val="Hyperlink"/>
          </w:rPr>
          <w:t>modifier</w:t>
        </w:r>
      </w:hyperlink>
      <w:r w:rsidRPr="00DF2895">
        <w:t> | </w:t>
      </w:r>
      <w:hyperlink r:id="rId878" w:tooltip="Modifier le code source de la section : Rattrapage du retard économique" w:history="1">
        <w:r w:rsidRPr="00DF2895">
          <w:rPr>
            <w:rStyle w:val="Hyperlink"/>
          </w:rPr>
          <w:t>modifier le code</w:t>
        </w:r>
      </w:hyperlink>
      <w:r w:rsidRPr="00DF2895">
        <w:t>]</w:t>
      </w:r>
    </w:p>
    <w:p w14:paraId="25275F00" w14:textId="22988EF6" w:rsidR="00DF2895" w:rsidRPr="00DF2895" w:rsidRDefault="00DF2895" w:rsidP="007B4353">
      <w:pPr>
        <w:spacing w:line="360" w:lineRule="auto"/>
      </w:pPr>
      <w:r w:rsidRPr="00DF2895">
        <w:rPr>
          <w:noProof/>
        </w:rPr>
        <w:drawing>
          <wp:inline distT="0" distB="0" distL="0" distR="0" wp14:anchorId="6F1EA838" wp14:editId="2989B2AE">
            <wp:extent cx="114300" cy="114300"/>
            <wp:effectExtent l="0" t="0" r="0" b="0"/>
            <wp:docPr id="686609509" name="Picture 101" descr="Si ce bandeau n'est plus pertinent, retirez-le. Cliquez ici pour en savoir plus.">
              <a:hlinkClick xmlns:a="http://schemas.openxmlformats.org/drawingml/2006/main" r:id="rId879" tooltip="&quot;Si ce bandeau n'est plus pertinent, retirez-le. Cliquez ici pour en savoir pl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i ce bandeau n'est plus pertinent, retirez-le. Cliquez ici pour en savoir plus.">
                      <a:hlinkClick r:id="rId879" tooltip="&quot;Si ce bandeau n'est plus pertinent, retirez-le. Cliquez ici pour en savoir plus.&quot;"/>
                    </pic:cNvPr>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2744229" w14:textId="04F20C19" w:rsidR="00DF2895" w:rsidRPr="00DF2895" w:rsidRDefault="00DF2895" w:rsidP="007B4353">
      <w:pPr>
        <w:spacing w:line="360" w:lineRule="auto"/>
      </w:pPr>
      <w:r w:rsidRPr="00DF2895">
        <w:rPr>
          <w:noProof/>
        </w:rPr>
        <w:drawing>
          <wp:inline distT="0" distB="0" distL="0" distR="0" wp14:anchorId="06285027" wp14:editId="2DCBF7E6">
            <wp:extent cx="426720" cy="426720"/>
            <wp:effectExtent l="0" t="0" r="0" b="0"/>
            <wp:docPr id="1412760744" name="Picture 100">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a:hlinkClick r:id="rId881"/>
                    </pic:cNvPr>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inline>
        </w:drawing>
      </w:r>
    </w:p>
    <w:p w14:paraId="711B23D1" w14:textId="77777777" w:rsidR="00DF2895" w:rsidRPr="00DF2895" w:rsidRDefault="00DF2895" w:rsidP="007B4353">
      <w:pPr>
        <w:spacing w:line="360" w:lineRule="auto"/>
      </w:pPr>
      <w:r w:rsidRPr="00DF2895">
        <w:rPr>
          <w:b/>
          <w:bCs/>
        </w:rPr>
        <w:t>Cet article doit être </w:t>
      </w:r>
      <w:hyperlink r:id="rId883" w:tooltip="Aide:Articles à vérifier" w:history="1">
        <w:r w:rsidRPr="00DF2895">
          <w:rPr>
            <w:rStyle w:val="Hyperlink"/>
            <w:b/>
            <w:bCs/>
          </w:rPr>
          <w:t>actualisé</w:t>
        </w:r>
      </w:hyperlink>
      <w:r w:rsidRPr="00DF2895">
        <w:t> (novembre 2022).</w:t>
      </w:r>
    </w:p>
    <w:p w14:paraId="3939EBC2" w14:textId="77777777" w:rsidR="00DF2895" w:rsidRPr="00DF2895" w:rsidRDefault="00DF2895" w:rsidP="007B4353">
      <w:pPr>
        <w:spacing w:line="360" w:lineRule="auto"/>
      </w:pPr>
      <w:r w:rsidRPr="00DF2895">
        <w:t>Des passages de cet article ne sont plus d’actualité ou annoncent des événements désormais passés. </w:t>
      </w:r>
      <w:hyperlink r:id="rId884" w:history="1">
        <w:r w:rsidRPr="00DF2895">
          <w:rPr>
            <w:rStyle w:val="Hyperlink"/>
          </w:rPr>
          <w:t>Améliorez-le</w:t>
        </w:r>
      </w:hyperlink>
      <w:r w:rsidRPr="00DF2895">
        <w:t> ou </w:t>
      </w:r>
      <w:hyperlink r:id="rId885" w:tooltip="Discussion:Chine" w:history="1">
        <w:r w:rsidRPr="00DF2895">
          <w:rPr>
            <w:rStyle w:val="Hyperlink"/>
          </w:rPr>
          <w:t>discutez-en</w:t>
        </w:r>
      </w:hyperlink>
      <w:r w:rsidRPr="00DF2895">
        <w:t>. Vous pouvez également préciser les sections à actualiser en utilisant </w:t>
      </w:r>
      <w:hyperlink r:id="rId886" w:tooltip="Modèle:Section à actualiser" w:history="1">
        <w:r w:rsidRPr="00DF2895">
          <w:rPr>
            <w:rStyle w:val="Hyperlink"/>
          </w:rPr>
          <w:t>{{section à actualiser}}</w:t>
        </w:r>
      </w:hyperlink>
      <w:r w:rsidRPr="00DF2895">
        <w:t>.</w:t>
      </w:r>
    </w:p>
    <w:p w14:paraId="7E163B6D" w14:textId="6964B04D" w:rsidR="00DF2895" w:rsidRPr="00DF2895" w:rsidRDefault="00DF2895" w:rsidP="007B4353">
      <w:pPr>
        <w:spacing w:line="360" w:lineRule="auto"/>
      </w:pPr>
      <w:r w:rsidRPr="00DF2895">
        <w:rPr>
          <w:noProof/>
        </w:rPr>
        <w:lastRenderedPageBreak/>
        <w:drawing>
          <wp:inline distT="0" distB="0" distL="0" distR="0" wp14:anchorId="5397998B" wp14:editId="77B0F1C4">
            <wp:extent cx="2095500" cy="1638300"/>
            <wp:effectExtent l="0" t="0" r="0" b="0"/>
            <wp:docPr id="1595056121" name="Picture 99" descr="A close-up of several different colored squares&#10;&#10;Description automatically generated">
              <a:hlinkClick xmlns:a="http://schemas.openxmlformats.org/drawingml/2006/main" r:id="rId8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56121" name="Picture 99" descr="A close-up of several different colored squares&#10;&#10;Description automatically generated">
                      <a:hlinkClick r:id="rId887"/>
                    </pic:cNvPr>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r w:rsidRPr="00DF2895">
        <w:t>Représentation graphique des exportations en provenance de Chine dans 28 catégories de couleurs.</w:t>
      </w:r>
      <w:r w:rsidRPr="00DF2895">
        <w:rPr>
          <w:noProof/>
        </w:rPr>
        <w:drawing>
          <wp:inline distT="0" distB="0" distL="0" distR="0" wp14:anchorId="79EA5E3B" wp14:editId="5A37EF1A">
            <wp:extent cx="2095500" cy="1402080"/>
            <wp:effectExtent l="0" t="0" r="0" b="7620"/>
            <wp:docPr id="850679529" name="Picture 98" descr="A group of people sitting at a table with flags&#10;&#10;Description automatically generated">
              <a:hlinkClick xmlns:a="http://schemas.openxmlformats.org/drawingml/2006/main" r:id="rId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79529" name="Picture 98" descr="A group of people sitting at a table with flags&#10;&#10;Description automatically generated">
                      <a:hlinkClick r:id="rId889"/>
                    </pic:cNvPr>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F2895">
        <w:t>Officiels chinois menés par </w:t>
      </w:r>
      <w:hyperlink r:id="rId891" w:tooltip="Xi Jinping" w:history="1">
        <w:r w:rsidRPr="00DF2895">
          <w:rPr>
            <w:rStyle w:val="Hyperlink"/>
          </w:rPr>
          <w:t>Xi Jinping</w:t>
        </w:r>
      </w:hyperlink>
      <w:r w:rsidRPr="00DF2895">
        <w:t> face à une délégation économique néerlandaise conduite par </w:t>
      </w:r>
      <w:hyperlink r:id="rId892" w:tooltip="Mark Rutte" w:history="1">
        <w:r w:rsidRPr="00DF2895">
          <w:rPr>
            <w:rStyle w:val="Hyperlink"/>
          </w:rPr>
          <w:t>Mark Rutte</w:t>
        </w:r>
      </w:hyperlink>
      <w:r w:rsidRPr="00DF2895">
        <w:t>.</w:t>
      </w:r>
    </w:p>
    <w:p w14:paraId="35F2CF84" w14:textId="77777777" w:rsidR="00DF2895" w:rsidRPr="00DF2895" w:rsidRDefault="00DF2895" w:rsidP="007B4353">
      <w:pPr>
        <w:spacing w:line="360" w:lineRule="auto"/>
      </w:pPr>
      <w:r w:rsidRPr="00DF2895">
        <w:t>On estime que la Chine a été la première puissance économique mondiale durant la majeure partie des vingt derniers siècles</w:t>
      </w:r>
      <w:hyperlink r:id="rId893" w:anchor="cite_note-Nalapat-72" w:history="1">
        <w:r w:rsidRPr="00DF2895">
          <w:rPr>
            <w:rStyle w:val="Hyperlink"/>
            <w:vertAlign w:val="superscript"/>
          </w:rPr>
          <w:t>65</w:t>
        </w:r>
      </w:hyperlink>
      <w:r w:rsidRPr="00DF2895">
        <w:rPr>
          <w:vertAlign w:val="superscript"/>
        </w:rPr>
        <w:t>,</w:t>
      </w:r>
      <w:hyperlink r:id="rId894" w:anchor="cite_note-77" w:history="1">
        <w:r w:rsidRPr="00DF2895">
          <w:rPr>
            <w:rStyle w:val="Hyperlink"/>
            <w:vertAlign w:val="superscript"/>
          </w:rPr>
          <w:t>70</w:t>
        </w:r>
      </w:hyperlink>
      <w:r w:rsidRPr="00DF2895">
        <w:rPr>
          <w:vertAlign w:val="superscript"/>
        </w:rPr>
        <w:t>,</w:t>
      </w:r>
      <w:hyperlink r:id="rId895" w:anchor="cite_note-Dellios-74" w:history="1">
        <w:r w:rsidRPr="00DF2895">
          <w:rPr>
            <w:rStyle w:val="Hyperlink"/>
            <w:vertAlign w:val="superscript"/>
          </w:rPr>
          <w:t>67</w:t>
        </w:r>
      </w:hyperlink>
      <w:r w:rsidRPr="00DF2895">
        <w:t>. Jusqu'au XVIII</w:t>
      </w:r>
      <w:r w:rsidRPr="00DF2895">
        <w:rPr>
          <w:vertAlign w:val="superscript"/>
        </w:rPr>
        <w:t>e</w:t>
      </w:r>
      <w:r w:rsidRPr="00DF2895">
        <w:t> siècle et la </w:t>
      </w:r>
      <w:hyperlink r:id="rId896" w:tooltip="Révolution industrielle" w:history="1">
        <w:r w:rsidRPr="00DF2895">
          <w:rPr>
            <w:rStyle w:val="Hyperlink"/>
          </w:rPr>
          <w:t>révolution industrielle</w:t>
        </w:r>
      </w:hyperlink>
      <w:r w:rsidRPr="00DF2895">
        <w:t>, c'est également en Chine que l'on trouvait le niveau de vie le plus élevé de la planète</w:t>
      </w:r>
      <w:hyperlink r:id="rId897" w:anchor="cite_note-78" w:history="1">
        <w:r w:rsidRPr="00DF2895">
          <w:rPr>
            <w:rStyle w:val="Hyperlink"/>
            <w:vertAlign w:val="superscript"/>
          </w:rPr>
          <w:t>71</w:t>
        </w:r>
      </w:hyperlink>
      <w:r w:rsidRPr="00DF2895">
        <w:t>. C'est sous la </w:t>
      </w:r>
      <w:hyperlink r:id="rId898" w:tooltip="Dynastie Qing" w:history="1">
        <w:r w:rsidRPr="00DF2895">
          <w:rPr>
            <w:rStyle w:val="Hyperlink"/>
          </w:rPr>
          <w:t>dynastie Qing</w:t>
        </w:r>
      </w:hyperlink>
      <w:r w:rsidRPr="00DF2895">
        <w:t> que le développement économique de la Chine commença à ralentir, alors que les pays occidentaux passaient lentement d'une société à dominante agraire à une société industrielle. En 1820, la Chine comptait pour 33 % du </w:t>
      </w:r>
      <w:hyperlink r:id="rId899" w:tooltip="Produit intérieur brut" w:history="1">
        <w:r w:rsidRPr="00DF2895">
          <w:rPr>
            <w:rStyle w:val="Hyperlink"/>
          </w:rPr>
          <w:t>PIB</w:t>
        </w:r>
      </w:hyperlink>
      <w:r w:rsidRPr="00DF2895">
        <w:t> mondial</w:t>
      </w:r>
      <w:hyperlink r:id="rId900" w:anchor="cite_note-79" w:history="1">
        <w:r w:rsidRPr="00DF2895">
          <w:rPr>
            <w:rStyle w:val="Hyperlink"/>
            <w:vertAlign w:val="superscript"/>
          </w:rPr>
          <w:t>72</w:t>
        </w:r>
      </w:hyperlink>
      <w:r w:rsidRPr="00DF2895">
        <w:t>. Cette part était de 3,6 % en 2000 et de 17,8 % en 2019 selon le </w:t>
      </w:r>
      <w:hyperlink r:id="rId901" w:tooltip="Center for Business and Economic Research (page inexistante)" w:history="1">
        <w:r w:rsidRPr="00DF2895">
          <w:rPr>
            <w:rStyle w:val="Hyperlink"/>
          </w:rPr>
          <w:t>Center for Business and Economic Research</w:t>
        </w:r>
      </w:hyperlink>
      <w:r w:rsidRPr="00DF2895">
        <w:t> </w:t>
      </w:r>
      <w:hyperlink r:id="rId902" w:tooltip="en:Center for Business and Economic Research" w:history="1">
        <w:r w:rsidRPr="00DF2895">
          <w:rPr>
            <w:rStyle w:val="Hyperlink"/>
            <w:b/>
            <w:bCs/>
          </w:rPr>
          <w:t>(en)</w:t>
        </w:r>
      </w:hyperlink>
      <w:hyperlink r:id="rId903" w:anchor="cite_note-80" w:history="1">
        <w:r w:rsidRPr="00DF2895">
          <w:rPr>
            <w:rStyle w:val="Hyperlink"/>
            <w:vertAlign w:val="superscript"/>
          </w:rPr>
          <w:t>73</w:t>
        </w:r>
      </w:hyperlink>
      <w:r w:rsidRPr="00DF2895">
        <w:t>.</w:t>
      </w:r>
    </w:p>
    <w:p w14:paraId="3F0FCBCD" w14:textId="77777777" w:rsidR="00DF2895" w:rsidRPr="00DF2895" w:rsidRDefault="00DF2895" w:rsidP="007B4353">
      <w:pPr>
        <w:spacing w:line="360" w:lineRule="auto"/>
      </w:pPr>
      <w:r w:rsidRPr="00DF2895">
        <w:t>En 2010, la Chine est devenue la deuxième puissance mondiale : le </w:t>
      </w:r>
      <w:hyperlink r:id="rId904" w:tooltip="Produit intérieur brut" w:history="1">
        <w:r w:rsidRPr="00DF2895">
          <w:rPr>
            <w:rStyle w:val="Hyperlink"/>
          </w:rPr>
          <w:t>PIB</w:t>
        </w:r>
      </w:hyperlink>
      <w:r w:rsidRPr="00DF2895">
        <w:t> de la Chine s'est élevé à 5 878,6 milliards de dollars en 2010, contre 5 472 milliards au </w:t>
      </w:r>
      <w:hyperlink r:id="rId905" w:tooltip="Japon" w:history="1">
        <w:r w:rsidRPr="00DF2895">
          <w:rPr>
            <w:rStyle w:val="Hyperlink"/>
          </w:rPr>
          <w:t>Japon</w:t>
        </w:r>
      </w:hyperlink>
      <w:hyperlink r:id="rId906" w:anchor="cite_note-81" w:history="1">
        <w:r w:rsidRPr="00DF2895">
          <w:rPr>
            <w:rStyle w:val="Hyperlink"/>
            <w:vertAlign w:val="superscript"/>
          </w:rPr>
          <w:t>74</w:t>
        </w:r>
      </w:hyperlink>
      <w:r w:rsidRPr="00DF2895">
        <w:t>. Ce développement effréné des activités économiques est davantage dû aux investissements et aux exportations qu'à la consommation intérieure</w:t>
      </w:r>
      <w:hyperlink r:id="rId907" w:anchor="cite_note-82" w:history="1">
        <w:r w:rsidRPr="00DF2895">
          <w:rPr>
            <w:rStyle w:val="Hyperlink"/>
            <w:vertAlign w:val="superscript"/>
          </w:rPr>
          <w:t>75</w:t>
        </w:r>
      </w:hyperlink>
      <w:r w:rsidRPr="00DF2895">
        <w:t>. En décembre 2014, le </w:t>
      </w:r>
      <w:hyperlink r:id="rId908" w:tooltip="Fonds monétaire international" w:history="1">
        <w:r w:rsidRPr="00DF2895">
          <w:rPr>
            <w:rStyle w:val="Hyperlink"/>
          </w:rPr>
          <w:t>Fonds monétaire international</w:t>
        </w:r>
      </w:hyperlink>
      <w:r w:rsidRPr="00DF2895">
        <w:t> (FMI) annonce que le PIB de la république populaire de Chine sera cette année-là le plus élevé du monde en </w:t>
      </w:r>
      <w:hyperlink r:id="rId909" w:tooltip="Parité de pouvoir d'achat" w:history="1">
        <w:r w:rsidRPr="00DF2895">
          <w:rPr>
            <w:rStyle w:val="Hyperlink"/>
          </w:rPr>
          <w:t>parité de pouvoir d'achat</w:t>
        </w:r>
      </w:hyperlink>
      <w:r w:rsidRPr="00DF2895">
        <w:t> (PPA)</w:t>
      </w:r>
      <w:hyperlink r:id="rId910" w:anchor="cite_note-83" w:history="1">
        <w:r w:rsidRPr="00DF2895">
          <w:rPr>
            <w:rStyle w:val="Hyperlink"/>
            <w:vertAlign w:val="superscript"/>
          </w:rPr>
          <w:t>76</w:t>
        </w:r>
      </w:hyperlink>
      <w:r w:rsidRPr="00DF2895">
        <w:rPr>
          <w:vertAlign w:val="superscript"/>
        </w:rPr>
        <w:t>,</w:t>
      </w:r>
      <w:hyperlink r:id="rId911" w:anchor="cite_note-Lib%C3%A9-84" w:history="1">
        <w:r w:rsidRPr="00DF2895">
          <w:rPr>
            <w:rStyle w:val="Hyperlink"/>
            <w:vertAlign w:val="superscript"/>
          </w:rPr>
          <w:t>77</w:t>
        </w:r>
      </w:hyperlink>
      <w:r w:rsidRPr="00DF2895">
        <w:t>. D'après les données du FMI d'avril 2021, le PIB PPA de la Chine n'a toutefois dépassé celui des États-Unis qu'en 2017</w:t>
      </w:r>
      <w:hyperlink r:id="rId912" w:anchor="cite_note-85" w:history="1">
        <w:r w:rsidRPr="00DF2895">
          <w:rPr>
            <w:rStyle w:val="Hyperlink"/>
            <w:vertAlign w:val="superscript"/>
          </w:rPr>
          <w:t>78</w:t>
        </w:r>
      </w:hyperlink>
      <w:r w:rsidRPr="00DF2895">
        <w:t>. En 2018, elle n’est cependant qu’au 85</w:t>
      </w:r>
      <w:r w:rsidRPr="00DF2895">
        <w:rPr>
          <w:vertAlign w:val="superscript"/>
        </w:rPr>
        <w:t>e</w:t>
      </w:r>
      <w:r w:rsidRPr="00DF2895">
        <w:t> rang mondial pour le PIB (PPA) par habitant.</w:t>
      </w:r>
    </w:p>
    <w:p w14:paraId="5C0A50F0" w14:textId="77777777" w:rsidR="00DF2895" w:rsidRPr="00DF2895" w:rsidRDefault="00DF2895" w:rsidP="007B4353">
      <w:pPr>
        <w:spacing w:line="360" w:lineRule="auto"/>
      </w:pPr>
      <w:r w:rsidRPr="00DF2895">
        <w:t>À la fin du </w:t>
      </w:r>
      <w:hyperlink r:id="rId913" w:tooltip="XXe siècle" w:history="1">
        <w:r w:rsidRPr="00DF2895">
          <w:rPr>
            <w:rStyle w:val="Hyperlink"/>
          </w:rPr>
          <w:t>XX</w:t>
        </w:r>
        <w:r w:rsidRPr="00DF2895">
          <w:rPr>
            <w:rStyle w:val="Hyperlink"/>
            <w:vertAlign w:val="superscript"/>
          </w:rPr>
          <w:t>e</w:t>
        </w:r>
        <w:r w:rsidRPr="00DF2895">
          <w:rPr>
            <w:rStyle w:val="Hyperlink"/>
          </w:rPr>
          <w:t> siècle</w:t>
        </w:r>
      </w:hyperlink>
      <w:r w:rsidRPr="00DF2895">
        <w:t> et au début du XXI</w:t>
      </w:r>
      <w:r w:rsidRPr="00DF2895">
        <w:rPr>
          <w:vertAlign w:val="superscript"/>
        </w:rPr>
        <w:t>e</w:t>
      </w:r>
      <w:r w:rsidRPr="00DF2895">
        <w:t> siècle, le développement économique de la Chine était l'un des plus rapides du monde, puisque l'on y enregistrait une </w:t>
      </w:r>
      <w:hyperlink r:id="rId914" w:tooltip="Croissance économique" w:history="1">
        <w:r w:rsidRPr="00DF2895">
          <w:rPr>
            <w:rStyle w:val="Hyperlink"/>
          </w:rPr>
          <w:t>croissance</w:t>
        </w:r>
      </w:hyperlink>
      <w:r w:rsidRPr="00DF2895">
        <w:t xml:space="preserve"> dont la moyenne, en 25 ans, </w:t>
      </w:r>
      <w:r w:rsidRPr="00DF2895">
        <w:lastRenderedPageBreak/>
        <w:t>était de 9,8 % par an. Entre 1980 et 2007, le </w:t>
      </w:r>
      <w:hyperlink r:id="rId915" w:tooltip="Produit intérieur brut" w:history="1">
        <w:r w:rsidRPr="00DF2895">
          <w:rPr>
            <w:rStyle w:val="Hyperlink"/>
          </w:rPr>
          <w:t>PIB</w:t>
        </w:r>
      </w:hyperlink>
      <w:r w:rsidRPr="00DF2895">
        <w:t> a été multiplié par 12,7</w:t>
      </w:r>
      <w:hyperlink r:id="rId916" w:anchor="cite_note-86" w:history="1">
        <w:r w:rsidRPr="00DF2895">
          <w:rPr>
            <w:rStyle w:val="Hyperlink"/>
            <w:vertAlign w:val="superscript"/>
          </w:rPr>
          <w:t>79</w:t>
        </w:r>
      </w:hyperlink>
      <w:r w:rsidRPr="00DF2895">
        <w:t>. En 2013, la croissance en Chine a atteint 7,7 %</w:t>
      </w:r>
      <w:hyperlink r:id="rId917" w:anchor="cite_note-87" w:history="1">
        <w:r w:rsidRPr="00DF2895">
          <w:rPr>
            <w:rStyle w:val="Hyperlink"/>
            <w:vertAlign w:val="superscript"/>
          </w:rPr>
          <w:t>80</w:t>
        </w:r>
      </w:hyperlink>
      <w:r w:rsidRPr="00DF2895">
        <w:t>. La république populaire de Chine est membre de l'</w:t>
      </w:r>
      <w:hyperlink r:id="rId918" w:tooltip="Organisation mondiale du commerce" w:history="1">
        <w:r w:rsidRPr="00DF2895">
          <w:rPr>
            <w:rStyle w:val="Hyperlink"/>
          </w:rPr>
          <w:t>Organisation mondiale du commerce</w:t>
        </w:r>
      </w:hyperlink>
      <w:r w:rsidRPr="00DF2895">
        <w:t> (OMC) depuis le 11 décembre 2001</w:t>
      </w:r>
      <w:hyperlink r:id="rId919" w:anchor="cite_note-88" w:history="1">
        <w:r w:rsidRPr="00DF2895">
          <w:rPr>
            <w:rStyle w:val="Hyperlink"/>
            <w:vertAlign w:val="superscript"/>
          </w:rPr>
          <w:t>81</w:t>
        </w:r>
      </w:hyperlink>
      <w:r w:rsidRPr="00DF2895">
        <w:rPr>
          <w:vertAlign w:val="superscript"/>
        </w:rPr>
        <w:t>,</w:t>
      </w:r>
      <w:hyperlink r:id="rId920" w:anchor="cite_note-89" w:history="1">
        <w:r w:rsidRPr="00DF2895">
          <w:rPr>
            <w:rStyle w:val="Hyperlink"/>
            <w:vertAlign w:val="superscript"/>
          </w:rPr>
          <w:t>82</w:t>
        </w:r>
      </w:hyperlink>
      <w:r w:rsidRPr="00DF2895">
        <w:t>. La croissance de la Chine est essentiellement tirée par les exportations. La Chine est devenu le premier exportateur mondial de marchandises en 2010. En 2023, l'essentiel de ces exportations étaient destinées à l'</w:t>
      </w:r>
      <w:hyperlink r:id="rId921" w:tooltip="Union européenne" w:history="1">
        <w:r w:rsidRPr="00DF2895">
          <w:rPr>
            <w:rStyle w:val="Hyperlink"/>
          </w:rPr>
          <w:t>Union européenne</w:t>
        </w:r>
      </w:hyperlink>
      <w:r w:rsidRPr="00DF2895">
        <w:t> (14,8 %), les </w:t>
      </w:r>
      <w:hyperlink r:id="rId922" w:tooltip="États-Unis" w:history="1">
        <w:r w:rsidRPr="00DF2895">
          <w:rPr>
            <w:rStyle w:val="Hyperlink"/>
          </w:rPr>
          <w:t>États-Unis</w:t>
        </w:r>
      </w:hyperlink>
      <w:r w:rsidRPr="00DF2895">
        <w:t> (14,8 %), </w:t>
      </w:r>
      <w:hyperlink r:id="rId923" w:tooltip="Hong Kong" w:history="1">
        <w:r w:rsidRPr="00DF2895">
          <w:rPr>
            <w:rStyle w:val="Hyperlink"/>
          </w:rPr>
          <w:t>Hong Kong</w:t>
        </w:r>
      </w:hyperlink>
      <w:r w:rsidRPr="00DF2895">
        <w:t> (8,2 %) et le </w:t>
      </w:r>
      <w:hyperlink r:id="rId924" w:tooltip="Japon" w:history="1">
        <w:r w:rsidRPr="00DF2895">
          <w:rPr>
            <w:rStyle w:val="Hyperlink"/>
          </w:rPr>
          <w:t>Japon</w:t>
        </w:r>
      </w:hyperlink>
      <w:r w:rsidRPr="00DF2895">
        <w:t> (4,7 %)</w:t>
      </w:r>
      <w:hyperlink r:id="rId925" w:anchor="cite_note-90" w:history="1">
        <w:r w:rsidRPr="00DF2895">
          <w:rPr>
            <w:rStyle w:val="Hyperlink"/>
            <w:vertAlign w:val="superscript"/>
          </w:rPr>
          <w:t>83</w:t>
        </w:r>
      </w:hyperlink>
      <w:r w:rsidRPr="00DF2895">
        <w:t>. La </w:t>
      </w:r>
      <w:hyperlink r:id="rId926" w:tooltip="Balance commerciale" w:history="1">
        <w:r w:rsidRPr="00DF2895">
          <w:rPr>
            <w:rStyle w:val="Hyperlink"/>
          </w:rPr>
          <w:t>balance commerciale</w:t>
        </w:r>
      </w:hyperlink>
      <w:r w:rsidRPr="00DF2895">
        <w:t> de la Chine est excédentaire avec un grand nombre de pays. Les points forts des exportations chinoises sont le </w:t>
      </w:r>
      <w:hyperlink r:id="rId927" w:tooltip="Textile" w:history="1">
        <w:r w:rsidRPr="00DF2895">
          <w:rPr>
            <w:rStyle w:val="Hyperlink"/>
          </w:rPr>
          <w:t>textile</w:t>
        </w:r>
      </w:hyperlink>
      <w:r w:rsidRPr="00DF2895">
        <w:t>, les </w:t>
      </w:r>
      <w:hyperlink r:id="rId928" w:tooltip="Tracteur agricole" w:history="1">
        <w:r w:rsidRPr="00DF2895">
          <w:rPr>
            <w:rStyle w:val="Hyperlink"/>
          </w:rPr>
          <w:t>tracteurs agricoles</w:t>
        </w:r>
      </w:hyperlink>
      <w:r w:rsidRPr="00DF2895">
        <w:t>, les </w:t>
      </w:r>
      <w:hyperlink r:id="rId929" w:tooltip="Jouet" w:history="1">
        <w:r w:rsidRPr="00DF2895">
          <w:rPr>
            <w:rStyle w:val="Hyperlink"/>
          </w:rPr>
          <w:t>jouets</w:t>
        </w:r>
      </w:hyperlink>
      <w:r w:rsidRPr="00DF2895">
        <w:t>, les </w:t>
      </w:r>
      <w:hyperlink r:id="rId930" w:tooltip="Appareil photographique" w:history="1">
        <w:r w:rsidRPr="00DF2895">
          <w:rPr>
            <w:rStyle w:val="Hyperlink"/>
          </w:rPr>
          <w:t>appareils photographiques</w:t>
        </w:r>
      </w:hyperlink>
      <w:r w:rsidRPr="00DF2895">
        <w:t>, les </w:t>
      </w:r>
      <w:hyperlink r:id="rId931" w:tooltip="Ordinateur portable" w:history="1">
        <w:r w:rsidRPr="00DF2895">
          <w:rPr>
            <w:rStyle w:val="Hyperlink"/>
          </w:rPr>
          <w:t>ordinateurs portables</w:t>
        </w:r>
      </w:hyperlink>
      <w:r w:rsidRPr="00DF2895">
        <w:t>, les </w:t>
      </w:r>
      <w:hyperlink r:id="rId932" w:tooltip="Téléviseur" w:history="1">
        <w:r w:rsidRPr="00DF2895">
          <w:rPr>
            <w:rStyle w:val="Hyperlink"/>
          </w:rPr>
          <w:t>téléviseurs</w:t>
        </w:r>
      </w:hyperlink>
      <w:r w:rsidRPr="00DF2895">
        <w:t>, les </w:t>
      </w:r>
      <w:hyperlink r:id="rId933" w:tooltip="Lave-linge" w:history="1">
        <w:r w:rsidRPr="00DF2895">
          <w:rPr>
            <w:rStyle w:val="Hyperlink"/>
          </w:rPr>
          <w:t>Lave-linge</w:t>
        </w:r>
      </w:hyperlink>
      <w:r w:rsidRPr="00DF2895">
        <w:t> et l'</w:t>
      </w:r>
      <w:hyperlink r:id="rId934" w:tooltip="Acier" w:history="1">
        <w:r w:rsidRPr="00DF2895">
          <w:rPr>
            <w:rStyle w:val="Hyperlink"/>
          </w:rPr>
          <w:t>acier</w:t>
        </w:r>
      </w:hyperlink>
      <w:hyperlink r:id="rId935" w:anchor="cite_note-91" w:history="1">
        <w:r w:rsidRPr="00DF2895">
          <w:rPr>
            <w:rStyle w:val="Hyperlink"/>
            <w:vertAlign w:val="superscript"/>
          </w:rPr>
          <w:t>84</w:t>
        </w:r>
      </w:hyperlink>
      <w:r w:rsidRPr="00DF2895">
        <w:t>. En 2024, la Chine est classée en 11</w:t>
      </w:r>
      <w:r w:rsidRPr="00DF2895">
        <w:rPr>
          <w:vertAlign w:val="superscript"/>
        </w:rPr>
        <w:t>e</w:t>
      </w:r>
      <w:r w:rsidRPr="00DF2895">
        <w:t> position pour l'</w:t>
      </w:r>
      <w:hyperlink r:id="rId936" w:tooltip="Indice mondial de l'innovation" w:history="1">
        <w:r w:rsidRPr="00DF2895">
          <w:rPr>
            <w:rStyle w:val="Hyperlink"/>
          </w:rPr>
          <w:t>indice mondial de l'innovation</w:t>
        </w:r>
      </w:hyperlink>
      <w:hyperlink r:id="rId937" w:anchor="cite_note-92" w:history="1">
        <w:r w:rsidRPr="00DF2895">
          <w:rPr>
            <w:rStyle w:val="Hyperlink"/>
            <w:vertAlign w:val="superscript"/>
          </w:rPr>
          <w:t>85</w:t>
        </w:r>
      </w:hyperlink>
      <w:r w:rsidRPr="00DF2895">
        <w:t>.</w:t>
      </w:r>
    </w:p>
    <w:p w14:paraId="12CFDC62" w14:textId="5C03BBB5" w:rsidR="00DF2895" w:rsidRPr="00DF2895" w:rsidRDefault="00DF2895" w:rsidP="007B4353">
      <w:pPr>
        <w:spacing w:line="360" w:lineRule="auto"/>
      </w:pPr>
      <w:r w:rsidRPr="00DF2895">
        <w:rPr>
          <w:noProof/>
        </w:rPr>
        <w:drawing>
          <wp:inline distT="0" distB="0" distL="0" distR="0" wp14:anchorId="2F2DFD7D" wp14:editId="2EDC9EE0">
            <wp:extent cx="2095500" cy="1546860"/>
            <wp:effectExtent l="0" t="0" r="0" b="0"/>
            <wp:docPr id="334647000" name="Picture 97" descr="A city street with many tall buildings&#10;&#10;Description automatically generated">
              <a:hlinkClick xmlns:a="http://schemas.openxmlformats.org/drawingml/2006/main" r:id="rId9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7000" name="Picture 97" descr="A city street with many tall buildings&#10;&#10;Description automatically generated">
                      <a:hlinkClick r:id="rId938"/>
                    </pic:cNvPr>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2095500" cy="1546860"/>
                    </a:xfrm>
                    <a:prstGeom prst="rect">
                      <a:avLst/>
                    </a:prstGeom>
                    <a:noFill/>
                    <a:ln>
                      <a:noFill/>
                    </a:ln>
                  </pic:spPr>
                </pic:pic>
              </a:graphicData>
            </a:graphic>
          </wp:inline>
        </w:drawing>
      </w:r>
      <w:hyperlink r:id="rId940" w:tooltip="Shanghai" w:history="1">
        <w:r w:rsidRPr="00DF2895">
          <w:rPr>
            <w:rStyle w:val="Hyperlink"/>
          </w:rPr>
          <w:t>Shanghai</w:t>
        </w:r>
      </w:hyperlink>
      <w:r w:rsidRPr="00DF2895">
        <w:t>, grande </w:t>
      </w:r>
      <w:hyperlink r:id="rId941" w:tooltip="Ville mondiale" w:history="1">
        <w:r w:rsidRPr="00DF2895">
          <w:rPr>
            <w:rStyle w:val="Hyperlink"/>
          </w:rPr>
          <w:t>ville mondiale</w:t>
        </w:r>
      </w:hyperlink>
      <w:r w:rsidRPr="00DF2895">
        <w:t>, dynamique et moderne.</w:t>
      </w:r>
    </w:p>
    <w:p w14:paraId="4B46633C" w14:textId="77777777" w:rsidR="00DF2895" w:rsidRPr="00DF2895" w:rsidRDefault="00DF2895" w:rsidP="007B4353">
      <w:pPr>
        <w:spacing w:line="360" w:lineRule="auto"/>
      </w:pPr>
      <w:r w:rsidRPr="00DF2895">
        <w:t>La présence des entreprises étrangères sur le sol chinois est en grande partie à l'origine de la forte accélération de la croissance des exportations. Elles ont attiré la </w:t>
      </w:r>
      <w:hyperlink r:id="rId942" w:tooltip="Main-d'œuvre" w:history="1">
        <w:r w:rsidRPr="00DF2895">
          <w:rPr>
            <w:rStyle w:val="Hyperlink"/>
          </w:rPr>
          <w:t>main-d'œuvre</w:t>
        </w:r>
      </w:hyperlink>
      <w:r w:rsidRPr="00DF2895">
        <w:t> qualifiée dans les zones côtières où elles se sont implantées. Seulement 41 % des exportations chinoises proviennent d'entreprises intégralement chinoises. Aujourd'hui, 39 % des exportations en provenance de Chine sont réalisées par des entreprises dont le </w:t>
      </w:r>
      <w:hyperlink r:id="rId943" w:tooltip="Capitaux propres" w:history="1">
        <w:r w:rsidRPr="00DF2895">
          <w:rPr>
            <w:rStyle w:val="Hyperlink"/>
          </w:rPr>
          <w:t>capital</w:t>
        </w:r>
      </w:hyperlink>
      <w:r w:rsidRPr="00DF2895">
        <w:t> est à cent pour cent étranger et 20 % sont le fait de partenariat entre les sociétés étrangères et les sociétés chinoises</w:t>
      </w:r>
      <w:hyperlink r:id="rId944" w:anchor="cite_note-93" w:history="1">
        <w:r w:rsidRPr="00DF2895">
          <w:rPr>
            <w:rStyle w:val="Hyperlink"/>
            <w:vertAlign w:val="superscript"/>
          </w:rPr>
          <w:t>86</w:t>
        </w:r>
      </w:hyperlink>
      <w:r w:rsidRPr="00DF2895">
        <w:t>. La Chine continentale entretient son attractivité pour les entreprises avec une main-d'œuvre bon marché et non </w:t>
      </w:r>
      <w:hyperlink r:id="rId945" w:tooltip="Syndicat professionnel" w:history="1">
        <w:r w:rsidRPr="00DF2895">
          <w:rPr>
            <w:rStyle w:val="Hyperlink"/>
          </w:rPr>
          <w:t>syndiquée</w:t>
        </w:r>
      </w:hyperlink>
      <w:r w:rsidRPr="00DF2895">
        <w:t>. Cependant le prix de la main-d'œuvre croît rapidement, en 2010, il a progressé de 24 %</w:t>
      </w:r>
      <w:hyperlink r:id="rId946" w:tooltip="Aide:Référence nécessaire" w:history="1">
        <w:r w:rsidRPr="00DF2895">
          <w:rPr>
            <w:rStyle w:val="Hyperlink"/>
            <w:vertAlign w:val="superscript"/>
          </w:rPr>
          <w:t>[réf. nécessaire]</w:t>
        </w:r>
      </w:hyperlink>
      <w:r w:rsidRPr="00DF2895">
        <w:t>.</w:t>
      </w:r>
    </w:p>
    <w:p w14:paraId="6659C126" w14:textId="77777777" w:rsidR="00DF2895" w:rsidRPr="00DF2895" w:rsidRDefault="00DF2895" w:rsidP="007B4353">
      <w:pPr>
        <w:spacing w:line="360" w:lineRule="auto"/>
      </w:pPr>
      <w:r w:rsidRPr="00DF2895">
        <w:t>De plus, il faut ajouter que le pays possède la plus grande force de travail au monde avec 813,5 millions de travailleurs disponibles</w:t>
      </w:r>
      <w:hyperlink r:id="rId947" w:anchor="cite_note-cia-14" w:history="1">
        <w:r w:rsidRPr="00DF2895">
          <w:rPr>
            <w:rStyle w:val="Hyperlink"/>
            <w:vertAlign w:val="superscript"/>
          </w:rPr>
          <w:t>11</w:t>
        </w:r>
      </w:hyperlink>
      <w:r w:rsidRPr="00DF2895">
        <w:t>. La non-organisation des ouvriers chinois représente un bénéfice substantiel pour les </w:t>
      </w:r>
      <w:hyperlink r:id="rId948" w:tooltip="Employeur" w:history="1">
        <w:r w:rsidRPr="00DF2895">
          <w:rPr>
            <w:rStyle w:val="Hyperlink"/>
          </w:rPr>
          <w:t>employeurs</w:t>
        </w:r>
      </w:hyperlink>
      <w:r w:rsidRPr="00DF2895">
        <w:t>, qui y trouvent une </w:t>
      </w:r>
      <w:hyperlink r:id="rId949" w:tooltip="Flexibilité du travail" w:history="1">
        <w:r w:rsidRPr="00DF2895">
          <w:rPr>
            <w:rStyle w:val="Hyperlink"/>
          </w:rPr>
          <w:t>flexibilité d'emploi</w:t>
        </w:r>
      </w:hyperlink>
      <w:r w:rsidRPr="00DF2895">
        <w:t> impossible à mettre en œuvre dans les </w:t>
      </w:r>
      <w:hyperlink r:id="rId950" w:tooltip="Démocratie libérale" w:history="1">
        <w:r w:rsidRPr="00DF2895">
          <w:rPr>
            <w:rStyle w:val="Hyperlink"/>
          </w:rPr>
          <w:t>démocraties libérales</w:t>
        </w:r>
      </w:hyperlink>
      <w:r w:rsidRPr="00DF2895">
        <w:t xml:space="preserve">. Un autre aspect de l'économie chinoise à relever : les bas prix d'éléments non issus de la force de travail. Cela est dû en partie à l'existence du </w:t>
      </w:r>
      <w:r w:rsidRPr="00DF2895">
        <w:lastRenderedPageBreak/>
        <w:t>contrôle des prix et de la garantie des sources d'approvisionnement hérités de la précédente économie de type </w:t>
      </w:r>
      <w:hyperlink r:id="rId951" w:tooltip="Union des républiques socialistes soviétiques" w:history="1">
        <w:r w:rsidRPr="00DF2895">
          <w:rPr>
            <w:rStyle w:val="Hyperlink"/>
          </w:rPr>
          <w:t>soviétique</w:t>
        </w:r>
      </w:hyperlink>
      <w:r w:rsidRPr="00DF2895">
        <w:t> : les entreprises d'État continuant à être démantelées et leurs ouvriers renvoyés dans des secteurs de compétitivité accrus, l'effet </w:t>
      </w:r>
      <w:hyperlink r:id="rId952" w:tooltip="Déflation" w:history="1">
        <w:r w:rsidRPr="00DF2895">
          <w:rPr>
            <w:rStyle w:val="Hyperlink"/>
          </w:rPr>
          <w:t>déflationniste</w:t>
        </w:r>
      </w:hyperlink>
      <w:r w:rsidRPr="00DF2895">
        <w:t> induit continue à mettre la pression sur les prix pratiqués au sein de l'économie</w:t>
      </w:r>
      <w:hyperlink r:id="rId953" w:tooltip="Aide:Référence nécessaire" w:history="1">
        <w:r w:rsidRPr="00DF2895">
          <w:rPr>
            <w:rStyle w:val="Hyperlink"/>
            <w:vertAlign w:val="superscript"/>
          </w:rPr>
          <w:t>[réf. nécessaire]</w:t>
        </w:r>
      </w:hyperlink>
      <w:r w:rsidRPr="00DF2895">
        <w:t>.</w:t>
      </w:r>
    </w:p>
    <w:p w14:paraId="1C53AC2B" w14:textId="77777777" w:rsidR="00DF2895" w:rsidRPr="00DF2895" w:rsidRDefault="00DF2895" w:rsidP="007B4353">
      <w:pPr>
        <w:spacing w:line="360" w:lineRule="auto"/>
      </w:pPr>
      <w:r w:rsidRPr="00DF2895">
        <w:t>Les conséquences de cette croissance économique sont nombreuses. Le </w:t>
      </w:r>
      <w:hyperlink r:id="rId954" w:tooltip="Revenu" w:history="1">
        <w:r w:rsidRPr="00DF2895">
          <w:rPr>
            <w:rStyle w:val="Hyperlink"/>
          </w:rPr>
          <w:t>revenu</w:t>
        </w:r>
      </w:hyperlink>
      <w:r w:rsidRPr="00DF2895">
        <w:t> moyen annuel d'un ouvrier chinois est de mille trois cents dollars américains. Les </w:t>
      </w:r>
      <w:hyperlink r:id="rId955" w:tooltip="Salaire" w:history="1">
        <w:r w:rsidRPr="00DF2895">
          <w:rPr>
            <w:rStyle w:val="Hyperlink"/>
          </w:rPr>
          <w:t>salaires</w:t>
        </w:r>
      </w:hyperlink>
      <w:r w:rsidRPr="00DF2895">
        <w:t> augmentent régulièrement sur le littoral </w:t>
      </w:r>
      <w:hyperlink r:id="rId956" w:tooltip="Océan Pacifique" w:history="1">
        <w:r w:rsidRPr="00DF2895">
          <w:rPr>
            <w:rStyle w:val="Hyperlink"/>
          </w:rPr>
          <w:t>pacifique</w:t>
        </w:r>
      </w:hyperlink>
      <w:r w:rsidRPr="00DF2895">
        <w:t>. La Chine a accumulé la plus confortable réserve de </w:t>
      </w:r>
      <w:hyperlink r:id="rId957" w:tooltip="Devise (monnaie)" w:history="1">
        <w:r w:rsidRPr="00DF2895">
          <w:rPr>
            <w:rStyle w:val="Hyperlink"/>
          </w:rPr>
          <w:t>devises</w:t>
        </w:r>
      </w:hyperlink>
      <w:r w:rsidRPr="00DF2895">
        <w:t> du monde moderne, à hauteur de 2 200 milliards d'euros selon la </w:t>
      </w:r>
      <w:hyperlink r:id="rId958" w:tooltip="Banque populaire de Chine" w:history="1">
        <w:r w:rsidRPr="00DF2895">
          <w:rPr>
            <w:rStyle w:val="Hyperlink"/>
          </w:rPr>
          <w:t>Banque populaire de Chine</w:t>
        </w:r>
      </w:hyperlink>
      <w:r w:rsidRPr="00DF2895">
        <w:t>. Cela place le pays dans une situation de </w:t>
      </w:r>
      <w:hyperlink r:id="rId959" w:tooltip="Dollar trap" w:history="1">
        <w:r w:rsidRPr="00DF2895">
          <w:rPr>
            <w:rStyle w:val="Hyperlink"/>
            <w:i/>
            <w:iCs/>
          </w:rPr>
          <w:t>dollar trap</w:t>
        </w:r>
      </w:hyperlink>
      <w:r w:rsidRPr="00DF2895">
        <w:t> vis-à-vis des États-Unis</w:t>
      </w:r>
      <w:hyperlink r:id="rId960" w:anchor="cite_note-94" w:history="1">
        <w:r w:rsidRPr="00DF2895">
          <w:rPr>
            <w:rStyle w:val="Hyperlink"/>
            <w:vertAlign w:val="superscript"/>
          </w:rPr>
          <w:t>87</w:t>
        </w:r>
      </w:hyperlink>
      <w:r w:rsidRPr="00DF2895">
        <w:t>.</w:t>
      </w:r>
    </w:p>
    <w:p w14:paraId="5100AD89" w14:textId="77777777" w:rsidR="00DF2895" w:rsidRPr="00DF2895" w:rsidRDefault="00DF2895" w:rsidP="007B4353">
      <w:pPr>
        <w:spacing w:line="360" w:lineRule="auto"/>
      </w:pPr>
      <w:r w:rsidRPr="00DF2895">
        <w:t>En 2014, la Chine fonde la </w:t>
      </w:r>
      <w:hyperlink r:id="rId961" w:tooltip="Banque asiatique d'investissement pour les infrastructures" w:history="1">
        <w:r w:rsidRPr="00DF2895">
          <w:rPr>
            <w:rStyle w:val="Hyperlink"/>
          </w:rPr>
          <w:t>Banque asiatique d'investissement pour les infrastructures</w:t>
        </w:r>
      </w:hyperlink>
      <w:r w:rsidRPr="00DF2895">
        <w:t> (AIIB) pour contrebalancer le poids des institutions financières issues du monde occidental (et ce alors que plusieurs pays occidentaux acceptent toutefois d'en devenir membre). Dotée de dizaines de milliards de dollars, elle a pour but d'asseoir la nouvelle diplomatie économique chinoise afin de financer les besoins massifs en infrastructure en Asie (autoroutes, chemins de fer, télécommunications, etc.), à partir de réseaux financiers convergeant vers la Chine</w:t>
      </w:r>
      <w:hyperlink r:id="rId962" w:anchor="cite_note-95" w:history="1">
        <w:r w:rsidRPr="00DF2895">
          <w:rPr>
            <w:rStyle w:val="Hyperlink"/>
            <w:vertAlign w:val="superscript"/>
          </w:rPr>
          <w:t>88</w:t>
        </w:r>
      </w:hyperlink>
      <w:r w:rsidRPr="00DF2895">
        <w:t>.</w:t>
      </w:r>
    </w:p>
    <w:p w14:paraId="220E384A" w14:textId="77777777" w:rsidR="00DF2895" w:rsidRPr="00DF2895" w:rsidRDefault="00DF2895" w:rsidP="007B4353">
      <w:pPr>
        <w:spacing w:line="360" w:lineRule="auto"/>
      </w:pPr>
      <w:r w:rsidRPr="00DF2895">
        <w:t>Entre 2020 et début décembre 2022, la </w:t>
      </w:r>
      <w:hyperlink r:id="rId963" w:tooltip="Stratégie zéro covid" w:history="1">
        <w:r w:rsidRPr="00DF2895">
          <w:rPr>
            <w:rStyle w:val="Hyperlink"/>
          </w:rPr>
          <w:t>stratégie zéro covid</w:t>
        </w:r>
      </w:hyperlink>
      <w:r w:rsidRPr="00DF2895">
        <w:t> mise en place par le pouvoir chinois provoque le ralentissement de la croissance économique du pays comprise entre 2 et 3 %. La croissance du secteur immobilier s'essouffle. En 2022, la population chinoise diminue pour la première fois de son histoire récente et l'année suivante, l'Inde devient le pays le plus peuplé du monde. Ainsi, d'ici à 2050, le nombre d'actifs devrait baisser d'environ un tiers</w:t>
      </w:r>
      <w:hyperlink r:id="rId964" w:anchor="cite_note-96" w:history="1">
        <w:r w:rsidRPr="00DF2895">
          <w:rPr>
            <w:rStyle w:val="Hyperlink"/>
            <w:vertAlign w:val="superscript"/>
          </w:rPr>
          <w:t>89</w:t>
        </w:r>
      </w:hyperlink>
      <w:r w:rsidRPr="00DF2895">
        <w:t>.</w:t>
      </w:r>
    </w:p>
    <w:p w14:paraId="1692285B" w14:textId="77777777" w:rsidR="00DF2895" w:rsidRPr="00DF2895" w:rsidRDefault="00DF2895" w:rsidP="007B4353">
      <w:pPr>
        <w:spacing w:line="360" w:lineRule="auto"/>
        <w:rPr>
          <w:b/>
          <w:bCs/>
        </w:rPr>
      </w:pPr>
      <w:r w:rsidRPr="00DF2895">
        <w:rPr>
          <w:b/>
          <w:bCs/>
        </w:rPr>
        <w:t>Énergie</w:t>
      </w:r>
    </w:p>
    <w:p w14:paraId="0022EAC0" w14:textId="77777777" w:rsidR="00DF2895" w:rsidRPr="00DF2895" w:rsidRDefault="00DF2895" w:rsidP="007B4353">
      <w:pPr>
        <w:spacing w:line="360" w:lineRule="auto"/>
        <w:rPr>
          <w:b/>
          <w:bCs/>
        </w:rPr>
      </w:pPr>
      <w:r w:rsidRPr="00DF2895">
        <w:t>[</w:t>
      </w:r>
      <w:hyperlink r:id="rId965" w:tooltip="Modifier la section : Énergie" w:history="1">
        <w:r w:rsidRPr="00DF2895">
          <w:rPr>
            <w:rStyle w:val="Hyperlink"/>
          </w:rPr>
          <w:t>modifier</w:t>
        </w:r>
      </w:hyperlink>
      <w:r w:rsidRPr="00DF2895">
        <w:t> | </w:t>
      </w:r>
      <w:hyperlink r:id="rId966" w:tooltip="Modifier le code source de la section : Énergie" w:history="1">
        <w:r w:rsidRPr="00DF2895">
          <w:rPr>
            <w:rStyle w:val="Hyperlink"/>
          </w:rPr>
          <w:t>modifier le code</w:t>
        </w:r>
      </w:hyperlink>
      <w:r w:rsidRPr="00DF2895">
        <w:t>]</w:t>
      </w:r>
    </w:p>
    <w:p w14:paraId="56948A5C" w14:textId="77777777" w:rsidR="00DF2895" w:rsidRPr="00DF2895" w:rsidRDefault="00DF2895" w:rsidP="007B4353">
      <w:pPr>
        <w:spacing w:line="360" w:lineRule="auto"/>
      </w:pPr>
      <w:r w:rsidRPr="00DF2895">
        <w:t>Article détaillé : </w:t>
      </w:r>
      <w:hyperlink r:id="rId967" w:tooltip="Énergie en Chine" w:history="1">
        <w:r w:rsidRPr="00DF2895">
          <w:rPr>
            <w:rStyle w:val="Hyperlink"/>
          </w:rPr>
          <w:t>Énergie en Chine</w:t>
        </w:r>
      </w:hyperlink>
      <w:r w:rsidRPr="00DF2895">
        <w:t>.</w:t>
      </w:r>
    </w:p>
    <w:p w14:paraId="1B8CD79F" w14:textId="592E3B8D" w:rsidR="00DF2895" w:rsidRPr="00DF2895" w:rsidRDefault="00DF2895" w:rsidP="007B4353">
      <w:pPr>
        <w:spacing w:line="360" w:lineRule="auto"/>
      </w:pPr>
      <w:r w:rsidRPr="00DF2895">
        <w:rPr>
          <w:noProof/>
        </w:rPr>
        <w:lastRenderedPageBreak/>
        <w:drawing>
          <wp:inline distT="0" distB="0" distL="0" distR="0" wp14:anchorId="12626839" wp14:editId="60C7B677">
            <wp:extent cx="2095500" cy="1402080"/>
            <wp:effectExtent l="0" t="0" r="0" b="7620"/>
            <wp:docPr id="593385135" name="Picture 96" descr="A large concrete dam with red structures&#10;&#10;Description automatically generated">
              <a:hlinkClick xmlns:a="http://schemas.openxmlformats.org/drawingml/2006/main" r:id="rId9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5135" name="Picture 96" descr="A large concrete dam with red structures&#10;&#10;Description automatically generated">
                      <a:hlinkClick r:id="rId968"/>
                    </pic:cNvPr>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F2895">
        <w:t>Le </w:t>
      </w:r>
      <w:hyperlink r:id="rId970" w:tooltip="Barrage des Trois-Gorges" w:history="1">
        <w:r w:rsidRPr="00DF2895">
          <w:rPr>
            <w:rStyle w:val="Hyperlink"/>
          </w:rPr>
          <w:t>barrage des Trois-Gorges</w:t>
        </w:r>
      </w:hyperlink>
      <w:r w:rsidRPr="00DF2895">
        <w:t>, dans la province du </w:t>
      </w:r>
      <w:hyperlink r:id="rId971" w:tooltip="Hubei" w:history="1">
        <w:r w:rsidRPr="00DF2895">
          <w:rPr>
            <w:rStyle w:val="Hyperlink"/>
          </w:rPr>
          <w:t>Hubei</w:t>
        </w:r>
      </w:hyperlink>
      <w:r w:rsidRPr="00DF2895">
        <w:t>, est le plus grand </w:t>
      </w:r>
      <w:hyperlink r:id="rId972" w:tooltip="Barrage" w:history="1">
        <w:r w:rsidRPr="00DF2895">
          <w:rPr>
            <w:rStyle w:val="Hyperlink"/>
          </w:rPr>
          <w:t>barrage</w:t>
        </w:r>
      </w:hyperlink>
      <w:r w:rsidRPr="00DF2895">
        <w:t> ainsi que le plus grand </w:t>
      </w:r>
      <w:hyperlink r:id="rId973" w:tooltip="Générateur électrique" w:history="1">
        <w:r w:rsidRPr="00DF2895">
          <w:rPr>
            <w:rStyle w:val="Hyperlink"/>
          </w:rPr>
          <w:t>générateur d'électricité</w:t>
        </w:r>
      </w:hyperlink>
      <w:r w:rsidRPr="00DF2895">
        <w:t> au monde</w:t>
      </w:r>
      <w:hyperlink r:id="rId974" w:anchor="cite_note-97" w:history="1">
        <w:r w:rsidRPr="00DF2895">
          <w:rPr>
            <w:rStyle w:val="Hyperlink"/>
            <w:vertAlign w:val="superscript"/>
          </w:rPr>
          <w:t>90</w:t>
        </w:r>
      </w:hyperlink>
      <w:r w:rsidRPr="00DF2895">
        <w:t>.</w:t>
      </w:r>
    </w:p>
    <w:p w14:paraId="0538BBB8" w14:textId="77777777" w:rsidR="00DF2895" w:rsidRPr="00DF2895" w:rsidRDefault="00DF2895" w:rsidP="007B4353">
      <w:pPr>
        <w:spacing w:line="360" w:lineRule="auto"/>
      </w:pPr>
      <w:r w:rsidRPr="00DF2895">
        <w:t>La Chine est devenue la troisième consommatrice d'</w:t>
      </w:r>
      <w:hyperlink r:id="rId975" w:tooltip="Électricité" w:history="1">
        <w:r w:rsidRPr="00DF2895">
          <w:rPr>
            <w:rStyle w:val="Hyperlink"/>
          </w:rPr>
          <w:t>électricité</w:t>
        </w:r>
      </w:hyperlink>
      <w:r w:rsidRPr="00DF2895">
        <w:t> après les </w:t>
      </w:r>
      <w:hyperlink r:id="rId976" w:tooltip="États-Unis" w:history="1">
        <w:r w:rsidRPr="00DF2895">
          <w:rPr>
            <w:rStyle w:val="Hyperlink"/>
          </w:rPr>
          <w:t>États-Unis</w:t>
        </w:r>
      </w:hyperlink>
      <w:r w:rsidRPr="00DF2895">
        <w:t> et l'</w:t>
      </w:r>
      <w:hyperlink r:id="rId977" w:tooltip="Union européenne" w:history="1">
        <w:r w:rsidRPr="00DF2895">
          <w:rPr>
            <w:rStyle w:val="Hyperlink"/>
          </w:rPr>
          <w:t>Union européenne</w:t>
        </w:r>
      </w:hyperlink>
      <w:r w:rsidRPr="00DF2895">
        <w:t>. La consommation par habitant, de l'ordre de 3 400 kWh par an (contre plus de 13 000 kWh/hab/an aux États-Unis), croît de façon très rapide. Les coupures d'</w:t>
      </w:r>
      <w:hyperlink r:id="rId978" w:tooltip="Électricité" w:history="1">
        <w:r w:rsidRPr="00DF2895">
          <w:rPr>
            <w:rStyle w:val="Hyperlink"/>
          </w:rPr>
          <w:t>électricité</w:t>
        </w:r>
      </w:hyperlink>
      <w:r w:rsidRPr="00DF2895">
        <w:t> ou le rationnement sont fréquents dans le pays</w:t>
      </w:r>
      <w:hyperlink r:id="rId979" w:anchor="cite_note-98" w:history="1">
        <w:r w:rsidRPr="00DF2895">
          <w:rPr>
            <w:rStyle w:val="Hyperlink"/>
            <w:vertAlign w:val="superscript"/>
          </w:rPr>
          <w:t>91</w:t>
        </w:r>
      </w:hyperlink>
      <w:r w:rsidRPr="00DF2895">
        <w:t>. Pourtant, 76 </w:t>
      </w:r>
      <w:hyperlink r:id="rId980" w:tooltip="Watt" w:history="1">
        <w:r w:rsidRPr="00DF2895">
          <w:rPr>
            <w:rStyle w:val="Hyperlink"/>
          </w:rPr>
          <w:t>GW</w:t>
        </w:r>
      </w:hyperlink>
      <w:r w:rsidRPr="00DF2895">
        <w:t> (180 % de ce que produit le </w:t>
      </w:r>
      <w:hyperlink r:id="rId981" w:tooltip="Royaume-Uni" w:history="1">
        <w:r w:rsidRPr="00DF2895">
          <w:rPr>
            <w:rStyle w:val="Hyperlink"/>
          </w:rPr>
          <w:t>Royaume-Uni</w:t>
        </w:r>
      </w:hyperlink>
      <w:r w:rsidRPr="00DF2895">
        <w:t>) ont été ajoutés au parc électrique en 2011 et 2012. La production d'électricité a plus que triplé de 1990 à 2004. L'</w:t>
      </w:r>
      <w:hyperlink r:id="rId982" w:tooltip="Agence internationale de l'énergie" w:history="1">
        <w:r w:rsidRPr="00DF2895">
          <w:rPr>
            <w:rStyle w:val="Hyperlink"/>
          </w:rPr>
          <w:t>Agence internationale de l'énergie</w:t>
        </w:r>
      </w:hyperlink>
      <w:r w:rsidRPr="00DF2895">
        <w:t> (AIE) prévoit que cette production doublera dans les dix prochaines années. Environ 75 % de cette électricité est produite par des centrales au charbon </w:t>
      </w:r>
      <w:hyperlink r:id="rId983" w:anchor="Impacts_environnementaux_et_sanitaires" w:tooltip="Centrale thermique" w:history="1">
        <w:r w:rsidRPr="00DF2895">
          <w:rPr>
            <w:rStyle w:val="Hyperlink"/>
          </w:rPr>
          <w:t>très nocives</w:t>
        </w:r>
      </w:hyperlink>
      <w:r w:rsidRPr="00DF2895">
        <w:t> (émission de CO</w:t>
      </w:r>
      <w:r w:rsidRPr="00DF2895">
        <w:rPr>
          <w:vertAlign w:val="subscript"/>
        </w:rPr>
        <w:t>2</w:t>
      </w:r>
      <w:r w:rsidRPr="00DF2895">
        <w:t> et de </w:t>
      </w:r>
      <w:hyperlink r:id="rId984" w:tooltip="Particules en suspension" w:history="1">
        <w:r w:rsidRPr="00DF2895">
          <w:rPr>
            <w:rStyle w:val="Hyperlink"/>
          </w:rPr>
          <w:t>particules en suspension</w:t>
        </w:r>
      </w:hyperlink>
      <w:r w:rsidRPr="00DF2895">
        <w:t>). Le charbon devrait continuer à dominer le secteur électrique chinois. Selon le </w:t>
      </w:r>
      <w:hyperlink r:id="rId985" w:tooltip="Massachusetts Institute of Technology" w:history="1">
        <w:r w:rsidRPr="00DF2895">
          <w:rPr>
            <w:rStyle w:val="Hyperlink"/>
          </w:rPr>
          <w:t>MIT</w:t>
        </w:r>
      </w:hyperlink>
      <w:r w:rsidRPr="00DF2895">
        <w:t>, la Chine construirait chaque semaine l'équivalent de deux nouvelles centrales au charbon, d'une capacité de 500 mégawatts électriques chacune. En 2019, les capacités des centrales à charbon chinoises atteignent près de 1 000 GW (contre un peu plus de 500 GW en 2005)</w:t>
      </w:r>
      <w:hyperlink r:id="rId986" w:anchor="cite_note-99" w:history="1">
        <w:r w:rsidRPr="00DF2895">
          <w:rPr>
            <w:rStyle w:val="Hyperlink"/>
            <w:vertAlign w:val="superscript"/>
          </w:rPr>
          <w:t>92</w:t>
        </w:r>
      </w:hyperlink>
      <w:r w:rsidRPr="00DF2895">
        <w:rPr>
          <w:vertAlign w:val="superscript"/>
        </w:rPr>
        <w:t>,</w:t>
      </w:r>
      <w:hyperlink r:id="rId987" w:anchor="cite_note-100" w:history="1">
        <w:r w:rsidRPr="00DF2895">
          <w:rPr>
            <w:rStyle w:val="Hyperlink"/>
            <w:vertAlign w:val="superscript"/>
          </w:rPr>
          <w:t>93</w:t>
        </w:r>
      </w:hyperlink>
      <w:r w:rsidRPr="00DF2895">
        <w:t>.</w:t>
      </w:r>
    </w:p>
    <w:p w14:paraId="6C8623DC" w14:textId="77777777" w:rsidR="00DF2895" w:rsidRPr="00DF2895" w:rsidRDefault="00DF2895" w:rsidP="007B4353">
      <w:pPr>
        <w:spacing w:line="360" w:lineRule="auto"/>
      </w:pPr>
      <w:r w:rsidRPr="00DF2895">
        <w:t>Pourtant, en 2009, la Chine devient le 3</w:t>
      </w:r>
      <w:r w:rsidRPr="00DF2895">
        <w:rPr>
          <w:vertAlign w:val="superscript"/>
        </w:rPr>
        <w:t>e</w:t>
      </w:r>
      <w:r w:rsidRPr="00DF2895">
        <w:t> producteur mondial d'électricité éolienne avec une capacité installée de 20 GW, derrière les États-Unis et l'Allemagne. Elle devient numéro un mondial en 2013 avec plus de 36 GW installés. Pour 2020, Pékin souhaite que les énergies vertes représentent 15 % de son </w:t>
      </w:r>
      <w:hyperlink r:id="rId988" w:tooltip="Mix énergétique" w:history="1">
        <w:r w:rsidRPr="00DF2895">
          <w:rPr>
            <w:rStyle w:val="Hyperlink"/>
          </w:rPr>
          <w:t>mix énergétique</w:t>
        </w:r>
      </w:hyperlink>
      <w:hyperlink r:id="rId989" w:anchor="cite_note-101" w:history="1">
        <w:r w:rsidRPr="00DF2895">
          <w:rPr>
            <w:rStyle w:val="Hyperlink"/>
            <w:vertAlign w:val="superscript"/>
          </w:rPr>
          <w:t>94</w:t>
        </w:r>
      </w:hyperlink>
      <w:r w:rsidRPr="00DF2895">
        <w:t>.</w:t>
      </w:r>
    </w:p>
    <w:p w14:paraId="711A9A97" w14:textId="77777777" w:rsidR="00DF2895" w:rsidRPr="00DF2895" w:rsidRDefault="00DF2895" w:rsidP="007B4353">
      <w:pPr>
        <w:spacing w:line="360" w:lineRule="auto"/>
      </w:pPr>
      <w:r w:rsidRPr="00DF2895">
        <w:t>La Chine s'oriente également vers un développement de l'électricité nucléaire. En 2010, six centrales nucléaires sont construites dans les régions côtières et dix autres en construction. La capacité nucléaire installée était alors de 10 GW, elle est de 45,5 GW en 2019, soit 4,9 % de la production nationale d’électricité</w:t>
      </w:r>
      <w:hyperlink r:id="rId990" w:anchor="cite_note-102" w:history="1">
        <w:r w:rsidRPr="00DF2895">
          <w:rPr>
            <w:rStyle w:val="Hyperlink"/>
            <w:vertAlign w:val="superscript"/>
          </w:rPr>
          <w:t>95</w:t>
        </w:r>
      </w:hyperlink>
      <w:r w:rsidRPr="00DF2895">
        <w:rPr>
          <w:vertAlign w:val="superscript"/>
        </w:rPr>
        <w:t>,</w:t>
      </w:r>
      <w:hyperlink r:id="rId991" w:anchor="cite_note-103" w:history="1">
        <w:r w:rsidRPr="00DF2895">
          <w:rPr>
            <w:rStyle w:val="Hyperlink"/>
            <w:vertAlign w:val="superscript"/>
          </w:rPr>
          <w:t>96</w:t>
        </w:r>
      </w:hyperlink>
      <w:r w:rsidRPr="00DF2895">
        <w:t>.</w:t>
      </w:r>
    </w:p>
    <w:p w14:paraId="24A993CF" w14:textId="77777777" w:rsidR="00DF2895" w:rsidRPr="00DF2895" w:rsidRDefault="00DF2895" w:rsidP="007B4353">
      <w:pPr>
        <w:spacing w:line="360" w:lineRule="auto"/>
      </w:pPr>
      <w:r w:rsidRPr="00DF2895">
        <w:t xml:space="preserve">Avec une consommation qui a doublé entre 2000 et 2006 (1 200 Mtep en 2006), la Chine consomme plus de charbon que les États-Unis, l'Europe et le Japon réunis, absorbant plus de 38 % du charbon consommé dans le monde. La part du charbon dans la consommation chinoise </w:t>
      </w:r>
      <w:r w:rsidRPr="00DF2895">
        <w:lastRenderedPageBreak/>
        <w:t>d'énergie primaire est de 70 % ; alors qu'elle avait tendance à régresser durant les années 1990 (passant de 76 % à 67,4 %), elle est repartie à la hausse depuis 2003. Le charbon joue donc un rôle-clé pour soutenir la croissance économique chinoise, dont les besoins énergétiques sont énormes. Deux facteurs permettent d'expliquer la domination du charbon : les réserves sont abondantes (les réserves prouvées sont évaluées à 114 milliards de tonnes, soit le 3</w:t>
      </w:r>
      <w:r w:rsidRPr="00DF2895">
        <w:rPr>
          <w:vertAlign w:val="superscript"/>
        </w:rPr>
        <w:t>e</w:t>
      </w:r>
      <w:r w:rsidRPr="00DF2895">
        <w:t> rang mondial derrière les États-Unis et la Russie ; les réserves totales sont estimées quant à elles à 5 570 milliards de tonnes par le China's General Geological Bureau) ce qui garantit l'indépendance énergétique, et c'est une énergie bon marché (notamment en raison du faible coût de la main-d'œuvre). Selon l'AIE, la croissance de la consommation de charbon devrait augmenter de 5,5 % par an jusqu'en 2015, puis de 1,7 % par an jusqu'en 2030.</w:t>
      </w:r>
    </w:p>
    <w:p w14:paraId="189836E8" w14:textId="77777777" w:rsidR="00DF2895" w:rsidRPr="00DF2895" w:rsidRDefault="00DF2895" w:rsidP="007B4353">
      <w:pPr>
        <w:spacing w:line="360" w:lineRule="auto"/>
      </w:pPr>
      <w:r w:rsidRPr="00DF2895">
        <w:t>La prévision pour 2030 est de 2 399 Mtep de charbon consommées annuellement, soit une augmentation de 119 % par rapport à 2005. En 2007, la Chine était le premier producteur de charbon, avec 2,35 milliards de tonnes, ce qui représente 44 % de la production mondiale</w:t>
      </w:r>
      <w:hyperlink r:id="rId992" w:anchor="cite_note-104" w:history="1">
        <w:r w:rsidRPr="00DF2895">
          <w:rPr>
            <w:rStyle w:val="Hyperlink"/>
            <w:vertAlign w:val="superscript"/>
          </w:rPr>
          <w:t>97</w:t>
        </w:r>
      </w:hyperlink>
      <w:r w:rsidRPr="00DF2895">
        <w:t>. Les centrales thermiques au charbon causent de graves préjudices environnementaux, contribuant à faire de la Chine le plus important pollueur mondial</w:t>
      </w:r>
      <w:hyperlink r:id="rId993" w:anchor="cite_note-105" w:history="1">
        <w:r w:rsidRPr="00DF2895">
          <w:rPr>
            <w:rStyle w:val="Hyperlink"/>
            <w:vertAlign w:val="superscript"/>
          </w:rPr>
          <w:t>98</w:t>
        </w:r>
      </w:hyperlink>
      <w:r w:rsidRPr="00DF2895">
        <w:rPr>
          <w:vertAlign w:val="superscript"/>
        </w:rPr>
        <w:t>,</w:t>
      </w:r>
      <w:hyperlink r:id="rId994" w:anchor="cite_note-106" w:history="1">
        <w:r w:rsidRPr="00DF2895">
          <w:rPr>
            <w:rStyle w:val="Hyperlink"/>
            <w:vertAlign w:val="superscript"/>
          </w:rPr>
          <w:t>99</w:t>
        </w:r>
      </w:hyperlink>
      <w:r w:rsidRPr="00DF2895">
        <w:t>. La part du nucléaire ne représente que 0,5 % de la production énergétique du pays. La Chine est le 5</w:t>
      </w:r>
      <w:r w:rsidRPr="00DF2895">
        <w:rPr>
          <w:vertAlign w:val="superscript"/>
        </w:rPr>
        <w:t>e</w:t>
      </w:r>
      <w:r w:rsidRPr="00DF2895">
        <w:t> producteur mondial de pétrole, pourtant, la production nationale ne suffit plus. L'implantation de derricks en mer dans la zone côtière du Vietnam fin 2013 a d'ailleurs provoqué de fortes tensions entre les deux pays. En 2005, en raison de sa forte croissance, la Chine a été contrainte d'importer 30 % de sa consommation de pétrole. Si cette croissance se maintient à ce rythme, en 2025, le pays importera 82 % de ses besoins en pétrole</w:t>
      </w:r>
      <w:hyperlink r:id="rId995" w:anchor="cite_note-Dessous_des_cartes_La_Chine_asphyxiee-107" w:history="1">
        <w:r w:rsidRPr="00DF2895">
          <w:rPr>
            <w:rStyle w:val="Hyperlink"/>
            <w:vertAlign w:val="superscript"/>
          </w:rPr>
          <w:t>100</w:t>
        </w:r>
      </w:hyperlink>
      <w:r w:rsidRPr="00DF2895">
        <w:t>.</w:t>
      </w:r>
    </w:p>
    <w:p w14:paraId="227F196E" w14:textId="77777777" w:rsidR="00DF2895" w:rsidRPr="00DF2895" w:rsidRDefault="00DF2895" w:rsidP="007B4353">
      <w:pPr>
        <w:spacing w:line="360" w:lineRule="auto"/>
      </w:pPr>
      <w:r w:rsidRPr="00DF2895">
        <w:t>Engagée dans de tels besoins pétroliers et gaziers, la Chine cherche à sécuriser ses approvisionnements en </w:t>
      </w:r>
      <w:hyperlink r:id="rId996" w:tooltip="Pétrole" w:history="1">
        <w:r w:rsidRPr="00DF2895">
          <w:rPr>
            <w:rStyle w:val="Hyperlink"/>
          </w:rPr>
          <w:t>pétrole</w:t>
        </w:r>
      </w:hyperlink>
      <w:r w:rsidRPr="00DF2895">
        <w:t> : la </w:t>
      </w:r>
      <w:hyperlink r:id="rId997" w:tooltip="Russie" w:history="1">
        <w:r w:rsidRPr="00DF2895">
          <w:rPr>
            <w:rStyle w:val="Hyperlink"/>
          </w:rPr>
          <w:t>Russie</w:t>
        </w:r>
      </w:hyperlink>
      <w:r w:rsidRPr="00DF2895">
        <w:t>, certains pays </w:t>
      </w:r>
      <w:hyperlink r:id="rId998" w:tooltip="Afrique" w:history="1">
        <w:r w:rsidRPr="00DF2895">
          <w:rPr>
            <w:rStyle w:val="Hyperlink"/>
          </w:rPr>
          <w:t>africains</w:t>
        </w:r>
      </w:hyperlink>
      <w:r w:rsidRPr="00DF2895">
        <w:t>, les pays du </w:t>
      </w:r>
      <w:hyperlink r:id="rId999" w:tooltip="Golfe Persique" w:history="1">
        <w:r w:rsidRPr="00DF2895">
          <w:rPr>
            <w:rStyle w:val="Hyperlink"/>
          </w:rPr>
          <w:t>Golfe</w:t>
        </w:r>
      </w:hyperlink>
      <w:r w:rsidRPr="00DF2895">
        <w:t> et l'</w:t>
      </w:r>
      <w:hyperlink r:id="rId1000" w:tooltip="Iran" w:history="1">
        <w:r w:rsidRPr="00DF2895">
          <w:rPr>
            <w:rStyle w:val="Hyperlink"/>
          </w:rPr>
          <w:t>Iran</w:t>
        </w:r>
      </w:hyperlink>
      <w:r w:rsidRPr="00DF2895">
        <w:t> sont ses fournisseurs. Par exemple, la Chine est en train d'investir près de quinze milliards d'euros pour construire un </w:t>
      </w:r>
      <w:hyperlink r:id="rId1001" w:tooltip="Oléoduc" w:history="1">
        <w:r w:rsidRPr="00DF2895">
          <w:rPr>
            <w:rStyle w:val="Hyperlink"/>
          </w:rPr>
          <w:t>oléoduc</w:t>
        </w:r>
      </w:hyperlink>
      <w:r w:rsidRPr="00DF2895">
        <w:t> et un </w:t>
      </w:r>
      <w:hyperlink r:id="rId1002" w:tooltip="Gazoduc" w:history="1">
        <w:r w:rsidRPr="00DF2895">
          <w:rPr>
            <w:rStyle w:val="Hyperlink"/>
          </w:rPr>
          <w:t>gazoduc</w:t>
        </w:r>
      </w:hyperlink>
      <w:r w:rsidRPr="00DF2895">
        <w:t> (de 2 380 et 2 800 kilomètres de long) afin d'acheminer le pétrole et le gaz du </w:t>
      </w:r>
      <w:hyperlink r:id="rId1003" w:tooltip="Golfe du Bengale" w:history="1">
        <w:r w:rsidRPr="00DF2895">
          <w:rPr>
            <w:rStyle w:val="Hyperlink"/>
          </w:rPr>
          <w:t>golfe du Bengale</w:t>
        </w:r>
      </w:hyperlink>
      <w:r w:rsidRPr="00DF2895">
        <w:t>, jusqu'à </w:t>
      </w:r>
      <w:hyperlink r:id="rId1004" w:tooltip="Kunming" w:history="1">
        <w:r w:rsidRPr="00DF2895">
          <w:rPr>
            <w:rStyle w:val="Hyperlink"/>
          </w:rPr>
          <w:t>Kunming</w:t>
        </w:r>
      </w:hyperlink>
      <w:r w:rsidRPr="00DF2895">
        <w:t> dans le </w:t>
      </w:r>
      <w:hyperlink r:id="rId1005" w:tooltip="Yunnan" w:history="1">
        <w:r w:rsidRPr="00DF2895">
          <w:rPr>
            <w:rStyle w:val="Hyperlink"/>
          </w:rPr>
          <w:t>Yunnan</w:t>
        </w:r>
      </w:hyperlink>
      <w:r w:rsidRPr="00DF2895">
        <w:t>, via le port de </w:t>
      </w:r>
      <w:hyperlink r:id="rId1006" w:tooltip="Kyaukpyu" w:history="1">
        <w:r w:rsidRPr="00DF2895">
          <w:rPr>
            <w:rStyle w:val="Hyperlink"/>
          </w:rPr>
          <w:t>Kyaukpyu</w:t>
        </w:r>
      </w:hyperlink>
      <w:hyperlink r:id="rId1007" w:anchor="cite_note-108" w:history="1">
        <w:r w:rsidRPr="00DF2895">
          <w:rPr>
            <w:rStyle w:val="Hyperlink"/>
            <w:vertAlign w:val="superscript"/>
          </w:rPr>
          <w:t>101</w:t>
        </w:r>
      </w:hyperlink>
      <w:r w:rsidRPr="00DF2895">
        <w:t>.</w:t>
      </w:r>
    </w:p>
    <w:p w14:paraId="00FF5ED1" w14:textId="77777777" w:rsidR="00DF2895" w:rsidRPr="00DF2895" w:rsidRDefault="00DF2895" w:rsidP="007B4353">
      <w:pPr>
        <w:spacing w:line="360" w:lineRule="auto"/>
      </w:pPr>
      <w:r w:rsidRPr="00DF2895">
        <w:t>L'exploitation de nouveaux champs pétrolifères dans le sud du pays ne suffira pas pour répondre à la demande et la maîtrise de l'exploitation en </w:t>
      </w:r>
      <w:hyperlink r:id="rId1008" w:tooltip="Mer de Chine méridionale" w:history="1">
        <w:r w:rsidRPr="00DF2895">
          <w:rPr>
            <w:rStyle w:val="Hyperlink"/>
          </w:rPr>
          <w:t>mer de Chine méridionale</w:t>
        </w:r>
      </w:hyperlink>
      <w:r w:rsidRPr="00DF2895">
        <w:t> devient un enjeu stratégique. Par ailleurs, l'efficacité économique de l'énergie consommée est l'une des plus faibles au monde avec un ratio PIB/tonne équivalent pétrole des plus faibles</w:t>
      </w:r>
      <w:hyperlink r:id="rId1009" w:anchor="cite_note-Dessous_des_cartes_La_Chine_asphyxiee-107" w:history="1">
        <w:r w:rsidRPr="00DF2895">
          <w:rPr>
            <w:rStyle w:val="Hyperlink"/>
            <w:vertAlign w:val="superscript"/>
          </w:rPr>
          <w:t>100</w:t>
        </w:r>
      </w:hyperlink>
      <w:r w:rsidRPr="00DF2895">
        <w:t>.</w:t>
      </w:r>
    </w:p>
    <w:p w14:paraId="5FE520D6" w14:textId="77777777" w:rsidR="00DF2895" w:rsidRPr="00DF2895" w:rsidRDefault="00DF2895" w:rsidP="007B4353">
      <w:pPr>
        <w:spacing w:line="360" w:lineRule="auto"/>
        <w:rPr>
          <w:b/>
          <w:bCs/>
        </w:rPr>
      </w:pPr>
      <w:r w:rsidRPr="00DF2895">
        <w:rPr>
          <w:b/>
          <w:bCs/>
        </w:rPr>
        <w:lastRenderedPageBreak/>
        <w:t>Agriculture et ruralité</w:t>
      </w:r>
    </w:p>
    <w:p w14:paraId="74299253" w14:textId="77777777" w:rsidR="00DF2895" w:rsidRPr="00DF2895" w:rsidRDefault="00DF2895" w:rsidP="007B4353">
      <w:pPr>
        <w:spacing w:line="360" w:lineRule="auto"/>
        <w:rPr>
          <w:b/>
          <w:bCs/>
        </w:rPr>
      </w:pPr>
      <w:r w:rsidRPr="00DF2895">
        <w:t>[</w:t>
      </w:r>
      <w:hyperlink r:id="rId1010" w:tooltip="Modifier la section : Agriculture et ruralité" w:history="1">
        <w:r w:rsidRPr="00DF2895">
          <w:rPr>
            <w:rStyle w:val="Hyperlink"/>
          </w:rPr>
          <w:t>modifier</w:t>
        </w:r>
      </w:hyperlink>
      <w:r w:rsidRPr="00DF2895">
        <w:t> | </w:t>
      </w:r>
      <w:hyperlink r:id="rId1011" w:tooltip="Modifier le code source de la section : Agriculture et ruralité" w:history="1">
        <w:r w:rsidRPr="00DF2895">
          <w:rPr>
            <w:rStyle w:val="Hyperlink"/>
          </w:rPr>
          <w:t>modifier le code</w:t>
        </w:r>
      </w:hyperlink>
      <w:r w:rsidRPr="00DF2895">
        <w:t>]</w:t>
      </w:r>
    </w:p>
    <w:p w14:paraId="79DF649F" w14:textId="77777777" w:rsidR="00DF2895" w:rsidRPr="00DF2895" w:rsidRDefault="00DF2895" w:rsidP="007B4353">
      <w:pPr>
        <w:spacing w:line="360" w:lineRule="auto"/>
      </w:pPr>
      <w:r w:rsidRPr="00DF2895">
        <w:t>Article détaillé : </w:t>
      </w:r>
      <w:hyperlink r:id="rId1012" w:tooltip="Agriculture en Chine" w:history="1">
        <w:r w:rsidRPr="00DF2895">
          <w:rPr>
            <w:rStyle w:val="Hyperlink"/>
          </w:rPr>
          <w:t>Agriculture en Chine</w:t>
        </w:r>
      </w:hyperlink>
      <w:r w:rsidRPr="00DF2895">
        <w:t>.</w:t>
      </w:r>
    </w:p>
    <w:p w14:paraId="0A242C50" w14:textId="77777777" w:rsidR="00DF2895" w:rsidRPr="00DF2895" w:rsidRDefault="00DF2895" w:rsidP="007B4353">
      <w:pPr>
        <w:spacing w:line="360" w:lineRule="auto"/>
      </w:pPr>
      <w:r w:rsidRPr="00DF2895">
        <w:t>Selon les estimations de l'</w:t>
      </w:r>
      <w:hyperlink r:id="rId1013" w:tooltip="Organisation de coopération et de développement économiques" w:history="1">
        <w:r w:rsidRPr="00DF2895">
          <w:rPr>
            <w:rStyle w:val="Hyperlink"/>
          </w:rPr>
          <w:t>Organisation de coopération et de développement économiques</w:t>
        </w:r>
      </w:hyperlink>
      <w:r w:rsidRPr="00DF2895">
        <w:t>, le secteur </w:t>
      </w:r>
      <w:hyperlink r:id="rId1014" w:tooltip="Agriculture" w:history="1">
        <w:r w:rsidRPr="00DF2895">
          <w:rPr>
            <w:rStyle w:val="Hyperlink"/>
          </w:rPr>
          <w:t>agricole</w:t>
        </w:r>
      </w:hyperlink>
      <w:r w:rsidRPr="00DF2895">
        <w:t> représente encore aujourd'hui 15 % du </w:t>
      </w:r>
      <w:hyperlink r:id="rId1015" w:tooltip="Produit intérieur brut" w:history="1">
        <w:r w:rsidRPr="00DF2895">
          <w:rPr>
            <w:rStyle w:val="Hyperlink"/>
          </w:rPr>
          <w:t>produit intérieur brut</w:t>
        </w:r>
      </w:hyperlink>
      <w:r w:rsidRPr="00DF2895">
        <w:t> de la Chine et assure 40 % de l'ensemble des </w:t>
      </w:r>
      <w:hyperlink r:id="rId1016" w:tooltip="Emploi" w:history="1">
        <w:r w:rsidRPr="00DF2895">
          <w:rPr>
            <w:rStyle w:val="Hyperlink"/>
          </w:rPr>
          <w:t>emplois</w:t>
        </w:r>
      </w:hyperlink>
      <w:r w:rsidRPr="00DF2895">
        <w:t>. Une part qui s'élevait à 71 % à la fin des années 1970</w:t>
      </w:r>
      <w:hyperlink r:id="rId1017" w:anchor="cite_note-109" w:history="1">
        <w:r w:rsidRPr="00DF2895">
          <w:rPr>
            <w:rStyle w:val="Hyperlink"/>
            <w:vertAlign w:val="superscript"/>
          </w:rPr>
          <w:t>102</w:t>
        </w:r>
      </w:hyperlink>
      <w:r w:rsidRPr="00DF2895">
        <w:t>. Ce secteur constitue donc, malgré le développement </w:t>
      </w:r>
      <w:hyperlink r:id="rId1018" w:tooltip="Industrie" w:history="1">
        <w:r w:rsidRPr="00DF2895">
          <w:rPr>
            <w:rStyle w:val="Hyperlink"/>
          </w:rPr>
          <w:t>industriel</w:t>
        </w:r>
      </w:hyperlink>
      <w:r w:rsidRPr="00DF2895">
        <w:t> récent, une part importante de l'</w:t>
      </w:r>
      <w:hyperlink r:id="rId1019" w:tooltip="Économie de la république populaire de Chine" w:history="1">
        <w:r w:rsidRPr="00DF2895">
          <w:rPr>
            <w:rStyle w:val="Hyperlink"/>
          </w:rPr>
          <w:t>économie chinoise</w:t>
        </w:r>
      </w:hyperlink>
      <w:r w:rsidRPr="00DF2895">
        <w:t>. Plus de 700 millions de personnes vivent dans les zones rurales, avec de très fortes migrations vers les villes. À titre d'exemple, le Guangdong est passé de 35 millions d'habitants en 1987 à 105 millions en 2013, soit un triplement.</w:t>
      </w:r>
    </w:p>
    <w:p w14:paraId="28C4B8FA" w14:textId="77777777" w:rsidR="00DF2895" w:rsidRPr="00DF2895" w:rsidRDefault="00DF2895" w:rsidP="007B4353">
      <w:pPr>
        <w:spacing w:line="360" w:lineRule="auto"/>
      </w:pPr>
      <w:r w:rsidRPr="00DF2895">
        <w:t>L'agriculture, qui occupe la majeure partie de la population active (307 millions d'actifs ruraux), reste un secteur fondamental de l'économie chinoise. Les </w:t>
      </w:r>
      <w:hyperlink r:id="rId1020" w:tooltip="Exploitation agricole" w:history="1">
        <w:r w:rsidRPr="00DF2895">
          <w:rPr>
            <w:rStyle w:val="Hyperlink"/>
          </w:rPr>
          <w:t>exploitations</w:t>
        </w:r>
      </w:hyperlink>
      <w:r w:rsidRPr="00DF2895">
        <w:t> sont détenues par les collectivités villageoises qui les louent à des agriculteurs, souvent avec des </w:t>
      </w:r>
      <w:hyperlink r:id="rId1021" w:tooltip="Contrat de bail" w:history="1">
        <w:r w:rsidRPr="00DF2895">
          <w:rPr>
            <w:rStyle w:val="Hyperlink"/>
          </w:rPr>
          <w:t>baux</w:t>
        </w:r>
      </w:hyperlink>
      <w:r w:rsidRPr="00DF2895">
        <w:t> de trente ans.</w:t>
      </w:r>
    </w:p>
    <w:p w14:paraId="1DF92657" w14:textId="7B3C4D96" w:rsidR="00DF2895" w:rsidRPr="00DF2895" w:rsidRDefault="00DF2895" w:rsidP="007B4353">
      <w:pPr>
        <w:spacing w:line="360" w:lineRule="auto"/>
      </w:pPr>
      <w:r w:rsidRPr="00DF2895">
        <w:rPr>
          <w:noProof/>
        </w:rPr>
        <w:drawing>
          <wp:inline distT="0" distB="0" distL="0" distR="0" wp14:anchorId="644514F1" wp14:editId="68AFCAD2">
            <wp:extent cx="2095500" cy="1249680"/>
            <wp:effectExtent l="0" t="0" r="0" b="7620"/>
            <wp:docPr id="1515668060" name="Picture 95" descr="A group of people in a field&#10;&#10;Description automatically generated">
              <a:hlinkClick xmlns:a="http://schemas.openxmlformats.org/drawingml/2006/main" r:id="rId1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68060" name="Picture 95" descr="A group of people in a field&#10;&#10;Description automatically generated">
                      <a:hlinkClick r:id="rId1022"/>
                    </pic:cNvPr>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2095500" cy="1249680"/>
                    </a:xfrm>
                    <a:prstGeom prst="rect">
                      <a:avLst/>
                    </a:prstGeom>
                    <a:noFill/>
                    <a:ln>
                      <a:noFill/>
                    </a:ln>
                  </pic:spPr>
                </pic:pic>
              </a:graphicData>
            </a:graphic>
          </wp:inline>
        </w:drawing>
      </w:r>
      <w:r w:rsidRPr="00DF2895">
        <w:t>Fermiers tibétains.</w:t>
      </w:r>
    </w:p>
    <w:p w14:paraId="7A409112" w14:textId="77777777" w:rsidR="00DF2895" w:rsidRPr="00DF2895" w:rsidRDefault="00DF2895" w:rsidP="007B4353">
      <w:pPr>
        <w:spacing w:line="360" w:lineRule="auto"/>
      </w:pPr>
      <w:r w:rsidRPr="00DF2895">
        <w:t>Cette semi-</w:t>
      </w:r>
      <w:hyperlink r:id="rId1024" w:tooltip="Privatisation" w:history="1">
        <w:r w:rsidRPr="00DF2895">
          <w:rPr>
            <w:rStyle w:val="Hyperlink"/>
          </w:rPr>
          <w:t>privatisation</w:t>
        </w:r>
      </w:hyperlink>
      <w:r w:rsidRPr="00DF2895">
        <w:t> s'est accompagnée d'un boom de la </w:t>
      </w:r>
      <w:hyperlink r:id="rId1025" w:tooltip="Productivité" w:history="1">
        <w:r w:rsidRPr="00DF2895">
          <w:rPr>
            <w:rStyle w:val="Hyperlink"/>
          </w:rPr>
          <w:t>productivité</w:t>
        </w:r>
      </w:hyperlink>
      <w:r w:rsidRPr="00DF2895">
        <w:t> et de la </w:t>
      </w:r>
      <w:hyperlink r:id="rId1026" w:tooltip="Production" w:history="1">
        <w:r w:rsidRPr="00DF2895">
          <w:rPr>
            <w:rStyle w:val="Hyperlink"/>
          </w:rPr>
          <w:t>production</w:t>
        </w:r>
      </w:hyperlink>
      <w:r w:rsidRPr="00DF2895">
        <w:t>. Depuis 5 000 ans, le </w:t>
      </w:r>
      <w:hyperlink r:id="rId1027" w:tooltip="Riz" w:history="1">
        <w:r w:rsidRPr="00DF2895">
          <w:rPr>
            <w:rStyle w:val="Hyperlink"/>
          </w:rPr>
          <w:t>riz</w:t>
        </w:r>
      </w:hyperlink>
      <w:r w:rsidRPr="00DF2895">
        <w:t> domine l'activité rurale de la Chine et constitue l'aliment de base de la majorité de ses habitants. L'agriculture chinoise est pénalisée par le peu de </w:t>
      </w:r>
      <w:hyperlink r:id="rId1028" w:tooltip="Terre arable" w:history="1">
        <w:r w:rsidRPr="00DF2895">
          <w:rPr>
            <w:rStyle w:val="Hyperlink"/>
          </w:rPr>
          <w:t>zones cultivables</w:t>
        </w:r>
      </w:hyperlink>
      <w:r w:rsidRPr="00DF2895">
        <w:t>. En outre, elle dispose de seulement 10 % de la superficie cultivable mondiale et doit nourrir 22 % de la population mondiale. L'agriculture chinoise est également handicapée par son morcellement, avec 200 millions de foyers exploitant chacun, en moyenne, une superficie de 65 </w:t>
      </w:r>
      <w:hyperlink r:id="rId1029" w:tooltip="Are" w:history="1">
        <w:r w:rsidRPr="00DF2895">
          <w:rPr>
            <w:rStyle w:val="Hyperlink"/>
          </w:rPr>
          <w:t>ares</w:t>
        </w:r>
      </w:hyperlink>
      <w:r w:rsidRPr="00DF2895">
        <w:t>. De plus, du fait de l'</w:t>
      </w:r>
      <w:hyperlink r:id="rId1030" w:tooltip="Urbanisation" w:history="1">
        <w:r w:rsidRPr="00DF2895">
          <w:rPr>
            <w:rStyle w:val="Hyperlink"/>
          </w:rPr>
          <w:t>urbanisation</w:t>
        </w:r>
      </w:hyperlink>
      <w:r w:rsidRPr="00DF2895">
        <w:t> croissante, de la </w:t>
      </w:r>
      <w:hyperlink r:id="rId1031" w:tooltip="Pollution" w:history="1">
        <w:r w:rsidRPr="00DF2895">
          <w:rPr>
            <w:rStyle w:val="Hyperlink"/>
          </w:rPr>
          <w:t>pollution</w:t>
        </w:r>
      </w:hyperlink>
      <w:r w:rsidRPr="00DF2895">
        <w:t> et de la </w:t>
      </w:r>
      <w:hyperlink r:id="rId1032" w:tooltip="Désertification" w:history="1">
        <w:r w:rsidRPr="00DF2895">
          <w:rPr>
            <w:rStyle w:val="Hyperlink"/>
          </w:rPr>
          <w:t>désertification</w:t>
        </w:r>
      </w:hyperlink>
      <w:r w:rsidRPr="00DF2895">
        <w:t>, on estime que la surface cultivable diminue d'environ 2 500 km</w:t>
      </w:r>
      <w:r w:rsidRPr="00DF2895">
        <w:rPr>
          <w:vertAlign w:val="superscript"/>
        </w:rPr>
        <w:t>2</w:t>
      </w:r>
      <w:r w:rsidRPr="00DF2895">
        <w:t> par an.</w:t>
      </w:r>
      <w:hyperlink r:id="rId1033" w:tooltip="Aide:Référence nécessaire" w:history="1">
        <w:r w:rsidRPr="00DF2895">
          <w:rPr>
            <w:rStyle w:val="Hyperlink"/>
            <w:vertAlign w:val="superscript"/>
          </w:rPr>
          <w:t>[réf. nécessaire]</w:t>
        </w:r>
      </w:hyperlink>
      <w:r w:rsidRPr="00DF2895">
        <w:t> Pourtant, entre 1990 et 2003, la production agricole a augmenté de 90 %. Bien que le </w:t>
      </w:r>
      <w:hyperlink r:id="rId1034" w:tooltip="Parti communiste chinois" w:history="1">
        <w:r w:rsidRPr="00DF2895">
          <w:rPr>
            <w:rStyle w:val="Hyperlink"/>
          </w:rPr>
          <w:t>parti communiste</w:t>
        </w:r>
      </w:hyperlink>
      <w:r w:rsidRPr="00DF2895">
        <w:t>, sous l'impulsion de </w:t>
      </w:r>
      <w:hyperlink r:id="rId1035" w:tooltip="Mao Zedong" w:history="1">
        <w:r w:rsidRPr="00DF2895">
          <w:rPr>
            <w:rStyle w:val="Hyperlink"/>
          </w:rPr>
          <w:t>Mao Zedong</w:t>
        </w:r>
      </w:hyperlink>
      <w:r w:rsidRPr="00DF2895">
        <w:t xml:space="preserve"> se soit appuyé sur les paysans pour prendre le pouvoir, et qu'ils constituent donc la base de sa légitimité, ces derniers ont connu des fortunes diverses, reflétant les différentes </w:t>
      </w:r>
      <w:r w:rsidRPr="00DF2895">
        <w:lastRenderedPageBreak/>
        <w:t>options </w:t>
      </w:r>
      <w:hyperlink r:id="rId1036" w:tooltip="Idéologie" w:history="1">
        <w:r w:rsidRPr="00DF2895">
          <w:rPr>
            <w:rStyle w:val="Hyperlink"/>
          </w:rPr>
          <w:t>idéologiques</w:t>
        </w:r>
      </w:hyperlink>
      <w:r w:rsidRPr="00DF2895">
        <w:t> suivies ces dernières décennies. Le gouvernement chinois reste néanmoins très attentif au sort des paysans, qui reste plus que jamais l'une de ses priorités. Pourtant, les aides publiques ne représentent que 6 % environ du revenu des agriculteurs, contre 20 % aux </w:t>
      </w:r>
      <w:hyperlink r:id="rId1037" w:tooltip="États-Unis" w:history="1">
        <w:r w:rsidRPr="00DF2895">
          <w:rPr>
            <w:rStyle w:val="Hyperlink"/>
          </w:rPr>
          <w:t>États-Unis</w:t>
        </w:r>
      </w:hyperlink>
      <w:r w:rsidRPr="00DF2895">
        <w:t>, 34 % dans l'</w:t>
      </w:r>
      <w:hyperlink r:id="rId1038" w:tooltip="Union européenne" w:history="1">
        <w:r w:rsidRPr="00DF2895">
          <w:rPr>
            <w:rStyle w:val="Hyperlink"/>
          </w:rPr>
          <w:t>Union européenne</w:t>
        </w:r>
      </w:hyperlink>
      <w:r w:rsidRPr="00DF2895">
        <w:t> et 58 % au </w:t>
      </w:r>
      <w:hyperlink r:id="rId1039" w:tooltip="Japon" w:history="1">
        <w:r w:rsidRPr="00DF2895">
          <w:rPr>
            <w:rStyle w:val="Hyperlink"/>
          </w:rPr>
          <w:t>Japon</w:t>
        </w:r>
      </w:hyperlink>
      <w:r w:rsidRPr="00DF2895">
        <w:t>.</w:t>
      </w:r>
    </w:p>
    <w:p w14:paraId="1A0A6BF5" w14:textId="77777777" w:rsidR="00DF2895" w:rsidRPr="00DF2895" w:rsidRDefault="00DF2895" w:rsidP="007B4353">
      <w:pPr>
        <w:spacing w:line="360" w:lineRule="auto"/>
      </w:pPr>
      <w:r w:rsidRPr="00DF2895">
        <w:t>Les revenus des agriculteurs chinois ont cependant plus que triplé entre 1980 et 2000, ce qui a largement contribué à la diminution de la </w:t>
      </w:r>
      <w:hyperlink r:id="rId1040" w:tooltip="Pauvreté" w:history="1">
        <w:r w:rsidRPr="00DF2895">
          <w:rPr>
            <w:rStyle w:val="Hyperlink"/>
          </w:rPr>
          <w:t>pauvreté</w:t>
        </w:r>
      </w:hyperlink>
      <w:r w:rsidRPr="00DF2895">
        <w:t> dans le pays. 400 millions de Chinois vivant dans les zones rurales sont sortis de la pauvreté entre 1979 et 2002. Ceci n'empêche pas l'inégalité croissante entre ruraux et citadins. De ce fait, la Chine est confrontée à un </w:t>
      </w:r>
      <w:hyperlink r:id="rId1041" w:tooltip="Exode rural" w:history="1">
        <w:r w:rsidRPr="00DF2895">
          <w:rPr>
            <w:rStyle w:val="Hyperlink"/>
          </w:rPr>
          <w:t>exode rural</w:t>
        </w:r>
      </w:hyperlink>
      <w:r w:rsidRPr="00DF2895">
        <w:t> important. Face aux conditions de plus en plus difficiles de leur vie, les paysans émigrent massivement vers les zones urbaines. On estime qu’environ 8 millions de paysans quittent la campagne chaque année pour rechercher un emploi, et que depuis 1979, entre 80 et 200 millions de paysans auraient émigré en ville.</w:t>
      </w:r>
      <w:hyperlink r:id="rId1042" w:tooltip="Aide:Référence nécessaire" w:history="1">
        <w:r w:rsidRPr="00DF2895">
          <w:rPr>
            <w:rStyle w:val="Hyperlink"/>
            <w:vertAlign w:val="superscript"/>
          </w:rPr>
          <w:t>[réf. nécessaire]</w:t>
        </w:r>
      </w:hyperlink>
      <w:r w:rsidRPr="00DF2895">
        <w:t> Par ailleurs, plusieurs parents partent pour la ville, </w:t>
      </w:r>
      <w:hyperlink r:id="rId1043" w:tooltip="Liushou ertong" w:history="1">
        <w:r w:rsidRPr="00DF2895">
          <w:rPr>
            <w:rStyle w:val="Hyperlink"/>
          </w:rPr>
          <w:t>abandonnant leurs enfants à la campagne</w:t>
        </w:r>
      </w:hyperlink>
      <w:r w:rsidRPr="00DF2895">
        <w:t> avec les générations trop âgées pour travailler, du fait des mauvaises conditions par lesquelles ils seront employés</w:t>
      </w:r>
      <w:hyperlink r:id="rId1044" w:anchor="cite_note-110" w:history="1">
        <w:r w:rsidRPr="00DF2895">
          <w:rPr>
            <w:rStyle w:val="Hyperlink"/>
            <w:vertAlign w:val="superscript"/>
          </w:rPr>
          <w:t>103</w:t>
        </w:r>
      </w:hyperlink>
      <w:r w:rsidRPr="00DF2895">
        <w:t>.</w:t>
      </w:r>
    </w:p>
    <w:p w14:paraId="1CDC58C4" w14:textId="77777777" w:rsidR="00DF2895" w:rsidRPr="00DF2895" w:rsidRDefault="00DF2895" w:rsidP="007B4353">
      <w:pPr>
        <w:spacing w:line="360" w:lineRule="auto"/>
      </w:pPr>
      <w:r w:rsidRPr="00DF2895">
        <w:t>Les terres proches des grandes agglomérations sont convoitées pour faire face au développement urbain. Zhou Tianyong, un économiste influent, estime que, depuis le début des réformes jusqu'en 2003, environ 6 700 000 </w:t>
      </w:r>
      <w:hyperlink r:id="rId1045" w:tooltip="Hectare" w:history="1">
        <w:r w:rsidRPr="00DF2895">
          <w:rPr>
            <w:rStyle w:val="Hyperlink"/>
          </w:rPr>
          <w:t>hectares</w:t>
        </w:r>
      </w:hyperlink>
      <w:r w:rsidRPr="00DF2895">
        <w:t> ont été soustraits à l'agriculture.</w:t>
      </w:r>
    </w:p>
    <w:p w14:paraId="4C462AF9" w14:textId="23240EBB" w:rsidR="00DF2895" w:rsidRPr="00DF2895" w:rsidRDefault="00DF2895" w:rsidP="007B4353">
      <w:pPr>
        <w:spacing w:line="360" w:lineRule="auto"/>
      </w:pPr>
      <w:r w:rsidRPr="00DF2895">
        <w:rPr>
          <w:noProof/>
        </w:rPr>
        <w:drawing>
          <wp:inline distT="0" distB="0" distL="0" distR="0" wp14:anchorId="49415145" wp14:editId="3B04C117">
            <wp:extent cx="2095500" cy="1493520"/>
            <wp:effectExtent l="0" t="0" r="0" b="0"/>
            <wp:docPr id="829727721" name="Picture 94" descr="A person pulling a pair of oxen&#10;&#10;Description automatically generated">
              <a:hlinkClick xmlns:a="http://schemas.openxmlformats.org/drawingml/2006/main" r:id="rId10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7721" name="Picture 94" descr="A person pulling a pair of oxen&#10;&#10;Description automatically generated">
                      <a:hlinkClick r:id="rId1046"/>
                    </pic:cNvPr>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2095500" cy="1493520"/>
                    </a:xfrm>
                    <a:prstGeom prst="rect">
                      <a:avLst/>
                    </a:prstGeom>
                    <a:noFill/>
                    <a:ln>
                      <a:noFill/>
                    </a:ln>
                  </pic:spPr>
                </pic:pic>
              </a:graphicData>
            </a:graphic>
          </wp:inline>
        </w:drawing>
      </w:r>
      <w:hyperlink r:id="rId1048" w:tooltip="Labour" w:history="1">
        <w:r w:rsidRPr="00DF2895">
          <w:rPr>
            <w:rStyle w:val="Hyperlink"/>
          </w:rPr>
          <w:t>Labour</w:t>
        </w:r>
      </w:hyperlink>
      <w:r w:rsidRPr="00DF2895">
        <w:t> traditionnel au </w:t>
      </w:r>
      <w:hyperlink r:id="rId1049" w:tooltip="Tibet" w:history="1">
        <w:r w:rsidRPr="00DF2895">
          <w:rPr>
            <w:rStyle w:val="Hyperlink"/>
          </w:rPr>
          <w:t>Tibet</w:t>
        </w:r>
      </w:hyperlink>
      <w:r w:rsidRPr="00DF2895">
        <w:t>.</w:t>
      </w:r>
    </w:p>
    <w:p w14:paraId="3AEB6F25" w14:textId="77777777" w:rsidR="00DF2895" w:rsidRPr="00DF2895" w:rsidRDefault="00DF2895" w:rsidP="007B4353">
      <w:pPr>
        <w:spacing w:line="360" w:lineRule="auto"/>
      </w:pPr>
      <w:r w:rsidRPr="00DF2895">
        <w:t>Les paysans n'ont été indemnisés qu'à hauteur de 10 % du prix du marché</w:t>
      </w:r>
      <w:hyperlink r:id="rId1050" w:anchor="cite_note-111" w:history="1">
        <w:r w:rsidRPr="00DF2895">
          <w:rPr>
            <w:rStyle w:val="Hyperlink"/>
            <w:vertAlign w:val="superscript"/>
          </w:rPr>
          <w:t>104</w:t>
        </w:r>
      </w:hyperlink>
      <w:r w:rsidRPr="00DF2895">
        <w:t>. Le 14 mars 2006, lors d'une conférence de presse, tenue à </w:t>
      </w:r>
      <w:hyperlink r:id="rId1051" w:tooltip="Pékin" w:history="1">
        <w:r w:rsidRPr="00DF2895">
          <w:rPr>
            <w:rStyle w:val="Hyperlink"/>
          </w:rPr>
          <w:t>Pékin</w:t>
        </w:r>
      </w:hyperlink>
      <w:r w:rsidRPr="00DF2895">
        <w:t> peu après la clôture de la session annuelle de la 10</w:t>
      </w:r>
      <w:r w:rsidRPr="00DF2895">
        <w:rPr>
          <w:vertAlign w:val="superscript"/>
        </w:rPr>
        <w:t>e</w:t>
      </w:r>
      <w:r w:rsidRPr="00DF2895">
        <w:t> </w:t>
      </w:r>
      <w:hyperlink r:id="rId1052" w:tooltip="Assemblée nationale populaire" w:history="1">
        <w:r w:rsidRPr="00DF2895">
          <w:rPr>
            <w:rStyle w:val="Hyperlink"/>
          </w:rPr>
          <w:t>Assemblée nationale populaire</w:t>
        </w:r>
      </w:hyperlink>
      <w:r w:rsidRPr="00DF2895">
        <w:t> (ANP, parlement chinois), le Premier ministre chinois </w:t>
      </w:r>
      <w:hyperlink r:id="rId1053" w:tooltip="Wen Jiabao" w:history="1">
        <w:r w:rsidRPr="00DF2895">
          <w:rPr>
            <w:rStyle w:val="Hyperlink"/>
          </w:rPr>
          <w:t>Wen Jiabao</w:t>
        </w:r>
      </w:hyperlink>
      <w:r w:rsidRPr="00DF2895">
        <w:t xml:space="preserve"> annonce que la Chine infligera une punition sévère à tout individu qui réquisitionnera illégalement des terres de paysans. Il faut souligner un paradoxe. Tandis que des terres agricoles sont menacées par l'étalement urbain, la construction des voies de communication et le développement d'une industrie rurale (de sous-traitance) mais aussi par des phénomènes de </w:t>
      </w:r>
      <w:r w:rsidRPr="00DF2895">
        <w:lastRenderedPageBreak/>
        <w:t>désertification, de </w:t>
      </w:r>
      <w:hyperlink r:id="rId1054" w:tooltip="Lessivage" w:history="1">
        <w:r w:rsidRPr="00DF2895">
          <w:rPr>
            <w:rStyle w:val="Hyperlink"/>
          </w:rPr>
          <w:t>lessivage</w:t>
        </w:r>
      </w:hyperlink>
      <w:r w:rsidRPr="00DF2895">
        <w:t> des sols et d'</w:t>
      </w:r>
      <w:hyperlink r:id="rId1055" w:tooltip="Érosion" w:history="1">
        <w:r w:rsidRPr="00DF2895">
          <w:rPr>
            <w:rStyle w:val="Hyperlink"/>
          </w:rPr>
          <w:t>érosion</w:t>
        </w:r>
      </w:hyperlink>
      <w:r w:rsidRPr="00DF2895">
        <w:t>, la Chine a sur son territoire des </w:t>
      </w:r>
      <w:hyperlink r:id="rId1056" w:tooltip="Front pionnier" w:history="1">
        <w:r w:rsidRPr="00DF2895">
          <w:rPr>
            <w:rStyle w:val="Hyperlink"/>
          </w:rPr>
          <w:t>fronts pionniers</w:t>
        </w:r>
      </w:hyperlink>
      <w:r w:rsidRPr="00DF2895">
        <w:t>. Ces fronts pionniers sont différents de ceux que l'on trouve au </w:t>
      </w:r>
      <w:hyperlink r:id="rId1057" w:tooltip="Brésil" w:history="1">
        <w:r w:rsidRPr="00DF2895">
          <w:rPr>
            <w:rStyle w:val="Hyperlink"/>
          </w:rPr>
          <w:t>Brésil</w:t>
        </w:r>
      </w:hyperlink>
      <w:r w:rsidRPr="00DF2895">
        <w:t>. Ils ressemblent plutôt à des </w:t>
      </w:r>
      <w:hyperlink r:id="rId1058" w:tooltip="Oasis" w:history="1">
        <w:r w:rsidRPr="00DF2895">
          <w:rPr>
            <w:rStyle w:val="Hyperlink"/>
          </w:rPr>
          <w:t>oasis</w:t>
        </w:r>
      </w:hyperlink>
      <w:r w:rsidRPr="00DF2895">
        <w:t> : en effet ils sont installés dans des zones </w:t>
      </w:r>
      <w:hyperlink r:id="rId1059" w:tooltip="Désert" w:history="1">
        <w:r w:rsidRPr="00DF2895">
          <w:rPr>
            <w:rStyle w:val="Hyperlink"/>
          </w:rPr>
          <w:t>désertiques</w:t>
        </w:r>
      </w:hyperlink>
      <w:r w:rsidRPr="00DF2895">
        <w:t> ou semi-désertiques de manière ponctuelle. On les trouve en particulier dans la </w:t>
      </w:r>
      <w:hyperlink r:id="rId1060" w:tooltip="Région autonome (république populaire de Chine)" w:history="1">
        <w:r w:rsidRPr="00DF2895">
          <w:rPr>
            <w:rStyle w:val="Hyperlink"/>
          </w:rPr>
          <w:t>région autonome</w:t>
        </w:r>
      </w:hyperlink>
      <w:r w:rsidRPr="00DF2895">
        <w:t> du </w:t>
      </w:r>
      <w:hyperlink r:id="rId1061" w:tooltip="Xinjiang" w:history="1">
        <w:r w:rsidRPr="00DF2895">
          <w:rPr>
            <w:rStyle w:val="Hyperlink"/>
          </w:rPr>
          <w:t>Xinjiang</w:t>
        </w:r>
      </w:hyperlink>
      <w:r w:rsidRPr="00DF2895">
        <w:t>, où ils sont gérés par la </w:t>
      </w:r>
      <w:hyperlink r:id="rId1062" w:tooltip="Société de production et de construction du Xinjiang" w:history="1">
        <w:r w:rsidRPr="00DF2895">
          <w:rPr>
            <w:rStyle w:val="Hyperlink"/>
          </w:rPr>
          <w:t>Société de production et de construction du Xinjiang</w:t>
        </w:r>
      </w:hyperlink>
      <w:r w:rsidRPr="00DF2895">
        <w:t>.</w:t>
      </w:r>
    </w:p>
    <w:p w14:paraId="7513AC5D" w14:textId="77777777" w:rsidR="00DF2895" w:rsidRPr="00DF2895" w:rsidRDefault="00DF2895" w:rsidP="007B4353">
      <w:pPr>
        <w:spacing w:line="360" w:lineRule="auto"/>
      </w:pPr>
      <w:r w:rsidRPr="00DF2895">
        <w:t>Le sud du pays profite de cultures tropicales d'exportation ou d'autoconsommation. Sur les six premières années de la décennie 2010, le pays a conservé sa quatrième place au </w:t>
      </w:r>
      <w:hyperlink r:id="rId1063" w:anchor="L'%C3%A9volution_des_grands_producteurs_mondiaux_sur_la_d%C3%A9cennie_2010" w:tooltip="Histoire de la culture des plantes sucrières" w:history="1">
        <w:r w:rsidRPr="00DF2895">
          <w:rPr>
            <w:rStyle w:val="Hyperlink"/>
          </w:rPr>
          <w:t>palmarès des grands producteurs mondiaux de sucre</w:t>
        </w:r>
      </w:hyperlink>
      <w:hyperlink r:id="rId1064" w:anchor="cite_note-112" w:history="1">
        <w:r w:rsidRPr="00DF2895">
          <w:rPr>
            <w:rStyle w:val="Hyperlink"/>
            <w:vertAlign w:val="superscript"/>
          </w:rPr>
          <w:t>105</w:t>
        </w:r>
      </w:hyperlink>
      <w:r w:rsidRPr="00DF2895">
        <w:t>, malgré un déclin très accentué. Parmi les points forts de son agriculture, le pays était aussi deuxième au </w:t>
      </w:r>
      <w:hyperlink r:id="rId1065" w:anchor="L'%C3%A9volution_des_grands_producteurs_mondiaux_sur_la_d%C3%A9cennie_2010" w:tooltip="Histoire de la culture des céréales" w:history="1">
        <w:r w:rsidRPr="00DF2895">
          <w:rPr>
            <w:rStyle w:val="Hyperlink"/>
          </w:rPr>
          <w:t>palmarès des producteurs mondiaux de céréales</w:t>
        </w:r>
      </w:hyperlink>
      <w:r w:rsidRPr="00DF2895">
        <w:t> au milieu des années 2010, dominé par les États-Unis. La Chine était également première au </w:t>
      </w:r>
      <w:hyperlink r:id="rId1066" w:anchor="L'%C3%A9volution_des_grands_producteurs_mondiaux_sur_la_d%C3%A9cennie_2010" w:tooltip="Histoire du thé" w:history="1">
        <w:r w:rsidRPr="00DF2895">
          <w:rPr>
            <w:rStyle w:val="Hyperlink"/>
          </w:rPr>
          <w:t>palmarès des producteurs mondiaux de thé</w:t>
        </w:r>
      </w:hyperlink>
      <w:r w:rsidRPr="00DF2895">
        <w:t> sur la décennie 2010.</w:t>
      </w:r>
    </w:p>
    <w:p w14:paraId="0EC86865" w14:textId="77777777" w:rsidR="00DF2895" w:rsidRPr="00DF2895" w:rsidRDefault="00DF2895" w:rsidP="007B4353">
      <w:pPr>
        <w:spacing w:line="360" w:lineRule="auto"/>
        <w:rPr>
          <w:b/>
          <w:bCs/>
        </w:rPr>
      </w:pPr>
      <w:r w:rsidRPr="00DF2895">
        <w:rPr>
          <w:b/>
          <w:bCs/>
        </w:rPr>
        <w:t>Industries et matières premières</w:t>
      </w:r>
    </w:p>
    <w:p w14:paraId="3959A0DE" w14:textId="77777777" w:rsidR="00DF2895" w:rsidRPr="00DF2895" w:rsidRDefault="00DF2895" w:rsidP="007B4353">
      <w:pPr>
        <w:spacing w:line="360" w:lineRule="auto"/>
        <w:rPr>
          <w:b/>
          <w:bCs/>
        </w:rPr>
      </w:pPr>
      <w:r w:rsidRPr="00DF2895">
        <w:t>[</w:t>
      </w:r>
      <w:hyperlink r:id="rId1067" w:tooltip="Modifier la section : Industries et matières premières" w:history="1">
        <w:r w:rsidRPr="00DF2895">
          <w:rPr>
            <w:rStyle w:val="Hyperlink"/>
          </w:rPr>
          <w:t>modifier</w:t>
        </w:r>
      </w:hyperlink>
      <w:r w:rsidRPr="00DF2895">
        <w:t> | </w:t>
      </w:r>
      <w:hyperlink r:id="rId1068" w:tooltip="Modifier le code source de la section : Industries et matières premières" w:history="1">
        <w:r w:rsidRPr="00DF2895">
          <w:rPr>
            <w:rStyle w:val="Hyperlink"/>
          </w:rPr>
          <w:t>modifier le code</w:t>
        </w:r>
      </w:hyperlink>
      <w:r w:rsidRPr="00DF2895">
        <w:t>]</w:t>
      </w:r>
    </w:p>
    <w:p w14:paraId="3E7D24A3" w14:textId="77777777" w:rsidR="00DF2895" w:rsidRPr="00DF2895" w:rsidRDefault="00DF2895" w:rsidP="007B4353">
      <w:pPr>
        <w:spacing w:line="360" w:lineRule="auto"/>
      </w:pPr>
      <w:r w:rsidRPr="00DF2895">
        <w:t>Articles détaillés : </w:t>
      </w:r>
      <w:hyperlink r:id="rId1069" w:tooltip="Industrie aéronautique chinoise" w:history="1">
        <w:r w:rsidRPr="00DF2895">
          <w:rPr>
            <w:rStyle w:val="Hyperlink"/>
          </w:rPr>
          <w:t>Industrie aéronautique chinoise</w:t>
        </w:r>
      </w:hyperlink>
      <w:r w:rsidRPr="00DF2895">
        <w:t>, </w:t>
      </w:r>
      <w:hyperlink r:id="rId1070" w:tooltip="Industrie textile chinoise" w:history="1">
        <w:r w:rsidRPr="00DF2895">
          <w:rPr>
            <w:rStyle w:val="Hyperlink"/>
          </w:rPr>
          <w:t>Industrie textile chinoise</w:t>
        </w:r>
      </w:hyperlink>
      <w:r w:rsidRPr="00DF2895">
        <w:t>, </w:t>
      </w:r>
      <w:hyperlink r:id="rId1071" w:tooltip="Zone économique spéciale en Chine" w:history="1">
        <w:r w:rsidRPr="00DF2895">
          <w:rPr>
            <w:rStyle w:val="Hyperlink"/>
          </w:rPr>
          <w:t>Zone économique spéciale en Chine</w:t>
        </w:r>
      </w:hyperlink>
      <w:r w:rsidRPr="00DF2895">
        <w:t> et </w:t>
      </w:r>
      <w:hyperlink r:id="rId1072" w:tooltip="Réforme économique chinoise" w:history="1">
        <w:r w:rsidRPr="00DF2895">
          <w:rPr>
            <w:rStyle w:val="Hyperlink"/>
          </w:rPr>
          <w:t>Réforme économique chinoise</w:t>
        </w:r>
      </w:hyperlink>
      <w:r w:rsidRPr="00DF2895">
        <w:t>.</w:t>
      </w:r>
    </w:p>
    <w:p w14:paraId="61F35FB3" w14:textId="77777777" w:rsidR="00DF2895" w:rsidRPr="00DF2895" w:rsidRDefault="00DF2895" w:rsidP="007B4353">
      <w:pPr>
        <w:spacing w:line="360" w:lineRule="auto"/>
      </w:pPr>
      <w:r w:rsidRPr="00DF2895">
        <w:t>La Chine possède également les plus importantes réserves de </w:t>
      </w:r>
      <w:hyperlink r:id="rId1073" w:tooltip="Matières premières critiques" w:history="1">
        <w:r w:rsidRPr="00DF2895">
          <w:rPr>
            <w:rStyle w:val="Hyperlink"/>
          </w:rPr>
          <w:t>métaux rares</w:t>
        </w:r>
      </w:hyperlink>
      <w:r w:rsidRPr="00DF2895">
        <w:t> au monde et dont l'utilisation principale est précisée ci-après entre parenthèses : 95 % des </w:t>
      </w:r>
      <w:hyperlink r:id="rId1074" w:tooltip="Gisement de terres rares en proche sous-sol" w:history="1">
        <w:r w:rsidRPr="00DF2895">
          <w:rPr>
            <w:rStyle w:val="Hyperlink"/>
          </w:rPr>
          <w:t>gisements de terres rares</w:t>
        </w:r>
      </w:hyperlink>
      <w:r w:rsidRPr="00DF2895">
        <w:t> (</w:t>
      </w:r>
      <w:hyperlink r:id="rId1075" w:tooltip="Nanotechnologie" w:history="1">
        <w:r w:rsidRPr="00DF2895">
          <w:rPr>
            <w:rStyle w:val="Hyperlink"/>
          </w:rPr>
          <w:t>nanotechnologie</w:t>
        </w:r>
      </w:hyperlink>
      <w:r w:rsidRPr="00DF2895">
        <w:t>), 87 % de l'</w:t>
      </w:r>
      <w:hyperlink r:id="rId1076" w:tooltip="Antimoine" w:history="1">
        <w:r w:rsidRPr="00DF2895">
          <w:rPr>
            <w:rStyle w:val="Hyperlink"/>
          </w:rPr>
          <w:t>antimoine</w:t>
        </w:r>
      </w:hyperlink>
      <w:r w:rsidRPr="00DF2895">
        <w:t> (</w:t>
      </w:r>
      <w:hyperlink r:id="rId1077" w:tooltip="Semi-conducteur" w:history="1">
        <w:r w:rsidRPr="00DF2895">
          <w:rPr>
            <w:rStyle w:val="Hyperlink"/>
          </w:rPr>
          <w:t>semi-conducteur</w:t>
        </w:r>
      </w:hyperlink>
      <w:r w:rsidRPr="00DF2895">
        <w:t>), 84 % du </w:t>
      </w:r>
      <w:hyperlink r:id="rId1078" w:tooltip="Tungstène" w:history="1">
        <w:r w:rsidRPr="00DF2895">
          <w:rPr>
            <w:rStyle w:val="Hyperlink"/>
          </w:rPr>
          <w:t>tungstène</w:t>
        </w:r>
      </w:hyperlink>
      <w:r w:rsidRPr="00DF2895">
        <w:t> (métal le plus </w:t>
      </w:r>
      <w:hyperlink r:id="rId1079" w:tooltip="Matériau réfractaire" w:history="1">
        <w:r w:rsidRPr="00DF2895">
          <w:rPr>
            <w:rStyle w:val="Hyperlink"/>
          </w:rPr>
          <w:t>réfractaire</w:t>
        </w:r>
      </w:hyperlink>
      <w:r w:rsidRPr="00DF2895">
        <w:t>, outils durs), 83 % du </w:t>
      </w:r>
      <w:hyperlink r:id="rId1080" w:tooltip="Gallium" w:history="1">
        <w:r w:rsidRPr="00DF2895">
          <w:rPr>
            <w:rStyle w:val="Hyperlink"/>
          </w:rPr>
          <w:t>gallium</w:t>
        </w:r>
      </w:hyperlink>
      <w:r w:rsidRPr="00DF2895">
        <w:t> (</w:t>
      </w:r>
      <w:hyperlink r:id="rId1081" w:tooltip="Énergie solaire photovoltaïque" w:history="1">
        <w:r w:rsidRPr="00DF2895">
          <w:rPr>
            <w:rStyle w:val="Hyperlink"/>
          </w:rPr>
          <w:t>photovoltaïque</w:t>
        </w:r>
      </w:hyperlink>
      <w:r w:rsidRPr="00DF2895">
        <w:t>), 79 % du </w:t>
      </w:r>
      <w:hyperlink r:id="rId1082" w:tooltip="Germanium" w:history="1">
        <w:r w:rsidRPr="00DF2895">
          <w:rPr>
            <w:rStyle w:val="Hyperlink"/>
          </w:rPr>
          <w:t>germanium</w:t>
        </w:r>
      </w:hyperlink>
      <w:r w:rsidRPr="00DF2895">
        <w:t> (</w:t>
      </w:r>
      <w:hyperlink r:id="rId1083" w:tooltip="Fibre optique" w:history="1">
        <w:r w:rsidRPr="00DF2895">
          <w:rPr>
            <w:rStyle w:val="Hyperlink"/>
          </w:rPr>
          <w:t>fibre optique</w:t>
        </w:r>
      </w:hyperlink>
      <w:r w:rsidRPr="00DF2895">
        <w:t>), 60 % de l'</w:t>
      </w:r>
      <w:hyperlink r:id="rId1084" w:tooltip="Indium" w:history="1">
        <w:r w:rsidRPr="00DF2895">
          <w:rPr>
            <w:rStyle w:val="Hyperlink"/>
          </w:rPr>
          <w:t>indium</w:t>
        </w:r>
      </w:hyperlink>
      <w:r w:rsidRPr="00DF2895">
        <w:t> (</w:t>
      </w:r>
      <w:hyperlink r:id="rId1085" w:tooltip="Écran à cristaux liquides" w:history="1">
        <w:r w:rsidRPr="00DF2895">
          <w:rPr>
            <w:rStyle w:val="Hyperlink"/>
          </w:rPr>
          <w:t>écran plat</w:t>
        </w:r>
      </w:hyperlink>
      <w:r w:rsidRPr="00DF2895">
        <w:t>, </w:t>
      </w:r>
      <w:hyperlink r:id="rId1086" w:tooltip="Énergie solaire photovoltaïque" w:history="1">
        <w:r w:rsidRPr="00DF2895">
          <w:rPr>
            <w:rStyle w:val="Hyperlink"/>
          </w:rPr>
          <w:t>photovoltaïque</w:t>
        </w:r>
      </w:hyperlink>
      <w:r w:rsidRPr="00DF2895">
        <w:t>) et 51 % de la </w:t>
      </w:r>
      <w:hyperlink r:id="rId1087" w:tooltip="Fluorine" w:history="1">
        <w:r w:rsidRPr="00DF2895">
          <w:rPr>
            <w:rStyle w:val="Hyperlink"/>
          </w:rPr>
          <w:t>fluorine</w:t>
        </w:r>
      </w:hyperlink>
      <w:r w:rsidRPr="00DF2895">
        <w:t> (</w:t>
      </w:r>
      <w:hyperlink r:id="rId1088" w:tooltip="Métallurgie" w:history="1">
        <w:r w:rsidRPr="00DF2895">
          <w:rPr>
            <w:rStyle w:val="Hyperlink"/>
          </w:rPr>
          <w:t>métallurgie</w:t>
        </w:r>
      </w:hyperlink>
      <w:r w:rsidRPr="00DF2895">
        <w:t>, </w:t>
      </w:r>
      <w:hyperlink r:id="rId1089" w:tooltip="Téflon" w:history="1">
        <w:r w:rsidRPr="00DF2895">
          <w:rPr>
            <w:rStyle w:val="Hyperlink"/>
          </w:rPr>
          <w:t>téflon</w:t>
        </w:r>
      </w:hyperlink>
      <w:r w:rsidRPr="00DF2895">
        <w:t>, </w:t>
      </w:r>
      <w:hyperlink r:id="rId1090" w:tooltip="Fréon (gaz)" w:history="1">
        <w:r w:rsidRPr="00DF2895">
          <w:rPr>
            <w:rStyle w:val="Hyperlink"/>
          </w:rPr>
          <w:t>fréon</w:t>
        </w:r>
      </w:hyperlink>
      <w:r w:rsidRPr="00DF2895">
        <w:t>). L'usage croissant de ces minerais dans les nouvelles technologies et l'industrie, face à une production concentrée et limitée, laisse craindre des risques de pénuries à plus ou moins long terme</w:t>
      </w:r>
      <w:hyperlink r:id="rId1091" w:anchor="cite_note-113" w:history="1">
        <w:r w:rsidRPr="00DF2895">
          <w:rPr>
            <w:rStyle w:val="Hyperlink"/>
            <w:vertAlign w:val="superscript"/>
          </w:rPr>
          <w:t>106</w:t>
        </w:r>
      </w:hyperlink>
      <w:r w:rsidRPr="00DF2895">
        <w:t>.</w:t>
      </w:r>
    </w:p>
    <w:p w14:paraId="50AB31BD" w14:textId="77777777" w:rsidR="00DF2895" w:rsidRPr="00DF2895" w:rsidRDefault="00DF2895" w:rsidP="007B4353">
      <w:pPr>
        <w:spacing w:line="360" w:lineRule="auto"/>
      </w:pPr>
      <w:r w:rsidRPr="00DF2895">
        <w:t>Depuis les années 1990, la Chine est le premier fabricant mondial de jouets, la production étant concentrée principalement dans le </w:t>
      </w:r>
      <w:hyperlink r:id="rId1092" w:tooltip="Guangdong" w:history="1">
        <w:r w:rsidRPr="00DF2895">
          <w:rPr>
            <w:rStyle w:val="Hyperlink"/>
          </w:rPr>
          <w:t>Guangdong</w:t>
        </w:r>
      </w:hyperlink>
      <w:r w:rsidRPr="00DF2895">
        <w:t> et les provinces du sud, avec une forte plateforme d'exportation à </w:t>
      </w:r>
      <w:hyperlink r:id="rId1093" w:tooltip="Hong Kong" w:history="1">
        <w:r w:rsidRPr="00DF2895">
          <w:rPr>
            <w:rStyle w:val="Hyperlink"/>
          </w:rPr>
          <w:t>Hong Kong</w:t>
        </w:r>
      </w:hyperlink>
      <w:r w:rsidRPr="00DF2895">
        <w:t> et dans le détroit de la </w:t>
      </w:r>
      <w:hyperlink r:id="rId1094" w:tooltip="Rivière des Perles" w:history="1">
        <w:r w:rsidRPr="00DF2895">
          <w:rPr>
            <w:rStyle w:val="Hyperlink"/>
          </w:rPr>
          <w:t>rivière des Perles</w:t>
        </w:r>
      </w:hyperlink>
      <w:hyperlink r:id="rId1095" w:anchor="cite_note-114" w:history="1">
        <w:r w:rsidRPr="00DF2895">
          <w:rPr>
            <w:rStyle w:val="Hyperlink"/>
            <w:vertAlign w:val="superscript"/>
          </w:rPr>
          <w:t>107</w:t>
        </w:r>
      </w:hyperlink>
      <w:r w:rsidRPr="00DF2895">
        <w:t>.</w:t>
      </w:r>
    </w:p>
    <w:p w14:paraId="52A00616" w14:textId="77777777" w:rsidR="00DF2895" w:rsidRPr="00DF2895" w:rsidRDefault="00DF2895" w:rsidP="007B4353">
      <w:pPr>
        <w:spacing w:line="360" w:lineRule="auto"/>
        <w:rPr>
          <w:b/>
          <w:bCs/>
        </w:rPr>
      </w:pPr>
      <w:r w:rsidRPr="00DF2895">
        <w:rPr>
          <w:b/>
          <w:bCs/>
        </w:rPr>
        <w:t>Monnaie chinoise</w:t>
      </w:r>
    </w:p>
    <w:p w14:paraId="60165F72" w14:textId="77777777" w:rsidR="00DF2895" w:rsidRPr="00DF2895" w:rsidRDefault="00DF2895" w:rsidP="007B4353">
      <w:pPr>
        <w:spacing w:line="360" w:lineRule="auto"/>
        <w:rPr>
          <w:b/>
          <w:bCs/>
        </w:rPr>
      </w:pPr>
      <w:r w:rsidRPr="00DF2895">
        <w:t>[</w:t>
      </w:r>
      <w:hyperlink r:id="rId1096" w:tooltip="Modifier la section : Monnaie chinoise" w:history="1">
        <w:r w:rsidRPr="00DF2895">
          <w:rPr>
            <w:rStyle w:val="Hyperlink"/>
          </w:rPr>
          <w:t>modifier</w:t>
        </w:r>
      </w:hyperlink>
      <w:r w:rsidRPr="00DF2895">
        <w:t> | </w:t>
      </w:r>
      <w:hyperlink r:id="rId1097" w:tooltip="Modifier le code source de la section : Monnaie chinoise" w:history="1">
        <w:r w:rsidRPr="00DF2895">
          <w:rPr>
            <w:rStyle w:val="Hyperlink"/>
          </w:rPr>
          <w:t>modifier le code</w:t>
        </w:r>
      </w:hyperlink>
      <w:r w:rsidRPr="00DF2895">
        <w:t>]</w:t>
      </w:r>
    </w:p>
    <w:p w14:paraId="55587001" w14:textId="77777777" w:rsidR="00DF2895" w:rsidRPr="00DF2895" w:rsidRDefault="00DF2895" w:rsidP="007B4353">
      <w:pPr>
        <w:spacing w:line="360" w:lineRule="auto"/>
      </w:pPr>
      <w:r w:rsidRPr="00DF2895">
        <w:lastRenderedPageBreak/>
        <w:t>Le </w:t>
      </w:r>
      <w:hyperlink r:id="rId1098" w:tooltip="Yuan" w:history="1">
        <w:r w:rsidRPr="00DF2895">
          <w:rPr>
            <w:rStyle w:val="Hyperlink"/>
          </w:rPr>
          <w:t>yuan</w:t>
        </w:r>
      </w:hyperlink>
      <w:r w:rsidRPr="00DF2895">
        <w:t> (</w:t>
      </w:r>
      <w:hyperlink r:id="rId1099" w:tooltip="Sinogramme simplifié" w:history="1">
        <w:r w:rsidRPr="00DF2895">
          <w:rPr>
            <w:rStyle w:val="Hyperlink"/>
          </w:rPr>
          <w:t>chinois simplifié</w:t>
        </w:r>
      </w:hyperlink>
      <w:r w:rsidRPr="00DF2895">
        <w:t> : </w:t>
      </w:r>
      <w:r w:rsidRPr="00DF2895">
        <w:rPr>
          <w:rFonts w:ascii="MS Gothic" w:eastAsia="MS Gothic" w:hAnsi="MS Gothic" w:cs="MS Gothic" w:hint="eastAsia"/>
        </w:rPr>
        <w:t>元</w:t>
      </w:r>
      <w:r w:rsidRPr="00DF2895">
        <w:t> ; </w:t>
      </w:r>
      <w:hyperlink r:id="rId1100" w:tooltip="Sinogramme traditionnel" w:history="1">
        <w:r w:rsidRPr="00DF2895">
          <w:rPr>
            <w:rStyle w:val="Hyperlink"/>
          </w:rPr>
          <w:t>chinois traditionnel</w:t>
        </w:r>
      </w:hyperlink>
      <w:r w:rsidRPr="00DF2895">
        <w:t> : </w:t>
      </w:r>
      <w:r w:rsidRPr="00DF2895">
        <w:rPr>
          <w:rFonts w:ascii="MS Gothic" w:eastAsia="MS Gothic" w:hAnsi="MS Gothic" w:cs="MS Gothic" w:hint="eastAsia"/>
        </w:rPr>
        <w:t>圓</w:t>
      </w:r>
      <w:r w:rsidRPr="00DF2895">
        <w:t> ; </w:t>
      </w:r>
      <w:hyperlink r:id="rId1101" w:tooltip="Hanyu pinyin" w:history="1">
        <w:r w:rsidRPr="00DF2895">
          <w:rPr>
            <w:rStyle w:val="Hyperlink"/>
          </w:rPr>
          <w:t>pinyin</w:t>
        </w:r>
      </w:hyperlink>
      <w:r w:rsidRPr="00DF2895">
        <w:t> : </w:t>
      </w:r>
      <w:r w:rsidRPr="00DF2895">
        <w:rPr>
          <w:i/>
          <w:iCs/>
        </w:rPr>
        <w:t>yuán</w:t>
      </w:r>
      <w:r w:rsidRPr="00DF2895">
        <w:t>) est la devise nationale de la république populaire de Chine, le nom officiel étant Renminbi (</w:t>
      </w:r>
      <w:hyperlink r:id="rId1102" w:tooltip="Sinogramme simplifié" w:history="1">
        <w:r w:rsidRPr="00DF2895">
          <w:rPr>
            <w:rStyle w:val="Hyperlink"/>
          </w:rPr>
          <w:t>chinois simplifié</w:t>
        </w:r>
      </w:hyperlink>
      <w:r w:rsidRPr="00DF2895">
        <w:t> : </w:t>
      </w:r>
      <w:r w:rsidRPr="00DF2895">
        <w:rPr>
          <w:rFonts w:ascii="MS Gothic" w:eastAsia="MS Gothic" w:hAnsi="MS Gothic" w:cs="MS Gothic" w:hint="eastAsia"/>
        </w:rPr>
        <w:t>人民</w:t>
      </w:r>
      <w:r w:rsidRPr="00DF2895">
        <w:rPr>
          <w:rFonts w:ascii="Microsoft JhengHei" w:eastAsia="Microsoft JhengHei" w:hAnsi="Microsoft JhengHei" w:cs="Microsoft JhengHei" w:hint="eastAsia"/>
        </w:rPr>
        <w:t>币</w:t>
      </w:r>
      <w:r w:rsidRPr="00DF2895">
        <w:t> ; </w:t>
      </w:r>
      <w:hyperlink r:id="rId1103" w:tooltip="Sinogramme traditionnel" w:history="1">
        <w:r w:rsidRPr="00DF2895">
          <w:rPr>
            <w:rStyle w:val="Hyperlink"/>
          </w:rPr>
          <w:t>chinois traditionnel</w:t>
        </w:r>
      </w:hyperlink>
      <w:r w:rsidRPr="00DF2895">
        <w:t> : </w:t>
      </w:r>
      <w:r w:rsidRPr="00DF2895">
        <w:rPr>
          <w:rFonts w:ascii="MS Gothic" w:eastAsia="MS Gothic" w:hAnsi="MS Gothic" w:cs="MS Gothic" w:hint="eastAsia"/>
        </w:rPr>
        <w:t>人民幣</w:t>
      </w:r>
      <w:r w:rsidRPr="00DF2895">
        <w:t> ; </w:t>
      </w:r>
      <w:hyperlink r:id="rId1104" w:tooltip="Hanyu pinyin" w:history="1">
        <w:r w:rsidRPr="00DF2895">
          <w:rPr>
            <w:rStyle w:val="Hyperlink"/>
          </w:rPr>
          <w:t>pinyin</w:t>
        </w:r>
      </w:hyperlink>
      <w:r w:rsidRPr="00DF2895">
        <w:t> : </w:t>
      </w:r>
      <w:r w:rsidRPr="00DF2895">
        <w:rPr>
          <w:i/>
          <w:iCs/>
        </w:rPr>
        <w:t>rénmínbì</w:t>
      </w:r>
      <w:r w:rsidRPr="00DF2895">
        <w:t>), abrégé en RMB et signifiant « la devise du peuple ».</w:t>
      </w:r>
    </w:p>
    <w:p w14:paraId="3CCDBD2A" w14:textId="77777777" w:rsidR="00DF2895" w:rsidRPr="00DF2895" w:rsidRDefault="00DF2895" w:rsidP="007B4353">
      <w:pPr>
        <w:spacing w:line="360" w:lineRule="auto"/>
      </w:pPr>
      <w:r w:rsidRPr="00DF2895">
        <w:t>Bien que son nom officiel soit Renminbi, c'est le terme yuan qui est en général employé. Le yuan se subdivise en 10 </w:t>
      </w:r>
      <w:r w:rsidRPr="00DF2895">
        <w:rPr>
          <w:i/>
          <w:iCs/>
        </w:rPr>
        <w:t>jiao</w:t>
      </w:r>
      <w:r w:rsidRPr="00DF2895">
        <w:t> (ou 10 </w:t>
      </w:r>
      <w:r w:rsidRPr="00DF2895">
        <w:rPr>
          <w:i/>
          <w:iCs/>
        </w:rPr>
        <w:t>mao</w:t>
      </w:r>
      <w:r w:rsidRPr="00DF2895">
        <w:t>), eux-mêmes subdivisés en 10 </w:t>
      </w:r>
      <w:r w:rsidRPr="00DF2895">
        <w:rPr>
          <w:i/>
          <w:iCs/>
        </w:rPr>
        <w:t>fen</w:t>
      </w:r>
      <w:r w:rsidRPr="00DF2895">
        <w:t>. On trouve des billets de 1, 5, 10, 20, 50 et 100 yuans, des billets de 1, 2 et 5 jiaos, et des billets de 1, 2 et 5 fens (la production de ces trois derniers a été arrêtée en 2007). Les pièces, peu utilisées, sont de 1 yuan, 5 jiaos et 1, 2 et 5 fens</w:t>
      </w:r>
      <w:hyperlink r:id="rId1105" w:tooltip="Aide:Référence nécessaire" w:history="1">
        <w:r w:rsidRPr="00DF2895">
          <w:rPr>
            <w:rStyle w:val="Hyperlink"/>
            <w:vertAlign w:val="superscript"/>
          </w:rPr>
          <w:t>[réf. souhaitée]</w:t>
        </w:r>
      </w:hyperlink>
      <w:r w:rsidRPr="00DF2895">
        <w:t>.</w:t>
      </w:r>
    </w:p>
    <w:p w14:paraId="3BDED631" w14:textId="77777777" w:rsidR="00DF2895" w:rsidRPr="00DF2895" w:rsidRDefault="00DF2895" w:rsidP="007B4353">
      <w:pPr>
        <w:spacing w:line="360" w:lineRule="auto"/>
      </w:pPr>
      <w:r w:rsidRPr="00DF2895">
        <w:t>La Chine est souvent accusée de maintenir volontairement un taux de change bas pour faciliter ses exportations. Cette accusation est cependant démentie par le Trésor américain qui, dans son rapport semestriel du 19 décembre 2007, reconnait que Pékin ne manipule pas sa monnaie pour en tirer des bénéfices commerciaux</w:t>
      </w:r>
      <w:hyperlink r:id="rId1106" w:anchor="cite_note-115" w:history="1">
        <w:r w:rsidRPr="00DF2895">
          <w:rPr>
            <w:rStyle w:val="Hyperlink"/>
            <w:vertAlign w:val="superscript"/>
          </w:rPr>
          <w:t>108</w:t>
        </w:r>
      </w:hyperlink>
      <w:r w:rsidRPr="00DF2895">
        <w:rPr>
          <w:vertAlign w:val="superscript"/>
        </w:rPr>
        <w:t>,</w:t>
      </w:r>
      <w:hyperlink r:id="rId1107" w:anchor="cite_note-116" w:history="1">
        <w:r w:rsidRPr="00DF2895">
          <w:rPr>
            <w:rStyle w:val="Hyperlink"/>
            <w:vertAlign w:val="superscript"/>
          </w:rPr>
          <w:t>109</w:t>
        </w:r>
      </w:hyperlink>
      <w:r w:rsidRPr="00DF2895">
        <w:rPr>
          <w:vertAlign w:val="superscript"/>
        </w:rPr>
        <w:t>,</w:t>
      </w:r>
      <w:hyperlink r:id="rId1108" w:anchor="cite_note-117" w:history="1">
        <w:r w:rsidRPr="00DF2895">
          <w:rPr>
            <w:rStyle w:val="Hyperlink"/>
            <w:vertAlign w:val="superscript"/>
          </w:rPr>
          <w:t>110</w:t>
        </w:r>
      </w:hyperlink>
      <w:r w:rsidRPr="00DF2895">
        <w:t>, même s'il considère toujours que le yuan est sous-évalué par rapport au dollar</w:t>
      </w:r>
      <w:hyperlink r:id="rId1109" w:anchor="cite_note-118" w:history="1">
        <w:r w:rsidRPr="00DF2895">
          <w:rPr>
            <w:rStyle w:val="Hyperlink"/>
            <w:vertAlign w:val="superscript"/>
          </w:rPr>
          <w:t>111</w:t>
        </w:r>
      </w:hyperlink>
      <w:r w:rsidRPr="00DF2895">
        <w:t>.</w:t>
      </w:r>
    </w:p>
    <w:p w14:paraId="6ECBD8C9" w14:textId="77777777" w:rsidR="00DF2895" w:rsidRPr="00DF2895" w:rsidRDefault="00DF2895" w:rsidP="007B4353">
      <w:pPr>
        <w:spacing w:line="360" w:lineRule="auto"/>
      </w:pPr>
      <w:r w:rsidRPr="00DF2895">
        <w:t>La Chine utilise sa détention de </w:t>
      </w:r>
      <w:hyperlink r:id="rId1110" w:tooltip="Bon du Trésor" w:history="1">
        <w:r w:rsidRPr="00DF2895">
          <w:rPr>
            <w:rStyle w:val="Hyperlink"/>
          </w:rPr>
          <w:t>bons du Trésor</w:t>
        </w:r>
      </w:hyperlink>
      <w:r w:rsidRPr="00DF2895">
        <w:t> américains et ses </w:t>
      </w:r>
      <w:hyperlink r:id="rId1111" w:tooltip="Réserves de change" w:history="1">
        <w:r w:rsidRPr="00DF2895">
          <w:rPr>
            <w:rStyle w:val="Hyperlink"/>
          </w:rPr>
          <w:t>réserves de change</w:t>
        </w:r>
      </w:hyperlink>
      <w:r w:rsidRPr="00DF2895">
        <w:t> comme stabilisateurs pour la valeur de sa propre monnaie</w:t>
      </w:r>
      <w:hyperlink r:id="rId1112" w:anchor="cite_note-119" w:history="1">
        <w:r w:rsidRPr="00DF2895">
          <w:rPr>
            <w:rStyle w:val="Hyperlink"/>
            <w:vertAlign w:val="superscript"/>
          </w:rPr>
          <w:t>112</w:t>
        </w:r>
      </w:hyperlink>
      <w:r w:rsidRPr="00DF2895">
        <w:t>.</w:t>
      </w:r>
    </w:p>
    <w:p w14:paraId="1D487FB2" w14:textId="77777777" w:rsidR="00DF2895" w:rsidRPr="00DF2895" w:rsidRDefault="00DF2895" w:rsidP="007B4353">
      <w:pPr>
        <w:spacing w:line="360" w:lineRule="auto"/>
        <w:rPr>
          <w:b/>
          <w:bCs/>
        </w:rPr>
      </w:pPr>
      <w:r w:rsidRPr="00DF2895">
        <w:rPr>
          <w:b/>
          <w:bCs/>
        </w:rPr>
        <w:t>Dette chinoise</w:t>
      </w:r>
    </w:p>
    <w:p w14:paraId="0157A011" w14:textId="77777777" w:rsidR="00DF2895" w:rsidRPr="00DF2895" w:rsidRDefault="00DF2895" w:rsidP="007B4353">
      <w:pPr>
        <w:spacing w:line="360" w:lineRule="auto"/>
        <w:rPr>
          <w:b/>
          <w:bCs/>
        </w:rPr>
      </w:pPr>
      <w:r w:rsidRPr="00DF2895">
        <w:t>[</w:t>
      </w:r>
      <w:hyperlink r:id="rId1113" w:tooltip="Modifier la section : Dette chinoise" w:history="1">
        <w:r w:rsidRPr="00DF2895">
          <w:rPr>
            <w:rStyle w:val="Hyperlink"/>
          </w:rPr>
          <w:t>modifier</w:t>
        </w:r>
      </w:hyperlink>
      <w:r w:rsidRPr="00DF2895">
        <w:t> | </w:t>
      </w:r>
      <w:hyperlink r:id="rId1114" w:tooltip="Modifier le code source de la section : Dette chinoise" w:history="1">
        <w:r w:rsidRPr="00DF2895">
          <w:rPr>
            <w:rStyle w:val="Hyperlink"/>
          </w:rPr>
          <w:t>modifier le code</w:t>
        </w:r>
      </w:hyperlink>
      <w:r w:rsidRPr="00DF2895">
        <w:t>]</w:t>
      </w:r>
    </w:p>
    <w:p w14:paraId="19A45BD5" w14:textId="77777777" w:rsidR="00DF2895" w:rsidRPr="00DF2895" w:rsidRDefault="00DF2895" w:rsidP="007B4353">
      <w:pPr>
        <w:spacing w:line="360" w:lineRule="auto"/>
      </w:pPr>
      <w:r w:rsidRPr="00DF2895">
        <w:t>Selon l'</w:t>
      </w:r>
      <w:hyperlink r:id="rId1115" w:tooltip="Institut de la finance internationale" w:history="1">
        <w:r w:rsidRPr="00DF2895">
          <w:rPr>
            <w:rStyle w:val="Hyperlink"/>
          </w:rPr>
          <w:t>Institut de la finance internationale</w:t>
        </w:r>
      </w:hyperlink>
      <w:r w:rsidRPr="00DF2895">
        <w:t>, la dette totale chinoise (dette publique, dette des entreprises et des ménages) représentait plus de 300 % du PIB chinois en 2019, soit environ 15 % de la dette mondiale</w:t>
      </w:r>
      <w:hyperlink r:id="rId1116" w:anchor="cite_note-120" w:history="1">
        <w:r w:rsidRPr="00DF2895">
          <w:rPr>
            <w:rStyle w:val="Hyperlink"/>
            <w:vertAlign w:val="superscript"/>
          </w:rPr>
          <w:t>113</w:t>
        </w:r>
      </w:hyperlink>
      <w:r w:rsidRPr="00DF2895">
        <w:t>.</w:t>
      </w:r>
    </w:p>
    <w:p w14:paraId="5163C1F0" w14:textId="77777777" w:rsidR="00DF2895" w:rsidRPr="00DF2895" w:rsidRDefault="00DF2895" w:rsidP="007B4353">
      <w:pPr>
        <w:spacing w:line="360" w:lineRule="auto"/>
        <w:rPr>
          <w:b/>
          <w:bCs/>
        </w:rPr>
      </w:pPr>
      <w:r w:rsidRPr="00DF2895">
        <w:rPr>
          <w:b/>
          <w:bCs/>
        </w:rPr>
        <w:t>Politique</w:t>
      </w:r>
    </w:p>
    <w:p w14:paraId="7B13E512" w14:textId="77777777" w:rsidR="00DF2895" w:rsidRPr="00DF2895" w:rsidRDefault="00DF2895" w:rsidP="007B4353">
      <w:pPr>
        <w:spacing w:line="360" w:lineRule="auto"/>
      </w:pPr>
      <w:r w:rsidRPr="00DF2895">
        <w:t>[</w:t>
      </w:r>
      <w:hyperlink r:id="rId1117" w:tooltip="Modifier la section : Politique" w:history="1">
        <w:r w:rsidRPr="00DF2895">
          <w:rPr>
            <w:rStyle w:val="Hyperlink"/>
          </w:rPr>
          <w:t>modifier</w:t>
        </w:r>
      </w:hyperlink>
      <w:r w:rsidRPr="00DF2895">
        <w:t> | </w:t>
      </w:r>
      <w:hyperlink r:id="rId1118" w:tooltip="Modifier le code source de la section : Politique" w:history="1">
        <w:r w:rsidRPr="00DF2895">
          <w:rPr>
            <w:rStyle w:val="Hyperlink"/>
          </w:rPr>
          <w:t>modifier le code</w:t>
        </w:r>
      </w:hyperlink>
      <w:r w:rsidRPr="00DF2895">
        <w:t>]</w:t>
      </w:r>
    </w:p>
    <w:p w14:paraId="4547D3A2" w14:textId="77777777" w:rsidR="00DF2895" w:rsidRPr="00DF2895" w:rsidRDefault="00DF2895" w:rsidP="007B4353">
      <w:pPr>
        <w:spacing w:line="360" w:lineRule="auto"/>
        <w:rPr>
          <w:b/>
          <w:bCs/>
        </w:rPr>
      </w:pPr>
      <w:r w:rsidRPr="00DF2895">
        <w:rPr>
          <w:b/>
          <w:bCs/>
        </w:rPr>
        <w:t>Institutions</w:t>
      </w:r>
    </w:p>
    <w:p w14:paraId="6F8EBD7F" w14:textId="77777777" w:rsidR="00DF2895" w:rsidRPr="00DF2895" w:rsidRDefault="00DF2895" w:rsidP="007B4353">
      <w:pPr>
        <w:spacing w:line="360" w:lineRule="auto"/>
        <w:rPr>
          <w:b/>
          <w:bCs/>
        </w:rPr>
      </w:pPr>
      <w:r w:rsidRPr="00DF2895">
        <w:t>[</w:t>
      </w:r>
      <w:hyperlink r:id="rId1119" w:tooltip="Modifier la section : Institutions" w:history="1">
        <w:r w:rsidRPr="00DF2895">
          <w:rPr>
            <w:rStyle w:val="Hyperlink"/>
          </w:rPr>
          <w:t>modifier</w:t>
        </w:r>
      </w:hyperlink>
      <w:r w:rsidRPr="00DF2895">
        <w:t> | </w:t>
      </w:r>
      <w:hyperlink r:id="rId1120" w:tooltip="Modifier le code source de la section : Institutions" w:history="1">
        <w:r w:rsidRPr="00DF2895">
          <w:rPr>
            <w:rStyle w:val="Hyperlink"/>
          </w:rPr>
          <w:t>modifier le code</w:t>
        </w:r>
      </w:hyperlink>
      <w:r w:rsidRPr="00DF2895">
        <w:t>]</w:t>
      </w:r>
    </w:p>
    <w:p w14:paraId="5208B48F" w14:textId="77777777" w:rsidR="00DF2895" w:rsidRPr="00DF2895" w:rsidRDefault="00DF2895" w:rsidP="007B4353">
      <w:pPr>
        <w:spacing w:line="360" w:lineRule="auto"/>
      </w:pPr>
      <w:r w:rsidRPr="00DF2895">
        <w:t>Article détaillé : </w:t>
      </w:r>
      <w:hyperlink r:id="rId1121" w:tooltip="Politique en république populaire de Chine" w:history="1">
        <w:r w:rsidRPr="00DF2895">
          <w:rPr>
            <w:rStyle w:val="Hyperlink"/>
          </w:rPr>
          <w:t>Politique en république populaire de Chine</w:t>
        </w:r>
      </w:hyperlink>
      <w:r w:rsidRPr="00DF2895">
        <w:t>.</w:t>
      </w:r>
    </w:p>
    <w:p w14:paraId="3303C2DE" w14:textId="77777777" w:rsidR="00DF2895" w:rsidRPr="00DF2895" w:rsidRDefault="00DF2895" w:rsidP="007B4353">
      <w:pPr>
        <w:spacing w:line="360" w:lineRule="auto"/>
      </w:pPr>
      <w:r w:rsidRPr="00DF2895">
        <w:t>La RPC a adopté sa </w:t>
      </w:r>
      <w:hyperlink r:id="rId1122" w:tooltip="Constitution de la république populaire de Chine de 1982" w:history="1">
        <w:r w:rsidRPr="00DF2895">
          <w:rPr>
            <w:rStyle w:val="Hyperlink"/>
          </w:rPr>
          <w:t>Constitution actuelle</w:t>
        </w:r>
      </w:hyperlink>
      <w:r w:rsidRPr="00DF2895">
        <w:t> le 4 décembre 1982.</w:t>
      </w:r>
    </w:p>
    <w:p w14:paraId="32578E39" w14:textId="75EEE111" w:rsidR="00DF2895" w:rsidRPr="00DF2895" w:rsidRDefault="00DF2895" w:rsidP="007B4353">
      <w:pPr>
        <w:spacing w:line="360" w:lineRule="auto"/>
      </w:pPr>
      <w:r w:rsidRPr="00DF2895">
        <w:rPr>
          <w:noProof/>
        </w:rPr>
        <w:lastRenderedPageBreak/>
        <w:drawing>
          <wp:inline distT="0" distB="0" distL="0" distR="0" wp14:anchorId="69D7973C" wp14:editId="40707149">
            <wp:extent cx="2095500" cy="2095500"/>
            <wp:effectExtent l="0" t="0" r="0" b="0"/>
            <wp:docPr id="379222124" name="Picture 93" descr="A person in uniform standing in front of a painting of a person&#10;&#10;Description automatically generated">
              <a:hlinkClick xmlns:a="http://schemas.openxmlformats.org/drawingml/2006/main" r:id="rId1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2124" name="Picture 93" descr="A person in uniform standing in front of a painting of a person&#10;&#10;Description automatically generated">
                      <a:hlinkClick r:id="rId1123"/>
                    </pic:cNvPr>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DF2895">
        <w:t>Portrait de </w:t>
      </w:r>
      <w:hyperlink r:id="rId1125" w:tooltip="Mao Zedong" w:history="1">
        <w:r w:rsidRPr="00DF2895">
          <w:rPr>
            <w:rStyle w:val="Hyperlink"/>
          </w:rPr>
          <w:t>Mao Zedong</w:t>
        </w:r>
      </w:hyperlink>
      <w:r w:rsidRPr="00DF2895">
        <w:t>, ornant la place </w:t>
      </w:r>
      <w:hyperlink r:id="rId1126" w:tooltip="Tian'anmen" w:history="1">
        <w:r w:rsidRPr="00DF2895">
          <w:rPr>
            <w:rStyle w:val="Hyperlink"/>
          </w:rPr>
          <w:t>Tian'anmen</w:t>
        </w:r>
      </w:hyperlink>
      <w:r w:rsidRPr="00DF2895">
        <w:t> depuis 1951.</w:t>
      </w:r>
    </w:p>
    <w:p w14:paraId="63F7F6CC" w14:textId="77777777" w:rsidR="00DF2895" w:rsidRPr="00DF2895" w:rsidRDefault="00DF2895" w:rsidP="007B4353">
      <w:pPr>
        <w:spacing w:line="360" w:lineRule="auto"/>
      </w:pPr>
      <w:r w:rsidRPr="00DF2895">
        <w:t>Dans la terminologie des sciences politiques, la RPC a été un </w:t>
      </w:r>
      <w:hyperlink r:id="rId1127" w:tooltip="État communiste" w:history="1">
        <w:r w:rsidRPr="00DF2895">
          <w:rPr>
            <w:rStyle w:val="Hyperlink"/>
          </w:rPr>
          <w:t>État communiste</w:t>
        </w:r>
      </w:hyperlink>
      <w:r w:rsidRPr="00DF2895">
        <w:t> durant la majeure partie du XX</w:t>
      </w:r>
      <w:r w:rsidRPr="00DF2895">
        <w:rPr>
          <w:vertAlign w:val="superscript"/>
        </w:rPr>
        <w:t>e</w:t>
      </w:r>
      <w:r w:rsidRPr="00DF2895">
        <w:t> siècle, et est toujours considérée comme telle par beaucoup d'observateurs et nations. Il est difficile de caractériser la nature de la structure politique de la RPC. Le régime a été décrit comme </w:t>
      </w:r>
      <w:hyperlink r:id="rId1128" w:tooltip="Autoritarisme" w:history="1">
        <w:r w:rsidRPr="00DF2895">
          <w:rPr>
            <w:rStyle w:val="Hyperlink"/>
          </w:rPr>
          <w:t>autoritaire</w:t>
        </w:r>
      </w:hyperlink>
      <w:r w:rsidRPr="00DF2895">
        <w:t>, </w:t>
      </w:r>
      <w:hyperlink r:id="rId1129" w:tooltip="Totalitarisme" w:history="1">
        <w:r w:rsidRPr="00DF2895">
          <w:rPr>
            <w:rStyle w:val="Hyperlink"/>
          </w:rPr>
          <w:t>totalitaire</w:t>
        </w:r>
      </w:hyperlink>
      <w:r w:rsidRPr="00DF2895">
        <w:t>, </w:t>
      </w:r>
      <w:hyperlink r:id="rId1130" w:tooltip="Communisme" w:history="1">
        <w:r w:rsidRPr="00DF2895">
          <w:rPr>
            <w:rStyle w:val="Hyperlink"/>
          </w:rPr>
          <w:t>communiste</w:t>
        </w:r>
      </w:hyperlink>
      <w:r w:rsidRPr="00DF2895">
        <w:t>, </w:t>
      </w:r>
      <w:hyperlink r:id="rId1131" w:tooltip="Socialisme" w:history="1">
        <w:r w:rsidRPr="00DF2895">
          <w:rPr>
            <w:rStyle w:val="Hyperlink"/>
          </w:rPr>
          <w:t>socialiste</w:t>
        </w:r>
      </w:hyperlink>
      <w:r w:rsidRPr="00DF2895">
        <w:t>. Cependant, beaucoup préfèrent associer les termes « communiste » et « capitaliste » pour décrire la RPC. </w:t>
      </w:r>
      <w:hyperlink r:id="rId1132" w:tooltip="Deng Xiaoping" w:history="1">
        <w:r w:rsidRPr="00DF2895">
          <w:rPr>
            <w:rStyle w:val="Hyperlink"/>
          </w:rPr>
          <w:t>Deng Xiaoping</w:t>
        </w:r>
      </w:hyperlink>
      <w:r w:rsidRPr="00DF2895">
        <w:t> avait proposé la locution « socialisme de marché » pour qualifier l'évolution de la RPC. Certains auteurs préfèrent parler de « </w:t>
      </w:r>
      <w:hyperlink r:id="rId1133" w:tooltip="Capitalisme d'État" w:history="1">
        <w:r w:rsidRPr="00DF2895">
          <w:rPr>
            <w:rStyle w:val="Hyperlink"/>
          </w:rPr>
          <w:t>capitalisme d'État</w:t>
        </w:r>
      </w:hyperlink>
      <w:r w:rsidRPr="00DF2895">
        <w:t> » pour désigner le régime chinois actuel</w:t>
      </w:r>
      <w:hyperlink r:id="rId1134" w:anchor="cite_note-121" w:history="1">
        <w:r w:rsidRPr="00DF2895">
          <w:rPr>
            <w:rStyle w:val="Hyperlink"/>
            <w:vertAlign w:val="superscript"/>
          </w:rPr>
          <w:t>114</w:t>
        </w:r>
      </w:hyperlink>
      <w:r w:rsidRPr="00DF2895">
        <w:t>.</w:t>
      </w:r>
    </w:p>
    <w:p w14:paraId="3AC3E500" w14:textId="77777777" w:rsidR="00DF2895" w:rsidRPr="00DF2895" w:rsidRDefault="00DF2895" w:rsidP="007B4353">
      <w:pPr>
        <w:spacing w:line="360" w:lineRule="auto"/>
      </w:pPr>
      <w:r w:rsidRPr="00DF2895">
        <w:t>Le gouvernement de la RPC est intégralement dirigé par le </w:t>
      </w:r>
      <w:hyperlink r:id="rId1135" w:tooltip="Parti communiste chinois" w:history="1">
        <w:r w:rsidRPr="00DF2895">
          <w:rPr>
            <w:rStyle w:val="Hyperlink"/>
          </w:rPr>
          <w:t>Parti communiste chinois</w:t>
        </w:r>
      </w:hyperlink>
      <w:r w:rsidRPr="00DF2895">
        <w:t>. En l'absence de séparation des pouvoirs exécutif, législatif et judiciaire, la RPC est une </w:t>
      </w:r>
      <w:hyperlink r:id="rId1136" w:tooltip="Dictature" w:history="1">
        <w:r w:rsidRPr="00DF2895">
          <w:rPr>
            <w:rStyle w:val="Hyperlink"/>
          </w:rPr>
          <w:t>dictature</w:t>
        </w:r>
      </w:hyperlink>
      <w:r w:rsidRPr="00DF2895">
        <w:t>, un </w:t>
      </w:r>
      <w:hyperlink r:id="rId1137" w:tooltip="Totalitarisme" w:history="1">
        <w:r w:rsidRPr="00DF2895">
          <w:rPr>
            <w:rStyle w:val="Hyperlink"/>
          </w:rPr>
          <w:t>régime totalitaire</w:t>
        </w:r>
      </w:hyperlink>
      <w:hyperlink r:id="rId1138" w:anchor="cite_note-122" w:history="1">
        <w:r w:rsidRPr="00DF2895">
          <w:rPr>
            <w:rStyle w:val="Hyperlink"/>
            <w:vertAlign w:val="superscript"/>
          </w:rPr>
          <w:t>115</w:t>
        </w:r>
      </w:hyperlink>
      <w:r w:rsidRPr="00DF2895">
        <w:t>. Bien que des pas aient été faits dans le sens d'une libéralisation politique, notamment à travers des élections contestées au niveau des villages, le parti garde le contrôle effectif sur les décisions gouvernementales. Utilisant des méthodes autoritaires pour mater les contrevenants, l'État tente de réduire les dissidences en améliorant l'économie, permettant dans une certaine mesure l'expression critique, et tolérant parfois des voix ouvertement critiques quand elles ne sont pas considérées comme subversives, c'est-à-dire organisées.</w:t>
      </w:r>
    </w:p>
    <w:p w14:paraId="0834F244" w14:textId="77777777" w:rsidR="00DF2895" w:rsidRPr="00DF2895" w:rsidRDefault="00DF2895" w:rsidP="007B4353">
      <w:pPr>
        <w:spacing w:line="360" w:lineRule="auto"/>
      </w:pPr>
      <w:r w:rsidRPr="00DF2895">
        <w:t>Les organes du pouvoir d'État sont l'</w:t>
      </w:r>
      <w:hyperlink r:id="rId1139" w:tooltip="Assemblée nationale populaire" w:history="1">
        <w:r w:rsidRPr="00DF2895">
          <w:rPr>
            <w:rStyle w:val="Hyperlink"/>
          </w:rPr>
          <w:t>Assemblée nationale populaire</w:t>
        </w:r>
      </w:hyperlink>
      <w:r w:rsidRPr="00DF2895">
        <w:t> (ANP), le </w:t>
      </w:r>
      <w:hyperlink r:id="rId1140" w:tooltip="Président de la république populaire de Chine" w:history="1">
        <w:r w:rsidRPr="00DF2895">
          <w:rPr>
            <w:rStyle w:val="Hyperlink"/>
          </w:rPr>
          <w:t>président</w:t>
        </w:r>
      </w:hyperlink>
      <w:r w:rsidRPr="00DF2895">
        <w:t> et le </w:t>
      </w:r>
      <w:hyperlink r:id="rId1141" w:tooltip="Conseil des affaires de l'État de la république populaire de Chine" w:history="1">
        <w:r w:rsidRPr="00DF2895">
          <w:rPr>
            <w:rStyle w:val="Hyperlink"/>
          </w:rPr>
          <w:t>Conseil des affaires de l'État</w:t>
        </w:r>
      </w:hyperlink>
      <w:r w:rsidRPr="00DF2895">
        <w:t xml:space="preserve">. Les membres du Conseil des affaires de l'État incluent le Premier ministre, un nombre variable de vice-Premiers ministres (actuellement quatre), cinq conciliateurs d'État (théoriquement égaux aux vice-Premiers ministres, mais avec des portefeuilles réduits), et vingt-neuf ministres et commissions du Conseil des affaires de l'État. Dans les années 1980, il y eut une tentative visant à séparer les fonctions d'État et de Parti, avec le Parti décidant des grandes lignes </w:t>
      </w:r>
      <w:r w:rsidRPr="00DF2895">
        <w:lastRenderedPageBreak/>
        <w:t>politiques et l'État ayant pour tâche de les mettre en œuvre. Cet effort de séparation a été abandonné au niveau du gouvernement central dans les années 1990, la direction politique de l'État étant détenue par les dirigeants du Parti, créant une concentration de pouvoir dans un faisceau unique. En même temps, un accord a été décidé, séparant le Parti et les bureaux d'État à des niveaux autres que ceux du gouvernement, et on ne connaît pas aujourd'hui de membre de l'exécutif au niveau national qui soit en même temps secrétaire du Parti. Il y a des cas spéciaux pour les régions administratives spéciales de </w:t>
      </w:r>
      <w:hyperlink r:id="rId1142" w:tooltip="Hong Kong" w:history="1">
        <w:r w:rsidRPr="00DF2895">
          <w:rPr>
            <w:rStyle w:val="Hyperlink"/>
          </w:rPr>
          <w:t>Hong Kong</w:t>
        </w:r>
      </w:hyperlink>
      <w:r w:rsidRPr="00DF2895">
        <w:t> et </w:t>
      </w:r>
      <w:hyperlink r:id="rId1143" w:tooltip="Macao" w:history="1">
        <w:r w:rsidRPr="00DF2895">
          <w:rPr>
            <w:rStyle w:val="Hyperlink"/>
          </w:rPr>
          <w:t>Macao</w:t>
        </w:r>
      </w:hyperlink>
      <w:r w:rsidRPr="00DF2895">
        <w:t> où le parti communiste ne fonctionne pas du tout, et dans les régions autonomes où, sur le modèle </w:t>
      </w:r>
      <w:hyperlink r:id="rId1144" w:tooltip="Union des républiques socialistes soviétiques" w:history="1">
        <w:r w:rsidRPr="00DF2895">
          <w:rPr>
            <w:rStyle w:val="Hyperlink"/>
          </w:rPr>
          <w:t>soviétique</w:t>
        </w:r>
      </w:hyperlink>
      <w:r w:rsidRPr="00DF2895">
        <w:t>, les chefs de l'exécutif sont les membres d'un </w:t>
      </w:r>
      <w:hyperlink r:id="rId1145" w:tooltip="Ethnie" w:history="1">
        <w:r w:rsidRPr="00DF2895">
          <w:rPr>
            <w:rStyle w:val="Hyperlink"/>
          </w:rPr>
          <w:t>groupe ethnique</w:t>
        </w:r>
      </w:hyperlink>
      <w:r w:rsidRPr="00DF2895">
        <w:t> local, le secrétaire général du Parti étant un </w:t>
      </w:r>
      <w:hyperlink r:id="rId1146" w:tooltip="Han (ethnie)" w:history="1">
        <w:r w:rsidRPr="00DF2895">
          <w:rPr>
            <w:rStyle w:val="Hyperlink"/>
          </w:rPr>
          <w:t>Han</w:t>
        </w:r>
      </w:hyperlink>
      <w:r w:rsidRPr="00DF2895">
        <w:t> non indigène.</w:t>
      </w:r>
    </w:p>
    <w:p w14:paraId="723ED632" w14:textId="77777777" w:rsidR="00DF2895" w:rsidRPr="00DF2895" w:rsidRDefault="00DF2895" w:rsidP="007B4353">
      <w:pPr>
        <w:spacing w:line="360" w:lineRule="auto"/>
      </w:pPr>
      <w:r w:rsidRPr="00DF2895">
        <w:t>Sous le régime de la Constitution de la république populaire de Chine, l'</w:t>
      </w:r>
      <w:hyperlink r:id="rId1147" w:tooltip="Assemblée nationale populaire" w:history="1">
        <w:r w:rsidRPr="00DF2895">
          <w:rPr>
            <w:rStyle w:val="Hyperlink"/>
          </w:rPr>
          <w:t>ANP</w:t>
        </w:r>
      </w:hyperlink>
      <w:r w:rsidRPr="00DF2895">
        <w:t> est le plus haut organe de pouvoir d'État en Chine. Il se réunit chaque année environ deux semaines et approuve les nouvelles grandes lignes politiques, les </w:t>
      </w:r>
      <w:hyperlink r:id="rId1148" w:tooltip="Loi" w:history="1">
        <w:r w:rsidRPr="00DF2895">
          <w:rPr>
            <w:rStyle w:val="Hyperlink"/>
          </w:rPr>
          <w:t>lois</w:t>
        </w:r>
      </w:hyperlink>
      <w:r w:rsidRPr="00DF2895">
        <w:t>, le </w:t>
      </w:r>
      <w:hyperlink r:id="rId1149" w:tooltip="Budget" w:history="1">
        <w:r w:rsidRPr="00DF2895">
          <w:rPr>
            <w:rStyle w:val="Hyperlink"/>
          </w:rPr>
          <w:t>budget</w:t>
        </w:r>
      </w:hyperlink>
      <w:r w:rsidRPr="00DF2895">
        <w:t>, et les principaux changements de personnel. La plus grande partie de la législation de la RPC est adoptée par le </w:t>
      </w:r>
      <w:hyperlink r:id="rId1150" w:tooltip="Comité permanent de l'Assemblée nationale populaire" w:history="1">
        <w:r w:rsidRPr="00DF2895">
          <w:rPr>
            <w:rStyle w:val="Hyperlink"/>
          </w:rPr>
          <w:t>Comité permanent de l'Assemblée nationale populaire</w:t>
        </w:r>
      </w:hyperlink>
      <w:r w:rsidRPr="00DF2895">
        <w:t>. La plupart des initiatives sont représentées au Comité permanent pour qu'elles soient considérées par le </w:t>
      </w:r>
      <w:hyperlink r:id="rId1151" w:tooltip="Conseil des affaires de l'État de la république populaire de Chine" w:history="1">
        <w:r w:rsidRPr="00DF2895">
          <w:rPr>
            <w:rStyle w:val="Hyperlink"/>
          </w:rPr>
          <w:t>Conseil des affaires de l'État</w:t>
        </w:r>
      </w:hyperlink>
      <w:r w:rsidRPr="00DF2895">
        <w:t> après qu'elles ont obtenu l'aval du Comité du </w:t>
      </w:r>
      <w:hyperlink r:id="rId1152" w:tooltip="Bureau politique du Parti communiste chinois" w:history="1">
        <w:r w:rsidRPr="00DF2895">
          <w:rPr>
            <w:rStyle w:val="Hyperlink"/>
          </w:rPr>
          <w:t>Bureau politique du Parti communiste</w:t>
        </w:r>
      </w:hyperlink>
      <w:r w:rsidRPr="00DF2895">
        <w:t>. Bien que l'ANP approuve généralement les directives et recommandations personnelles du Conseil des affaires de l'État, l'ANP s'est de plus en plus saisi de son rôle de balancier vis-a-vis de la législation nationale, et est parvenu à forcer la révision de certaines lois. Par exemple, le Conseil des affaires de l'État et le Parti ont été incapables de faire passer une </w:t>
      </w:r>
      <w:hyperlink r:id="rId1153" w:tooltip="Taxe" w:history="1">
        <w:r w:rsidRPr="00DF2895">
          <w:rPr>
            <w:rStyle w:val="Hyperlink"/>
          </w:rPr>
          <w:t>taxe</w:t>
        </w:r>
      </w:hyperlink>
      <w:r w:rsidRPr="00DF2895">
        <w:t> sur le </w:t>
      </w:r>
      <w:hyperlink r:id="rId1154" w:tooltip="Gazole" w:history="1">
        <w:r w:rsidRPr="00DF2895">
          <w:rPr>
            <w:rStyle w:val="Hyperlink"/>
          </w:rPr>
          <w:t>gazole</w:t>
        </w:r>
      </w:hyperlink>
      <w:r w:rsidRPr="00DF2895">
        <w:t> pour financer la construction d'</w:t>
      </w:r>
      <w:hyperlink r:id="rId1155" w:tooltip="Autoroute" w:history="1">
        <w:r w:rsidRPr="00DF2895">
          <w:rPr>
            <w:rStyle w:val="Hyperlink"/>
          </w:rPr>
          <w:t>autoroutes</w:t>
        </w:r>
      </w:hyperlink>
      <w:r w:rsidRPr="00DF2895">
        <w:t>.</w:t>
      </w:r>
    </w:p>
    <w:p w14:paraId="6FAC1E8B" w14:textId="77777777" w:rsidR="00DF2895" w:rsidRPr="00DF2895" w:rsidRDefault="00DF2895" w:rsidP="007B4353">
      <w:pPr>
        <w:spacing w:line="360" w:lineRule="auto"/>
        <w:rPr>
          <w:b/>
          <w:bCs/>
        </w:rPr>
      </w:pPr>
      <w:r w:rsidRPr="00DF2895">
        <w:rPr>
          <w:b/>
          <w:bCs/>
        </w:rPr>
        <w:t>Politique intérieure</w:t>
      </w:r>
    </w:p>
    <w:p w14:paraId="391CA75E" w14:textId="77777777" w:rsidR="00DF2895" w:rsidRPr="00DF2895" w:rsidRDefault="00DF2895" w:rsidP="007B4353">
      <w:pPr>
        <w:spacing w:line="360" w:lineRule="auto"/>
        <w:rPr>
          <w:b/>
          <w:bCs/>
        </w:rPr>
      </w:pPr>
      <w:r w:rsidRPr="00DF2895">
        <w:t>[</w:t>
      </w:r>
      <w:hyperlink r:id="rId1156" w:tooltip="Modifier la section : Politique intérieure" w:history="1">
        <w:r w:rsidRPr="00DF2895">
          <w:rPr>
            <w:rStyle w:val="Hyperlink"/>
          </w:rPr>
          <w:t>modifier</w:t>
        </w:r>
      </w:hyperlink>
      <w:r w:rsidRPr="00DF2895">
        <w:t> | </w:t>
      </w:r>
      <w:hyperlink r:id="rId1157" w:tooltip="Modifier le code source de la section : Politique intérieure" w:history="1">
        <w:r w:rsidRPr="00DF2895">
          <w:rPr>
            <w:rStyle w:val="Hyperlink"/>
          </w:rPr>
          <w:t>modifier le code</w:t>
        </w:r>
      </w:hyperlink>
      <w:r w:rsidRPr="00DF2895">
        <w:t>]</w:t>
      </w:r>
    </w:p>
    <w:p w14:paraId="1B4D9825" w14:textId="77777777" w:rsidR="00DF2895" w:rsidRPr="00DF2895" w:rsidRDefault="00DF2895" w:rsidP="007B4353">
      <w:pPr>
        <w:spacing w:line="360" w:lineRule="auto"/>
        <w:rPr>
          <w:b/>
          <w:bCs/>
        </w:rPr>
      </w:pPr>
      <w:r w:rsidRPr="00DF2895">
        <w:rPr>
          <w:b/>
          <w:bCs/>
        </w:rPr>
        <w:t>Censure</w:t>
      </w:r>
    </w:p>
    <w:p w14:paraId="0AD27280" w14:textId="77777777" w:rsidR="00DF2895" w:rsidRPr="00DF2895" w:rsidRDefault="00DF2895" w:rsidP="007B4353">
      <w:pPr>
        <w:spacing w:line="360" w:lineRule="auto"/>
        <w:rPr>
          <w:b/>
          <w:bCs/>
        </w:rPr>
      </w:pPr>
      <w:r w:rsidRPr="00DF2895">
        <w:t>[</w:t>
      </w:r>
      <w:hyperlink r:id="rId1158" w:tooltip="Modifier la section : Censure" w:history="1">
        <w:r w:rsidRPr="00DF2895">
          <w:rPr>
            <w:rStyle w:val="Hyperlink"/>
          </w:rPr>
          <w:t>modifier</w:t>
        </w:r>
      </w:hyperlink>
      <w:r w:rsidRPr="00DF2895">
        <w:t> | </w:t>
      </w:r>
      <w:hyperlink r:id="rId1159" w:tooltip="Modifier le code source de la section : Censure" w:history="1">
        <w:r w:rsidRPr="00DF2895">
          <w:rPr>
            <w:rStyle w:val="Hyperlink"/>
          </w:rPr>
          <w:t>modifier le code</w:t>
        </w:r>
      </w:hyperlink>
      <w:r w:rsidRPr="00DF2895">
        <w:t>]</w:t>
      </w:r>
    </w:p>
    <w:p w14:paraId="467F4EAC" w14:textId="77777777" w:rsidR="00DF2895" w:rsidRPr="00DF2895" w:rsidRDefault="00DF2895" w:rsidP="007B4353">
      <w:pPr>
        <w:spacing w:line="360" w:lineRule="auto"/>
      </w:pPr>
      <w:r w:rsidRPr="00DF2895">
        <w:t>Article détaillé : </w:t>
      </w:r>
      <w:hyperlink r:id="rId1160" w:tooltip="Censure en république populaire de Chine" w:history="1">
        <w:r w:rsidRPr="00DF2895">
          <w:rPr>
            <w:rStyle w:val="Hyperlink"/>
          </w:rPr>
          <w:t>Censure en république populaire de Chine</w:t>
        </w:r>
      </w:hyperlink>
      <w:r w:rsidRPr="00DF2895">
        <w:t>.</w:t>
      </w:r>
    </w:p>
    <w:p w14:paraId="1CFA02D7" w14:textId="0E33756C" w:rsidR="00DF2895" w:rsidRPr="00DF2895" w:rsidRDefault="00DF2895" w:rsidP="007B4353">
      <w:pPr>
        <w:spacing w:line="360" w:lineRule="auto"/>
      </w:pPr>
      <w:r w:rsidRPr="00DF2895">
        <w:rPr>
          <w:noProof/>
        </w:rPr>
        <w:lastRenderedPageBreak/>
        <w:drawing>
          <wp:inline distT="0" distB="0" distL="0" distR="0" wp14:anchorId="0ED1CA77" wp14:editId="34B6E6DF">
            <wp:extent cx="2095500" cy="1569720"/>
            <wp:effectExtent l="0" t="0" r="0" b="0"/>
            <wp:docPr id="1229915650" name="Picture 92" descr="A group of people standing in front of a sign&#10;&#10;Description automatically generated">
              <a:hlinkClick xmlns:a="http://schemas.openxmlformats.org/drawingml/2006/main" r:id="rId1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5650" name="Picture 92" descr="A group of people standing in front of a sign&#10;&#10;Description automatically generated">
                      <a:hlinkClick r:id="rId1161"/>
                    </pic:cNvPr>
                    <pic:cNvPicPr>
                      <a:picLocks noChangeAspect="1" noChangeArrowheads="1"/>
                    </pic:cNvPicPr>
                  </pic:nvPicPr>
                  <pic:blipFill>
                    <a:blip r:embed="rId1162">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F2895">
        <w:t>La </w:t>
      </w:r>
      <w:hyperlink r:id="rId1163" w:tooltip="Place Tian'anmen" w:history="1">
        <w:r w:rsidRPr="00DF2895">
          <w:rPr>
            <w:rStyle w:val="Hyperlink"/>
          </w:rPr>
          <w:t>place Tian'anmen</w:t>
        </w:r>
      </w:hyperlink>
      <w:r w:rsidRPr="00DF2895">
        <w:t>.</w:t>
      </w:r>
    </w:p>
    <w:p w14:paraId="3E4BAA3A" w14:textId="77777777" w:rsidR="00DF2895" w:rsidRPr="00DF2895" w:rsidRDefault="00DF2895" w:rsidP="007B4353">
      <w:pPr>
        <w:spacing w:line="360" w:lineRule="auto"/>
      </w:pPr>
      <w:r w:rsidRPr="00DF2895">
        <w:t>La </w:t>
      </w:r>
      <w:hyperlink r:id="rId1164" w:tooltip="Censure en république populaire de Chine" w:history="1">
        <w:r w:rsidRPr="00DF2895">
          <w:rPr>
            <w:rStyle w:val="Hyperlink"/>
          </w:rPr>
          <w:t>censure</w:t>
        </w:r>
      </w:hyperlink>
      <w:r w:rsidRPr="00DF2895">
        <w:t> est une routine assimilée dans toute l'infrastructure médiatique et le PCC réagit promptement à toutes les organisations qu'il considère comme une menace pour le régime, comme ce fut le cas lors des </w:t>
      </w:r>
      <w:hyperlink r:id="rId1165" w:tooltip="Manifestations de la place Tian'anmen" w:history="1">
        <w:r w:rsidRPr="00DF2895">
          <w:rPr>
            <w:rStyle w:val="Hyperlink"/>
          </w:rPr>
          <w:t>manifestations de la place Tian'anmen</w:t>
        </w:r>
      </w:hyperlink>
      <w:r w:rsidRPr="00DF2895">
        <w:t>. Toutefois, la répression que le PCC emploie ou s'efforce d'opérer a ses limites. Les médias ont aujourd'hui une liberté d'action qui, même sans objectif concerté, expose publiquement nombre de problèmes issus de la </w:t>
      </w:r>
      <w:hyperlink r:id="rId1166" w:tooltip="Corruption" w:history="1">
        <w:r w:rsidRPr="00DF2895">
          <w:rPr>
            <w:rStyle w:val="Hyperlink"/>
          </w:rPr>
          <w:t>corruption</w:t>
        </w:r>
      </w:hyperlink>
      <w:r w:rsidRPr="00DF2895">
        <w:t> et de l'inefficacité de sous-cadres du Parti. Bien que les protestations contre le Parti soient illégales, elles surviennent régulièrement au niveau local, sont parfois tolérées et c'est leur médiatisation qui est à son tour interdite. Il existe un ministère de la </w:t>
      </w:r>
      <w:hyperlink r:id="rId1167" w:tooltip="Propagande de la république populaire de Chine" w:history="1">
        <w:r w:rsidRPr="00DF2895">
          <w:rPr>
            <w:rStyle w:val="Hyperlink"/>
          </w:rPr>
          <w:t>propagande</w:t>
        </w:r>
      </w:hyperlink>
      <w:r w:rsidRPr="00DF2895">
        <w:t> qui applique la censure sur les moyens d'expression. Le Bureau du film garde le contrôle sur la diffusion des films : il a par exemple fait retirer des salles le film américain </w:t>
      </w:r>
      <w:hyperlink r:id="rId1168" w:tooltip="Da Vinci Code" w:history="1">
        <w:r w:rsidRPr="00DF2895">
          <w:rPr>
            <w:rStyle w:val="Hyperlink"/>
            <w:i/>
            <w:iCs/>
          </w:rPr>
          <w:t>Da Vinci Code</w:t>
        </w:r>
      </w:hyperlink>
      <w:r w:rsidRPr="00DF2895">
        <w:t> au mois de juin 2006</w:t>
      </w:r>
      <w:hyperlink r:id="rId1169" w:anchor="cite_note-123" w:history="1">
        <w:r w:rsidRPr="00DF2895">
          <w:rPr>
            <w:rStyle w:val="Hyperlink"/>
            <w:vertAlign w:val="superscript"/>
          </w:rPr>
          <w:t>116</w:t>
        </w:r>
      </w:hyperlink>
      <w:r w:rsidRPr="00DF2895">
        <w:t>. La télévision n'échappe pas à la censure puisque le gouvernement a décrété que les dessins animés (en grande partie japonais et américains) seront interdits entre 17h et 20h à partir du 1</w:t>
      </w:r>
      <w:r w:rsidRPr="00DF2895">
        <w:rPr>
          <w:vertAlign w:val="superscript"/>
        </w:rPr>
        <w:t>er</w:t>
      </w:r>
      <w:r w:rsidRPr="00DF2895">
        <w:t> septembre 2006</w:t>
      </w:r>
      <w:hyperlink r:id="rId1170" w:anchor="cite_note-124" w:history="1">
        <w:r w:rsidRPr="00DF2895">
          <w:rPr>
            <w:rStyle w:val="Hyperlink"/>
            <w:vertAlign w:val="superscript"/>
          </w:rPr>
          <w:t>117</w:t>
        </w:r>
      </w:hyperlink>
      <w:r w:rsidRPr="00DF2895">
        <w:t>. </w:t>
      </w:r>
      <w:hyperlink r:id="rId1171" w:tooltip="Internet" w:history="1">
        <w:r w:rsidRPr="00DF2895">
          <w:rPr>
            <w:rStyle w:val="Hyperlink"/>
          </w:rPr>
          <w:t>Internet</w:t>
        </w:r>
      </w:hyperlink>
      <w:r w:rsidRPr="00DF2895">
        <w:t> est également contrôlé (toutes les connexions sont filtrées) et de nombreux sites web sont inaccessibles comme freetibet.org (libération du </w:t>
      </w:r>
      <w:hyperlink r:id="rId1172" w:tooltip="Tibet" w:history="1">
        <w:r w:rsidRPr="00DF2895">
          <w:rPr>
            <w:rStyle w:val="Hyperlink"/>
          </w:rPr>
          <w:t>Tibet</w:t>
        </w:r>
      </w:hyperlink>
      <w:r w:rsidRPr="00DF2895">
        <w:t>), </w:t>
      </w:r>
      <w:hyperlink r:id="rId1173" w:tooltip="YouTube" w:history="1">
        <w:r w:rsidRPr="00DF2895">
          <w:rPr>
            <w:rStyle w:val="Hyperlink"/>
          </w:rPr>
          <w:t>YouTube</w:t>
        </w:r>
      </w:hyperlink>
      <w:r w:rsidRPr="00DF2895">
        <w:t>, Twitter, la passerelle Live.com (Windows Live Messenger) ou encore Flickr.</w:t>
      </w:r>
    </w:p>
    <w:p w14:paraId="77CE4EC8" w14:textId="77777777" w:rsidR="00DF2895" w:rsidRPr="00DF2895" w:rsidRDefault="00DF2895" w:rsidP="007B4353">
      <w:pPr>
        <w:spacing w:line="360" w:lineRule="auto"/>
      </w:pPr>
      <w:r w:rsidRPr="00DF2895">
        <w:t>La Chine est classée 177</w:t>
      </w:r>
      <w:r w:rsidRPr="00DF2895">
        <w:rPr>
          <w:vertAlign w:val="superscript"/>
        </w:rPr>
        <w:t>e</w:t>
      </w:r>
      <w:r w:rsidRPr="00DF2895">
        <w:t>/180 pour la liberté de la presse par l'</w:t>
      </w:r>
      <w:hyperlink r:id="rId1174" w:tooltip="Organisation non gouvernementale" w:history="1">
        <w:r w:rsidRPr="00DF2895">
          <w:rPr>
            <w:rStyle w:val="Hyperlink"/>
          </w:rPr>
          <w:t>organisation non gouvernementale</w:t>
        </w:r>
      </w:hyperlink>
      <w:r w:rsidRPr="00DF2895">
        <w:t> internationale </w:t>
      </w:r>
      <w:hyperlink r:id="rId1175" w:tooltip="Reporters sans frontières" w:history="1">
        <w:r w:rsidRPr="00DF2895">
          <w:rPr>
            <w:rStyle w:val="Hyperlink"/>
          </w:rPr>
          <w:t>Reporters sans frontières</w:t>
        </w:r>
      </w:hyperlink>
      <w:r w:rsidRPr="00DF2895">
        <w:t>. En 2020, elle est le pays du monde où le nombre de journalistes emprisonnés est le plus élevé</w:t>
      </w:r>
      <w:hyperlink r:id="rId1176" w:anchor="cite_note-125" w:history="1">
        <w:r w:rsidRPr="00DF2895">
          <w:rPr>
            <w:rStyle w:val="Hyperlink"/>
            <w:vertAlign w:val="superscript"/>
          </w:rPr>
          <w:t>118</w:t>
        </w:r>
      </w:hyperlink>
      <w:r w:rsidRPr="00DF2895">
        <w:t>. Plusieurs personnalités écrivant pour une Chine démocratique, telles que le militant </w:t>
      </w:r>
      <w:hyperlink r:id="rId1177" w:tooltip="Liu Xiaobo" w:history="1">
        <w:r w:rsidRPr="00DF2895">
          <w:rPr>
            <w:rStyle w:val="Hyperlink"/>
          </w:rPr>
          <w:t>Liu Xiaobo</w:t>
        </w:r>
      </w:hyperlink>
      <w:r w:rsidRPr="00DF2895">
        <w:t> (décédé en 2017) et la journaliste </w:t>
      </w:r>
      <w:hyperlink r:id="rId1178" w:tooltip="Gao Yu" w:history="1">
        <w:r w:rsidRPr="00DF2895">
          <w:rPr>
            <w:rStyle w:val="Hyperlink"/>
          </w:rPr>
          <w:t>Gao Yu</w:t>
        </w:r>
      </w:hyperlink>
      <w:r w:rsidRPr="00DF2895">
        <w:t>, étaient toujours emprisonnées en avril 2015</w:t>
      </w:r>
      <w:hyperlink r:id="rId1179" w:anchor="cite_note-126" w:history="1">
        <w:r w:rsidRPr="00DF2895">
          <w:rPr>
            <w:rStyle w:val="Hyperlink"/>
            <w:vertAlign w:val="superscript"/>
          </w:rPr>
          <w:t>119</w:t>
        </w:r>
      </w:hyperlink>
      <w:r w:rsidRPr="00DF2895">
        <w:t>.</w:t>
      </w:r>
    </w:p>
    <w:p w14:paraId="40B13515" w14:textId="77777777" w:rsidR="00DF2895" w:rsidRPr="00DF2895" w:rsidRDefault="00DF2895" w:rsidP="007B4353">
      <w:pPr>
        <w:spacing w:line="360" w:lineRule="auto"/>
        <w:rPr>
          <w:b/>
          <w:bCs/>
        </w:rPr>
      </w:pPr>
      <w:r w:rsidRPr="00DF2895">
        <w:rPr>
          <w:b/>
          <w:bCs/>
        </w:rPr>
        <w:t>Partis politiques</w:t>
      </w:r>
    </w:p>
    <w:p w14:paraId="694E4C28" w14:textId="77777777" w:rsidR="00DF2895" w:rsidRPr="00DF2895" w:rsidRDefault="00DF2895" w:rsidP="007B4353">
      <w:pPr>
        <w:spacing w:line="360" w:lineRule="auto"/>
        <w:rPr>
          <w:b/>
          <w:bCs/>
        </w:rPr>
      </w:pPr>
      <w:r w:rsidRPr="00DF2895">
        <w:t>[</w:t>
      </w:r>
      <w:hyperlink r:id="rId1180" w:tooltip="Modifier la section : Partis politiques" w:history="1">
        <w:r w:rsidRPr="00DF2895">
          <w:rPr>
            <w:rStyle w:val="Hyperlink"/>
          </w:rPr>
          <w:t>modifier</w:t>
        </w:r>
      </w:hyperlink>
      <w:r w:rsidRPr="00DF2895">
        <w:t> | </w:t>
      </w:r>
      <w:hyperlink r:id="rId1181" w:tooltip="Modifier le code source de la section : Partis politiques" w:history="1">
        <w:r w:rsidRPr="00DF2895">
          <w:rPr>
            <w:rStyle w:val="Hyperlink"/>
          </w:rPr>
          <w:t>modifier le code</w:t>
        </w:r>
      </w:hyperlink>
      <w:r w:rsidRPr="00DF2895">
        <w:t>]</w:t>
      </w:r>
    </w:p>
    <w:p w14:paraId="7BCC7916" w14:textId="77777777" w:rsidR="00DF2895" w:rsidRPr="00DF2895" w:rsidRDefault="00DF2895" w:rsidP="007B4353">
      <w:pPr>
        <w:spacing w:line="360" w:lineRule="auto"/>
      </w:pPr>
      <w:r w:rsidRPr="00DF2895">
        <w:lastRenderedPageBreak/>
        <w:t>Articles détaillés : </w:t>
      </w:r>
      <w:hyperlink r:id="rId1182" w:tooltip="Liste des partis politiques en Chine" w:history="1">
        <w:r w:rsidRPr="00DF2895">
          <w:rPr>
            <w:rStyle w:val="Hyperlink"/>
          </w:rPr>
          <w:t>Liste des partis politiques en Chine</w:t>
        </w:r>
      </w:hyperlink>
      <w:r w:rsidRPr="00DF2895">
        <w:t> et </w:t>
      </w:r>
      <w:hyperlink r:id="rId1183" w:anchor="Partis_politiques_minoritaires" w:tooltip="Politique en république populaire de Chine" w:history="1">
        <w:r w:rsidRPr="00DF2895">
          <w:rPr>
            <w:rStyle w:val="Hyperlink"/>
          </w:rPr>
          <w:t>Partis politiques minoritaires en république populaire de Chine</w:t>
        </w:r>
      </w:hyperlink>
      <w:r w:rsidRPr="00DF2895">
        <w:t>.</w:t>
      </w:r>
    </w:p>
    <w:p w14:paraId="6E4E4A09" w14:textId="77777777" w:rsidR="00DF2895" w:rsidRPr="00DF2895" w:rsidRDefault="00DF2895" w:rsidP="007B4353">
      <w:pPr>
        <w:spacing w:line="360" w:lineRule="auto"/>
      </w:pPr>
      <w:r w:rsidRPr="00DF2895">
        <w:t>Il existe plusieurs partis au sein de la RPC, bien que leur rôle ne soit que consultatif. Ainsi, l'</w:t>
      </w:r>
      <w:hyperlink r:id="rId1184" w:tooltip="Assemblée nationale populaire" w:history="1">
        <w:r w:rsidRPr="00DF2895">
          <w:rPr>
            <w:rStyle w:val="Hyperlink"/>
          </w:rPr>
          <w:t>ANP</w:t>
        </w:r>
      </w:hyperlink>
      <w:r w:rsidRPr="00DF2895">
        <w:t> et la </w:t>
      </w:r>
      <w:hyperlink r:id="rId1185" w:tooltip="Conférence consultative politique du peuple chinois" w:history="1">
        <w:r w:rsidRPr="00DF2895">
          <w:rPr>
            <w:rStyle w:val="Hyperlink"/>
          </w:rPr>
          <w:t>CCPPC</w:t>
        </w:r>
      </w:hyperlink>
      <w:r w:rsidRPr="00DF2895">
        <w:t> réunissent en plus du PCC les huit partis dits « démocratiques » ainsi que des délégués indépendants. L'influence de ces partis est très réduite, bien qu'ils puissent développer et faire valoir un point de vue extérieur au PCC, dont le rôle directeur est garanti par la constitution</w:t>
      </w:r>
      <w:hyperlink r:id="rId1186" w:anchor="cite_note-127" w:history="1">
        <w:r w:rsidRPr="00DF2895">
          <w:rPr>
            <w:rStyle w:val="Hyperlink"/>
            <w:vertAlign w:val="superscript"/>
          </w:rPr>
          <w:t>120</w:t>
        </w:r>
      </w:hyperlink>
      <w:r w:rsidRPr="00DF2895">
        <w:t>.</w:t>
      </w:r>
    </w:p>
    <w:p w14:paraId="4C7B1DA6" w14:textId="77777777" w:rsidR="00DF2895" w:rsidRPr="00DF2895" w:rsidRDefault="00DF2895" w:rsidP="007B4353">
      <w:pPr>
        <w:spacing w:line="360" w:lineRule="auto"/>
        <w:rPr>
          <w:b/>
          <w:bCs/>
        </w:rPr>
      </w:pPr>
      <w:r w:rsidRPr="00DF2895">
        <w:rPr>
          <w:b/>
          <w:bCs/>
        </w:rPr>
        <w:t>Surveillance de la population et des entreprises</w:t>
      </w:r>
    </w:p>
    <w:p w14:paraId="2A2D562D" w14:textId="77777777" w:rsidR="00DF2895" w:rsidRPr="00DF2895" w:rsidRDefault="00DF2895" w:rsidP="007B4353">
      <w:pPr>
        <w:spacing w:line="360" w:lineRule="auto"/>
        <w:rPr>
          <w:b/>
          <w:bCs/>
        </w:rPr>
      </w:pPr>
      <w:r w:rsidRPr="00DF2895">
        <w:t>[</w:t>
      </w:r>
      <w:hyperlink r:id="rId1187" w:tooltip="Modifier la section : Surveillance de la population et des entreprises" w:history="1">
        <w:r w:rsidRPr="00DF2895">
          <w:rPr>
            <w:rStyle w:val="Hyperlink"/>
          </w:rPr>
          <w:t>modifier</w:t>
        </w:r>
      </w:hyperlink>
      <w:r w:rsidRPr="00DF2895">
        <w:t> | </w:t>
      </w:r>
      <w:hyperlink r:id="rId1188" w:tooltip="Modifier le code source de la section : Surveillance de la population et des entreprises" w:history="1">
        <w:r w:rsidRPr="00DF2895">
          <w:rPr>
            <w:rStyle w:val="Hyperlink"/>
          </w:rPr>
          <w:t>modifier le code</w:t>
        </w:r>
      </w:hyperlink>
      <w:r w:rsidRPr="00DF2895">
        <w:t>]</w:t>
      </w:r>
    </w:p>
    <w:p w14:paraId="284FD344" w14:textId="77777777" w:rsidR="00DF2895" w:rsidRPr="00DF2895" w:rsidRDefault="00DF2895" w:rsidP="007B4353">
      <w:pPr>
        <w:spacing w:line="360" w:lineRule="auto"/>
      </w:pPr>
      <w:r w:rsidRPr="00DF2895">
        <w:t>Article détaillé : </w:t>
      </w:r>
      <w:hyperlink r:id="rId1189" w:tooltip="Système de crédit social" w:history="1">
        <w:r w:rsidRPr="00DF2895">
          <w:rPr>
            <w:rStyle w:val="Hyperlink"/>
          </w:rPr>
          <w:t>Système de crédit social</w:t>
        </w:r>
      </w:hyperlink>
      <w:r w:rsidRPr="00DF2895">
        <w:t>.</w:t>
      </w:r>
    </w:p>
    <w:p w14:paraId="1968A628" w14:textId="77777777" w:rsidR="00DF2895" w:rsidRPr="00DF2895" w:rsidRDefault="00DF2895" w:rsidP="007B4353">
      <w:pPr>
        <w:spacing w:line="360" w:lineRule="auto"/>
      </w:pPr>
      <w:r w:rsidRPr="00DF2895">
        <w:t>À la fin de la décennie 2010, la Chine met en place un </w:t>
      </w:r>
      <w:hyperlink r:id="rId1190" w:tooltip="Surveillance globale" w:history="1">
        <w:r w:rsidRPr="00DF2895">
          <w:rPr>
            <w:rStyle w:val="Hyperlink"/>
          </w:rPr>
          <w:t>système de surveillance de la population</w:t>
        </w:r>
      </w:hyperlink>
      <w:r w:rsidRPr="00DF2895">
        <w:t>, initialement au Tibet, puis pour prévenir des actions terroristes notamment </w:t>
      </w:r>
      <w:hyperlink r:id="rId1191" w:tooltip="Ouïghours" w:history="1">
        <w:r w:rsidRPr="00DF2895">
          <w:rPr>
            <w:rStyle w:val="Hyperlink"/>
          </w:rPr>
          <w:t>ouïghoures</w:t>
        </w:r>
      </w:hyperlink>
      <w:hyperlink r:id="rId1192" w:anchor="cite_note-128" w:history="1">
        <w:r w:rsidRPr="00DF2895">
          <w:rPr>
            <w:rStyle w:val="Hyperlink"/>
            <w:vertAlign w:val="superscript"/>
          </w:rPr>
          <w:t>121</w:t>
        </w:r>
      </w:hyperlink>
      <w:r w:rsidRPr="00DF2895">
        <w:t> et surveiller les organisations non autorisées et/ou considérées comme déviantes selon la loi chinoise (par ex : </w:t>
      </w:r>
      <w:hyperlink r:id="rId1193" w:tooltip="Falun Gong" w:history="1">
        <w:r w:rsidRPr="00DF2895">
          <w:rPr>
            <w:rStyle w:val="Hyperlink"/>
          </w:rPr>
          <w:t>Falun Gong</w:t>
        </w:r>
      </w:hyperlink>
      <w:r w:rsidRPr="00DF2895">
        <w:t>)</w:t>
      </w:r>
      <w:hyperlink r:id="rId1194" w:anchor="cite_note-129" w:history="1">
        <w:r w:rsidRPr="00DF2895">
          <w:rPr>
            <w:rStyle w:val="Hyperlink"/>
            <w:vertAlign w:val="superscript"/>
          </w:rPr>
          <w:t>122</w:t>
        </w:r>
      </w:hyperlink>
      <w:r w:rsidRPr="00DF2895">
        <w:t>. Ce système est ensuite généralisé à l'ensemble des individus présents en Chine afin d'établir un système de réputation de la population au moyen d'outils de vidéo-surveillance, il est appelé « l'œil céleste » par la population locale</w:t>
      </w:r>
      <w:hyperlink r:id="rId1195" w:anchor="cite_note-130" w:history="1">
        <w:r w:rsidRPr="00DF2895">
          <w:rPr>
            <w:rStyle w:val="Hyperlink"/>
            <w:vertAlign w:val="superscript"/>
          </w:rPr>
          <w:t>123</w:t>
        </w:r>
      </w:hyperlink>
      <w:r w:rsidRPr="00DF2895">
        <w:rPr>
          <w:vertAlign w:val="superscript"/>
        </w:rPr>
        <w:t>,</w:t>
      </w:r>
      <w:hyperlink r:id="rId1196" w:anchor="cite_note-131" w:history="1">
        <w:r w:rsidRPr="00DF2895">
          <w:rPr>
            <w:rStyle w:val="Hyperlink"/>
            <w:vertAlign w:val="superscript"/>
          </w:rPr>
          <w:t>124</w:t>
        </w:r>
      </w:hyperlink>
      <w:r w:rsidRPr="00DF2895">
        <w:t>. Il est prévu au 13</w:t>
      </w:r>
      <w:r w:rsidRPr="00DF2895">
        <w:rPr>
          <w:vertAlign w:val="superscript"/>
        </w:rPr>
        <w:t>e</w:t>
      </w:r>
      <w:r w:rsidRPr="00DF2895">
        <w:t> plan quinquennal chinois que le système soit opérationnel en 2020</w:t>
      </w:r>
      <w:hyperlink r:id="rId1197" w:anchor="cite_note-132" w:history="1">
        <w:r w:rsidRPr="00DF2895">
          <w:rPr>
            <w:rStyle w:val="Hyperlink"/>
            <w:vertAlign w:val="superscript"/>
          </w:rPr>
          <w:t>125</w:t>
        </w:r>
      </w:hyperlink>
      <w:r w:rsidRPr="00DF2895">
        <w:t>. Cette surveillance est aussi étendue aux </w:t>
      </w:r>
      <w:hyperlink r:id="rId1198" w:anchor="Cr%C3%A9dit_social_pour_les_entreprises" w:tooltip="Système de crédit social" w:history="1">
        <w:r w:rsidRPr="00DF2895">
          <w:rPr>
            <w:rStyle w:val="Hyperlink"/>
          </w:rPr>
          <w:t>entreprises présentes en Chine</w:t>
        </w:r>
      </w:hyperlink>
      <w:hyperlink r:id="rId1199" w:anchor="cite_note-133" w:history="1">
        <w:r w:rsidRPr="00DF2895">
          <w:rPr>
            <w:rStyle w:val="Hyperlink"/>
            <w:vertAlign w:val="superscript"/>
          </w:rPr>
          <w:t>126</w:t>
        </w:r>
      </w:hyperlink>
      <w:r w:rsidRPr="00DF2895">
        <w:t>.</w:t>
      </w:r>
    </w:p>
    <w:p w14:paraId="5EBB06D3" w14:textId="77777777" w:rsidR="00DF2895" w:rsidRPr="00DF2895" w:rsidRDefault="00DF2895" w:rsidP="007B4353">
      <w:pPr>
        <w:spacing w:line="360" w:lineRule="auto"/>
        <w:rPr>
          <w:b/>
          <w:bCs/>
        </w:rPr>
      </w:pPr>
      <w:r w:rsidRPr="00DF2895">
        <w:rPr>
          <w:b/>
          <w:bCs/>
        </w:rPr>
        <w:t>Santé publique</w:t>
      </w:r>
    </w:p>
    <w:p w14:paraId="4801B2A1" w14:textId="77777777" w:rsidR="00DF2895" w:rsidRPr="00DF2895" w:rsidRDefault="00DF2895" w:rsidP="007B4353">
      <w:pPr>
        <w:spacing w:line="360" w:lineRule="auto"/>
        <w:rPr>
          <w:b/>
          <w:bCs/>
        </w:rPr>
      </w:pPr>
      <w:r w:rsidRPr="00DF2895">
        <w:t>[</w:t>
      </w:r>
      <w:hyperlink r:id="rId1200" w:tooltip="Modifier la section : Santé publique" w:history="1">
        <w:r w:rsidRPr="00DF2895">
          <w:rPr>
            <w:rStyle w:val="Hyperlink"/>
          </w:rPr>
          <w:t>modifier</w:t>
        </w:r>
      </w:hyperlink>
      <w:r w:rsidRPr="00DF2895">
        <w:t> | </w:t>
      </w:r>
      <w:hyperlink r:id="rId1201" w:tooltip="Modifier le code source de la section : Santé publique" w:history="1">
        <w:r w:rsidRPr="00DF2895">
          <w:rPr>
            <w:rStyle w:val="Hyperlink"/>
          </w:rPr>
          <w:t>modifier le code</w:t>
        </w:r>
      </w:hyperlink>
      <w:r w:rsidRPr="00DF2895">
        <w:t>]</w:t>
      </w:r>
    </w:p>
    <w:p w14:paraId="042EAC80" w14:textId="77777777" w:rsidR="00DF2895" w:rsidRPr="00DF2895" w:rsidRDefault="00DF2895" w:rsidP="007B4353">
      <w:pPr>
        <w:spacing w:line="360" w:lineRule="auto"/>
      </w:pPr>
      <w:r w:rsidRPr="00DF2895">
        <w:t>Article détaillé : </w:t>
      </w:r>
      <w:hyperlink r:id="rId1202" w:tooltip="Santé publique en Chine" w:history="1">
        <w:r w:rsidRPr="00DF2895">
          <w:rPr>
            <w:rStyle w:val="Hyperlink"/>
          </w:rPr>
          <w:t>Santé publique en Chine</w:t>
        </w:r>
      </w:hyperlink>
      <w:r w:rsidRPr="00DF2895">
        <w:t>.</w:t>
      </w:r>
    </w:p>
    <w:p w14:paraId="0D9C4E18" w14:textId="77777777" w:rsidR="00DF2895" w:rsidRPr="00DF2895" w:rsidRDefault="00DF2895" w:rsidP="007B4353">
      <w:pPr>
        <w:spacing w:line="360" w:lineRule="auto"/>
      </w:pPr>
      <w:r w:rsidRPr="00DF2895">
        <w:t>Plusieurs problèmes de santé publique d'ampleur émergent en RPC : problèmes de santé liés à la mauvaise qualité de l'air et à la pollution de l'eau, l'épidémie de </w:t>
      </w:r>
      <w:hyperlink r:id="rId1203" w:tooltip="Syndrome d'immunodéficience acquise" w:history="1">
        <w:r w:rsidRPr="00DF2895">
          <w:rPr>
            <w:rStyle w:val="Hyperlink"/>
          </w:rPr>
          <w:t>sida</w:t>
        </w:r>
      </w:hyperlink>
      <w:r w:rsidRPr="00DF2895">
        <w:t> et le tabagisme</w:t>
      </w:r>
      <w:hyperlink r:id="rId1204" w:anchor="cite_note-134" w:history="1">
        <w:r w:rsidRPr="00DF2895">
          <w:rPr>
            <w:rStyle w:val="Hyperlink"/>
            <w:vertAlign w:val="superscript"/>
          </w:rPr>
          <w:t>127</w:t>
        </w:r>
      </w:hyperlink>
      <w:r w:rsidRPr="00DF2895">
        <w:t>.</w:t>
      </w:r>
    </w:p>
    <w:p w14:paraId="406CACE9" w14:textId="77777777" w:rsidR="00DF2895" w:rsidRPr="00DF2895" w:rsidRDefault="00DF2895" w:rsidP="007B4353">
      <w:pPr>
        <w:spacing w:line="360" w:lineRule="auto"/>
      </w:pPr>
      <w:r w:rsidRPr="00DF2895">
        <w:t>Une part importante de la diffusion actuelle du </w:t>
      </w:r>
      <w:hyperlink r:id="rId1205" w:tooltip="Virus de l'immunodéficience humaine" w:history="1">
        <w:r w:rsidRPr="00DF2895">
          <w:rPr>
            <w:rStyle w:val="Hyperlink"/>
          </w:rPr>
          <w:t>virus de l'immunodéficience humaine</w:t>
        </w:r>
      </w:hyperlink>
      <w:r w:rsidRPr="00DF2895">
        <w:t> (VIH) a pour origine l'usage de drogue par voie intraveineuse et la </w:t>
      </w:r>
      <w:hyperlink r:id="rId1206" w:tooltip="Prostitution en république populaire de Chine" w:history="1">
        <w:r w:rsidRPr="00DF2895">
          <w:rPr>
            <w:rStyle w:val="Hyperlink"/>
          </w:rPr>
          <w:t>prostitution</w:t>
        </w:r>
      </w:hyperlink>
      <w:r w:rsidRPr="00DF2895">
        <w:t>. Le nombre de personnes infectées par le VIH a été estimé entre 430 000 et 1,5 million</w:t>
      </w:r>
      <w:hyperlink r:id="rId1207" w:anchor="cite_note-135" w:history="1">
        <w:r w:rsidRPr="00DF2895">
          <w:rPr>
            <w:rStyle w:val="Hyperlink"/>
            <w:vertAlign w:val="superscript"/>
          </w:rPr>
          <w:t>128</w:t>
        </w:r>
      </w:hyperlink>
      <w:r w:rsidRPr="00DF2895">
        <w:t>, voire, des estimations beaucoup plus hautes</w:t>
      </w:r>
      <w:hyperlink r:id="rId1208" w:anchor="cite_note-National_Intelligence_Council._The_next_wave_of_HIV/AIDS:_Nigeria,_Ethiopia,_Russia,_India,_China._ICA_2002-04_D._Septembre_2002.-136" w:history="1">
        <w:r w:rsidRPr="00DF2895">
          <w:rPr>
            <w:rStyle w:val="Hyperlink"/>
            <w:vertAlign w:val="superscript"/>
          </w:rPr>
          <w:t>129</w:t>
        </w:r>
      </w:hyperlink>
      <w:r w:rsidRPr="00DF2895">
        <w:rPr>
          <w:vertAlign w:val="superscript"/>
        </w:rPr>
        <w:t>,</w:t>
      </w:r>
      <w:hyperlink r:id="rId1209" w:anchor="cite_note-American_Enterprise_Institute,_Washington,_D.C._Can_Asia_avoid_the_AIDS_typhoon?_Nov_11,_2002.-137" w:history="1">
        <w:r w:rsidRPr="00DF2895">
          <w:rPr>
            <w:rStyle w:val="Hyperlink"/>
            <w:vertAlign w:val="superscript"/>
          </w:rPr>
          <w:t>130</w:t>
        </w:r>
      </w:hyperlink>
      <w:r w:rsidRPr="00DF2895">
        <w:t>. Dans de nombreux secteurs ruraux de Chine, dans les années 1990, notamment dans la province du </w:t>
      </w:r>
      <w:hyperlink r:id="rId1210" w:tooltip="Henan" w:history="1">
        <w:r w:rsidRPr="00DF2895">
          <w:rPr>
            <w:rStyle w:val="Hyperlink"/>
          </w:rPr>
          <w:t>Henan</w:t>
        </w:r>
      </w:hyperlink>
      <w:r w:rsidRPr="00DF2895">
        <w:t xml:space="preserve">, des dizaines, voire des centaines de milliers d'agriculteurs et de </w:t>
      </w:r>
      <w:r w:rsidRPr="00DF2895">
        <w:lastRenderedPageBreak/>
        <w:t>paysans ont été infectés par le VIH lors de leur participation à des programmes d'État de collecte de sang dans lesquels l'équipement contaminé était remployé</w:t>
      </w:r>
      <w:hyperlink r:id="rId1211" w:anchor="cite_note-Dong-138" w:history="1">
        <w:r w:rsidRPr="00DF2895">
          <w:rPr>
            <w:rStyle w:val="Hyperlink"/>
            <w:vertAlign w:val="superscript"/>
          </w:rPr>
          <w:t>131</w:t>
        </w:r>
      </w:hyperlink>
      <w:r w:rsidRPr="00DF2895">
        <w:rPr>
          <w:vertAlign w:val="superscript"/>
        </w:rPr>
        <w:t>,</w:t>
      </w:r>
      <w:hyperlink r:id="rId1212" w:anchor="cite_note-bloodheadtk-139" w:history="1">
        <w:r w:rsidRPr="00DF2895">
          <w:rPr>
            <w:rStyle w:val="Hyperlink"/>
            <w:vertAlign w:val="superscript"/>
          </w:rPr>
          <w:t>132</w:t>
        </w:r>
      </w:hyperlink>
      <w:r w:rsidRPr="00DF2895">
        <w:t>.</w:t>
      </w:r>
    </w:p>
    <w:p w14:paraId="24323758" w14:textId="77777777" w:rsidR="00DF2895" w:rsidRPr="00DF2895" w:rsidRDefault="00DF2895" w:rsidP="007B4353">
      <w:pPr>
        <w:spacing w:line="360" w:lineRule="auto"/>
      </w:pPr>
      <w:r w:rsidRPr="00DF2895">
        <w:t>Article détaillé : </w:t>
      </w:r>
      <w:hyperlink r:id="rId1213" w:tooltip="Sida en république populaire de Chine" w:history="1">
        <w:r w:rsidRPr="00DF2895">
          <w:rPr>
            <w:rStyle w:val="Hyperlink"/>
          </w:rPr>
          <w:t>Sida en république populaire de Chine</w:t>
        </w:r>
      </w:hyperlink>
      <w:r w:rsidRPr="00DF2895">
        <w:t>.</w:t>
      </w:r>
    </w:p>
    <w:p w14:paraId="3581F67F" w14:textId="77777777" w:rsidR="00DF2895" w:rsidRPr="00DF2895" w:rsidRDefault="00DF2895" w:rsidP="007B4353">
      <w:pPr>
        <w:spacing w:line="360" w:lineRule="auto"/>
      </w:pPr>
      <w:r w:rsidRPr="00DF2895">
        <w:t>L'</w:t>
      </w:r>
      <w:hyperlink r:id="rId1214" w:tooltip="Hépatite B" w:history="1">
        <w:r w:rsidRPr="00DF2895">
          <w:rPr>
            <w:rStyle w:val="Hyperlink"/>
          </w:rPr>
          <w:t>hépatite B</w:t>
        </w:r>
      </w:hyperlink>
      <w:r w:rsidRPr="00DF2895">
        <w:t> est endémique en Chine continentale, touchant un large pourcentage de la population : environ 10 %</w:t>
      </w:r>
      <w:hyperlink r:id="rId1215" w:tooltip="Aide:Référence nécessaire" w:history="1">
        <w:r w:rsidRPr="00DF2895">
          <w:rPr>
            <w:rStyle w:val="Hyperlink"/>
            <w:vertAlign w:val="superscript"/>
          </w:rPr>
          <w:t>[réf. nécessaire]</w:t>
        </w:r>
      </w:hyperlink>
      <w:r w:rsidRPr="00DF2895">
        <w:t>. Elle entraîne des dérèglements ou des cancers du foie, causes courantes de mort en Chine</w:t>
      </w:r>
      <w:hyperlink r:id="rId1216" w:tooltip="Aide:Référence nécessaire" w:history="1">
        <w:r w:rsidRPr="00DF2895">
          <w:rPr>
            <w:rStyle w:val="Hyperlink"/>
            <w:vertAlign w:val="superscript"/>
          </w:rPr>
          <w:t>[réf. nécessaire]</w:t>
        </w:r>
      </w:hyperlink>
      <w:r w:rsidRPr="00DF2895">
        <w:t>. Une corrélation a été établie</w:t>
      </w:r>
      <w:hyperlink r:id="rId1217" w:tooltip="Aide:Référence nécessaire" w:history="1">
        <w:r w:rsidRPr="00DF2895">
          <w:rPr>
            <w:rStyle w:val="Hyperlink"/>
            <w:vertAlign w:val="superscript"/>
          </w:rPr>
          <w:t>[réf. nécessaire]</w:t>
        </w:r>
      </w:hyperlink>
      <w:r w:rsidRPr="00DF2895">
        <w:t> entre l'hépatite et la sous-natalité de filles à la naissance, qui expliquerait en partie le déséquilibre numérique hommes-femmes. Un programme mis en place en 2002 a pour but de vacciner tous les nouveau-nés en Chine continentale</w:t>
      </w:r>
      <w:hyperlink r:id="rId1218" w:tooltip="Aide:Référence nécessaire" w:history="1">
        <w:r w:rsidRPr="00DF2895">
          <w:rPr>
            <w:rStyle w:val="Hyperlink"/>
            <w:vertAlign w:val="superscript"/>
          </w:rPr>
          <w:t>[réf. nécessaire]</w:t>
        </w:r>
      </w:hyperlink>
      <w:r w:rsidRPr="00DF2895">
        <w:t>.</w:t>
      </w:r>
    </w:p>
    <w:p w14:paraId="55DA4392" w14:textId="77777777" w:rsidR="00DF2895" w:rsidRPr="00DF2895" w:rsidRDefault="00DF2895" w:rsidP="007B4353">
      <w:pPr>
        <w:spacing w:line="360" w:lineRule="auto"/>
      </w:pPr>
      <w:r w:rsidRPr="00DF2895">
        <w:t>Article détaillé : </w:t>
      </w:r>
      <w:hyperlink r:id="rId1219" w:tooltip="Hépatite B en Chine" w:history="1">
        <w:r w:rsidRPr="00DF2895">
          <w:rPr>
            <w:rStyle w:val="Hyperlink"/>
          </w:rPr>
          <w:t>Hépatite B en Chine</w:t>
        </w:r>
      </w:hyperlink>
      <w:r w:rsidRPr="00DF2895">
        <w:t>.</w:t>
      </w:r>
    </w:p>
    <w:p w14:paraId="315F2549" w14:textId="77777777" w:rsidR="00DF2895" w:rsidRPr="00DF2895" w:rsidRDefault="00DF2895" w:rsidP="007B4353">
      <w:pPr>
        <w:spacing w:line="360" w:lineRule="auto"/>
      </w:pPr>
      <w:r w:rsidRPr="00DF2895">
        <w:t>En novembre 2002, la pneumonie atypique ou </w:t>
      </w:r>
      <w:hyperlink r:id="rId1220" w:tooltip="Syndrome respiratoire aigu sévère" w:history="1">
        <w:r w:rsidRPr="00DF2895">
          <w:rPr>
            <w:rStyle w:val="Hyperlink"/>
          </w:rPr>
          <w:t>SRAS</w:t>
        </w:r>
      </w:hyperlink>
      <w:r w:rsidRPr="00DF2895">
        <w:t> apparait dans la province du </w:t>
      </w:r>
      <w:hyperlink r:id="rId1221" w:tooltip="Guangdong" w:history="1">
        <w:r w:rsidRPr="00DF2895">
          <w:rPr>
            <w:rStyle w:val="Hyperlink"/>
          </w:rPr>
          <w:t>Guangdong</w:t>
        </w:r>
      </w:hyperlink>
      <w:r w:rsidRPr="00DF2895">
        <w:t>. La nouvelle étant tenue secrète, l'épidémie s'étend au territoire de </w:t>
      </w:r>
      <w:hyperlink r:id="rId1222" w:tooltip="Hong Kong" w:history="1">
        <w:r w:rsidRPr="00DF2895">
          <w:rPr>
            <w:rStyle w:val="Hyperlink"/>
          </w:rPr>
          <w:t>Hong Kong</w:t>
        </w:r>
      </w:hyperlink>
      <w:r w:rsidRPr="00DF2895">
        <w:t>, au </w:t>
      </w:r>
      <w:hyperlink r:id="rId1223" w:tooltip="Viêt Nam" w:history="1">
        <w:r w:rsidRPr="00DF2895">
          <w:rPr>
            <w:rStyle w:val="Hyperlink"/>
          </w:rPr>
          <w:t>Viêt Nam</w:t>
        </w:r>
      </w:hyperlink>
      <w:r w:rsidRPr="00DF2895">
        <w:t> et par voie aérienne, dans des pays plus éloignés. En Chine même, 5 327 cas sont rapportés, dont 348 morts confirmées</w:t>
      </w:r>
      <w:hyperlink r:id="rId1224" w:tooltip="Aide:Référence nécessaire" w:history="1">
        <w:r w:rsidRPr="00DF2895">
          <w:rPr>
            <w:rStyle w:val="Hyperlink"/>
            <w:vertAlign w:val="superscript"/>
          </w:rPr>
          <w:t>[réf. nécessaire]</w:t>
        </w:r>
      </w:hyperlink>
      <w:r w:rsidRPr="00DF2895">
        <w:t>. En mai 2004, l'</w:t>
      </w:r>
      <w:hyperlink r:id="rId1225" w:tooltip="Organisation mondiale de la santé" w:history="1">
        <w:r w:rsidRPr="00DF2895">
          <w:rPr>
            <w:rStyle w:val="Hyperlink"/>
          </w:rPr>
          <w:t>OMS</w:t>
        </w:r>
      </w:hyperlink>
      <w:r w:rsidRPr="00DF2895">
        <w:t> annonce la fin de l'épidémie de SRAS en RPC. La Chine est alors confrontée à une nouvelle épidémie, la </w:t>
      </w:r>
      <w:hyperlink r:id="rId1226" w:tooltip="Grippe aviaire" w:history="1">
        <w:r w:rsidRPr="00DF2895">
          <w:rPr>
            <w:rStyle w:val="Hyperlink"/>
          </w:rPr>
          <w:t>grippe aviaire</w:t>
        </w:r>
      </w:hyperlink>
      <w:r w:rsidRPr="00DF2895">
        <w:t>, qui touche diverses espèces d'oiseaux (dont la volaille). Plusieurs cas, parfois mortels, de contamination oiseaux-hommes sont recensés, laissant craindre une mutation de la transmissibilité d'animal-homme vers celle homme-homme. Enfin, de récentes transmissions de streptocoques des porcs aux humains seraient à l'origine d'un nombre anormalement élevé de morts dans la province du </w:t>
      </w:r>
      <w:hyperlink r:id="rId1227" w:tooltip="Sichuan" w:history="1">
        <w:r w:rsidRPr="00DF2895">
          <w:rPr>
            <w:rStyle w:val="Hyperlink"/>
          </w:rPr>
          <w:t>Sichuan</w:t>
        </w:r>
      </w:hyperlink>
      <w:hyperlink r:id="rId1228" w:tooltip="Aide:Référence nécessaire" w:history="1">
        <w:r w:rsidRPr="00DF2895">
          <w:rPr>
            <w:rStyle w:val="Hyperlink"/>
            <w:vertAlign w:val="superscript"/>
          </w:rPr>
          <w:t>[réf. nécessaire]</w:t>
        </w:r>
      </w:hyperlink>
      <w:r w:rsidRPr="00DF2895">
        <w:t>. Plusieurs cas d'intoxication alimentaire ont aussi été décelés, l'un d'entre eux ayant provoqué la condamnation à mort et l'exécution, en mai 2007, de </w:t>
      </w:r>
      <w:hyperlink r:id="rId1229" w:tooltip="Zheng Xiaoyu" w:history="1">
        <w:r w:rsidRPr="00DF2895">
          <w:rPr>
            <w:rStyle w:val="Hyperlink"/>
          </w:rPr>
          <w:t>Zheng Xiaoyu</w:t>
        </w:r>
      </w:hyperlink>
      <w:r w:rsidRPr="00DF2895">
        <w:t>, directeur de l'</w:t>
      </w:r>
      <w:hyperlink r:id="rId1230" w:tooltip="Administration nationale des produits médicaux" w:history="1">
        <w:r w:rsidRPr="00DF2895">
          <w:rPr>
            <w:rStyle w:val="Hyperlink"/>
          </w:rPr>
          <w:t>Administration nationale des aliments et des médicaments</w:t>
        </w:r>
      </w:hyperlink>
      <w:r w:rsidRPr="00DF2895">
        <w:t>, accusé d'avoir touché des </w:t>
      </w:r>
      <w:hyperlink r:id="rId1231" w:tooltip="Corruption" w:history="1">
        <w:r w:rsidRPr="00DF2895">
          <w:rPr>
            <w:rStyle w:val="Hyperlink"/>
          </w:rPr>
          <w:t>pots-de-vin</w:t>
        </w:r>
      </w:hyperlink>
      <w:r w:rsidRPr="00DF2895">
        <w:t> de la part d'entreprises pharmaceutiques.</w:t>
      </w:r>
    </w:p>
    <w:p w14:paraId="2A2634EB" w14:textId="77777777" w:rsidR="00DF2895" w:rsidRPr="00DF2895" w:rsidRDefault="00DF2895" w:rsidP="007B4353">
      <w:pPr>
        <w:spacing w:line="360" w:lineRule="auto"/>
      </w:pPr>
      <w:r w:rsidRPr="00DF2895">
        <w:t>Article détaillé : </w:t>
      </w:r>
      <w:hyperlink r:id="rId1232" w:tooltip="Syndrome respiratoire aigu sévère" w:history="1">
        <w:r w:rsidRPr="00DF2895">
          <w:rPr>
            <w:rStyle w:val="Hyperlink"/>
          </w:rPr>
          <w:t>Syndrome respiratoire aigu sévère</w:t>
        </w:r>
      </w:hyperlink>
      <w:r w:rsidRPr="00DF2895">
        <w:t>.</w:t>
      </w:r>
    </w:p>
    <w:p w14:paraId="16C8D538" w14:textId="77777777" w:rsidR="00DF2895" w:rsidRPr="00DF2895" w:rsidRDefault="00DF2895" w:rsidP="007B4353">
      <w:pPr>
        <w:spacing w:line="360" w:lineRule="auto"/>
      </w:pPr>
      <w:r w:rsidRPr="00DF2895">
        <w:t>Depuis le 8 décembre 2019, une </w:t>
      </w:r>
      <w:hyperlink r:id="rId1233" w:tooltip="Épidémie" w:history="1">
        <w:r w:rsidRPr="00DF2895">
          <w:rPr>
            <w:rStyle w:val="Hyperlink"/>
          </w:rPr>
          <w:t>épidémie</w:t>
        </w:r>
      </w:hyperlink>
      <w:r w:rsidRPr="00DF2895">
        <w:t> devenue </w:t>
      </w:r>
      <w:hyperlink r:id="rId1234" w:tooltip="Pandémie de Covid-19" w:history="1">
        <w:r w:rsidRPr="00DF2895">
          <w:rPr>
            <w:rStyle w:val="Hyperlink"/>
          </w:rPr>
          <w:t>pandémie</w:t>
        </w:r>
      </w:hyperlink>
      <w:r w:rsidRPr="00DF2895">
        <w:t> causée par un virus (le </w:t>
      </w:r>
      <w:hyperlink r:id="rId1235" w:tooltip="SARS-CoV-2" w:history="1">
        <w:r w:rsidRPr="00DF2895">
          <w:rPr>
            <w:rStyle w:val="Hyperlink"/>
          </w:rPr>
          <w:t>SARS-CoV-2</w:t>
        </w:r>
      </w:hyperlink>
      <w:r w:rsidRPr="00DF2895">
        <w:t>) de la famille des </w:t>
      </w:r>
      <w:hyperlink r:id="rId1236" w:tooltip="Coronavirus" w:history="1">
        <w:r w:rsidRPr="00DF2895">
          <w:rPr>
            <w:rStyle w:val="Hyperlink"/>
          </w:rPr>
          <w:t>coronavirus</w:t>
        </w:r>
      </w:hyperlink>
      <w:r w:rsidRPr="00DF2895">
        <w:t> est en cours. La maladie, dite </w:t>
      </w:r>
      <w:hyperlink r:id="rId1237" w:tooltip="Maladie à coronavirus 2019" w:history="1">
        <w:r w:rsidRPr="00DF2895">
          <w:rPr>
            <w:rStyle w:val="Hyperlink"/>
          </w:rPr>
          <w:t>maladie à coronavirus 2019</w:t>
        </w:r>
      </w:hyperlink>
      <w:r w:rsidRPr="00DF2895">
        <w:t> (COVID-19), trouve son origine dans la ville de </w:t>
      </w:r>
      <w:hyperlink r:id="rId1238" w:tooltip="Wuhan" w:history="1">
        <w:r w:rsidRPr="00DF2895">
          <w:rPr>
            <w:rStyle w:val="Hyperlink"/>
          </w:rPr>
          <w:t>Wuhan</w:t>
        </w:r>
      </w:hyperlink>
      <w:r w:rsidRPr="00DF2895">
        <w:t>, située dans la province du </w:t>
      </w:r>
      <w:hyperlink r:id="rId1239" w:tooltip="Hubei" w:history="1">
        <w:r w:rsidRPr="00DF2895">
          <w:rPr>
            <w:rStyle w:val="Hyperlink"/>
          </w:rPr>
          <w:t>Hubei</w:t>
        </w:r>
      </w:hyperlink>
      <w:r w:rsidRPr="00DF2895">
        <w:t>. La ville de Wuhan est mise en </w:t>
      </w:r>
      <w:hyperlink r:id="rId1240" w:tooltip="Quarantaine" w:history="1">
        <w:r w:rsidRPr="00DF2895">
          <w:rPr>
            <w:rStyle w:val="Hyperlink"/>
          </w:rPr>
          <w:t>quarantaine</w:t>
        </w:r>
      </w:hyperlink>
      <w:r w:rsidRPr="00DF2895">
        <w:t> le 23 janvier 2020. La transmission interhumaine est confirmée par l'</w:t>
      </w:r>
      <w:hyperlink r:id="rId1241" w:tooltip="Organisation mondiale de la santé" w:history="1">
        <w:r w:rsidRPr="00DF2895">
          <w:rPr>
            <w:rStyle w:val="Hyperlink"/>
          </w:rPr>
          <w:t>OMS</w:t>
        </w:r>
      </w:hyperlink>
      <w:r w:rsidRPr="00DF2895">
        <w:t> le 23 janvier 2020. Le virus s'est propagé en </w:t>
      </w:r>
      <w:hyperlink r:id="rId1242" w:tooltip="Asie" w:history="1">
        <w:r w:rsidRPr="00DF2895">
          <w:rPr>
            <w:rStyle w:val="Hyperlink"/>
          </w:rPr>
          <w:t>Asie</w:t>
        </w:r>
      </w:hyperlink>
      <w:r w:rsidRPr="00DF2895">
        <w:t> puis dans le </w:t>
      </w:r>
      <w:hyperlink r:id="rId1243" w:tooltip="Monde (univers)" w:history="1">
        <w:r w:rsidRPr="00DF2895">
          <w:rPr>
            <w:rStyle w:val="Hyperlink"/>
          </w:rPr>
          <w:t>monde</w:t>
        </w:r>
      </w:hyperlink>
      <w:r w:rsidRPr="00DF2895">
        <w:t> entier progressivement. Au début, les principaux cas de contaminations et de décès se situent en </w:t>
      </w:r>
      <w:hyperlink r:id="rId1244" w:tooltip="Chine continentale" w:history="1">
        <w:r w:rsidRPr="00DF2895">
          <w:rPr>
            <w:rStyle w:val="Hyperlink"/>
          </w:rPr>
          <w:t>Chine continentale</w:t>
        </w:r>
      </w:hyperlink>
      <w:r w:rsidRPr="00DF2895">
        <w:t xml:space="preserve">, mais la </w:t>
      </w:r>
      <w:r w:rsidRPr="00DF2895">
        <w:lastRenderedPageBreak/>
        <w:t>maladie se répand ensuite hors de Chine, tandis que l'évolution du nombre de contaminés en Chine ralentit. L'</w:t>
      </w:r>
      <w:hyperlink r:id="rId1245" w:tooltip="Organisation mondiale de la santé" w:history="1">
        <w:r w:rsidRPr="00DF2895">
          <w:rPr>
            <w:rStyle w:val="Hyperlink"/>
          </w:rPr>
          <w:t>Organisation mondiale de la santé</w:t>
        </w:r>
      </w:hyperlink>
      <w:r w:rsidRPr="00DF2895">
        <w:t> classe la COVID-19 comme une pandémie le 11 mars 2020.</w:t>
      </w:r>
    </w:p>
    <w:p w14:paraId="31A88183" w14:textId="77777777" w:rsidR="00DF2895" w:rsidRPr="00DF2895" w:rsidRDefault="00DF2895" w:rsidP="007B4353">
      <w:pPr>
        <w:spacing w:line="360" w:lineRule="auto"/>
      </w:pPr>
      <w:r w:rsidRPr="00DF2895">
        <w:t>Articles connexes : </w:t>
      </w:r>
      <w:hyperlink r:id="rId1246" w:tooltip="Pandémie de Covid-19" w:history="1">
        <w:r w:rsidRPr="00DF2895">
          <w:rPr>
            <w:rStyle w:val="Hyperlink"/>
          </w:rPr>
          <w:t>Pandémie de Covid-19</w:t>
        </w:r>
      </w:hyperlink>
      <w:r w:rsidRPr="00DF2895">
        <w:t> et </w:t>
      </w:r>
      <w:hyperlink r:id="rId1247" w:tooltip="Pandémie de Covid-19 en Chine" w:history="1">
        <w:r w:rsidRPr="00DF2895">
          <w:rPr>
            <w:rStyle w:val="Hyperlink"/>
          </w:rPr>
          <w:t>Pandémie de Covid-19 en Chine</w:t>
        </w:r>
      </w:hyperlink>
      <w:r w:rsidRPr="00DF2895">
        <w:t>.</w:t>
      </w:r>
    </w:p>
    <w:p w14:paraId="287D52F6" w14:textId="77777777" w:rsidR="00DF2895" w:rsidRPr="00DF2895" w:rsidRDefault="00DF2895" w:rsidP="007B4353">
      <w:pPr>
        <w:spacing w:line="360" w:lineRule="auto"/>
        <w:rPr>
          <w:b/>
          <w:bCs/>
        </w:rPr>
      </w:pPr>
      <w:r w:rsidRPr="00DF2895">
        <w:rPr>
          <w:b/>
          <w:bCs/>
        </w:rPr>
        <w:t>Défense</w:t>
      </w:r>
    </w:p>
    <w:p w14:paraId="6AE46F12" w14:textId="77777777" w:rsidR="00DF2895" w:rsidRPr="00DF2895" w:rsidRDefault="00DF2895" w:rsidP="007B4353">
      <w:pPr>
        <w:spacing w:line="360" w:lineRule="auto"/>
        <w:rPr>
          <w:b/>
          <w:bCs/>
        </w:rPr>
      </w:pPr>
      <w:r w:rsidRPr="00DF2895">
        <w:t>[</w:t>
      </w:r>
      <w:hyperlink r:id="rId1248" w:tooltip="Modifier la section : Défense" w:history="1">
        <w:r w:rsidRPr="00DF2895">
          <w:rPr>
            <w:rStyle w:val="Hyperlink"/>
          </w:rPr>
          <w:t>modifier</w:t>
        </w:r>
      </w:hyperlink>
      <w:r w:rsidRPr="00DF2895">
        <w:t> | </w:t>
      </w:r>
      <w:hyperlink r:id="rId1249" w:tooltip="Modifier le code source de la section : Défense" w:history="1">
        <w:r w:rsidRPr="00DF2895">
          <w:rPr>
            <w:rStyle w:val="Hyperlink"/>
          </w:rPr>
          <w:t>modifier le code</w:t>
        </w:r>
      </w:hyperlink>
      <w:r w:rsidRPr="00DF2895">
        <w:t>]</w:t>
      </w:r>
    </w:p>
    <w:p w14:paraId="5885FF39" w14:textId="6226C56F" w:rsidR="00DF2895" w:rsidRPr="00DF2895" w:rsidRDefault="00DF2895" w:rsidP="007B4353">
      <w:pPr>
        <w:spacing w:line="360" w:lineRule="auto"/>
      </w:pPr>
      <w:r w:rsidRPr="00DF2895">
        <w:rPr>
          <w:noProof/>
        </w:rPr>
        <w:drawing>
          <wp:inline distT="0" distB="0" distL="0" distR="0" wp14:anchorId="2150FFC3" wp14:editId="133E8FFE">
            <wp:extent cx="160020" cy="160020"/>
            <wp:effectExtent l="0" t="0" r="0" b="0"/>
            <wp:docPr id="2035902429" name="Picture 91">
              <a:hlinkClick xmlns:a="http://schemas.openxmlformats.org/drawingml/2006/main" r:id="rId1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a:hlinkClick r:id="rId1250"/>
                    </pic:cNvPr>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279D06F3" w14:textId="77777777" w:rsidR="00DF2895" w:rsidRPr="00DF2895" w:rsidRDefault="00DF2895" w:rsidP="007B4353">
      <w:pPr>
        <w:spacing w:line="360" w:lineRule="auto"/>
      </w:pPr>
      <w:r w:rsidRPr="00DF2895">
        <w:t>Cette section a besoin d'être </w:t>
      </w:r>
      <w:hyperlink r:id="rId1252" w:tooltip="Aide:Recyclage" w:history="1">
        <w:r w:rsidRPr="00DF2895">
          <w:rPr>
            <w:rStyle w:val="Hyperlink"/>
            <w:b/>
            <w:bCs/>
          </w:rPr>
          <w:t>recyclée</w:t>
        </w:r>
      </w:hyperlink>
      <w:r w:rsidRPr="00DF2895">
        <w:t> (juillet 2023).</w:t>
      </w:r>
      <w:r w:rsidRPr="00DF2895">
        <w:br/>
        <w:t>Une réorganisation et une clarification du contenu sont nécessaires. </w:t>
      </w:r>
      <w:hyperlink r:id="rId1253" w:tooltip="Spécial:EditPage/Chine" w:history="1">
        <w:r w:rsidRPr="00DF2895">
          <w:rPr>
            <w:rStyle w:val="Hyperlink"/>
          </w:rPr>
          <w:t>Améliorez-la</w:t>
        </w:r>
      </w:hyperlink>
      <w:r w:rsidRPr="00DF2895">
        <w:t> ou </w:t>
      </w:r>
      <w:hyperlink r:id="rId1254" w:tooltip="Discussion:Chine" w:history="1">
        <w:r w:rsidRPr="00DF2895">
          <w:rPr>
            <w:rStyle w:val="Hyperlink"/>
          </w:rPr>
          <w:t>discutez des points à améliorer</w:t>
        </w:r>
      </w:hyperlink>
      <w:r w:rsidRPr="00DF2895">
        <w:t>.</w:t>
      </w:r>
    </w:p>
    <w:p w14:paraId="4E205891" w14:textId="6EE56E6F" w:rsidR="00DF2895" w:rsidRPr="00DF2895" w:rsidRDefault="00DF2895" w:rsidP="007B4353">
      <w:pPr>
        <w:spacing w:line="360" w:lineRule="auto"/>
      </w:pPr>
      <w:r w:rsidRPr="00DF2895">
        <w:rPr>
          <w:noProof/>
        </w:rPr>
        <w:drawing>
          <wp:inline distT="0" distB="0" distL="0" distR="0" wp14:anchorId="3B70AF16" wp14:editId="5AF62F79">
            <wp:extent cx="2095500" cy="1516380"/>
            <wp:effectExtent l="0" t="0" r="0" b="7620"/>
            <wp:docPr id="878610294" name="Picture 90" descr="A group of people in uniform&#10;&#10;Description automatically generated">
              <a:hlinkClick xmlns:a="http://schemas.openxmlformats.org/drawingml/2006/main" r:id="rId1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0294" name="Picture 90" descr="A group of people in uniform&#10;&#10;Description automatically generated">
                      <a:hlinkClick r:id="rId1255"/>
                    </pic:cNvPr>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2095500" cy="1516380"/>
                    </a:xfrm>
                    <a:prstGeom prst="rect">
                      <a:avLst/>
                    </a:prstGeom>
                    <a:noFill/>
                    <a:ln>
                      <a:noFill/>
                    </a:ln>
                  </pic:spPr>
                </pic:pic>
              </a:graphicData>
            </a:graphic>
          </wp:inline>
        </w:drawing>
      </w:r>
      <w:r w:rsidRPr="00DF2895">
        <w:t>Soldats de la </w:t>
      </w:r>
      <w:hyperlink r:id="rId1257" w:tooltip="Police armée du peuple" w:history="1">
        <w:r w:rsidRPr="00DF2895">
          <w:rPr>
            <w:rStyle w:val="Hyperlink"/>
          </w:rPr>
          <w:t>Police armée du peuple</w:t>
        </w:r>
      </w:hyperlink>
      <w:r w:rsidRPr="00DF2895">
        <w:t> à </w:t>
      </w:r>
      <w:hyperlink r:id="rId1258" w:tooltip="Shanghai" w:history="1">
        <w:r w:rsidRPr="00DF2895">
          <w:rPr>
            <w:rStyle w:val="Hyperlink"/>
          </w:rPr>
          <w:t>Shanghai</w:t>
        </w:r>
      </w:hyperlink>
      <w:r w:rsidRPr="00DF2895">
        <w:t>.</w:t>
      </w:r>
    </w:p>
    <w:p w14:paraId="49F286AC" w14:textId="77777777" w:rsidR="00DF2895" w:rsidRPr="00DF2895" w:rsidRDefault="00DF2895" w:rsidP="007B4353">
      <w:pPr>
        <w:spacing w:line="360" w:lineRule="auto"/>
      </w:pPr>
      <w:r w:rsidRPr="00DF2895">
        <w:t>Article détaillé : </w:t>
      </w:r>
      <w:hyperlink r:id="rId1259" w:tooltip="Armée populaire de libération" w:history="1">
        <w:r w:rsidRPr="00DF2895">
          <w:rPr>
            <w:rStyle w:val="Hyperlink"/>
          </w:rPr>
          <w:t>Armée populaire de libération</w:t>
        </w:r>
      </w:hyperlink>
      <w:r w:rsidRPr="00DF2895">
        <w:t>.</w:t>
      </w:r>
    </w:p>
    <w:p w14:paraId="78253FB6" w14:textId="77777777" w:rsidR="00DF2895" w:rsidRPr="00DF2895" w:rsidRDefault="00DF2895" w:rsidP="007B4353">
      <w:pPr>
        <w:spacing w:line="360" w:lineRule="auto"/>
      </w:pPr>
      <w:r w:rsidRPr="00DF2895">
        <w:t>La Chine a développé sa </w:t>
      </w:r>
      <w:hyperlink r:id="rId1260" w:tooltip="Bombe A" w:history="1">
        <w:r w:rsidRPr="00DF2895">
          <w:rPr>
            <w:rStyle w:val="Hyperlink"/>
          </w:rPr>
          <w:t>bombe A</w:t>
        </w:r>
      </w:hyperlink>
      <w:r w:rsidRPr="00DF2895">
        <w:t> en 1964. Elle est membre du </w:t>
      </w:r>
      <w:hyperlink r:id="rId1261" w:tooltip="Traité sur la non-prolifération des armes nucléaires" w:history="1">
        <w:r w:rsidRPr="00DF2895">
          <w:rPr>
            <w:rStyle w:val="Hyperlink"/>
          </w:rPr>
          <w:t>traité sur la non-prolifération des armes nucléaires</w:t>
        </w:r>
      </w:hyperlink>
      <w:r w:rsidRPr="00DF2895">
        <w:t>.</w:t>
      </w:r>
    </w:p>
    <w:p w14:paraId="480A110B" w14:textId="77777777" w:rsidR="00DF2895" w:rsidRPr="00DF2895" w:rsidRDefault="00DF2895" w:rsidP="007B4353">
      <w:pPr>
        <w:spacing w:line="360" w:lineRule="auto"/>
      </w:pPr>
      <w:r w:rsidRPr="00DF2895">
        <w:t>Selon la position officielle du gouvernement de la RPC : « La Chine adopte une politique de défense nationale à caractère défensif. La Chine ne prétend aucunement à l'hégémonie ; tel est l'engagement fait par le peuple chinois devant le monde. » (...) « La Chine dispose d'une petite quantité d'armes nucléaires, pour son autodéfense. Elle s'engage à ne pas être la première à utiliser l'arme nucléaire, à ne pas l'utiliser, ou menacer de l'utiliser contre les pays qui ne détiennent pas d'armes nucléaires</w:t>
      </w:r>
      <w:hyperlink r:id="rId1262" w:anchor="cite_note-140" w:history="1">
        <w:r w:rsidRPr="00DF2895">
          <w:rPr>
            <w:rStyle w:val="Hyperlink"/>
            <w:vertAlign w:val="superscript"/>
          </w:rPr>
          <w:t>133</w:t>
        </w:r>
      </w:hyperlink>
      <w:r w:rsidRPr="00DF2895">
        <w:t>. »</w:t>
      </w:r>
    </w:p>
    <w:p w14:paraId="453CAA70" w14:textId="77777777" w:rsidR="00DF2895" w:rsidRPr="00DF2895" w:rsidRDefault="00DF2895" w:rsidP="007B4353">
      <w:pPr>
        <w:spacing w:line="360" w:lineRule="auto"/>
      </w:pPr>
      <w:r w:rsidRPr="00DF2895">
        <w:t>Créée dans la première moitié du XX</w:t>
      </w:r>
      <w:r w:rsidRPr="00DF2895">
        <w:rPr>
          <w:vertAlign w:val="superscript"/>
        </w:rPr>
        <w:t>e</w:t>
      </w:r>
      <w:r w:rsidRPr="00DF2895">
        <w:t> siècle pour chasser l'</w:t>
      </w:r>
      <w:hyperlink r:id="rId1263" w:tooltip="Alliance des huit nations" w:history="1">
        <w:r w:rsidRPr="00DF2895">
          <w:rPr>
            <w:rStyle w:val="Hyperlink"/>
          </w:rPr>
          <w:t>alliance des huit nations</w:t>
        </w:r>
      </w:hyperlink>
      <w:r w:rsidRPr="00DF2895">
        <w:t>, l'</w:t>
      </w:r>
      <w:hyperlink r:id="rId1264" w:tooltip="Armée populaire de libération" w:history="1">
        <w:r w:rsidRPr="00DF2895">
          <w:rPr>
            <w:rStyle w:val="Hyperlink"/>
          </w:rPr>
          <w:t>Armée populaire de libération (APL)</w:t>
        </w:r>
      </w:hyperlink>
      <w:r w:rsidRPr="00DF2895">
        <w:t> est selon </w:t>
      </w:r>
      <w:hyperlink r:id="rId1265" w:tooltip="Radio86" w:history="1">
        <w:r w:rsidRPr="00DF2895">
          <w:rPr>
            <w:rStyle w:val="Hyperlink"/>
          </w:rPr>
          <w:t>Radio86</w:t>
        </w:r>
      </w:hyperlink>
      <w:r w:rsidRPr="00DF2895">
        <w:t> la plus grande armée du monde</w:t>
      </w:r>
      <w:hyperlink r:id="rId1266" w:anchor="cite_note-141" w:history="1">
        <w:r w:rsidRPr="00DF2895">
          <w:rPr>
            <w:rStyle w:val="Hyperlink"/>
            <w:vertAlign w:val="superscript"/>
          </w:rPr>
          <w:t>134</w:t>
        </w:r>
      </w:hyperlink>
      <w:r w:rsidRPr="00DF2895">
        <w:t xml:space="preserve">. Toutefois, étant donné la composition de cette armée, son efficacité potentielle en matière militaire est jugée </w:t>
      </w:r>
      <w:r w:rsidRPr="00DF2895">
        <w:lastRenderedPageBreak/>
        <w:t>limitée. L'APL comprend les forces navales et aériennes. Le budget militaire de la Chine représentait officiellement 1,35 % de son PIB en 2005</w:t>
      </w:r>
      <w:hyperlink r:id="rId1267" w:anchor="cite_note-lemonde11062007-142" w:history="1">
        <w:r w:rsidRPr="00DF2895">
          <w:rPr>
            <w:rStyle w:val="Hyperlink"/>
            <w:vertAlign w:val="superscript"/>
          </w:rPr>
          <w:t>135</w:t>
        </w:r>
      </w:hyperlink>
      <w:r w:rsidRPr="00DF2895">
        <w:t>. Ce budget correspond à 7,4 % des dépenses publiques en 2006. La Chine compte augmenter ses dépenses militaires pour l'année 2007 : cette hausse devrait atteindre 17,8 % et s'établir à 351 milliards de yuans, soit environ 34,4 milliards d'euros</w:t>
      </w:r>
      <w:hyperlink r:id="rId1268" w:anchor="cite_note-lemonde11062007-142" w:history="1">
        <w:r w:rsidRPr="00DF2895">
          <w:rPr>
            <w:rStyle w:val="Hyperlink"/>
            <w:vertAlign w:val="superscript"/>
          </w:rPr>
          <w:t>135</w:t>
        </w:r>
      </w:hyperlink>
      <w:r w:rsidRPr="00DF2895">
        <w:t>.</w:t>
      </w:r>
    </w:p>
    <w:p w14:paraId="4363638D" w14:textId="77777777" w:rsidR="00DF2895" w:rsidRPr="00DF2895" w:rsidRDefault="00DF2895" w:rsidP="007B4353">
      <w:pPr>
        <w:spacing w:line="360" w:lineRule="auto"/>
      </w:pPr>
      <w:r w:rsidRPr="00DF2895">
        <w:t>Le budget officiel de l'APL pour 2011 est de 91,5 milliards de dollars, en hausse de 12,7 % sur 2010, chiffre qui, selon de nombreux experts, serait très inférieur au chiffre réel</w:t>
      </w:r>
      <w:hyperlink r:id="rId1269" w:anchor="cite_note-143" w:history="1">
        <w:r w:rsidRPr="00DF2895">
          <w:rPr>
            <w:rStyle w:val="Hyperlink"/>
            <w:vertAlign w:val="superscript"/>
          </w:rPr>
          <w:t>136</w:t>
        </w:r>
      </w:hyperlink>
      <w:r w:rsidRPr="00DF2895">
        <w:t>. La Chine s'équipe militairement en prévision d'un éventuel conflit autour de l'île de </w:t>
      </w:r>
      <w:hyperlink r:id="rId1270" w:tooltip="Taïwan" w:history="1">
        <w:r w:rsidRPr="00DF2895">
          <w:rPr>
            <w:rStyle w:val="Hyperlink"/>
          </w:rPr>
          <w:t>Taïwan</w:t>
        </w:r>
      </w:hyperlink>
      <w:r w:rsidRPr="00DF2895">
        <w:t>. Des chasseurs tels que le </w:t>
      </w:r>
      <w:hyperlink r:id="rId1271" w:tooltip="Soukhoï Su-27" w:history="1">
        <w:r w:rsidRPr="00DF2895">
          <w:rPr>
            <w:rStyle w:val="Hyperlink"/>
          </w:rPr>
          <w:t>Su-27</w:t>
        </w:r>
      </w:hyperlink>
      <w:r w:rsidRPr="00DF2895">
        <w:t> et le </w:t>
      </w:r>
      <w:hyperlink r:id="rId1272" w:tooltip="Soukhoï Su-30" w:history="1">
        <w:r w:rsidRPr="00DF2895">
          <w:rPr>
            <w:rStyle w:val="Hyperlink"/>
          </w:rPr>
          <w:t>Su-30</w:t>
        </w:r>
      </w:hyperlink>
      <w:r w:rsidRPr="00DF2895">
        <w:t> ont été achetés à cet effet, parallèlement à une production locale. La défense aérienne s'articule autour des missiles sol/air ultramodernes S-300, considérés comme le meilleur système d'interception au monde. La RPC est également en train d'améliorer rapidement ses forces blindées en y intégrant des fonctions de ciblage électroniques. L'armée chinoise est la plus grande du monde pour l'effectif engagé avec environ 2,3 millions d'hommes dans ses rangs</w:t>
      </w:r>
      <w:hyperlink r:id="rId1273" w:anchor="cite_note-144" w:history="1">
        <w:r w:rsidRPr="00DF2895">
          <w:rPr>
            <w:rStyle w:val="Hyperlink"/>
            <w:vertAlign w:val="superscript"/>
          </w:rPr>
          <w:t>137</w:t>
        </w:r>
      </w:hyperlink>
      <w:r w:rsidRPr="00DF2895">
        <w:t>. Ce chiffre impressionnant est corrélé à la population chinoise, et tend à diminuer dans le cadre général de la modernisation de l'armée.</w:t>
      </w:r>
    </w:p>
    <w:p w14:paraId="56EF0265" w14:textId="77777777" w:rsidR="00DF2895" w:rsidRPr="00DF2895" w:rsidRDefault="00DF2895" w:rsidP="007B4353">
      <w:pPr>
        <w:spacing w:line="360" w:lineRule="auto"/>
      </w:pPr>
      <w:r w:rsidRPr="00DF2895">
        <w:t>La Chine se place au deuxième rang des dépenses militaires mondiales. En 2023, « Pékin prévoit de dépenser 1 554 milliards de yuans (225 milliards de dollars) pour sa défense -– ce qui reste environ trois fois inférieur au budget de Washington »</w:t>
      </w:r>
      <w:hyperlink r:id="rId1274" w:anchor="cite_note-145" w:history="1">
        <w:r w:rsidRPr="00DF2895">
          <w:rPr>
            <w:rStyle w:val="Hyperlink"/>
            <w:vertAlign w:val="superscript"/>
          </w:rPr>
          <w:t>138</w:t>
        </w:r>
      </w:hyperlink>
      <w:r w:rsidRPr="00DF2895">
        <w:t>. En 2009, les dépenses militaires chinoises représentaient 1,4 % du PIB chinois, contre 4 % pour les États-Unis et environ 2 % pour la France et le Royaume-Uni</w:t>
      </w:r>
      <w:hyperlink r:id="rId1275" w:anchor="cite_note-146" w:history="1">
        <w:r w:rsidRPr="00DF2895">
          <w:rPr>
            <w:rStyle w:val="Hyperlink"/>
            <w:vertAlign w:val="superscript"/>
          </w:rPr>
          <w:t>139</w:t>
        </w:r>
      </w:hyperlink>
      <w:r w:rsidRPr="00DF2895">
        <w:t>.</w:t>
      </w:r>
    </w:p>
    <w:p w14:paraId="2A3BC54B" w14:textId="77777777" w:rsidR="00DF2895" w:rsidRPr="00DF2895" w:rsidRDefault="00DF2895" w:rsidP="007B4353">
      <w:pPr>
        <w:spacing w:line="360" w:lineRule="auto"/>
      </w:pPr>
      <w:r w:rsidRPr="00DF2895">
        <w:t>Le budget militaire augmente chaque année de manière soutenue (environ 17 % en 2008</w:t>
      </w:r>
      <w:hyperlink r:id="rId1276" w:anchor="cite_note-147" w:history="1">
        <w:r w:rsidRPr="00DF2895">
          <w:rPr>
            <w:rStyle w:val="Hyperlink"/>
            <w:vertAlign w:val="superscript"/>
          </w:rPr>
          <w:t>140</w:t>
        </w:r>
      </w:hyperlink>
      <w:r w:rsidRPr="00DF2895">
        <w:t> et plus de 14 % en 2009). Et l'on ne parle ainsi que des chiffres officiels déclarés par Pékin, un rapport du Pentagone évalue le budget militaire chinois 2007 entre 97 et 139 milliards</w:t>
      </w:r>
      <w:hyperlink r:id="rId1277" w:anchor="cite_note-148" w:history="1">
        <w:r w:rsidRPr="00DF2895">
          <w:rPr>
            <w:rStyle w:val="Hyperlink"/>
            <w:vertAlign w:val="superscript"/>
          </w:rPr>
          <w:t>141</w:t>
        </w:r>
      </w:hyperlink>
      <w:r w:rsidRPr="00DF2895">
        <w:t>. Aussi, d'un point de vue nucléaire, la Chine possède un nombre important de têtes nucléaires actives (Chine : environ 145, Russie : 5 800, États-Unis : 5 113, France : 348, Royaume-Uni : moins de 200), mais fait preuve, du moins dans le discours officiel, d'une réticence à en user ou à entrer dans une course à l'armement nucléaire</w:t>
      </w:r>
      <w:hyperlink r:id="rId1278" w:anchor="cite_note-149" w:history="1">
        <w:r w:rsidRPr="00DF2895">
          <w:rPr>
            <w:rStyle w:val="Hyperlink"/>
            <w:vertAlign w:val="superscript"/>
          </w:rPr>
          <w:t>142</w:t>
        </w:r>
      </w:hyperlink>
      <w:r w:rsidRPr="00DF2895">
        <w:t>. On note tout de même les importants défilés militaires chinois où le pays affiche, avec fierté, à sa population et au monde sa force armée disciplinée et ses capacités nucléaires et conventionnelles.</w:t>
      </w:r>
    </w:p>
    <w:p w14:paraId="520C979A" w14:textId="77777777" w:rsidR="00DF2895" w:rsidRPr="00DF2895" w:rsidRDefault="00DF2895" w:rsidP="007B4353">
      <w:pPr>
        <w:spacing w:line="360" w:lineRule="auto"/>
      </w:pPr>
      <w:r w:rsidRPr="00DF2895">
        <w:lastRenderedPageBreak/>
        <w:t>L'image internationale de l'APL a été mise à mal lors des </w:t>
      </w:r>
      <w:hyperlink r:id="rId1279" w:tooltip="Manifestations de la place Tian'anmen" w:history="1">
        <w:r w:rsidRPr="00DF2895">
          <w:rPr>
            <w:rStyle w:val="Hyperlink"/>
          </w:rPr>
          <w:t>manifestations de la place Tian'anmen</w:t>
        </w:r>
      </w:hyperlink>
      <w:r w:rsidRPr="00DF2895">
        <w:t>, au cours desquelles des protestataires pacifiques ont été tués</w:t>
      </w:r>
      <w:hyperlink r:id="rId1280" w:anchor="cite_note-150" w:history="1">
        <w:r w:rsidRPr="00DF2895">
          <w:rPr>
            <w:rStyle w:val="Hyperlink"/>
            <w:vertAlign w:val="superscript"/>
          </w:rPr>
          <w:t>143</w:t>
        </w:r>
      </w:hyperlink>
      <w:r w:rsidRPr="00DF2895">
        <w:t>.</w:t>
      </w:r>
    </w:p>
    <w:p w14:paraId="4820C21E" w14:textId="77777777" w:rsidR="00DF2895" w:rsidRPr="00DF2895" w:rsidRDefault="00DF2895" w:rsidP="007B4353">
      <w:pPr>
        <w:spacing w:line="360" w:lineRule="auto"/>
      </w:pPr>
      <w:r w:rsidRPr="00DF2895">
        <w:t>L'APL-3, c'est-à-dire le troisième département de l'état-major de l'Armée populaire de libération dont le siège est dans la banlieue de Pékin, est l'équivalent chinois de la </w:t>
      </w:r>
      <w:hyperlink r:id="rId1281" w:tooltip="National Security Agency" w:history="1">
        <w:r w:rsidRPr="00DF2895">
          <w:rPr>
            <w:rStyle w:val="Hyperlink"/>
          </w:rPr>
          <w:t>NSA</w:t>
        </w:r>
      </w:hyperlink>
      <w:r w:rsidRPr="00DF2895">
        <w:t> américaine. Il procède à des écoutes dans plusieurs pays du monde</w:t>
      </w:r>
      <w:hyperlink r:id="rId1282" w:anchor="cite_note-151" w:history="1">
        <w:r w:rsidRPr="00DF2895">
          <w:rPr>
            <w:rStyle w:val="Hyperlink"/>
            <w:vertAlign w:val="superscript"/>
          </w:rPr>
          <w:t>144</w:t>
        </w:r>
      </w:hyperlink>
      <w:r w:rsidRPr="00DF2895">
        <w:t>.</w:t>
      </w:r>
    </w:p>
    <w:p w14:paraId="2BC3C434" w14:textId="77777777" w:rsidR="00DF2895" w:rsidRPr="00DF2895" w:rsidRDefault="00DF2895" w:rsidP="007B4353">
      <w:pPr>
        <w:spacing w:line="360" w:lineRule="auto"/>
      </w:pPr>
      <w:r w:rsidRPr="00DF2895">
        <w:t>Par ailleurs la Chine est membre de l'</w:t>
      </w:r>
      <w:hyperlink r:id="rId1283" w:tooltip="Organisation de coopération de Shanghai" w:history="1">
        <w:r w:rsidRPr="00DF2895">
          <w:rPr>
            <w:rStyle w:val="Hyperlink"/>
          </w:rPr>
          <w:t>Organisation de coopération de Shanghai</w:t>
        </w:r>
      </w:hyperlink>
      <w:r w:rsidRPr="00DF2895">
        <w:t>.</w:t>
      </w:r>
    </w:p>
    <w:p w14:paraId="104AC76D" w14:textId="77777777" w:rsidR="00DF2895" w:rsidRPr="00DF2895" w:rsidRDefault="00DF2895" w:rsidP="007B4353">
      <w:pPr>
        <w:spacing w:line="360" w:lineRule="auto"/>
        <w:rPr>
          <w:b/>
          <w:bCs/>
        </w:rPr>
      </w:pPr>
      <w:r w:rsidRPr="00DF2895">
        <w:rPr>
          <w:b/>
          <w:bCs/>
        </w:rPr>
        <w:t>Développement spatial</w:t>
      </w:r>
    </w:p>
    <w:p w14:paraId="1FD14D7B" w14:textId="77777777" w:rsidR="00DF2895" w:rsidRPr="00DF2895" w:rsidRDefault="00DF2895" w:rsidP="007B4353">
      <w:pPr>
        <w:spacing w:line="360" w:lineRule="auto"/>
        <w:rPr>
          <w:b/>
          <w:bCs/>
        </w:rPr>
      </w:pPr>
      <w:r w:rsidRPr="00DF2895">
        <w:t>[</w:t>
      </w:r>
      <w:hyperlink r:id="rId1284" w:tooltip="Modifier la section : Développement spatial" w:history="1">
        <w:r w:rsidRPr="00DF2895">
          <w:rPr>
            <w:rStyle w:val="Hyperlink"/>
          </w:rPr>
          <w:t>modifier</w:t>
        </w:r>
      </w:hyperlink>
      <w:r w:rsidRPr="00DF2895">
        <w:t> | </w:t>
      </w:r>
      <w:hyperlink r:id="rId1285" w:tooltip="Modifier le code source de la section : Développement spatial" w:history="1">
        <w:r w:rsidRPr="00DF2895">
          <w:rPr>
            <w:rStyle w:val="Hyperlink"/>
          </w:rPr>
          <w:t>modifier le code</w:t>
        </w:r>
      </w:hyperlink>
      <w:r w:rsidRPr="00DF2895">
        <w:t>]</w:t>
      </w:r>
    </w:p>
    <w:p w14:paraId="3B9639F5" w14:textId="03B11010" w:rsidR="00DF2895" w:rsidRPr="00DF2895" w:rsidRDefault="00DF2895" w:rsidP="007B4353">
      <w:pPr>
        <w:spacing w:line="360" w:lineRule="auto"/>
      </w:pPr>
      <w:r w:rsidRPr="00DF2895">
        <w:rPr>
          <w:noProof/>
        </w:rPr>
        <w:drawing>
          <wp:inline distT="0" distB="0" distL="0" distR="0" wp14:anchorId="6CF9B143" wp14:editId="31882A5F">
            <wp:extent cx="2095500" cy="3147060"/>
            <wp:effectExtent l="0" t="0" r="0" b="0"/>
            <wp:docPr id="934073526" name="Picture 89" descr="Medium shot of a person wearing a lanyard&#10;&#10;Description automatically generated">
              <a:hlinkClick xmlns:a="http://schemas.openxmlformats.org/drawingml/2006/main" r:id="rId1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73526" name="Picture 89" descr="Medium shot of a person wearing a lanyard&#10;&#10;Description automatically generated">
                      <a:hlinkClick r:id="rId1286"/>
                    </pic:cNvPr>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2095500" cy="3147060"/>
                    </a:xfrm>
                    <a:prstGeom prst="rect">
                      <a:avLst/>
                    </a:prstGeom>
                    <a:noFill/>
                    <a:ln>
                      <a:noFill/>
                    </a:ln>
                  </pic:spPr>
                </pic:pic>
              </a:graphicData>
            </a:graphic>
          </wp:inline>
        </w:drawing>
      </w:r>
      <w:hyperlink r:id="rId1288" w:tooltip="Yang Liwei" w:history="1">
        <w:r w:rsidRPr="00DF2895">
          <w:rPr>
            <w:rStyle w:val="Hyperlink"/>
          </w:rPr>
          <w:t>Yang Liwei</w:t>
        </w:r>
      </w:hyperlink>
      <w:r w:rsidRPr="00DF2895">
        <w:t>, premier astronaute de Chine en 2003.</w:t>
      </w:r>
    </w:p>
    <w:p w14:paraId="0D3A306B" w14:textId="77777777" w:rsidR="00DF2895" w:rsidRPr="00DF2895" w:rsidRDefault="00DF2895" w:rsidP="007B4353">
      <w:pPr>
        <w:spacing w:line="360" w:lineRule="auto"/>
      </w:pPr>
      <w:r w:rsidRPr="00DF2895">
        <w:t>Article détaillé : </w:t>
      </w:r>
      <w:hyperlink r:id="rId1289" w:tooltip="Programme spatial de la Chine" w:history="1">
        <w:r w:rsidRPr="00DF2895">
          <w:rPr>
            <w:rStyle w:val="Hyperlink"/>
          </w:rPr>
          <w:t>Programme spatial de la Chine</w:t>
        </w:r>
      </w:hyperlink>
      <w:r w:rsidRPr="00DF2895">
        <w:t>.</w:t>
      </w:r>
    </w:p>
    <w:p w14:paraId="0C602622" w14:textId="77777777" w:rsidR="00DF2895" w:rsidRPr="00DF2895" w:rsidRDefault="00DF2895" w:rsidP="007B4353">
      <w:pPr>
        <w:spacing w:line="360" w:lineRule="auto"/>
      </w:pPr>
      <w:r w:rsidRPr="00DF2895">
        <w:t>Après la scission sino-soviétique, la Chine a commencé à développer son propre programme nucléaire et de systèmes de propulsion pour armes nucléaires. Le programme de lancements de satellites fut une excroissance naturelle de ce projet. Cela résulta en 1970 par le lancement de </w:t>
      </w:r>
      <w:r w:rsidRPr="00DF2895">
        <w:rPr>
          <w:i/>
          <w:iCs/>
        </w:rPr>
        <w:t>Dong Fang Hong I</w:t>
      </w:r>
      <w:r w:rsidRPr="00DF2895">
        <w:t>, le premier satellite chinois. La Chine devint alors le cinquième pays à avoir lancé indépendamment son satellite. Un programme spatial habité était en projet depuis les années 1970, avec le </w:t>
      </w:r>
      <w:r w:rsidRPr="00DF2895">
        <w:rPr>
          <w:i/>
          <w:iCs/>
        </w:rPr>
        <w:t>Projet 714</w:t>
      </w:r>
      <w:r w:rsidRPr="00DF2895">
        <w:t>, qui devait assurer le lancement de la navette Shuguang. Ce projet avorta cependant en raison d'une série de retournements politiques et économiques.</w:t>
      </w:r>
    </w:p>
    <w:p w14:paraId="5FA38EBC" w14:textId="77777777" w:rsidR="00DF2895" w:rsidRPr="00DF2895" w:rsidRDefault="00DF2895" w:rsidP="007B4353">
      <w:pPr>
        <w:spacing w:line="360" w:lineRule="auto"/>
      </w:pPr>
      <w:r w:rsidRPr="00DF2895">
        <w:lastRenderedPageBreak/>
        <w:t>En 1992, le Projet 921 connu actuellement a été autorisé. Le 19 novembre 1999, la navette inhabitée </w:t>
      </w:r>
      <w:hyperlink r:id="rId1290" w:tooltip="Shenzhou 1" w:history="1">
        <w:r w:rsidRPr="00DF2895">
          <w:rPr>
            <w:rStyle w:val="Hyperlink"/>
            <w:i/>
            <w:iCs/>
          </w:rPr>
          <w:t>Shenzhou 1</w:t>
        </w:r>
      </w:hyperlink>
      <w:r w:rsidRPr="00DF2895">
        <w:t> a été lancée, comme premier test du programme. Après trois autres tests, </w:t>
      </w:r>
      <w:hyperlink r:id="rId1291" w:tooltip="Shenzhou 5" w:history="1">
        <w:r w:rsidRPr="00DF2895">
          <w:rPr>
            <w:rStyle w:val="Hyperlink"/>
            <w:i/>
            <w:iCs/>
          </w:rPr>
          <w:t>Shenzhou 5</w:t>
        </w:r>
      </w:hyperlink>
      <w:r w:rsidRPr="00DF2895">
        <w:t> a été lancé le 15 octobre 2003, à l'aide d'une fusée </w:t>
      </w:r>
      <w:hyperlink r:id="rId1292" w:tooltip="Longue Marche (fusée)" w:history="1">
        <w:r w:rsidRPr="00DF2895">
          <w:rPr>
            <w:rStyle w:val="Hyperlink"/>
            <w:i/>
            <w:iCs/>
          </w:rPr>
          <w:t>Longue Marche 2F</w:t>
        </w:r>
      </w:hyperlink>
      <w:r w:rsidRPr="00DF2895">
        <w:t xml:space="preserve"> et du taïkonaute (du chinois </w:t>
      </w:r>
      <w:r w:rsidRPr="00DF2895">
        <w:rPr>
          <w:rFonts w:ascii="MS Gothic" w:eastAsia="MS Gothic" w:hAnsi="MS Gothic" w:cs="MS Gothic" w:hint="eastAsia"/>
        </w:rPr>
        <w:t>太空</w:t>
      </w:r>
      <w:r w:rsidRPr="00DF2895">
        <w:t> </w:t>
      </w:r>
      <w:r w:rsidRPr="00DF2895">
        <w:rPr>
          <w:i/>
          <w:iCs/>
        </w:rPr>
        <w:t>taikong</w:t>
      </w:r>
      <w:r w:rsidRPr="00DF2895">
        <w:t>, </w:t>
      </w:r>
      <w:r w:rsidRPr="00DF2895">
        <w:rPr>
          <w:i/>
          <w:iCs/>
        </w:rPr>
        <w:t>espace</w:t>
      </w:r>
      <w:r w:rsidRPr="00DF2895">
        <w:t>) </w:t>
      </w:r>
      <w:hyperlink r:id="rId1293" w:tooltip="Yang Liwei" w:history="1">
        <w:r w:rsidRPr="00DF2895">
          <w:rPr>
            <w:rStyle w:val="Hyperlink"/>
          </w:rPr>
          <w:t>Yang Liwei</w:t>
        </w:r>
      </w:hyperlink>
      <w:r w:rsidRPr="00DF2895">
        <w:t>, faisant de la Chine le troisième pays ayant propulsé un véhicule habité dans l'espace par ses propres moyens. La seconde mission, </w:t>
      </w:r>
      <w:r w:rsidRPr="00DF2895">
        <w:rPr>
          <w:i/>
          <w:iCs/>
        </w:rPr>
        <w:t>Shenzhou 6</w:t>
      </w:r>
      <w:r w:rsidRPr="00DF2895">
        <w:t>, a été inaugurée avec succès le 12 octobre 2005. Des observateurs ont estimé que la fusée </w:t>
      </w:r>
      <w:r w:rsidRPr="00DF2895">
        <w:rPr>
          <w:i/>
          <w:iCs/>
        </w:rPr>
        <w:t>Longue Marche</w:t>
      </w:r>
      <w:r w:rsidRPr="00DF2895">
        <w:t> était calquée sur le modèle russe, </w:t>
      </w:r>
      <w:r w:rsidRPr="00DF2895">
        <w:rPr>
          <w:i/>
          <w:iCs/>
        </w:rPr>
        <w:t>Soyouz</w:t>
      </w:r>
      <w:r w:rsidRPr="00DF2895">
        <w:t>, ce qui est contesté par les Chinois. Le programme émergent de la république populaire de Chine a suscité de vives réactions aux États-Unis, où un rapport du Congrès à la suite du lancement de 2003 observait, « si les motivations les plus immédiates dans ce programme s'avèrent être le prestige politique, les efforts de la Chine vont presque certainement contribuer à améliorer les systèmes spatiaux militaires entre 2010 et 2020 ». Des échos grinçants ont été émis de la presse indienne, qui ironise sur le déballage d'une « technologie vieille de quarante ans ». Parallèlement, le statut des frontières militaires spatiales est complexe et incertain.</w:t>
      </w:r>
    </w:p>
    <w:p w14:paraId="20A7BED4" w14:textId="77777777" w:rsidR="00DF2895" w:rsidRPr="00DF2895" w:rsidRDefault="00DF2895" w:rsidP="007B4353">
      <w:pPr>
        <w:spacing w:line="360" w:lineRule="auto"/>
      </w:pPr>
      <w:r w:rsidRPr="00DF2895">
        <w:t>En octobre 2010, des ingénieurs du « National Supercomputing Center » de </w:t>
      </w:r>
      <w:hyperlink r:id="rId1294" w:tooltip="Tianjin" w:history="1">
        <w:r w:rsidRPr="00DF2895">
          <w:rPr>
            <w:rStyle w:val="Hyperlink"/>
          </w:rPr>
          <w:t>Tianjin</w:t>
        </w:r>
      </w:hyperlink>
      <w:r w:rsidRPr="00DF2895">
        <w:t> développent le plus puissant </w:t>
      </w:r>
      <w:hyperlink r:id="rId1295" w:tooltip="Superordinateur" w:history="1">
        <w:r w:rsidRPr="00DF2895">
          <w:rPr>
            <w:rStyle w:val="Hyperlink"/>
          </w:rPr>
          <w:t>supercalculateur</w:t>
        </w:r>
      </w:hyperlink>
      <w:r w:rsidRPr="00DF2895">
        <w:t> du monde, </w:t>
      </w:r>
      <w:hyperlink r:id="rId1296" w:tooltip="Tianhe-I" w:history="1">
        <w:r w:rsidRPr="00DF2895">
          <w:rPr>
            <w:rStyle w:val="Hyperlink"/>
          </w:rPr>
          <w:t>Tianhe-I</w:t>
        </w:r>
      </w:hyperlink>
      <w:r w:rsidRPr="00DF2895">
        <w:t> (</w:t>
      </w:r>
      <w:r w:rsidRPr="00DF2895">
        <w:rPr>
          <w:rFonts w:ascii="MS Gothic" w:eastAsia="MS Gothic" w:hAnsi="MS Gothic" w:cs="MS Gothic" w:hint="eastAsia"/>
        </w:rPr>
        <w:t>天河一号</w:t>
      </w:r>
      <w:r w:rsidRPr="00DF2895">
        <w:t>).</w:t>
      </w:r>
    </w:p>
    <w:p w14:paraId="5E50A082" w14:textId="77777777" w:rsidR="00DF2895" w:rsidRPr="00DF2895" w:rsidRDefault="00DF2895" w:rsidP="007B4353">
      <w:pPr>
        <w:spacing w:line="360" w:lineRule="auto"/>
      </w:pPr>
      <w:r w:rsidRPr="00DF2895">
        <w:t>En 2021, la Chine devient numéro un mondial des lancements de fusées, avec 56 lancements, correspondant à 38 % du total des lancements dans le monde</w:t>
      </w:r>
      <w:hyperlink r:id="rId1297" w:anchor="cite_note-152" w:history="1">
        <w:r w:rsidRPr="00DF2895">
          <w:rPr>
            <w:rStyle w:val="Hyperlink"/>
            <w:vertAlign w:val="superscript"/>
          </w:rPr>
          <w:t>145</w:t>
        </w:r>
      </w:hyperlink>
      <w:r w:rsidRPr="00DF2895">
        <w:t>.</w:t>
      </w:r>
    </w:p>
    <w:p w14:paraId="562A7EBB" w14:textId="77777777" w:rsidR="00DF2895" w:rsidRPr="00DF2895" w:rsidRDefault="00DF2895" w:rsidP="007B4353">
      <w:pPr>
        <w:spacing w:line="360" w:lineRule="auto"/>
        <w:rPr>
          <w:b/>
          <w:bCs/>
        </w:rPr>
      </w:pPr>
      <w:r w:rsidRPr="00DF2895">
        <w:rPr>
          <w:b/>
          <w:bCs/>
        </w:rPr>
        <w:t>Politique extérieure et affaires étrangères</w:t>
      </w:r>
    </w:p>
    <w:p w14:paraId="374CAE2A" w14:textId="77777777" w:rsidR="00DF2895" w:rsidRPr="00DF2895" w:rsidRDefault="00DF2895" w:rsidP="007B4353">
      <w:pPr>
        <w:spacing w:line="360" w:lineRule="auto"/>
        <w:rPr>
          <w:b/>
          <w:bCs/>
        </w:rPr>
      </w:pPr>
      <w:r w:rsidRPr="00DF2895">
        <w:t>[</w:t>
      </w:r>
      <w:hyperlink r:id="rId1298" w:tooltip="Modifier la section : Politique extérieure et affaires étrangères" w:history="1">
        <w:r w:rsidRPr="00DF2895">
          <w:rPr>
            <w:rStyle w:val="Hyperlink"/>
          </w:rPr>
          <w:t>modifier</w:t>
        </w:r>
      </w:hyperlink>
      <w:r w:rsidRPr="00DF2895">
        <w:t> | </w:t>
      </w:r>
      <w:hyperlink r:id="rId1299" w:tooltip="Modifier le code source de la section : Politique extérieure et affaires étrangères" w:history="1">
        <w:r w:rsidRPr="00DF2895">
          <w:rPr>
            <w:rStyle w:val="Hyperlink"/>
          </w:rPr>
          <w:t>modifier le code</w:t>
        </w:r>
      </w:hyperlink>
      <w:r w:rsidRPr="00DF2895">
        <w:t>]</w:t>
      </w:r>
    </w:p>
    <w:p w14:paraId="13C2601F" w14:textId="77777777" w:rsidR="00DF2895" w:rsidRPr="00DF2895" w:rsidRDefault="00DF2895" w:rsidP="007B4353">
      <w:pPr>
        <w:spacing w:line="360" w:lineRule="auto"/>
      </w:pPr>
      <w:r w:rsidRPr="00DF2895">
        <w:t>Articles détaillés : </w:t>
      </w:r>
      <w:hyperlink r:id="rId1300" w:tooltip="Politique étrangère de la république populaire de Chine" w:history="1">
        <w:r w:rsidRPr="00DF2895">
          <w:rPr>
            <w:rStyle w:val="Hyperlink"/>
          </w:rPr>
          <w:t>Politique étrangère de la république populaire de Chine</w:t>
        </w:r>
      </w:hyperlink>
      <w:r w:rsidRPr="00DF2895">
        <w:t> et </w:t>
      </w:r>
      <w:hyperlink r:id="rId1301" w:tooltip="Politique étrangère de Xi Jinping" w:history="1">
        <w:r w:rsidRPr="00DF2895">
          <w:rPr>
            <w:rStyle w:val="Hyperlink"/>
          </w:rPr>
          <w:t>Politique étrangère de Xi Jinping</w:t>
        </w:r>
      </w:hyperlink>
      <w:r w:rsidRPr="00DF2895">
        <w:t>.</w:t>
      </w:r>
    </w:p>
    <w:p w14:paraId="22EE3717" w14:textId="77777777" w:rsidR="00DF2895" w:rsidRPr="00DF2895" w:rsidRDefault="00DF2895" w:rsidP="007B4353">
      <w:pPr>
        <w:spacing w:line="360" w:lineRule="auto"/>
      </w:pPr>
      <w:r w:rsidRPr="00DF2895">
        <w:t>La république populaire de Chine a ouvert des relations diplomatiques avec la majorité des pays du monde, faisant de la reconnaissance de la Politique d'une seule Chine (Taïwan comme province de la RPC) une condition préalable pour nouer des relations officielles avec la RPC.</w:t>
      </w:r>
    </w:p>
    <w:p w14:paraId="27C43F2E" w14:textId="77777777" w:rsidR="00DF2895" w:rsidRPr="00DF2895" w:rsidRDefault="00DF2895" w:rsidP="007B4353">
      <w:pPr>
        <w:spacing w:line="360" w:lineRule="auto"/>
      </w:pPr>
      <w:r w:rsidRPr="00DF2895">
        <w:t>Elle interdit activement la venue en Chine de cadres politiques taïwanais, à l'exception notable des entrevues ayant eu lieu en 2005 et 2006. Les manifestations politiques du Guomindang, relayées par les télévisions ont pourtant eu lieu dans la ville de </w:t>
      </w:r>
      <w:hyperlink r:id="rId1302" w:tooltip="Xiamen" w:history="1">
        <w:r w:rsidRPr="00DF2895">
          <w:rPr>
            <w:rStyle w:val="Hyperlink"/>
          </w:rPr>
          <w:t>Xiamen</w:t>
        </w:r>
      </w:hyperlink>
      <w:r w:rsidRPr="00DF2895">
        <w:t> dans le </w:t>
      </w:r>
      <w:hyperlink r:id="rId1303" w:tooltip="Fujian" w:history="1">
        <w:r w:rsidRPr="00DF2895">
          <w:rPr>
            <w:rStyle w:val="Hyperlink"/>
          </w:rPr>
          <w:t>Fujian</w:t>
        </w:r>
      </w:hyperlink>
      <w:r w:rsidRPr="00DF2895">
        <w:t>, lors des élections municipales taïwanaises de Taipei.</w:t>
      </w:r>
    </w:p>
    <w:p w14:paraId="2EB888AD" w14:textId="77777777" w:rsidR="00DF2895" w:rsidRPr="00DF2895" w:rsidRDefault="00DF2895" w:rsidP="007B4353">
      <w:pPr>
        <w:spacing w:line="360" w:lineRule="auto"/>
      </w:pPr>
      <w:hyperlink r:id="rId1304" w:tooltip="Tenzin Gyatso" w:history="1">
        <w:r w:rsidRPr="00DF2895">
          <w:rPr>
            <w:rStyle w:val="Hyperlink"/>
          </w:rPr>
          <w:t>Tenzin Gyatso</w:t>
        </w:r>
      </w:hyperlink>
      <w:r w:rsidRPr="00DF2895">
        <w:t>, le 14</w:t>
      </w:r>
      <w:r w:rsidRPr="00DF2895">
        <w:rPr>
          <w:vertAlign w:val="superscript"/>
        </w:rPr>
        <w:t>e</w:t>
      </w:r>
      <w:r w:rsidRPr="00DF2895">
        <w:t> </w:t>
      </w:r>
      <w:hyperlink r:id="rId1305" w:tooltip="Dalaï-lama" w:history="1">
        <w:r w:rsidRPr="00DF2895">
          <w:rPr>
            <w:rStyle w:val="Hyperlink"/>
          </w:rPr>
          <w:t>dalaï-lama</w:t>
        </w:r>
      </w:hyperlink>
      <w:r w:rsidRPr="00DF2895">
        <w:t> établi à </w:t>
      </w:r>
      <w:hyperlink r:id="rId1306" w:tooltip="Dharamsala" w:history="1">
        <w:r w:rsidRPr="00DF2895">
          <w:rPr>
            <w:rStyle w:val="Hyperlink"/>
          </w:rPr>
          <w:t>Dharamsala</w:t>
        </w:r>
      </w:hyperlink>
      <w:r w:rsidRPr="00DF2895">
        <w:t> en </w:t>
      </w:r>
      <w:hyperlink r:id="rId1307" w:tooltip="Inde" w:history="1">
        <w:r w:rsidRPr="00DF2895">
          <w:rPr>
            <w:rStyle w:val="Hyperlink"/>
          </w:rPr>
          <w:t>Inde</w:t>
        </w:r>
      </w:hyperlink>
      <w:r w:rsidRPr="00DF2895">
        <w:t>, est également interdit de séjour en Chine. </w:t>
      </w:r>
      <w:hyperlink r:id="rId1308" w:tooltip="Li Hongzhi" w:history="1">
        <w:r w:rsidRPr="00DF2895">
          <w:rPr>
            <w:rStyle w:val="Hyperlink"/>
          </w:rPr>
          <w:t>Li Hongzhi</w:t>
        </w:r>
      </w:hyperlink>
      <w:r w:rsidRPr="00DF2895">
        <w:t>, fondateur du mouvement spirituel </w:t>
      </w:r>
      <w:hyperlink r:id="rId1309" w:tooltip="Falun Gong" w:history="1">
        <w:r w:rsidRPr="00DF2895">
          <w:rPr>
            <w:rStyle w:val="Hyperlink"/>
          </w:rPr>
          <w:t>Falun Gong</w:t>
        </w:r>
      </w:hyperlink>
      <w:r w:rsidRPr="00DF2895">
        <w:t> fort de plus de 14 millions de membres et considéré par les autorités chinoises comme une secte, est aussi interdit de séjour.</w:t>
      </w:r>
    </w:p>
    <w:p w14:paraId="78601AD4" w14:textId="77777777" w:rsidR="00DF2895" w:rsidRPr="00DF2895" w:rsidRDefault="00DF2895" w:rsidP="007B4353">
      <w:pPr>
        <w:spacing w:line="360" w:lineRule="auto"/>
      </w:pPr>
      <w:r w:rsidRPr="00DF2895">
        <w:t>En 1971, la république populaire de Chine a remplacé la république de Chine (ne gouvernant désormais plus que sur </w:t>
      </w:r>
      <w:hyperlink r:id="rId1310" w:tooltip="Taïwan" w:history="1">
        <w:r w:rsidRPr="00DF2895">
          <w:rPr>
            <w:rStyle w:val="Hyperlink"/>
          </w:rPr>
          <w:t>Taïwan</w:t>
        </w:r>
      </w:hyperlink>
      <w:r w:rsidRPr="00DF2895">
        <w:t> et quelques îles du </w:t>
      </w:r>
      <w:hyperlink r:id="rId1311" w:tooltip="Province du Fujian" w:history="1">
        <w:r w:rsidRPr="00DF2895">
          <w:rPr>
            <w:rStyle w:val="Hyperlink"/>
          </w:rPr>
          <w:t>Fujian</w:t>
        </w:r>
      </w:hyperlink>
      <w:r w:rsidRPr="00DF2895">
        <w:t>) comme seul représentant légitime de la Chine aux Nations unies, et comme un des cinq membres permanents du Conseil de sécurité.</w:t>
      </w:r>
    </w:p>
    <w:p w14:paraId="19F229E2" w14:textId="77777777" w:rsidR="00DF2895" w:rsidRPr="00DF2895" w:rsidRDefault="00DF2895" w:rsidP="007B4353">
      <w:pPr>
        <w:spacing w:line="360" w:lineRule="auto"/>
      </w:pPr>
      <w:r w:rsidRPr="00DF2895">
        <w:t>La république populaire de Chine a succédé à la </w:t>
      </w:r>
      <w:hyperlink r:id="rId1312" w:tooltip="République de Chine (1912-1949)" w:history="1">
        <w:r w:rsidRPr="00DF2895">
          <w:rPr>
            <w:rStyle w:val="Hyperlink"/>
          </w:rPr>
          <w:t>république de Chine</w:t>
        </w:r>
      </w:hyperlink>
      <w:r w:rsidRPr="00DF2895">
        <w:t> qui est l'un des membres fondateurs de l'ONU en 1945</w:t>
      </w:r>
      <w:hyperlink r:id="rId1313" w:anchor="cite_note-153" w:history="1">
        <w:r w:rsidRPr="00DF2895">
          <w:rPr>
            <w:rStyle w:val="Hyperlink"/>
            <w:vertAlign w:val="superscript"/>
          </w:rPr>
          <w:t>146</w:t>
        </w:r>
      </w:hyperlink>
      <w:r w:rsidRPr="00DF2895">
        <w:t>.</w:t>
      </w:r>
    </w:p>
    <w:p w14:paraId="7A3D881B" w14:textId="77777777" w:rsidR="00DF2895" w:rsidRPr="00DF2895" w:rsidRDefault="00DF2895" w:rsidP="007B4353">
      <w:pPr>
        <w:spacing w:line="360" w:lineRule="auto"/>
      </w:pPr>
      <w:r w:rsidRPr="00DF2895">
        <w:t>La RPC a été membre leader du </w:t>
      </w:r>
      <w:hyperlink r:id="rId1314" w:tooltip="Mouvement des non-alignés" w:history="1">
        <w:r w:rsidRPr="00DF2895">
          <w:rPr>
            <w:rStyle w:val="Hyperlink"/>
          </w:rPr>
          <w:t>mouvement des non-alignés</w:t>
        </w:r>
      </w:hyperlink>
      <w:r w:rsidRPr="00DF2895">
        <w:t>, mais en est aujourd'hui un simple observateur.</w:t>
      </w:r>
    </w:p>
    <w:p w14:paraId="259B7F2D" w14:textId="77777777" w:rsidR="00DF2895" w:rsidRPr="00DF2895" w:rsidRDefault="00DF2895" w:rsidP="007B4353">
      <w:pPr>
        <w:spacing w:line="360" w:lineRule="auto"/>
      </w:pPr>
      <w:r w:rsidRPr="00DF2895">
        <w:t>En 2009, les autorités chinoises refusent d'arrêter le président soudanais </w:t>
      </w:r>
      <w:hyperlink r:id="rId1315" w:tooltip="Omar el-Bechir" w:history="1">
        <w:r w:rsidRPr="00DF2895">
          <w:rPr>
            <w:rStyle w:val="Hyperlink"/>
          </w:rPr>
          <w:t>Omar el-Bechir</w:t>
        </w:r>
      </w:hyperlink>
      <w:r w:rsidRPr="00DF2895">
        <w:t> lors d'une visite officielle dans le pays, malgré un mandat d'arrêt émis par la </w:t>
      </w:r>
      <w:hyperlink r:id="rId1316" w:tooltip="Cour pénale internationale" w:history="1">
        <w:r w:rsidRPr="00DF2895">
          <w:rPr>
            <w:rStyle w:val="Hyperlink"/>
          </w:rPr>
          <w:t>Cour pénale internationale</w:t>
        </w:r>
      </w:hyperlink>
      <w:r w:rsidRPr="00DF2895">
        <w:t> (dont la Chine n'est volontairement pas membre) pour crimes de guerre et génocide.</w:t>
      </w:r>
    </w:p>
    <w:p w14:paraId="596AB57E" w14:textId="77777777" w:rsidR="00DF2895" w:rsidRPr="00DF2895" w:rsidRDefault="00DF2895" w:rsidP="007B4353">
      <w:pPr>
        <w:spacing w:line="360" w:lineRule="auto"/>
      </w:pPr>
      <w:r w:rsidRPr="00DF2895">
        <w:t>En 2013, le président Xi Jinping lance le projet de </w:t>
      </w:r>
      <w:hyperlink r:id="rId1317" w:tooltip="Nouvelle route de la soie" w:history="1">
        <w:r w:rsidRPr="00DF2895">
          <w:rPr>
            <w:rStyle w:val="Hyperlink"/>
          </w:rPr>
          <w:t>Nouvelle route de la soie</w:t>
        </w:r>
      </w:hyperlink>
      <w:r w:rsidRPr="00DF2895">
        <w:t>, connu aussi sous l'acronyme BRI (</w:t>
      </w:r>
      <w:r w:rsidRPr="00DF2895">
        <w:rPr>
          <w:i/>
          <w:iCs/>
          <w:lang w:val="en"/>
        </w:rPr>
        <w:t>Belt and Road Initiative</w:t>
      </w:r>
      <w:r w:rsidRPr="00DF2895">
        <w:t>). Il a pour but de relier la Chine à l'Europe et à l'Afrique au moyen d'investissements dans des infrastructures routières, ferroviaires et maritimes, afin de permettre l'intensification des échanges économiques entre ces territoires. Le projet a conduit à certaines crises diplomatiques, notamment avec les pays africains et asiatiques qui critiquent son aspect impérialiste</w:t>
      </w:r>
      <w:hyperlink r:id="rId1318" w:anchor="cite_note-154" w:history="1">
        <w:r w:rsidRPr="00DF2895">
          <w:rPr>
            <w:rStyle w:val="Hyperlink"/>
            <w:vertAlign w:val="superscript"/>
          </w:rPr>
          <w:t>147</w:t>
        </w:r>
      </w:hyperlink>
      <w:r w:rsidRPr="00DF2895">
        <w:t>.</w:t>
      </w:r>
    </w:p>
    <w:p w14:paraId="6DC17BF0" w14:textId="0C49F834" w:rsidR="00DF2895" w:rsidRPr="00DF2895" w:rsidRDefault="00DF2895" w:rsidP="007B4353">
      <w:pPr>
        <w:spacing w:line="360" w:lineRule="auto"/>
      </w:pPr>
      <w:r w:rsidRPr="00DF2895">
        <w:rPr>
          <w:noProof/>
        </w:rPr>
        <w:drawing>
          <wp:inline distT="0" distB="0" distL="0" distR="0" wp14:anchorId="4212421D" wp14:editId="4FCE4A30">
            <wp:extent cx="2095500" cy="1165860"/>
            <wp:effectExtent l="0" t="0" r="0" b="0"/>
            <wp:docPr id="72258494" name="Picture 88" descr="Two men in suits shaking hands&#10;&#10;Description automatically generated">
              <a:hlinkClick xmlns:a="http://schemas.openxmlformats.org/drawingml/2006/main" r:id="rId1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8494" name="Picture 88" descr="Two men in suits shaking hands&#10;&#10;Description automatically generated">
                      <a:hlinkClick r:id="rId1319"/>
                    </pic:cNvPr>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2095500" cy="1165860"/>
                    </a:xfrm>
                    <a:prstGeom prst="rect">
                      <a:avLst/>
                    </a:prstGeom>
                    <a:noFill/>
                    <a:ln>
                      <a:noFill/>
                    </a:ln>
                  </pic:spPr>
                </pic:pic>
              </a:graphicData>
            </a:graphic>
          </wp:inline>
        </w:drawing>
      </w:r>
      <w:r w:rsidRPr="00DF2895">
        <w:t>Rencontre historique entre les dirigeants des deux gouvernements, en 2015, à </w:t>
      </w:r>
      <w:hyperlink r:id="rId1321" w:tooltip="Singapour" w:history="1">
        <w:r w:rsidRPr="00DF2895">
          <w:rPr>
            <w:rStyle w:val="Hyperlink"/>
          </w:rPr>
          <w:t>Singapour</w:t>
        </w:r>
      </w:hyperlink>
      <w:r w:rsidRPr="00DF2895">
        <w:t>.</w:t>
      </w:r>
    </w:p>
    <w:p w14:paraId="32BC85DF" w14:textId="77777777" w:rsidR="00DF2895" w:rsidRPr="00DF2895" w:rsidRDefault="00DF2895" w:rsidP="007B4353">
      <w:pPr>
        <w:spacing w:line="360" w:lineRule="auto"/>
        <w:rPr>
          <w:b/>
          <w:bCs/>
        </w:rPr>
      </w:pPr>
      <w:r w:rsidRPr="00DF2895">
        <w:rPr>
          <w:b/>
          <w:bCs/>
        </w:rPr>
        <w:t>Échanges avec Taïwan</w:t>
      </w:r>
    </w:p>
    <w:p w14:paraId="05689435" w14:textId="77777777" w:rsidR="00DF2895" w:rsidRPr="00DF2895" w:rsidRDefault="00DF2895" w:rsidP="007B4353">
      <w:pPr>
        <w:spacing w:line="360" w:lineRule="auto"/>
        <w:rPr>
          <w:b/>
          <w:bCs/>
        </w:rPr>
      </w:pPr>
      <w:r w:rsidRPr="00DF2895">
        <w:t>[</w:t>
      </w:r>
      <w:hyperlink r:id="rId1322" w:tooltip="Modifier la section : Échanges avec Taïwan" w:history="1">
        <w:r w:rsidRPr="00DF2895">
          <w:rPr>
            <w:rStyle w:val="Hyperlink"/>
          </w:rPr>
          <w:t>modifier</w:t>
        </w:r>
      </w:hyperlink>
      <w:r w:rsidRPr="00DF2895">
        <w:t> | </w:t>
      </w:r>
      <w:hyperlink r:id="rId1323" w:tooltip="Modifier le code source de la section : Échanges avec Taïwan" w:history="1">
        <w:r w:rsidRPr="00DF2895">
          <w:rPr>
            <w:rStyle w:val="Hyperlink"/>
          </w:rPr>
          <w:t>modifier le code</w:t>
        </w:r>
      </w:hyperlink>
      <w:r w:rsidRPr="00DF2895">
        <w:t>]</w:t>
      </w:r>
    </w:p>
    <w:p w14:paraId="180A60B7" w14:textId="77777777" w:rsidR="00DF2895" w:rsidRPr="00DF2895" w:rsidRDefault="00DF2895" w:rsidP="007B4353">
      <w:pPr>
        <w:spacing w:line="360" w:lineRule="auto"/>
      </w:pPr>
      <w:r w:rsidRPr="00DF2895">
        <w:t>Articles connexes : </w:t>
      </w:r>
      <w:hyperlink r:id="rId1324" w:tooltip="Chronologie historique de Taïwan" w:history="1">
        <w:r w:rsidRPr="00DF2895">
          <w:rPr>
            <w:rStyle w:val="Hyperlink"/>
          </w:rPr>
          <w:t>Chronologie historique de Taïwan</w:t>
        </w:r>
      </w:hyperlink>
      <w:r w:rsidRPr="00DF2895">
        <w:t> et </w:t>
      </w:r>
      <w:hyperlink r:id="rId1325" w:tooltip="Statut de Taïwan" w:history="1">
        <w:r w:rsidRPr="00DF2895">
          <w:rPr>
            <w:rStyle w:val="Hyperlink"/>
          </w:rPr>
          <w:t>Statut de Taïwan</w:t>
        </w:r>
      </w:hyperlink>
      <w:r w:rsidRPr="00DF2895">
        <w:t>.</w:t>
      </w:r>
    </w:p>
    <w:p w14:paraId="612D0D71" w14:textId="77777777" w:rsidR="00DF2895" w:rsidRPr="00DF2895" w:rsidRDefault="00DF2895" w:rsidP="007B4353">
      <w:pPr>
        <w:spacing w:line="360" w:lineRule="auto"/>
      </w:pPr>
      <w:r w:rsidRPr="00DF2895">
        <w:lastRenderedPageBreak/>
        <w:t>Historiquement, à la suite du repli sur Taïwan du gouvernement de la République de Chine, celui-ci affirmait sa souveraineté sur la Chine continentale et refusait de reconnaître le nouveau gouvernement de la République populaire établie dès 1949 sur le continent. L'île de Taiwan ainsi que quelques îles du Fujian, toujours gouvernées par la république de Chine, est </w:t>
      </w:r>
      <w:r w:rsidRPr="00DF2895">
        <w:rPr>
          <w:i/>
          <w:iCs/>
        </w:rPr>
        <w:t>de facto</w:t>
      </w:r>
      <w:r w:rsidRPr="00DF2895">
        <w:t> indépendante depuis 1949</w:t>
      </w:r>
      <w:hyperlink r:id="rId1326" w:anchor="cite_note-155" w:history="1">
        <w:r w:rsidRPr="00DF2895">
          <w:rPr>
            <w:rStyle w:val="Hyperlink"/>
            <w:vertAlign w:val="superscript"/>
          </w:rPr>
          <w:t>148</w:t>
        </w:r>
      </w:hyperlink>
      <w:r w:rsidRPr="00DF2895">
        <w:t>.</w:t>
      </w:r>
    </w:p>
    <w:p w14:paraId="18699466" w14:textId="77777777" w:rsidR="00DF2895" w:rsidRPr="00DF2895" w:rsidRDefault="00DF2895" w:rsidP="007B4353">
      <w:pPr>
        <w:spacing w:line="360" w:lineRule="auto"/>
      </w:pPr>
      <w:r w:rsidRPr="00DF2895">
        <w:t>Les relations entre la Chine continentale et </w:t>
      </w:r>
      <w:hyperlink r:id="rId1327" w:tooltip="Taïwan" w:history="1">
        <w:r w:rsidRPr="00DF2895">
          <w:rPr>
            <w:rStyle w:val="Hyperlink"/>
          </w:rPr>
          <w:t>Taïwan</w:t>
        </w:r>
      </w:hyperlink>
      <w:r w:rsidRPr="00DF2895">
        <w:t> sont marquées par un </w:t>
      </w:r>
      <w:r w:rsidRPr="00DF2895">
        <w:rPr>
          <w:i/>
          <w:iCs/>
        </w:rPr>
        <w:t>statu quo</w:t>
      </w:r>
      <w:r w:rsidRPr="00DF2895">
        <w:t> : ni indépendance ni réunification forcée. L'île de </w:t>
      </w:r>
      <w:hyperlink r:id="rId1328" w:tooltip="Taïwan" w:history="1">
        <w:r w:rsidRPr="00DF2895">
          <w:rPr>
            <w:rStyle w:val="Hyperlink"/>
          </w:rPr>
          <w:t>Taïwan</w:t>
        </w:r>
      </w:hyperlink>
      <w:r w:rsidRPr="00DF2895">
        <w:t> est peuplé à 96 % de Hans et 4 % d'</w:t>
      </w:r>
      <w:hyperlink r:id="rId1329" w:tooltip="Aborigènes de Taïwan" w:history="1">
        <w:r w:rsidRPr="00DF2895">
          <w:rPr>
            <w:rStyle w:val="Hyperlink"/>
          </w:rPr>
          <w:t>aborigènes de Taïwan</w:t>
        </w:r>
      </w:hyperlink>
      <w:r w:rsidRPr="00DF2895">
        <w:t>. Elle est considérée par la RPC comme la 23</w:t>
      </w:r>
      <w:r w:rsidRPr="00DF2895">
        <w:rPr>
          <w:vertAlign w:val="superscript"/>
        </w:rPr>
        <w:t>e</w:t>
      </w:r>
      <w:r w:rsidRPr="00DF2895">
        <w:t> </w:t>
      </w:r>
      <w:hyperlink r:id="rId1330" w:tooltip="Provinces de Chine" w:history="1">
        <w:r w:rsidRPr="00DF2895">
          <w:rPr>
            <w:rStyle w:val="Hyperlink"/>
          </w:rPr>
          <w:t>province de Chine</w:t>
        </w:r>
      </w:hyperlink>
      <w:r w:rsidRPr="00DF2895">
        <w:t>, même si elle n'y exerce pas de souveraineté </w:t>
      </w:r>
      <w:r w:rsidRPr="00DF2895">
        <w:rPr>
          <w:i/>
          <w:iCs/>
        </w:rPr>
        <w:t>de facto</w:t>
      </w:r>
      <w:r w:rsidRPr="00DF2895">
        <w:t>, et constitue pour elle une affaire intérieure.</w:t>
      </w:r>
    </w:p>
    <w:p w14:paraId="256ED98F" w14:textId="77777777" w:rsidR="00DF2895" w:rsidRPr="00DF2895" w:rsidRDefault="00DF2895" w:rsidP="007B4353">
      <w:pPr>
        <w:spacing w:line="360" w:lineRule="auto"/>
      </w:pPr>
      <w:r w:rsidRPr="00DF2895">
        <w:t>La république de Chine (Taïwan) a connu par la suite un développement économique et social important et est devenue démocratique et riche, avec la première industrie mondiale des composants informatiques, dont les habitants (en majorité venus lors de la défaite face aux communistes entre 1945 et 1949) sont partagés entre le désir de participer à une Grande Chine et celui d'une scission totale qui résulterait d'une indépendance proclamée et reconnue de l'île. Les élections législatives de 2008 en république de Chine à Taïwan ont donné une large victoire au </w:t>
      </w:r>
      <w:r w:rsidRPr="00DF2895">
        <w:rPr>
          <w:i/>
          <w:iCs/>
        </w:rPr>
        <w:t>camp bleu</w:t>
      </w:r>
      <w:r w:rsidRPr="00DF2895">
        <w:t> (favorable au maintien du </w:t>
      </w:r>
      <w:r w:rsidRPr="00DF2895">
        <w:rPr>
          <w:i/>
          <w:iCs/>
        </w:rPr>
        <w:t>statu quo</w:t>
      </w:r>
      <w:r w:rsidRPr="00DF2895">
        <w:t> avec la Chine) 86 sièges sur 113</w:t>
      </w:r>
      <w:hyperlink r:id="rId1331" w:anchor="cite_note-156" w:history="1">
        <w:r w:rsidRPr="00DF2895">
          <w:rPr>
            <w:rStyle w:val="Hyperlink"/>
            <w:vertAlign w:val="superscript"/>
          </w:rPr>
          <w:t>149</w:t>
        </w:r>
      </w:hyperlink>
      <w:r w:rsidRPr="00DF2895">
        <w:t>.</w:t>
      </w:r>
    </w:p>
    <w:p w14:paraId="289D07E3" w14:textId="77777777" w:rsidR="00DF2895" w:rsidRPr="00DF2895" w:rsidRDefault="00DF2895" w:rsidP="007B4353">
      <w:pPr>
        <w:spacing w:line="360" w:lineRule="auto"/>
      </w:pPr>
      <w:r w:rsidRPr="00DF2895">
        <w:t>La république populaire de Chine affirme en permanence son opposition aux velléités indépendantistes de certains partis politiques (camp vert) de la république de Chine (</w:t>
      </w:r>
      <w:hyperlink r:id="rId1332" w:tooltip="Taïwan" w:history="1">
        <w:r w:rsidRPr="00DF2895">
          <w:rPr>
            <w:rStyle w:val="Hyperlink"/>
          </w:rPr>
          <w:t>Taïwan</w:t>
        </w:r>
      </w:hyperlink>
      <w:r w:rsidRPr="00DF2895">
        <w:t>)</w:t>
      </w:r>
      <w:hyperlink r:id="rId1333" w:anchor="cite_note-157" w:history="1">
        <w:r w:rsidRPr="00DF2895">
          <w:rPr>
            <w:rStyle w:val="Hyperlink"/>
            <w:vertAlign w:val="superscript"/>
          </w:rPr>
          <w:t>150</w:t>
        </w:r>
      </w:hyperlink>
      <w:r w:rsidRPr="00DF2895">
        <w:t> qui cherchent à faire reconnaître par la communauté internationale l'indépendance </w:t>
      </w:r>
      <w:hyperlink r:id="rId1334" w:tooltip="De facto" w:history="1">
        <w:r w:rsidRPr="00DF2895">
          <w:rPr>
            <w:rStyle w:val="Hyperlink"/>
          </w:rPr>
          <w:t>de facto</w:t>
        </w:r>
      </w:hyperlink>
      <w:r w:rsidRPr="00DF2895">
        <w:t> de Taïwan. La RPC affirme que l'exécution d'une déclaration d'indépendance de l'île de Taïwan ainsi que le refus </w:t>
      </w:r>
      <w:r w:rsidRPr="00DF2895">
        <w:rPr>
          <w:i/>
          <w:iCs/>
        </w:rPr>
        <w:t>sine die</w:t>
      </w:r>
      <w:r w:rsidRPr="00DF2895">
        <w:t> des négociations en vue de la réunification, sera traduit comme un </w:t>
      </w:r>
      <w:r w:rsidRPr="00DF2895">
        <w:rPr>
          <w:i/>
          <w:iCs/>
        </w:rPr>
        <w:t>casus belli</w:t>
      </w:r>
      <w:hyperlink r:id="rId1335" w:anchor="cite_note-158" w:history="1">
        <w:r w:rsidRPr="00DF2895">
          <w:rPr>
            <w:rStyle w:val="Hyperlink"/>
            <w:vertAlign w:val="superscript"/>
          </w:rPr>
          <w:t>151</w:t>
        </w:r>
      </w:hyperlink>
      <w:r w:rsidRPr="00DF2895">
        <w:t>.</w:t>
      </w:r>
    </w:p>
    <w:p w14:paraId="2B444723" w14:textId="77777777" w:rsidR="00DF2895" w:rsidRPr="00DF2895" w:rsidRDefault="00DF2895" w:rsidP="007B4353">
      <w:pPr>
        <w:spacing w:line="360" w:lineRule="auto"/>
        <w:rPr>
          <w:b/>
          <w:bCs/>
        </w:rPr>
      </w:pPr>
      <w:r w:rsidRPr="00DF2895">
        <w:rPr>
          <w:b/>
          <w:bCs/>
        </w:rPr>
        <w:t>Échanges avec le Japon</w:t>
      </w:r>
    </w:p>
    <w:p w14:paraId="7569E1FA" w14:textId="77777777" w:rsidR="00DF2895" w:rsidRPr="00DF2895" w:rsidRDefault="00DF2895" w:rsidP="007B4353">
      <w:pPr>
        <w:spacing w:line="360" w:lineRule="auto"/>
        <w:rPr>
          <w:b/>
          <w:bCs/>
        </w:rPr>
      </w:pPr>
      <w:r w:rsidRPr="00DF2895">
        <w:t>[</w:t>
      </w:r>
      <w:hyperlink r:id="rId1336" w:tooltip="Modifier la section : Échanges avec le Japon" w:history="1">
        <w:r w:rsidRPr="00DF2895">
          <w:rPr>
            <w:rStyle w:val="Hyperlink"/>
          </w:rPr>
          <w:t>modifier</w:t>
        </w:r>
      </w:hyperlink>
      <w:r w:rsidRPr="00DF2895">
        <w:t> | </w:t>
      </w:r>
      <w:hyperlink r:id="rId1337" w:tooltip="Modifier le code source de la section : Échanges avec le Japon" w:history="1">
        <w:r w:rsidRPr="00DF2895">
          <w:rPr>
            <w:rStyle w:val="Hyperlink"/>
          </w:rPr>
          <w:t>modifier le code</w:t>
        </w:r>
      </w:hyperlink>
      <w:r w:rsidRPr="00DF2895">
        <w:t>]</w:t>
      </w:r>
    </w:p>
    <w:p w14:paraId="7A0F32F8" w14:textId="77777777" w:rsidR="00DF2895" w:rsidRPr="00DF2895" w:rsidRDefault="00DF2895" w:rsidP="007B4353">
      <w:pPr>
        <w:spacing w:line="360" w:lineRule="auto"/>
      </w:pPr>
      <w:r w:rsidRPr="00DF2895">
        <w:t>Article détaillé : </w:t>
      </w:r>
      <w:hyperlink r:id="rId1338" w:tooltip="Relations entre la Chine et le Japon" w:history="1">
        <w:r w:rsidRPr="00DF2895">
          <w:rPr>
            <w:rStyle w:val="Hyperlink"/>
          </w:rPr>
          <w:t>Relations entre la Chine et le Japon</w:t>
        </w:r>
      </w:hyperlink>
      <w:r w:rsidRPr="00DF2895">
        <w:t>.</w:t>
      </w:r>
    </w:p>
    <w:p w14:paraId="34235DBD" w14:textId="04FBEE88" w:rsidR="00DF2895" w:rsidRPr="00DF2895" w:rsidRDefault="00DF2895" w:rsidP="007B4353">
      <w:pPr>
        <w:spacing w:line="360" w:lineRule="auto"/>
      </w:pPr>
      <w:r w:rsidRPr="00DF2895">
        <w:rPr>
          <w:noProof/>
        </w:rPr>
        <w:drawing>
          <wp:inline distT="0" distB="0" distL="0" distR="0" wp14:anchorId="517F263B" wp14:editId="5856620A">
            <wp:extent cx="2095500" cy="1066800"/>
            <wp:effectExtent l="0" t="0" r="0" b="0"/>
            <wp:docPr id="1686863806" name="Picture 87">
              <a:hlinkClick xmlns:a="http://schemas.openxmlformats.org/drawingml/2006/main" r:id="rId1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a:hlinkClick r:id="rId1339"/>
                    </pic:cNvPr>
                    <pic:cNvPicPr>
                      <a:picLocks noChangeAspect="1" noChangeArrowheads="1"/>
                    </pic:cNvPicPr>
                  </pic:nvPicPr>
                  <pic:blipFill>
                    <a:blip r:embed="rId1340">
                      <a:extLst>
                        <a:ext uri="{28A0092B-C50C-407E-A947-70E740481C1C}">
                          <a14:useLocalDpi xmlns:a14="http://schemas.microsoft.com/office/drawing/2010/main" val="0"/>
                        </a:ext>
                      </a:extLst>
                    </a:blip>
                    <a:srcRect/>
                    <a:stretch>
                      <a:fillRect/>
                    </a:stretch>
                  </pic:blipFill>
                  <pic:spPr bwMode="auto">
                    <a:xfrm>
                      <a:off x="0" y="0"/>
                      <a:ext cx="2095500" cy="1066800"/>
                    </a:xfrm>
                    <a:prstGeom prst="rect">
                      <a:avLst/>
                    </a:prstGeom>
                    <a:noFill/>
                    <a:ln>
                      <a:noFill/>
                    </a:ln>
                  </pic:spPr>
                </pic:pic>
              </a:graphicData>
            </a:graphic>
          </wp:inline>
        </w:drawing>
      </w:r>
      <w:r w:rsidRPr="00DF2895">
        <w:t>La </w:t>
      </w:r>
      <w:hyperlink r:id="rId1341" w:tooltip="Première guerre sino-japonaise" w:history="1">
        <w:r w:rsidRPr="00DF2895">
          <w:rPr>
            <w:rStyle w:val="Hyperlink"/>
          </w:rPr>
          <w:t>première guerre sino-japonaise</w:t>
        </w:r>
      </w:hyperlink>
      <w:r w:rsidRPr="00DF2895">
        <w:t>, 1894-1895.</w:t>
      </w:r>
    </w:p>
    <w:p w14:paraId="4BCFE910" w14:textId="77777777" w:rsidR="00DF2895" w:rsidRPr="00DF2895" w:rsidRDefault="00DF2895" w:rsidP="007B4353">
      <w:pPr>
        <w:spacing w:line="360" w:lineRule="auto"/>
      </w:pPr>
      <w:r w:rsidRPr="00DF2895">
        <w:lastRenderedPageBreak/>
        <w:t>Les relations entre la Chine et le Japon sont essentielles, avec de très nombreuses usines japonaises présentes, même si elles ont été mises à mal ces dernières décennies, jusqu'en 2006, à cause du refus du Japon de reconnaître les </w:t>
      </w:r>
      <w:hyperlink r:id="rId1342" w:tooltip="Crimes de guerre du Japon Shōwa" w:history="1">
        <w:r w:rsidRPr="00DF2895">
          <w:rPr>
            <w:rStyle w:val="Hyperlink"/>
          </w:rPr>
          <w:t>crimes commis par son armée</w:t>
        </w:r>
      </w:hyperlink>
      <w:r w:rsidRPr="00DF2895">
        <w:t> en Chine dans la première moitié du XX</w:t>
      </w:r>
      <w:r w:rsidRPr="00DF2895">
        <w:rPr>
          <w:vertAlign w:val="superscript"/>
        </w:rPr>
        <w:t>e</w:t>
      </w:r>
      <w:r w:rsidRPr="00DF2895">
        <w:t> siècle, notamment le </w:t>
      </w:r>
      <w:hyperlink r:id="rId1343" w:tooltip="Massacre de Nankin" w:history="1">
        <w:r w:rsidRPr="00DF2895">
          <w:rPr>
            <w:rStyle w:val="Hyperlink"/>
          </w:rPr>
          <w:t>massacre de Nankin</w:t>
        </w:r>
      </w:hyperlink>
      <w:r w:rsidRPr="00DF2895">
        <w:t>, et par le fait que le Premier ministre de l'époque, </w:t>
      </w:r>
      <w:hyperlink r:id="rId1344" w:tooltip="Jun'ichirō Koizumi" w:history="1">
        <w:r w:rsidRPr="00DF2895">
          <w:rPr>
            <w:rStyle w:val="Hyperlink"/>
          </w:rPr>
          <w:t>Jun'ichirō Koizumi</w:t>
        </w:r>
      </w:hyperlink>
      <w:r w:rsidRPr="00DF2895">
        <w:t>, rendait hommage au sanctuaire Yasukuni.</w:t>
      </w:r>
    </w:p>
    <w:p w14:paraId="022CD6A5" w14:textId="77777777" w:rsidR="00DF2895" w:rsidRPr="00DF2895" w:rsidRDefault="00DF2895" w:rsidP="007B4353">
      <w:pPr>
        <w:spacing w:line="360" w:lineRule="auto"/>
      </w:pPr>
      <w:r w:rsidRPr="00DF2895">
        <w:t>L'arrivée au pouvoir en 2012 du nationaliste du </w:t>
      </w:r>
      <w:hyperlink r:id="rId1345" w:tooltip="Parti libéral-démocrate (Japon)" w:history="1">
        <w:r w:rsidRPr="00DF2895">
          <w:rPr>
            <w:rStyle w:val="Hyperlink"/>
          </w:rPr>
          <w:t>Parti libéral-démocrate</w:t>
        </w:r>
      </w:hyperlink>
      <w:r w:rsidRPr="00DF2895">
        <w:t> </w:t>
      </w:r>
      <w:hyperlink r:id="rId1346" w:tooltip="Shinzō Abe" w:history="1">
        <w:r w:rsidRPr="00DF2895">
          <w:rPr>
            <w:rStyle w:val="Hyperlink"/>
          </w:rPr>
          <w:t>Shinzō Abe</w:t>
        </w:r>
      </w:hyperlink>
      <w:r w:rsidRPr="00DF2895">
        <w:t> au Japon provoque un </w:t>
      </w:r>
      <w:hyperlink r:id="rId1347" w:tooltip="Boycott des produits japonais" w:history="1">
        <w:r w:rsidRPr="00DF2895">
          <w:rPr>
            <w:rStyle w:val="Hyperlink"/>
          </w:rPr>
          <w:t>boycott des produits japonais</w:t>
        </w:r>
      </w:hyperlink>
      <w:r w:rsidRPr="00DF2895">
        <w:t>, notamment lors d'accrochages autour d'</w:t>
      </w:r>
      <w:hyperlink r:id="rId1348" w:tooltip="Îles Senkaku" w:history="1">
        <w:r w:rsidRPr="00DF2895">
          <w:rPr>
            <w:rStyle w:val="Hyperlink"/>
          </w:rPr>
          <w:t>îlots</w:t>
        </w:r>
      </w:hyperlink>
      <w:r w:rsidRPr="00DF2895">
        <w:t> revendiqués par les deux pays.</w:t>
      </w:r>
    </w:p>
    <w:p w14:paraId="0D332487" w14:textId="77777777" w:rsidR="00DF2895" w:rsidRPr="00DF2895" w:rsidRDefault="00DF2895" w:rsidP="007B4353">
      <w:pPr>
        <w:spacing w:line="360" w:lineRule="auto"/>
      </w:pPr>
      <w:r w:rsidRPr="00DF2895">
        <w:t>Le père de l'ancien Premier ministre japonais </w:t>
      </w:r>
      <w:hyperlink r:id="rId1349" w:tooltip="Yasuo Fukuda" w:history="1">
        <w:r w:rsidRPr="00DF2895">
          <w:rPr>
            <w:rStyle w:val="Hyperlink"/>
          </w:rPr>
          <w:t>Yasuo Fukuda</w:t>
        </w:r>
      </w:hyperlink>
      <w:r w:rsidRPr="00DF2895">
        <w:t>, qui fut lui aussi Premier ministre, avait en 1978 initié un dégel des relations entre les deux pays, grâce à la signature d'un traité de paix et d'amitié</w:t>
      </w:r>
      <w:hyperlink r:id="rId1350" w:anchor="cite_note-159" w:history="1">
        <w:r w:rsidRPr="00DF2895">
          <w:rPr>
            <w:rStyle w:val="Hyperlink"/>
            <w:vertAlign w:val="superscript"/>
          </w:rPr>
          <w:t>152</w:t>
        </w:r>
      </w:hyperlink>
      <w:r w:rsidRPr="00DF2895">
        <w:t>.</w:t>
      </w:r>
    </w:p>
    <w:p w14:paraId="7E0D0571" w14:textId="77777777" w:rsidR="00DF2895" w:rsidRPr="00DF2895" w:rsidRDefault="00DF2895" w:rsidP="007B4353">
      <w:pPr>
        <w:spacing w:line="360" w:lineRule="auto"/>
      </w:pPr>
      <w:r w:rsidRPr="00DF2895">
        <w:t>Les relations sino-nippones sont très importantes sur le plan des échanges commerciaux mais toujours extrêmement heurtées sur le plan politique, où les deux pays se rêvent comme « grands frères » de leurs voisins asiatiques</w:t>
      </w:r>
      <w:hyperlink r:id="rId1351" w:anchor="cite_note-160" w:history="1">
        <w:r w:rsidRPr="00DF2895">
          <w:rPr>
            <w:rStyle w:val="Hyperlink"/>
            <w:vertAlign w:val="superscript"/>
          </w:rPr>
          <w:t>153</w:t>
        </w:r>
      </w:hyperlink>
      <w:r w:rsidRPr="00DF2895">
        <w:t>.</w:t>
      </w:r>
    </w:p>
    <w:p w14:paraId="5496ABF0" w14:textId="77777777" w:rsidR="00DF2895" w:rsidRPr="00DF2895" w:rsidRDefault="00DF2895" w:rsidP="007B4353">
      <w:pPr>
        <w:spacing w:line="360" w:lineRule="auto"/>
        <w:rPr>
          <w:b/>
          <w:bCs/>
        </w:rPr>
      </w:pPr>
      <w:r w:rsidRPr="00DF2895">
        <w:rPr>
          <w:b/>
          <w:bCs/>
        </w:rPr>
        <w:t>Échanges avec l'Union européenne</w:t>
      </w:r>
    </w:p>
    <w:p w14:paraId="334EF679" w14:textId="77777777" w:rsidR="00DF2895" w:rsidRPr="00DF2895" w:rsidRDefault="00DF2895" w:rsidP="007B4353">
      <w:pPr>
        <w:spacing w:line="360" w:lineRule="auto"/>
        <w:rPr>
          <w:b/>
          <w:bCs/>
        </w:rPr>
      </w:pPr>
      <w:r w:rsidRPr="00DF2895">
        <w:t>[</w:t>
      </w:r>
      <w:hyperlink r:id="rId1352" w:tooltip="Modifier la section : Échanges avec l'Union européenne" w:history="1">
        <w:r w:rsidRPr="00DF2895">
          <w:rPr>
            <w:rStyle w:val="Hyperlink"/>
          </w:rPr>
          <w:t>modifier</w:t>
        </w:r>
      </w:hyperlink>
      <w:r w:rsidRPr="00DF2895">
        <w:t> | </w:t>
      </w:r>
      <w:hyperlink r:id="rId1353" w:tooltip="Modifier le code source de la section : Échanges avec l'Union européenne" w:history="1">
        <w:r w:rsidRPr="00DF2895">
          <w:rPr>
            <w:rStyle w:val="Hyperlink"/>
          </w:rPr>
          <w:t>modifier le code</w:t>
        </w:r>
      </w:hyperlink>
      <w:r w:rsidRPr="00DF2895">
        <w:t>]</w:t>
      </w:r>
    </w:p>
    <w:p w14:paraId="77524317" w14:textId="77777777" w:rsidR="00DF2895" w:rsidRPr="00DF2895" w:rsidRDefault="00DF2895" w:rsidP="007B4353">
      <w:pPr>
        <w:spacing w:line="360" w:lineRule="auto"/>
      </w:pPr>
      <w:r w:rsidRPr="00DF2895">
        <w:t>Article détaillé : </w:t>
      </w:r>
      <w:hyperlink r:id="rId1354" w:tooltip="Relations entre la Chine et l'Union européenne" w:history="1">
        <w:r w:rsidRPr="00DF2895">
          <w:rPr>
            <w:rStyle w:val="Hyperlink"/>
          </w:rPr>
          <w:t>Relations entre la Chine et l'Union européenne</w:t>
        </w:r>
      </w:hyperlink>
      <w:r w:rsidRPr="00DF2895">
        <w:t>.</w:t>
      </w:r>
    </w:p>
    <w:p w14:paraId="29E4BFF8" w14:textId="77777777" w:rsidR="00DF2895" w:rsidRPr="00DF2895" w:rsidRDefault="00DF2895" w:rsidP="007B4353">
      <w:pPr>
        <w:spacing w:line="360" w:lineRule="auto"/>
      </w:pPr>
      <w:r w:rsidRPr="00DF2895">
        <w:t>Les Chinois gardent en mémoire les invasions des armées européennes du XIX</w:t>
      </w:r>
      <w:r w:rsidRPr="00DF2895">
        <w:rPr>
          <w:vertAlign w:val="superscript"/>
        </w:rPr>
        <w:t>e</w:t>
      </w:r>
      <w:r w:rsidRPr="00DF2895">
        <w:t> siècle et du début du XX</w:t>
      </w:r>
      <w:r w:rsidRPr="00DF2895">
        <w:rPr>
          <w:vertAlign w:val="superscript"/>
        </w:rPr>
        <w:t>e</w:t>
      </w:r>
      <w:r w:rsidRPr="00DF2895">
        <w:t> siècle (voir </w:t>
      </w:r>
      <w:hyperlink r:id="rId1355" w:tooltip="Traités inégaux" w:history="1">
        <w:r w:rsidRPr="00DF2895">
          <w:rPr>
            <w:rStyle w:val="Hyperlink"/>
          </w:rPr>
          <w:t>Traités inégaux</w:t>
        </w:r>
      </w:hyperlink>
      <w:r w:rsidRPr="00DF2895">
        <w:t>, </w:t>
      </w:r>
      <w:hyperlink r:id="rId1356" w:tooltip="Guerres de l'opium" w:history="1">
        <w:r w:rsidRPr="00DF2895">
          <w:rPr>
            <w:rStyle w:val="Hyperlink"/>
          </w:rPr>
          <w:t>Guerres de l'opium</w:t>
        </w:r>
      </w:hyperlink>
      <w:r w:rsidRPr="00DF2895">
        <w:t>, </w:t>
      </w:r>
      <w:hyperlink r:id="rId1357" w:tooltip="Révolte des Boxers" w:history="1">
        <w:r w:rsidRPr="00DF2895">
          <w:rPr>
            <w:rStyle w:val="Hyperlink"/>
          </w:rPr>
          <w:t>Révolte des Boxers</w:t>
        </w:r>
      </w:hyperlink>
      <w:r w:rsidRPr="00DF2895">
        <w:t>, </w:t>
      </w:r>
      <w:hyperlink r:id="rId1358" w:tooltip="Alliance des huit nations" w:history="1">
        <w:r w:rsidRPr="00DF2895">
          <w:rPr>
            <w:rStyle w:val="Hyperlink"/>
          </w:rPr>
          <w:t>Alliance des huit nations</w:t>
        </w:r>
      </w:hyperlink>
      <w:r w:rsidRPr="00DF2895">
        <w:t>) qui ont pillé et détruit plusieurs palais impériaux, dont l'</w:t>
      </w:r>
      <w:hyperlink r:id="rId1359" w:tooltip="Ancien Palais d'Été" w:history="1">
        <w:r w:rsidRPr="00DF2895">
          <w:rPr>
            <w:rStyle w:val="Hyperlink"/>
          </w:rPr>
          <w:t>ancien Palais d'Été</w:t>
        </w:r>
      </w:hyperlink>
      <w:r w:rsidRPr="00DF2895">
        <w:t>, et ont été perçus comme des « barbares » qui n'ont pas respecté les règles qu'ils présentaient comme bases de la Civilisation.</w:t>
      </w:r>
    </w:p>
    <w:p w14:paraId="47A55540" w14:textId="77777777" w:rsidR="00DF2895" w:rsidRPr="00DF2895" w:rsidRDefault="00DF2895" w:rsidP="007B4353">
      <w:pPr>
        <w:spacing w:line="360" w:lineRule="auto"/>
      </w:pPr>
      <w:r w:rsidRPr="00DF2895">
        <w:t>Les relations économiques entre la Chine et l'Union européenne s'intensifient au cours des années 1970 et 1980, à travers l'investissement en Chine d'entreprises européennes. Ce mouvement est interrompu par la répression violente des </w:t>
      </w:r>
      <w:hyperlink r:id="rId1360" w:tooltip="Manifestations de la place Tian'anmen" w:history="1">
        <w:r w:rsidRPr="00DF2895">
          <w:rPr>
            <w:rStyle w:val="Hyperlink"/>
          </w:rPr>
          <w:t>manifestations de la place Tian'anmen</w:t>
        </w:r>
      </w:hyperlink>
      <w:r w:rsidRPr="00DF2895">
        <w:t> en 1989 mais ce froid dans les relations diplomatiques et économiques est de courte durée.</w:t>
      </w:r>
    </w:p>
    <w:p w14:paraId="2CC44F05" w14:textId="77777777" w:rsidR="00DF2895" w:rsidRPr="00DF2895" w:rsidRDefault="00DF2895" w:rsidP="007B4353">
      <w:pPr>
        <w:spacing w:line="360" w:lineRule="auto"/>
      </w:pPr>
      <w:r w:rsidRPr="00DF2895">
        <w:t xml:space="preserve">Dans les années 2000 et 2010, l'enrichissement de la Chine lui permet de prendre des participations dans les entreprises européennes. La Chine a notamment racheté l'exploitation </w:t>
      </w:r>
      <w:r w:rsidRPr="00DF2895">
        <w:lastRenderedPageBreak/>
        <w:t>du </w:t>
      </w:r>
      <w:hyperlink r:id="rId1361" w:tooltip="Port autonome du Pirée" w:history="1">
        <w:r w:rsidRPr="00DF2895">
          <w:rPr>
            <w:rStyle w:val="Hyperlink"/>
          </w:rPr>
          <w:t>port autonome du Pirée</w:t>
        </w:r>
      </w:hyperlink>
      <w:r w:rsidRPr="00DF2895">
        <w:t>, premier de Grèce, ainsi que la marque européenne </w:t>
      </w:r>
      <w:hyperlink r:id="rId1362" w:tooltip="Volvo Cars" w:history="1">
        <w:r w:rsidRPr="00DF2895">
          <w:rPr>
            <w:rStyle w:val="Hyperlink"/>
          </w:rPr>
          <w:t>Volvo</w:t>
        </w:r>
      </w:hyperlink>
      <w:r w:rsidRPr="00DF2895">
        <w:t>, avant de prendre 14 % du groupe </w:t>
      </w:r>
      <w:hyperlink r:id="rId1363" w:tooltip="Stellantis" w:history="1">
        <w:r w:rsidRPr="00DF2895">
          <w:rPr>
            <w:rStyle w:val="Hyperlink"/>
          </w:rPr>
          <w:t>Stellantis</w:t>
        </w:r>
      </w:hyperlink>
      <w:r w:rsidRPr="00DF2895">
        <w:t> (ex-PSA) au début de l'année 2014 et de racheter, pour 43 milliards de dollars, le groupe suisse </w:t>
      </w:r>
      <w:hyperlink r:id="rId1364" w:tooltip="Syngenta Group" w:history="1">
        <w:r w:rsidRPr="00DF2895">
          <w:rPr>
            <w:rStyle w:val="Hyperlink"/>
          </w:rPr>
          <w:t>Syngenta</w:t>
        </w:r>
      </w:hyperlink>
      <w:r w:rsidRPr="00DF2895">
        <w:t> en 2016 par le géant de la chimie </w:t>
      </w:r>
      <w:hyperlink r:id="rId1365" w:tooltip="ChemChina" w:history="1">
        <w:r w:rsidRPr="00DF2895">
          <w:rPr>
            <w:rStyle w:val="Hyperlink"/>
          </w:rPr>
          <w:t>ChemChina</w:t>
        </w:r>
      </w:hyperlink>
      <w:r w:rsidRPr="00DF2895">
        <w:t>.</w:t>
      </w:r>
    </w:p>
    <w:p w14:paraId="02183355" w14:textId="77777777" w:rsidR="00DF2895" w:rsidRPr="00DF2895" w:rsidRDefault="00DF2895" w:rsidP="007B4353">
      <w:pPr>
        <w:spacing w:line="360" w:lineRule="auto"/>
        <w:rPr>
          <w:b/>
          <w:bCs/>
        </w:rPr>
      </w:pPr>
      <w:r w:rsidRPr="00DF2895">
        <w:rPr>
          <w:b/>
          <w:bCs/>
        </w:rPr>
        <w:t>Échanges avec la France</w:t>
      </w:r>
    </w:p>
    <w:p w14:paraId="7576066A" w14:textId="77777777" w:rsidR="00DF2895" w:rsidRPr="00DF2895" w:rsidRDefault="00DF2895" w:rsidP="007B4353">
      <w:pPr>
        <w:spacing w:line="360" w:lineRule="auto"/>
        <w:rPr>
          <w:b/>
          <w:bCs/>
        </w:rPr>
      </w:pPr>
      <w:r w:rsidRPr="00DF2895">
        <w:t>[</w:t>
      </w:r>
      <w:hyperlink r:id="rId1366" w:tooltip="Modifier la section : Échanges avec la France" w:history="1">
        <w:r w:rsidRPr="00DF2895">
          <w:rPr>
            <w:rStyle w:val="Hyperlink"/>
          </w:rPr>
          <w:t>modifier</w:t>
        </w:r>
      </w:hyperlink>
      <w:r w:rsidRPr="00DF2895">
        <w:t> | </w:t>
      </w:r>
      <w:hyperlink r:id="rId1367" w:tooltip="Modifier le code source de la section : Échanges avec la France" w:history="1">
        <w:r w:rsidRPr="00DF2895">
          <w:rPr>
            <w:rStyle w:val="Hyperlink"/>
          </w:rPr>
          <w:t>modifier le code</w:t>
        </w:r>
      </w:hyperlink>
      <w:r w:rsidRPr="00DF2895">
        <w:t>]</w:t>
      </w:r>
    </w:p>
    <w:p w14:paraId="4BE0F5BD" w14:textId="61458005" w:rsidR="00DF2895" w:rsidRPr="00DF2895" w:rsidRDefault="00DF2895" w:rsidP="007B4353">
      <w:pPr>
        <w:spacing w:line="360" w:lineRule="auto"/>
      </w:pPr>
      <w:r w:rsidRPr="00DF2895">
        <w:rPr>
          <w:noProof/>
        </w:rPr>
        <w:drawing>
          <wp:inline distT="0" distB="0" distL="0" distR="0" wp14:anchorId="15EA7B28" wp14:editId="13A5F8C6">
            <wp:extent cx="160020" cy="160020"/>
            <wp:effectExtent l="0" t="0" r="0" b="0"/>
            <wp:docPr id="1571698511" name="Picture 86" descr="Icône d'horloge obsolète.">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cône d'horloge obsolète.">
                      <a:hlinkClick r:id="rId881"/>
                    </pic:cNvPr>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10402D5A" w14:textId="77777777" w:rsidR="00DF2895" w:rsidRPr="00DF2895" w:rsidRDefault="00DF2895" w:rsidP="007B4353">
      <w:pPr>
        <w:spacing w:line="360" w:lineRule="auto"/>
      </w:pPr>
      <w:r w:rsidRPr="00DF2895">
        <w:rPr>
          <w:b/>
          <w:bCs/>
        </w:rPr>
        <w:t>Cette section doit être </w:t>
      </w:r>
      <w:hyperlink r:id="rId1369" w:tooltip="Aide:Articles à vérifier" w:history="1">
        <w:r w:rsidRPr="00DF2895">
          <w:rPr>
            <w:rStyle w:val="Hyperlink"/>
            <w:b/>
            <w:bCs/>
          </w:rPr>
          <w:t>actualisée</w:t>
        </w:r>
      </w:hyperlink>
      <w:r w:rsidRPr="00DF2895">
        <w:rPr>
          <w:b/>
          <w:bCs/>
        </w:rPr>
        <w:t>.</w:t>
      </w:r>
      <w:r w:rsidRPr="00DF2895">
        <w:br/>
        <w:t>Des passages de cette section sont obsolètes ou annoncent des événements désormais passés. </w:t>
      </w:r>
      <w:hyperlink r:id="rId1370" w:tooltip="Spécial:EditPage/Chine" w:history="1">
        <w:r w:rsidRPr="00DF2895">
          <w:rPr>
            <w:rStyle w:val="Hyperlink"/>
          </w:rPr>
          <w:t>Améliorez-la</w:t>
        </w:r>
      </w:hyperlink>
      <w:r w:rsidRPr="00DF2895">
        <w:t> ou </w:t>
      </w:r>
      <w:hyperlink r:id="rId1371" w:tooltip="Discussion:Chine" w:history="1">
        <w:r w:rsidRPr="00DF2895">
          <w:rPr>
            <w:rStyle w:val="Hyperlink"/>
          </w:rPr>
          <w:t>discutez-en</w:t>
        </w:r>
      </w:hyperlink>
      <w:r w:rsidRPr="00DF2895">
        <w:t>.</w:t>
      </w:r>
    </w:p>
    <w:p w14:paraId="0918996F" w14:textId="77777777" w:rsidR="00DF2895" w:rsidRPr="00DF2895" w:rsidRDefault="00DF2895" w:rsidP="007B4353">
      <w:pPr>
        <w:spacing w:line="360" w:lineRule="auto"/>
      </w:pPr>
      <w:r w:rsidRPr="00DF2895">
        <w:t>Articles connexes : </w:t>
      </w:r>
      <w:hyperlink r:id="rId1372" w:tooltip="Relations entre la Chine et la France" w:history="1">
        <w:r w:rsidRPr="00DF2895">
          <w:rPr>
            <w:rStyle w:val="Hyperlink"/>
          </w:rPr>
          <w:t>Relations entre la Chine et la France</w:t>
        </w:r>
      </w:hyperlink>
      <w:r w:rsidRPr="00DF2895">
        <w:t>, </w:t>
      </w:r>
      <w:hyperlink r:id="rId1373" w:tooltip="Concession française de Shanghai" w:history="1">
        <w:r w:rsidRPr="00DF2895">
          <w:rPr>
            <w:rStyle w:val="Hyperlink"/>
          </w:rPr>
          <w:t>Concession française de Shanghai</w:t>
        </w:r>
      </w:hyperlink>
      <w:r w:rsidRPr="00DF2895">
        <w:t>, </w:t>
      </w:r>
      <w:hyperlink r:id="rId1374" w:tooltip="Kouang-Tchéou-Wan" w:history="1">
        <w:r w:rsidRPr="00DF2895">
          <w:rPr>
            <w:rStyle w:val="Hyperlink"/>
          </w:rPr>
          <w:t>Kouang-Tchéou-Wan</w:t>
        </w:r>
      </w:hyperlink>
      <w:r w:rsidRPr="00DF2895">
        <w:t> et </w:t>
      </w:r>
      <w:hyperlink r:id="rId1375" w:tooltip="Mouvement Travail-Études" w:history="1">
        <w:r w:rsidRPr="00DF2895">
          <w:rPr>
            <w:rStyle w:val="Hyperlink"/>
          </w:rPr>
          <w:t>Mouvement Travail-Études</w:t>
        </w:r>
      </w:hyperlink>
      <w:r w:rsidRPr="00DF2895">
        <w:t>.</w:t>
      </w:r>
    </w:p>
    <w:p w14:paraId="0FC2F299" w14:textId="77777777" w:rsidR="00DF2895" w:rsidRPr="00DF2895" w:rsidRDefault="00DF2895" w:rsidP="007B4353">
      <w:pPr>
        <w:spacing w:line="360" w:lineRule="auto"/>
      </w:pPr>
      <w:r w:rsidRPr="00DF2895">
        <w:t>Les relations franco-chinoises sont en forte croissance depuis 20 ans, même si les marchés chinois, très hétérogènes, avec de multiples décideurs locaux, sont mal connus en France.</w:t>
      </w:r>
    </w:p>
    <w:p w14:paraId="44E17EB2" w14:textId="203F3105" w:rsidR="00DF2895" w:rsidRPr="00DF2895" w:rsidRDefault="00DF2895" w:rsidP="007B4353">
      <w:pPr>
        <w:spacing w:line="360" w:lineRule="auto"/>
      </w:pPr>
      <w:r w:rsidRPr="00DF2895">
        <w:rPr>
          <w:noProof/>
        </w:rPr>
        <w:drawing>
          <wp:inline distT="0" distB="0" distL="0" distR="0" wp14:anchorId="5F835936" wp14:editId="3800FED0">
            <wp:extent cx="3147060" cy="1432560"/>
            <wp:effectExtent l="0" t="0" r="0" b="0"/>
            <wp:docPr id="146812076" name="Picture 85" descr="A map of the world&#10;&#10;Description automatically generated">
              <a:hlinkClick xmlns:a="http://schemas.openxmlformats.org/drawingml/2006/main" r:id="rId1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076" name="Picture 85" descr="A map of the world&#10;&#10;Description automatically generated">
                      <a:hlinkClick r:id="rId1376"/>
                    </pic:cNvPr>
                    <pic:cNvPicPr>
                      <a:picLocks noChangeAspect="1" noChangeArrowheads="1"/>
                    </pic:cNvPicPr>
                  </pic:nvPicPr>
                  <pic:blipFill>
                    <a:blip r:embed="rId1377">
                      <a:extLst>
                        <a:ext uri="{28A0092B-C50C-407E-A947-70E740481C1C}">
                          <a14:useLocalDpi xmlns:a14="http://schemas.microsoft.com/office/drawing/2010/main" val="0"/>
                        </a:ext>
                      </a:extLst>
                    </a:blip>
                    <a:srcRect/>
                    <a:stretch>
                      <a:fillRect/>
                    </a:stretch>
                  </pic:blipFill>
                  <pic:spPr bwMode="auto">
                    <a:xfrm>
                      <a:off x="0" y="0"/>
                      <a:ext cx="3147060" cy="1432560"/>
                    </a:xfrm>
                    <a:prstGeom prst="rect">
                      <a:avLst/>
                    </a:prstGeom>
                    <a:noFill/>
                    <a:ln>
                      <a:noFill/>
                    </a:ln>
                  </pic:spPr>
                </pic:pic>
              </a:graphicData>
            </a:graphic>
          </wp:inline>
        </w:drawing>
      </w:r>
      <w:r w:rsidRPr="00DF2895">
        <w:t>Réserves de devises et d'or, diminuées de leur dette extérieure totale (publique et privée), d'après les données de 2010 du </w:t>
      </w:r>
      <w:hyperlink r:id="rId1378" w:tooltip="The World Factbook" w:history="1">
        <w:r w:rsidRPr="00DF2895">
          <w:rPr>
            <w:rStyle w:val="Hyperlink"/>
            <w:i/>
            <w:iCs/>
          </w:rPr>
          <w:t>CIA Factbook</w:t>
        </w:r>
      </w:hyperlink>
      <w:r w:rsidRPr="00DF2895">
        <w:t>.</w:t>
      </w:r>
    </w:p>
    <w:p w14:paraId="19C64576" w14:textId="77777777" w:rsidR="00DF2895" w:rsidRPr="00DF2895" w:rsidRDefault="00DF2895" w:rsidP="007B4353">
      <w:pPr>
        <w:spacing w:line="360" w:lineRule="auto"/>
      </w:pPr>
      <w:r w:rsidRPr="00DF2895">
        <w:t>La </w:t>
      </w:r>
      <w:hyperlink r:id="rId1379" w:tooltip="France" w:history="1">
        <w:r w:rsidRPr="00DF2895">
          <w:rPr>
            <w:rStyle w:val="Hyperlink"/>
          </w:rPr>
          <w:t>France</w:t>
        </w:r>
      </w:hyperlink>
      <w:r w:rsidRPr="00DF2895">
        <w:t> a établi un dialogue diplomatique avec la Chine à l'initiative du général </w:t>
      </w:r>
      <w:hyperlink r:id="rId1380" w:tooltip="Charles de Gaulle" w:history="1">
        <w:r w:rsidRPr="00DF2895">
          <w:rPr>
            <w:rStyle w:val="Hyperlink"/>
          </w:rPr>
          <w:t>de Gaulle</w:t>
        </w:r>
      </w:hyperlink>
      <w:r w:rsidRPr="00DF2895">
        <w:t>, premier grand dirigeant occidental à reconnaître la Chine le 27 janvier 1964</w:t>
      </w:r>
      <w:hyperlink r:id="rId1381" w:anchor="cite_note-161" w:history="1">
        <w:r w:rsidRPr="00DF2895">
          <w:rPr>
            <w:rStyle w:val="Hyperlink"/>
            <w:vertAlign w:val="superscript"/>
          </w:rPr>
          <w:t>154</w:t>
        </w:r>
      </w:hyperlink>
      <w:r w:rsidRPr="00DF2895">
        <w:t>. Geste audacieux à l'époque, cela a été apprécié par les autorités chinoises et a été la base d'un dialogue constructif. En 1997, la France et la Chine établissent un partenariat stratégique global qui va dans le sens d'un renforcement des échanges aussi bien culturels, économiques que diplomatiques. Pour commémorer l'établissement en 1964 du dialogue diplomatique, le président chinois </w:t>
      </w:r>
      <w:hyperlink r:id="rId1382" w:tooltip="Hu Jintao" w:history="1">
        <w:r w:rsidRPr="00DF2895">
          <w:rPr>
            <w:rStyle w:val="Hyperlink"/>
          </w:rPr>
          <w:t>Hu Jintao</w:t>
        </w:r>
      </w:hyperlink>
      <w:r w:rsidRPr="00DF2895">
        <w:t> s'est rendu en visite d'État en France en janvier 2004, année déclarée « année de la Chine en France ».</w:t>
      </w:r>
    </w:p>
    <w:p w14:paraId="66638EB1" w14:textId="77777777" w:rsidR="00DF2895" w:rsidRPr="00DF2895" w:rsidRDefault="00DF2895" w:rsidP="007B4353">
      <w:pPr>
        <w:spacing w:line="360" w:lineRule="auto"/>
      </w:pPr>
      <w:r w:rsidRPr="00DF2895">
        <w:lastRenderedPageBreak/>
        <w:t>D'un point de vue économique, la France est le 4</w:t>
      </w:r>
      <w:r w:rsidRPr="00DF2895">
        <w:rPr>
          <w:vertAlign w:val="superscript"/>
        </w:rPr>
        <w:t>e</w:t>
      </w:r>
      <w:r w:rsidRPr="00DF2895">
        <w:t> </w:t>
      </w:r>
      <w:hyperlink r:id="rId1383" w:tooltip="Partenaire européen" w:history="1">
        <w:r w:rsidRPr="00DF2895">
          <w:rPr>
            <w:rStyle w:val="Hyperlink"/>
          </w:rPr>
          <w:t>partenaire européen</w:t>
        </w:r>
      </w:hyperlink>
      <w:r w:rsidRPr="00DF2895">
        <w:t> de la Chine, après l'Allemagne, le Royaume-Uni et l'</w:t>
      </w:r>
      <w:hyperlink r:id="rId1384" w:tooltip="Italie" w:history="1">
        <w:r w:rsidRPr="00DF2895">
          <w:rPr>
            <w:rStyle w:val="Hyperlink"/>
          </w:rPr>
          <w:t>Italie</w:t>
        </w:r>
      </w:hyperlink>
      <w:r w:rsidRPr="00DF2895">
        <w:t>. En 2009, les exportations françaises vers la Chine s'élèvent à 7,9 milliards d'euros, et les importations françaises depuis la Chine à 29,7 milliards d'euros, soit une couverture de 27 % contre 72 % pour l'Allemagne</w:t>
      </w:r>
      <w:hyperlink r:id="rId1385" w:anchor="cite_note-162" w:history="1">
        <w:r w:rsidRPr="00DF2895">
          <w:rPr>
            <w:rStyle w:val="Hyperlink"/>
            <w:vertAlign w:val="superscript"/>
          </w:rPr>
          <w:t>155</w:t>
        </w:r>
      </w:hyperlink>
      <w:r w:rsidRPr="00DF2895">
        <w:t>. Le </w:t>
      </w:r>
      <w:hyperlink r:id="rId1386" w:tooltip="Balance commerciale" w:history="1">
        <w:r w:rsidRPr="00DF2895">
          <w:rPr>
            <w:rStyle w:val="Hyperlink"/>
          </w:rPr>
          <w:t>déficit commercial</w:t>
        </w:r>
      </w:hyperlink>
      <w:r w:rsidRPr="00DF2895">
        <w:t> entre la France et la Chine s'est accru ces dernières années</w:t>
      </w:r>
      <w:hyperlink r:id="rId1387" w:anchor="cite_note-163" w:history="1">
        <w:r w:rsidRPr="00DF2895">
          <w:rPr>
            <w:rStyle w:val="Hyperlink"/>
            <w:vertAlign w:val="superscript"/>
          </w:rPr>
          <w:t>156</w:t>
        </w:r>
      </w:hyperlink>
      <w:r w:rsidRPr="00DF2895">
        <w:rPr>
          <w:vertAlign w:val="superscript"/>
        </w:rPr>
        <w:t>,</w:t>
      </w:r>
      <w:hyperlink r:id="rId1388" w:anchor="cite_note-164" w:history="1">
        <w:r w:rsidRPr="00DF2895">
          <w:rPr>
            <w:rStyle w:val="Hyperlink"/>
            <w:vertAlign w:val="superscript"/>
          </w:rPr>
          <w:t>157</w:t>
        </w:r>
      </w:hyperlink>
      <w:r w:rsidRPr="00DF2895">
        <w:t>. Le déficit commercial de la Chine avec l'Union européenne s'est aussi creusé de façon importante, atteignant 100 milliards d'euros sur les huit premiers mois de 2006</w:t>
      </w:r>
      <w:hyperlink r:id="rId1389" w:anchor="cite_note-165" w:history="1">
        <w:r w:rsidRPr="00DF2895">
          <w:rPr>
            <w:rStyle w:val="Hyperlink"/>
            <w:vertAlign w:val="superscript"/>
          </w:rPr>
          <w:t>158</w:t>
        </w:r>
      </w:hyperlink>
      <w:r w:rsidRPr="00DF2895">
        <w:t>.</w:t>
      </w:r>
    </w:p>
    <w:p w14:paraId="1465F971" w14:textId="77777777" w:rsidR="00DF2895" w:rsidRPr="00DF2895" w:rsidRDefault="00DF2895" w:rsidP="007B4353">
      <w:pPr>
        <w:spacing w:line="360" w:lineRule="auto"/>
      </w:pPr>
      <w:r w:rsidRPr="00DF2895">
        <w:t>Le 26 novembre 2008, la Chine a reporté un sommet Union européenne-Chine en raison de la rencontre prévue le 6 décembre 2008 en Pologne entre </w:t>
      </w:r>
      <w:hyperlink r:id="rId1390" w:tooltip="Nicolas Sarkozy" w:history="1">
        <w:r w:rsidRPr="00DF2895">
          <w:rPr>
            <w:rStyle w:val="Hyperlink"/>
          </w:rPr>
          <w:t>Nicolas Sarkozy</w:t>
        </w:r>
      </w:hyperlink>
      <w:r w:rsidRPr="00DF2895">
        <w:t> et le </w:t>
      </w:r>
      <w:hyperlink r:id="rId1391" w:tooltip="Tenzin Gyatso" w:history="1">
        <w:r w:rsidRPr="00DF2895">
          <w:rPr>
            <w:rStyle w:val="Hyperlink"/>
          </w:rPr>
          <w:t>dalaï lama</w:t>
        </w:r>
      </w:hyperlink>
      <w:r w:rsidRPr="00DF2895">
        <w:t>, entraînant des critiques de la France</w:t>
      </w:r>
      <w:hyperlink r:id="rId1392" w:anchor="cite_note-166" w:history="1">
        <w:r w:rsidRPr="00DF2895">
          <w:rPr>
            <w:rStyle w:val="Hyperlink"/>
            <w:vertAlign w:val="superscript"/>
          </w:rPr>
          <w:t>159</w:t>
        </w:r>
      </w:hyperlink>
      <w:r w:rsidRPr="00DF2895">
        <w:t>. Selon </w:t>
      </w:r>
      <w:hyperlink r:id="rId1393" w:tooltip="François Godement" w:history="1">
        <w:r w:rsidRPr="00DF2895">
          <w:rPr>
            <w:rStyle w:val="Hyperlink"/>
          </w:rPr>
          <w:t>François Godement</w:t>
        </w:r>
      </w:hyperlink>
      <w:r w:rsidRPr="00DF2895">
        <w:t>, professeur à </w:t>
      </w:r>
      <w:hyperlink r:id="rId1394" w:tooltip="Institut d'études politiques de Paris" w:history="1">
        <w:r w:rsidRPr="00DF2895">
          <w:rPr>
            <w:rStyle w:val="Hyperlink"/>
          </w:rPr>
          <w:t>Sciences Po</w:t>
        </w:r>
      </w:hyperlink>
      <w:r w:rsidRPr="00DF2895">
        <w:t> et membre de l'</w:t>
      </w:r>
      <w:hyperlink r:id="rId1395" w:tooltip="Institut français des relations internationales" w:history="1">
        <w:r w:rsidRPr="00DF2895">
          <w:rPr>
            <w:rStyle w:val="Hyperlink"/>
          </w:rPr>
          <w:t>Institut français des relations internationales</w:t>
        </w:r>
      </w:hyperlink>
      <w:r w:rsidRPr="00DF2895">
        <w:t> et du </w:t>
      </w:r>
      <w:hyperlink r:id="rId1396" w:tooltip="Conseil européen pour les relations internationales" w:history="1">
        <w:r w:rsidRPr="00DF2895">
          <w:rPr>
            <w:rStyle w:val="Hyperlink"/>
          </w:rPr>
          <w:t>Conseil européen pour les relations internationales</w:t>
        </w:r>
      </w:hyperlink>
      <w:r w:rsidRPr="00DF2895">
        <w:t>, la décision chinoise était calculée et visait, à travers la France, l'Europe, incapable d'adopter une attitude commune à l'égard de la question tibétaine</w:t>
      </w:r>
      <w:hyperlink r:id="rId1397" w:anchor="cite_note-167" w:history="1">
        <w:r w:rsidRPr="00DF2895">
          <w:rPr>
            <w:rStyle w:val="Hyperlink"/>
            <w:vertAlign w:val="superscript"/>
          </w:rPr>
          <w:t>160</w:t>
        </w:r>
      </w:hyperlink>
      <w:r w:rsidRPr="00DF2895">
        <w:t>. À la suite de l'annulation du sommet, </w:t>
      </w:r>
      <w:hyperlink r:id="rId1398" w:tooltip="José Manuel Durão Barroso" w:history="1">
        <w:r w:rsidRPr="00DF2895">
          <w:rPr>
            <w:rStyle w:val="Hyperlink"/>
          </w:rPr>
          <w:t>José Manuel Durão Barroso</w:t>
        </w:r>
      </w:hyperlink>
      <w:r w:rsidRPr="00DF2895">
        <w:t> a plaidé pour l'unité de l'Europe. Vers la même date, l'exécution par la Chine de </w:t>
      </w:r>
      <w:hyperlink r:id="rId1399" w:tooltip="Wo Weihan" w:history="1">
        <w:r w:rsidRPr="00DF2895">
          <w:rPr>
            <w:rStyle w:val="Hyperlink"/>
          </w:rPr>
          <w:t>Wo Weihan</w:t>
        </w:r>
      </w:hyperlink>
      <w:r w:rsidRPr="00DF2895">
        <w:t>, un scientifique accusé d'espionnage, a entraîné l'indignation de la plupart des pays européens, permettant à la France de ne pas être isolée sur la question des Droits de l'Homme en Chine à cette période</w:t>
      </w:r>
      <w:hyperlink r:id="rId1400" w:anchor="cite_note-168" w:history="1">
        <w:r w:rsidRPr="00DF2895">
          <w:rPr>
            <w:rStyle w:val="Hyperlink"/>
            <w:vertAlign w:val="superscript"/>
          </w:rPr>
          <w:t>161</w:t>
        </w:r>
      </w:hyperlink>
      <w:r w:rsidRPr="00DF2895">
        <w:t>.</w:t>
      </w:r>
    </w:p>
    <w:p w14:paraId="271F0F10" w14:textId="77777777" w:rsidR="00DF2895" w:rsidRPr="00DF2895" w:rsidRDefault="00DF2895" w:rsidP="007B4353">
      <w:pPr>
        <w:spacing w:line="360" w:lineRule="auto"/>
        <w:rPr>
          <w:b/>
          <w:bCs/>
        </w:rPr>
      </w:pPr>
      <w:r w:rsidRPr="00DF2895">
        <w:rPr>
          <w:b/>
          <w:bCs/>
        </w:rPr>
        <w:t>Échanges avec l'Allemagne</w:t>
      </w:r>
    </w:p>
    <w:p w14:paraId="6D919654" w14:textId="77777777" w:rsidR="00DF2895" w:rsidRPr="00DF2895" w:rsidRDefault="00DF2895" w:rsidP="007B4353">
      <w:pPr>
        <w:spacing w:line="360" w:lineRule="auto"/>
        <w:rPr>
          <w:b/>
          <w:bCs/>
        </w:rPr>
      </w:pPr>
      <w:r w:rsidRPr="00DF2895">
        <w:t>[</w:t>
      </w:r>
      <w:hyperlink r:id="rId1401" w:tooltip="Modifier la section : Échanges avec l'Allemagne" w:history="1">
        <w:r w:rsidRPr="00DF2895">
          <w:rPr>
            <w:rStyle w:val="Hyperlink"/>
          </w:rPr>
          <w:t>modifier</w:t>
        </w:r>
      </w:hyperlink>
      <w:r w:rsidRPr="00DF2895">
        <w:t> | </w:t>
      </w:r>
      <w:hyperlink r:id="rId1402" w:tooltip="Modifier le code source de la section : Échanges avec l'Allemagne" w:history="1">
        <w:r w:rsidRPr="00DF2895">
          <w:rPr>
            <w:rStyle w:val="Hyperlink"/>
          </w:rPr>
          <w:t>modifier le code</w:t>
        </w:r>
      </w:hyperlink>
      <w:r w:rsidRPr="00DF2895">
        <w:t>]</w:t>
      </w:r>
    </w:p>
    <w:p w14:paraId="0540F33B" w14:textId="77777777" w:rsidR="00DF2895" w:rsidRPr="00DF2895" w:rsidRDefault="00DF2895" w:rsidP="007B4353">
      <w:pPr>
        <w:spacing w:line="360" w:lineRule="auto"/>
      </w:pPr>
      <w:r w:rsidRPr="00DF2895">
        <w:t>Articles connexes : </w:t>
      </w:r>
      <w:hyperlink r:id="rId1403" w:tooltip="Coopération sino-allemande (1911-1941)" w:history="1">
        <w:r w:rsidRPr="00DF2895">
          <w:rPr>
            <w:rStyle w:val="Hyperlink"/>
          </w:rPr>
          <w:t>Coopération sino-allemande (1911-1941)</w:t>
        </w:r>
      </w:hyperlink>
      <w:r w:rsidRPr="00DF2895">
        <w:t> et </w:t>
      </w:r>
      <w:hyperlink r:id="rId1404" w:tooltip="Relations entre l'Allemagne et la Chine" w:history="1">
        <w:r w:rsidRPr="00DF2895">
          <w:rPr>
            <w:rStyle w:val="Hyperlink"/>
          </w:rPr>
          <w:t>Relations entre l'Allemagne et la Chine</w:t>
        </w:r>
      </w:hyperlink>
      <w:r w:rsidRPr="00DF2895">
        <w:t>.</w:t>
      </w:r>
    </w:p>
    <w:p w14:paraId="27BFC253" w14:textId="77777777" w:rsidR="00DF2895" w:rsidRPr="00DF2895" w:rsidRDefault="00DF2895" w:rsidP="007B4353">
      <w:pPr>
        <w:spacing w:line="360" w:lineRule="auto"/>
        <w:rPr>
          <w:b/>
          <w:bCs/>
        </w:rPr>
      </w:pPr>
      <w:r w:rsidRPr="00DF2895">
        <w:rPr>
          <w:b/>
          <w:bCs/>
        </w:rPr>
        <w:t>Échanges avec la Russie</w:t>
      </w:r>
    </w:p>
    <w:p w14:paraId="028EC438" w14:textId="77777777" w:rsidR="00DF2895" w:rsidRPr="00DF2895" w:rsidRDefault="00DF2895" w:rsidP="007B4353">
      <w:pPr>
        <w:spacing w:line="360" w:lineRule="auto"/>
        <w:rPr>
          <w:b/>
          <w:bCs/>
        </w:rPr>
      </w:pPr>
      <w:r w:rsidRPr="00DF2895">
        <w:t>[</w:t>
      </w:r>
      <w:hyperlink r:id="rId1405" w:tooltip="Modifier la section : Échanges avec la Russie" w:history="1">
        <w:r w:rsidRPr="00DF2895">
          <w:rPr>
            <w:rStyle w:val="Hyperlink"/>
          </w:rPr>
          <w:t>modifier</w:t>
        </w:r>
      </w:hyperlink>
      <w:r w:rsidRPr="00DF2895">
        <w:t> | </w:t>
      </w:r>
      <w:hyperlink r:id="rId1406" w:tooltip="Modifier le code source de la section : Échanges avec la Russie" w:history="1">
        <w:r w:rsidRPr="00DF2895">
          <w:rPr>
            <w:rStyle w:val="Hyperlink"/>
          </w:rPr>
          <w:t>modifier le code</w:t>
        </w:r>
      </w:hyperlink>
      <w:r w:rsidRPr="00DF2895">
        <w:t>]</w:t>
      </w:r>
    </w:p>
    <w:p w14:paraId="3A0A588F" w14:textId="77777777" w:rsidR="00DF2895" w:rsidRPr="00DF2895" w:rsidRDefault="00DF2895" w:rsidP="007B4353">
      <w:pPr>
        <w:spacing w:line="360" w:lineRule="auto"/>
      </w:pPr>
      <w:r w:rsidRPr="00DF2895">
        <w:t>Article connexe : </w:t>
      </w:r>
      <w:hyperlink r:id="rId1407" w:tooltip="Relations entre la Chine et la Russie" w:history="1">
        <w:r w:rsidRPr="00DF2895">
          <w:rPr>
            <w:rStyle w:val="Hyperlink"/>
          </w:rPr>
          <w:t>Relations entre la Chine et la Russie</w:t>
        </w:r>
      </w:hyperlink>
      <w:r w:rsidRPr="00DF2895">
        <w:t>.</w:t>
      </w:r>
    </w:p>
    <w:p w14:paraId="39F432FB" w14:textId="6896F9F5" w:rsidR="00DF2895" w:rsidRPr="00DF2895" w:rsidRDefault="00DF2895" w:rsidP="007B4353">
      <w:pPr>
        <w:spacing w:line="360" w:lineRule="auto"/>
      </w:pPr>
      <w:r w:rsidRPr="00DF2895">
        <w:rPr>
          <w:noProof/>
        </w:rPr>
        <w:lastRenderedPageBreak/>
        <w:drawing>
          <wp:inline distT="0" distB="0" distL="0" distR="0" wp14:anchorId="4D0268D9" wp14:editId="193C3035">
            <wp:extent cx="2476500" cy="1402080"/>
            <wp:effectExtent l="0" t="0" r="0" b="7620"/>
            <wp:docPr id="81395645" name="Picture 84" descr="A group of people holding hands together&#10;&#10;Description automatically generated">
              <a:hlinkClick xmlns:a="http://schemas.openxmlformats.org/drawingml/2006/main" r:id="rId1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645" name="Picture 84" descr="A group of people holding hands together&#10;&#10;Description automatically generated">
                      <a:hlinkClick r:id="rId1408"/>
                    </pic:cNvPr>
                    <pic:cNvPicPr>
                      <a:picLocks noChangeAspect="1" noChangeArrowheads="1"/>
                    </pic:cNvPicPr>
                  </pic:nvPicPr>
                  <pic:blipFill>
                    <a:blip r:embed="rId1409">
                      <a:extLst>
                        <a:ext uri="{28A0092B-C50C-407E-A947-70E740481C1C}">
                          <a14:useLocalDpi xmlns:a14="http://schemas.microsoft.com/office/drawing/2010/main" val="0"/>
                        </a:ext>
                      </a:extLst>
                    </a:blip>
                    <a:srcRect/>
                    <a:stretch>
                      <a:fillRect/>
                    </a:stretch>
                  </pic:blipFill>
                  <pic:spPr bwMode="auto">
                    <a:xfrm>
                      <a:off x="0" y="0"/>
                      <a:ext cx="2476500" cy="1402080"/>
                    </a:xfrm>
                    <a:prstGeom prst="rect">
                      <a:avLst/>
                    </a:prstGeom>
                    <a:noFill/>
                    <a:ln>
                      <a:noFill/>
                    </a:ln>
                  </pic:spPr>
                </pic:pic>
              </a:graphicData>
            </a:graphic>
          </wp:inline>
        </w:drawing>
      </w:r>
      <w:r w:rsidRPr="00DF2895">
        <w:t>Dirigeants du </w:t>
      </w:r>
      <w:hyperlink r:id="rId1410" w:tooltip="BRICS" w:history="1">
        <w:r w:rsidRPr="00DF2895">
          <w:rPr>
            <w:rStyle w:val="Hyperlink"/>
          </w:rPr>
          <w:t>BRICS</w:t>
        </w:r>
      </w:hyperlink>
      <w:r w:rsidRPr="00DF2895">
        <w:t>, en 2014.</w:t>
      </w:r>
    </w:p>
    <w:p w14:paraId="6854872C" w14:textId="77777777" w:rsidR="00DF2895" w:rsidRPr="00DF2895" w:rsidRDefault="00DF2895" w:rsidP="007B4353">
      <w:pPr>
        <w:spacing w:line="360" w:lineRule="auto"/>
      </w:pPr>
      <w:r w:rsidRPr="00DF2895">
        <w:t>En 2004, la Russie a donné son accord pour transférer l'île Yinlong et la moitié de l'île </w:t>
      </w:r>
      <w:hyperlink r:id="rId1411" w:tooltip="Bolchoï Oussouriisk" w:history="1">
        <w:r w:rsidRPr="00DF2895">
          <w:rPr>
            <w:rStyle w:val="Hyperlink"/>
          </w:rPr>
          <w:t>Bolchoï Oussouriisk</w:t>
        </w:r>
      </w:hyperlink>
      <w:r w:rsidRPr="00DF2895">
        <w:t> (en russe) ou Haixiazi (en chinois), à la Chine, mettant fin à une longue dispute. Ces deux îles se trouvent au confluent de l'</w:t>
      </w:r>
      <w:hyperlink r:id="rId1412" w:tooltip="Amour (fleuve)" w:history="1">
        <w:r w:rsidRPr="00DF2895">
          <w:rPr>
            <w:rStyle w:val="Hyperlink"/>
          </w:rPr>
          <w:t>Amour</w:t>
        </w:r>
      </w:hyperlink>
      <w:r w:rsidRPr="00DF2895">
        <w:t> et de l'</w:t>
      </w:r>
      <w:hyperlink r:id="rId1413" w:tooltip="Oussouri" w:history="1">
        <w:r w:rsidRPr="00DF2895">
          <w:rPr>
            <w:rStyle w:val="Hyperlink"/>
          </w:rPr>
          <w:t>Oussouri</w:t>
        </w:r>
      </w:hyperlink>
      <w:r w:rsidRPr="00DF2895">
        <w:t>, et ont été à l'origine d'un conflit menant à la dégradation des relations entre les deux pays dans les années 1960. Ce geste a été mené dans une volonté de réconciliation et de renforcement des liens économiques, et a été critiqué des deux côtés. Des manœuvres militaires sino-russes ont eu lieu en été 2005, ce qui témoigne en surface du moins de l'efficacité de cette volonté. Les critiques ont émané des fermiers kazakhs qui ont perdu leur territoire sur les îles, tandis que des Chinois et des communautés chinoises ont critiqué ce traité qui équivaut selon eux à une légitimation du contrôle russe de la </w:t>
      </w:r>
      <w:hyperlink r:id="rId1414" w:tooltip="Mandchourie" w:history="1">
        <w:r w:rsidRPr="00DF2895">
          <w:rPr>
            <w:rStyle w:val="Hyperlink"/>
          </w:rPr>
          <w:t>Mandchourie</w:t>
        </w:r>
      </w:hyperlink>
      <w:r w:rsidRPr="00DF2895">
        <w:t> extérieure, cédée à la Russie impériale par la dynastie Qing à la suite des </w:t>
      </w:r>
      <w:hyperlink r:id="rId1415" w:tooltip="Traités inégaux" w:history="1">
        <w:r w:rsidRPr="00DF2895">
          <w:rPr>
            <w:rStyle w:val="Hyperlink"/>
          </w:rPr>
          <w:t>traités inégaux</w:t>
        </w:r>
      </w:hyperlink>
      <w:r w:rsidRPr="00DF2895">
        <w:t>, dont le </w:t>
      </w:r>
      <w:hyperlink r:id="rId1416" w:tooltip="Traité d'Aïgoun" w:history="1">
        <w:r w:rsidRPr="00DF2895">
          <w:rPr>
            <w:rStyle w:val="Hyperlink"/>
          </w:rPr>
          <w:t>traité d'Aïgoun</w:t>
        </w:r>
      </w:hyperlink>
      <w:r w:rsidRPr="00DF2895">
        <w:t> en 1858 et la Convention de Pékin en 1860, en échange de l'utilisation exclusive du pétrole russe.</w:t>
      </w:r>
    </w:p>
    <w:p w14:paraId="0DD28179" w14:textId="77777777" w:rsidR="00DF2895" w:rsidRPr="00DF2895" w:rsidRDefault="00DF2895" w:rsidP="007B4353">
      <w:pPr>
        <w:spacing w:line="360" w:lineRule="auto"/>
        <w:rPr>
          <w:b/>
          <w:bCs/>
        </w:rPr>
      </w:pPr>
      <w:r w:rsidRPr="00DF2895">
        <w:rPr>
          <w:b/>
          <w:bCs/>
        </w:rPr>
        <w:t>Échanges avec l'Afrique</w:t>
      </w:r>
    </w:p>
    <w:p w14:paraId="5FBDB44E" w14:textId="77777777" w:rsidR="00DF2895" w:rsidRPr="00DF2895" w:rsidRDefault="00DF2895" w:rsidP="007B4353">
      <w:pPr>
        <w:spacing w:line="360" w:lineRule="auto"/>
        <w:rPr>
          <w:b/>
          <w:bCs/>
        </w:rPr>
      </w:pPr>
      <w:r w:rsidRPr="00DF2895">
        <w:t>[</w:t>
      </w:r>
      <w:hyperlink r:id="rId1417" w:tooltip="Modifier la section : Échanges avec l'Afrique" w:history="1">
        <w:r w:rsidRPr="00DF2895">
          <w:rPr>
            <w:rStyle w:val="Hyperlink"/>
          </w:rPr>
          <w:t>modifier</w:t>
        </w:r>
      </w:hyperlink>
      <w:r w:rsidRPr="00DF2895">
        <w:t> | </w:t>
      </w:r>
      <w:hyperlink r:id="rId1418" w:tooltip="Modifier le code source de la section : Échanges avec l'Afrique" w:history="1">
        <w:r w:rsidRPr="00DF2895">
          <w:rPr>
            <w:rStyle w:val="Hyperlink"/>
          </w:rPr>
          <w:t>modifier le code</w:t>
        </w:r>
      </w:hyperlink>
      <w:r w:rsidRPr="00DF2895">
        <w:t>]</w:t>
      </w:r>
    </w:p>
    <w:p w14:paraId="0BBAFAC4" w14:textId="77777777" w:rsidR="00DF2895" w:rsidRPr="00DF2895" w:rsidRDefault="00DF2895" w:rsidP="007B4353">
      <w:pPr>
        <w:spacing w:line="360" w:lineRule="auto"/>
      </w:pPr>
      <w:r w:rsidRPr="00DF2895">
        <w:t>Article connexe : </w:t>
      </w:r>
      <w:hyperlink r:id="rId1419" w:tooltip="Consensus de Pékin" w:history="1">
        <w:r w:rsidRPr="00DF2895">
          <w:rPr>
            <w:rStyle w:val="Hyperlink"/>
          </w:rPr>
          <w:t>Consensus de Pékin</w:t>
        </w:r>
      </w:hyperlink>
      <w:r w:rsidRPr="00DF2895">
        <w:t>.</w:t>
      </w:r>
    </w:p>
    <w:p w14:paraId="1F32F04C" w14:textId="48685E63" w:rsidR="00DF2895" w:rsidRPr="00DF2895" w:rsidRDefault="00DF2895" w:rsidP="007B4353">
      <w:pPr>
        <w:spacing w:line="360" w:lineRule="auto"/>
      </w:pPr>
      <w:r w:rsidRPr="00DF2895">
        <w:rPr>
          <w:noProof/>
        </w:rPr>
        <w:drawing>
          <wp:inline distT="0" distB="0" distL="0" distR="0" wp14:anchorId="707D2CD0" wp14:editId="478B5C7F">
            <wp:extent cx="160020" cy="160020"/>
            <wp:effectExtent l="0" t="0" r="0" b="0"/>
            <wp:docPr id="902787610" name="Picture 83" descr="Icône d'horloge obsolète.">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cône d'horloge obsolète.">
                      <a:hlinkClick r:id="rId881"/>
                    </pic:cNvPr>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003944D7" w14:textId="77777777" w:rsidR="00DF2895" w:rsidRPr="00DF2895" w:rsidRDefault="00DF2895" w:rsidP="007B4353">
      <w:pPr>
        <w:spacing w:line="360" w:lineRule="auto"/>
      </w:pPr>
      <w:r w:rsidRPr="00DF2895">
        <w:rPr>
          <w:b/>
          <w:bCs/>
        </w:rPr>
        <w:t>Cette section doit être </w:t>
      </w:r>
      <w:hyperlink r:id="rId1420" w:tooltip="Aide:Articles à vérifier" w:history="1">
        <w:r w:rsidRPr="00DF2895">
          <w:rPr>
            <w:rStyle w:val="Hyperlink"/>
            <w:b/>
            <w:bCs/>
          </w:rPr>
          <w:t>actualisée</w:t>
        </w:r>
      </w:hyperlink>
      <w:r w:rsidRPr="00DF2895">
        <w:rPr>
          <w:b/>
          <w:bCs/>
        </w:rPr>
        <w:t>.</w:t>
      </w:r>
      <w:r w:rsidRPr="00DF2895">
        <w:br/>
        <w:t>Des passages de cette section sont obsolètes ou annoncent des événements désormais passés. </w:t>
      </w:r>
      <w:hyperlink r:id="rId1421" w:tooltip="Spécial:EditPage/Chine" w:history="1">
        <w:r w:rsidRPr="00DF2895">
          <w:rPr>
            <w:rStyle w:val="Hyperlink"/>
          </w:rPr>
          <w:t>Améliorez-la</w:t>
        </w:r>
      </w:hyperlink>
      <w:r w:rsidRPr="00DF2895">
        <w:t> ou </w:t>
      </w:r>
      <w:hyperlink r:id="rId1422" w:tooltip="Discussion:Chine" w:history="1">
        <w:r w:rsidRPr="00DF2895">
          <w:rPr>
            <w:rStyle w:val="Hyperlink"/>
          </w:rPr>
          <w:t>discutez-en</w:t>
        </w:r>
      </w:hyperlink>
      <w:r w:rsidRPr="00DF2895">
        <w:t>.</w:t>
      </w:r>
    </w:p>
    <w:p w14:paraId="3012AC8C" w14:textId="77777777" w:rsidR="00DF2895" w:rsidRPr="00DF2895" w:rsidRDefault="00DF2895" w:rsidP="007B4353">
      <w:pPr>
        <w:spacing w:line="360" w:lineRule="auto"/>
      </w:pPr>
      <w:r w:rsidRPr="00DF2895">
        <w:t>Les relations de la Chine avec l'Afrique sont anciennes : la Chine entretenait des liens commerciaux avec la côte orientale du continent dès la </w:t>
      </w:r>
      <w:hyperlink r:id="rId1423" w:tooltip="Dynastie Han" w:history="1">
        <w:r w:rsidRPr="00DF2895">
          <w:rPr>
            <w:rStyle w:val="Hyperlink"/>
          </w:rPr>
          <w:t>dynastie Han</w:t>
        </w:r>
      </w:hyperlink>
      <w:r w:rsidRPr="00DF2895">
        <w:t> (III</w:t>
      </w:r>
      <w:r w:rsidRPr="00DF2895">
        <w:rPr>
          <w:vertAlign w:val="superscript"/>
        </w:rPr>
        <w:t>e</w:t>
      </w:r>
      <w:r w:rsidRPr="00DF2895">
        <w:t> siècle av. J.-C. – III</w:t>
      </w:r>
      <w:r w:rsidRPr="00DF2895">
        <w:rPr>
          <w:vertAlign w:val="superscript"/>
        </w:rPr>
        <w:t>e</w:t>
      </w:r>
      <w:r w:rsidRPr="00DF2895">
        <w:t> siècle apr. J.-C.)</w:t>
      </w:r>
      <w:hyperlink r:id="rId1424" w:anchor="cite_note-Hugon109-169" w:history="1">
        <w:r w:rsidRPr="00DF2895">
          <w:rPr>
            <w:rStyle w:val="Hyperlink"/>
            <w:vertAlign w:val="superscript"/>
          </w:rPr>
          <w:t>162</w:t>
        </w:r>
      </w:hyperlink>
      <w:r w:rsidRPr="00DF2895">
        <w:t>.</w:t>
      </w:r>
    </w:p>
    <w:p w14:paraId="5772326D" w14:textId="77777777" w:rsidR="00DF2895" w:rsidRPr="00DF2895" w:rsidRDefault="00DF2895" w:rsidP="007B4353">
      <w:pPr>
        <w:spacing w:line="360" w:lineRule="auto"/>
      </w:pPr>
      <w:r w:rsidRPr="00DF2895">
        <w:lastRenderedPageBreak/>
        <w:t>Mais c'est surtout depuis les années 2000 que la république populaire de Chine s'intéresse de très près au potentiel économique de l'</w:t>
      </w:r>
      <w:hyperlink r:id="rId1425" w:tooltip="Afrique" w:history="1">
        <w:r w:rsidRPr="00DF2895">
          <w:rPr>
            <w:rStyle w:val="Hyperlink"/>
          </w:rPr>
          <w:t>Afrique</w:t>
        </w:r>
      </w:hyperlink>
      <w:r w:rsidRPr="00DF2895">
        <w:t> : ainsi, le commerce entre l'Afrique et la Chine a été multiplié par deux entre 2000 et 2004 et, en 2005, on comptait officiellement 820 entreprises chinoises installées en Afrique</w:t>
      </w:r>
      <w:hyperlink r:id="rId1426" w:anchor="cite_note-N.Fun%C3%A8s2006-170" w:history="1">
        <w:r w:rsidRPr="00DF2895">
          <w:rPr>
            <w:rStyle w:val="Hyperlink"/>
            <w:vertAlign w:val="superscript"/>
          </w:rPr>
          <w:t>163</w:t>
        </w:r>
      </w:hyperlink>
      <w:r w:rsidRPr="00DF2895">
        <w:t>. Les investissements chinois ont fortement augmenté, au point de dépasser ceux consacrés à l'</w:t>
      </w:r>
      <w:hyperlink r:id="rId1427" w:tooltip="Asie du Sud-Est" w:history="1">
        <w:r w:rsidRPr="00DF2895">
          <w:rPr>
            <w:rStyle w:val="Hyperlink"/>
          </w:rPr>
          <w:t>Asie du Sud-Est</w:t>
        </w:r>
      </w:hyperlink>
      <w:r w:rsidRPr="00DF2895">
        <w:t>. Les échanges commerciaux se montent à 56 milliards d'euros</w:t>
      </w:r>
      <w:hyperlink r:id="rId1428" w:anchor="cite_note-N.Fun%C3%A8s2006-170" w:history="1">
        <w:r w:rsidRPr="00DF2895">
          <w:rPr>
            <w:rStyle w:val="Hyperlink"/>
            <w:vertAlign w:val="superscript"/>
          </w:rPr>
          <w:t>163</w:t>
        </w:r>
      </w:hyperlink>
      <w:r w:rsidRPr="00DF2895">
        <w:t> et la Chine est devenue le troisième partenaire commercial de l'Afrique en 2005</w:t>
      </w:r>
      <w:hyperlink r:id="rId1429" w:anchor="cite_note-Hugon109-169" w:history="1">
        <w:r w:rsidRPr="00DF2895">
          <w:rPr>
            <w:rStyle w:val="Hyperlink"/>
            <w:vertAlign w:val="superscript"/>
          </w:rPr>
          <w:t>162</w:t>
        </w:r>
      </w:hyperlink>
      <w:r w:rsidRPr="00DF2895">
        <w:t>. L'</w:t>
      </w:r>
      <w:hyperlink r:id="rId1430" w:tooltip="Afrique" w:history="1">
        <w:r w:rsidRPr="00DF2895">
          <w:rPr>
            <w:rStyle w:val="Hyperlink"/>
          </w:rPr>
          <w:t>Afrique</w:t>
        </w:r>
      </w:hyperlink>
      <w:r w:rsidRPr="00DF2895">
        <w:t> constitue une source d'approvisionnement en </w:t>
      </w:r>
      <w:hyperlink r:id="rId1431" w:tooltip="Minerai" w:history="1">
        <w:r w:rsidRPr="00DF2895">
          <w:rPr>
            <w:rStyle w:val="Hyperlink"/>
          </w:rPr>
          <w:t>minerais</w:t>
        </w:r>
      </w:hyperlink>
      <w:r w:rsidRPr="00DF2895">
        <w:t> (</w:t>
      </w:r>
      <w:hyperlink r:id="rId1432" w:tooltip="Cuivre" w:history="1">
        <w:r w:rsidRPr="00DF2895">
          <w:rPr>
            <w:rStyle w:val="Hyperlink"/>
          </w:rPr>
          <w:t>cuivre</w:t>
        </w:r>
      </w:hyperlink>
      <w:r w:rsidRPr="00DF2895">
        <w:t> de </w:t>
      </w:r>
      <w:hyperlink r:id="rId1433" w:tooltip="Zambie" w:history="1">
        <w:r w:rsidRPr="00DF2895">
          <w:rPr>
            <w:rStyle w:val="Hyperlink"/>
          </w:rPr>
          <w:t>Zambie</w:t>
        </w:r>
      </w:hyperlink>
      <w:r w:rsidRPr="00DF2895">
        <w:t>, </w:t>
      </w:r>
      <w:hyperlink r:id="rId1434" w:tooltip="Chrome" w:history="1">
        <w:r w:rsidRPr="00DF2895">
          <w:rPr>
            <w:rStyle w:val="Hyperlink"/>
          </w:rPr>
          <w:t>chrome</w:t>
        </w:r>
      </w:hyperlink>
      <w:r w:rsidRPr="00DF2895">
        <w:t> du </w:t>
      </w:r>
      <w:hyperlink r:id="rId1435" w:tooltip="Zimbabwe" w:history="1">
        <w:r w:rsidRPr="00DF2895">
          <w:rPr>
            <w:rStyle w:val="Hyperlink"/>
          </w:rPr>
          <w:t>Zimbabwe</w:t>
        </w:r>
      </w:hyperlink>
      <w:r w:rsidRPr="00DF2895">
        <w:t>), en bois, et surtout en </w:t>
      </w:r>
      <w:hyperlink r:id="rId1436" w:tooltip="Pétrole" w:history="1">
        <w:r w:rsidRPr="00DF2895">
          <w:rPr>
            <w:rStyle w:val="Hyperlink"/>
          </w:rPr>
          <w:t>pétrole</w:t>
        </w:r>
      </w:hyperlink>
      <w:r w:rsidRPr="00DF2895">
        <w:t> (</w:t>
      </w:r>
      <w:hyperlink r:id="rId1437" w:tooltip="Soudan" w:history="1">
        <w:r w:rsidRPr="00DF2895">
          <w:rPr>
            <w:rStyle w:val="Hyperlink"/>
          </w:rPr>
          <w:t>Soudan</w:t>
        </w:r>
      </w:hyperlink>
      <w:r w:rsidRPr="00DF2895">
        <w:t>) : 1/4 des importations chinoises proviennent de ce continent</w:t>
      </w:r>
      <w:hyperlink r:id="rId1438" w:anchor="cite_note-Hugon109-169" w:history="1">
        <w:r w:rsidRPr="00DF2895">
          <w:rPr>
            <w:rStyle w:val="Hyperlink"/>
            <w:vertAlign w:val="superscript"/>
          </w:rPr>
          <w:t>162</w:t>
        </w:r>
      </w:hyperlink>
      <w:r w:rsidRPr="00DF2895">
        <w:rPr>
          <w:vertAlign w:val="superscript"/>
        </w:rPr>
        <w:t>,</w:t>
      </w:r>
      <w:hyperlink r:id="rId1439" w:anchor="cite_note-171" w:history="1">
        <w:r w:rsidRPr="00DF2895">
          <w:rPr>
            <w:rStyle w:val="Hyperlink"/>
            <w:vertAlign w:val="superscript"/>
          </w:rPr>
          <w:t>164</w:t>
        </w:r>
      </w:hyperlink>
      <w:r w:rsidRPr="00DF2895">
        <w:t>. Les Chinois ont aussi investi les chantiers des travaux publics et le marché des télécommunications</w:t>
      </w:r>
      <w:hyperlink r:id="rId1440" w:anchor="cite_note-Hugon109-169" w:history="1">
        <w:r w:rsidRPr="00DF2895">
          <w:rPr>
            <w:rStyle w:val="Hyperlink"/>
            <w:vertAlign w:val="superscript"/>
          </w:rPr>
          <w:t>162</w:t>
        </w:r>
      </w:hyperlink>
      <w:r w:rsidRPr="00DF2895">
        <w:t>.</w:t>
      </w:r>
    </w:p>
    <w:p w14:paraId="53057755" w14:textId="77777777" w:rsidR="00DF2895" w:rsidRPr="00DF2895" w:rsidRDefault="00DF2895" w:rsidP="007B4353">
      <w:pPr>
        <w:spacing w:line="360" w:lineRule="auto"/>
      </w:pPr>
      <w:r w:rsidRPr="00DF2895">
        <w:t>En retour, les Africains achètent des produits manufacturés chinois, notamment des produits textiles, des machines et des biens électroniques</w:t>
      </w:r>
      <w:hyperlink r:id="rId1441" w:anchor="cite_note-Hugon109-169" w:history="1">
        <w:r w:rsidRPr="00DF2895">
          <w:rPr>
            <w:rStyle w:val="Hyperlink"/>
            <w:vertAlign w:val="superscript"/>
          </w:rPr>
          <w:t>162</w:t>
        </w:r>
      </w:hyperlink>
      <w:r w:rsidRPr="00DF2895">
        <w:t>.</w:t>
      </w:r>
    </w:p>
    <w:p w14:paraId="13BFDBC3" w14:textId="77777777" w:rsidR="00DF2895" w:rsidRPr="00DF2895" w:rsidRDefault="00DF2895" w:rsidP="007B4353">
      <w:pPr>
        <w:spacing w:line="360" w:lineRule="auto"/>
      </w:pPr>
      <w:r w:rsidRPr="00DF2895">
        <w:t>La présence chinoise n'est pas toujours bien acceptée par les populations africaines. De plus, l'endettement des pays africains envers la Chine est de plus en plus important</w:t>
      </w:r>
      <w:hyperlink r:id="rId1442" w:anchor="cite_note-172" w:history="1">
        <w:r w:rsidRPr="00DF2895">
          <w:rPr>
            <w:rStyle w:val="Hyperlink"/>
            <w:vertAlign w:val="superscript"/>
          </w:rPr>
          <w:t>165</w:t>
        </w:r>
      </w:hyperlink>
      <w:r w:rsidRPr="00DF2895">
        <w:t>.</w:t>
      </w:r>
    </w:p>
    <w:p w14:paraId="425E8030" w14:textId="77777777" w:rsidR="00DF2895" w:rsidRPr="00DF2895" w:rsidRDefault="00DF2895" w:rsidP="007B4353">
      <w:pPr>
        <w:spacing w:line="360" w:lineRule="auto"/>
      </w:pPr>
      <w:r w:rsidRPr="00DF2895">
        <w:t>Au début des années 2000, l'influence chinoise reposait sur une politique internationale discrète et pragmatique, ainsi que sur les réseaux de la diaspora déjà présente dans de nombreux pays africains</w:t>
      </w:r>
      <w:hyperlink r:id="rId1443" w:anchor="cite_note-Hugon109-169" w:history="1">
        <w:r w:rsidRPr="00DF2895">
          <w:rPr>
            <w:rStyle w:val="Hyperlink"/>
            <w:vertAlign w:val="superscript"/>
          </w:rPr>
          <w:t>162</w:t>
        </w:r>
      </w:hyperlink>
      <w:r w:rsidRPr="00DF2895">
        <w:t>. Mais dans les années 2020, la politique « impérialiste » chinoise est ouvertement motivée vers l’atteinte de trois objectifs : « légitimer l’image d’un « grand pays en développement » (…), resserrer l’étau diplomatique autour de Taïwan et sécuriser les approvisionnements chinois (hydrocarbures, matières premières et produits agricoles)</w:t>
      </w:r>
      <w:hyperlink r:id="rId1444" w:anchor="cite_note-173" w:history="1">
        <w:r w:rsidRPr="00DF2895">
          <w:rPr>
            <w:rStyle w:val="Hyperlink"/>
            <w:vertAlign w:val="superscript"/>
          </w:rPr>
          <w:t>166</w:t>
        </w:r>
      </w:hyperlink>
      <w:r w:rsidRPr="00DF2895">
        <w:t> ». Ainsi, l'aide chinoise est notamment conditionnée à la non-reconnaissance de Taïwan par les bénéficiaires</w:t>
      </w:r>
      <w:hyperlink r:id="rId1445" w:anchor="cite_note-174" w:history="1">
        <w:r w:rsidRPr="00DF2895">
          <w:rPr>
            <w:rStyle w:val="Hyperlink"/>
            <w:vertAlign w:val="superscript"/>
          </w:rPr>
          <w:t>167</w:t>
        </w:r>
      </w:hyperlink>
      <w:r w:rsidRPr="00DF2895">
        <w:rPr>
          <w:vertAlign w:val="superscript"/>
        </w:rPr>
        <w:t>,</w:t>
      </w:r>
      <w:hyperlink r:id="rId1446" w:anchor="cite_note-Hugon110-175" w:history="1">
        <w:r w:rsidRPr="00DF2895">
          <w:rPr>
            <w:rStyle w:val="Hyperlink"/>
            <w:vertAlign w:val="superscript"/>
          </w:rPr>
          <w:t>168</w:t>
        </w:r>
      </w:hyperlink>
      <w:r w:rsidRPr="00DF2895">
        <w:t>.</w:t>
      </w:r>
    </w:p>
    <w:p w14:paraId="3E687BB1" w14:textId="77777777" w:rsidR="00DF2895" w:rsidRPr="00DF2895" w:rsidRDefault="00DF2895" w:rsidP="007B4353">
      <w:pPr>
        <w:spacing w:line="360" w:lineRule="auto"/>
        <w:rPr>
          <w:b/>
          <w:bCs/>
        </w:rPr>
      </w:pPr>
      <w:r w:rsidRPr="00DF2895">
        <w:rPr>
          <w:b/>
          <w:bCs/>
        </w:rPr>
        <w:t>Échanges avec les États-Unis d'Amérique</w:t>
      </w:r>
    </w:p>
    <w:p w14:paraId="495E0F5D" w14:textId="77777777" w:rsidR="00DF2895" w:rsidRPr="00DF2895" w:rsidRDefault="00DF2895" w:rsidP="007B4353">
      <w:pPr>
        <w:spacing w:line="360" w:lineRule="auto"/>
        <w:rPr>
          <w:b/>
          <w:bCs/>
        </w:rPr>
      </w:pPr>
      <w:r w:rsidRPr="00DF2895">
        <w:t>[</w:t>
      </w:r>
      <w:hyperlink r:id="rId1447" w:tooltip="Modifier la section : Échanges avec les États-Unis d'Amérique" w:history="1">
        <w:r w:rsidRPr="00DF2895">
          <w:rPr>
            <w:rStyle w:val="Hyperlink"/>
          </w:rPr>
          <w:t>modifier</w:t>
        </w:r>
      </w:hyperlink>
      <w:r w:rsidRPr="00DF2895">
        <w:t> | </w:t>
      </w:r>
      <w:hyperlink r:id="rId1448" w:tooltip="Modifier le code source de la section : Échanges avec les États-Unis d'Amérique" w:history="1">
        <w:r w:rsidRPr="00DF2895">
          <w:rPr>
            <w:rStyle w:val="Hyperlink"/>
          </w:rPr>
          <w:t>modifier le code</w:t>
        </w:r>
      </w:hyperlink>
      <w:r w:rsidRPr="00DF2895">
        <w:t>]</w:t>
      </w:r>
    </w:p>
    <w:p w14:paraId="3880495D" w14:textId="5B7A312D" w:rsidR="00DF2895" w:rsidRPr="00DF2895" w:rsidRDefault="00DF2895" w:rsidP="007B4353">
      <w:pPr>
        <w:spacing w:line="360" w:lineRule="auto"/>
      </w:pPr>
      <w:r w:rsidRPr="00DF2895">
        <w:rPr>
          <w:noProof/>
        </w:rPr>
        <w:drawing>
          <wp:inline distT="0" distB="0" distL="0" distR="0" wp14:anchorId="0D2D1B8E" wp14:editId="35120F09">
            <wp:extent cx="2476500" cy="1653540"/>
            <wp:effectExtent l="0" t="0" r="0" b="3810"/>
            <wp:docPr id="162987018" name="Picture 82" descr="A group of people in front of a flag&#10;&#10;Description automatically generated">
              <a:hlinkClick xmlns:a="http://schemas.openxmlformats.org/drawingml/2006/main" r:id="rId1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018" name="Picture 82" descr="A group of people in front of a flag&#10;&#10;Description automatically generated">
                      <a:hlinkClick r:id="rId1449"/>
                    </pic:cNvPr>
                    <pic:cNvPicPr>
                      <a:picLocks noChangeAspect="1" noChangeArrowheads="1"/>
                    </pic:cNvPicPr>
                  </pic:nvPicPr>
                  <pic:blipFill>
                    <a:blip r:embed="rId1450">
                      <a:extLst>
                        <a:ext uri="{28A0092B-C50C-407E-A947-70E740481C1C}">
                          <a14:useLocalDpi xmlns:a14="http://schemas.microsoft.com/office/drawing/2010/main" val="0"/>
                        </a:ext>
                      </a:extLst>
                    </a:blip>
                    <a:srcRect/>
                    <a:stretch>
                      <a:fillRect/>
                    </a:stretch>
                  </pic:blipFill>
                  <pic:spPr bwMode="auto">
                    <a:xfrm>
                      <a:off x="0" y="0"/>
                      <a:ext cx="2476500" cy="1653540"/>
                    </a:xfrm>
                    <a:prstGeom prst="rect">
                      <a:avLst/>
                    </a:prstGeom>
                    <a:noFill/>
                    <a:ln>
                      <a:noFill/>
                    </a:ln>
                  </pic:spPr>
                </pic:pic>
              </a:graphicData>
            </a:graphic>
          </wp:inline>
        </w:drawing>
      </w:r>
      <w:hyperlink r:id="rId1451" w:tooltip="Zhou Enlai" w:history="1">
        <w:r w:rsidRPr="00DF2895">
          <w:rPr>
            <w:rStyle w:val="Hyperlink"/>
          </w:rPr>
          <w:t>Zhou Enlai</w:t>
        </w:r>
      </w:hyperlink>
      <w:r w:rsidRPr="00DF2895">
        <w:t> et </w:t>
      </w:r>
      <w:hyperlink r:id="rId1452" w:tooltip="Richard Nixon" w:history="1">
        <w:r w:rsidRPr="00DF2895">
          <w:rPr>
            <w:rStyle w:val="Hyperlink"/>
          </w:rPr>
          <w:t>Richard Nixon</w:t>
        </w:r>
      </w:hyperlink>
      <w:r w:rsidRPr="00DF2895">
        <w:t> en 1972.</w:t>
      </w:r>
    </w:p>
    <w:p w14:paraId="2C8B41D0" w14:textId="77777777" w:rsidR="00DF2895" w:rsidRPr="00DF2895" w:rsidRDefault="00DF2895" w:rsidP="007B4353">
      <w:pPr>
        <w:spacing w:line="360" w:lineRule="auto"/>
      </w:pPr>
      <w:r w:rsidRPr="00DF2895">
        <w:lastRenderedPageBreak/>
        <w:t>La Chine de </w:t>
      </w:r>
      <w:hyperlink r:id="rId1453" w:tooltip="Tchang Kaï-chek" w:history="1">
        <w:r w:rsidRPr="00DF2895">
          <w:rPr>
            <w:rStyle w:val="Hyperlink"/>
          </w:rPr>
          <w:t>Tchang Kaï-chek</w:t>
        </w:r>
      </w:hyperlink>
      <w:r w:rsidRPr="00DF2895">
        <w:t> et du </w:t>
      </w:r>
      <w:hyperlink r:id="rId1454" w:tooltip="Kuomintang" w:history="1">
        <w:r w:rsidRPr="00DF2895">
          <w:rPr>
            <w:rStyle w:val="Hyperlink"/>
          </w:rPr>
          <w:t>Kuomintang</w:t>
        </w:r>
      </w:hyperlink>
      <w:r w:rsidRPr="00DF2895">
        <w:t> a été alliée des États-Unis d'Amérique pendant la </w:t>
      </w:r>
      <w:hyperlink r:id="rId1455" w:tooltip="Seconde Guerre mondiale" w:history="1">
        <w:r w:rsidRPr="00DF2895">
          <w:rPr>
            <w:rStyle w:val="Hyperlink"/>
          </w:rPr>
          <w:t>Seconde Guerre mondiale</w:t>
        </w:r>
      </w:hyperlink>
      <w:r w:rsidRPr="00DF2895">
        <w:t> contre l'invasion japonaise et le contrôle de près de 40 % de la Chine par l'armée impériale japonaise.</w:t>
      </w:r>
    </w:p>
    <w:p w14:paraId="756897E9" w14:textId="5C54F4AD" w:rsidR="00DF2895" w:rsidRPr="00DF2895" w:rsidRDefault="00DF2895" w:rsidP="007B4353">
      <w:pPr>
        <w:spacing w:line="360" w:lineRule="auto"/>
      </w:pPr>
      <w:r w:rsidRPr="00DF2895">
        <w:rPr>
          <w:noProof/>
        </w:rPr>
        <w:drawing>
          <wp:inline distT="0" distB="0" distL="0" distR="0" wp14:anchorId="1686D0F5" wp14:editId="7B8FF272">
            <wp:extent cx="2095500" cy="1485900"/>
            <wp:effectExtent l="0" t="0" r="0" b="0"/>
            <wp:docPr id="1103815718" name="Picture 81">
              <a:hlinkClick xmlns:a="http://schemas.openxmlformats.org/drawingml/2006/main" r:id="rId1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a:hlinkClick r:id="rId1456"/>
                    </pic:cNvPr>
                    <pic:cNvPicPr>
                      <a:picLocks noChangeAspect="1" noChangeArrowheads="1"/>
                    </pic:cNvPicPr>
                  </pic:nvPicPr>
                  <pic:blipFill>
                    <a:blip r:embed="rId1457">
                      <a:extLst>
                        <a:ext uri="{28A0092B-C50C-407E-A947-70E740481C1C}">
                          <a14:useLocalDpi xmlns:a14="http://schemas.microsoft.com/office/drawing/2010/main" val="0"/>
                        </a:ext>
                      </a:extLst>
                    </a:blip>
                    <a:srcRect/>
                    <a:stretch>
                      <a:fillRect/>
                    </a:stretch>
                  </pic:blipFill>
                  <pic:spPr bwMode="auto">
                    <a:xfrm>
                      <a:off x="0" y="0"/>
                      <a:ext cx="2095500" cy="1485900"/>
                    </a:xfrm>
                    <a:prstGeom prst="rect">
                      <a:avLst/>
                    </a:prstGeom>
                    <a:noFill/>
                    <a:ln>
                      <a:noFill/>
                    </a:ln>
                  </pic:spPr>
                </pic:pic>
              </a:graphicData>
            </a:graphic>
          </wp:inline>
        </w:drawing>
      </w:r>
      <w:hyperlink r:id="rId1458" w:tooltip="Hu Jintao" w:history="1">
        <w:r w:rsidRPr="00DF2895">
          <w:rPr>
            <w:rStyle w:val="Hyperlink"/>
          </w:rPr>
          <w:t>Hu Jintao</w:t>
        </w:r>
      </w:hyperlink>
      <w:r w:rsidRPr="00DF2895">
        <w:t> avec </w:t>
      </w:r>
      <w:hyperlink r:id="rId1459" w:tooltip="George W. Bush" w:history="1">
        <w:r w:rsidRPr="00DF2895">
          <w:rPr>
            <w:rStyle w:val="Hyperlink"/>
          </w:rPr>
          <w:t>George W. Bush</w:t>
        </w:r>
      </w:hyperlink>
      <w:r w:rsidRPr="00DF2895">
        <w:t>.</w:t>
      </w:r>
    </w:p>
    <w:p w14:paraId="4898AD32" w14:textId="77777777" w:rsidR="00DF2895" w:rsidRPr="00DF2895" w:rsidRDefault="00DF2895" w:rsidP="007B4353">
      <w:pPr>
        <w:spacing w:line="360" w:lineRule="auto"/>
      </w:pPr>
      <w:r w:rsidRPr="00DF2895">
        <w:t>Au cours de la </w:t>
      </w:r>
      <w:hyperlink r:id="rId1460" w:tooltip="Guerre froide" w:history="1">
        <w:r w:rsidRPr="00DF2895">
          <w:rPr>
            <w:rStyle w:val="Hyperlink"/>
          </w:rPr>
          <w:t>guerre froide</w:t>
        </w:r>
      </w:hyperlink>
      <w:r w:rsidRPr="00DF2895">
        <w:t>, à l'occasion de la guerre de Corée (1950-1953), le général </w:t>
      </w:r>
      <w:hyperlink r:id="rId1461" w:tooltip="Douglas MacArthur" w:history="1">
        <w:r w:rsidRPr="00DF2895">
          <w:rPr>
            <w:rStyle w:val="Hyperlink"/>
          </w:rPr>
          <w:t>Douglas MacArthur</w:t>
        </w:r>
      </w:hyperlink>
      <w:r w:rsidRPr="00DF2895">
        <w:t> voulait attaquer la Chine puis la Corée du Nord avec des bombes atomiques avant de commencer des négociations avec les Soviétiques. Il demanda à plusieurs reprises l'autorisation de procéder à des frappes en guise de représailles sur les grandes villes chinoises et souhaitait utiliser entre 30 et 50 bombes atomiques dans le cadre de l'opération. Ces positions trop agressives lui valurent d'être démis de ses fonctions par </w:t>
      </w:r>
      <w:hyperlink r:id="rId1462" w:tooltip="Harry S. Truman" w:history="1">
        <w:r w:rsidRPr="00DF2895">
          <w:rPr>
            <w:rStyle w:val="Hyperlink"/>
          </w:rPr>
          <w:t>Harry S. Truman</w:t>
        </w:r>
      </w:hyperlink>
      <w:r w:rsidRPr="00DF2895">
        <w:t>, alors président des États-Unis d'Amérique.</w:t>
      </w:r>
    </w:p>
    <w:p w14:paraId="24393234" w14:textId="77777777" w:rsidR="00DF2895" w:rsidRPr="00DF2895" w:rsidRDefault="00DF2895" w:rsidP="007B4353">
      <w:pPr>
        <w:spacing w:line="360" w:lineRule="auto"/>
      </w:pPr>
      <w:r w:rsidRPr="00DF2895">
        <w:t>En mai 1999, un bombardier américain </w:t>
      </w:r>
      <w:hyperlink r:id="rId1463" w:tooltip="Northrop B-2 Spirit" w:history="1">
        <w:r w:rsidRPr="00DF2895">
          <w:rPr>
            <w:rStyle w:val="Hyperlink"/>
          </w:rPr>
          <w:t>B-2</w:t>
        </w:r>
      </w:hyperlink>
      <w:hyperlink r:id="rId1464" w:anchor="cite_note-176" w:history="1">
        <w:r w:rsidRPr="00DF2895">
          <w:rPr>
            <w:rStyle w:val="Hyperlink"/>
            <w:vertAlign w:val="superscript"/>
          </w:rPr>
          <w:t>169</w:t>
        </w:r>
      </w:hyperlink>
      <w:r w:rsidRPr="00DF2895">
        <w:t> lâche trois bombes guidées par satellite sur l'ambassade de Chine à </w:t>
      </w:r>
      <w:hyperlink r:id="rId1465" w:tooltip="Belgrade" w:history="1">
        <w:r w:rsidRPr="00DF2895">
          <w:rPr>
            <w:rStyle w:val="Hyperlink"/>
          </w:rPr>
          <w:t>Belgrade</w:t>
        </w:r>
      </w:hyperlink>
      <w:r w:rsidRPr="00DF2895">
        <w:t>, pendant le conflit au </w:t>
      </w:r>
      <w:hyperlink r:id="rId1466" w:tooltip="Kosovo" w:history="1">
        <w:r w:rsidRPr="00DF2895">
          <w:rPr>
            <w:rStyle w:val="Hyperlink"/>
          </w:rPr>
          <w:t>Kosovo</w:t>
        </w:r>
      </w:hyperlink>
      <w:r w:rsidRPr="00DF2895">
        <w:t>, tuant trois citoyens chinois. Les États-Unis d'Amérique déclarent avoir agi par erreur en raison de cartes non à jour en provenance de l'Agence nationale pour l'imagerie et la cartographie (aujourd'hui </w:t>
      </w:r>
      <w:hyperlink r:id="rId1467" w:tooltip="National Geospatial-Intelligence Agency" w:history="1">
        <w:r w:rsidRPr="00DF2895">
          <w:rPr>
            <w:rStyle w:val="Hyperlink"/>
          </w:rPr>
          <w:t>Agence nationale de renseignement géospatial</w:t>
        </w:r>
      </w:hyperlink>
      <w:r w:rsidRPr="00DF2895">
        <w:t>), qui aurait confondu le bâtiment avec un local du gouvernement yougoslave. Le gouvernement chinois a réuni d'urgence le </w:t>
      </w:r>
      <w:hyperlink r:id="rId1468" w:tooltip="Conseil de sécurité des Nations unies" w:history="1">
        <w:r w:rsidRPr="00DF2895">
          <w:rPr>
            <w:rStyle w:val="Hyperlink"/>
          </w:rPr>
          <w:t>Conseil de sécurité</w:t>
        </w:r>
      </w:hyperlink>
      <w:hyperlink r:id="rId1469" w:anchor="cite_note-177" w:history="1">
        <w:r w:rsidRPr="00DF2895">
          <w:rPr>
            <w:rStyle w:val="Hyperlink"/>
            <w:vertAlign w:val="superscript"/>
          </w:rPr>
          <w:t>170</w:t>
        </w:r>
      </w:hyperlink>
      <w:r w:rsidRPr="00DF2895">
        <w:t>.</w:t>
      </w:r>
    </w:p>
    <w:p w14:paraId="4147C2F7" w14:textId="77777777" w:rsidR="00DF2895" w:rsidRPr="00DF2895" w:rsidRDefault="00DF2895" w:rsidP="007B4353">
      <w:pPr>
        <w:spacing w:line="360" w:lineRule="auto"/>
      </w:pPr>
      <w:r w:rsidRPr="00DF2895">
        <w:t>En avril 2001, un avion espion</w:t>
      </w:r>
      <w:hyperlink r:id="rId1470" w:anchor="cite_note-178" w:history="1">
        <w:r w:rsidRPr="00DF2895">
          <w:rPr>
            <w:rStyle w:val="Hyperlink"/>
            <w:vertAlign w:val="superscript"/>
          </w:rPr>
          <w:t>171</w:t>
        </w:r>
      </w:hyperlink>
      <w:r w:rsidRPr="00DF2895">
        <w:t> américain </w:t>
      </w:r>
      <w:hyperlink r:id="rId1471" w:tooltip="Lockheed P-3 Orion" w:history="1">
        <w:r w:rsidRPr="00DF2895">
          <w:rPr>
            <w:rStyle w:val="Hyperlink"/>
          </w:rPr>
          <w:t>EP-3</w:t>
        </w:r>
        <w:r w:rsidRPr="00DF2895">
          <w:rPr>
            <w:rStyle w:val="Hyperlink"/>
            <w:vertAlign w:val="superscript"/>
          </w:rPr>
          <w:t>e</w:t>
        </w:r>
        <w:r w:rsidRPr="00DF2895">
          <w:rPr>
            <w:rStyle w:val="Hyperlink"/>
          </w:rPr>
          <w:t> Aries II</w:t>
        </w:r>
      </w:hyperlink>
      <w:r w:rsidRPr="00DF2895">
        <w:t> en reconnaissance près de l'espace aérien chinois, près de l'île de </w:t>
      </w:r>
      <w:hyperlink r:id="rId1472" w:tooltip="Hainan" w:history="1">
        <w:r w:rsidRPr="00DF2895">
          <w:rPr>
            <w:rStyle w:val="Hyperlink"/>
          </w:rPr>
          <w:t>Hainan</w:t>
        </w:r>
      </w:hyperlink>
      <w:r w:rsidRPr="00DF2895">
        <w:t>, est entré en collision avec un </w:t>
      </w:r>
      <w:hyperlink r:id="rId1473" w:tooltip="Avion de chasse" w:history="1">
        <w:r w:rsidRPr="00DF2895">
          <w:rPr>
            <w:rStyle w:val="Hyperlink"/>
          </w:rPr>
          <w:t>avion de chasse</w:t>
        </w:r>
      </w:hyperlink>
      <w:r w:rsidRPr="00DF2895">
        <w:t> chinois. L'avion chinois s'est écrasé avec son pilote, l'avion-espion américain a fait un atterrissage d'urgence sur l'île de Hainan. Les versions divergent : les États-Unis déclarent avoir opéré au-dessus des eaux internationales, la RPC assure que c'était dans sa </w:t>
      </w:r>
      <w:hyperlink r:id="rId1474" w:tooltip="Zone économique exclusive" w:history="1">
        <w:r w:rsidRPr="00DF2895">
          <w:rPr>
            <w:rStyle w:val="Hyperlink"/>
          </w:rPr>
          <w:t>Zone économique exclusive</w:t>
        </w:r>
      </w:hyperlink>
      <w:r w:rsidRPr="00DF2895">
        <w:t xml:space="preserve"> (ZEE). De plus, chaque pays accuse l'autre d'avoir provoqué la collision. Les 24 membres de l'équipage américain ont été détenus 12 jours avant d'être relâchés, alors que la tension entre les deux pays s'était considérablement accrue. Un autre sujet de tension est le rapport Cox de 1999, qui déclare que </w:t>
      </w:r>
      <w:r w:rsidRPr="00DF2895">
        <w:lastRenderedPageBreak/>
        <w:t>l'espionnage de la RPC a compromis les secrets nucléaires américains pendant plusieurs dizaines d'années</w:t>
      </w:r>
      <w:hyperlink r:id="rId1475" w:anchor="cite_note-179" w:history="1">
        <w:r w:rsidRPr="00DF2895">
          <w:rPr>
            <w:rStyle w:val="Hyperlink"/>
            <w:vertAlign w:val="superscript"/>
          </w:rPr>
          <w:t>172</w:t>
        </w:r>
      </w:hyperlink>
      <w:r w:rsidRPr="00DF2895">
        <w:t>.</w:t>
      </w:r>
    </w:p>
    <w:p w14:paraId="790F61E8" w14:textId="77777777" w:rsidR="00DF2895" w:rsidRPr="00DF2895" w:rsidRDefault="00DF2895" w:rsidP="007B4353">
      <w:pPr>
        <w:spacing w:line="360" w:lineRule="auto"/>
      </w:pPr>
      <w:r w:rsidRPr="00DF2895">
        <w:t>La montée en puissance de la Chine sur le plan économique constitue une autre source de préoccupation pour les États-Unis, y compris sur le plan de la sécurité nationale</w:t>
      </w:r>
      <w:hyperlink r:id="rId1476" w:anchor="cite_note-180" w:history="1">
        <w:r w:rsidRPr="00DF2895">
          <w:rPr>
            <w:rStyle w:val="Hyperlink"/>
            <w:vertAlign w:val="superscript"/>
          </w:rPr>
          <w:t>173</w:t>
        </w:r>
      </w:hyperlink>
      <w:r w:rsidRPr="00DF2895">
        <w:t>.</w:t>
      </w:r>
    </w:p>
    <w:p w14:paraId="5E2BFBDD" w14:textId="77777777" w:rsidR="00DF2895" w:rsidRPr="00DF2895" w:rsidRDefault="00DF2895" w:rsidP="007B4353">
      <w:pPr>
        <w:spacing w:line="360" w:lineRule="auto"/>
      </w:pPr>
      <w:r w:rsidRPr="00DF2895">
        <w:t>Dans </w:t>
      </w:r>
      <w:r w:rsidRPr="00DF2895">
        <w:rPr>
          <w:i/>
          <w:iCs/>
        </w:rPr>
        <w:t>Japan Focus</w:t>
      </w:r>
      <w:r w:rsidRPr="00DF2895">
        <w:t>, Michael T. Klare a analysé la politique diplomatique de l'administration Bush comme marquée par la volonté d'endiguer la montée en puissance de la Chine</w:t>
      </w:r>
      <w:hyperlink r:id="rId1477" w:anchor="cite_note-181" w:history="1">
        <w:r w:rsidRPr="00DF2895">
          <w:rPr>
            <w:rStyle w:val="Hyperlink"/>
            <w:vertAlign w:val="superscript"/>
          </w:rPr>
          <w:t>174</w:t>
        </w:r>
      </w:hyperlink>
      <w:r w:rsidRPr="00DF2895">
        <w:t>.</w:t>
      </w:r>
    </w:p>
    <w:p w14:paraId="586A2D6B" w14:textId="77777777" w:rsidR="00DF2895" w:rsidRPr="00DF2895" w:rsidRDefault="00DF2895" w:rsidP="007B4353">
      <w:pPr>
        <w:spacing w:line="360" w:lineRule="auto"/>
      </w:pPr>
      <w:r w:rsidRPr="00DF2895">
        <w:t>Les États-Unis ont un énorme déficit commercial avec la Chine, qui s'accroit depuis les années 1990.</w:t>
      </w:r>
    </w:p>
    <w:p w14:paraId="7C5D3D6E" w14:textId="77777777" w:rsidR="00DF2895" w:rsidRPr="00DF2895" w:rsidRDefault="00DF2895" w:rsidP="007B4353">
      <w:pPr>
        <w:spacing w:line="360" w:lineRule="auto"/>
        <w:rPr>
          <w:b/>
          <w:bCs/>
        </w:rPr>
      </w:pPr>
      <w:r w:rsidRPr="00DF2895">
        <w:rPr>
          <w:b/>
          <w:bCs/>
        </w:rPr>
        <w:t>Territoires controversés</w:t>
      </w:r>
    </w:p>
    <w:p w14:paraId="200AA3D1" w14:textId="77777777" w:rsidR="00DF2895" w:rsidRPr="00DF2895" w:rsidRDefault="00DF2895" w:rsidP="007B4353">
      <w:pPr>
        <w:spacing w:line="360" w:lineRule="auto"/>
        <w:rPr>
          <w:b/>
          <w:bCs/>
        </w:rPr>
      </w:pPr>
      <w:r w:rsidRPr="00DF2895">
        <w:t>[</w:t>
      </w:r>
      <w:hyperlink r:id="rId1478" w:tooltip="Modifier la section : Territoires controversés" w:history="1">
        <w:r w:rsidRPr="00DF2895">
          <w:rPr>
            <w:rStyle w:val="Hyperlink"/>
          </w:rPr>
          <w:t>modifier</w:t>
        </w:r>
      </w:hyperlink>
      <w:r w:rsidRPr="00DF2895">
        <w:t> | </w:t>
      </w:r>
      <w:hyperlink r:id="rId1479" w:tooltip="Modifier le code source de la section : Territoires controversés" w:history="1">
        <w:r w:rsidRPr="00DF2895">
          <w:rPr>
            <w:rStyle w:val="Hyperlink"/>
          </w:rPr>
          <w:t>modifier le code</w:t>
        </w:r>
      </w:hyperlink>
      <w:r w:rsidRPr="00DF2895">
        <w:t>]</w:t>
      </w:r>
    </w:p>
    <w:p w14:paraId="533B5055" w14:textId="080DD870" w:rsidR="00DF2895" w:rsidRPr="00DF2895" w:rsidRDefault="00DF2895" w:rsidP="007B4353">
      <w:pPr>
        <w:spacing w:line="360" w:lineRule="auto"/>
      </w:pPr>
      <w:r w:rsidRPr="00DF2895">
        <w:rPr>
          <w:noProof/>
        </w:rPr>
        <w:drawing>
          <wp:inline distT="0" distB="0" distL="0" distR="0" wp14:anchorId="4D0B0D96" wp14:editId="6EA9ED9F">
            <wp:extent cx="2095500" cy="2438400"/>
            <wp:effectExtent l="0" t="0" r="0" b="0"/>
            <wp:docPr id="300656109" name="Picture 80">
              <a:hlinkClick xmlns:a="http://schemas.openxmlformats.org/drawingml/2006/main" r:id="rId1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a:hlinkClick r:id="rId1480"/>
                    </pic:cNvPr>
                    <pic:cNvPicPr>
                      <a:picLocks noChangeAspect="1" noChangeArrowheads="1"/>
                    </pic:cNvPicPr>
                  </pic:nvPicPr>
                  <pic:blipFill>
                    <a:blip r:embed="rId1481">
                      <a:extLst>
                        <a:ext uri="{28A0092B-C50C-407E-A947-70E740481C1C}">
                          <a14:useLocalDpi xmlns:a14="http://schemas.microsoft.com/office/drawing/2010/main" val="0"/>
                        </a:ext>
                      </a:extLst>
                    </a:blip>
                    <a:srcRect/>
                    <a:stretch>
                      <a:fillRect/>
                    </a:stretch>
                  </pic:blipFill>
                  <pic:spPr bwMode="auto">
                    <a:xfrm>
                      <a:off x="0" y="0"/>
                      <a:ext cx="2095500" cy="2438400"/>
                    </a:xfrm>
                    <a:prstGeom prst="rect">
                      <a:avLst/>
                    </a:prstGeom>
                    <a:noFill/>
                    <a:ln>
                      <a:noFill/>
                    </a:ln>
                  </pic:spPr>
                </pic:pic>
              </a:graphicData>
            </a:graphic>
          </wp:inline>
        </w:drawing>
      </w:r>
      <w:hyperlink r:id="rId1482" w:tooltip="Conflit en mer de Chine méridionale" w:history="1">
        <w:r w:rsidRPr="00DF2895">
          <w:rPr>
            <w:rStyle w:val="Hyperlink"/>
          </w:rPr>
          <w:t>Revendications maritimes en mer de Chine méridionale</w:t>
        </w:r>
      </w:hyperlink>
      <w:r w:rsidRPr="00DF2895">
        <w:t>.</w:t>
      </w:r>
    </w:p>
    <w:p w14:paraId="2585AAB1" w14:textId="77777777" w:rsidR="00DF2895" w:rsidRPr="00DF2895" w:rsidRDefault="00DF2895" w:rsidP="007B4353">
      <w:pPr>
        <w:spacing w:line="360" w:lineRule="auto"/>
      </w:pPr>
      <w:r w:rsidRPr="00DF2895">
        <w:t>En plus de Taïwan, la Chine est impliquée dans plusieurs différends territoriaux. La république populaire de Chine (RPC) prend l'</w:t>
      </w:r>
      <w:hyperlink r:id="rId1483" w:tooltip="Irrédentisme" w:history="1">
        <w:r w:rsidRPr="00DF2895">
          <w:rPr>
            <w:rStyle w:val="Hyperlink"/>
          </w:rPr>
          <w:t>irrédentisme</w:t>
        </w:r>
      </w:hyperlink>
      <w:r w:rsidRPr="00DF2895">
        <w:t> comme argument dans ces différends, ce qui est contre-argumenté par l'intérêt que la Chine prendrait pour les ressources naturelles ou l'intérêt stratégique des zones contestées.</w:t>
      </w:r>
    </w:p>
    <w:p w14:paraId="13F20BAA" w14:textId="77777777" w:rsidR="00DF2895" w:rsidRPr="00DF2895" w:rsidRDefault="00DF2895" w:rsidP="007B4353">
      <w:pPr>
        <w:spacing w:line="360" w:lineRule="auto"/>
      </w:pPr>
      <w:r w:rsidRPr="00DF2895">
        <w:t>Le 28 août 2023, la république populaire de Chine réaffirme sa souveraineté sur certains territoires controversés notamment avec l'</w:t>
      </w:r>
      <w:hyperlink r:id="rId1484" w:tooltip="Inde" w:history="1">
        <w:r w:rsidRPr="00DF2895">
          <w:rPr>
            <w:rStyle w:val="Hyperlink"/>
          </w:rPr>
          <w:t>Inde</w:t>
        </w:r>
      </w:hyperlink>
      <w:r w:rsidRPr="00DF2895">
        <w:t>, la </w:t>
      </w:r>
      <w:hyperlink r:id="rId1485" w:tooltip="Russie" w:history="1">
        <w:r w:rsidRPr="00DF2895">
          <w:rPr>
            <w:rStyle w:val="Hyperlink"/>
          </w:rPr>
          <w:t>Russie</w:t>
        </w:r>
      </w:hyperlink>
      <w:r w:rsidRPr="00DF2895">
        <w:t>, le </w:t>
      </w:r>
      <w:hyperlink r:id="rId1486" w:tooltip="Japon" w:history="1">
        <w:r w:rsidRPr="00DF2895">
          <w:rPr>
            <w:rStyle w:val="Hyperlink"/>
          </w:rPr>
          <w:t>Japon</w:t>
        </w:r>
      </w:hyperlink>
      <w:r w:rsidRPr="00DF2895">
        <w:t>, la </w:t>
      </w:r>
      <w:hyperlink r:id="rId1487" w:tooltip="Malaisie" w:history="1">
        <w:r w:rsidRPr="00DF2895">
          <w:rPr>
            <w:rStyle w:val="Hyperlink"/>
          </w:rPr>
          <w:t>Malaisie</w:t>
        </w:r>
      </w:hyperlink>
      <w:r w:rsidRPr="00DF2895">
        <w:t>, l'</w:t>
      </w:r>
      <w:hyperlink r:id="rId1488" w:tooltip="Indonésie" w:history="1">
        <w:r w:rsidRPr="00DF2895">
          <w:rPr>
            <w:rStyle w:val="Hyperlink"/>
          </w:rPr>
          <w:t>Indonésie</w:t>
        </w:r>
      </w:hyperlink>
      <w:r w:rsidRPr="00DF2895">
        <w:t>, le </w:t>
      </w:r>
      <w:hyperlink r:id="rId1489" w:tooltip="Viêt Nam" w:history="1">
        <w:r w:rsidRPr="00DF2895">
          <w:rPr>
            <w:rStyle w:val="Hyperlink"/>
          </w:rPr>
          <w:t>Viêt Nam</w:t>
        </w:r>
      </w:hyperlink>
      <w:r w:rsidRPr="00DF2895">
        <w:t> et </w:t>
      </w:r>
      <w:hyperlink r:id="rId1490" w:tooltip="Taïwan" w:history="1">
        <w:r w:rsidRPr="00DF2895">
          <w:rPr>
            <w:rStyle w:val="Hyperlink"/>
          </w:rPr>
          <w:t>Taïwan</w:t>
        </w:r>
      </w:hyperlink>
      <w:r w:rsidRPr="00DF2895">
        <w:t>, provoquant des protestations de tous ces pays</w:t>
      </w:r>
      <w:hyperlink r:id="rId1491" w:anchor="cite_note-182" w:history="1">
        <w:r w:rsidRPr="00DF2895">
          <w:rPr>
            <w:rStyle w:val="Hyperlink"/>
            <w:vertAlign w:val="superscript"/>
          </w:rPr>
          <w:t>175</w:t>
        </w:r>
      </w:hyperlink>
      <w:r w:rsidRPr="00DF2895">
        <w:rPr>
          <w:vertAlign w:val="superscript"/>
        </w:rPr>
        <w:t>,</w:t>
      </w:r>
      <w:hyperlink r:id="rId1492" w:anchor="cite_note-183" w:history="1">
        <w:r w:rsidRPr="00DF2895">
          <w:rPr>
            <w:rStyle w:val="Hyperlink"/>
            <w:vertAlign w:val="superscript"/>
          </w:rPr>
          <w:t>176</w:t>
        </w:r>
      </w:hyperlink>
      <w:r w:rsidRPr="00DF2895">
        <w:rPr>
          <w:vertAlign w:val="superscript"/>
        </w:rPr>
        <w:t>,</w:t>
      </w:r>
      <w:hyperlink r:id="rId1493" w:anchor="cite_note-184" w:history="1">
        <w:r w:rsidRPr="00DF2895">
          <w:rPr>
            <w:rStyle w:val="Hyperlink"/>
            <w:vertAlign w:val="superscript"/>
          </w:rPr>
          <w:t>177</w:t>
        </w:r>
      </w:hyperlink>
      <w:r w:rsidRPr="00DF2895">
        <w:t>.</w:t>
      </w:r>
    </w:p>
    <w:p w14:paraId="47B6378C" w14:textId="77777777" w:rsidR="00DF2895" w:rsidRPr="00DF2895" w:rsidRDefault="00DF2895" w:rsidP="007B4353">
      <w:pPr>
        <w:spacing w:line="360" w:lineRule="auto"/>
        <w:rPr>
          <w:b/>
          <w:bCs/>
        </w:rPr>
      </w:pPr>
      <w:r w:rsidRPr="00DF2895">
        <w:rPr>
          <w:b/>
          <w:bCs/>
        </w:rPr>
        <w:t>Taïwan</w:t>
      </w:r>
    </w:p>
    <w:p w14:paraId="347DD7F1" w14:textId="77777777" w:rsidR="00DF2895" w:rsidRPr="00DF2895" w:rsidRDefault="00DF2895" w:rsidP="007B4353">
      <w:pPr>
        <w:spacing w:line="360" w:lineRule="auto"/>
        <w:rPr>
          <w:b/>
          <w:bCs/>
        </w:rPr>
      </w:pPr>
      <w:r w:rsidRPr="00DF2895">
        <w:lastRenderedPageBreak/>
        <w:t>[</w:t>
      </w:r>
      <w:hyperlink r:id="rId1494" w:tooltip="Modifier la section : Taïwan" w:history="1">
        <w:r w:rsidRPr="00DF2895">
          <w:rPr>
            <w:rStyle w:val="Hyperlink"/>
          </w:rPr>
          <w:t>modifier</w:t>
        </w:r>
      </w:hyperlink>
      <w:r w:rsidRPr="00DF2895">
        <w:t> | </w:t>
      </w:r>
      <w:hyperlink r:id="rId1495" w:tooltip="Modifier le code source de la section : Taïwan" w:history="1">
        <w:r w:rsidRPr="00DF2895">
          <w:rPr>
            <w:rStyle w:val="Hyperlink"/>
          </w:rPr>
          <w:t>modifier le code</w:t>
        </w:r>
      </w:hyperlink>
      <w:r w:rsidRPr="00DF2895">
        <w:t>]</w:t>
      </w:r>
    </w:p>
    <w:p w14:paraId="5AD20979" w14:textId="77777777" w:rsidR="00DF2895" w:rsidRPr="00DF2895" w:rsidRDefault="00DF2895" w:rsidP="007B4353">
      <w:pPr>
        <w:spacing w:line="360" w:lineRule="auto"/>
      </w:pPr>
      <w:r w:rsidRPr="00DF2895">
        <w:t>Bien qu'aucune modification n'ait été faite dans sa </w:t>
      </w:r>
      <w:hyperlink r:id="rId1496" w:tooltip="Constitution de la république de Chine" w:history="1">
        <w:r w:rsidRPr="00DF2895">
          <w:rPr>
            <w:rStyle w:val="Hyperlink"/>
          </w:rPr>
          <w:t>Constitution</w:t>
        </w:r>
      </w:hyperlink>
      <w:r w:rsidRPr="00DF2895">
        <w:t>, dans les faits la république de Chine (Taïwan) ne revendique plus la souveraineté sur la Chine continentale</w:t>
      </w:r>
      <w:hyperlink r:id="rId1497" w:anchor="cite_note-1999_Jean-Pierre_CABESTAN-185" w:history="1">
        <w:r w:rsidRPr="00DF2895">
          <w:rPr>
            <w:rStyle w:val="Hyperlink"/>
            <w:vertAlign w:val="superscript"/>
          </w:rPr>
          <w:t>178</w:t>
        </w:r>
      </w:hyperlink>
      <w:r w:rsidRPr="00DF2895">
        <w:t>. Au contraire, les nouvelles générations réclament plutôt une indépendance vis-à-vis de la Chine populaire. L'île de Taïwan est </w:t>
      </w:r>
      <w:r w:rsidRPr="00DF2895">
        <w:rPr>
          <w:i/>
          <w:iCs/>
        </w:rPr>
        <w:t>de facto</w:t>
      </w:r>
      <w:r w:rsidRPr="00DF2895">
        <w:t> un territoire indépendant, mais non reconnu par la </w:t>
      </w:r>
      <w:hyperlink r:id="rId1498" w:tooltip="Communauté internationale" w:history="1">
        <w:r w:rsidRPr="00DF2895">
          <w:rPr>
            <w:rStyle w:val="Hyperlink"/>
          </w:rPr>
          <w:t>communauté internationale</w:t>
        </w:r>
      </w:hyperlink>
      <w:r w:rsidRPr="00DF2895">
        <w:t> (</w:t>
      </w:r>
      <w:hyperlink r:id="rId1499" w:tooltip="Organisation des Nations unies" w:history="1">
        <w:r w:rsidRPr="00DF2895">
          <w:rPr>
            <w:rStyle w:val="Hyperlink"/>
          </w:rPr>
          <w:t>Organisation des Nations unies</w:t>
        </w:r>
      </w:hyperlink>
      <w:r w:rsidRPr="00DF2895">
        <w:t> entre autres), sur lequel la république populaire de Chine revendique la souveraineté. La république populaire de Chine a proposé à la république de Chine une réunification sous le principe « </w:t>
      </w:r>
      <w:hyperlink r:id="rId1500" w:tooltip="Un pays, deux systèmes" w:history="1">
        <w:r w:rsidRPr="00DF2895">
          <w:rPr>
            <w:rStyle w:val="Hyperlink"/>
          </w:rPr>
          <w:t>un pays, deux systèmes</w:t>
        </w:r>
      </w:hyperlink>
      <w:r w:rsidRPr="00DF2895">
        <w:t> », idée émise au départ par </w:t>
      </w:r>
      <w:hyperlink r:id="rId1501" w:tooltip="Deng Xiaoping" w:history="1">
        <w:r w:rsidRPr="00DF2895">
          <w:rPr>
            <w:rStyle w:val="Hyperlink"/>
          </w:rPr>
          <w:t>Deng Xiaoping</w:t>
        </w:r>
      </w:hyperlink>
      <w:r w:rsidRPr="00DF2895">
        <w:t> en 1979</w:t>
      </w:r>
      <w:hyperlink r:id="rId1502" w:anchor="cite_note-186" w:history="1">
        <w:r w:rsidRPr="00DF2895">
          <w:rPr>
            <w:rStyle w:val="Hyperlink"/>
            <w:vertAlign w:val="superscript"/>
          </w:rPr>
          <w:t>179</w:t>
        </w:r>
      </w:hyperlink>
      <w:r w:rsidRPr="00DF2895">
        <w:t>, et mise en forme en 1981 par la déclaration en neuf points de Ye Jiangying</w:t>
      </w:r>
      <w:hyperlink r:id="rId1503" w:anchor="cite_note-187" w:history="1">
        <w:r w:rsidRPr="00DF2895">
          <w:rPr>
            <w:rStyle w:val="Hyperlink"/>
            <w:vertAlign w:val="superscript"/>
          </w:rPr>
          <w:t>180</w:t>
        </w:r>
      </w:hyperlink>
      <w:r w:rsidRPr="00DF2895">
        <w:t>. Cette proposition, mise en œuvre à Hong Kong et Macao, a toujours été rejetée par les gouvernements successifs de la république de Chine</w:t>
      </w:r>
      <w:hyperlink r:id="rId1504" w:anchor="cite_note-188" w:history="1">
        <w:r w:rsidRPr="00DF2895">
          <w:rPr>
            <w:rStyle w:val="Hyperlink"/>
            <w:vertAlign w:val="superscript"/>
          </w:rPr>
          <w:t>181</w:t>
        </w:r>
      </w:hyperlink>
      <w:r w:rsidRPr="00DF2895">
        <w:rPr>
          <w:vertAlign w:val="superscript"/>
        </w:rPr>
        <w:t>,</w:t>
      </w:r>
      <w:hyperlink r:id="rId1505" w:anchor="cite_note-189" w:history="1">
        <w:r w:rsidRPr="00DF2895">
          <w:rPr>
            <w:rStyle w:val="Hyperlink"/>
            <w:vertAlign w:val="superscript"/>
          </w:rPr>
          <w:t>182</w:t>
        </w:r>
      </w:hyperlink>
      <w:r w:rsidRPr="00DF2895">
        <w:rPr>
          <w:vertAlign w:val="superscript"/>
        </w:rPr>
        <w:t>,</w:t>
      </w:r>
      <w:hyperlink r:id="rId1506" w:anchor="cite_note-190" w:history="1">
        <w:r w:rsidRPr="00DF2895">
          <w:rPr>
            <w:rStyle w:val="Hyperlink"/>
            <w:vertAlign w:val="superscript"/>
          </w:rPr>
          <w:t>183</w:t>
        </w:r>
      </w:hyperlink>
      <w:r w:rsidRPr="00DF2895">
        <w:t>.</w:t>
      </w:r>
    </w:p>
    <w:p w14:paraId="46C24764" w14:textId="77777777" w:rsidR="00DF2895" w:rsidRPr="00DF2895" w:rsidRDefault="00DF2895" w:rsidP="007B4353">
      <w:pPr>
        <w:spacing w:line="360" w:lineRule="auto"/>
        <w:rPr>
          <w:b/>
          <w:bCs/>
        </w:rPr>
      </w:pPr>
      <w:r w:rsidRPr="00DF2895">
        <w:rPr>
          <w:b/>
          <w:bCs/>
        </w:rPr>
        <w:t>Mer de Chine</w:t>
      </w:r>
    </w:p>
    <w:p w14:paraId="26399867" w14:textId="77777777" w:rsidR="00DF2895" w:rsidRPr="00DF2895" w:rsidRDefault="00DF2895" w:rsidP="007B4353">
      <w:pPr>
        <w:spacing w:line="360" w:lineRule="auto"/>
        <w:rPr>
          <w:b/>
          <w:bCs/>
        </w:rPr>
      </w:pPr>
      <w:r w:rsidRPr="00DF2895">
        <w:t>[</w:t>
      </w:r>
      <w:hyperlink r:id="rId1507" w:tooltip="Modifier la section : Mer de Chine" w:history="1">
        <w:r w:rsidRPr="00DF2895">
          <w:rPr>
            <w:rStyle w:val="Hyperlink"/>
          </w:rPr>
          <w:t>modifier</w:t>
        </w:r>
      </w:hyperlink>
      <w:r w:rsidRPr="00DF2895">
        <w:t> | </w:t>
      </w:r>
      <w:hyperlink r:id="rId1508" w:tooltip="Modifier le code source de la section : Mer de Chine" w:history="1">
        <w:r w:rsidRPr="00DF2895">
          <w:rPr>
            <w:rStyle w:val="Hyperlink"/>
          </w:rPr>
          <w:t>modifier le code</w:t>
        </w:r>
      </w:hyperlink>
      <w:r w:rsidRPr="00DF2895">
        <w:t>]</w:t>
      </w:r>
    </w:p>
    <w:p w14:paraId="0A986F6D" w14:textId="77777777" w:rsidR="00DF2895" w:rsidRPr="00DF2895" w:rsidRDefault="00DF2895" w:rsidP="007B4353">
      <w:pPr>
        <w:spacing w:line="360" w:lineRule="auto"/>
      </w:pPr>
      <w:r w:rsidRPr="00DF2895">
        <w:t>Le contrôle de la </w:t>
      </w:r>
      <w:hyperlink r:id="rId1509" w:tooltip="Mer de Chine méridionale" w:history="1">
        <w:r w:rsidRPr="00DF2895">
          <w:rPr>
            <w:rStyle w:val="Hyperlink"/>
          </w:rPr>
          <w:t>mer de Chine méridionale</w:t>
        </w:r>
      </w:hyperlink>
      <w:r w:rsidRPr="00DF2895">
        <w:t> est également un sujet conflictuel entre États riverains (république populaire de Chine, </w:t>
      </w:r>
      <w:hyperlink r:id="rId1510" w:tooltip="Malaisie" w:history="1">
        <w:r w:rsidRPr="00DF2895">
          <w:rPr>
            <w:rStyle w:val="Hyperlink"/>
          </w:rPr>
          <w:t>Malaisie</w:t>
        </w:r>
      </w:hyperlink>
      <w:r w:rsidRPr="00DF2895">
        <w:t>, </w:t>
      </w:r>
      <w:hyperlink r:id="rId1511" w:tooltip="Viêt Nam" w:history="1">
        <w:r w:rsidRPr="00DF2895">
          <w:rPr>
            <w:rStyle w:val="Hyperlink"/>
          </w:rPr>
          <w:t>Viêt Nam</w:t>
        </w:r>
      </w:hyperlink>
      <w:r w:rsidRPr="00DF2895">
        <w:t>, </w:t>
      </w:r>
      <w:hyperlink r:id="rId1512" w:tooltip="Indonésie" w:history="1">
        <w:r w:rsidRPr="00DF2895">
          <w:rPr>
            <w:rStyle w:val="Hyperlink"/>
          </w:rPr>
          <w:t>Indonésie</w:t>
        </w:r>
      </w:hyperlink>
      <w:r w:rsidRPr="00DF2895">
        <w:t>, </w:t>
      </w:r>
      <w:hyperlink r:id="rId1513" w:tooltip="Philippines" w:history="1">
        <w:r w:rsidRPr="00DF2895">
          <w:rPr>
            <w:rStyle w:val="Hyperlink"/>
          </w:rPr>
          <w:t>Philippines</w:t>
        </w:r>
      </w:hyperlink>
      <w:r w:rsidRPr="00DF2895">
        <w:t>, </w:t>
      </w:r>
      <w:hyperlink r:id="rId1514" w:tooltip="Taïwan" w:history="1">
        <w:r w:rsidRPr="00DF2895">
          <w:rPr>
            <w:rStyle w:val="Hyperlink"/>
          </w:rPr>
          <w:t>Taïwan</w:t>
        </w:r>
      </w:hyperlink>
      <w:r w:rsidRPr="00DF2895">
        <w:t>). La contestation porte sur une série d'îlots stratégiques, dont les </w:t>
      </w:r>
      <w:hyperlink r:id="rId1515" w:tooltip="Îles Spratleys" w:history="1">
        <w:r w:rsidRPr="00DF2895">
          <w:rPr>
            <w:rStyle w:val="Hyperlink"/>
          </w:rPr>
          <w:t>îles Spratleys</w:t>
        </w:r>
      </w:hyperlink>
      <w:r w:rsidRPr="00DF2895">
        <w:t> et </w:t>
      </w:r>
      <w:hyperlink r:id="rId1516" w:tooltip="Îles Paracels" w:history="1">
        <w:r w:rsidRPr="00DF2895">
          <w:rPr>
            <w:rStyle w:val="Hyperlink"/>
          </w:rPr>
          <w:t>Paracels</w:t>
        </w:r>
      </w:hyperlink>
      <w:r w:rsidRPr="00DF2895">
        <w:t>.</w:t>
      </w:r>
    </w:p>
    <w:p w14:paraId="14F7716E" w14:textId="77777777" w:rsidR="00DF2895" w:rsidRPr="00DF2895" w:rsidRDefault="00DF2895" w:rsidP="007B4353">
      <w:pPr>
        <w:spacing w:line="360" w:lineRule="auto"/>
      </w:pPr>
      <w:r w:rsidRPr="00DF2895">
        <w:t>Îles de la mer de Chine concernées :</w:t>
      </w:r>
    </w:p>
    <w:p w14:paraId="73C751B7" w14:textId="77777777" w:rsidR="00DF2895" w:rsidRPr="00DF2895" w:rsidRDefault="00DF2895" w:rsidP="007B4353">
      <w:pPr>
        <w:numPr>
          <w:ilvl w:val="0"/>
          <w:numId w:val="11"/>
        </w:numPr>
        <w:spacing w:line="360" w:lineRule="auto"/>
      </w:pPr>
      <w:r w:rsidRPr="00DF2895">
        <w:t>les </w:t>
      </w:r>
      <w:hyperlink r:id="rId1517" w:tooltip="Îles Paracels" w:history="1">
        <w:r w:rsidRPr="00DF2895">
          <w:rPr>
            <w:rStyle w:val="Hyperlink"/>
          </w:rPr>
          <w:t>îles Paracels</w:t>
        </w:r>
      </w:hyperlink>
      <w:r w:rsidRPr="00DF2895">
        <w:t>, administrées par la Chine, réclamées par le </w:t>
      </w:r>
      <w:hyperlink r:id="rId1518" w:tooltip="Viêt Nam" w:history="1">
        <w:r w:rsidRPr="00DF2895">
          <w:rPr>
            <w:rStyle w:val="Hyperlink"/>
          </w:rPr>
          <w:t>Viêt Nam</w:t>
        </w:r>
      </w:hyperlink>
      <w:r w:rsidRPr="00DF2895">
        <w:t> et la </w:t>
      </w:r>
      <w:hyperlink r:id="rId1519" w:tooltip="Taïwan" w:history="1">
        <w:r w:rsidRPr="00DF2895">
          <w:rPr>
            <w:rStyle w:val="Hyperlink"/>
          </w:rPr>
          <w:t>république de Chine (Taïwan)</w:t>
        </w:r>
      </w:hyperlink>
      <w:r w:rsidRPr="00DF2895">
        <w:t> ;</w:t>
      </w:r>
    </w:p>
    <w:p w14:paraId="4096C1A2" w14:textId="77777777" w:rsidR="00DF2895" w:rsidRPr="00DF2895" w:rsidRDefault="00DF2895" w:rsidP="007B4353">
      <w:pPr>
        <w:numPr>
          <w:ilvl w:val="0"/>
          <w:numId w:val="11"/>
        </w:numPr>
        <w:spacing w:line="360" w:lineRule="auto"/>
      </w:pPr>
      <w:r w:rsidRPr="00DF2895">
        <w:t>les </w:t>
      </w:r>
      <w:hyperlink r:id="rId1520" w:tooltip="Îles Spratleys" w:history="1">
        <w:r w:rsidRPr="00DF2895">
          <w:rPr>
            <w:rStyle w:val="Hyperlink"/>
          </w:rPr>
          <w:t>îles Spratleys</w:t>
        </w:r>
      </w:hyperlink>
      <w:r w:rsidRPr="00DF2895">
        <w:t>, réclamées par la RPC, la république de Chine (Taïwan) et le </w:t>
      </w:r>
      <w:hyperlink r:id="rId1521" w:tooltip="Viêt Nam" w:history="1">
        <w:r w:rsidRPr="00DF2895">
          <w:rPr>
            <w:rStyle w:val="Hyperlink"/>
          </w:rPr>
          <w:t>Viêt Nam</w:t>
        </w:r>
      </w:hyperlink>
      <w:r w:rsidRPr="00DF2895">
        <w:t> ; une partie d'entre elles étant réclamées par la </w:t>
      </w:r>
      <w:hyperlink r:id="rId1522" w:tooltip="Malaisie" w:history="1">
        <w:r w:rsidRPr="00DF2895">
          <w:rPr>
            <w:rStyle w:val="Hyperlink"/>
          </w:rPr>
          <w:t>Malaisie</w:t>
        </w:r>
      </w:hyperlink>
      <w:r w:rsidRPr="00DF2895">
        <w:t>, les </w:t>
      </w:r>
      <w:hyperlink r:id="rId1523" w:tooltip="Philippines" w:history="1">
        <w:r w:rsidRPr="00DF2895">
          <w:rPr>
            <w:rStyle w:val="Hyperlink"/>
          </w:rPr>
          <w:t>Philippines</w:t>
        </w:r>
      </w:hyperlink>
      <w:r w:rsidRPr="00DF2895">
        <w:t> et </w:t>
      </w:r>
      <w:hyperlink r:id="rId1524" w:tooltip="Brunei" w:history="1">
        <w:r w:rsidRPr="00DF2895">
          <w:rPr>
            <w:rStyle w:val="Hyperlink"/>
          </w:rPr>
          <w:t>Brunei</w:t>
        </w:r>
      </w:hyperlink>
      <w:r w:rsidRPr="00DF2895">
        <w:t> ;</w:t>
      </w:r>
    </w:p>
    <w:p w14:paraId="728F29E8" w14:textId="77777777" w:rsidR="00DF2895" w:rsidRPr="00DF2895" w:rsidRDefault="00DF2895" w:rsidP="007B4353">
      <w:pPr>
        <w:numPr>
          <w:ilvl w:val="0"/>
          <w:numId w:val="11"/>
        </w:numPr>
        <w:spacing w:line="360" w:lineRule="auto"/>
      </w:pPr>
      <w:r w:rsidRPr="00DF2895">
        <w:t>les </w:t>
      </w:r>
      <w:hyperlink r:id="rId1525" w:tooltip="Îles Senkaku" w:history="1">
        <w:r w:rsidRPr="00DF2895">
          <w:rPr>
            <w:rStyle w:val="Hyperlink"/>
          </w:rPr>
          <w:t>îles Senkaku</w:t>
        </w:r>
      </w:hyperlink>
      <w:r w:rsidRPr="00DF2895">
        <w:t> / Diaoyu, administrées par le </w:t>
      </w:r>
      <w:hyperlink r:id="rId1526" w:tooltip="Japon" w:history="1">
        <w:r w:rsidRPr="00DF2895">
          <w:rPr>
            <w:rStyle w:val="Hyperlink"/>
          </w:rPr>
          <w:t>Japon</w:t>
        </w:r>
      </w:hyperlink>
      <w:r w:rsidRPr="00DF2895">
        <w:t>, </w:t>
      </w:r>
      <w:hyperlink r:id="rId1527" w:tooltip="Conflit territorial des îles Senkaku" w:history="1">
        <w:r w:rsidRPr="00DF2895">
          <w:rPr>
            <w:rStyle w:val="Hyperlink"/>
          </w:rPr>
          <w:t>réclamées</w:t>
        </w:r>
      </w:hyperlink>
      <w:r w:rsidRPr="00DF2895">
        <w:t> par la RPC et la république de Chine (Taïwan).</w:t>
      </w:r>
    </w:p>
    <w:p w14:paraId="7947A31D" w14:textId="77777777" w:rsidR="00DF2895" w:rsidRPr="00DF2895" w:rsidRDefault="00DF2895" w:rsidP="007B4353">
      <w:pPr>
        <w:spacing w:line="360" w:lineRule="auto"/>
      </w:pPr>
      <w:r w:rsidRPr="00DF2895">
        <w:t>L'attitude chinoise en mer de Chine méridionale est régulièrement perçue par les autres parties au conflit, voire par les </w:t>
      </w:r>
      <w:hyperlink r:id="rId1528" w:tooltip="États-Unis" w:history="1">
        <w:r w:rsidRPr="00DF2895">
          <w:rPr>
            <w:rStyle w:val="Hyperlink"/>
          </w:rPr>
          <w:t>États-Unis</w:t>
        </w:r>
      </w:hyperlink>
      <w:r w:rsidRPr="00DF2895">
        <w:t> et l'</w:t>
      </w:r>
      <w:hyperlink r:id="rId1529" w:tooltip="Union européenne" w:history="1">
        <w:r w:rsidRPr="00DF2895">
          <w:rPr>
            <w:rStyle w:val="Hyperlink"/>
          </w:rPr>
          <w:t>Union européenne</w:t>
        </w:r>
      </w:hyperlink>
      <w:r w:rsidRPr="00DF2895">
        <w:t>, comme agressive, expansionniste et hégémonique</w:t>
      </w:r>
      <w:hyperlink r:id="rId1530" w:anchor="cite_note-APN-191" w:history="1">
        <w:r w:rsidRPr="00DF2895">
          <w:rPr>
            <w:rStyle w:val="Hyperlink"/>
            <w:vertAlign w:val="superscript"/>
          </w:rPr>
          <w:t>184</w:t>
        </w:r>
      </w:hyperlink>
      <w:r w:rsidRPr="00DF2895">
        <w:rPr>
          <w:vertAlign w:val="superscript"/>
        </w:rPr>
        <w:t>,</w:t>
      </w:r>
      <w:hyperlink r:id="rId1531" w:anchor="cite_note-192" w:history="1">
        <w:r w:rsidRPr="00DF2895">
          <w:rPr>
            <w:rStyle w:val="Hyperlink"/>
            <w:vertAlign w:val="superscript"/>
          </w:rPr>
          <w:t>185</w:t>
        </w:r>
      </w:hyperlink>
      <w:r w:rsidRPr="00DF2895">
        <w:rPr>
          <w:vertAlign w:val="superscript"/>
        </w:rPr>
        <w:t>,</w:t>
      </w:r>
      <w:hyperlink r:id="rId1532" w:anchor="cite_note-193" w:history="1">
        <w:r w:rsidRPr="00DF2895">
          <w:rPr>
            <w:rStyle w:val="Hyperlink"/>
            <w:vertAlign w:val="superscript"/>
          </w:rPr>
          <w:t>186</w:t>
        </w:r>
      </w:hyperlink>
      <w:r w:rsidRPr="00DF2895">
        <w:t>. Selon </w:t>
      </w:r>
      <w:r w:rsidRPr="00DF2895">
        <w:rPr>
          <w:i/>
          <w:iCs/>
        </w:rPr>
        <w:t>Asie Pacifique News</w:t>
      </w:r>
      <w:r w:rsidRPr="00DF2895">
        <w:t>, le pays réalise une politique de fait accompli et applique la « </w:t>
      </w:r>
      <w:hyperlink r:id="rId1533" w:tooltip="Stratégie du chou (page inexistante)" w:history="1">
        <w:r w:rsidRPr="00DF2895">
          <w:rPr>
            <w:rStyle w:val="Hyperlink"/>
          </w:rPr>
          <w:t>stratégie du chou</w:t>
        </w:r>
      </w:hyperlink>
      <w:r w:rsidRPr="00DF2895">
        <w:t> </w:t>
      </w:r>
      <w:hyperlink r:id="rId1534" w:tooltip="en:Cabbage tactics" w:history="1">
        <w:r w:rsidRPr="00DF2895">
          <w:rPr>
            <w:rStyle w:val="Hyperlink"/>
            <w:b/>
            <w:bCs/>
          </w:rPr>
          <w:t>(en)</w:t>
        </w:r>
      </w:hyperlink>
      <w:hyperlink r:id="rId1535" w:anchor="cite_note-194" w:history="1">
        <w:r w:rsidRPr="00DF2895">
          <w:rPr>
            <w:rStyle w:val="Hyperlink"/>
            <w:vertAlign w:val="superscript"/>
          </w:rPr>
          <w:t>h</w:t>
        </w:r>
      </w:hyperlink>
      <w:r w:rsidRPr="00DF2895">
        <w:t> » et la « </w:t>
      </w:r>
      <w:hyperlink r:id="rId1536" w:tooltip="Tactique du salami" w:history="1">
        <w:r w:rsidRPr="00DF2895">
          <w:rPr>
            <w:rStyle w:val="Hyperlink"/>
          </w:rPr>
          <w:t>tactique du salami</w:t>
        </w:r>
      </w:hyperlink>
      <w:hyperlink r:id="rId1537" w:anchor="cite_note-195" w:history="1">
        <w:r w:rsidRPr="00DF2895">
          <w:rPr>
            <w:rStyle w:val="Hyperlink"/>
            <w:vertAlign w:val="superscript"/>
          </w:rPr>
          <w:t>i</w:t>
        </w:r>
      </w:hyperlink>
      <w:r w:rsidRPr="00DF2895">
        <w:t> » (voir aussi « </w:t>
      </w:r>
      <w:hyperlink r:id="rId1538" w:tooltip="China's salami slicing (page inexistante)" w:history="1">
        <w:r w:rsidRPr="00DF2895">
          <w:rPr>
            <w:rStyle w:val="Hyperlink"/>
            <w:i/>
            <w:iCs/>
          </w:rPr>
          <w:t>China's salami slicing</w:t>
        </w:r>
      </w:hyperlink>
      <w:r w:rsidRPr="00DF2895">
        <w:rPr>
          <w:i/>
          <w:iCs/>
        </w:rPr>
        <w:t> </w:t>
      </w:r>
      <w:hyperlink r:id="rId1539" w:tooltip="en:China's salami slicing" w:history="1">
        <w:r w:rsidRPr="00DF2895">
          <w:rPr>
            <w:rStyle w:val="Hyperlink"/>
            <w:b/>
            <w:bCs/>
          </w:rPr>
          <w:t>(en)</w:t>
        </w:r>
      </w:hyperlink>
      <w:r w:rsidRPr="00DF2895">
        <w:t> ») pour s'emparer des îles revendiquées par les autres États riverains</w:t>
      </w:r>
      <w:hyperlink r:id="rId1540" w:anchor="cite_note-APN-191" w:history="1">
        <w:r w:rsidRPr="00DF2895">
          <w:rPr>
            <w:rStyle w:val="Hyperlink"/>
            <w:vertAlign w:val="superscript"/>
          </w:rPr>
          <w:t>184</w:t>
        </w:r>
      </w:hyperlink>
      <w:r w:rsidRPr="00DF2895">
        <w:t>.</w:t>
      </w:r>
    </w:p>
    <w:p w14:paraId="4C4976DC" w14:textId="77777777" w:rsidR="00DF2895" w:rsidRPr="00DF2895" w:rsidRDefault="00DF2895" w:rsidP="007B4353">
      <w:pPr>
        <w:spacing w:line="360" w:lineRule="auto"/>
        <w:rPr>
          <w:b/>
          <w:bCs/>
        </w:rPr>
      </w:pPr>
      <w:r w:rsidRPr="00DF2895">
        <w:rPr>
          <w:b/>
          <w:bCs/>
        </w:rPr>
        <w:lastRenderedPageBreak/>
        <w:t>Autres territoires</w:t>
      </w:r>
    </w:p>
    <w:p w14:paraId="3961C258" w14:textId="77777777" w:rsidR="00DF2895" w:rsidRPr="00DF2895" w:rsidRDefault="00DF2895" w:rsidP="007B4353">
      <w:pPr>
        <w:spacing w:line="360" w:lineRule="auto"/>
        <w:rPr>
          <w:b/>
          <w:bCs/>
        </w:rPr>
      </w:pPr>
      <w:r w:rsidRPr="00DF2895">
        <w:t>[</w:t>
      </w:r>
      <w:hyperlink r:id="rId1541" w:tooltip="Modifier la section : Autres territoires" w:history="1">
        <w:r w:rsidRPr="00DF2895">
          <w:rPr>
            <w:rStyle w:val="Hyperlink"/>
          </w:rPr>
          <w:t>modifier</w:t>
        </w:r>
      </w:hyperlink>
      <w:r w:rsidRPr="00DF2895">
        <w:t> | </w:t>
      </w:r>
      <w:hyperlink r:id="rId1542" w:tooltip="Modifier le code source de la section : Autres territoires" w:history="1">
        <w:r w:rsidRPr="00DF2895">
          <w:rPr>
            <w:rStyle w:val="Hyperlink"/>
          </w:rPr>
          <w:t>modifier le code</w:t>
        </w:r>
      </w:hyperlink>
      <w:r w:rsidRPr="00DF2895">
        <w:t>]</w:t>
      </w:r>
    </w:p>
    <w:p w14:paraId="76697D70" w14:textId="77777777" w:rsidR="00DF2895" w:rsidRPr="00DF2895" w:rsidRDefault="00DF2895" w:rsidP="007B4353">
      <w:pPr>
        <w:numPr>
          <w:ilvl w:val="0"/>
          <w:numId w:val="12"/>
        </w:numPr>
        <w:spacing w:line="360" w:lineRule="auto"/>
      </w:pPr>
      <w:hyperlink r:id="rId1543" w:tooltip="Aksai Chin" w:history="1">
        <w:r w:rsidRPr="00DF2895">
          <w:rPr>
            <w:rStyle w:val="Hyperlink"/>
          </w:rPr>
          <w:t>Aksai Chin</w:t>
        </w:r>
      </w:hyperlink>
      <w:r w:rsidRPr="00DF2895">
        <w:t>, administré par la Chine, réclamé par l'</w:t>
      </w:r>
      <w:hyperlink r:id="rId1544" w:tooltip="Inde" w:history="1">
        <w:r w:rsidRPr="00DF2895">
          <w:rPr>
            <w:rStyle w:val="Hyperlink"/>
          </w:rPr>
          <w:t>Inde</w:t>
        </w:r>
      </w:hyperlink>
      <w:r w:rsidRPr="00DF2895">
        <w:t> ;</w:t>
      </w:r>
    </w:p>
    <w:p w14:paraId="47FE18DD" w14:textId="77777777" w:rsidR="00DF2895" w:rsidRPr="00DF2895" w:rsidRDefault="00DF2895" w:rsidP="007B4353">
      <w:pPr>
        <w:numPr>
          <w:ilvl w:val="0"/>
          <w:numId w:val="12"/>
        </w:numPr>
        <w:spacing w:line="360" w:lineRule="auto"/>
      </w:pPr>
      <w:hyperlink r:id="rId1545" w:tooltip="Arunachal Pradesh" w:history="1">
        <w:r w:rsidRPr="00DF2895">
          <w:rPr>
            <w:rStyle w:val="Hyperlink"/>
          </w:rPr>
          <w:t>Arunachal Pradesh</w:t>
        </w:r>
      </w:hyperlink>
      <w:r w:rsidRPr="00DF2895">
        <w:t> / Tibet du Sud, administré par l'Inde, réclamé par la Chine ;</w:t>
      </w:r>
    </w:p>
    <w:p w14:paraId="7A0CB4C4" w14:textId="77777777" w:rsidR="00DF2895" w:rsidRPr="00DF2895" w:rsidRDefault="00DF2895" w:rsidP="007B4353">
      <w:pPr>
        <w:numPr>
          <w:ilvl w:val="0"/>
          <w:numId w:val="12"/>
        </w:numPr>
        <w:spacing w:line="360" w:lineRule="auto"/>
      </w:pPr>
      <w:hyperlink r:id="rId1546" w:tooltip="Bolchoï Oussouriisk" w:history="1">
        <w:r w:rsidRPr="00DF2895">
          <w:rPr>
            <w:rStyle w:val="Hyperlink"/>
          </w:rPr>
          <w:t>Île Bochoï</w:t>
        </w:r>
      </w:hyperlink>
      <w:r w:rsidRPr="00DF2895">
        <w:t>, partagée avec la Russie.</w:t>
      </w:r>
    </w:p>
    <w:p w14:paraId="547FC547" w14:textId="77777777" w:rsidR="00DF2895" w:rsidRPr="00DF2895" w:rsidRDefault="00DF2895" w:rsidP="007B4353">
      <w:pPr>
        <w:spacing w:line="360" w:lineRule="auto"/>
        <w:rPr>
          <w:b/>
          <w:bCs/>
        </w:rPr>
      </w:pPr>
      <w:r w:rsidRPr="00DF2895">
        <w:rPr>
          <w:b/>
          <w:bCs/>
        </w:rPr>
        <w:t>Infrastructure</w:t>
      </w:r>
    </w:p>
    <w:p w14:paraId="44C01B38" w14:textId="77777777" w:rsidR="00DF2895" w:rsidRPr="00DF2895" w:rsidRDefault="00DF2895" w:rsidP="007B4353">
      <w:pPr>
        <w:spacing w:line="360" w:lineRule="auto"/>
      </w:pPr>
      <w:r w:rsidRPr="00DF2895">
        <w:t>[</w:t>
      </w:r>
      <w:hyperlink r:id="rId1547" w:tooltip="Modifier la section : Infrastructure" w:history="1">
        <w:r w:rsidRPr="00DF2895">
          <w:rPr>
            <w:rStyle w:val="Hyperlink"/>
          </w:rPr>
          <w:t>modifier</w:t>
        </w:r>
      </w:hyperlink>
      <w:r w:rsidRPr="00DF2895">
        <w:t> | </w:t>
      </w:r>
      <w:hyperlink r:id="rId1548" w:tooltip="Modifier le code source de la section : Infrastructure" w:history="1">
        <w:r w:rsidRPr="00DF2895">
          <w:rPr>
            <w:rStyle w:val="Hyperlink"/>
          </w:rPr>
          <w:t>modifier le code</w:t>
        </w:r>
      </w:hyperlink>
      <w:r w:rsidRPr="00DF2895">
        <w:t>]</w:t>
      </w:r>
    </w:p>
    <w:p w14:paraId="18E118CD" w14:textId="77777777" w:rsidR="00DF2895" w:rsidRPr="00DF2895" w:rsidRDefault="00DF2895" w:rsidP="007B4353">
      <w:pPr>
        <w:spacing w:line="360" w:lineRule="auto"/>
        <w:rPr>
          <w:b/>
          <w:bCs/>
        </w:rPr>
      </w:pPr>
      <w:r w:rsidRPr="00DF2895">
        <w:rPr>
          <w:b/>
          <w:bCs/>
        </w:rPr>
        <w:t>Eau potable</w:t>
      </w:r>
    </w:p>
    <w:p w14:paraId="0E8121B4" w14:textId="77777777" w:rsidR="00DF2895" w:rsidRPr="00DF2895" w:rsidRDefault="00DF2895" w:rsidP="007B4353">
      <w:pPr>
        <w:spacing w:line="360" w:lineRule="auto"/>
        <w:rPr>
          <w:b/>
          <w:bCs/>
        </w:rPr>
      </w:pPr>
      <w:r w:rsidRPr="00DF2895">
        <w:t>[</w:t>
      </w:r>
      <w:hyperlink r:id="rId1549" w:tooltip="Modifier la section : Eau potable" w:history="1">
        <w:r w:rsidRPr="00DF2895">
          <w:rPr>
            <w:rStyle w:val="Hyperlink"/>
          </w:rPr>
          <w:t>modifier</w:t>
        </w:r>
      </w:hyperlink>
      <w:r w:rsidRPr="00DF2895">
        <w:t> | </w:t>
      </w:r>
      <w:hyperlink r:id="rId1550" w:tooltip="Modifier le code source de la section : Eau potable" w:history="1">
        <w:r w:rsidRPr="00DF2895">
          <w:rPr>
            <w:rStyle w:val="Hyperlink"/>
          </w:rPr>
          <w:t>modifier le code</w:t>
        </w:r>
      </w:hyperlink>
      <w:r w:rsidRPr="00DF2895">
        <w:t>]</w:t>
      </w:r>
    </w:p>
    <w:p w14:paraId="0AF6B6D5" w14:textId="77777777" w:rsidR="00DF2895" w:rsidRPr="00DF2895" w:rsidRDefault="00DF2895" w:rsidP="007B4353">
      <w:pPr>
        <w:spacing w:line="360" w:lineRule="auto"/>
      </w:pPr>
      <w:r w:rsidRPr="00DF2895">
        <w:t>Durant ces dernières décennies on peut observer une nette amélioration de l'accès à l'eau potable que ce soit en milieu rural ou urbain. À titre d'exemple, en 1990 le différentiel entre l'accès à l'eau potable des ruraux et des urbains était de 42 % alors qu'en 2008 il ne s'élevait plus qu'à 23 %</w:t>
      </w:r>
      <w:hyperlink r:id="rId1551" w:anchor="cite_note-196" w:history="1">
        <w:r w:rsidRPr="00DF2895">
          <w:rPr>
            <w:rStyle w:val="Hyperlink"/>
            <w:vertAlign w:val="superscript"/>
          </w:rPr>
          <w:t>187</w:t>
        </w:r>
      </w:hyperlink>
      <w:r w:rsidRPr="00DF2895">
        <w:t>. Des initiatives politiques à ce sujet ont été prises durant cette période afin de fournir une eau potable à l'ensemble de la population chinoise. Ainsi le gouvernement chinois a énormément investi dans la recherche et l'application des sciences hydrologiques ces 20 dernières années. Plusieurs stratégies visant à atteindre une gestion durable des ressources en eau ont été envisagées et ont porté leurs fruits</w:t>
      </w:r>
      <w:hyperlink r:id="rId1552" w:anchor="cite_note-galland-197" w:history="1">
        <w:r w:rsidRPr="00DF2895">
          <w:rPr>
            <w:rStyle w:val="Hyperlink"/>
            <w:vertAlign w:val="superscript"/>
          </w:rPr>
          <w:t>188</w:t>
        </w:r>
      </w:hyperlink>
      <w:r w:rsidRPr="00DF2895">
        <w:t>.</w:t>
      </w:r>
    </w:p>
    <w:p w14:paraId="35D0C4F3" w14:textId="77777777" w:rsidR="00DF2895" w:rsidRPr="00DF2895" w:rsidRDefault="00DF2895" w:rsidP="007B4353">
      <w:pPr>
        <w:spacing w:line="360" w:lineRule="auto"/>
      </w:pPr>
      <w:r w:rsidRPr="00DF2895">
        <w:t>Par exemple, une des alternatives prioritaires en Chine est le </w:t>
      </w:r>
      <w:hyperlink r:id="rId1553" w:tooltip="Dessalement" w:history="1">
        <w:r w:rsidRPr="00DF2895">
          <w:rPr>
            <w:rStyle w:val="Hyperlink"/>
          </w:rPr>
          <w:t>dessalement</w:t>
        </w:r>
      </w:hyperlink>
      <w:r w:rsidRPr="00DF2895">
        <w:t>. Il représentait déjà une production annuelle de 380 000 m</w:t>
      </w:r>
      <w:r w:rsidRPr="00DF2895">
        <w:rPr>
          <w:vertAlign w:val="superscript"/>
        </w:rPr>
        <w:t>3</w:t>
      </w:r>
      <w:r w:rsidRPr="00DF2895">
        <w:t> d'eau par jour en 2006</w:t>
      </w:r>
      <w:hyperlink r:id="rId1554" w:anchor="cite_note-dessal-198" w:history="1">
        <w:r w:rsidRPr="00DF2895">
          <w:rPr>
            <w:rStyle w:val="Hyperlink"/>
            <w:vertAlign w:val="superscript"/>
          </w:rPr>
          <w:t>189</w:t>
        </w:r>
      </w:hyperlink>
      <w:r w:rsidRPr="00DF2895">
        <w:t>. Des prévisions affirment qu'en 2020, cette méthode permettrait de fournir jusqu'à 3 millions de mètres cubes par jour et pourrait représenter 24 % de la ressource en eau dans certaines villes côtières</w:t>
      </w:r>
      <w:hyperlink r:id="rId1555" w:anchor="cite_note-galland-197" w:history="1">
        <w:r w:rsidRPr="00DF2895">
          <w:rPr>
            <w:rStyle w:val="Hyperlink"/>
            <w:vertAlign w:val="superscript"/>
          </w:rPr>
          <w:t>188</w:t>
        </w:r>
      </w:hyperlink>
      <w:r w:rsidRPr="00DF2895">
        <w:rPr>
          <w:vertAlign w:val="superscript"/>
        </w:rPr>
        <w:t>,</w:t>
      </w:r>
      <w:hyperlink r:id="rId1556" w:anchor="cite_note-dessal-198" w:history="1">
        <w:r w:rsidRPr="00DF2895">
          <w:rPr>
            <w:rStyle w:val="Hyperlink"/>
            <w:vertAlign w:val="superscript"/>
          </w:rPr>
          <w:t>189</w:t>
        </w:r>
      </w:hyperlink>
      <w:r w:rsidRPr="00DF2895">
        <w:rPr>
          <w:vertAlign w:val="superscript"/>
        </w:rPr>
        <w:t>,</w:t>
      </w:r>
      <w:hyperlink r:id="rId1557" w:anchor="cite_note-199" w:history="1">
        <w:r w:rsidRPr="00DF2895">
          <w:rPr>
            <w:rStyle w:val="Hyperlink"/>
            <w:vertAlign w:val="superscript"/>
          </w:rPr>
          <w:t>190</w:t>
        </w:r>
      </w:hyperlink>
      <w:r w:rsidRPr="00DF2895">
        <w:t>.</w:t>
      </w:r>
    </w:p>
    <w:p w14:paraId="25206144" w14:textId="77777777" w:rsidR="00DF2895" w:rsidRPr="00DF2895" w:rsidRDefault="00DF2895" w:rsidP="007B4353">
      <w:pPr>
        <w:spacing w:line="360" w:lineRule="auto"/>
      </w:pPr>
      <w:r w:rsidRPr="00DF2895">
        <w:t>Un autre projet consiste en le </w:t>
      </w:r>
      <w:hyperlink r:id="rId1558" w:tooltip="Projet de transfert d'eaux sud-nord" w:history="1">
        <w:r w:rsidRPr="00DF2895">
          <w:rPr>
            <w:rStyle w:val="Hyperlink"/>
          </w:rPr>
          <w:t>transfert d'eau</w:t>
        </w:r>
      </w:hyperlink>
      <w:r w:rsidRPr="00DF2895">
        <w:t> depuis le Yangtsé riche en eau aux plaines du nord de la Chine où plus de 400 millions de personnes souffrent du manque d'eau. La première phase du projet permettrait de transférer 40 milliards de mètres cubes d'eau annuellement et ce chiffre pourrait atteindre 70 milliards de mètres cubes lors de la deuxième phase</w:t>
      </w:r>
      <w:hyperlink r:id="rId1559" w:anchor="cite_note-200" w:history="1">
        <w:r w:rsidRPr="00DF2895">
          <w:rPr>
            <w:rStyle w:val="Hyperlink"/>
            <w:vertAlign w:val="superscript"/>
          </w:rPr>
          <w:t>191</w:t>
        </w:r>
      </w:hyperlink>
      <w:r w:rsidRPr="00DF2895">
        <w:t>.</w:t>
      </w:r>
    </w:p>
    <w:p w14:paraId="66403003" w14:textId="77777777" w:rsidR="00DF2895" w:rsidRPr="00DF2895" w:rsidRDefault="00DF2895" w:rsidP="007B4353">
      <w:pPr>
        <w:spacing w:line="360" w:lineRule="auto"/>
      </w:pPr>
      <w:r w:rsidRPr="00DF2895">
        <w:t>Une autre technologie innovante est en train de se développer en Chine : l'</w:t>
      </w:r>
      <w:hyperlink r:id="rId1560" w:tooltip="Ensemencement des nuages" w:history="1">
        <w:r w:rsidRPr="00DF2895">
          <w:rPr>
            <w:rStyle w:val="Hyperlink"/>
          </w:rPr>
          <w:t>ensemencement des nuages</w:t>
        </w:r>
      </w:hyperlink>
      <w:r w:rsidRPr="00DF2895">
        <w:t> ou </w:t>
      </w:r>
      <w:r w:rsidRPr="00DF2895">
        <w:rPr>
          <w:i/>
          <w:iCs/>
        </w:rPr>
        <w:t>cloud seeding</w:t>
      </w:r>
      <w:r w:rsidRPr="00DF2895">
        <w:t xml:space="preserve">. Cette méthode consiste en le traitement des nuages avec des agents </w:t>
      </w:r>
      <w:r w:rsidRPr="00DF2895">
        <w:lastRenderedPageBreak/>
        <w:t>actifs qui modifient leur composition. Le but est d'activer les processus de précipitation et de cette manière apporter de l'eau douce aux régions chinoises les plus arides. La Chine est devenue le leader mondial et précurseur de cette méthode innovante. Cependant les conséquences exactes de cette méthode restent encore inconnues à ce jour</w:t>
      </w:r>
      <w:hyperlink r:id="rId1561" w:anchor="cite_note-galland-197" w:history="1">
        <w:r w:rsidRPr="00DF2895">
          <w:rPr>
            <w:rStyle w:val="Hyperlink"/>
            <w:vertAlign w:val="superscript"/>
          </w:rPr>
          <w:t>188</w:t>
        </w:r>
      </w:hyperlink>
      <w:r w:rsidRPr="00DF2895">
        <w:t>.</w:t>
      </w:r>
    </w:p>
    <w:p w14:paraId="477ED9C7" w14:textId="77777777" w:rsidR="00DF2895" w:rsidRPr="00DF2895" w:rsidRDefault="00DF2895" w:rsidP="007B4353">
      <w:pPr>
        <w:spacing w:line="360" w:lineRule="auto"/>
      </w:pPr>
      <w:r w:rsidRPr="00DF2895">
        <w:t>Il est important de noter qu'une plus grande accessibilité à l'eau ne garantit pas la potabilité de cette eau. Le qualificatif « potabilité » est subjectif et chaque pays définit ses propres normes de potabilité. À titre d'exemple, le gouvernement chinois estime que 320 millions de personnes n'ont pas accès à l'eau potable, alors que l'OMS déclare que 700 millions de Chinois souffrent d'une eau non conforme aux normes minimales de potabilité</w:t>
      </w:r>
      <w:hyperlink r:id="rId1562" w:anchor="cite_note-201" w:history="1">
        <w:r w:rsidRPr="00DF2895">
          <w:rPr>
            <w:rStyle w:val="Hyperlink"/>
            <w:vertAlign w:val="superscript"/>
          </w:rPr>
          <w:t>192</w:t>
        </w:r>
      </w:hyperlink>
      <w:r w:rsidRPr="00DF2895">
        <w:t>. Autre chiffre alarmant : sur les 27 plus grandes villes de Chine, seulement 6 fournissent de l'eau potable qui rencontre les standards gouvernementaux</w:t>
      </w:r>
      <w:hyperlink r:id="rId1563" w:anchor="cite_note-202" w:history="1">
        <w:r w:rsidRPr="00DF2895">
          <w:rPr>
            <w:rStyle w:val="Hyperlink"/>
            <w:vertAlign w:val="superscript"/>
          </w:rPr>
          <w:t>193</w:t>
        </w:r>
      </w:hyperlink>
      <w:r w:rsidRPr="00DF2895">
        <w:t>.</w:t>
      </w:r>
    </w:p>
    <w:p w14:paraId="68757657" w14:textId="77777777" w:rsidR="00DF2895" w:rsidRPr="00DF2895" w:rsidRDefault="00DF2895" w:rsidP="007B4353">
      <w:pPr>
        <w:spacing w:line="360" w:lineRule="auto"/>
        <w:rPr>
          <w:b/>
          <w:bCs/>
        </w:rPr>
      </w:pPr>
      <w:r w:rsidRPr="00DF2895">
        <w:rPr>
          <w:b/>
          <w:bCs/>
        </w:rPr>
        <w:t>Transports</w:t>
      </w:r>
    </w:p>
    <w:p w14:paraId="7D49D9A5" w14:textId="77777777" w:rsidR="00DF2895" w:rsidRPr="00DF2895" w:rsidRDefault="00DF2895" w:rsidP="007B4353">
      <w:pPr>
        <w:spacing w:line="360" w:lineRule="auto"/>
        <w:rPr>
          <w:b/>
          <w:bCs/>
        </w:rPr>
      </w:pPr>
      <w:r w:rsidRPr="00DF2895">
        <w:t>[</w:t>
      </w:r>
      <w:hyperlink r:id="rId1564" w:tooltip="Modifier la section : Transports" w:history="1">
        <w:r w:rsidRPr="00DF2895">
          <w:rPr>
            <w:rStyle w:val="Hyperlink"/>
          </w:rPr>
          <w:t>modifier</w:t>
        </w:r>
      </w:hyperlink>
      <w:r w:rsidRPr="00DF2895">
        <w:t> | </w:t>
      </w:r>
      <w:hyperlink r:id="rId1565" w:tooltip="Modifier le code source de la section : Transports" w:history="1">
        <w:r w:rsidRPr="00DF2895">
          <w:rPr>
            <w:rStyle w:val="Hyperlink"/>
          </w:rPr>
          <w:t>modifier le code</w:t>
        </w:r>
      </w:hyperlink>
      <w:r w:rsidRPr="00DF2895">
        <w:t>]</w:t>
      </w:r>
    </w:p>
    <w:p w14:paraId="152F7A51" w14:textId="77777777" w:rsidR="00DF2895" w:rsidRPr="00DF2895" w:rsidRDefault="00DF2895" w:rsidP="007B4353">
      <w:pPr>
        <w:spacing w:line="360" w:lineRule="auto"/>
      </w:pPr>
      <w:r w:rsidRPr="00DF2895">
        <w:t>Article détaillé : </w:t>
      </w:r>
      <w:hyperlink r:id="rId1566" w:tooltip="Transport en Chine" w:history="1">
        <w:r w:rsidRPr="00DF2895">
          <w:rPr>
            <w:rStyle w:val="Hyperlink"/>
          </w:rPr>
          <w:t>Transport en Chine</w:t>
        </w:r>
      </w:hyperlink>
      <w:r w:rsidRPr="00DF2895">
        <w:t>.</w:t>
      </w:r>
    </w:p>
    <w:p w14:paraId="59743424" w14:textId="26C654C0" w:rsidR="00DF2895" w:rsidRPr="00DF2895" w:rsidRDefault="00DF2895" w:rsidP="007B4353">
      <w:pPr>
        <w:spacing w:line="360" w:lineRule="auto"/>
      </w:pPr>
      <w:r w:rsidRPr="00DF2895">
        <w:rPr>
          <w:noProof/>
        </w:rPr>
        <w:drawing>
          <wp:inline distT="0" distB="0" distL="0" distR="0" wp14:anchorId="3C151161" wp14:editId="10D7A570">
            <wp:extent cx="2095500" cy="1127760"/>
            <wp:effectExtent l="0" t="0" r="0" b="0"/>
            <wp:docPr id="853746708" name="Picture 79" descr="A train on the tracks&#10;&#10;Description automatically generated">
              <a:hlinkClick xmlns:a="http://schemas.openxmlformats.org/drawingml/2006/main" r:id="rId1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6708" name="Picture 79" descr="A train on the tracks&#10;&#10;Description automatically generated">
                      <a:hlinkClick r:id="rId1567"/>
                    </pic:cNvPr>
                    <pic:cNvPicPr>
                      <a:picLocks noChangeAspect="1" noChangeArrowheads="1"/>
                    </pic:cNvPicPr>
                  </pic:nvPicPr>
                  <pic:blipFill>
                    <a:blip r:embed="rId1568">
                      <a:extLst>
                        <a:ext uri="{28A0092B-C50C-407E-A947-70E740481C1C}">
                          <a14:useLocalDpi xmlns:a14="http://schemas.microsoft.com/office/drawing/2010/main" val="0"/>
                        </a:ext>
                      </a:extLst>
                    </a:blip>
                    <a:srcRect/>
                    <a:stretch>
                      <a:fillRect/>
                    </a:stretch>
                  </pic:blipFill>
                  <pic:spPr bwMode="auto">
                    <a:xfrm>
                      <a:off x="0" y="0"/>
                      <a:ext cx="2095500" cy="1127760"/>
                    </a:xfrm>
                    <a:prstGeom prst="rect">
                      <a:avLst/>
                    </a:prstGeom>
                    <a:noFill/>
                    <a:ln>
                      <a:noFill/>
                    </a:ln>
                  </pic:spPr>
                </pic:pic>
              </a:graphicData>
            </a:graphic>
          </wp:inline>
        </w:drawing>
      </w:r>
      <w:r w:rsidRPr="00DF2895">
        <w:t>Le </w:t>
      </w:r>
      <w:hyperlink r:id="rId1569" w:tooltip="Transrapid de Shanghai" w:history="1">
        <w:r w:rsidRPr="00DF2895">
          <w:rPr>
            <w:rStyle w:val="Hyperlink"/>
          </w:rPr>
          <w:t>Transrapid de Shanghai</w:t>
        </w:r>
      </w:hyperlink>
      <w:r w:rsidRPr="00DF2895">
        <w:t> est le premier </w:t>
      </w:r>
      <w:hyperlink r:id="rId1570" w:tooltip="Train à sustentation magnétique" w:history="1">
        <w:r w:rsidRPr="00DF2895">
          <w:rPr>
            <w:rStyle w:val="Hyperlink"/>
          </w:rPr>
          <w:t>train à sustentation magnétique</w:t>
        </w:r>
      </w:hyperlink>
      <w:r w:rsidRPr="00DF2895">
        <w:t> à usage commercial du monde. Avec plus de 7 000 km de voies en service, la Chine possède le plus grand réseau de </w:t>
      </w:r>
      <w:hyperlink r:id="rId1571" w:tooltip="Ligne à grande vitesse" w:history="1">
        <w:r w:rsidRPr="00DF2895">
          <w:rPr>
            <w:rStyle w:val="Hyperlink"/>
          </w:rPr>
          <w:t>ligne à grande vitesse</w:t>
        </w:r>
      </w:hyperlink>
      <w:r w:rsidRPr="00DF2895">
        <w:t> du monde.</w:t>
      </w:r>
    </w:p>
    <w:p w14:paraId="5A012431" w14:textId="77777777" w:rsidR="00DF2895" w:rsidRPr="00DF2895" w:rsidRDefault="00DF2895" w:rsidP="007B4353">
      <w:pPr>
        <w:spacing w:line="360" w:lineRule="auto"/>
      </w:pPr>
      <w:r w:rsidRPr="00DF2895">
        <w:t>Les transports en Chine, notamment ferroviaires et aériens, ont fait l'objet d'investissements considérables (plus de 2 000 milliards de dollars US depuis la fin des années 1990), avec une volonté forte du gouvernement, à la différence des États-Unis, de créer un réseau national performant de </w:t>
      </w:r>
      <w:hyperlink r:id="rId1572" w:tooltip="Ligne à grande vitesse" w:history="1">
        <w:r w:rsidRPr="00DF2895">
          <w:rPr>
            <w:rStyle w:val="Hyperlink"/>
          </w:rPr>
          <w:t>lignes à grande vitesse</w:t>
        </w:r>
      </w:hyperlink>
      <w:r w:rsidRPr="00DF2895">
        <w:t>.</w:t>
      </w:r>
    </w:p>
    <w:p w14:paraId="78D640D7" w14:textId="77777777" w:rsidR="00DF2895" w:rsidRPr="00DF2895" w:rsidRDefault="00DF2895" w:rsidP="007B4353">
      <w:pPr>
        <w:spacing w:line="360" w:lineRule="auto"/>
      </w:pPr>
      <w:r w:rsidRPr="00DF2895">
        <w:t>La Chine a, depuis 2009, le premier parc automobile du monde, avec plus de 280 millions de véhicules en circulation, devant les États-Unis. La Chine est également devenue avec une pointe à 784 constructeurs le 1</w:t>
      </w:r>
      <w:r w:rsidRPr="00DF2895">
        <w:rPr>
          <w:vertAlign w:val="superscript"/>
        </w:rPr>
        <w:t>er</w:t>
      </w:r>
      <w:r w:rsidRPr="00DF2895">
        <w:t> fabricant automobile du monde, devant les États-Unis, l'Europe et le Japon. La Chine est le premier marché du monde pour l'automobile depuis 2009</w:t>
      </w:r>
      <w:hyperlink r:id="rId1573" w:anchor="cite_note-203" w:history="1">
        <w:r w:rsidRPr="00DF2895">
          <w:rPr>
            <w:rStyle w:val="Hyperlink"/>
            <w:vertAlign w:val="superscript"/>
          </w:rPr>
          <w:t>194</w:t>
        </w:r>
      </w:hyperlink>
      <w:r w:rsidRPr="00DF2895">
        <w:t>.</w:t>
      </w:r>
    </w:p>
    <w:p w14:paraId="4E827E87" w14:textId="77777777" w:rsidR="00DF2895" w:rsidRPr="00DF2895" w:rsidRDefault="00DF2895" w:rsidP="007B4353">
      <w:pPr>
        <w:spacing w:line="360" w:lineRule="auto"/>
      </w:pPr>
      <w:r w:rsidRPr="00DF2895">
        <w:lastRenderedPageBreak/>
        <w:t>De nombreuses grandes villes possèdent des réseaux de </w:t>
      </w:r>
      <w:hyperlink r:id="rId1574" w:tooltip="Métro" w:history="1">
        <w:r w:rsidRPr="00DF2895">
          <w:rPr>
            <w:rStyle w:val="Hyperlink"/>
          </w:rPr>
          <w:t>métro</w:t>
        </w:r>
      </w:hyperlink>
      <w:r w:rsidRPr="00DF2895">
        <w:t>. Les métros de </w:t>
      </w:r>
      <w:hyperlink r:id="rId1575" w:tooltip="Métro de Pékin" w:history="1">
        <w:r w:rsidRPr="00DF2895">
          <w:rPr>
            <w:rStyle w:val="Hyperlink"/>
          </w:rPr>
          <w:t>Pékin</w:t>
        </w:r>
      </w:hyperlink>
      <w:r w:rsidRPr="00DF2895">
        <w:t> et de </w:t>
      </w:r>
      <w:hyperlink r:id="rId1576" w:tooltip="Métro de Shanghai" w:history="1">
        <w:r w:rsidRPr="00DF2895">
          <w:rPr>
            <w:rStyle w:val="Hyperlink"/>
          </w:rPr>
          <w:t>Shanghai</w:t>
        </w:r>
      </w:hyperlink>
      <w:r w:rsidRPr="00DF2895">
        <w:t> sont les deux plus grands réseaux de métro urbain au monde. La mégalopole de </w:t>
      </w:r>
      <w:hyperlink r:id="rId1577" w:tooltip="Shanghai" w:history="1">
        <w:r w:rsidRPr="00DF2895">
          <w:rPr>
            <w:rStyle w:val="Hyperlink"/>
          </w:rPr>
          <w:t>Shanghai</w:t>
        </w:r>
      </w:hyperlink>
      <w:r w:rsidRPr="00DF2895">
        <w:t>, en plus de posséder le plus grand métro du monde, dispose d'un « </w:t>
      </w:r>
      <w:hyperlink r:id="rId1578" w:tooltip="Transrapid de Shanghai" w:history="1">
        <w:r w:rsidRPr="00DF2895">
          <w:rPr>
            <w:rStyle w:val="Hyperlink"/>
          </w:rPr>
          <w:t>Transrapid</w:t>
        </w:r>
      </w:hyperlink>
      <w:r w:rsidRPr="00DF2895">
        <w:t> », première et unique ligne à sustentation magnétique (maglev) à usage commercial du monde, reliant le centre-ville à l'</w:t>
      </w:r>
      <w:hyperlink r:id="rId1579" w:tooltip="Aéroport international de Shanghai-Pudong" w:history="1">
        <w:r w:rsidRPr="00DF2895">
          <w:rPr>
            <w:rStyle w:val="Hyperlink"/>
          </w:rPr>
          <w:t>aéroport international de Shanghai-Pudong</w:t>
        </w:r>
      </w:hyperlink>
      <w:r w:rsidRPr="00DF2895">
        <w:t>.</w:t>
      </w:r>
    </w:p>
    <w:p w14:paraId="7F3CD5C9" w14:textId="77777777" w:rsidR="00DF2895" w:rsidRPr="00DF2895" w:rsidRDefault="00DF2895" w:rsidP="007B4353">
      <w:pPr>
        <w:spacing w:line="360" w:lineRule="auto"/>
      </w:pPr>
      <w:r w:rsidRPr="00DF2895">
        <w:t>Pour répondre à ses besoins commerciaux, la Chine s'est dotée de la troisième flotte de marine marchande du monde. C'est ainsi qu'elle disposait au 1</w:t>
      </w:r>
      <w:r w:rsidRPr="00DF2895">
        <w:rPr>
          <w:vertAlign w:val="superscript"/>
        </w:rPr>
        <w:t>er</w:t>
      </w:r>
      <w:r w:rsidRPr="00DF2895">
        <w:t> janvier 2013 de 5 313 navires, pour 190 078 835 tonnes de poids en lourd, soit 11,78 % du tonnage total de la flotte mondiale contre 3 % de la flotte mondiale en 1998</w:t>
      </w:r>
      <w:hyperlink r:id="rId1580" w:anchor="cite_note-204" w:history="1">
        <w:r w:rsidRPr="00DF2895">
          <w:rPr>
            <w:rStyle w:val="Hyperlink"/>
            <w:vertAlign w:val="superscript"/>
          </w:rPr>
          <w:t>195</w:t>
        </w:r>
      </w:hyperlink>
      <w:r w:rsidRPr="00DF2895">
        <w:t>.</w:t>
      </w:r>
    </w:p>
    <w:p w14:paraId="5BE26A91" w14:textId="6CFD828C" w:rsidR="00DF2895" w:rsidRPr="00DF2895" w:rsidRDefault="00DF2895" w:rsidP="007B4353">
      <w:pPr>
        <w:spacing w:line="360" w:lineRule="auto"/>
      </w:pPr>
      <w:r w:rsidRPr="00DF2895">
        <w:rPr>
          <w:noProof/>
        </w:rPr>
        <w:drawing>
          <wp:inline distT="0" distB="0" distL="0" distR="0" wp14:anchorId="0F488092" wp14:editId="3BF27302">
            <wp:extent cx="2095500" cy="1181100"/>
            <wp:effectExtent l="0" t="0" r="0" b="0"/>
            <wp:docPr id="842221507" name="Picture 78" descr="A large yellow object on a dirt field&#10;&#10;Description automatically generated">
              <a:hlinkClick xmlns:a="http://schemas.openxmlformats.org/drawingml/2006/main" r:id="rId1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1507" name="Picture 78" descr="A large yellow object on a dirt field&#10;&#10;Description automatically generated">
                      <a:hlinkClick r:id="rId1581"/>
                    </pic:cNvPr>
                    <pic:cNvPicPr>
                      <a:picLocks noChangeAspect="1" noChangeArrowheads="1"/>
                    </pic:cNvPicPr>
                  </pic:nvPicPr>
                  <pic:blipFill>
                    <a:blip r:embed="rId1582">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r w:rsidRPr="00DF2895">
        <w:t>Le nouvel </w:t>
      </w:r>
      <w:hyperlink r:id="rId1583" w:tooltip="Aéroport international de Pékin-Daxing" w:history="1">
        <w:r w:rsidRPr="00DF2895">
          <w:rPr>
            <w:rStyle w:val="Hyperlink"/>
          </w:rPr>
          <w:t>aéroport international de Pékin-Daxing</w:t>
        </w:r>
      </w:hyperlink>
      <w:r w:rsidRPr="00DF2895">
        <w:t>, la plus grande </w:t>
      </w:r>
      <w:hyperlink r:id="rId1584" w:tooltip="Aérogare" w:history="1">
        <w:r w:rsidRPr="00DF2895">
          <w:rPr>
            <w:rStyle w:val="Hyperlink"/>
          </w:rPr>
          <w:t>aérogare</w:t>
        </w:r>
      </w:hyperlink>
      <w:r w:rsidRPr="00DF2895">
        <w:t> du monde.</w:t>
      </w:r>
    </w:p>
    <w:p w14:paraId="181F21E8" w14:textId="77777777" w:rsidR="00DF2895" w:rsidRPr="00DF2895" w:rsidRDefault="00DF2895" w:rsidP="007B4353">
      <w:pPr>
        <w:spacing w:line="360" w:lineRule="auto"/>
        <w:rPr>
          <w:b/>
          <w:bCs/>
        </w:rPr>
      </w:pPr>
      <w:r w:rsidRPr="00DF2895">
        <w:rPr>
          <w:b/>
          <w:bCs/>
        </w:rPr>
        <w:t>Aérien</w:t>
      </w:r>
    </w:p>
    <w:p w14:paraId="7D6483F7" w14:textId="77777777" w:rsidR="00DF2895" w:rsidRPr="00DF2895" w:rsidRDefault="00DF2895" w:rsidP="007B4353">
      <w:pPr>
        <w:spacing w:line="360" w:lineRule="auto"/>
        <w:rPr>
          <w:b/>
          <w:bCs/>
        </w:rPr>
      </w:pPr>
      <w:r w:rsidRPr="00DF2895">
        <w:t>[</w:t>
      </w:r>
      <w:hyperlink r:id="rId1585" w:tooltip="Modifier la section : Aérien" w:history="1">
        <w:r w:rsidRPr="00DF2895">
          <w:rPr>
            <w:rStyle w:val="Hyperlink"/>
          </w:rPr>
          <w:t>modifier</w:t>
        </w:r>
      </w:hyperlink>
      <w:r w:rsidRPr="00DF2895">
        <w:t> | </w:t>
      </w:r>
      <w:hyperlink r:id="rId1586" w:tooltip="Modifier le code source de la section : Aérien" w:history="1">
        <w:r w:rsidRPr="00DF2895">
          <w:rPr>
            <w:rStyle w:val="Hyperlink"/>
          </w:rPr>
          <w:t>modifier le code</w:t>
        </w:r>
      </w:hyperlink>
      <w:r w:rsidRPr="00DF2895">
        <w:t>]</w:t>
      </w:r>
    </w:p>
    <w:p w14:paraId="14278DE6" w14:textId="77777777" w:rsidR="00DF2895" w:rsidRPr="00DF2895" w:rsidRDefault="00DF2895" w:rsidP="007B4353">
      <w:pPr>
        <w:spacing w:line="360" w:lineRule="auto"/>
      </w:pPr>
      <w:r w:rsidRPr="00DF2895">
        <w:t>Le transport aérien s'est fortement accru avec le développement économique du pays. Entre 1978 et 2012, le nombre de personnes ayant emprunté un vol intérieur est passé de 2,3 millions à 317 millions, soit une multiplication par 138</w:t>
      </w:r>
      <w:hyperlink r:id="rId1587" w:anchor="cite_note-Foucart-205" w:history="1">
        <w:r w:rsidRPr="00DF2895">
          <w:rPr>
            <w:rStyle w:val="Hyperlink"/>
            <w:vertAlign w:val="superscript"/>
          </w:rPr>
          <w:t>196</w:t>
        </w:r>
      </w:hyperlink>
      <w:r w:rsidRPr="00DF2895">
        <w:t>. L'</w:t>
      </w:r>
      <w:hyperlink r:id="rId1588" w:tooltip="Aéroport international de Pékin-Capitale" w:history="1">
        <w:r w:rsidRPr="00DF2895">
          <w:rPr>
            <w:rStyle w:val="Hyperlink"/>
          </w:rPr>
          <w:t>aéroport international de Pékin-Capitale</w:t>
        </w:r>
      </w:hyperlink>
      <w:r w:rsidRPr="00DF2895">
        <w:t> est depuis le deuxième aéroport le plus important au monde pour le trafic, derrière celui d'</w:t>
      </w:r>
      <w:hyperlink r:id="rId1589" w:tooltip="Atlanta" w:history="1">
        <w:r w:rsidRPr="00DF2895">
          <w:rPr>
            <w:rStyle w:val="Hyperlink"/>
          </w:rPr>
          <w:t>Atlanta</w:t>
        </w:r>
      </w:hyperlink>
      <w:r w:rsidRPr="00DF2895">
        <w:t>. La Chine est devenue en une dizaine d'années le marché le plus important de l'aviation civile.</w:t>
      </w:r>
    </w:p>
    <w:p w14:paraId="4C7B6B13" w14:textId="5718E32C" w:rsidR="00DF2895" w:rsidRPr="00DF2895" w:rsidRDefault="00DF2895" w:rsidP="007B4353">
      <w:pPr>
        <w:spacing w:line="360" w:lineRule="auto"/>
      </w:pPr>
      <w:r w:rsidRPr="00DF2895">
        <w:rPr>
          <w:noProof/>
        </w:rPr>
        <w:drawing>
          <wp:inline distT="0" distB="0" distL="0" distR="0" wp14:anchorId="6B791BB5" wp14:editId="5F32EBD7">
            <wp:extent cx="2095500" cy="1569720"/>
            <wp:effectExtent l="0" t="0" r="0" b="0"/>
            <wp:docPr id="1903023778" name="Picture 77" descr="A train station with trains&#10;&#10;Description automatically generated">
              <a:hlinkClick xmlns:a="http://schemas.openxmlformats.org/drawingml/2006/main" r:id="rId15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3778" name="Picture 77" descr="A train station with trains&#10;&#10;Description automatically generated">
                      <a:hlinkClick r:id="rId1590"/>
                    </pic:cNvPr>
                    <pic:cNvPicPr>
                      <a:picLocks noChangeAspect="1" noChangeArrowheads="1"/>
                    </pic:cNvPicPr>
                  </pic:nvPicPr>
                  <pic:blipFill>
                    <a:blip r:embed="rId1591">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F2895">
        <w:t>Deux </w:t>
      </w:r>
      <w:hyperlink r:id="rId1592" w:tooltip="Train à grande vitesse" w:history="1">
        <w:r w:rsidRPr="00DF2895">
          <w:rPr>
            <w:rStyle w:val="Hyperlink"/>
          </w:rPr>
          <w:t>trains à grande vitesse</w:t>
        </w:r>
      </w:hyperlink>
      <w:r w:rsidRPr="00DF2895">
        <w:t> Fuxing CR400BF à quai en </w:t>
      </w:r>
      <w:hyperlink r:id="rId1593" w:tooltip="Gare de Pékin-Sud" w:history="1">
        <w:r w:rsidRPr="00DF2895">
          <w:rPr>
            <w:rStyle w:val="Hyperlink"/>
          </w:rPr>
          <w:t>gare de Pékin-Sud</w:t>
        </w:r>
      </w:hyperlink>
      <w:r w:rsidRPr="00DF2895">
        <w:t>.</w:t>
      </w:r>
    </w:p>
    <w:p w14:paraId="35C78C6C" w14:textId="77777777" w:rsidR="00DF2895" w:rsidRPr="00DF2895" w:rsidRDefault="00DF2895" w:rsidP="007B4353">
      <w:pPr>
        <w:spacing w:line="360" w:lineRule="auto"/>
        <w:rPr>
          <w:b/>
          <w:bCs/>
        </w:rPr>
      </w:pPr>
      <w:r w:rsidRPr="00DF2895">
        <w:rPr>
          <w:b/>
          <w:bCs/>
        </w:rPr>
        <w:lastRenderedPageBreak/>
        <w:t>Réseau ferré</w:t>
      </w:r>
    </w:p>
    <w:p w14:paraId="4362E0E1" w14:textId="77777777" w:rsidR="00DF2895" w:rsidRPr="00DF2895" w:rsidRDefault="00DF2895" w:rsidP="007B4353">
      <w:pPr>
        <w:spacing w:line="360" w:lineRule="auto"/>
        <w:rPr>
          <w:b/>
          <w:bCs/>
        </w:rPr>
      </w:pPr>
      <w:r w:rsidRPr="00DF2895">
        <w:t>[</w:t>
      </w:r>
      <w:hyperlink r:id="rId1594" w:tooltip="Modifier la section : Réseau ferré" w:history="1">
        <w:r w:rsidRPr="00DF2895">
          <w:rPr>
            <w:rStyle w:val="Hyperlink"/>
          </w:rPr>
          <w:t>modifier</w:t>
        </w:r>
      </w:hyperlink>
      <w:r w:rsidRPr="00DF2895">
        <w:t> | </w:t>
      </w:r>
      <w:hyperlink r:id="rId1595" w:tooltip="Modifier le code source de la section : Réseau ferré" w:history="1">
        <w:r w:rsidRPr="00DF2895">
          <w:rPr>
            <w:rStyle w:val="Hyperlink"/>
          </w:rPr>
          <w:t>modifier le code</w:t>
        </w:r>
      </w:hyperlink>
      <w:r w:rsidRPr="00DF2895">
        <w:t>]</w:t>
      </w:r>
    </w:p>
    <w:p w14:paraId="4359E2D1" w14:textId="77777777" w:rsidR="00DF2895" w:rsidRPr="00DF2895" w:rsidRDefault="00DF2895" w:rsidP="007B4353">
      <w:pPr>
        <w:spacing w:line="360" w:lineRule="auto"/>
      </w:pPr>
      <w:r w:rsidRPr="00DF2895">
        <w:t>Articles détaillés : </w:t>
      </w:r>
      <w:hyperlink r:id="rId1596" w:tooltip="Transport ferroviaire en Chine" w:history="1">
        <w:r w:rsidRPr="00DF2895">
          <w:rPr>
            <w:rStyle w:val="Hyperlink"/>
          </w:rPr>
          <w:t>Transport ferroviaire en Chine</w:t>
        </w:r>
      </w:hyperlink>
      <w:r w:rsidRPr="00DF2895">
        <w:t> et </w:t>
      </w:r>
      <w:hyperlink r:id="rId1597" w:tooltip="Grande vitesse ferroviaire en Chine" w:history="1">
        <w:r w:rsidRPr="00DF2895">
          <w:rPr>
            <w:rStyle w:val="Hyperlink"/>
          </w:rPr>
          <w:t>Grande vitesse ferroviaire en Chine</w:t>
        </w:r>
      </w:hyperlink>
      <w:r w:rsidRPr="00DF2895">
        <w:t>.</w:t>
      </w:r>
    </w:p>
    <w:p w14:paraId="6A5F45EA" w14:textId="77777777" w:rsidR="00DF2895" w:rsidRPr="00DF2895" w:rsidRDefault="00DF2895" w:rsidP="007B4353">
      <w:pPr>
        <w:spacing w:line="360" w:lineRule="auto"/>
      </w:pPr>
      <w:r w:rsidRPr="00DF2895">
        <w:t>En juillet 2020, le réseau ferroviaire de la république populaire de Chine atteignait une longueur totale de 141 000 km dont 36 000 km de lignes à grande vitesse. Le réseau ferroviaire à grande vitesse chinois est en plein essor : créé seulement en 2007, il est déjà le plus vaste du monde</w:t>
      </w:r>
      <w:hyperlink r:id="rId1598" w:anchor="cite_note-206" w:history="1">
        <w:r w:rsidRPr="00DF2895">
          <w:rPr>
            <w:rStyle w:val="Hyperlink"/>
            <w:vertAlign w:val="superscript"/>
          </w:rPr>
          <w:t>197</w:t>
        </w:r>
      </w:hyperlink>
      <w:r w:rsidRPr="00DF2895">
        <w:t>.</w:t>
      </w:r>
    </w:p>
    <w:p w14:paraId="640A019D" w14:textId="77777777" w:rsidR="00DF2895" w:rsidRPr="00DF2895" w:rsidRDefault="00DF2895" w:rsidP="007B4353">
      <w:pPr>
        <w:spacing w:line="360" w:lineRule="auto"/>
      </w:pPr>
      <w:r w:rsidRPr="00DF2895">
        <w:t>La ligne </w:t>
      </w:r>
      <w:hyperlink r:id="rId1599" w:tooltip="LGV Pékin - Tianjin" w:history="1">
        <w:r w:rsidRPr="00DF2895">
          <w:rPr>
            <w:rStyle w:val="Hyperlink"/>
          </w:rPr>
          <w:t>LGV Pékin - Tianjin</w:t>
        </w:r>
      </w:hyperlink>
      <w:r w:rsidRPr="00DF2895">
        <w:t> fait 113,544 km de long, et compte environ 100 km en viaduc et les derniers 17 km sur un remblai. Le trajet entre Pékin et Tianjin dure 30 minutes depuis la </w:t>
      </w:r>
      <w:hyperlink r:id="rId1600" w:tooltip="Gare de Pékin-Sud" w:history="1">
        <w:r w:rsidRPr="00DF2895">
          <w:rPr>
            <w:rStyle w:val="Hyperlink"/>
          </w:rPr>
          <w:t>gare de Pékin-Sud</w:t>
        </w:r>
      </w:hyperlink>
      <w:r w:rsidRPr="00DF2895">
        <w:t> vers Tianjin. Le coût total de la ligne fut d'environ 2 milliards de dollars. Historiquement, cette ligne est un symbole, car c'est la première ligne en Chine allant à 350 km/h.</w:t>
      </w:r>
    </w:p>
    <w:p w14:paraId="6EECDB8B" w14:textId="77777777" w:rsidR="00DF2895" w:rsidRPr="00DF2895" w:rsidRDefault="00DF2895" w:rsidP="007B4353">
      <w:pPr>
        <w:spacing w:line="360" w:lineRule="auto"/>
      </w:pPr>
      <w:r w:rsidRPr="00DF2895">
        <w:t>La ligne emblématique </w:t>
      </w:r>
      <w:hyperlink r:id="rId1601" w:tooltip="LGV Pékin - Shanghai" w:history="1">
        <w:r w:rsidRPr="00DF2895">
          <w:rPr>
            <w:rStyle w:val="Hyperlink"/>
          </w:rPr>
          <w:t>LGV Pékin - Shanghai</w:t>
        </w:r>
      </w:hyperlink>
      <w:r w:rsidRPr="00DF2895">
        <w:t> est une ligne à grande vitesse de 1 318 km de long reliant Pékin et Shanghai. Cette ligne est ouverte au service commercial depuis le 30 juin 2011. Elle est parcourue par des trains circulant à la vitesse maximale de 350 km/h. C'est la plus longue ligne à grande vitesse construite en une seule phase.</w:t>
      </w:r>
    </w:p>
    <w:p w14:paraId="0FAF58D6" w14:textId="77777777" w:rsidR="00DF2895" w:rsidRPr="00DF2895" w:rsidRDefault="00DF2895" w:rsidP="007B4353">
      <w:pPr>
        <w:spacing w:line="360" w:lineRule="auto"/>
        <w:rPr>
          <w:b/>
          <w:bCs/>
        </w:rPr>
      </w:pPr>
      <w:r w:rsidRPr="00DF2895">
        <w:rPr>
          <w:b/>
          <w:bCs/>
        </w:rPr>
        <w:t>Éducation</w:t>
      </w:r>
    </w:p>
    <w:p w14:paraId="54EFCE9A" w14:textId="77777777" w:rsidR="00DF2895" w:rsidRPr="00DF2895" w:rsidRDefault="00DF2895" w:rsidP="007B4353">
      <w:pPr>
        <w:spacing w:line="360" w:lineRule="auto"/>
      </w:pPr>
      <w:r w:rsidRPr="00DF2895">
        <w:t>[</w:t>
      </w:r>
      <w:hyperlink r:id="rId1602" w:tooltip="Modifier la section : Éducation" w:history="1">
        <w:r w:rsidRPr="00DF2895">
          <w:rPr>
            <w:rStyle w:val="Hyperlink"/>
          </w:rPr>
          <w:t>modifier</w:t>
        </w:r>
      </w:hyperlink>
      <w:r w:rsidRPr="00DF2895">
        <w:t> | </w:t>
      </w:r>
      <w:hyperlink r:id="rId1603" w:tooltip="Modifier le code source de la section : Éducation" w:history="1">
        <w:r w:rsidRPr="00DF2895">
          <w:rPr>
            <w:rStyle w:val="Hyperlink"/>
          </w:rPr>
          <w:t>modifier le code</w:t>
        </w:r>
      </w:hyperlink>
      <w:r w:rsidRPr="00DF2895">
        <w:t>]</w:t>
      </w:r>
    </w:p>
    <w:p w14:paraId="0ED5C104" w14:textId="39F88EE4" w:rsidR="00DF2895" w:rsidRPr="00DF2895" w:rsidRDefault="00DF2895" w:rsidP="007B4353">
      <w:pPr>
        <w:spacing w:line="360" w:lineRule="auto"/>
      </w:pPr>
      <w:r w:rsidRPr="00DF2895">
        <w:rPr>
          <w:noProof/>
        </w:rPr>
        <w:drawing>
          <wp:inline distT="0" distB="0" distL="0" distR="0" wp14:anchorId="2028D136" wp14:editId="41717DEC">
            <wp:extent cx="160020" cy="160020"/>
            <wp:effectExtent l="0" t="0" r="0" b="0"/>
            <wp:docPr id="16779062" name="Picture 76" descr="Icône d'horloge obsolète.">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cône d'horloge obsolète.">
                      <a:hlinkClick r:id="rId881"/>
                    </pic:cNvPr>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395A6C7A" w14:textId="77777777" w:rsidR="00DF2895" w:rsidRPr="00DF2895" w:rsidRDefault="00DF2895" w:rsidP="007B4353">
      <w:pPr>
        <w:spacing w:line="360" w:lineRule="auto"/>
      </w:pPr>
      <w:r w:rsidRPr="00DF2895">
        <w:rPr>
          <w:b/>
          <w:bCs/>
        </w:rPr>
        <w:t>Cette section doit être </w:t>
      </w:r>
      <w:hyperlink r:id="rId1604" w:tooltip="Aide:Articles à vérifier" w:history="1">
        <w:r w:rsidRPr="00DF2895">
          <w:rPr>
            <w:rStyle w:val="Hyperlink"/>
            <w:b/>
            <w:bCs/>
          </w:rPr>
          <w:t>actualisée</w:t>
        </w:r>
      </w:hyperlink>
      <w:r w:rsidRPr="00DF2895">
        <w:rPr>
          <w:b/>
          <w:bCs/>
        </w:rPr>
        <w:t>.</w:t>
      </w:r>
      <w:r w:rsidRPr="00DF2895">
        <w:br/>
        <w:t>Des passages de cette section sont obsolètes ou annoncent des événements désormais passés. </w:t>
      </w:r>
      <w:hyperlink r:id="rId1605" w:tooltip="Spécial:EditPage/Chine" w:history="1">
        <w:r w:rsidRPr="00DF2895">
          <w:rPr>
            <w:rStyle w:val="Hyperlink"/>
          </w:rPr>
          <w:t>Améliorez-la</w:t>
        </w:r>
      </w:hyperlink>
      <w:r w:rsidRPr="00DF2895">
        <w:t> ou </w:t>
      </w:r>
      <w:hyperlink r:id="rId1606" w:tooltip="Discussion:Chine" w:history="1">
        <w:r w:rsidRPr="00DF2895">
          <w:rPr>
            <w:rStyle w:val="Hyperlink"/>
          </w:rPr>
          <w:t>discutez-en</w:t>
        </w:r>
      </w:hyperlink>
      <w:r w:rsidRPr="00DF2895">
        <w:t>.</w:t>
      </w:r>
    </w:p>
    <w:p w14:paraId="5D005CBC" w14:textId="77777777" w:rsidR="00DF2895" w:rsidRPr="00DF2895" w:rsidRDefault="00DF2895" w:rsidP="007B4353">
      <w:pPr>
        <w:spacing w:line="360" w:lineRule="auto"/>
      </w:pPr>
      <w:r w:rsidRPr="00DF2895">
        <w:t>Article détaillé : </w:t>
      </w:r>
      <w:hyperlink r:id="rId1607" w:tooltip="Système éducatif en république populaire de Chine" w:history="1">
        <w:r w:rsidRPr="00DF2895">
          <w:rPr>
            <w:rStyle w:val="Hyperlink"/>
          </w:rPr>
          <w:t>Système éducatif en république populaire de Chine</w:t>
        </w:r>
      </w:hyperlink>
      <w:r w:rsidRPr="00DF2895">
        <w:t>.</w:t>
      </w:r>
    </w:p>
    <w:p w14:paraId="71F27F05" w14:textId="3B983E53" w:rsidR="00DF2895" w:rsidRPr="00DF2895" w:rsidRDefault="00DF2895" w:rsidP="007B4353">
      <w:pPr>
        <w:spacing w:line="360" w:lineRule="auto"/>
      </w:pPr>
      <w:r w:rsidRPr="00DF2895">
        <w:rPr>
          <w:noProof/>
        </w:rPr>
        <w:lastRenderedPageBreak/>
        <w:drawing>
          <wp:inline distT="0" distB="0" distL="0" distR="0" wp14:anchorId="58EED22B" wp14:editId="3F8E8853">
            <wp:extent cx="2095500" cy="1569720"/>
            <wp:effectExtent l="0" t="0" r="0" b="0"/>
            <wp:docPr id="1839270678" name="Picture 75" descr="A group of children in a classroom&#10;&#10;Description automatically generated">
              <a:hlinkClick xmlns:a="http://schemas.openxmlformats.org/drawingml/2006/main" r:id="rId1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70678" name="Picture 75" descr="A group of children in a classroom&#10;&#10;Description automatically generated">
                      <a:hlinkClick r:id="rId1608"/>
                    </pic:cNvPr>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F2895">
        <w:t>Classe dans une école publique de la région autonome du </w:t>
      </w:r>
      <w:hyperlink r:id="rId1610" w:tooltip="Xinjiang" w:history="1">
        <w:r w:rsidRPr="00DF2895">
          <w:rPr>
            <w:rStyle w:val="Hyperlink"/>
          </w:rPr>
          <w:t>Xinjiang</w:t>
        </w:r>
      </w:hyperlink>
      <w:r w:rsidRPr="00DF2895">
        <w:t>, dans l'Ouest de la Chine.</w:t>
      </w:r>
    </w:p>
    <w:p w14:paraId="7EFFE424" w14:textId="77777777" w:rsidR="00DF2895" w:rsidRPr="00DF2895" w:rsidRDefault="00DF2895" w:rsidP="007B4353">
      <w:pPr>
        <w:spacing w:line="360" w:lineRule="auto"/>
      </w:pPr>
      <w:r w:rsidRPr="00DF2895">
        <w:t>En 1986, la Chine a défini comme objectif à long terme la mise en place d'un enseignement obligatoire sur neuf ans pour tous les enfants.</w:t>
      </w:r>
    </w:p>
    <w:p w14:paraId="39E026B3" w14:textId="77777777" w:rsidR="00DF2895" w:rsidRPr="00DF2895" w:rsidRDefault="00DF2895" w:rsidP="007B4353">
      <w:pPr>
        <w:spacing w:line="360" w:lineRule="auto"/>
      </w:pPr>
      <w:r w:rsidRPr="00DF2895">
        <w:t>En 1997, la république populaire comptait 628 840 écoles primaires, 78 642 écoles secondaires et 1 020 établissements d'enseignement supérieur</w:t>
      </w:r>
      <w:hyperlink r:id="rId1611" w:anchor="cite_note-207" w:history="1">
        <w:r w:rsidRPr="00DF2895">
          <w:rPr>
            <w:rStyle w:val="Hyperlink"/>
            <w:vertAlign w:val="superscript"/>
          </w:rPr>
          <w:t>198</w:t>
        </w:r>
      </w:hyperlink>
      <w:r w:rsidRPr="00DF2895">
        <w:t>.</w:t>
      </w:r>
    </w:p>
    <w:p w14:paraId="673970F9" w14:textId="77777777" w:rsidR="00DF2895" w:rsidRPr="00DF2895" w:rsidRDefault="00DF2895" w:rsidP="007B4353">
      <w:pPr>
        <w:spacing w:line="360" w:lineRule="auto"/>
      </w:pPr>
      <w:r w:rsidRPr="00DF2895">
        <w:t>En 2002, la proportion de Chinois sachant lire et écrire était de 90,9 %, dont 95,1 % d'hommes et 86,5 % de femmes</w:t>
      </w:r>
      <w:hyperlink r:id="rId1612" w:anchor="cite_note-pop-208" w:history="1">
        <w:r w:rsidRPr="00DF2895">
          <w:rPr>
            <w:rStyle w:val="Hyperlink"/>
            <w:vertAlign w:val="superscript"/>
          </w:rPr>
          <w:t>199</w:t>
        </w:r>
      </w:hyperlink>
      <w:r w:rsidRPr="00DF2895">
        <w:t>. Celle des jeunes Chinois (de 15 à 24 ans) étant respectivement de 98,9 %, 99,2 % et 98,5 % en 2000</w:t>
      </w:r>
      <w:hyperlink r:id="rId1613" w:anchor="cite_note-209" w:history="1">
        <w:r w:rsidRPr="00DF2895">
          <w:rPr>
            <w:rStyle w:val="Hyperlink"/>
            <w:vertAlign w:val="superscript"/>
          </w:rPr>
          <w:t>200</w:t>
        </w:r>
      </w:hyperlink>
      <w:r w:rsidRPr="00DF2895">
        <w:t>.</w:t>
      </w:r>
    </w:p>
    <w:p w14:paraId="21AFF965" w14:textId="77777777" w:rsidR="00DF2895" w:rsidRPr="00DF2895" w:rsidRDefault="00DF2895" w:rsidP="007B4353">
      <w:pPr>
        <w:spacing w:line="360" w:lineRule="auto"/>
      </w:pPr>
      <w:r w:rsidRPr="00DF2895">
        <w:t>En février 2006, le gouvernement révise ses objectifs à la hausse en promettant de rendre entièrement gratuit l'enseignement obligatoire de neuf ans, y compris les manuels scolaires et les frais de scolarité, dans les provinces pauvres de l'ouest de la Chine</w:t>
      </w:r>
      <w:hyperlink r:id="rId1614" w:anchor="cite_note-210" w:history="1">
        <w:r w:rsidRPr="00DF2895">
          <w:rPr>
            <w:rStyle w:val="Hyperlink"/>
            <w:vertAlign w:val="superscript"/>
          </w:rPr>
          <w:t>201</w:t>
        </w:r>
      </w:hyperlink>
      <w:r w:rsidRPr="00DF2895">
        <w:t>.</w:t>
      </w:r>
    </w:p>
    <w:p w14:paraId="76FF519C" w14:textId="77777777" w:rsidR="00DF2895" w:rsidRPr="00DF2895" w:rsidRDefault="00DF2895" w:rsidP="007B4353">
      <w:pPr>
        <w:spacing w:line="360" w:lineRule="auto"/>
      </w:pPr>
      <w:r w:rsidRPr="00DF2895">
        <w:t>En mars 2007, la Chine annonce la décision de faire de l'éducation une « priorité stratégique » nationale, avec un budget national triplé en deux ans et un financement additionnel de 223,5 milliards de yuans (environ 22 milliards d'euros) prévu sur cinq ans pour améliorer l'enseignement obligatoire dans les zones rurales</w:t>
      </w:r>
      <w:hyperlink r:id="rId1615" w:anchor="cite_note-211" w:history="1">
        <w:r w:rsidRPr="00DF2895">
          <w:rPr>
            <w:rStyle w:val="Hyperlink"/>
            <w:vertAlign w:val="superscript"/>
          </w:rPr>
          <w:t>202</w:t>
        </w:r>
      </w:hyperlink>
      <w:r w:rsidRPr="00DF2895">
        <w:t>.</w:t>
      </w:r>
    </w:p>
    <w:p w14:paraId="3BEAB72C" w14:textId="77777777" w:rsidR="00DF2895" w:rsidRPr="00DF2895" w:rsidRDefault="00DF2895" w:rsidP="007B4353">
      <w:pPr>
        <w:spacing w:line="360" w:lineRule="auto"/>
      </w:pPr>
      <w:r w:rsidRPr="00DF2895">
        <w:t>Articles connexes : </w:t>
      </w:r>
      <w:hyperlink r:id="rId1616" w:tooltip="Université en Chine" w:history="1">
        <w:r w:rsidRPr="00DF2895">
          <w:rPr>
            <w:rStyle w:val="Hyperlink"/>
          </w:rPr>
          <w:t>Université en Chine</w:t>
        </w:r>
      </w:hyperlink>
      <w:r w:rsidRPr="00DF2895">
        <w:t> et </w:t>
      </w:r>
      <w:hyperlink r:id="rId1617" w:tooltip="Classement académique des universités mondiales par l'université Jiao Tong de Shanghai" w:history="1">
        <w:r w:rsidRPr="00DF2895">
          <w:rPr>
            <w:rStyle w:val="Hyperlink"/>
          </w:rPr>
          <w:t>Classement académique des universités mondiales par l'université Jiao Tong de Shanghai</w:t>
        </w:r>
      </w:hyperlink>
      <w:r w:rsidRPr="00DF2895">
        <w:t>.</w:t>
      </w:r>
    </w:p>
    <w:p w14:paraId="3681E33C" w14:textId="77777777" w:rsidR="00DF2895" w:rsidRPr="00DF2895" w:rsidRDefault="00DF2895" w:rsidP="007B4353">
      <w:pPr>
        <w:spacing w:line="360" w:lineRule="auto"/>
      </w:pPr>
      <w:r w:rsidRPr="00DF2895">
        <w:t>La qualité des </w:t>
      </w:r>
      <w:hyperlink r:id="rId1618" w:tooltip="Université en Chine" w:history="1">
        <w:r w:rsidRPr="00DF2895">
          <w:rPr>
            <w:rStyle w:val="Hyperlink"/>
          </w:rPr>
          <w:t>universités chinoises</w:t>
        </w:r>
      </w:hyperlink>
      <w:r w:rsidRPr="00DF2895">
        <w:t> varie considérablement à travers le pays. En 2005, les universités de Chine continentale les plus cotées étaient l'</w:t>
      </w:r>
      <w:hyperlink r:id="rId1619" w:tooltip="Université de Pékin" w:history="1">
        <w:r w:rsidRPr="00DF2895">
          <w:rPr>
            <w:rStyle w:val="Hyperlink"/>
          </w:rPr>
          <w:t>université de Pékin</w:t>
        </w:r>
      </w:hyperlink>
      <w:r w:rsidRPr="00DF2895">
        <w:t>, l'</w:t>
      </w:r>
      <w:hyperlink r:id="rId1620" w:tooltip="Université Renmin de Chine" w:history="1">
        <w:r w:rsidRPr="00DF2895">
          <w:rPr>
            <w:rStyle w:val="Hyperlink"/>
          </w:rPr>
          <w:t>université Renmin de Chine</w:t>
        </w:r>
      </w:hyperlink>
      <w:r w:rsidRPr="00DF2895">
        <w:t>, et l'</w:t>
      </w:r>
      <w:hyperlink r:id="rId1621" w:tooltip="Université Tsinghua" w:history="1">
        <w:r w:rsidRPr="00DF2895">
          <w:rPr>
            <w:rStyle w:val="Hyperlink"/>
          </w:rPr>
          <w:t>université Tsinghua</w:t>
        </w:r>
      </w:hyperlink>
      <w:r w:rsidRPr="00DF2895">
        <w:t> à </w:t>
      </w:r>
      <w:hyperlink r:id="rId1622" w:tooltip="Pékin" w:history="1">
        <w:r w:rsidRPr="00DF2895">
          <w:rPr>
            <w:rStyle w:val="Hyperlink"/>
          </w:rPr>
          <w:t>Pékin</w:t>
        </w:r>
      </w:hyperlink>
      <w:r w:rsidRPr="00DF2895">
        <w:t> ; l'</w:t>
      </w:r>
      <w:hyperlink r:id="rId1623" w:tooltip="Université Fudan" w:history="1">
        <w:r w:rsidRPr="00DF2895">
          <w:rPr>
            <w:rStyle w:val="Hyperlink"/>
          </w:rPr>
          <w:t>université Fudan</w:t>
        </w:r>
      </w:hyperlink>
      <w:r w:rsidRPr="00DF2895">
        <w:t>, l'</w:t>
      </w:r>
      <w:hyperlink r:id="rId1624" w:tooltip="Université Jiao-tong de Shanghai" w:history="1">
        <w:r w:rsidRPr="00DF2895">
          <w:rPr>
            <w:rStyle w:val="Hyperlink"/>
          </w:rPr>
          <w:t>université Jiao-tong de Shanghai</w:t>
        </w:r>
      </w:hyperlink>
      <w:r w:rsidRPr="00DF2895">
        <w:t> et l'</w:t>
      </w:r>
      <w:hyperlink r:id="rId1625" w:tooltip="Université normale de la Chine de l'Est" w:history="1">
        <w:r w:rsidRPr="00DF2895">
          <w:rPr>
            <w:rStyle w:val="Hyperlink"/>
          </w:rPr>
          <w:t>université normale de la Chine de l'Est</w:t>
        </w:r>
      </w:hyperlink>
      <w:r w:rsidRPr="00DF2895">
        <w:t> (ECNU) à </w:t>
      </w:r>
      <w:hyperlink r:id="rId1626" w:tooltip="Shanghai" w:history="1">
        <w:r w:rsidRPr="00DF2895">
          <w:rPr>
            <w:rStyle w:val="Hyperlink"/>
          </w:rPr>
          <w:t>Shanghai</w:t>
        </w:r>
      </w:hyperlink>
      <w:r w:rsidRPr="00DF2895">
        <w:t> ; l'</w:t>
      </w:r>
      <w:hyperlink r:id="rId1627" w:tooltip="Université Jiaotong de Xi'an" w:history="1">
        <w:r w:rsidRPr="00DF2895">
          <w:rPr>
            <w:rStyle w:val="Hyperlink"/>
          </w:rPr>
          <w:t>université Jiaotong de Xi'an</w:t>
        </w:r>
      </w:hyperlink>
      <w:r w:rsidRPr="00DF2895">
        <w:t> ; l'</w:t>
      </w:r>
      <w:hyperlink r:id="rId1628" w:tooltip="Université de Nankin" w:history="1">
        <w:r w:rsidRPr="00DF2895">
          <w:rPr>
            <w:rStyle w:val="Hyperlink"/>
          </w:rPr>
          <w:t>université de Nankin</w:t>
        </w:r>
      </w:hyperlink>
      <w:r w:rsidRPr="00DF2895">
        <w:t> ; l'</w:t>
      </w:r>
      <w:hyperlink r:id="rId1629" w:tooltip="Université de sciences et technologie de Chine" w:history="1">
        <w:r w:rsidRPr="00DF2895">
          <w:rPr>
            <w:rStyle w:val="Hyperlink"/>
          </w:rPr>
          <w:t>université de sciences et technologie de Chine</w:t>
        </w:r>
      </w:hyperlink>
      <w:r w:rsidRPr="00DF2895">
        <w:t> à </w:t>
      </w:r>
      <w:hyperlink r:id="rId1630" w:tooltip="Hefei" w:history="1">
        <w:r w:rsidRPr="00DF2895">
          <w:rPr>
            <w:rStyle w:val="Hyperlink"/>
          </w:rPr>
          <w:t>Hefei</w:t>
        </w:r>
      </w:hyperlink>
      <w:r w:rsidRPr="00DF2895">
        <w:t> ; l'</w:t>
      </w:r>
      <w:hyperlink r:id="rId1631" w:tooltip="Université du Zhejiang" w:history="1">
        <w:r w:rsidRPr="00DF2895">
          <w:rPr>
            <w:rStyle w:val="Hyperlink"/>
          </w:rPr>
          <w:t>université du Zhejiang</w:t>
        </w:r>
      </w:hyperlink>
      <w:r w:rsidRPr="00DF2895">
        <w:t> à </w:t>
      </w:r>
      <w:hyperlink r:id="rId1632" w:tooltip="Hangzhou" w:history="1">
        <w:r w:rsidRPr="00DF2895">
          <w:rPr>
            <w:rStyle w:val="Hyperlink"/>
          </w:rPr>
          <w:t>Hangzhou</w:t>
        </w:r>
      </w:hyperlink>
      <w:r w:rsidRPr="00DF2895">
        <w:t> ; l'</w:t>
      </w:r>
      <w:hyperlink r:id="rId1633" w:tooltip="Université de Wuhan" w:history="1">
        <w:r w:rsidRPr="00DF2895">
          <w:rPr>
            <w:rStyle w:val="Hyperlink"/>
          </w:rPr>
          <w:t>université de Wuhan</w:t>
        </w:r>
      </w:hyperlink>
      <w:hyperlink r:id="rId1634" w:anchor="cite_note-212" w:history="1">
        <w:r w:rsidRPr="00DF2895">
          <w:rPr>
            <w:rStyle w:val="Hyperlink"/>
            <w:vertAlign w:val="superscript"/>
          </w:rPr>
          <w:t>203</w:t>
        </w:r>
      </w:hyperlink>
      <w:r w:rsidRPr="00DF2895">
        <w:rPr>
          <w:vertAlign w:val="superscript"/>
        </w:rPr>
        <w:t>,</w:t>
      </w:r>
      <w:hyperlink r:id="rId1635" w:anchor="cite_note-213" w:history="1">
        <w:r w:rsidRPr="00DF2895">
          <w:rPr>
            <w:rStyle w:val="Hyperlink"/>
            <w:vertAlign w:val="superscript"/>
          </w:rPr>
          <w:t>204</w:t>
        </w:r>
      </w:hyperlink>
      <w:r w:rsidRPr="00DF2895">
        <w:t>.</w:t>
      </w:r>
    </w:p>
    <w:p w14:paraId="2FF73CE1" w14:textId="77777777" w:rsidR="00DF2895" w:rsidRPr="00DF2895" w:rsidRDefault="00DF2895" w:rsidP="007B4353">
      <w:pPr>
        <w:spacing w:line="360" w:lineRule="auto"/>
        <w:rPr>
          <w:b/>
          <w:bCs/>
        </w:rPr>
      </w:pPr>
      <w:r w:rsidRPr="00DF2895">
        <w:rPr>
          <w:b/>
          <w:bCs/>
        </w:rPr>
        <w:lastRenderedPageBreak/>
        <w:t>Environnement</w:t>
      </w:r>
    </w:p>
    <w:p w14:paraId="3AE7538A" w14:textId="77777777" w:rsidR="00DF2895" w:rsidRPr="00DF2895" w:rsidRDefault="00DF2895" w:rsidP="007B4353">
      <w:pPr>
        <w:spacing w:line="360" w:lineRule="auto"/>
      </w:pPr>
      <w:r w:rsidRPr="00DF2895">
        <w:t>[</w:t>
      </w:r>
      <w:hyperlink r:id="rId1636" w:tooltip="Modifier la section : Environnement" w:history="1">
        <w:r w:rsidRPr="00DF2895">
          <w:rPr>
            <w:rStyle w:val="Hyperlink"/>
          </w:rPr>
          <w:t>modifier</w:t>
        </w:r>
      </w:hyperlink>
      <w:r w:rsidRPr="00DF2895">
        <w:t> | </w:t>
      </w:r>
      <w:hyperlink r:id="rId1637" w:tooltip="Modifier le code source de la section : Environnement" w:history="1">
        <w:r w:rsidRPr="00DF2895">
          <w:rPr>
            <w:rStyle w:val="Hyperlink"/>
          </w:rPr>
          <w:t>modifier le code</w:t>
        </w:r>
      </w:hyperlink>
      <w:r w:rsidRPr="00DF2895">
        <w:t>]</w:t>
      </w:r>
    </w:p>
    <w:p w14:paraId="577C99C4" w14:textId="77777777" w:rsidR="00DF2895" w:rsidRPr="00DF2895" w:rsidRDefault="00DF2895" w:rsidP="007B4353">
      <w:pPr>
        <w:spacing w:line="360" w:lineRule="auto"/>
      </w:pPr>
      <w:r w:rsidRPr="00DF2895">
        <w:t>Article détaillé : </w:t>
      </w:r>
      <w:hyperlink r:id="rId1638" w:tooltip="Environnement en Chine" w:history="1">
        <w:r w:rsidRPr="00DF2895">
          <w:rPr>
            <w:rStyle w:val="Hyperlink"/>
          </w:rPr>
          <w:t>Environnement en Chine</w:t>
        </w:r>
      </w:hyperlink>
      <w:r w:rsidRPr="00DF2895">
        <w:t>.</w:t>
      </w:r>
    </w:p>
    <w:p w14:paraId="6223DCBA" w14:textId="473E0579" w:rsidR="00DF2895" w:rsidRPr="00DF2895" w:rsidRDefault="00DF2895" w:rsidP="007B4353">
      <w:pPr>
        <w:spacing w:line="360" w:lineRule="auto"/>
      </w:pPr>
      <w:r w:rsidRPr="00DF2895">
        <w:rPr>
          <w:noProof/>
        </w:rPr>
        <w:drawing>
          <wp:inline distT="0" distB="0" distL="0" distR="0" wp14:anchorId="5D019562" wp14:editId="5A109D3C">
            <wp:extent cx="2095500" cy="1394460"/>
            <wp:effectExtent l="0" t="0" r="0" b="0"/>
            <wp:docPr id="1955782861" name="Picture 74" descr="A group of windmills in a field&#10;&#10;Description automatically generated">
              <a:hlinkClick xmlns:a="http://schemas.openxmlformats.org/drawingml/2006/main" r:id="rId1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2861" name="Picture 74" descr="A group of windmills in a field&#10;&#10;Description automatically generated">
                      <a:hlinkClick r:id="rId1639"/>
                    </pic:cNvPr>
                    <pic:cNvPicPr>
                      <a:picLocks noChangeAspect="1" noChangeArrowheads="1"/>
                    </pic:cNvPicPr>
                  </pic:nvPicPr>
                  <pic:blipFill>
                    <a:blip r:embed="rId1640">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r w:rsidRPr="00DF2895">
        <w:t>La Chine est depuis 2009 le premier investisseur mondial dans les énergies renouvelables</w:t>
      </w:r>
      <w:hyperlink r:id="rId1641" w:anchor="cite_note-214" w:history="1">
        <w:r w:rsidRPr="00DF2895">
          <w:rPr>
            <w:rStyle w:val="Hyperlink"/>
            <w:vertAlign w:val="superscript"/>
          </w:rPr>
          <w:t>205</w:t>
        </w:r>
      </w:hyperlink>
      <w:r w:rsidRPr="00DF2895">
        <w:rPr>
          <w:vertAlign w:val="superscript"/>
        </w:rPr>
        <w:t>,</w:t>
      </w:r>
      <w:hyperlink r:id="rId1642" w:anchor="cite_note-215" w:history="1">
        <w:r w:rsidRPr="00DF2895">
          <w:rPr>
            <w:rStyle w:val="Hyperlink"/>
            <w:vertAlign w:val="superscript"/>
          </w:rPr>
          <w:t>206</w:t>
        </w:r>
      </w:hyperlink>
      <w:r w:rsidRPr="00DF2895">
        <w:t>. C'est le premier producteur d'éoliennes et de </w:t>
      </w:r>
      <w:hyperlink r:id="rId1643" w:tooltip="Capteur solaire photovoltaïque" w:history="1">
        <w:r w:rsidRPr="00DF2895">
          <w:rPr>
            <w:rStyle w:val="Hyperlink"/>
          </w:rPr>
          <w:t>panneaux solaires photovoltaïques</w:t>
        </w:r>
      </w:hyperlink>
      <w:hyperlink r:id="rId1644" w:anchor="cite_note-bradsher-216" w:history="1">
        <w:r w:rsidRPr="00DF2895">
          <w:rPr>
            <w:rStyle w:val="Hyperlink"/>
            <w:vertAlign w:val="superscript"/>
          </w:rPr>
          <w:t>207</w:t>
        </w:r>
      </w:hyperlink>
      <w:r w:rsidRPr="00DF2895">
        <w:t>.</w:t>
      </w:r>
      <w:r w:rsidRPr="00DF2895">
        <w:rPr>
          <w:noProof/>
        </w:rPr>
        <w:drawing>
          <wp:inline distT="0" distB="0" distL="0" distR="0" wp14:anchorId="20CCC1AC" wp14:editId="4A6CF2C5">
            <wp:extent cx="2095500" cy="2095500"/>
            <wp:effectExtent l="0" t="0" r="0" b="0"/>
            <wp:docPr id="1256609973" name="Picture 73" descr="A graph with a line going up&#10;&#10;Description automatically generated">
              <a:hlinkClick xmlns:a="http://schemas.openxmlformats.org/drawingml/2006/main" r:id="rId1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9973" name="Picture 73" descr="A graph with a line going up&#10;&#10;Description automatically generated">
                      <a:hlinkClick r:id="rId1645"/>
                    </pic:cNvPr>
                    <pic:cNvPicPr>
                      <a:picLocks noChangeAspect="1" noChangeArrowheads="1"/>
                    </pic:cNvPicPr>
                  </pic:nvPicPr>
                  <pic:blipFill>
                    <a:blip r:embed="rId164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hyperlink r:id="rId1647" w:tooltip="Émission de dioxyde de carbone" w:history="1">
        <w:r w:rsidRPr="00DF2895">
          <w:rPr>
            <w:rStyle w:val="Hyperlink"/>
          </w:rPr>
          <w:t>Émission de dioxyde de carbone</w:t>
        </w:r>
      </w:hyperlink>
      <w:r w:rsidRPr="00DF2895">
        <w:t> de la Chine, en millions de tonnes de 1980 à 2009.</w:t>
      </w:r>
    </w:p>
    <w:p w14:paraId="14D7B453" w14:textId="77777777" w:rsidR="00DF2895" w:rsidRPr="00DF2895" w:rsidRDefault="00DF2895" w:rsidP="007B4353">
      <w:pPr>
        <w:spacing w:line="360" w:lineRule="auto"/>
        <w:rPr>
          <w:b/>
          <w:bCs/>
        </w:rPr>
      </w:pPr>
      <w:r w:rsidRPr="00DF2895">
        <w:rPr>
          <w:b/>
          <w:bCs/>
        </w:rPr>
        <w:t>Problèmes environnementaux majeurs</w:t>
      </w:r>
    </w:p>
    <w:p w14:paraId="322D8515" w14:textId="77777777" w:rsidR="00DF2895" w:rsidRPr="00DF2895" w:rsidRDefault="00DF2895" w:rsidP="007B4353">
      <w:pPr>
        <w:spacing w:line="360" w:lineRule="auto"/>
        <w:rPr>
          <w:b/>
          <w:bCs/>
        </w:rPr>
      </w:pPr>
      <w:r w:rsidRPr="00DF2895">
        <w:t>[</w:t>
      </w:r>
      <w:hyperlink r:id="rId1648" w:tooltip="Modifier la section : Problèmes environnementaux majeurs" w:history="1">
        <w:r w:rsidRPr="00DF2895">
          <w:rPr>
            <w:rStyle w:val="Hyperlink"/>
          </w:rPr>
          <w:t>modifier</w:t>
        </w:r>
      </w:hyperlink>
      <w:r w:rsidRPr="00DF2895">
        <w:t> | </w:t>
      </w:r>
      <w:hyperlink r:id="rId1649" w:tooltip="Modifier le code source de la section : Problèmes environnementaux majeurs" w:history="1">
        <w:r w:rsidRPr="00DF2895">
          <w:rPr>
            <w:rStyle w:val="Hyperlink"/>
          </w:rPr>
          <w:t>modifier le code</w:t>
        </w:r>
      </w:hyperlink>
      <w:r w:rsidRPr="00DF2895">
        <w:t>]</w:t>
      </w:r>
    </w:p>
    <w:p w14:paraId="1757418F" w14:textId="77777777" w:rsidR="00DF2895" w:rsidRPr="00DF2895" w:rsidRDefault="00DF2895" w:rsidP="007B4353">
      <w:pPr>
        <w:spacing w:line="360" w:lineRule="auto"/>
      </w:pPr>
      <w:r w:rsidRPr="00DF2895">
        <w:t>La Chine connaît des problèmes environnementaux majeurs. Le pays possède à peu près la même quantité d'eau que les États-Unis, mais sa population y est quatre fois supérieure. Le manque d'eau, accentué par l'</w:t>
      </w:r>
      <w:hyperlink r:id="rId1650" w:tooltip="Industrialisation" w:history="1">
        <w:r w:rsidRPr="00DF2895">
          <w:rPr>
            <w:rStyle w:val="Hyperlink"/>
          </w:rPr>
          <w:t>industrialisation</w:t>
        </w:r>
      </w:hyperlink>
      <w:r w:rsidRPr="00DF2895">
        <w:t> rapide du pays, se fait particulièrement sentir dans le Nord, aride, où vit près de la moitié de la population de la Chine et où la demande en eau excède de loin l'approvisionnement naturel. Le coût économique annuel de ces problèmes d'environnement pourrait se révéler énorme, de l'ordre de 160 milliards de dollars par an, à comparer avec l'excédent commercial record de la Chine, qui était en 2006 de 177 milliards de dollars par an</w:t>
      </w:r>
      <w:hyperlink r:id="rId1651" w:anchor="cite_note-NY_Times-217" w:history="1">
        <w:r w:rsidRPr="00DF2895">
          <w:rPr>
            <w:rStyle w:val="Hyperlink"/>
            <w:vertAlign w:val="superscript"/>
          </w:rPr>
          <w:t>208</w:t>
        </w:r>
      </w:hyperlink>
      <w:r w:rsidRPr="00DF2895">
        <w:t xml:space="preserve">. Ces problèmes environnementaux sont avec la surpopulation le grand défi de la Chine moderne. Au </w:t>
      </w:r>
      <w:r w:rsidRPr="00DF2895">
        <w:lastRenderedPageBreak/>
        <w:t>début des années 2010, la Chine consomme également un quart du sable extrait sur la planète, alors qu'elle se lançait dans un processus d'urbanisation avancé</w:t>
      </w:r>
      <w:hyperlink r:id="rId1652" w:anchor="cite_note-218" w:history="1">
        <w:r w:rsidRPr="00DF2895">
          <w:rPr>
            <w:rStyle w:val="Hyperlink"/>
            <w:vertAlign w:val="superscript"/>
          </w:rPr>
          <w:t>209</w:t>
        </w:r>
      </w:hyperlink>
      <w:r w:rsidRPr="00DF2895">
        <w:t>.</w:t>
      </w:r>
    </w:p>
    <w:p w14:paraId="097AD701" w14:textId="77777777" w:rsidR="00DF2895" w:rsidRPr="00DF2895" w:rsidRDefault="00DF2895" w:rsidP="007B4353">
      <w:pPr>
        <w:spacing w:line="360" w:lineRule="auto"/>
      </w:pPr>
      <w:r w:rsidRPr="00DF2895">
        <w:t>L'utilisation massive de </w:t>
      </w:r>
      <w:hyperlink r:id="rId1653" w:tooltip="Pétrole" w:history="1">
        <w:r w:rsidRPr="00DF2895">
          <w:rPr>
            <w:rStyle w:val="Hyperlink"/>
          </w:rPr>
          <w:t>pétrole</w:t>
        </w:r>
      </w:hyperlink>
      <w:r w:rsidRPr="00DF2895">
        <w:t> et surtout de </w:t>
      </w:r>
      <w:hyperlink r:id="rId1654" w:tooltip="Houille" w:history="1">
        <w:r w:rsidRPr="00DF2895">
          <w:rPr>
            <w:rStyle w:val="Hyperlink"/>
          </w:rPr>
          <w:t>charbon</w:t>
        </w:r>
      </w:hyperlink>
      <w:r w:rsidRPr="00DF2895">
        <w:t> est source d'une </w:t>
      </w:r>
      <w:hyperlink r:id="rId1655" w:tooltip="Pollution" w:history="1">
        <w:r w:rsidRPr="00DF2895">
          <w:rPr>
            <w:rStyle w:val="Hyperlink"/>
          </w:rPr>
          <w:t>pollution</w:t>
        </w:r>
      </w:hyperlink>
      <w:r w:rsidRPr="00DF2895">
        <w:t> importante. L'explosion de la </w:t>
      </w:r>
      <w:hyperlink r:id="rId1656" w:tooltip="Croissance économique" w:history="1">
        <w:r w:rsidRPr="00DF2895">
          <w:rPr>
            <w:rStyle w:val="Hyperlink"/>
          </w:rPr>
          <w:t>croissance économique</w:t>
        </w:r>
      </w:hyperlink>
      <w:r w:rsidRPr="00DF2895">
        <w:t> s'est traduite par de nouvelles pressions sur les ressources non renouvelables. La consommation de charbon (déjà deux fois plus importante que celle des États-Unis en 2010) devrait encore augmenter (prévision de +3,7 % par an pour 2012 pour atteindre 3 133 Mtce (millions de t équivalent carbone) en 2016, malgré un projet de </w:t>
      </w:r>
      <w:hyperlink r:id="rId1657" w:tooltip="Taxe carbone" w:history="1">
        <w:r w:rsidRPr="00DF2895">
          <w:rPr>
            <w:rStyle w:val="Hyperlink"/>
          </w:rPr>
          <w:t>taxe carbone</w:t>
        </w:r>
      </w:hyperlink>
      <w:r w:rsidRPr="00DF2895">
        <w:t> (pour 2015)</w:t>
      </w:r>
      <w:hyperlink r:id="rId1658" w:anchor="cite_note-219" w:history="1">
        <w:r w:rsidRPr="00DF2895">
          <w:rPr>
            <w:rStyle w:val="Hyperlink"/>
            <w:vertAlign w:val="superscript"/>
          </w:rPr>
          <w:t>210</w:t>
        </w:r>
      </w:hyperlink>
      <w:r w:rsidRPr="00DF2895">
        <w:t>.</w:t>
      </w:r>
    </w:p>
    <w:p w14:paraId="489702DA" w14:textId="77777777" w:rsidR="00DF2895" w:rsidRPr="00DF2895" w:rsidRDefault="00DF2895" w:rsidP="007B4353">
      <w:pPr>
        <w:spacing w:line="360" w:lineRule="auto"/>
      </w:pPr>
      <w:r w:rsidRPr="00DF2895">
        <w:t>De nombreuses villes sont en permanence couvertes d'un nuage de pollution. Seize des vingt villes du globe où l'air est le plus </w:t>
      </w:r>
      <w:hyperlink r:id="rId1659" w:tooltip="Pollution de l'air" w:history="1">
        <w:r w:rsidRPr="00DF2895">
          <w:rPr>
            <w:rStyle w:val="Hyperlink"/>
          </w:rPr>
          <w:t>vicié</w:t>
        </w:r>
      </w:hyperlink>
      <w:r w:rsidRPr="00DF2895">
        <w:t> sont chinoises et cinq des villes les plus polluées au monde sont chinoises, selon la </w:t>
      </w:r>
      <w:hyperlink r:id="rId1660" w:tooltip="Banque mondiale" w:history="1">
        <w:r w:rsidRPr="00DF2895">
          <w:rPr>
            <w:rStyle w:val="Hyperlink"/>
          </w:rPr>
          <w:t>Banque mondiale</w:t>
        </w:r>
      </w:hyperlink>
      <w:hyperlink r:id="rId1661" w:anchor="cite_note-Acad%C3%A9mie-220" w:history="1">
        <w:r w:rsidRPr="00DF2895">
          <w:rPr>
            <w:rStyle w:val="Hyperlink"/>
            <w:vertAlign w:val="superscript"/>
          </w:rPr>
          <w:t>211</w:t>
        </w:r>
      </w:hyperlink>
      <w:r w:rsidRPr="00DF2895">
        <w:t>.</w:t>
      </w:r>
    </w:p>
    <w:p w14:paraId="64553597" w14:textId="77777777" w:rsidR="00DF2895" w:rsidRPr="00DF2895" w:rsidRDefault="00DF2895" w:rsidP="007B4353">
      <w:pPr>
        <w:spacing w:line="360" w:lineRule="auto"/>
      </w:pPr>
      <w:r w:rsidRPr="00DF2895">
        <w:t>Depuis 2005, la Chine est le pays qui produit le plus de </w:t>
      </w:r>
      <w:hyperlink r:id="rId1662" w:tooltip="Déchet d'activités économiques" w:history="1">
        <w:r w:rsidRPr="00DF2895">
          <w:rPr>
            <w:rStyle w:val="Hyperlink"/>
          </w:rPr>
          <w:t>déchets industriels</w:t>
        </w:r>
      </w:hyperlink>
      <w:r w:rsidRPr="00DF2895">
        <w:t> ou municipaux avec 300 millions de tonnes par an, moins d'un cinquième des déchets des villes étant traité d'une manière écologiquement durable</w:t>
      </w:r>
      <w:hyperlink r:id="rId1663" w:anchor="cite_note-Faujas-221" w:history="1">
        <w:r w:rsidRPr="00DF2895">
          <w:rPr>
            <w:rStyle w:val="Hyperlink"/>
            <w:vertAlign w:val="superscript"/>
          </w:rPr>
          <w:t>212</w:t>
        </w:r>
      </w:hyperlink>
      <w:r w:rsidRPr="00DF2895">
        <w:t>.</w:t>
      </w:r>
    </w:p>
    <w:p w14:paraId="33F5DE3D" w14:textId="77777777" w:rsidR="00DF2895" w:rsidRPr="00DF2895" w:rsidRDefault="00DF2895" w:rsidP="007B4353">
      <w:pPr>
        <w:spacing w:line="360" w:lineRule="auto"/>
      </w:pPr>
      <w:r w:rsidRPr="00DF2895">
        <w:t>Cette pollution entraîne des risques à terme pour la santé de la population qui ont été évalués à un chiffre de 750 000 morts par an (cancers, maladies pulmonaires…) ; le sujet est si sensible, et en même temps si difficile à quantifier, que la Chine a demandé à la </w:t>
      </w:r>
      <w:hyperlink r:id="rId1664" w:tooltip="Banque mondiale" w:history="1">
        <w:r w:rsidRPr="00DF2895">
          <w:rPr>
            <w:rStyle w:val="Hyperlink"/>
          </w:rPr>
          <w:t>Banque mondiale</w:t>
        </w:r>
      </w:hyperlink>
      <w:r w:rsidRPr="00DF2895">
        <w:t> d'omettre désormais ces estimations</w:t>
      </w:r>
      <w:hyperlink r:id="rId1665" w:anchor="cite_note-NY_Times-217" w:history="1">
        <w:r w:rsidRPr="00DF2895">
          <w:rPr>
            <w:rStyle w:val="Hyperlink"/>
            <w:vertAlign w:val="superscript"/>
          </w:rPr>
          <w:t>208</w:t>
        </w:r>
      </w:hyperlink>
      <w:r w:rsidRPr="00DF2895">
        <w:t>.</w:t>
      </w:r>
    </w:p>
    <w:p w14:paraId="7A5B91B7" w14:textId="77777777" w:rsidR="00DF2895" w:rsidRPr="00DF2895" w:rsidRDefault="00DF2895" w:rsidP="007B4353">
      <w:pPr>
        <w:spacing w:line="360" w:lineRule="auto"/>
      </w:pPr>
      <w:r w:rsidRPr="00DF2895">
        <w:t>Le constat dressé par </w:t>
      </w:r>
      <w:hyperlink r:id="rId1666" w:tooltip="Pan Yue (page inexistante)" w:history="1">
        <w:r w:rsidRPr="00DF2895">
          <w:rPr>
            <w:rStyle w:val="Hyperlink"/>
          </w:rPr>
          <w:t>Pan Yue</w:t>
        </w:r>
      </w:hyperlink>
      <w:r w:rsidRPr="00DF2895">
        <w:t> </w:t>
      </w:r>
      <w:hyperlink r:id="rId1667" w:tooltip="en:Pan Yue" w:history="1">
        <w:r w:rsidRPr="00DF2895">
          <w:rPr>
            <w:rStyle w:val="Hyperlink"/>
            <w:b/>
            <w:bCs/>
          </w:rPr>
          <w:t>(en)</w:t>
        </w:r>
      </w:hyperlink>
      <w:r w:rsidRPr="00DF2895">
        <w:t>, ministre adjoint de l'environnement en Chine, est alarmant : la </w:t>
      </w:r>
      <w:hyperlink r:id="rId1668" w:tooltip="Pluie acide" w:history="1">
        <w:r w:rsidRPr="00DF2895">
          <w:rPr>
            <w:rStyle w:val="Hyperlink"/>
          </w:rPr>
          <w:t>pluie acide</w:t>
        </w:r>
      </w:hyperlink>
      <w:r w:rsidRPr="00DF2895">
        <w:t> tombe sur un tiers du territoire ; un quart de la population n'a pas accès à l'</w:t>
      </w:r>
      <w:hyperlink r:id="rId1669" w:tooltip="Eau potable" w:history="1">
        <w:r w:rsidRPr="00DF2895">
          <w:rPr>
            <w:rStyle w:val="Hyperlink"/>
          </w:rPr>
          <w:t>eau potable</w:t>
        </w:r>
      </w:hyperlink>
      <w:r w:rsidRPr="00DF2895">
        <w:t> ; un tiers de la population urbaine respire un air contaminé</w:t>
      </w:r>
      <w:hyperlink r:id="rId1670" w:anchor="cite_note-Acad%C3%A9mie-220" w:history="1">
        <w:r w:rsidRPr="00DF2895">
          <w:rPr>
            <w:rStyle w:val="Hyperlink"/>
            <w:vertAlign w:val="superscript"/>
          </w:rPr>
          <w:t>211</w:t>
        </w:r>
      </w:hyperlink>
      <w:r w:rsidRPr="00DF2895">
        <w:t>. Le </w:t>
      </w:r>
      <w:hyperlink r:id="rId1671" w:tooltip="Cadmium" w:history="1">
        <w:r w:rsidRPr="00DF2895">
          <w:rPr>
            <w:rStyle w:val="Hyperlink"/>
          </w:rPr>
          <w:t>cadmium</w:t>
        </w:r>
      </w:hyperlink>
      <w:r w:rsidRPr="00DF2895">
        <w:t>, après avoir pollué l'eau, serait présent dans une partie importante de la production de riz</w:t>
      </w:r>
      <w:hyperlink r:id="rId1672" w:anchor="cite_note-222" w:history="1">
        <w:r w:rsidRPr="00DF2895">
          <w:rPr>
            <w:rStyle w:val="Hyperlink"/>
            <w:vertAlign w:val="superscript"/>
          </w:rPr>
          <w:t>213</w:t>
        </w:r>
      </w:hyperlink>
      <w:r w:rsidRPr="00DF2895">
        <w:t>. De plus, le pays aurait perdu en 2004 près de 800 300 hectares de terre arable, dont 145 000 hectares à cause de la construction immobilière et 63 700 à la suite de désastres naturels. De 1997 à 2004, la surface des sols arables a décru de 5,7 %, soit une perte nette de 7,46 millions d'hectares sur cette période.</w:t>
      </w:r>
    </w:p>
    <w:p w14:paraId="25F2053B" w14:textId="77777777" w:rsidR="00DF2895" w:rsidRPr="00DF2895" w:rsidRDefault="00DF2895" w:rsidP="007B4353">
      <w:pPr>
        <w:spacing w:line="360" w:lineRule="auto"/>
      </w:pPr>
      <w:r w:rsidRPr="00DF2895">
        <w:t>En 2007, </w:t>
      </w:r>
      <w:hyperlink r:id="rId1673" w:tooltip="Wen Jiabao" w:history="1">
        <w:r w:rsidRPr="00DF2895">
          <w:rPr>
            <w:rStyle w:val="Hyperlink"/>
          </w:rPr>
          <w:t>Wen Jiabao</w:t>
        </w:r>
      </w:hyperlink>
      <w:r w:rsidRPr="00DF2895">
        <w:t> a annoncé vouloir en 2010 atteindre les objectifs du onzième </w:t>
      </w:r>
      <w:hyperlink r:id="rId1674" w:tooltip="Planification économique" w:history="1">
        <w:r w:rsidRPr="00DF2895">
          <w:rPr>
            <w:rStyle w:val="Hyperlink"/>
          </w:rPr>
          <w:t>plan quinquennal</w:t>
        </w:r>
      </w:hyperlink>
      <w:r w:rsidRPr="00DF2895">
        <w:t> : réduire de 20 % la consommation d'énergie par unité de produit intérieur brut et de 10 % l'émission de principaux polluants. Des programmes de </w:t>
      </w:r>
      <w:hyperlink r:id="rId1675" w:tooltip="Reboisement" w:history="1">
        <w:r w:rsidRPr="00DF2895">
          <w:rPr>
            <w:rStyle w:val="Hyperlink"/>
          </w:rPr>
          <w:t>reboisement</w:t>
        </w:r>
      </w:hyperlink>
      <w:r w:rsidRPr="00DF2895">
        <w:t>, de protection de la nature, la suppression des </w:t>
      </w:r>
      <w:hyperlink r:id="rId1676" w:tooltip="Lampe à incandescence" w:history="1">
        <w:r w:rsidRPr="00DF2895">
          <w:rPr>
            <w:rStyle w:val="Hyperlink"/>
          </w:rPr>
          <w:t>lampes à incandescence</w:t>
        </w:r>
      </w:hyperlink>
      <w:r w:rsidRPr="00DF2895">
        <w:t>, le développement des </w:t>
      </w:r>
      <w:hyperlink r:id="rId1677" w:tooltip="Toilettes sèches" w:history="1">
        <w:r w:rsidRPr="00DF2895">
          <w:rPr>
            <w:rStyle w:val="Hyperlink"/>
          </w:rPr>
          <w:t>toilettes sèches</w:t>
        </w:r>
      </w:hyperlink>
      <w:r w:rsidRPr="00DF2895">
        <w:t>, la multiplication des </w:t>
      </w:r>
      <w:hyperlink r:id="rId1678" w:tooltip="Capteur solaire photovoltaïque" w:history="1">
        <w:r w:rsidRPr="00DF2895">
          <w:rPr>
            <w:rStyle w:val="Hyperlink"/>
          </w:rPr>
          <w:t>panneaux solaires photovoltaïques</w:t>
        </w:r>
      </w:hyperlink>
      <w:r w:rsidRPr="00DF2895">
        <w:t> sur le </w:t>
      </w:r>
      <w:hyperlink r:id="rId1679" w:tooltip="Plateau tibétain" w:history="1">
        <w:r w:rsidRPr="00DF2895">
          <w:rPr>
            <w:rStyle w:val="Hyperlink"/>
          </w:rPr>
          <w:t>plateau tibétain</w:t>
        </w:r>
      </w:hyperlink>
      <w:r w:rsidRPr="00DF2895">
        <w:t>, un </w:t>
      </w:r>
      <w:hyperlink r:id="rId1680" w:tooltip="Parc éolien" w:history="1">
        <w:r w:rsidRPr="00DF2895">
          <w:rPr>
            <w:rStyle w:val="Hyperlink"/>
          </w:rPr>
          <w:t xml:space="preserve">parc </w:t>
        </w:r>
        <w:r w:rsidRPr="00DF2895">
          <w:rPr>
            <w:rStyle w:val="Hyperlink"/>
          </w:rPr>
          <w:lastRenderedPageBreak/>
          <w:t>éolien</w:t>
        </w:r>
      </w:hyperlink>
      <w:r w:rsidRPr="00DF2895">
        <w:t> important et un projet de ville « </w:t>
      </w:r>
      <w:hyperlink r:id="rId1681" w:tooltip="Haute qualité environnementale" w:history="1">
        <w:r w:rsidRPr="00DF2895">
          <w:rPr>
            <w:rStyle w:val="Hyperlink"/>
          </w:rPr>
          <w:t>haute qualité environnementale</w:t>
        </w:r>
      </w:hyperlink>
      <w:r w:rsidRPr="00DF2895">
        <w:t> » témoignent des efforts faits. La </w:t>
      </w:r>
      <w:hyperlink r:id="rId1682" w:tooltip="Navire de pêche" w:history="1">
        <w:r w:rsidRPr="00DF2895">
          <w:rPr>
            <w:rStyle w:val="Hyperlink"/>
          </w:rPr>
          <w:t>flotte de pêche</w:t>
        </w:r>
      </w:hyperlink>
      <w:r w:rsidRPr="00DF2895">
        <w:t> chinoise prend par contre une part croissante en matière de </w:t>
      </w:r>
      <w:hyperlink r:id="rId1683" w:tooltip="Surpêche" w:history="1">
        <w:r w:rsidRPr="00DF2895">
          <w:rPr>
            <w:rStyle w:val="Hyperlink"/>
          </w:rPr>
          <w:t>surpêche</w:t>
        </w:r>
      </w:hyperlink>
      <w:r w:rsidRPr="00DF2895">
        <w:t>.</w:t>
      </w:r>
    </w:p>
    <w:p w14:paraId="50BF63B4" w14:textId="77777777" w:rsidR="00DF2895" w:rsidRPr="00DF2895" w:rsidRDefault="00DF2895" w:rsidP="007B4353">
      <w:pPr>
        <w:spacing w:line="360" w:lineRule="auto"/>
      </w:pPr>
      <w:r w:rsidRPr="00DF2895">
        <w:t>La Chine a adopté un programme environnemental global : l'</w:t>
      </w:r>
      <w:hyperlink r:id="rId1684" w:tooltip="Économie circulaire" w:history="1">
        <w:r w:rsidRPr="00DF2895">
          <w:rPr>
            <w:rStyle w:val="Hyperlink"/>
          </w:rPr>
          <w:t>économie circulaire</w:t>
        </w:r>
      </w:hyperlink>
      <w:r w:rsidRPr="00DF2895">
        <w:t> a en effet été élevée au titre de « stratégie nationale » depuis 2002 avec un dispositif législatif adapté, qui a amené le développement de six écovilles et de 14 projets d'éco-parcs. Dans cette stratégie, l'économie circulaire concerne aussi bien les transports, que les déchets ménagers ou même l'électroménager et le recyclage de l'eau</w:t>
      </w:r>
      <w:hyperlink r:id="rId1685" w:anchor="cite_note-223" w:history="1">
        <w:r w:rsidRPr="00DF2895">
          <w:rPr>
            <w:rStyle w:val="Hyperlink"/>
            <w:vertAlign w:val="superscript"/>
          </w:rPr>
          <w:t>214</w:t>
        </w:r>
      </w:hyperlink>
      <w:r w:rsidRPr="00DF2895">
        <w:t>.</w:t>
      </w:r>
    </w:p>
    <w:p w14:paraId="5960BDDE" w14:textId="77777777" w:rsidR="00DF2895" w:rsidRPr="00DF2895" w:rsidRDefault="00DF2895" w:rsidP="007B4353">
      <w:pPr>
        <w:spacing w:line="360" w:lineRule="auto"/>
      </w:pPr>
      <w:r w:rsidRPr="00DF2895">
        <w:t>La Chine est un des dix-sept </w:t>
      </w:r>
      <w:hyperlink r:id="rId1686" w:tooltip="Pays mégadivers" w:history="1">
        <w:r w:rsidRPr="00DF2895">
          <w:rPr>
            <w:rStyle w:val="Hyperlink"/>
          </w:rPr>
          <w:t>pays mégadivers</w:t>
        </w:r>
      </w:hyperlink>
      <w:r w:rsidRPr="00DF2895">
        <w:t>, c'est-à-dire identifiés par le </w:t>
      </w:r>
      <w:hyperlink r:id="rId1687" w:tooltip="Centre mondial de surveillance pour la conservation de la nature" w:history="1">
        <w:r w:rsidRPr="00DF2895">
          <w:rPr>
            <w:rStyle w:val="Hyperlink"/>
          </w:rPr>
          <w:t>Centre mondial de surveillance pour la conservation de la nature</w:t>
        </w:r>
      </w:hyperlink>
      <w:r w:rsidRPr="00DF2895">
        <w:t> du </w:t>
      </w:r>
      <w:hyperlink r:id="rId1688" w:tooltip="Programme des Nations unies pour l'environnement" w:history="1">
        <w:r w:rsidRPr="00DF2895">
          <w:rPr>
            <w:rStyle w:val="Hyperlink"/>
          </w:rPr>
          <w:t>programme des Nations unies pour l'environnement</w:t>
        </w:r>
      </w:hyperlink>
      <w:r w:rsidRPr="00DF2895">
        <w:t> comme l'un des plus riches de la planète au regard de la </w:t>
      </w:r>
      <w:hyperlink r:id="rId1689" w:tooltip="Biodiversité" w:history="1">
        <w:r w:rsidRPr="00DF2895">
          <w:rPr>
            <w:rStyle w:val="Hyperlink"/>
          </w:rPr>
          <w:t>biodiversité</w:t>
        </w:r>
      </w:hyperlink>
      <w:r w:rsidRPr="00DF2895">
        <w:t>. Toutefois c'est aussi un des quatre pays pour lesquels un nombre important d'espèces de </w:t>
      </w:r>
      <w:hyperlink r:id="rId1690" w:tooltip="Mammifère" w:history="1">
        <w:r w:rsidRPr="00DF2895">
          <w:rPr>
            <w:rStyle w:val="Hyperlink"/>
          </w:rPr>
          <w:t>mammifères</w:t>
        </w:r>
      </w:hyperlink>
      <w:r w:rsidRPr="00DF2895">
        <w:t> sont menacées de disparition du fait de la destruction de leur habitat. Le cas le plus emblématique est probablement le </w:t>
      </w:r>
      <w:hyperlink r:id="rId1691" w:tooltip="Panda géant" w:history="1">
        <w:r w:rsidRPr="00DF2895">
          <w:rPr>
            <w:rStyle w:val="Hyperlink"/>
          </w:rPr>
          <w:t>panda géant</w:t>
        </w:r>
      </w:hyperlink>
      <w:r w:rsidRPr="00DF2895">
        <w:t>, qui a été choisi comme symbole par le </w:t>
      </w:r>
      <w:hyperlink r:id="rId1692" w:tooltip="WWF" w:history="1">
        <w:r w:rsidRPr="00DF2895">
          <w:rPr>
            <w:rStyle w:val="Hyperlink"/>
          </w:rPr>
          <w:t>WWF</w:t>
        </w:r>
      </w:hyperlink>
      <w:r w:rsidRPr="00DF2895">
        <w:t>.</w:t>
      </w:r>
    </w:p>
    <w:p w14:paraId="6F60C071" w14:textId="77777777" w:rsidR="00DF2895" w:rsidRPr="00DF2895" w:rsidRDefault="00DF2895" w:rsidP="007B4353">
      <w:pPr>
        <w:spacing w:line="360" w:lineRule="auto"/>
      </w:pPr>
      <w:r w:rsidRPr="00DF2895">
        <w:t>La Chine est le premier pays du monde pour la production d'électricité à base de charbon et pour la production d'énergie renouvelable. En 2019, elle a produit 32,9 % de l'électricité photovoltaïque produite dans le monde, mais aussi 49,2 % de l'électricité produite avec des centrales à charbon</w:t>
      </w:r>
      <w:hyperlink r:id="rId1693" w:anchor="cite_note-224" w:history="1">
        <w:r w:rsidRPr="00DF2895">
          <w:rPr>
            <w:rStyle w:val="Hyperlink"/>
            <w:vertAlign w:val="superscript"/>
          </w:rPr>
          <w:t>215</w:t>
        </w:r>
      </w:hyperlink>
      <w:r w:rsidRPr="00DF2895">
        <w:t>.</w:t>
      </w:r>
    </w:p>
    <w:p w14:paraId="6DC3A43C" w14:textId="77777777" w:rsidR="00DF2895" w:rsidRPr="00DF2895" w:rsidRDefault="00DF2895" w:rsidP="007B4353">
      <w:pPr>
        <w:spacing w:line="360" w:lineRule="auto"/>
      </w:pPr>
      <w:r w:rsidRPr="00DF2895">
        <w:t>La Chine a toutefois augmenté sa couverture forestière de 40 % entre 1990 et 2020</w:t>
      </w:r>
      <w:hyperlink r:id="rId1694" w:anchor="cite_note-225" w:history="1">
        <w:r w:rsidRPr="00DF2895">
          <w:rPr>
            <w:rStyle w:val="Hyperlink"/>
            <w:vertAlign w:val="superscript"/>
          </w:rPr>
          <w:t>216</w:t>
        </w:r>
      </w:hyperlink>
      <w:r w:rsidRPr="00DF2895">
        <w:t>.</w:t>
      </w:r>
    </w:p>
    <w:p w14:paraId="0580954D" w14:textId="77777777" w:rsidR="00DF2895" w:rsidRPr="00DF2895" w:rsidRDefault="00DF2895" w:rsidP="007B4353">
      <w:pPr>
        <w:spacing w:line="360" w:lineRule="auto"/>
        <w:rPr>
          <w:b/>
          <w:bCs/>
        </w:rPr>
      </w:pPr>
      <w:r w:rsidRPr="00DF2895">
        <w:rPr>
          <w:b/>
          <w:bCs/>
        </w:rPr>
        <w:t>Contribution au réchauffement climatique</w:t>
      </w:r>
    </w:p>
    <w:p w14:paraId="30EC560F" w14:textId="77777777" w:rsidR="00DF2895" w:rsidRPr="00DF2895" w:rsidRDefault="00DF2895" w:rsidP="007B4353">
      <w:pPr>
        <w:spacing w:line="360" w:lineRule="auto"/>
        <w:rPr>
          <w:b/>
          <w:bCs/>
        </w:rPr>
      </w:pPr>
      <w:r w:rsidRPr="00DF2895">
        <w:t>[</w:t>
      </w:r>
      <w:hyperlink r:id="rId1695" w:tooltip="Modifier la section : Contribution au réchauffement climatique" w:history="1">
        <w:r w:rsidRPr="00DF2895">
          <w:rPr>
            <w:rStyle w:val="Hyperlink"/>
          </w:rPr>
          <w:t>modifier</w:t>
        </w:r>
      </w:hyperlink>
      <w:r w:rsidRPr="00DF2895">
        <w:t> | </w:t>
      </w:r>
      <w:hyperlink r:id="rId1696" w:tooltip="Modifier le code source de la section : Contribution au réchauffement climatique" w:history="1">
        <w:r w:rsidRPr="00DF2895">
          <w:rPr>
            <w:rStyle w:val="Hyperlink"/>
          </w:rPr>
          <w:t>modifier le code</w:t>
        </w:r>
      </w:hyperlink>
      <w:r w:rsidRPr="00DF2895">
        <w:t>]</w:t>
      </w:r>
    </w:p>
    <w:p w14:paraId="75AE41EE" w14:textId="7698D629" w:rsidR="00DF2895" w:rsidRPr="00DF2895" w:rsidRDefault="00DF2895" w:rsidP="007B4353">
      <w:pPr>
        <w:spacing w:line="360" w:lineRule="auto"/>
      </w:pPr>
      <w:r w:rsidRPr="00DF2895">
        <w:rPr>
          <w:noProof/>
        </w:rPr>
        <w:drawing>
          <wp:inline distT="0" distB="0" distL="0" distR="0" wp14:anchorId="6A2E9AA1" wp14:editId="50AA3F97">
            <wp:extent cx="2095500" cy="2095500"/>
            <wp:effectExtent l="0" t="0" r="0" b="0"/>
            <wp:docPr id="912774182" name="Picture 72" descr="A pie chart with numbers and symbols&#10;&#10;Description automatically generated">
              <a:hlinkClick xmlns:a="http://schemas.openxmlformats.org/drawingml/2006/main" r:id="rId16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4182" name="Picture 72" descr="A pie chart with numbers and symbols&#10;&#10;Description automatically generated">
                      <a:hlinkClick r:id="rId1697"/>
                    </pic:cNvPr>
                    <pic:cNvPicPr>
                      <a:picLocks noChangeAspect="1" noChangeArrowheads="1"/>
                    </pic:cNvPicPr>
                  </pic:nvPicPr>
                  <pic:blipFill>
                    <a:blip r:embed="rId169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DF2895">
        <w:t>Répartition des émissions de CO</w:t>
      </w:r>
      <w:r w:rsidRPr="00DF2895">
        <w:rPr>
          <w:vertAlign w:val="subscript"/>
        </w:rPr>
        <w:t>2</w:t>
      </w:r>
      <w:r w:rsidRPr="00DF2895">
        <w:t> en 2015 par pays, ou groupe de pays.</w:t>
      </w:r>
    </w:p>
    <w:p w14:paraId="3924486A" w14:textId="77777777" w:rsidR="00DF2895" w:rsidRPr="00DF2895" w:rsidRDefault="00DF2895" w:rsidP="007B4353">
      <w:pPr>
        <w:spacing w:line="360" w:lineRule="auto"/>
      </w:pPr>
      <w:r w:rsidRPr="00DF2895">
        <w:lastRenderedPageBreak/>
        <w:t>La Chine a ravi en 2007 aux </w:t>
      </w:r>
      <w:hyperlink r:id="rId1699" w:tooltip="États-Unis" w:history="1">
        <w:r w:rsidRPr="00DF2895">
          <w:rPr>
            <w:rStyle w:val="Hyperlink"/>
          </w:rPr>
          <w:t>États-Unis</w:t>
        </w:r>
      </w:hyperlink>
      <w:r w:rsidRPr="00DF2895">
        <w:t> le titre de premier producteur de </w:t>
      </w:r>
      <w:hyperlink r:id="rId1700" w:tooltip="Gaz à effet de serre" w:history="1">
        <w:r w:rsidRPr="00DF2895">
          <w:rPr>
            <w:rStyle w:val="Hyperlink"/>
          </w:rPr>
          <w:t>gaz à effet de serre</w:t>
        </w:r>
      </w:hyperlink>
      <w:hyperlink r:id="rId1701" w:anchor="cite_note-226" w:history="1">
        <w:r w:rsidRPr="00DF2895">
          <w:rPr>
            <w:rStyle w:val="Hyperlink"/>
            <w:vertAlign w:val="superscript"/>
          </w:rPr>
          <w:t>j</w:t>
        </w:r>
      </w:hyperlink>
      <w:r w:rsidRPr="00DF2895">
        <w:t> et en 2011 le « Chinois moyen » a rattrapé le niveau d'émission moyen en Europe avec 7,2 t CO</w:t>
      </w:r>
      <w:r w:rsidRPr="00DF2895">
        <w:rPr>
          <w:vertAlign w:val="subscript"/>
        </w:rPr>
        <w:t>2</w:t>
      </w:r>
      <w:r w:rsidRPr="00DF2895">
        <w:t> émise dans l'année</w:t>
      </w:r>
      <w:hyperlink r:id="rId1702" w:anchor="cite_note-227" w:history="1">
        <w:r w:rsidRPr="00DF2895">
          <w:rPr>
            <w:rStyle w:val="Hyperlink"/>
            <w:vertAlign w:val="superscript"/>
          </w:rPr>
          <w:t>217</w:t>
        </w:r>
      </w:hyperlink>
      <w:r w:rsidRPr="00DF2895">
        <w:t>. Dans vingt-cinq ans, la Chine pourrait en produire à elle seule deux fois plus que la totalité des pays de l'</w:t>
      </w:r>
      <w:hyperlink r:id="rId1703" w:tooltip="Organisation de coopération et de développement économiques" w:history="1">
        <w:r w:rsidRPr="00DF2895">
          <w:rPr>
            <w:rStyle w:val="Hyperlink"/>
          </w:rPr>
          <w:t>Organisation de coopération et de développement économiques</w:t>
        </w:r>
      </w:hyperlink>
      <w:r w:rsidRPr="00DF2895">
        <w:t> réunis. La Chine a construit en 2006 cinq centrales à charbon par semaine</w:t>
      </w:r>
      <w:hyperlink r:id="rId1704" w:anchor="cite_note-Le_Monde25.04.2007-228" w:history="1">
        <w:r w:rsidRPr="00DF2895">
          <w:rPr>
            <w:rStyle w:val="Hyperlink"/>
            <w:vertAlign w:val="superscript"/>
          </w:rPr>
          <w:t>218</w:t>
        </w:r>
      </w:hyperlink>
      <w:r w:rsidRPr="00DF2895">
        <w:t>. Lors des sommets environnementaux, la stratégie du géant asiatique a consisté jusqu'ici à faire peser la responsabilité sur les pays industrialisés, et à réclamer son droit de polluer le temps de se développer. Certes, en matière d'émissions par habitant, Pékin reste loin derrière le niveau d'émission des </w:t>
      </w:r>
      <w:hyperlink r:id="rId1705" w:tooltip="États-Unis" w:history="1">
        <w:r w:rsidRPr="00DF2895">
          <w:rPr>
            <w:rStyle w:val="Hyperlink"/>
          </w:rPr>
          <w:t>États-Unis</w:t>
        </w:r>
      </w:hyperlink>
      <w:r w:rsidRPr="00DF2895">
        <w:t> : 17,3 tonnes de dioxyde de carbone par an et par Américain. Mais alors que les rejets bondissent de 9 % en Chine, ils baissent de 2 % aux États-Unis et même de 3 % en Europe, notamment à cause du ralentissement économique</w:t>
      </w:r>
      <w:hyperlink r:id="rId1706" w:anchor="cite_note-229" w:history="1">
        <w:r w:rsidRPr="00DF2895">
          <w:rPr>
            <w:rStyle w:val="Hyperlink"/>
            <w:vertAlign w:val="superscript"/>
          </w:rPr>
          <w:t>219</w:t>
        </w:r>
      </w:hyperlink>
      <w:r w:rsidRPr="00DF2895">
        <w:t>. La Chine a ratifié le </w:t>
      </w:r>
      <w:hyperlink r:id="rId1707" w:tooltip="Protocole de Kyoto" w:history="1">
        <w:r w:rsidRPr="00DF2895">
          <w:rPr>
            <w:rStyle w:val="Hyperlink"/>
          </w:rPr>
          <w:t>protocole de Kyoto</w:t>
        </w:r>
      </w:hyperlink>
      <w:r w:rsidRPr="00DF2895">
        <w:t> en 2002</w:t>
      </w:r>
      <w:hyperlink r:id="rId1708" w:anchor="cite_note-230" w:history="1">
        <w:r w:rsidRPr="00DF2895">
          <w:rPr>
            <w:rStyle w:val="Hyperlink"/>
            <w:vertAlign w:val="superscript"/>
          </w:rPr>
          <w:t>220</w:t>
        </w:r>
      </w:hyperlink>
      <w:r w:rsidRPr="00DF2895">
        <w:t>.</w:t>
      </w:r>
    </w:p>
    <w:p w14:paraId="3FFAD536" w14:textId="77777777" w:rsidR="00DF2895" w:rsidRPr="00DF2895" w:rsidRDefault="00DF2895" w:rsidP="007B4353">
      <w:pPr>
        <w:spacing w:line="360" w:lineRule="auto"/>
      </w:pPr>
      <w:r w:rsidRPr="00DF2895">
        <w:t>En 2015, après avoir participé à la </w:t>
      </w:r>
      <w:hyperlink r:id="rId1709" w:tooltip="Conférence de Paris de 2015 sur les changements climatiques" w:history="1">
        <w:r w:rsidRPr="00DF2895">
          <w:rPr>
            <w:rStyle w:val="Hyperlink"/>
          </w:rPr>
          <w:t>Conférence de Paris sur les changements climatiques</w:t>
        </w:r>
      </w:hyperlink>
      <w:r w:rsidRPr="00DF2895">
        <w:t>, la Chine </w:t>
      </w:r>
      <w:hyperlink r:id="rId1710" w:tooltip="Instrument de ratification" w:history="1">
        <w:r w:rsidRPr="00DF2895">
          <w:rPr>
            <w:rStyle w:val="Hyperlink"/>
          </w:rPr>
          <w:t>ratifie</w:t>
        </w:r>
      </w:hyperlink>
      <w:r w:rsidRPr="00DF2895">
        <w:t> l'</w:t>
      </w:r>
      <w:hyperlink r:id="rId1711" w:tooltip="Accord de Paris sur le climat" w:history="1">
        <w:r w:rsidRPr="00DF2895">
          <w:rPr>
            <w:rStyle w:val="Hyperlink"/>
          </w:rPr>
          <w:t>accord de Paris sur le climat</w:t>
        </w:r>
      </w:hyperlink>
      <w:r w:rsidRPr="00DF2895">
        <w:t>, le 3 septembre 2016</w:t>
      </w:r>
      <w:hyperlink r:id="rId1712" w:anchor="cite_note-231" w:history="1">
        <w:r w:rsidRPr="00DF2895">
          <w:rPr>
            <w:rStyle w:val="Hyperlink"/>
            <w:vertAlign w:val="superscript"/>
          </w:rPr>
          <w:t>221</w:t>
        </w:r>
      </w:hyperlink>
      <w:r w:rsidRPr="00DF2895">
        <w:t>.</w:t>
      </w:r>
    </w:p>
    <w:p w14:paraId="14D25621" w14:textId="77777777" w:rsidR="00DF2895" w:rsidRPr="00DF2895" w:rsidRDefault="00DF2895" w:rsidP="007B4353">
      <w:pPr>
        <w:spacing w:line="360" w:lineRule="auto"/>
        <w:rPr>
          <w:b/>
          <w:bCs/>
        </w:rPr>
      </w:pPr>
      <w:r w:rsidRPr="00DF2895">
        <w:rPr>
          <w:b/>
          <w:bCs/>
        </w:rPr>
        <w:t>Culture</w:t>
      </w:r>
    </w:p>
    <w:p w14:paraId="643EFDD6" w14:textId="77777777" w:rsidR="00DF2895" w:rsidRPr="00DF2895" w:rsidRDefault="00DF2895" w:rsidP="007B4353">
      <w:pPr>
        <w:spacing w:line="360" w:lineRule="auto"/>
      </w:pPr>
      <w:r w:rsidRPr="00DF2895">
        <w:t>[</w:t>
      </w:r>
      <w:hyperlink r:id="rId1713" w:tooltip="Modifier la section : Culture" w:history="1">
        <w:r w:rsidRPr="00DF2895">
          <w:rPr>
            <w:rStyle w:val="Hyperlink"/>
          </w:rPr>
          <w:t>modifier</w:t>
        </w:r>
      </w:hyperlink>
      <w:r w:rsidRPr="00DF2895">
        <w:t> | </w:t>
      </w:r>
      <w:hyperlink r:id="rId1714" w:tooltip="Modifier le code source de la section : Culture" w:history="1">
        <w:r w:rsidRPr="00DF2895">
          <w:rPr>
            <w:rStyle w:val="Hyperlink"/>
          </w:rPr>
          <w:t>modifier le code</w:t>
        </w:r>
      </w:hyperlink>
      <w:r w:rsidRPr="00DF2895">
        <w:t>]</w:t>
      </w:r>
    </w:p>
    <w:p w14:paraId="5F9CF061" w14:textId="77777777" w:rsidR="00DF2895" w:rsidRPr="00DF2895" w:rsidRDefault="00DF2895" w:rsidP="007B4353">
      <w:pPr>
        <w:spacing w:line="360" w:lineRule="auto"/>
      </w:pPr>
      <w:r w:rsidRPr="00DF2895">
        <w:t>Article détaillé : </w:t>
      </w:r>
      <w:hyperlink r:id="rId1715" w:tooltip="Culture chinoise" w:history="1">
        <w:r w:rsidRPr="00DF2895">
          <w:rPr>
            <w:rStyle w:val="Hyperlink"/>
          </w:rPr>
          <w:t>Culture chinoise</w:t>
        </w:r>
      </w:hyperlink>
      <w:r w:rsidRPr="00DF2895">
        <w:t>.</w:t>
      </w:r>
    </w:p>
    <w:p w14:paraId="22BE99D3" w14:textId="4BBEE4E3" w:rsidR="00DF2895" w:rsidRPr="00DF2895" w:rsidRDefault="00DF2895" w:rsidP="007B4353">
      <w:pPr>
        <w:spacing w:line="360" w:lineRule="auto"/>
      </w:pPr>
      <w:r w:rsidRPr="00DF2895">
        <w:rPr>
          <w:noProof/>
        </w:rPr>
        <w:drawing>
          <wp:inline distT="0" distB="0" distL="0" distR="0" wp14:anchorId="18EF06B4" wp14:editId="2E565D65">
            <wp:extent cx="2095500" cy="1760220"/>
            <wp:effectExtent l="0" t="0" r="0" b="0"/>
            <wp:docPr id="74337082" name="Picture 71" descr="A map of china with different colored areas&#10;&#10;Description automatically generated">
              <a:hlinkClick xmlns:a="http://schemas.openxmlformats.org/drawingml/2006/main" r:id="rId17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7082" name="Picture 71" descr="A map of china with different colored areas&#10;&#10;Description automatically generated">
                      <a:hlinkClick r:id="rId1716"/>
                    </pic:cNvPr>
                    <pic:cNvPicPr>
                      <a:picLocks noChangeAspect="1" noChangeArrowheads="1"/>
                    </pic:cNvPicPr>
                  </pic:nvPicPr>
                  <pic:blipFill>
                    <a:blip r:embed="rId1717">
                      <a:extLst>
                        <a:ext uri="{28A0092B-C50C-407E-A947-70E740481C1C}">
                          <a14:useLocalDpi xmlns:a14="http://schemas.microsoft.com/office/drawing/2010/main" val="0"/>
                        </a:ext>
                      </a:extLst>
                    </a:blip>
                    <a:srcRect/>
                    <a:stretch>
                      <a:fillRect/>
                    </a:stretch>
                  </pic:blipFill>
                  <pic:spPr bwMode="auto">
                    <a:xfrm>
                      <a:off x="0" y="0"/>
                      <a:ext cx="2095500" cy="1760220"/>
                    </a:xfrm>
                    <a:prstGeom prst="rect">
                      <a:avLst/>
                    </a:prstGeom>
                    <a:noFill/>
                    <a:ln>
                      <a:noFill/>
                    </a:ln>
                  </pic:spPr>
                </pic:pic>
              </a:graphicData>
            </a:graphic>
          </wp:inline>
        </w:drawing>
      </w:r>
      <w:r w:rsidRPr="00DF2895">
        <w:t>Langues parlées en Chine.</w:t>
      </w:r>
    </w:p>
    <w:p w14:paraId="051FEC4D" w14:textId="77777777" w:rsidR="00DF2895" w:rsidRPr="00DF2895" w:rsidRDefault="00DF2895" w:rsidP="007B4353">
      <w:pPr>
        <w:spacing w:line="360" w:lineRule="auto"/>
      </w:pPr>
      <w:r w:rsidRPr="00DF2895">
        <w:t>Les valeurs traditionnelles chinoises sont en grande partie issues de la version orthodoxe du confucianisme, qui a connu son apogée sous la </w:t>
      </w:r>
      <w:hyperlink r:id="rId1718" w:tooltip="Dynastie Song" w:history="1">
        <w:r w:rsidRPr="00DF2895">
          <w:rPr>
            <w:rStyle w:val="Hyperlink"/>
          </w:rPr>
          <w:t>dynastie Song</w:t>
        </w:r>
      </w:hyperlink>
      <w:r w:rsidRPr="00DF2895">
        <w:t>, et est devenue une partie centrale des contenus éducatifs, et des examens mandarinaux. Toutefois, le terme </w:t>
      </w:r>
      <w:hyperlink r:id="rId1719" w:tooltip="Confucianisme" w:history="1">
        <w:r w:rsidRPr="00DF2895">
          <w:rPr>
            <w:rStyle w:val="Hyperlink"/>
            <w:i/>
            <w:iCs/>
          </w:rPr>
          <w:t>confucianiste</w:t>
        </w:r>
      </w:hyperlink>
      <w:r w:rsidRPr="00DF2895">
        <w:t xml:space="preserve"> est lui-même le résultat d'une série de tendances divergentes, dont le légalisme, toutes sujettes à interprétation de la doxa originelle. Notamment, le problème de la conscience éthique individuelle, </w:t>
      </w:r>
      <w:r w:rsidRPr="00DF2895">
        <w:lastRenderedPageBreak/>
        <w:t>de la critique des gouvernements a largement été muselé par les penseurs « orthodoxes ». Certains néo-confucéens contemporains interprètent le confucianisme dans cette potentialité critique, à l'opposé de l'interprétation commune du confucianisme, synonyme de soumission et de stabilité politique. Depuis le </w:t>
      </w:r>
      <w:hyperlink r:id="rId1720" w:tooltip="Mouvement du 4 Mai" w:history="1">
        <w:r w:rsidRPr="00DF2895">
          <w:rPr>
            <w:rStyle w:val="Hyperlink"/>
          </w:rPr>
          <w:t>mouvement du 4 mai 1919</w:t>
        </w:r>
      </w:hyperlink>
      <w:r w:rsidRPr="00DF2895">
        <w:t>, la culture impériale chinoise et son confucianisme orthodoxe ont été taxés de « féodaux » ; toutefois, malgré cette </w:t>
      </w:r>
      <w:r w:rsidRPr="00DF2895">
        <w:rPr>
          <w:i/>
          <w:iCs/>
        </w:rPr>
        <w:t>tabula rasa</w:t>
      </w:r>
      <w:r w:rsidRPr="00DF2895">
        <w:t> rhétorique, de nombreux aspects de la culture chinoise traditionnelle ont survécu. </w:t>
      </w:r>
      <w:hyperlink r:id="rId1721" w:tooltip="Mao Zedong" w:history="1">
        <w:r w:rsidRPr="00DF2895">
          <w:rPr>
            <w:rStyle w:val="Hyperlink"/>
          </w:rPr>
          <w:t>Mao Zedong</w:t>
        </w:r>
      </w:hyperlink>
      <w:r w:rsidRPr="00DF2895">
        <w:t>, instigateur de la révolution culturelle, a en un certain sens imité le premier unificateur de la Chine, </w:t>
      </w:r>
      <w:hyperlink r:id="rId1722" w:tooltip="Qin Shi Huang" w:history="1">
        <w:r w:rsidRPr="00DF2895">
          <w:rPr>
            <w:rStyle w:val="Hyperlink"/>
          </w:rPr>
          <w:t>Qin Shi Huang</w:t>
        </w:r>
      </w:hyperlink>
      <w:r w:rsidRPr="00DF2895">
        <w:t>, qui avait organisé un autodafé et massacré les intellectuels à son époque. Mao, employé à la bibliothèque de Pékin, était un grand admirateur de la culture chinoise classique. Certains observateurs ont remarqué que l'instauration de la république populaire de Chine ne se distingue en rien de celle des dynasties impériales précédentes, à la suite du « mandat céleste » obtenu à la suite des années de lutte. Le culte voué à Mao Zedong a une dimension religieuse indéniable, celle qui suggère justement une ambiguïté entre nation moderne et des traditions politiques ancestrales.</w:t>
      </w:r>
    </w:p>
    <w:p w14:paraId="34B905BD" w14:textId="77777777" w:rsidR="00DF2895" w:rsidRPr="00DF2895" w:rsidRDefault="00DF2895" w:rsidP="007B4353">
      <w:pPr>
        <w:spacing w:line="360" w:lineRule="auto"/>
      </w:pPr>
      <w:r w:rsidRPr="00DF2895">
        <w:t>Durant la </w:t>
      </w:r>
      <w:hyperlink r:id="rId1723" w:tooltip="Révolution culturelle" w:history="1">
        <w:r w:rsidRPr="00DF2895">
          <w:rPr>
            <w:rStyle w:val="Hyperlink"/>
          </w:rPr>
          <w:t>révolution culturelle</w:t>
        </w:r>
      </w:hyperlink>
      <w:r w:rsidRPr="00DF2895">
        <w:t>, de nombreux aspects de la culture traditionnelle chinoise, arts, littérature et autres, ont été taxés de « vestiges féodaux », et détruits en grande partie. Cette </w:t>
      </w:r>
      <w:r w:rsidRPr="00DF2895">
        <w:rPr>
          <w:i/>
          <w:iCs/>
        </w:rPr>
        <w:t>tabula rasa</w:t>
      </w:r>
      <w:r w:rsidRPr="00DF2895">
        <w:t>, comme plusieurs fois dans le passé, a constitué une étape de la réappropriation du patrimoine symbolique de la Chine, décliné sous diverses formes : l'opéra révolutionnaire réunit ainsi une tradition millénaire à la propagande réaliste-socialiste, de même que la calligraphie de Mao Zedong. Par la suite, après l'ouverture du pays dans les années 1980, toutes les formes traditionnelles d'art ont ré-émergé, de plus en plus encouragées par le Bureau culturel : les échanges culturels sont notamment un des types d'échanges privilégiés entre la RPC et Taïwan ; ils sont un vecteur d'échanges diplomatiques, comme dans le cas des Années croisées entre la France et la Chine. On peut aussi remarquer le soutien du Bureau culturel à la chorégraphe transgenre </w:t>
      </w:r>
      <w:hyperlink r:id="rId1724" w:tooltip="Jin Xing" w:history="1">
        <w:r w:rsidRPr="00DF2895">
          <w:rPr>
            <w:rStyle w:val="Hyperlink"/>
          </w:rPr>
          <w:t>Jin Xing</w:t>
        </w:r>
      </w:hyperlink>
      <w:r w:rsidRPr="00DF2895">
        <w:t>. D'autres exemples rappellent toutefois que la culture en RPC reste soumise à la censure du Bureau culturel, connue notamment pour son filtrage du réseau internet. Des groupes de punk sont régulièrement interdits quand leurs paroles se font trop politiques ; le rockeur </w:t>
      </w:r>
      <w:hyperlink r:id="rId1725" w:tooltip="Cui Jian" w:history="1">
        <w:r w:rsidRPr="00DF2895">
          <w:rPr>
            <w:rStyle w:val="Hyperlink"/>
          </w:rPr>
          <w:t>Cui Jian</w:t>
        </w:r>
      </w:hyperlink>
      <w:r w:rsidRPr="00DF2895">
        <w:t>, idole des événements de la place Tian'anmen, est interdit d'apparitions dans des concerts de grande envergure. L'émergence de l'art contemporain en Chine a permis une certaine forme de liberté d'expression, dont la valeur subversive est largement modérée par la dimension cryptique de son langage.</w:t>
      </w:r>
    </w:p>
    <w:p w14:paraId="391DED3E" w14:textId="7382F474" w:rsidR="00DF2895" w:rsidRPr="00DF2895" w:rsidRDefault="00DF2895" w:rsidP="007B4353">
      <w:pPr>
        <w:spacing w:line="360" w:lineRule="auto"/>
      </w:pPr>
      <w:r w:rsidRPr="00DF2895">
        <w:rPr>
          <w:noProof/>
        </w:rPr>
        <w:lastRenderedPageBreak/>
        <w:drawing>
          <wp:inline distT="0" distB="0" distL="0" distR="0" wp14:anchorId="24E0F6AB" wp14:editId="4249C7DA">
            <wp:extent cx="2095500" cy="2095500"/>
            <wp:effectExtent l="0" t="0" r="0" b="0"/>
            <wp:docPr id="1577291793" name="Picture 70" descr="A white and black symbol&#10;&#10;Description automatically generated">
              <a:hlinkClick xmlns:a="http://schemas.openxmlformats.org/drawingml/2006/main" r:id="rId17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1793" name="Picture 70" descr="A white and black symbol&#10;&#10;Description automatically generated">
                      <a:hlinkClick r:id="rId1726"/>
                    </pic:cNvPr>
                    <pic:cNvPicPr>
                      <a:picLocks noChangeAspect="1" noChangeArrowheads="1"/>
                    </pic:cNvPicPr>
                  </pic:nvPicPr>
                  <pic:blipFill>
                    <a:blip r:embed="rId172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DF2895">
        <w:t>Le </w:t>
      </w:r>
      <w:hyperlink r:id="rId1728" w:tooltip="Taijitu" w:history="1">
        <w:r w:rsidRPr="00DF2895">
          <w:rPr>
            <w:rStyle w:val="Hyperlink"/>
          </w:rPr>
          <w:t>tàijítú</w:t>
        </w:r>
      </w:hyperlink>
      <w:r w:rsidRPr="00DF2895">
        <w:t>, symbole du </w:t>
      </w:r>
      <w:hyperlink r:id="rId1729" w:tooltip="Yin et yang" w:history="1">
        <w:r w:rsidRPr="00DF2895">
          <w:rPr>
            <w:rStyle w:val="Hyperlink"/>
          </w:rPr>
          <w:t>yin et yang</w:t>
        </w:r>
      </w:hyperlink>
      <w:r w:rsidRPr="00DF2895">
        <w:t>.</w:t>
      </w:r>
    </w:p>
    <w:p w14:paraId="4C23253C" w14:textId="77777777" w:rsidR="00DF2895" w:rsidRPr="00DF2895" w:rsidRDefault="00DF2895" w:rsidP="007B4353">
      <w:pPr>
        <w:spacing w:line="360" w:lineRule="auto"/>
        <w:rPr>
          <w:b/>
          <w:bCs/>
        </w:rPr>
      </w:pPr>
      <w:r w:rsidRPr="00DF2895">
        <w:rPr>
          <w:b/>
          <w:bCs/>
        </w:rPr>
        <w:t>État athée, nation multiconfessionnelle</w:t>
      </w:r>
    </w:p>
    <w:p w14:paraId="7B585419" w14:textId="77777777" w:rsidR="00DF2895" w:rsidRPr="00DF2895" w:rsidRDefault="00DF2895" w:rsidP="007B4353">
      <w:pPr>
        <w:spacing w:line="360" w:lineRule="auto"/>
        <w:rPr>
          <w:b/>
          <w:bCs/>
        </w:rPr>
      </w:pPr>
      <w:r w:rsidRPr="00DF2895">
        <w:t>[</w:t>
      </w:r>
      <w:hyperlink r:id="rId1730" w:tooltip="Modifier la section : État athée, nation multiconfessionnelle" w:history="1">
        <w:r w:rsidRPr="00DF2895">
          <w:rPr>
            <w:rStyle w:val="Hyperlink"/>
          </w:rPr>
          <w:t>modifier</w:t>
        </w:r>
      </w:hyperlink>
      <w:r w:rsidRPr="00DF2895">
        <w:t> | </w:t>
      </w:r>
      <w:hyperlink r:id="rId1731" w:tooltip="Modifier le code source de la section : État athée, nation multiconfessionnelle" w:history="1">
        <w:r w:rsidRPr="00DF2895">
          <w:rPr>
            <w:rStyle w:val="Hyperlink"/>
          </w:rPr>
          <w:t>modifier le code</w:t>
        </w:r>
      </w:hyperlink>
      <w:r w:rsidRPr="00DF2895">
        <w:t>]</w:t>
      </w:r>
    </w:p>
    <w:p w14:paraId="069F331B" w14:textId="77777777" w:rsidR="00DF2895" w:rsidRPr="00DF2895" w:rsidRDefault="00DF2895" w:rsidP="007B4353">
      <w:pPr>
        <w:spacing w:line="360" w:lineRule="auto"/>
      </w:pPr>
      <w:r w:rsidRPr="00DF2895">
        <w:t>Articles détaillés : </w:t>
      </w:r>
      <w:hyperlink r:id="rId1732" w:tooltip="Religion en Chine" w:history="1">
        <w:r w:rsidRPr="00DF2895">
          <w:rPr>
            <w:rStyle w:val="Hyperlink"/>
          </w:rPr>
          <w:t>Religion en Chine</w:t>
        </w:r>
      </w:hyperlink>
      <w:r w:rsidRPr="00DF2895">
        <w:t> et </w:t>
      </w:r>
      <w:hyperlink r:id="rId1733" w:tooltip="Politique religieuse de la république populaire de Chine" w:history="1">
        <w:r w:rsidRPr="00DF2895">
          <w:rPr>
            <w:rStyle w:val="Hyperlink"/>
          </w:rPr>
          <w:t>Politique religieuse de la république populaire de Chine</w:t>
        </w:r>
      </w:hyperlink>
      <w:r w:rsidRPr="00DF2895">
        <w:t>.</w:t>
      </w:r>
    </w:p>
    <w:p w14:paraId="24783534" w14:textId="77777777" w:rsidR="00DF2895" w:rsidRPr="00DF2895" w:rsidRDefault="00DF2895" w:rsidP="007B4353">
      <w:pPr>
        <w:spacing w:line="360" w:lineRule="auto"/>
      </w:pPr>
      <w:r w:rsidRPr="00DF2895">
        <w:t>La Chine applique une politique d'</w:t>
      </w:r>
      <w:hyperlink r:id="rId1734" w:tooltip="Athéisme d'État" w:history="1">
        <w:r w:rsidRPr="00DF2895">
          <w:rPr>
            <w:rStyle w:val="Hyperlink"/>
          </w:rPr>
          <w:t>athéisme d'État</w:t>
        </w:r>
      </w:hyperlink>
      <w:r w:rsidRPr="00DF2895">
        <w:t> : la liberté de culte est officiellement garantie, mais les membres du </w:t>
      </w:r>
      <w:hyperlink r:id="rId1735" w:tooltip="Parti communiste chinois" w:history="1">
        <w:r w:rsidRPr="00DF2895">
          <w:rPr>
            <w:rStyle w:val="Hyperlink"/>
          </w:rPr>
          <w:t>Parti communiste chinois</w:t>
        </w:r>
      </w:hyperlink>
      <w:r w:rsidRPr="00DF2895">
        <w:t> (PCC) sont tenus de demeurer athées</w:t>
      </w:r>
      <w:hyperlink r:id="rId1736" w:anchor="cite_note-232" w:history="1">
        <w:r w:rsidRPr="00DF2895">
          <w:rPr>
            <w:rStyle w:val="Hyperlink"/>
            <w:vertAlign w:val="superscript"/>
          </w:rPr>
          <w:t>222</w:t>
        </w:r>
      </w:hyperlink>
      <w:r w:rsidRPr="00DF2895">
        <w:t>.</w:t>
      </w:r>
    </w:p>
    <w:p w14:paraId="329DCDAE" w14:textId="77777777" w:rsidR="00DF2895" w:rsidRPr="00DF2895" w:rsidRDefault="00DF2895" w:rsidP="007B4353">
      <w:pPr>
        <w:spacing w:line="360" w:lineRule="auto"/>
      </w:pPr>
      <w:r w:rsidRPr="00DF2895">
        <w:t>De nombreuses religions coexistent en Chine, où les activités religieuses sont réglementées par la loi. Le gouvernement chinois estime qu'il y a environ 100 millions de croyants dans le pays, ce qui représenterait 7,7 % de la population. Ce chiffre doit toutefois être nuancé par l'encadrement strict de la pratique religieuse dans le contexte d'une culture fondée sur l'athéisme d'État, et sur la notion de religion ou de croyance elle-même, sujette à controverse eu égard en particulier au taoïsme et au bouddhisme. En 2007, le magazine </w:t>
      </w:r>
      <w:r w:rsidRPr="00DF2895">
        <w:rPr>
          <w:i/>
          <w:iCs/>
        </w:rPr>
        <w:t>Oriental Outlook</w:t>
      </w:r>
      <w:r w:rsidRPr="00DF2895">
        <w:t>, proche de l'agence de presse Chine nouvelle (</w:t>
      </w:r>
      <w:r w:rsidRPr="00DF2895">
        <w:rPr>
          <w:i/>
          <w:iCs/>
        </w:rPr>
        <w:t>Xinhua</w:t>
      </w:r>
      <w:r w:rsidRPr="00DF2895">
        <w:t>), annonce qu'un tiers des Chinois sont croyants</w:t>
      </w:r>
      <w:hyperlink r:id="rId1737" w:anchor="cite_note-pnivelle-233" w:history="1">
        <w:r w:rsidRPr="00DF2895">
          <w:rPr>
            <w:rStyle w:val="Hyperlink"/>
            <w:vertAlign w:val="superscript"/>
          </w:rPr>
          <w:t>223</w:t>
        </w:r>
      </w:hyperlink>
      <w:r w:rsidRPr="00DF2895">
        <w:t>. Ce taux est confirmé en 2005 par une étude réalisée par deux enseignants d'une université de Shanghai, l'</w:t>
      </w:r>
      <w:hyperlink r:id="rId1738" w:tooltip="Université normale de la Chine de l'Est" w:history="1">
        <w:r w:rsidRPr="00DF2895">
          <w:rPr>
            <w:rStyle w:val="Hyperlink"/>
          </w:rPr>
          <w:t>université normale de la Chine de l'Est</w:t>
        </w:r>
      </w:hyperlink>
      <w:hyperlink r:id="rId1739" w:anchor="cite_note-pnivelle-233" w:history="1">
        <w:r w:rsidRPr="00DF2895">
          <w:rPr>
            <w:rStyle w:val="Hyperlink"/>
            <w:vertAlign w:val="superscript"/>
          </w:rPr>
          <w:t>223</w:t>
        </w:r>
      </w:hyperlink>
      <w:r w:rsidRPr="00DF2895">
        <w:rPr>
          <w:vertAlign w:val="superscript"/>
        </w:rPr>
        <w:t>,</w:t>
      </w:r>
      <w:hyperlink r:id="rId1740" w:anchor="cite_note-234" w:history="1">
        <w:r w:rsidRPr="00DF2895">
          <w:rPr>
            <w:rStyle w:val="Hyperlink"/>
            <w:vertAlign w:val="superscript"/>
          </w:rPr>
          <w:t>224</w:t>
        </w:r>
      </w:hyperlink>
      <w:r w:rsidRPr="00DF2895">
        <w:t>. La religion est avec la politique le sujet le plus délicat en république populaire de Chine. Pékin mène une politique de répression contre les sectes et les religions établies : le 29 juillet 2006, le temple protestant non officiel de Dashan a été détruit et plusieurs fidèles et pasteurs ont été arrêtés</w:t>
      </w:r>
      <w:hyperlink r:id="rId1741" w:anchor="cite_note-pnivelle-233" w:history="1">
        <w:r w:rsidRPr="00DF2895">
          <w:rPr>
            <w:rStyle w:val="Hyperlink"/>
            <w:vertAlign w:val="superscript"/>
          </w:rPr>
          <w:t>223</w:t>
        </w:r>
      </w:hyperlink>
      <w:r w:rsidRPr="00DF2895">
        <w:t>.</w:t>
      </w:r>
    </w:p>
    <w:p w14:paraId="6AE8521E" w14:textId="77777777" w:rsidR="00DF2895" w:rsidRPr="00DF2895" w:rsidRDefault="00DF2895" w:rsidP="007B4353">
      <w:pPr>
        <w:spacing w:line="360" w:lineRule="auto"/>
      </w:pPr>
      <w:r w:rsidRPr="00DF2895">
        <w:t>Les principales religions connues en Chine sont : le </w:t>
      </w:r>
      <w:hyperlink r:id="rId1742" w:tooltip="Bouddhisme" w:history="1">
        <w:r w:rsidRPr="00DF2895">
          <w:rPr>
            <w:rStyle w:val="Hyperlink"/>
          </w:rPr>
          <w:t>bouddhisme</w:t>
        </w:r>
      </w:hyperlink>
      <w:r w:rsidRPr="00DF2895">
        <w:t>, l'</w:t>
      </w:r>
      <w:hyperlink r:id="rId1743" w:tooltip="Islam" w:history="1">
        <w:r w:rsidRPr="00DF2895">
          <w:rPr>
            <w:rStyle w:val="Hyperlink"/>
          </w:rPr>
          <w:t>islam</w:t>
        </w:r>
      </w:hyperlink>
      <w:r w:rsidRPr="00DF2895">
        <w:t>, le </w:t>
      </w:r>
      <w:hyperlink r:id="rId1744" w:tooltip="Christianisme" w:history="1">
        <w:r w:rsidRPr="00DF2895">
          <w:rPr>
            <w:rStyle w:val="Hyperlink"/>
          </w:rPr>
          <w:t>christianisme</w:t>
        </w:r>
      </w:hyperlink>
      <w:r w:rsidRPr="00DF2895">
        <w:t> (principalement représenté par les confessions </w:t>
      </w:r>
      <w:hyperlink r:id="rId1745" w:tooltip="Église catholique" w:history="1">
        <w:r w:rsidRPr="00DF2895">
          <w:rPr>
            <w:rStyle w:val="Hyperlink"/>
          </w:rPr>
          <w:t>catholique</w:t>
        </w:r>
      </w:hyperlink>
      <w:r w:rsidRPr="00DF2895">
        <w:t> et </w:t>
      </w:r>
      <w:hyperlink r:id="rId1746" w:tooltip="Protestantisme" w:history="1">
        <w:r w:rsidRPr="00DF2895">
          <w:rPr>
            <w:rStyle w:val="Hyperlink"/>
          </w:rPr>
          <w:t>protestante</w:t>
        </w:r>
      </w:hyperlink>
      <w:r w:rsidRPr="00DF2895">
        <w:t>, et, dans une moindre mesure, le </w:t>
      </w:r>
      <w:hyperlink r:id="rId1747" w:tooltip="Nestorianisme" w:history="1">
        <w:r w:rsidRPr="00DF2895">
          <w:rPr>
            <w:rStyle w:val="Hyperlink"/>
          </w:rPr>
          <w:t>nestorianisme</w:t>
        </w:r>
      </w:hyperlink>
      <w:r w:rsidRPr="00DF2895">
        <w:t>), auxquelles peuvent être ajoutées le </w:t>
      </w:r>
      <w:hyperlink r:id="rId1748" w:tooltip="Taoïsme" w:history="1">
        <w:r w:rsidRPr="00DF2895">
          <w:rPr>
            <w:rStyle w:val="Hyperlink"/>
          </w:rPr>
          <w:t>taoïsme</w:t>
        </w:r>
      </w:hyperlink>
      <w:r w:rsidRPr="00DF2895">
        <w:t> et la </w:t>
      </w:r>
      <w:hyperlink r:id="rId1749" w:tooltip="Religion traditionnelle chinoise" w:history="1">
        <w:r w:rsidRPr="00DF2895">
          <w:rPr>
            <w:rStyle w:val="Hyperlink"/>
          </w:rPr>
          <w:t>religion populaire</w:t>
        </w:r>
      </w:hyperlink>
      <w:r w:rsidRPr="00DF2895">
        <w:t> (deux religions spécifiques à la Chine), le </w:t>
      </w:r>
      <w:hyperlink r:id="rId1750" w:tooltip="Chamanisme" w:history="1">
        <w:r w:rsidRPr="00DF2895">
          <w:rPr>
            <w:rStyle w:val="Hyperlink"/>
          </w:rPr>
          <w:t>chamanisme</w:t>
        </w:r>
      </w:hyperlink>
      <w:r w:rsidRPr="00DF2895">
        <w:t xml:space="preserve">, présent dans la majorité du pays </w:t>
      </w:r>
      <w:r w:rsidRPr="00DF2895">
        <w:lastRenderedPageBreak/>
        <w:t>sous des formes très différentes, l'</w:t>
      </w:r>
      <w:hyperlink r:id="rId1751" w:tooltip="Église orthodoxe" w:history="1">
        <w:r w:rsidRPr="00DF2895">
          <w:rPr>
            <w:rStyle w:val="Hyperlink"/>
          </w:rPr>
          <w:t>Église orthodoxe</w:t>
        </w:r>
      </w:hyperlink>
      <w:r w:rsidRPr="00DF2895">
        <w:t> et le </w:t>
      </w:r>
      <w:hyperlink r:id="rId1752" w:tooltip="Dongba" w:history="1">
        <w:r w:rsidRPr="00DF2895">
          <w:rPr>
            <w:rStyle w:val="Hyperlink"/>
          </w:rPr>
          <w:t>Dongba</w:t>
        </w:r>
      </w:hyperlink>
      <w:r w:rsidRPr="00DF2895">
        <w:t>, qui est une version régionale du </w:t>
      </w:r>
      <w:hyperlink r:id="rId1753" w:tooltip="Bön" w:history="1">
        <w:r w:rsidRPr="00DF2895">
          <w:rPr>
            <w:rStyle w:val="Hyperlink"/>
          </w:rPr>
          <w:t>bön</w:t>
        </w:r>
      </w:hyperlink>
      <w:r w:rsidRPr="00DF2895">
        <w:t>, survivance d'une ancienne religion pratiquée par les </w:t>
      </w:r>
      <w:hyperlink r:id="rId1754" w:tooltip="Naxi" w:history="1">
        <w:r w:rsidRPr="00DF2895">
          <w:rPr>
            <w:rStyle w:val="Hyperlink"/>
          </w:rPr>
          <w:t>Naxi</w:t>
        </w:r>
      </w:hyperlink>
      <w:r w:rsidRPr="00DF2895">
        <w:t>, une des nombreuses minorités ethniques de Chine, d'origine </w:t>
      </w:r>
      <w:hyperlink r:id="rId1755" w:tooltip="Tibet" w:history="1">
        <w:r w:rsidRPr="00DF2895">
          <w:rPr>
            <w:rStyle w:val="Hyperlink"/>
          </w:rPr>
          <w:t>tibétaine</w:t>
        </w:r>
      </w:hyperlink>
      <w:r w:rsidRPr="00DF2895">
        <w:t>, vivant dans le </w:t>
      </w:r>
      <w:hyperlink r:id="rId1756" w:tooltip="Yunnan" w:history="1">
        <w:r w:rsidRPr="00DF2895">
          <w:rPr>
            <w:rStyle w:val="Hyperlink"/>
          </w:rPr>
          <w:t>Yunnan</w:t>
        </w:r>
      </w:hyperlink>
      <w:r w:rsidRPr="00DF2895">
        <w:t>. Le bouddhisme fut introduit en Chine vers le I</w:t>
      </w:r>
      <w:r w:rsidRPr="00DF2895">
        <w:rPr>
          <w:vertAlign w:val="superscript"/>
        </w:rPr>
        <w:t>er</w:t>
      </w:r>
      <w:r w:rsidRPr="00DF2895">
        <w:t> siècle. Il se répandit largement après le IV</w:t>
      </w:r>
      <w:r w:rsidRPr="00DF2895">
        <w:rPr>
          <w:vertAlign w:val="superscript"/>
        </w:rPr>
        <w:t>e</w:t>
      </w:r>
      <w:r w:rsidRPr="00DF2895">
        <w:t> siècle et est devenu, progressivement, la religion qui exerce la plus grande influence en Chine. Il se répartit entre deux écoles : le </w:t>
      </w:r>
      <w:hyperlink r:id="rId1757" w:tooltip="Chán (bouddhisme)" w:history="1">
        <w:r w:rsidRPr="00DF2895">
          <w:rPr>
            <w:rStyle w:val="Hyperlink"/>
          </w:rPr>
          <w:t>bouddhisme chan</w:t>
        </w:r>
      </w:hyperlink>
      <w:r w:rsidRPr="00DF2895">
        <w:t>, la plus ancienne et, à partir du VII</w:t>
      </w:r>
      <w:r w:rsidRPr="00DF2895">
        <w:rPr>
          <w:vertAlign w:val="superscript"/>
        </w:rPr>
        <w:t>e</w:t>
      </w:r>
      <w:r w:rsidRPr="00DF2895">
        <w:t> siècle, le </w:t>
      </w:r>
      <w:hyperlink r:id="rId1758" w:tooltip="Bouddhisme vajrayāna" w:history="1">
        <w:r w:rsidRPr="00DF2895">
          <w:rPr>
            <w:rStyle w:val="Hyperlink"/>
          </w:rPr>
          <w:t>véhicule de diamant</w:t>
        </w:r>
      </w:hyperlink>
      <w:r w:rsidRPr="00DF2895">
        <w:t> sous la forme du </w:t>
      </w:r>
      <w:hyperlink r:id="rId1759" w:tooltip="Bouddhisme tibétain" w:history="1">
        <w:r w:rsidRPr="00DF2895">
          <w:rPr>
            <w:rStyle w:val="Hyperlink"/>
          </w:rPr>
          <w:t>bouddhisme tibétain</w:t>
        </w:r>
      </w:hyperlink>
      <w:r w:rsidRPr="00DF2895">
        <w:t> (ou lamaïsme), répandu surtout au </w:t>
      </w:r>
      <w:hyperlink r:id="rId1760" w:tooltip="Tibet" w:history="1">
        <w:r w:rsidRPr="00DF2895">
          <w:rPr>
            <w:rStyle w:val="Hyperlink"/>
          </w:rPr>
          <w:t>Tibet</w:t>
        </w:r>
      </w:hyperlink>
      <w:r w:rsidRPr="00DF2895">
        <w:t> et à partir du XVI</w:t>
      </w:r>
      <w:r w:rsidRPr="00DF2895">
        <w:rPr>
          <w:vertAlign w:val="superscript"/>
        </w:rPr>
        <w:t>e</w:t>
      </w:r>
      <w:r w:rsidRPr="00DF2895">
        <w:t> siècle en </w:t>
      </w:r>
      <w:hyperlink r:id="rId1761" w:tooltip="Mongolie-Intérieure" w:history="1">
        <w:r w:rsidRPr="00DF2895">
          <w:rPr>
            <w:rStyle w:val="Hyperlink"/>
          </w:rPr>
          <w:t>Mongolie-Intérieure</w:t>
        </w:r>
      </w:hyperlink>
      <w:r w:rsidRPr="00DF2895">
        <w:t>, notamment sous la forme du </w:t>
      </w:r>
      <w:hyperlink r:id="rId1762" w:tooltip="Chamanisme jaune" w:history="1">
        <w:r w:rsidRPr="00DF2895">
          <w:rPr>
            <w:rStyle w:val="Hyperlink"/>
          </w:rPr>
          <w:t>chamanisme jaune</w:t>
        </w:r>
      </w:hyperlink>
      <w:r w:rsidRPr="00DF2895">
        <w:t>. On estime qu'il y a environ 13 000 temples bouddhistes en Chine.</w:t>
      </w:r>
    </w:p>
    <w:p w14:paraId="6DA334CB" w14:textId="301ABE23" w:rsidR="00DF2895" w:rsidRPr="00DF2895" w:rsidRDefault="00DF2895" w:rsidP="007B4353">
      <w:pPr>
        <w:spacing w:line="360" w:lineRule="auto"/>
      </w:pPr>
      <w:r w:rsidRPr="00DF2895">
        <w:rPr>
          <w:noProof/>
        </w:rPr>
        <w:drawing>
          <wp:inline distT="0" distB="0" distL="0" distR="0" wp14:anchorId="6563B857" wp14:editId="2384E012">
            <wp:extent cx="1615440" cy="2293620"/>
            <wp:effectExtent l="0" t="0" r="3810" b="0"/>
            <wp:docPr id="1419034268" name="Picture 69" descr="A person in a robe&#10;&#10;Description automatically generated">
              <a:hlinkClick xmlns:a="http://schemas.openxmlformats.org/drawingml/2006/main" r:id="rId17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34268" name="Picture 69" descr="A person in a robe&#10;&#10;Description automatically generated">
                      <a:hlinkClick r:id="rId1763"/>
                    </pic:cNvPr>
                    <pic:cNvPicPr>
                      <a:picLocks noChangeAspect="1" noChangeArrowheads="1"/>
                    </pic:cNvPicPr>
                  </pic:nvPicPr>
                  <pic:blipFill>
                    <a:blip r:embed="rId1764">
                      <a:extLst>
                        <a:ext uri="{28A0092B-C50C-407E-A947-70E740481C1C}">
                          <a14:useLocalDpi xmlns:a14="http://schemas.microsoft.com/office/drawing/2010/main" val="0"/>
                        </a:ext>
                      </a:extLst>
                    </a:blip>
                    <a:srcRect/>
                    <a:stretch>
                      <a:fillRect/>
                    </a:stretch>
                  </pic:blipFill>
                  <pic:spPr bwMode="auto">
                    <a:xfrm>
                      <a:off x="0" y="0"/>
                      <a:ext cx="1615440" cy="2293620"/>
                    </a:xfrm>
                    <a:prstGeom prst="rect">
                      <a:avLst/>
                    </a:prstGeom>
                    <a:noFill/>
                    <a:ln>
                      <a:noFill/>
                    </a:ln>
                  </pic:spPr>
                </pic:pic>
              </a:graphicData>
            </a:graphic>
          </wp:inline>
        </w:drawing>
      </w:r>
      <w:hyperlink r:id="rId1765" w:tooltip="Lao Tseu" w:history="1">
        <w:r w:rsidRPr="00DF2895">
          <w:rPr>
            <w:rStyle w:val="Hyperlink"/>
          </w:rPr>
          <w:t>Lao Zi</w:t>
        </w:r>
      </w:hyperlink>
      <w:r w:rsidRPr="00DF2895">
        <w:t>, </w:t>
      </w:r>
      <w:r w:rsidRPr="00DF2895">
        <w:rPr>
          <w:i/>
          <w:iCs/>
        </w:rPr>
        <w:t>Mythes et Légendes de Chine</w:t>
      </w:r>
      <w:r w:rsidRPr="00DF2895">
        <w:t xml:space="preserve">, 1922 par E. T. C. Werner </w:t>
      </w:r>
      <w:r w:rsidRPr="00DF2895">
        <w:rPr>
          <w:rFonts w:ascii="MS Gothic" w:eastAsia="MS Gothic" w:hAnsi="MS Gothic" w:cs="MS Gothic" w:hint="eastAsia"/>
        </w:rPr>
        <w:t>老子</w:t>
      </w:r>
      <w:r w:rsidRPr="00DF2895">
        <w:t>.</w:t>
      </w:r>
    </w:p>
    <w:p w14:paraId="292D3F2B" w14:textId="77777777" w:rsidR="00DF2895" w:rsidRPr="00DF2895" w:rsidRDefault="00DF2895" w:rsidP="007B4353">
      <w:pPr>
        <w:spacing w:line="360" w:lineRule="auto"/>
      </w:pPr>
      <w:r w:rsidRPr="00DF2895">
        <w:t>Le </w:t>
      </w:r>
      <w:hyperlink r:id="rId1766" w:tooltip="Taoïsme" w:history="1">
        <w:r w:rsidRPr="00DF2895">
          <w:rPr>
            <w:rStyle w:val="Hyperlink"/>
          </w:rPr>
          <w:t>taoïsme</w:t>
        </w:r>
      </w:hyperlink>
      <w:r w:rsidRPr="00DF2895">
        <w:t> est apparu au II</w:t>
      </w:r>
      <w:r w:rsidRPr="00DF2895">
        <w:rPr>
          <w:vertAlign w:val="superscript"/>
        </w:rPr>
        <w:t>e</w:t>
      </w:r>
      <w:r w:rsidRPr="00DF2895">
        <w:t> siècle, inspiré </w:t>
      </w:r>
      <w:r w:rsidRPr="00DF2895">
        <w:rPr>
          <w:i/>
          <w:iCs/>
        </w:rPr>
        <w:t>a posteriori</w:t>
      </w:r>
      <w:r w:rsidRPr="00DF2895">
        <w:t> par les écrits du philosophe </w:t>
      </w:r>
      <w:hyperlink r:id="rId1767" w:tooltip="Lao Tseu" w:history="1">
        <w:r w:rsidRPr="00DF2895">
          <w:rPr>
            <w:rStyle w:val="Hyperlink"/>
          </w:rPr>
          <w:t>Lao Tseu</w:t>
        </w:r>
      </w:hyperlink>
      <w:r w:rsidRPr="00DF2895">
        <w:t> (ou </w:t>
      </w:r>
      <w:r w:rsidRPr="00DF2895">
        <w:rPr>
          <w:i/>
          <w:iCs/>
        </w:rPr>
        <w:t>L</w:t>
      </w:r>
      <w:r w:rsidRPr="00DF2895">
        <w:rPr>
          <w:rFonts w:ascii="Calibri" w:hAnsi="Calibri" w:cs="Calibri"/>
          <w:i/>
          <w:iCs/>
        </w:rPr>
        <w:t>ǎ</w:t>
      </w:r>
      <w:r w:rsidRPr="00DF2895">
        <w:rPr>
          <w:i/>
          <w:iCs/>
        </w:rPr>
        <w:t>o Zi</w:t>
      </w:r>
      <w:r w:rsidRPr="00DF2895">
        <w:t>) (</w:t>
      </w:r>
      <w:r w:rsidRPr="00DF2895">
        <w:rPr>
          <w:rFonts w:ascii="MS Gothic" w:eastAsia="MS Gothic" w:hAnsi="MS Gothic" w:cs="MS Gothic" w:hint="eastAsia"/>
        </w:rPr>
        <w:t>老子</w:t>
      </w:r>
      <w:r w:rsidRPr="00DF2895">
        <w:t>), dont le fameux </w:t>
      </w:r>
      <w:r w:rsidRPr="00DF2895">
        <w:rPr>
          <w:i/>
          <w:iCs/>
        </w:rPr>
        <w:t>Livre de la Voie et de la Vertu</w:t>
      </w:r>
      <w:r w:rsidRPr="00DF2895">
        <w:t xml:space="preserve">, (en chinois </w:t>
      </w:r>
      <w:r w:rsidRPr="00DF2895">
        <w:rPr>
          <w:rFonts w:ascii="MS Gothic" w:eastAsia="MS Gothic" w:hAnsi="MS Gothic" w:cs="MS Gothic" w:hint="eastAsia"/>
        </w:rPr>
        <w:t>道德</w:t>
      </w:r>
      <w:r w:rsidRPr="00DF2895">
        <w:rPr>
          <w:rFonts w:ascii="Microsoft JhengHei" w:eastAsia="Microsoft JhengHei" w:hAnsi="Microsoft JhengHei" w:cs="Microsoft JhengHei" w:hint="eastAsia"/>
        </w:rPr>
        <w:t>经</w:t>
      </w:r>
      <w:r w:rsidRPr="00DF2895">
        <w:t> </w:t>
      </w:r>
      <w:hyperlink r:id="rId1768" w:tooltip="Dao de jing" w:history="1">
        <w:r w:rsidRPr="00DF2895">
          <w:rPr>
            <w:rStyle w:val="Hyperlink"/>
            <w:i/>
            <w:iCs/>
          </w:rPr>
          <w:t>Dao de jing</w:t>
        </w:r>
      </w:hyperlink>
      <w:r w:rsidRPr="00DF2895">
        <w:t>), est, avec le </w:t>
      </w:r>
      <w:r w:rsidRPr="00DF2895">
        <w:rPr>
          <w:i/>
          <w:iCs/>
        </w:rPr>
        <w:t>Livre des Mutations</w:t>
      </w:r>
      <w:r w:rsidRPr="00DF2895">
        <w:t> (</w:t>
      </w:r>
      <w:r w:rsidRPr="00DF2895">
        <w:rPr>
          <w:rFonts w:ascii="MS Gothic" w:eastAsia="MS Gothic" w:hAnsi="MS Gothic" w:cs="MS Gothic" w:hint="eastAsia"/>
        </w:rPr>
        <w:t>易</w:t>
      </w:r>
      <w:r w:rsidRPr="00DF2895">
        <w:rPr>
          <w:rFonts w:ascii="Microsoft JhengHei" w:eastAsia="Microsoft JhengHei" w:hAnsi="Microsoft JhengHei" w:cs="Microsoft JhengHei" w:hint="eastAsia"/>
        </w:rPr>
        <w:t>经</w:t>
      </w:r>
      <w:r w:rsidRPr="00DF2895">
        <w:t> </w:t>
      </w:r>
      <w:hyperlink r:id="rId1769" w:tooltip="Yi Jing" w:history="1">
        <w:r w:rsidRPr="00DF2895">
          <w:rPr>
            <w:rStyle w:val="Hyperlink"/>
          </w:rPr>
          <w:t>Yì Jīng</w:t>
        </w:r>
      </w:hyperlink>
      <w:r w:rsidRPr="00DF2895">
        <w:t>), aux sources de l'ésotérisme chinois. Il y aurait aujourd'hui plus de 1 500 temples taoïstes en Chine</w:t>
      </w:r>
      <w:hyperlink r:id="rId1770" w:tooltip="Aide:Référence nécessaire" w:history="1">
        <w:r w:rsidRPr="00DF2895">
          <w:rPr>
            <w:rStyle w:val="Hyperlink"/>
            <w:vertAlign w:val="superscript"/>
          </w:rPr>
          <w:t>[réf. nécessaire]</w:t>
        </w:r>
      </w:hyperlink>
      <w:r w:rsidRPr="00DF2895">
        <w:t>.</w:t>
      </w:r>
    </w:p>
    <w:p w14:paraId="47DD0BFE" w14:textId="77777777" w:rsidR="00DF2895" w:rsidRPr="00DF2895" w:rsidRDefault="00DF2895" w:rsidP="007B4353">
      <w:pPr>
        <w:spacing w:line="360" w:lineRule="auto"/>
        <w:rPr>
          <w:b/>
          <w:bCs/>
        </w:rPr>
      </w:pPr>
      <w:r w:rsidRPr="00DF2895">
        <w:rPr>
          <w:b/>
          <w:bCs/>
        </w:rPr>
        <w:t>Langues</w:t>
      </w:r>
    </w:p>
    <w:p w14:paraId="0621F208" w14:textId="77777777" w:rsidR="00DF2895" w:rsidRPr="00DF2895" w:rsidRDefault="00DF2895" w:rsidP="007B4353">
      <w:pPr>
        <w:spacing w:line="360" w:lineRule="auto"/>
        <w:rPr>
          <w:b/>
          <w:bCs/>
        </w:rPr>
      </w:pPr>
      <w:r w:rsidRPr="00DF2895">
        <w:t>[</w:t>
      </w:r>
      <w:hyperlink r:id="rId1771" w:tooltip="Modifier la section : Langues" w:history="1">
        <w:r w:rsidRPr="00DF2895">
          <w:rPr>
            <w:rStyle w:val="Hyperlink"/>
          </w:rPr>
          <w:t>modifier</w:t>
        </w:r>
      </w:hyperlink>
      <w:r w:rsidRPr="00DF2895">
        <w:t> | </w:t>
      </w:r>
      <w:hyperlink r:id="rId1772" w:tooltip="Modifier le code source de la section : Langues" w:history="1">
        <w:r w:rsidRPr="00DF2895">
          <w:rPr>
            <w:rStyle w:val="Hyperlink"/>
          </w:rPr>
          <w:t>modifier le code</w:t>
        </w:r>
      </w:hyperlink>
      <w:r w:rsidRPr="00DF2895">
        <w:t>]</w:t>
      </w:r>
    </w:p>
    <w:p w14:paraId="5F4EDFD1" w14:textId="77777777" w:rsidR="00DF2895" w:rsidRPr="00DF2895" w:rsidRDefault="00DF2895" w:rsidP="007B4353">
      <w:pPr>
        <w:spacing w:line="360" w:lineRule="auto"/>
      </w:pPr>
      <w:r w:rsidRPr="00DF2895">
        <w:t>Article détaillé : </w:t>
      </w:r>
      <w:hyperlink r:id="rId1773" w:tooltip="Langues en Chine" w:history="1">
        <w:r w:rsidRPr="00DF2895">
          <w:rPr>
            <w:rStyle w:val="Hyperlink"/>
          </w:rPr>
          <w:t>Langues en Chine</w:t>
        </w:r>
      </w:hyperlink>
      <w:r w:rsidRPr="00DF2895">
        <w:t>.</w:t>
      </w:r>
    </w:p>
    <w:p w14:paraId="6FED36A1" w14:textId="77777777" w:rsidR="00DF2895" w:rsidRPr="00DF2895" w:rsidRDefault="00DF2895" w:rsidP="007B4353">
      <w:pPr>
        <w:spacing w:line="360" w:lineRule="auto"/>
      </w:pPr>
      <w:r w:rsidRPr="00DF2895">
        <w:t>La </w:t>
      </w:r>
      <w:hyperlink r:id="rId1774" w:tooltip="Langue officielle" w:history="1">
        <w:r w:rsidRPr="00DF2895">
          <w:rPr>
            <w:rStyle w:val="Hyperlink"/>
          </w:rPr>
          <w:t>langue officielle</w:t>
        </w:r>
      </w:hyperlink>
      <w:r w:rsidRPr="00DF2895">
        <w:t> de la république populaire de Chine est le </w:t>
      </w:r>
      <w:hyperlink r:id="rId1775" w:tooltip="Mandarin standard" w:history="1">
        <w:r w:rsidRPr="00DF2895">
          <w:rPr>
            <w:rStyle w:val="Hyperlink"/>
          </w:rPr>
          <w:t>mandarin standard</w:t>
        </w:r>
      </w:hyperlink>
      <w:r w:rsidRPr="00DF2895">
        <w:t>, écrit avec des </w:t>
      </w:r>
      <w:hyperlink r:id="rId1776" w:tooltip="Sinogramme simplifié" w:history="1">
        <w:r w:rsidRPr="00DF2895">
          <w:rPr>
            <w:rStyle w:val="Hyperlink"/>
          </w:rPr>
          <w:t>sinogrammes simplifiés</w:t>
        </w:r>
      </w:hyperlink>
      <w:r w:rsidRPr="00DF2895">
        <w:t>.</w:t>
      </w:r>
    </w:p>
    <w:p w14:paraId="7A55B94B" w14:textId="77777777" w:rsidR="00DF2895" w:rsidRPr="00DF2895" w:rsidRDefault="00DF2895" w:rsidP="007B4353">
      <w:pPr>
        <w:spacing w:line="360" w:lineRule="auto"/>
      </w:pPr>
      <w:r w:rsidRPr="00DF2895">
        <w:t>Les </w:t>
      </w:r>
      <w:hyperlink r:id="rId1777" w:tooltip="Sinogramme traditionnel" w:history="1">
        <w:r w:rsidRPr="00DF2895">
          <w:rPr>
            <w:rStyle w:val="Hyperlink"/>
          </w:rPr>
          <w:t>sinogrammes traditionnels</w:t>
        </w:r>
      </w:hyperlink>
      <w:r w:rsidRPr="00DF2895">
        <w:t> sont toujours utilisés à </w:t>
      </w:r>
      <w:hyperlink r:id="rId1778" w:tooltip="Hong Kong" w:history="1">
        <w:r w:rsidRPr="00DF2895">
          <w:rPr>
            <w:rStyle w:val="Hyperlink"/>
          </w:rPr>
          <w:t>Hong Kong</w:t>
        </w:r>
      </w:hyperlink>
      <w:r w:rsidRPr="00DF2895">
        <w:t>, </w:t>
      </w:r>
      <w:hyperlink r:id="rId1779" w:tooltip="Macao" w:history="1">
        <w:r w:rsidRPr="00DF2895">
          <w:rPr>
            <w:rStyle w:val="Hyperlink"/>
          </w:rPr>
          <w:t>Macao</w:t>
        </w:r>
      </w:hyperlink>
      <w:r w:rsidRPr="00DF2895">
        <w:t> et </w:t>
      </w:r>
      <w:hyperlink r:id="rId1780" w:tooltip="Taïwan" w:history="1">
        <w:r w:rsidRPr="00DF2895">
          <w:rPr>
            <w:rStyle w:val="Hyperlink"/>
          </w:rPr>
          <w:t>Taïwan</w:t>
        </w:r>
      </w:hyperlink>
      <w:r w:rsidRPr="00DF2895">
        <w:t>.</w:t>
      </w:r>
    </w:p>
    <w:p w14:paraId="45B2675C" w14:textId="77777777" w:rsidR="00DF2895" w:rsidRPr="00DF2895" w:rsidRDefault="00DF2895" w:rsidP="007B4353">
      <w:pPr>
        <w:spacing w:line="360" w:lineRule="auto"/>
        <w:rPr>
          <w:b/>
          <w:bCs/>
        </w:rPr>
      </w:pPr>
      <w:r w:rsidRPr="00DF2895">
        <w:rPr>
          <w:b/>
          <w:bCs/>
        </w:rPr>
        <w:lastRenderedPageBreak/>
        <w:t>Jours fériés et fêtes</w:t>
      </w:r>
    </w:p>
    <w:p w14:paraId="68340AAA" w14:textId="77777777" w:rsidR="00DF2895" w:rsidRPr="00DF2895" w:rsidRDefault="00DF2895" w:rsidP="007B4353">
      <w:pPr>
        <w:spacing w:line="360" w:lineRule="auto"/>
        <w:rPr>
          <w:b/>
          <w:bCs/>
        </w:rPr>
      </w:pPr>
      <w:r w:rsidRPr="00DF2895">
        <w:t>[</w:t>
      </w:r>
      <w:hyperlink r:id="rId1781" w:tooltip="Modifier la section : Jours fériés et fêtes" w:history="1">
        <w:r w:rsidRPr="00DF2895">
          <w:rPr>
            <w:rStyle w:val="Hyperlink"/>
          </w:rPr>
          <w:t>modifier</w:t>
        </w:r>
      </w:hyperlink>
      <w:r w:rsidRPr="00DF2895">
        <w:t> | </w:t>
      </w:r>
      <w:hyperlink r:id="rId1782" w:tooltip="Modifier le code source de la section : Jours fériés et fêtes" w:history="1">
        <w:r w:rsidRPr="00DF2895">
          <w:rPr>
            <w:rStyle w:val="Hyperlink"/>
          </w:rPr>
          <w:t>modifier le code</w:t>
        </w:r>
      </w:hyperlink>
      <w:r w:rsidRPr="00DF2895">
        <w:t>]</w:t>
      </w:r>
    </w:p>
    <w:tbl>
      <w:tblPr>
        <w:tblW w:w="0" w:type="auto"/>
        <w:tblCellMar>
          <w:top w:w="15" w:type="dxa"/>
          <w:left w:w="15" w:type="dxa"/>
          <w:bottom w:w="15" w:type="dxa"/>
          <w:right w:w="15" w:type="dxa"/>
        </w:tblCellMar>
        <w:tblLook w:val="04A0" w:firstRow="1" w:lastRow="0" w:firstColumn="1" w:lastColumn="0" w:noHBand="0" w:noVBand="1"/>
      </w:tblPr>
      <w:tblGrid>
        <w:gridCol w:w="1869"/>
        <w:gridCol w:w="2646"/>
        <w:gridCol w:w="1592"/>
        <w:gridCol w:w="3253"/>
      </w:tblGrid>
      <w:tr w:rsidR="00DF2895" w:rsidRPr="00DF2895" w14:paraId="5B045BBA" w14:textId="77777777" w:rsidTr="00DF2895">
        <w:tc>
          <w:tcPr>
            <w:tcW w:w="0" w:type="auto"/>
            <w:gridSpan w:val="4"/>
            <w:tcBorders>
              <w:top w:val="nil"/>
              <w:left w:val="nil"/>
              <w:bottom w:val="nil"/>
              <w:right w:val="nil"/>
            </w:tcBorders>
            <w:tcMar>
              <w:top w:w="48" w:type="dxa"/>
              <w:left w:w="96" w:type="dxa"/>
              <w:bottom w:w="48" w:type="dxa"/>
              <w:right w:w="96" w:type="dxa"/>
            </w:tcMar>
            <w:vAlign w:val="center"/>
            <w:hideMark/>
          </w:tcPr>
          <w:p w14:paraId="2F89F838" w14:textId="77777777" w:rsidR="00DF2895" w:rsidRPr="00DF2895" w:rsidRDefault="00DF2895" w:rsidP="007B4353">
            <w:pPr>
              <w:spacing w:line="360" w:lineRule="auto"/>
              <w:rPr>
                <w:b/>
                <w:bCs/>
              </w:rPr>
            </w:pPr>
            <w:r w:rsidRPr="00DF2895">
              <w:rPr>
                <w:b/>
                <w:bCs/>
              </w:rPr>
              <w:t>Jours fériés</w:t>
            </w:r>
          </w:p>
        </w:tc>
      </w:tr>
      <w:tr w:rsidR="00DF2895" w:rsidRPr="00DF2895" w14:paraId="402B9998" w14:textId="77777777" w:rsidTr="00DF2895">
        <w:tc>
          <w:tcPr>
            <w:tcW w:w="0" w:type="auto"/>
            <w:tcMar>
              <w:top w:w="48" w:type="dxa"/>
              <w:left w:w="96" w:type="dxa"/>
              <w:bottom w:w="48" w:type="dxa"/>
              <w:right w:w="96" w:type="dxa"/>
            </w:tcMar>
            <w:vAlign w:val="center"/>
            <w:hideMark/>
          </w:tcPr>
          <w:p w14:paraId="513FD12D" w14:textId="77777777" w:rsidR="00DF2895" w:rsidRPr="00DF2895" w:rsidRDefault="00DF2895" w:rsidP="007B4353">
            <w:pPr>
              <w:spacing w:line="360" w:lineRule="auto"/>
              <w:rPr>
                <w:b/>
                <w:bCs/>
              </w:rPr>
            </w:pPr>
            <w:r w:rsidRPr="00DF2895">
              <w:rPr>
                <w:b/>
                <w:bCs/>
              </w:rPr>
              <w:t>Date</w:t>
            </w:r>
          </w:p>
        </w:tc>
        <w:tc>
          <w:tcPr>
            <w:tcW w:w="0" w:type="auto"/>
            <w:tcMar>
              <w:top w:w="48" w:type="dxa"/>
              <w:left w:w="96" w:type="dxa"/>
              <w:bottom w:w="48" w:type="dxa"/>
              <w:right w:w="96" w:type="dxa"/>
            </w:tcMar>
            <w:vAlign w:val="center"/>
            <w:hideMark/>
          </w:tcPr>
          <w:p w14:paraId="184886B0" w14:textId="77777777" w:rsidR="00DF2895" w:rsidRPr="00DF2895" w:rsidRDefault="00DF2895" w:rsidP="007B4353">
            <w:pPr>
              <w:spacing w:line="360" w:lineRule="auto"/>
              <w:rPr>
                <w:b/>
                <w:bCs/>
              </w:rPr>
            </w:pPr>
            <w:r w:rsidRPr="00DF2895">
              <w:rPr>
                <w:b/>
                <w:bCs/>
              </w:rPr>
              <w:t>Nom français</w:t>
            </w:r>
          </w:p>
        </w:tc>
        <w:tc>
          <w:tcPr>
            <w:tcW w:w="0" w:type="auto"/>
            <w:tcMar>
              <w:top w:w="48" w:type="dxa"/>
              <w:left w:w="96" w:type="dxa"/>
              <w:bottom w:w="48" w:type="dxa"/>
              <w:right w:w="96" w:type="dxa"/>
            </w:tcMar>
            <w:vAlign w:val="center"/>
            <w:hideMark/>
          </w:tcPr>
          <w:p w14:paraId="3163D186" w14:textId="77777777" w:rsidR="00DF2895" w:rsidRPr="00DF2895" w:rsidRDefault="00DF2895" w:rsidP="007B4353">
            <w:pPr>
              <w:spacing w:line="360" w:lineRule="auto"/>
              <w:rPr>
                <w:b/>
                <w:bCs/>
              </w:rPr>
            </w:pPr>
            <w:r w:rsidRPr="00DF2895">
              <w:rPr>
                <w:b/>
                <w:bCs/>
              </w:rPr>
              <w:t>Nom local</w:t>
            </w:r>
          </w:p>
        </w:tc>
        <w:tc>
          <w:tcPr>
            <w:tcW w:w="0" w:type="auto"/>
            <w:tcMar>
              <w:top w:w="48" w:type="dxa"/>
              <w:left w:w="96" w:type="dxa"/>
              <w:bottom w:w="48" w:type="dxa"/>
              <w:right w:w="96" w:type="dxa"/>
            </w:tcMar>
            <w:vAlign w:val="center"/>
            <w:hideMark/>
          </w:tcPr>
          <w:p w14:paraId="5D69D560" w14:textId="77777777" w:rsidR="00DF2895" w:rsidRPr="00DF2895" w:rsidRDefault="00DF2895" w:rsidP="007B4353">
            <w:pPr>
              <w:spacing w:line="360" w:lineRule="auto"/>
              <w:rPr>
                <w:b/>
                <w:bCs/>
              </w:rPr>
            </w:pPr>
            <w:r w:rsidRPr="00DF2895">
              <w:rPr>
                <w:b/>
                <w:bCs/>
              </w:rPr>
              <w:t>Remarques</w:t>
            </w:r>
          </w:p>
        </w:tc>
      </w:tr>
      <w:tr w:rsidR="00DF2895" w:rsidRPr="00DF2895" w14:paraId="68FBDB70" w14:textId="77777777" w:rsidTr="00DF2895">
        <w:tc>
          <w:tcPr>
            <w:tcW w:w="0" w:type="auto"/>
            <w:tcMar>
              <w:top w:w="48" w:type="dxa"/>
              <w:left w:w="96" w:type="dxa"/>
              <w:bottom w:w="48" w:type="dxa"/>
              <w:right w:w="96" w:type="dxa"/>
            </w:tcMar>
            <w:vAlign w:val="center"/>
            <w:hideMark/>
          </w:tcPr>
          <w:p w14:paraId="63B02E43" w14:textId="77777777" w:rsidR="00DF2895" w:rsidRPr="00DF2895" w:rsidRDefault="00DF2895" w:rsidP="007B4353">
            <w:pPr>
              <w:spacing w:line="360" w:lineRule="auto"/>
            </w:pPr>
            <w:hyperlink r:id="rId1783" w:tooltip="1er janvier" w:history="1">
              <w:r w:rsidRPr="00DF2895">
                <w:rPr>
                  <w:rStyle w:val="Hyperlink"/>
                </w:rPr>
                <w:t>1</w:t>
              </w:r>
              <w:r w:rsidRPr="00DF2895">
                <w:rPr>
                  <w:rStyle w:val="Hyperlink"/>
                  <w:vertAlign w:val="superscript"/>
                </w:rPr>
                <w:t>er</w:t>
              </w:r>
              <w:r w:rsidRPr="00DF2895">
                <w:rPr>
                  <w:rStyle w:val="Hyperlink"/>
                </w:rPr>
                <w:t> janvier</w:t>
              </w:r>
            </w:hyperlink>
          </w:p>
        </w:tc>
        <w:tc>
          <w:tcPr>
            <w:tcW w:w="0" w:type="auto"/>
            <w:tcMar>
              <w:top w:w="48" w:type="dxa"/>
              <w:left w:w="96" w:type="dxa"/>
              <w:bottom w:w="48" w:type="dxa"/>
              <w:right w:w="96" w:type="dxa"/>
            </w:tcMar>
            <w:vAlign w:val="center"/>
            <w:hideMark/>
          </w:tcPr>
          <w:p w14:paraId="78EBBC91" w14:textId="77777777" w:rsidR="00DF2895" w:rsidRPr="00DF2895" w:rsidRDefault="00DF2895" w:rsidP="007B4353">
            <w:pPr>
              <w:spacing w:line="360" w:lineRule="auto"/>
            </w:pPr>
            <w:hyperlink r:id="rId1784" w:tooltip="Jour de l'an" w:history="1">
              <w:r w:rsidRPr="00DF2895">
                <w:rPr>
                  <w:rStyle w:val="Hyperlink"/>
                </w:rPr>
                <w:t>Nouvel An</w:t>
              </w:r>
            </w:hyperlink>
          </w:p>
        </w:tc>
        <w:tc>
          <w:tcPr>
            <w:tcW w:w="0" w:type="auto"/>
            <w:tcMar>
              <w:top w:w="48" w:type="dxa"/>
              <w:left w:w="96" w:type="dxa"/>
              <w:bottom w:w="48" w:type="dxa"/>
              <w:right w:w="96" w:type="dxa"/>
            </w:tcMar>
            <w:vAlign w:val="center"/>
            <w:hideMark/>
          </w:tcPr>
          <w:p w14:paraId="06AE0D07" w14:textId="77777777" w:rsidR="00DF2895" w:rsidRPr="00DF2895" w:rsidRDefault="00DF2895" w:rsidP="007B4353">
            <w:pPr>
              <w:spacing w:line="360" w:lineRule="auto"/>
            </w:pPr>
            <w:r w:rsidRPr="00DF2895">
              <w:rPr>
                <w:rFonts w:ascii="MS Gothic" w:eastAsia="MS Gothic" w:hAnsi="MS Gothic" w:cs="MS Gothic" w:hint="eastAsia"/>
              </w:rPr>
              <w:t>元旦</w:t>
            </w:r>
            <w:r w:rsidRPr="00DF2895">
              <w:t xml:space="preserve"> yuán dàn</w:t>
            </w:r>
          </w:p>
        </w:tc>
        <w:tc>
          <w:tcPr>
            <w:tcW w:w="0" w:type="auto"/>
            <w:tcMar>
              <w:top w:w="48" w:type="dxa"/>
              <w:left w:w="96" w:type="dxa"/>
              <w:bottom w:w="48" w:type="dxa"/>
              <w:right w:w="96" w:type="dxa"/>
            </w:tcMar>
            <w:vAlign w:val="center"/>
            <w:hideMark/>
          </w:tcPr>
          <w:p w14:paraId="5E366CE1" w14:textId="77777777" w:rsidR="00DF2895" w:rsidRPr="00DF2895" w:rsidRDefault="00DF2895" w:rsidP="007B4353">
            <w:pPr>
              <w:spacing w:line="360" w:lineRule="auto"/>
            </w:pPr>
            <w:r w:rsidRPr="00DF2895">
              <w:t>Férié</w:t>
            </w:r>
          </w:p>
        </w:tc>
      </w:tr>
      <w:tr w:rsidR="00DF2895" w:rsidRPr="00DF2895" w14:paraId="19F050B7" w14:textId="77777777" w:rsidTr="00DF2895">
        <w:tc>
          <w:tcPr>
            <w:tcW w:w="0" w:type="auto"/>
            <w:tcMar>
              <w:top w:w="48" w:type="dxa"/>
              <w:left w:w="96" w:type="dxa"/>
              <w:bottom w:w="48" w:type="dxa"/>
              <w:right w:w="96" w:type="dxa"/>
            </w:tcMar>
            <w:vAlign w:val="center"/>
            <w:hideMark/>
          </w:tcPr>
          <w:p w14:paraId="211E4084" w14:textId="77777777" w:rsidR="00DF2895" w:rsidRPr="00DF2895" w:rsidRDefault="00DF2895" w:rsidP="007B4353">
            <w:pPr>
              <w:spacing w:line="360" w:lineRule="auto"/>
            </w:pPr>
            <w:r w:rsidRPr="00DF2895">
              <w:t>1</w:t>
            </w:r>
            <w:r w:rsidRPr="00DF2895">
              <w:rPr>
                <w:vertAlign w:val="superscript"/>
              </w:rPr>
              <w:t>er</w:t>
            </w:r>
            <w:r w:rsidRPr="00DF2895">
              <w:t> jour du 1</w:t>
            </w:r>
            <w:r w:rsidRPr="00DF2895">
              <w:rPr>
                <w:vertAlign w:val="superscript"/>
              </w:rPr>
              <w:t>er</w:t>
            </w:r>
            <w:r w:rsidRPr="00DF2895">
              <w:t> mois lunaire</w:t>
            </w:r>
          </w:p>
        </w:tc>
        <w:tc>
          <w:tcPr>
            <w:tcW w:w="0" w:type="auto"/>
            <w:tcMar>
              <w:top w:w="48" w:type="dxa"/>
              <w:left w:w="96" w:type="dxa"/>
              <w:bottom w:w="48" w:type="dxa"/>
              <w:right w:w="96" w:type="dxa"/>
            </w:tcMar>
            <w:vAlign w:val="center"/>
            <w:hideMark/>
          </w:tcPr>
          <w:p w14:paraId="209DBFDA" w14:textId="77777777" w:rsidR="00DF2895" w:rsidRPr="00DF2895" w:rsidRDefault="00DF2895" w:rsidP="007B4353">
            <w:pPr>
              <w:spacing w:line="360" w:lineRule="auto"/>
            </w:pPr>
            <w:r w:rsidRPr="00DF2895">
              <w:t>Festival de Printemps (</w:t>
            </w:r>
            <w:hyperlink r:id="rId1785" w:tooltip="Nouvel An chinois" w:history="1">
              <w:r w:rsidRPr="00DF2895">
                <w:rPr>
                  <w:rStyle w:val="Hyperlink"/>
                </w:rPr>
                <w:t>Nouvel An chinois</w:t>
              </w:r>
            </w:hyperlink>
            <w:r w:rsidRPr="00DF2895">
              <w:t>)</w:t>
            </w:r>
          </w:p>
        </w:tc>
        <w:tc>
          <w:tcPr>
            <w:tcW w:w="0" w:type="auto"/>
            <w:tcMar>
              <w:top w:w="48" w:type="dxa"/>
              <w:left w:w="96" w:type="dxa"/>
              <w:bottom w:w="48" w:type="dxa"/>
              <w:right w:w="96" w:type="dxa"/>
            </w:tcMar>
            <w:vAlign w:val="center"/>
            <w:hideMark/>
          </w:tcPr>
          <w:p w14:paraId="5ED5D500" w14:textId="77777777" w:rsidR="00DF2895" w:rsidRPr="00DF2895" w:rsidRDefault="00DF2895" w:rsidP="007B4353">
            <w:pPr>
              <w:spacing w:line="360" w:lineRule="auto"/>
            </w:pPr>
            <w:r w:rsidRPr="00DF2895">
              <w:rPr>
                <w:rFonts w:ascii="MS Gothic" w:eastAsia="MS Gothic" w:hAnsi="MS Gothic" w:cs="MS Gothic" w:hint="eastAsia"/>
              </w:rPr>
              <w:t>春節</w:t>
            </w:r>
            <w:r w:rsidRPr="00DF2895">
              <w:t xml:space="preserve"> Chūnjié</w:t>
            </w:r>
          </w:p>
        </w:tc>
        <w:tc>
          <w:tcPr>
            <w:tcW w:w="0" w:type="auto"/>
            <w:tcMar>
              <w:top w:w="48" w:type="dxa"/>
              <w:left w:w="96" w:type="dxa"/>
              <w:bottom w:w="48" w:type="dxa"/>
              <w:right w:w="96" w:type="dxa"/>
            </w:tcMar>
            <w:vAlign w:val="center"/>
            <w:hideMark/>
          </w:tcPr>
          <w:p w14:paraId="4C5953CA" w14:textId="77777777" w:rsidR="00DF2895" w:rsidRPr="00DF2895" w:rsidRDefault="00DF2895" w:rsidP="007B4353">
            <w:pPr>
              <w:spacing w:line="360" w:lineRule="auto"/>
            </w:pPr>
            <w:r w:rsidRPr="00DF2895">
              <w:t>Basé sur le </w:t>
            </w:r>
            <w:hyperlink r:id="rId1786" w:tooltip="Calendrier chinois" w:history="1">
              <w:r w:rsidRPr="00DF2895">
                <w:rPr>
                  <w:rStyle w:val="Hyperlink"/>
                </w:rPr>
                <w:t>calendrier chinois</w:t>
              </w:r>
            </w:hyperlink>
          </w:p>
        </w:tc>
      </w:tr>
      <w:tr w:rsidR="00DF2895" w:rsidRPr="00DF2895" w14:paraId="20096AAE" w14:textId="77777777" w:rsidTr="00DF2895">
        <w:tc>
          <w:tcPr>
            <w:tcW w:w="0" w:type="auto"/>
            <w:tcMar>
              <w:top w:w="48" w:type="dxa"/>
              <w:left w:w="96" w:type="dxa"/>
              <w:bottom w:w="48" w:type="dxa"/>
              <w:right w:w="96" w:type="dxa"/>
            </w:tcMar>
            <w:vAlign w:val="center"/>
            <w:hideMark/>
          </w:tcPr>
          <w:p w14:paraId="33553846" w14:textId="77777777" w:rsidR="00DF2895" w:rsidRPr="00DF2895" w:rsidRDefault="00DF2895" w:rsidP="007B4353">
            <w:pPr>
              <w:spacing w:line="360" w:lineRule="auto"/>
            </w:pPr>
            <w:hyperlink r:id="rId1787" w:tooltip="1er mai" w:history="1">
              <w:r w:rsidRPr="00DF2895">
                <w:rPr>
                  <w:rStyle w:val="Hyperlink"/>
                </w:rPr>
                <w:t>1</w:t>
              </w:r>
              <w:r w:rsidRPr="00DF2895">
                <w:rPr>
                  <w:rStyle w:val="Hyperlink"/>
                  <w:vertAlign w:val="superscript"/>
                </w:rPr>
                <w:t>er</w:t>
              </w:r>
              <w:r w:rsidRPr="00DF2895">
                <w:rPr>
                  <w:rStyle w:val="Hyperlink"/>
                </w:rPr>
                <w:t> mai</w:t>
              </w:r>
            </w:hyperlink>
          </w:p>
        </w:tc>
        <w:tc>
          <w:tcPr>
            <w:tcW w:w="0" w:type="auto"/>
            <w:tcMar>
              <w:top w:w="48" w:type="dxa"/>
              <w:left w:w="96" w:type="dxa"/>
              <w:bottom w:w="48" w:type="dxa"/>
              <w:right w:w="96" w:type="dxa"/>
            </w:tcMar>
            <w:vAlign w:val="center"/>
            <w:hideMark/>
          </w:tcPr>
          <w:p w14:paraId="675CAD52" w14:textId="77777777" w:rsidR="00DF2895" w:rsidRPr="00DF2895" w:rsidRDefault="00DF2895" w:rsidP="007B4353">
            <w:pPr>
              <w:spacing w:line="360" w:lineRule="auto"/>
            </w:pPr>
            <w:hyperlink r:id="rId1788" w:tooltip="Fête du Travail" w:history="1">
              <w:r w:rsidRPr="00DF2895">
                <w:rPr>
                  <w:rStyle w:val="Hyperlink"/>
                </w:rPr>
                <w:t>Fête du Travail</w:t>
              </w:r>
            </w:hyperlink>
          </w:p>
        </w:tc>
        <w:tc>
          <w:tcPr>
            <w:tcW w:w="0" w:type="auto"/>
            <w:tcMar>
              <w:top w:w="48" w:type="dxa"/>
              <w:left w:w="96" w:type="dxa"/>
              <w:bottom w:w="48" w:type="dxa"/>
              <w:right w:w="96" w:type="dxa"/>
            </w:tcMar>
            <w:vAlign w:val="center"/>
            <w:hideMark/>
          </w:tcPr>
          <w:p w14:paraId="6971FF19" w14:textId="77777777" w:rsidR="00DF2895" w:rsidRPr="00DF2895" w:rsidRDefault="00DF2895" w:rsidP="007B4353">
            <w:pPr>
              <w:spacing w:line="360" w:lineRule="auto"/>
            </w:pPr>
            <w:r w:rsidRPr="00DF2895">
              <w:rPr>
                <w:rFonts w:ascii="MS Gothic" w:eastAsia="MS Gothic" w:hAnsi="MS Gothic" w:cs="MS Gothic" w:hint="eastAsia"/>
              </w:rPr>
              <w:t>勞動節</w:t>
            </w:r>
            <w:r w:rsidRPr="00DF2895">
              <w:t xml:space="preserve"> Láodòngjié</w:t>
            </w:r>
          </w:p>
        </w:tc>
        <w:tc>
          <w:tcPr>
            <w:tcW w:w="0" w:type="auto"/>
            <w:tcMar>
              <w:top w:w="48" w:type="dxa"/>
              <w:left w:w="96" w:type="dxa"/>
              <w:bottom w:w="48" w:type="dxa"/>
              <w:right w:w="96" w:type="dxa"/>
            </w:tcMar>
            <w:vAlign w:val="center"/>
            <w:hideMark/>
          </w:tcPr>
          <w:p w14:paraId="555459E4" w14:textId="77777777" w:rsidR="00DF2895" w:rsidRPr="00DF2895" w:rsidRDefault="00DF2895" w:rsidP="007B4353">
            <w:pPr>
              <w:spacing w:line="360" w:lineRule="auto"/>
            </w:pPr>
          </w:p>
        </w:tc>
      </w:tr>
      <w:tr w:rsidR="00DF2895" w:rsidRPr="00DF2895" w14:paraId="73C4E013" w14:textId="77777777" w:rsidTr="00DF2895">
        <w:tc>
          <w:tcPr>
            <w:tcW w:w="0" w:type="auto"/>
            <w:tcMar>
              <w:top w:w="48" w:type="dxa"/>
              <w:left w:w="96" w:type="dxa"/>
              <w:bottom w:w="48" w:type="dxa"/>
              <w:right w:w="96" w:type="dxa"/>
            </w:tcMar>
            <w:vAlign w:val="center"/>
            <w:hideMark/>
          </w:tcPr>
          <w:p w14:paraId="244E4970" w14:textId="77777777" w:rsidR="00DF2895" w:rsidRPr="00DF2895" w:rsidRDefault="00DF2895" w:rsidP="007B4353">
            <w:pPr>
              <w:spacing w:line="360" w:lineRule="auto"/>
            </w:pPr>
            <w:hyperlink r:id="rId1789" w:tooltip="4 mai" w:history="1">
              <w:r w:rsidRPr="00DF2895">
                <w:rPr>
                  <w:rStyle w:val="Hyperlink"/>
                </w:rPr>
                <w:t>4 mai</w:t>
              </w:r>
            </w:hyperlink>
          </w:p>
        </w:tc>
        <w:tc>
          <w:tcPr>
            <w:tcW w:w="0" w:type="auto"/>
            <w:tcMar>
              <w:top w:w="48" w:type="dxa"/>
              <w:left w:w="96" w:type="dxa"/>
              <w:bottom w:w="48" w:type="dxa"/>
              <w:right w:w="96" w:type="dxa"/>
            </w:tcMar>
            <w:vAlign w:val="center"/>
            <w:hideMark/>
          </w:tcPr>
          <w:p w14:paraId="6A641850" w14:textId="77777777" w:rsidR="00DF2895" w:rsidRPr="00DF2895" w:rsidRDefault="00DF2895" w:rsidP="007B4353">
            <w:pPr>
              <w:spacing w:line="360" w:lineRule="auto"/>
            </w:pPr>
            <w:r w:rsidRPr="00DF2895">
              <w:t>Fête de la jeunesse</w:t>
            </w:r>
          </w:p>
        </w:tc>
        <w:tc>
          <w:tcPr>
            <w:tcW w:w="0" w:type="auto"/>
            <w:tcMar>
              <w:top w:w="48" w:type="dxa"/>
              <w:left w:w="96" w:type="dxa"/>
              <w:bottom w:w="48" w:type="dxa"/>
              <w:right w:w="96" w:type="dxa"/>
            </w:tcMar>
            <w:vAlign w:val="center"/>
            <w:hideMark/>
          </w:tcPr>
          <w:p w14:paraId="1D05B1F8" w14:textId="77777777" w:rsidR="00DF2895" w:rsidRPr="00DF2895" w:rsidRDefault="00DF2895" w:rsidP="007B4353">
            <w:pPr>
              <w:spacing w:line="360" w:lineRule="auto"/>
            </w:pPr>
            <w:r w:rsidRPr="00DF2895">
              <w:rPr>
                <w:rFonts w:ascii="MS Gothic" w:eastAsia="MS Gothic" w:hAnsi="MS Gothic" w:cs="MS Gothic" w:hint="eastAsia"/>
              </w:rPr>
              <w:t>青年節</w:t>
            </w:r>
            <w:r w:rsidRPr="00DF2895">
              <w:t xml:space="preserve"> Qīngniánjié</w:t>
            </w:r>
          </w:p>
        </w:tc>
        <w:tc>
          <w:tcPr>
            <w:tcW w:w="0" w:type="auto"/>
            <w:tcMar>
              <w:top w:w="48" w:type="dxa"/>
              <w:left w:w="96" w:type="dxa"/>
              <w:bottom w:w="48" w:type="dxa"/>
              <w:right w:w="96" w:type="dxa"/>
            </w:tcMar>
            <w:vAlign w:val="center"/>
            <w:hideMark/>
          </w:tcPr>
          <w:p w14:paraId="7E894910" w14:textId="77777777" w:rsidR="00DF2895" w:rsidRPr="00DF2895" w:rsidRDefault="00DF2895" w:rsidP="007B4353">
            <w:pPr>
              <w:spacing w:line="360" w:lineRule="auto"/>
            </w:pPr>
            <w:r w:rsidRPr="00DF2895">
              <w:t>Commémoration du </w:t>
            </w:r>
            <w:hyperlink r:id="rId1790" w:tooltip="Mouvement du 4 Mai" w:history="1">
              <w:r w:rsidRPr="00DF2895">
                <w:rPr>
                  <w:rStyle w:val="Hyperlink"/>
                </w:rPr>
                <w:t>Mouvement du 4 Mai</w:t>
              </w:r>
            </w:hyperlink>
          </w:p>
        </w:tc>
      </w:tr>
      <w:tr w:rsidR="00DF2895" w:rsidRPr="00DF2895" w14:paraId="279376F1" w14:textId="77777777" w:rsidTr="00DF2895">
        <w:tc>
          <w:tcPr>
            <w:tcW w:w="0" w:type="auto"/>
            <w:tcMar>
              <w:top w:w="48" w:type="dxa"/>
              <w:left w:w="96" w:type="dxa"/>
              <w:bottom w:w="48" w:type="dxa"/>
              <w:right w:w="96" w:type="dxa"/>
            </w:tcMar>
            <w:vAlign w:val="center"/>
            <w:hideMark/>
          </w:tcPr>
          <w:p w14:paraId="62D51D14" w14:textId="77777777" w:rsidR="00DF2895" w:rsidRPr="00DF2895" w:rsidRDefault="00DF2895" w:rsidP="007B4353">
            <w:pPr>
              <w:spacing w:line="360" w:lineRule="auto"/>
            </w:pPr>
            <w:hyperlink r:id="rId1791" w:tooltip="1er juin" w:history="1">
              <w:r w:rsidRPr="00DF2895">
                <w:rPr>
                  <w:rStyle w:val="Hyperlink"/>
                </w:rPr>
                <w:t>1</w:t>
              </w:r>
              <w:r w:rsidRPr="00DF2895">
                <w:rPr>
                  <w:rStyle w:val="Hyperlink"/>
                  <w:vertAlign w:val="superscript"/>
                </w:rPr>
                <w:t>er</w:t>
              </w:r>
              <w:r w:rsidRPr="00DF2895">
                <w:rPr>
                  <w:rStyle w:val="Hyperlink"/>
                </w:rPr>
                <w:t> juin</w:t>
              </w:r>
            </w:hyperlink>
          </w:p>
        </w:tc>
        <w:tc>
          <w:tcPr>
            <w:tcW w:w="0" w:type="auto"/>
            <w:tcMar>
              <w:top w:w="48" w:type="dxa"/>
              <w:left w:w="96" w:type="dxa"/>
              <w:bottom w:w="48" w:type="dxa"/>
              <w:right w:w="96" w:type="dxa"/>
            </w:tcMar>
            <w:vAlign w:val="center"/>
            <w:hideMark/>
          </w:tcPr>
          <w:p w14:paraId="24C982ED" w14:textId="77777777" w:rsidR="00DF2895" w:rsidRPr="00DF2895" w:rsidRDefault="00DF2895" w:rsidP="007B4353">
            <w:pPr>
              <w:spacing w:line="360" w:lineRule="auto"/>
            </w:pPr>
            <w:r w:rsidRPr="00DF2895">
              <w:t>Fête des enfants</w:t>
            </w:r>
          </w:p>
        </w:tc>
        <w:tc>
          <w:tcPr>
            <w:tcW w:w="0" w:type="auto"/>
            <w:tcMar>
              <w:top w:w="48" w:type="dxa"/>
              <w:left w:w="96" w:type="dxa"/>
              <w:bottom w:w="48" w:type="dxa"/>
              <w:right w:w="96" w:type="dxa"/>
            </w:tcMar>
            <w:vAlign w:val="center"/>
            <w:hideMark/>
          </w:tcPr>
          <w:p w14:paraId="61B07ED5" w14:textId="77777777" w:rsidR="00DF2895" w:rsidRPr="00DF2895" w:rsidRDefault="00DF2895" w:rsidP="007B4353">
            <w:pPr>
              <w:spacing w:line="360" w:lineRule="auto"/>
            </w:pPr>
            <w:r w:rsidRPr="00DF2895">
              <w:rPr>
                <w:rFonts w:ascii="MS Gothic" w:eastAsia="MS Gothic" w:hAnsi="MS Gothic" w:cs="MS Gothic" w:hint="eastAsia"/>
              </w:rPr>
              <w:t>兒童節</w:t>
            </w:r>
            <w:r w:rsidRPr="00DF2895">
              <w:t xml:space="preserve"> Értóngjié</w:t>
            </w:r>
          </w:p>
        </w:tc>
        <w:tc>
          <w:tcPr>
            <w:tcW w:w="0" w:type="auto"/>
            <w:tcMar>
              <w:top w:w="48" w:type="dxa"/>
              <w:left w:w="96" w:type="dxa"/>
              <w:bottom w:w="48" w:type="dxa"/>
              <w:right w:w="96" w:type="dxa"/>
            </w:tcMar>
            <w:vAlign w:val="center"/>
            <w:hideMark/>
          </w:tcPr>
          <w:p w14:paraId="4AFEAF2F" w14:textId="77777777" w:rsidR="00DF2895" w:rsidRPr="00DF2895" w:rsidRDefault="00DF2895" w:rsidP="007B4353">
            <w:pPr>
              <w:spacing w:line="360" w:lineRule="auto"/>
            </w:pPr>
          </w:p>
        </w:tc>
      </w:tr>
      <w:tr w:rsidR="00DF2895" w:rsidRPr="00DF2895" w14:paraId="0ACC6B02" w14:textId="77777777" w:rsidTr="00DF2895">
        <w:tc>
          <w:tcPr>
            <w:tcW w:w="0" w:type="auto"/>
            <w:tcMar>
              <w:top w:w="48" w:type="dxa"/>
              <w:left w:w="96" w:type="dxa"/>
              <w:bottom w:w="48" w:type="dxa"/>
              <w:right w:w="96" w:type="dxa"/>
            </w:tcMar>
            <w:vAlign w:val="center"/>
            <w:hideMark/>
          </w:tcPr>
          <w:p w14:paraId="5F46BF5C" w14:textId="77777777" w:rsidR="00DF2895" w:rsidRPr="00DF2895" w:rsidRDefault="00DF2895" w:rsidP="007B4353">
            <w:pPr>
              <w:spacing w:line="360" w:lineRule="auto"/>
            </w:pPr>
            <w:hyperlink r:id="rId1792" w:tooltip="1er juillet" w:history="1">
              <w:r w:rsidRPr="00DF2895">
                <w:rPr>
                  <w:rStyle w:val="Hyperlink"/>
                </w:rPr>
                <w:t>1</w:t>
              </w:r>
              <w:r w:rsidRPr="00DF2895">
                <w:rPr>
                  <w:rStyle w:val="Hyperlink"/>
                  <w:vertAlign w:val="superscript"/>
                </w:rPr>
                <w:t>er</w:t>
              </w:r>
              <w:r w:rsidRPr="00DF2895">
                <w:rPr>
                  <w:rStyle w:val="Hyperlink"/>
                </w:rPr>
                <w:t> juillet</w:t>
              </w:r>
            </w:hyperlink>
          </w:p>
        </w:tc>
        <w:tc>
          <w:tcPr>
            <w:tcW w:w="0" w:type="auto"/>
            <w:tcMar>
              <w:top w:w="48" w:type="dxa"/>
              <w:left w:w="96" w:type="dxa"/>
              <w:bottom w:w="48" w:type="dxa"/>
              <w:right w:w="96" w:type="dxa"/>
            </w:tcMar>
            <w:vAlign w:val="center"/>
            <w:hideMark/>
          </w:tcPr>
          <w:p w14:paraId="38281506" w14:textId="77777777" w:rsidR="00DF2895" w:rsidRPr="00DF2895" w:rsidRDefault="00DF2895" w:rsidP="007B4353">
            <w:pPr>
              <w:spacing w:line="360" w:lineRule="auto"/>
            </w:pPr>
            <w:r w:rsidRPr="00DF2895">
              <w:t>Fondation du </w:t>
            </w:r>
            <w:hyperlink r:id="rId1793" w:tooltip="Parti communiste chinois" w:history="1">
              <w:r w:rsidRPr="00DF2895">
                <w:rPr>
                  <w:rStyle w:val="Hyperlink"/>
                </w:rPr>
                <w:t>Parti communiste chinois</w:t>
              </w:r>
            </w:hyperlink>
          </w:p>
        </w:tc>
        <w:tc>
          <w:tcPr>
            <w:tcW w:w="0" w:type="auto"/>
            <w:tcMar>
              <w:top w:w="48" w:type="dxa"/>
              <w:left w:w="96" w:type="dxa"/>
              <w:bottom w:w="48" w:type="dxa"/>
              <w:right w:w="96" w:type="dxa"/>
            </w:tcMar>
            <w:vAlign w:val="center"/>
            <w:hideMark/>
          </w:tcPr>
          <w:p w14:paraId="74BB5088" w14:textId="77777777" w:rsidR="00DF2895" w:rsidRPr="00DF2895" w:rsidRDefault="00DF2895" w:rsidP="007B4353">
            <w:pPr>
              <w:spacing w:line="360" w:lineRule="auto"/>
            </w:pPr>
            <w:r w:rsidRPr="00DF2895">
              <w:rPr>
                <w:rFonts w:ascii="MS Gothic" w:eastAsia="MS Gothic" w:hAnsi="MS Gothic" w:cs="MS Gothic" w:hint="eastAsia"/>
              </w:rPr>
              <w:t>建党</w:t>
            </w:r>
            <w:r w:rsidRPr="00DF2895">
              <w:rPr>
                <w:rFonts w:ascii="Microsoft JhengHei" w:eastAsia="Microsoft JhengHei" w:hAnsi="Microsoft JhengHei" w:cs="Microsoft JhengHei" w:hint="eastAsia"/>
              </w:rPr>
              <w:t>节</w:t>
            </w:r>
            <w:r w:rsidRPr="00DF2895">
              <w:t xml:space="preserve"> Jiànd</w:t>
            </w:r>
            <w:r w:rsidRPr="00DF2895">
              <w:rPr>
                <w:rFonts w:ascii="Calibri" w:hAnsi="Calibri" w:cs="Calibri"/>
              </w:rPr>
              <w:t>ǎ</w:t>
            </w:r>
            <w:r w:rsidRPr="00DF2895">
              <w:t>ngji</w:t>
            </w:r>
            <w:r w:rsidRPr="00DF2895">
              <w:rPr>
                <w:rFonts w:ascii="Aptos" w:hAnsi="Aptos" w:cs="Aptos"/>
              </w:rPr>
              <w:t>é</w:t>
            </w:r>
          </w:p>
        </w:tc>
        <w:tc>
          <w:tcPr>
            <w:tcW w:w="0" w:type="auto"/>
            <w:tcMar>
              <w:top w:w="48" w:type="dxa"/>
              <w:left w:w="96" w:type="dxa"/>
              <w:bottom w:w="48" w:type="dxa"/>
              <w:right w:w="96" w:type="dxa"/>
            </w:tcMar>
            <w:vAlign w:val="center"/>
            <w:hideMark/>
          </w:tcPr>
          <w:p w14:paraId="510D6AF0" w14:textId="77777777" w:rsidR="00DF2895" w:rsidRPr="00DF2895" w:rsidRDefault="00DF2895" w:rsidP="007B4353">
            <w:pPr>
              <w:spacing w:line="360" w:lineRule="auto"/>
            </w:pPr>
            <w:r w:rsidRPr="00DF2895">
              <w:t>Formation du 1</w:t>
            </w:r>
            <w:r w:rsidRPr="00DF2895">
              <w:rPr>
                <w:vertAlign w:val="superscript"/>
              </w:rPr>
              <w:t>er</w:t>
            </w:r>
            <w:r w:rsidRPr="00DF2895">
              <w:t> Congrès du parti le 1</w:t>
            </w:r>
            <w:r w:rsidRPr="00DF2895">
              <w:rPr>
                <w:vertAlign w:val="superscript"/>
              </w:rPr>
              <w:t>er</w:t>
            </w:r>
            <w:r w:rsidRPr="00DF2895">
              <w:t> juillet 1921</w:t>
            </w:r>
          </w:p>
        </w:tc>
      </w:tr>
      <w:tr w:rsidR="00DF2895" w:rsidRPr="00DF2895" w14:paraId="1F13988C" w14:textId="77777777" w:rsidTr="00DF2895">
        <w:tc>
          <w:tcPr>
            <w:tcW w:w="0" w:type="auto"/>
            <w:tcMar>
              <w:top w:w="48" w:type="dxa"/>
              <w:left w:w="96" w:type="dxa"/>
              <w:bottom w:w="48" w:type="dxa"/>
              <w:right w:w="96" w:type="dxa"/>
            </w:tcMar>
            <w:vAlign w:val="center"/>
            <w:hideMark/>
          </w:tcPr>
          <w:p w14:paraId="5F31DBD4" w14:textId="77777777" w:rsidR="00DF2895" w:rsidRPr="00DF2895" w:rsidRDefault="00DF2895" w:rsidP="007B4353">
            <w:pPr>
              <w:spacing w:line="360" w:lineRule="auto"/>
            </w:pPr>
            <w:hyperlink r:id="rId1794" w:tooltip="1er août" w:history="1">
              <w:r w:rsidRPr="00DF2895">
                <w:rPr>
                  <w:rStyle w:val="Hyperlink"/>
                </w:rPr>
                <w:t>1</w:t>
              </w:r>
              <w:r w:rsidRPr="00DF2895">
                <w:rPr>
                  <w:rStyle w:val="Hyperlink"/>
                  <w:vertAlign w:val="superscript"/>
                </w:rPr>
                <w:t>er</w:t>
              </w:r>
              <w:r w:rsidRPr="00DF2895">
                <w:rPr>
                  <w:rStyle w:val="Hyperlink"/>
                </w:rPr>
                <w:t> août</w:t>
              </w:r>
            </w:hyperlink>
          </w:p>
        </w:tc>
        <w:tc>
          <w:tcPr>
            <w:tcW w:w="0" w:type="auto"/>
            <w:tcMar>
              <w:top w:w="48" w:type="dxa"/>
              <w:left w:w="96" w:type="dxa"/>
              <w:bottom w:w="48" w:type="dxa"/>
              <w:right w:w="96" w:type="dxa"/>
            </w:tcMar>
            <w:vAlign w:val="center"/>
            <w:hideMark/>
          </w:tcPr>
          <w:p w14:paraId="16CB4563" w14:textId="77777777" w:rsidR="00DF2895" w:rsidRPr="00DF2895" w:rsidRDefault="00DF2895" w:rsidP="007B4353">
            <w:pPr>
              <w:spacing w:line="360" w:lineRule="auto"/>
            </w:pPr>
            <w:r w:rsidRPr="00DF2895">
              <w:t>Jour de l'armée</w:t>
            </w:r>
          </w:p>
        </w:tc>
        <w:tc>
          <w:tcPr>
            <w:tcW w:w="0" w:type="auto"/>
            <w:tcMar>
              <w:top w:w="48" w:type="dxa"/>
              <w:left w:w="96" w:type="dxa"/>
              <w:bottom w:w="48" w:type="dxa"/>
              <w:right w:w="96" w:type="dxa"/>
            </w:tcMar>
            <w:vAlign w:val="center"/>
            <w:hideMark/>
          </w:tcPr>
          <w:p w14:paraId="0F3193A0" w14:textId="77777777" w:rsidR="00DF2895" w:rsidRPr="00DF2895" w:rsidRDefault="00DF2895" w:rsidP="007B4353">
            <w:pPr>
              <w:spacing w:line="360" w:lineRule="auto"/>
            </w:pPr>
            <w:r w:rsidRPr="00DF2895">
              <w:rPr>
                <w:rFonts w:ascii="MS Gothic" w:eastAsia="MS Gothic" w:hAnsi="MS Gothic" w:cs="MS Gothic" w:hint="eastAsia"/>
              </w:rPr>
              <w:t>建</w:t>
            </w:r>
            <w:r w:rsidRPr="00DF2895">
              <w:rPr>
                <w:rFonts w:ascii="Microsoft JhengHei" w:eastAsia="Microsoft JhengHei" w:hAnsi="Microsoft JhengHei" w:cs="Microsoft JhengHei" w:hint="eastAsia"/>
              </w:rPr>
              <w:t>军节</w:t>
            </w:r>
            <w:r w:rsidRPr="00DF2895">
              <w:t xml:space="preserve"> Jiànjūnjié</w:t>
            </w:r>
          </w:p>
        </w:tc>
        <w:tc>
          <w:tcPr>
            <w:tcW w:w="0" w:type="auto"/>
            <w:tcMar>
              <w:top w:w="48" w:type="dxa"/>
              <w:left w:w="96" w:type="dxa"/>
              <w:bottom w:w="48" w:type="dxa"/>
              <w:right w:w="96" w:type="dxa"/>
            </w:tcMar>
            <w:vAlign w:val="center"/>
            <w:hideMark/>
          </w:tcPr>
          <w:p w14:paraId="7BF91E7D" w14:textId="77777777" w:rsidR="00DF2895" w:rsidRPr="00DF2895" w:rsidRDefault="00DF2895" w:rsidP="007B4353">
            <w:pPr>
              <w:spacing w:line="360" w:lineRule="auto"/>
            </w:pPr>
            <w:hyperlink r:id="rId1795" w:tooltip="Soulèvement de Nanchang" w:history="1">
              <w:r w:rsidRPr="00DF2895">
                <w:rPr>
                  <w:rStyle w:val="Hyperlink"/>
                </w:rPr>
                <w:t>Soulèvement de Nanchang</w:t>
              </w:r>
            </w:hyperlink>
            <w:r w:rsidRPr="00DF2895">
              <w:t> (</w:t>
            </w:r>
            <w:r w:rsidRPr="00DF2895">
              <w:rPr>
                <w:rFonts w:ascii="MS Gothic" w:eastAsia="MS Gothic" w:hAnsi="MS Gothic" w:cs="MS Gothic" w:hint="eastAsia"/>
              </w:rPr>
              <w:t>南昌起</w:t>
            </w:r>
            <w:r w:rsidRPr="00DF2895">
              <w:rPr>
                <w:rFonts w:ascii="Microsoft JhengHei" w:eastAsia="Microsoft JhengHei" w:hAnsi="Microsoft JhengHei" w:cs="Microsoft JhengHei" w:hint="eastAsia"/>
              </w:rPr>
              <w:t>义</w:t>
            </w:r>
            <w:r w:rsidRPr="00DF2895">
              <w:t>)</w:t>
            </w:r>
            <w:r w:rsidRPr="00DF2895">
              <w:br/>
              <w:t>le 1</w:t>
            </w:r>
            <w:r w:rsidRPr="00DF2895">
              <w:rPr>
                <w:vertAlign w:val="superscript"/>
              </w:rPr>
              <w:t>er</w:t>
            </w:r>
            <w:r w:rsidRPr="00DF2895">
              <w:t> août 1927</w:t>
            </w:r>
          </w:p>
        </w:tc>
      </w:tr>
      <w:tr w:rsidR="00DF2895" w:rsidRPr="00DF2895" w14:paraId="17D9EE6A" w14:textId="77777777" w:rsidTr="00DF2895">
        <w:tc>
          <w:tcPr>
            <w:tcW w:w="0" w:type="auto"/>
            <w:tcMar>
              <w:top w:w="48" w:type="dxa"/>
              <w:left w:w="96" w:type="dxa"/>
              <w:bottom w:w="48" w:type="dxa"/>
              <w:right w:w="96" w:type="dxa"/>
            </w:tcMar>
            <w:vAlign w:val="center"/>
            <w:hideMark/>
          </w:tcPr>
          <w:p w14:paraId="4DD00581" w14:textId="77777777" w:rsidR="00DF2895" w:rsidRPr="00DF2895" w:rsidRDefault="00DF2895" w:rsidP="007B4353">
            <w:pPr>
              <w:spacing w:line="360" w:lineRule="auto"/>
            </w:pPr>
            <w:hyperlink r:id="rId1796" w:tooltip="1er octobre" w:history="1">
              <w:r w:rsidRPr="00DF2895">
                <w:rPr>
                  <w:rStyle w:val="Hyperlink"/>
                </w:rPr>
                <w:t>1</w:t>
              </w:r>
              <w:r w:rsidRPr="00DF2895">
                <w:rPr>
                  <w:rStyle w:val="Hyperlink"/>
                  <w:vertAlign w:val="superscript"/>
                </w:rPr>
                <w:t>er</w:t>
              </w:r>
              <w:r w:rsidRPr="00DF2895">
                <w:rPr>
                  <w:rStyle w:val="Hyperlink"/>
                </w:rPr>
                <w:t> octobre</w:t>
              </w:r>
            </w:hyperlink>
          </w:p>
        </w:tc>
        <w:tc>
          <w:tcPr>
            <w:tcW w:w="0" w:type="auto"/>
            <w:tcMar>
              <w:top w:w="48" w:type="dxa"/>
              <w:left w:w="96" w:type="dxa"/>
              <w:bottom w:w="48" w:type="dxa"/>
              <w:right w:w="96" w:type="dxa"/>
            </w:tcMar>
            <w:vAlign w:val="center"/>
            <w:hideMark/>
          </w:tcPr>
          <w:p w14:paraId="40700D1D" w14:textId="77777777" w:rsidR="00DF2895" w:rsidRPr="00DF2895" w:rsidRDefault="00DF2895" w:rsidP="007B4353">
            <w:pPr>
              <w:spacing w:line="360" w:lineRule="auto"/>
            </w:pPr>
            <w:hyperlink r:id="rId1797" w:tooltip="Fête nationale de la république populaire de Chine" w:history="1">
              <w:r w:rsidRPr="00DF2895">
                <w:rPr>
                  <w:rStyle w:val="Hyperlink"/>
                </w:rPr>
                <w:t>Fête nationale</w:t>
              </w:r>
            </w:hyperlink>
          </w:p>
        </w:tc>
        <w:tc>
          <w:tcPr>
            <w:tcW w:w="0" w:type="auto"/>
            <w:tcMar>
              <w:top w:w="48" w:type="dxa"/>
              <w:left w:w="96" w:type="dxa"/>
              <w:bottom w:w="48" w:type="dxa"/>
              <w:right w:w="96" w:type="dxa"/>
            </w:tcMar>
            <w:vAlign w:val="center"/>
            <w:hideMark/>
          </w:tcPr>
          <w:p w14:paraId="25B3F6EA" w14:textId="77777777" w:rsidR="00DF2895" w:rsidRPr="00DF2895" w:rsidRDefault="00DF2895" w:rsidP="007B4353">
            <w:pPr>
              <w:spacing w:line="360" w:lineRule="auto"/>
            </w:pPr>
            <w:r w:rsidRPr="00DF2895">
              <w:rPr>
                <w:rFonts w:ascii="MS Gothic" w:eastAsia="MS Gothic" w:hAnsi="MS Gothic" w:cs="MS Gothic" w:hint="eastAsia"/>
              </w:rPr>
              <w:t>国</w:t>
            </w:r>
            <w:r w:rsidRPr="00DF2895">
              <w:rPr>
                <w:rFonts w:ascii="Microsoft JhengHei" w:eastAsia="Microsoft JhengHei" w:hAnsi="Microsoft JhengHei" w:cs="Microsoft JhengHei" w:hint="eastAsia"/>
              </w:rPr>
              <w:t>庆节</w:t>
            </w:r>
            <w:r w:rsidRPr="00DF2895">
              <w:t xml:space="preserve"> Guóqìngjié</w:t>
            </w:r>
          </w:p>
        </w:tc>
        <w:tc>
          <w:tcPr>
            <w:tcW w:w="0" w:type="auto"/>
            <w:tcMar>
              <w:top w:w="48" w:type="dxa"/>
              <w:left w:w="96" w:type="dxa"/>
              <w:bottom w:w="48" w:type="dxa"/>
              <w:right w:w="96" w:type="dxa"/>
            </w:tcMar>
            <w:vAlign w:val="center"/>
            <w:hideMark/>
          </w:tcPr>
          <w:p w14:paraId="04143FA2" w14:textId="77777777" w:rsidR="00DF2895" w:rsidRPr="00DF2895" w:rsidRDefault="00DF2895" w:rsidP="007B4353">
            <w:pPr>
              <w:spacing w:line="360" w:lineRule="auto"/>
            </w:pPr>
            <w:r w:rsidRPr="00DF2895">
              <w:t>Fondation de la RPC le 1</w:t>
            </w:r>
            <w:r w:rsidRPr="00DF2895">
              <w:rPr>
                <w:vertAlign w:val="superscript"/>
              </w:rPr>
              <w:t>er</w:t>
            </w:r>
            <w:r w:rsidRPr="00DF2895">
              <w:t> octobre 1949</w:t>
            </w:r>
          </w:p>
        </w:tc>
      </w:tr>
    </w:tbl>
    <w:p w14:paraId="1E9C13B4" w14:textId="77777777" w:rsidR="00DF2895" w:rsidRPr="00DF2895" w:rsidRDefault="00DF2895" w:rsidP="007B4353">
      <w:pPr>
        <w:spacing w:line="360" w:lineRule="auto"/>
        <w:rPr>
          <w:vanish/>
        </w:rPr>
      </w:pPr>
    </w:p>
    <w:tbl>
      <w:tblPr>
        <w:tblW w:w="0" w:type="auto"/>
        <w:tblCellMar>
          <w:top w:w="15" w:type="dxa"/>
          <w:left w:w="15" w:type="dxa"/>
          <w:bottom w:w="15" w:type="dxa"/>
          <w:right w:w="15" w:type="dxa"/>
        </w:tblCellMar>
        <w:tblLook w:val="04A0" w:firstRow="1" w:lastRow="0" w:firstColumn="1" w:lastColumn="0" w:noHBand="0" w:noVBand="1"/>
      </w:tblPr>
      <w:tblGrid>
        <w:gridCol w:w="1798"/>
        <w:gridCol w:w="3064"/>
        <w:gridCol w:w="1763"/>
        <w:gridCol w:w="2735"/>
      </w:tblGrid>
      <w:tr w:rsidR="00DF2895" w:rsidRPr="00DF2895" w14:paraId="4E8B9C79" w14:textId="77777777" w:rsidTr="00DF2895">
        <w:tc>
          <w:tcPr>
            <w:tcW w:w="0" w:type="auto"/>
            <w:gridSpan w:val="4"/>
            <w:tcBorders>
              <w:top w:val="nil"/>
              <w:left w:val="nil"/>
              <w:bottom w:val="nil"/>
              <w:right w:val="nil"/>
            </w:tcBorders>
            <w:tcMar>
              <w:top w:w="48" w:type="dxa"/>
              <w:left w:w="96" w:type="dxa"/>
              <w:bottom w:w="48" w:type="dxa"/>
              <w:right w:w="96" w:type="dxa"/>
            </w:tcMar>
            <w:vAlign w:val="center"/>
            <w:hideMark/>
          </w:tcPr>
          <w:p w14:paraId="64ACA6E5" w14:textId="77777777" w:rsidR="00DF2895" w:rsidRPr="00DF2895" w:rsidRDefault="00DF2895" w:rsidP="007B4353">
            <w:pPr>
              <w:spacing w:line="360" w:lineRule="auto"/>
              <w:rPr>
                <w:b/>
                <w:bCs/>
              </w:rPr>
            </w:pPr>
            <w:r w:rsidRPr="00DF2895">
              <w:rPr>
                <w:b/>
                <w:bCs/>
              </w:rPr>
              <w:t>Fêtes (</w:t>
            </w:r>
            <w:r w:rsidRPr="00DF2895">
              <w:rPr>
                <w:rFonts w:ascii="Microsoft JhengHei" w:eastAsia="Microsoft JhengHei" w:hAnsi="Microsoft JhengHei" w:cs="Microsoft JhengHei" w:hint="eastAsia"/>
                <w:b/>
                <w:bCs/>
              </w:rPr>
              <w:t>节日</w:t>
            </w:r>
            <w:r w:rsidRPr="00DF2895">
              <w:rPr>
                <w:b/>
                <w:bCs/>
              </w:rPr>
              <w:t>, </w:t>
            </w:r>
            <w:r w:rsidRPr="00DF2895">
              <w:rPr>
                <w:b/>
                <w:bCs/>
                <w:i/>
                <w:iCs/>
              </w:rPr>
              <w:t>Jiérì</w:t>
            </w:r>
            <w:r w:rsidRPr="00DF2895">
              <w:rPr>
                <w:b/>
                <w:bCs/>
              </w:rPr>
              <w:t>) traditionnelles</w:t>
            </w:r>
          </w:p>
        </w:tc>
      </w:tr>
      <w:tr w:rsidR="00DF2895" w:rsidRPr="00DF2895" w14:paraId="11BE8029" w14:textId="77777777" w:rsidTr="00DF2895">
        <w:tc>
          <w:tcPr>
            <w:tcW w:w="0" w:type="auto"/>
            <w:tcMar>
              <w:top w:w="48" w:type="dxa"/>
              <w:left w:w="96" w:type="dxa"/>
              <w:bottom w:w="48" w:type="dxa"/>
              <w:right w:w="96" w:type="dxa"/>
            </w:tcMar>
            <w:vAlign w:val="center"/>
            <w:hideMark/>
          </w:tcPr>
          <w:p w14:paraId="5CFE9C68" w14:textId="77777777" w:rsidR="00DF2895" w:rsidRPr="00DF2895" w:rsidRDefault="00DF2895" w:rsidP="007B4353">
            <w:pPr>
              <w:spacing w:line="360" w:lineRule="auto"/>
              <w:rPr>
                <w:b/>
                <w:bCs/>
              </w:rPr>
            </w:pPr>
            <w:r w:rsidRPr="00DF2895">
              <w:rPr>
                <w:b/>
                <w:bCs/>
              </w:rPr>
              <w:lastRenderedPageBreak/>
              <w:t>Date</w:t>
            </w:r>
          </w:p>
        </w:tc>
        <w:tc>
          <w:tcPr>
            <w:tcW w:w="0" w:type="auto"/>
            <w:tcMar>
              <w:top w:w="48" w:type="dxa"/>
              <w:left w:w="96" w:type="dxa"/>
              <w:bottom w:w="48" w:type="dxa"/>
              <w:right w:w="96" w:type="dxa"/>
            </w:tcMar>
            <w:vAlign w:val="center"/>
            <w:hideMark/>
          </w:tcPr>
          <w:p w14:paraId="2EC32271" w14:textId="77777777" w:rsidR="00DF2895" w:rsidRPr="00DF2895" w:rsidRDefault="00DF2895" w:rsidP="007B4353">
            <w:pPr>
              <w:spacing w:line="360" w:lineRule="auto"/>
              <w:rPr>
                <w:b/>
                <w:bCs/>
              </w:rPr>
            </w:pPr>
            <w:r w:rsidRPr="00DF2895">
              <w:rPr>
                <w:b/>
                <w:bCs/>
              </w:rPr>
              <w:t>Nom français</w:t>
            </w:r>
          </w:p>
        </w:tc>
        <w:tc>
          <w:tcPr>
            <w:tcW w:w="0" w:type="auto"/>
            <w:tcMar>
              <w:top w:w="48" w:type="dxa"/>
              <w:left w:w="96" w:type="dxa"/>
              <w:bottom w:w="48" w:type="dxa"/>
              <w:right w:w="96" w:type="dxa"/>
            </w:tcMar>
            <w:vAlign w:val="center"/>
            <w:hideMark/>
          </w:tcPr>
          <w:p w14:paraId="0F0D08AB" w14:textId="77777777" w:rsidR="00DF2895" w:rsidRPr="00DF2895" w:rsidRDefault="00DF2895" w:rsidP="007B4353">
            <w:pPr>
              <w:spacing w:line="360" w:lineRule="auto"/>
              <w:rPr>
                <w:b/>
                <w:bCs/>
              </w:rPr>
            </w:pPr>
            <w:r w:rsidRPr="00DF2895">
              <w:rPr>
                <w:b/>
                <w:bCs/>
              </w:rPr>
              <w:t>Nom local</w:t>
            </w:r>
          </w:p>
        </w:tc>
        <w:tc>
          <w:tcPr>
            <w:tcW w:w="0" w:type="auto"/>
            <w:tcMar>
              <w:top w:w="48" w:type="dxa"/>
              <w:left w:w="96" w:type="dxa"/>
              <w:bottom w:w="48" w:type="dxa"/>
              <w:right w:w="96" w:type="dxa"/>
            </w:tcMar>
            <w:vAlign w:val="center"/>
            <w:hideMark/>
          </w:tcPr>
          <w:p w14:paraId="021243C5" w14:textId="77777777" w:rsidR="00DF2895" w:rsidRPr="00DF2895" w:rsidRDefault="00DF2895" w:rsidP="007B4353">
            <w:pPr>
              <w:spacing w:line="360" w:lineRule="auto"/>
              <w:rPr>
                <w:b/>
                <w:bCs/>
              </w:rPr>
            </w:pPr>
            <w:r w:rsidRPr="00DF2895">
              <w:rPr>
                <w:b/>
                <w:bCs/>
              </w:rPr>
              <w:t>Remarques</w:t>
            </w:r>
          </w:p>
        </w:tc>
      </w:tr>
      <w:tr w:rsidR="00DF2895" w:rsidRPr="00DF2895" w14:paraId="6EDE2945" w14:textId="77777777" w:rsidTr="00DF2895">
        <w:tc>
          <w:tcPr>
            <w:tcW w:w="0" w:type="auto"/>
            <w:tcMar>
              <w:top w:w="48" w:type="dxa"/>
              <w:left w:w="96" w:type="dxa"/>
              <w:bottom w:w="48" w:type="dxa"/>
              <w:right w:w="96" w:type="dxa"/>
            </w:tcMar>
            <w:vAlign w:val="center"/>
            <w:hideMark/>
          </w:tcPr>
          <w:p w14:paraId="54476316" w14:textId="77777777" w:rsidR="00DF2895" w:rsidRPr="00DF2895" w:rsidRDefault="00DF2895" w:rsidP="007B4353">
            <w:pPr>
              <w:spacing w:line="360" w:lineRule="auto"/>
            </w:pPr>
            <w:r w:rsidRPr="00DF2895">
              <w:t>15</w:t>
            </w:r>
            <w:r w:rsidRPr="00DF2895">
              <w:rPr>
                <w:vertAlign w:val="superscript"/>
              </w:rPr>
              <w:t>e</w:t>
            </w:r>
            <w:r w:rsidRPr="00DF2895">
              <w:t> jour du 1</w:t>
            </w:r>
            <w:r w:rsidRPr="00DF2895">
              <w:rPr>
                <w:vertAlign w:val="superscript"/>
              </w:rPr>
              <w:t>er</w:t>
            </w:r>
            <w:r w:rsidRPr="00DF2895">
              <w:t> mois lunaire</w:t>
            </w:r>
          </w:p>
        </w:tc>
        <w:tc>
          <w:tcPr>
            <w:tcW w:w="0" w:type="auto"/>
            <w:tcMar>
              <w:top w:w="48" w:type="dxa"/>
              <w:left w:w="96" w:type="dxa"/>
              <w:bottom w:w="48" w:type="dxa"/>
              <w:right w:w="96" w:type="dxa"/>
            </w:tcMar>
            <w:vAlign w:val="center"/>
            <w:hideMark/>
          </w:tcPr>
          <w:p w14:paraId="51B12AB1" w14:textId="77777777" w:rsidR="00DF2895" w:rsidRPr="00DF2895" w:rsidRDefault="00DF2895" w:rsidP="007B4353">
            <w:pPr>
              <w:spacing w:line="360" w:lineRule="auto"/>
            </w:pPr>
            <w:hyperlink r:id="rId1798" w:tooltip="Fête des lanternes" w:history="1">
              <w:r w:rsidRPr="00DF2895">
                <w:rPr>
                  <w:rStyle w:val="Hyperlink"/>
                </w:rPr>
                <w:t>Fête des lanternes</w:t>
              </w:r>
            </w:hyperlink>
          </w:p>
        </w:tc>
        <w:tc>
          <w:tcPr>
            <w:tcW w:w="0" w:type="auto"/>
            <w:tcMar>
              <w:top w:w="48" w:type="dxa"/>
              <w:left w:w="96" w:type="dxa"/>
              <w:bottom w:w="48" w:type="dxa"/>
              <w:right w:w="96" w:type="dxa"/>
            </w:tcMar>
            <w:vAlign w:val="center"/>
            <w:hideMark/>
          </w:tcPr>
          <w:p w14:paraId="14BFB121" w14:textId="77777777" w:rsidR="00DF2895" w:rsidRPr="00DF2895" w:rsidRDefault="00DF2895" w:rsidP="007B4353">
            <w:pPr>
              <w:spacing w:line="360" w:lineRule="auto"/>
            </w:pPr>
            <w:r w:rsidRPr="00DF2895">
              <w:rPr>
                <w:rFonts w:ascii="MS Gothic" w:eastAsia="MS Gothic" w:hAnsi="MS Gothic" w:cs="MS Gothic" w:hint="eastAsia"/>
              </w:rPr>
              <w:t>元宵</w:t>
            </w:r>
            <w:r w:rsidRPr="00DF2895">
              <w:rPr>
                <w:rFonts w:ascii="Microsoft JhengHei" w:eastAsia="Microsoft JhengHei" w:hAnsi="Microsoft JhengHei" w:cs="Microsoft JhengHei" w:hint="eastAsia"/>
              </w:rPr>
              <w:t>节</w:t>
            </w:r>
            <w:r w:rsidRPr="00DF2895">
              <w:t xml:space="preserve"> Yuánxiāojié</w:t>
            </w:r>
          </w:p>
        </w:tc>
        <w:tc>
          <w:tcPr>
            <w:tcW w:w="0" w:type="auto"/>
            <w:tcMar>
              <w:top w:w="48" w:type="dxa"/>
              <w:left w:w="96" w:type="dxa"/>
              <w:bottom w:w="48" w:type="dxa"/>
              <w:right w:w="96" w:type="dxa"/>
            </w:tcMar>
            <w:vAlign w:val="center"/>
            <w:hideMark/>
          </w:tcPr>
          <w:p w14:paraId="18FAF6E3" w14:textId="77777777" w:rsidR="00DF2895" w:rsidRPr="00DF2895" w:rsidRDefault="00DF2895" w:rsidP="007B4353">
            <w:pPr>
              <w:spacing w:line="360" w:lineRule="auto"/>
            </w:pPr>
            <w:r w:rsidRPr="00DF2895">
              <w:t>D'après le </w:t>
            </w:r>
            <w:hyperlink r:id="rId1799" w:tooltip="Calendrier chinois" w:history="1">
              <w:r w:rsidRPr="00DF2895">
                <w:rPr>
                  <w:rStyle w:val="Hyperlink"/>
                </w:rPr>
                <w:t>calendrier chinois</w:t>
              </w:r>
            </w:hyperlink>
          </w:p>
        </w:tc>
      </w:tr>
      <w:tr w:rsidR="00DF2895" w:rsidRPr="00DF2895" w14:paraId="6E75A4A1" w14:textId="77777777" w:rsidTr="00DF2895">
        <w:tc>
          <w:tcPr>
            <w:tcW w:w="0" w:type="auto"/>
            <w:tcMar>
              <w:top w:w="48" w:type="dxa"/>
              <w:left w:w="96" w:type="dxa"/>
              <w:bottom w:w="48" w:type="dxa"/>
              <w:right w:w="96" w:type="dxa"/>
            </w:tcMar>
            <w:vAlign w:val="center"/>
            <w:hideMark/>
          </w:tcPr>
          <w:p w14:paraId="5BE22EDB" w14:textId="77777777" w:rsidR="00DF2895" w:rsidRPr="00DF2895" w:rsidRDefault="00DF2895" w:rsidP="007B4353">
            <w:pPr>
              <w:spacing w:line="360" w:lineRule="auto"/>
            </w:pPr>
            <w:r w:rsidRPr="00DF2895">
              <w:t>Début avril</w:t>
            </w:r>
          </w:p>
        </w:tc>
        <w:tc>
          <w:tcPr>
            <w:tcW w:w="0" w:type="auto"/>
            <w:tcMar>
              <w:top w:w="48" w:type="dxa"/>
              <w:left w:w="96" w:type="dxa"/>
              <w:bottom w:w="48" w:type="dxa"/>
              <w:right w:w="96" w:type="dxa"/>
            </w:tcMar>
            <w:vAlign w:val="center"/>
            <w:hideMark/>
          </w:tcPr>
          <w:p w14:paraId="0F2C6BE4" w14:textId="77777777" w:rsidR="00DF2895" w:rsidRPr="00DF2895" w:rsidRDefault="00DF2895" w:rsidP="007B4353">
            <w:pPr>
              <w:spacing w:line="360" w:lineRule="auto"/>
            </w:pPr>
            <w:hyperlink r:id="rId1800" w:tooltip="Qingmingjie" w:history="1">
              <w:r w:rsidRPr="00DF2895">
                <w:rPr>
                  <w:rStyle w:val="Hyperlink"/>
                </w:rPr>
                <w:t>Qīngmíng</w:t>
              </w:r>
            </w:hyperlink>
            <w:r w:rsidRPr="00DF2895">
              <w:t> (« Lumière pure »)</w:t>
            </w:r>
          </w:p>
        </w:tc>
        <w:tc>
          <w:tcPr>
            <w:tcW w:w="0" w:type="auto"/>
            <w:tcMar>
              <w:top w:w="48" w:type="dxa"/>
              <w:left w:w="96" w:type="dxa"/>
              <w:bottom w:w="48" w:type="dxa"/>
              <w:right w:w="96" w:type="dxa"/>
            </w:tcMar>
            <w:vAlign w:val="center"/>
            <w:hideMark/>
          </w:tcPr>
          <w:p w14:paraId="3633C59F" w14:textId="77777777" w:rsidR="00DF2895" w:rsidRPr="00DF2895" w:rsidRDefault="00DF2895" w:rsidP="007B4353">
            <w:pPr>
              <w:spacing w:line="360" w:lineRule="auto"/>
            </w:pPr>
            <w:r w:rsidRPr="00DF2895">
              <w:rPr>
                <w:rFonts w:ascii="MS Gothic" w:eastAsia="MS Gothic" w:hAnsi="MS Gothic" w:cs="MS Gothic" w:hint="eastAsia"/>
              </w:rPr>
              <w:t>清明</w:t>
            </w:r>
            <w:r w:rsidRPr="00DF2895">
              <w:rPr>
                <w:rFonts w:ascii="Microsoft JhengHei" w:eastAsia="Microsoft JhengHei" w:hAnsi="Microsoft JhengHei" w:cs="Microsoft JhengHei" w:hint="eastAsia"/>
              </w:rPr>
              <w:t>节</w:t>
            </w:r>
            <w:r w:rsidRPr="00DF2895">
              <w:t xml:space="preserve"> Qīngmīngjié</w:t>
            </w:r>
          </w:p>
        </w:tc>
        <w:tc>
          <w:tcPr>
            <w:tcW w:w="0" w:type="auto"/>
            <w:tcMar>
              <w:top w:w="48" w:type="dxa"/>
              <w:left w:w="96" w:type="dxa"/>
              <w:bottom w:w="48" w:type="dxa"/>
              <w:right w:w="96" w:type="dxa"/>
            </w:tcMar>
            <w:vAlign w:val="center"/>
            <w:hideMark/>
          </w:tcPr>
          <w:p w14:paraId="7B313CA6" w14:textId="77777777" w:rsidR="00DF2895" w:rsidRPr="00DF2895" w:rsidRDefault="00DF2895" w:rsidP="007B4353">
            <w:pPr>
              <w:spacing w:line="360" w:lineRule="auto"/>
            </w:pPr>
            <w:r w:rsidRPr="00DF2895">
              <w:t>D'après le </w:t>
            </w:r>
            <w:hyperlink r:id="rId1801" w:tooltip="Calendrier chinois" w:history="1">
              <w:r w:rsidRPr="00DF2895">
                <w:rPr>
                  <w:rStyle w:val="Hyperlink"/>
                </w:rPr>
                <w:t>calendrier chinois</w:t>
              </w:r>
            </w:hyperlink>
            <w:r w:rsidRPr="00DF2895">
              <w:t>.</w:t>
            </w:r>
          </w:p>
          <w:p w14:paraId="2AF0AEFB" w14:textId="77777777" w:rsidR="00DF2895" w:rsidRPr="00DF2895" w:rsidRDefault="00DF2895" w:rsidP="007B4353">
            <w:pPr>
              <w:spacing w:line="360" w:lineRule="auto"/>
            </w:pPr>
            <w:r w:rsidRPr="00DF2895">
              <w:t>Environ 15 jours après l'</w:t>
            </w:r>
            <w:hyperlink r:id="rId1802" w:tooltip="Équinoxe" w:history="1">
              <w:r w:rsidRPr="00DF2895">
                <w:rPr>
                  <w:rStyle w:val="Hyperlink"/>
                </w:rPr>
                <w:t>équinoxe</w:t>
              </w:r>
            </w:hyperlink>
            <w:r w:rsidRPr="00DF2895">
              <w:t> de printemps</w:t>
            </w:r>
            <w:r w:rsidRPr="00DF2895">
              <w:br/>
              <w:t>Jour pour porter le respect aux morts</w:t>
            </w:r>
            <w:r w:rsidRPr="00DF2895">
              <w:br/>
              <w:t>Officiellement férié depuis le 4 avril 2008</w:t>
            </w:r>
          </w:p>
        </w:tc>
      </w:tr>
      <w:tr w:rsidR="00DF2895" w:rsidRPr="00DF2895" w14:paraId="054CE673" w14:textId="77777777" w:rsidTr="00DF2895">
        <w:tc>
          <w:tcPr>
            <w:tcW w:w="0" w:type="auto"/>
            <w:tcMar>
              <w:top w:w="48" w:type="dxa"/>
              <w:left w:w="96" w:type="dxa"/>
              <w:bottom w:w="48" w:type="dxa"/>
              <w:right w:w="96" w:type="dxa"/>
            </w:tcMar>
            <w:vAlign w:val="center"/>
            <w:hideMark/>
          </w:tcPr>
          <w:p w14:paraId="32399F56" w14:textId="77777777" w:rsidR="00DF2895" w:rsidRPr="00DF2895" w:rsidRDefault="00DF2895" w:rsidP="007B4353">
            <w:pPr>
              <w:spacing w:line="360" w:lineRule="auto"/>
            </w:pPr>
            <w:r w:rsidRPr="00DF2895">
              <w:t>5</w:t>
            </w:r>
            <w:r w:rsidRPr="00DF2895">
              <w:rPr>
                <w:vertAlign w:val="superscript"/>
              </w:rPr>
              <w:t>e</w:t>
            </w:r>
            <w:r w:rsidRPr="00DF2895">
              <w:t> jour du 5</w:t>
            </w:r>
            <w:r w:rsidRPr="00DF2895">
              <w:rPr>
                <w:vertAlign w:val="superscript"/>
              </w:rPr>
              <w:t>e</w:t>
            </w:r>
            <w:r w:rsidRPr="00DF2895">
              <w:t> mois lunaire</w:t>
            </w:r>
          </w:p>
        </w:tc>
        <w:tc>
          <w:tcPr>
            <w:tcW w:w="0" w:type="auto"/>
            <w:tcMar>
              <w:top w:w="48" w:type="dxa"/>
              <w:left w:w="96" w:type="dxa"/>
              <w:bottom w:w="48" w:type="dxa"/>
              <w:right w:w="96" w:type="dxa"/>
            </w:tcMar>
            <w:vAlign w:val="center"/>
            <w:hideMark/>
          </w:tcPr>
          <w:p w14:paraId="67A280FA" w14:textId="77777777" w:rsidR="00DF2895" w:rsidRPr="00DF2895" w:rsidRDefault="00DF2895" w:rsidP="007B4353">
            <w:pPr>
              <w:spacing w:line="360" w:lineRule="auto"/>
            </w:pPr>
            <w:hyperlink r:id="rId1803" w:tooltip="Festival des bateaux-dragons" w:history="1">
              <w:r w:rsidRPr="00DF2895">
                <w:rPr>
                  <w:rStyle w:val="Hyperlink"/>
                </w:rPr>
                <w:t>Festival des bateaux-dragons</w:t>
              </w:r>
            </w:hyperlink>
            <w:r w:rsidRPr="00DF2895">
              <w:t> (Fête du dragon)</w:t>
            </w:r>
          </w:p>
        </w:tc>
        <w:tc>
          <w:tcPr>
            <w:tcW w:w="0" w:type="auto"/>
            <w:tcMar>
              <w:top w:w="48" w:type="dxa"/>
              <w:left w:w="96" w:type="dxa"/>
              <w:bottom w:w="48" w:type="dxa"/>
              <w:right w:w="96" w:type="dxa"/>
            </w:tcMar>
            <w:vAlign w:val="center"/>
            <w:hideMark/>
          </w:tcPr>
          <w:p w14:paraId="603AF5BF" w14:textId="77777777" w:rsidR="00DF2895" w:rsidRPr="00DF2895" w:rsidRDefault="00DF2895" w:rsidP="007B4353">
            <w:pPr>
              <w:spacing w:line="360" w:lineRule="auto"/>
            </w:pPr>
            <w:r w:rsidRPr="00DF2895">
              <w:rPr>
                <w:rFonts w:ascii="MS Gothic" w:eastAsia="MS Gothic" w:hAnsi="MS Gothic" w:cs="MS Gothic" w:hint="eastAsia"/>
              </w:rPr>
              <w:t>端午</w:t>
            </w:r>
            <w:r w:rsidRPr="00DF2895">
              <w:rPr>
                <w:rFonts w:ascii="Microsoft JhengHei" w:eastAsia="Microsoft JhengHei" w:hAnsi="Microsoft JhengHei" w:cs="Microsoft JhengHei" w:hint="eastAsia"/>
              </w:rPr>
              <w:t>节</w:t>
            </w:r>
            <w:r w:rsidRPr="00DF2895">
              <w:t xml:space="preserve"> Duānw</w:t>
            </w:r>
            <w:r w:rsidRPr="00DF2895">
              <w:rPr>
                <w:rFonts w:ascii="Calibri" w:hAnsi="Calibri" w:cs="Calibri"/>
              </w:rPr>
              <w:t>ǔ</w:t>
            </w:r>
            <w:r w:rsidRPr="00DF2895">
              <w:t>ji</w:t>
            </w:r>
            <w:r w:rsidRPr="00DF2895">
              <w:rPr>
                <w:rFonts w:ascii="Aptos" w:hAnsi="Aptos" w:cs="Aptos"/>
              </w:rPr>
              <w:t>é</w:t>
            </w:r>
          </w:p>
        </w:tc>
        <w:tc>
          <w:tcPr>
            <w:tcW w:w="0" w:type="auto"/>
            <w:tcMar>
              <w:top w:w="48" w:type="dxa"/>
              <w:left w:w="96" w:type="dxa"/>
              <w:bottom w:w="48" w:type="dxa"/>
              <w:right w:w="96" w:type="dxa"/>
            </w:tcMar>
            <w:vAlign w:val="center"/>
            <w:hideMark/>
          </w:tcPr>
          <w:p w14:paraId="50F2950D" w14:textId="77777777" w:rsidR="00DF2895" w:rsidRPr="00DF2895" w:rsidRDefault="00DF2895" w:rsidP="007B4353">
            <w:pPr>
              <w:spacing w:line="360" w:lineRule="auto"/>
            </w:pPr>
            <w:r w:rsidRPr="00DF2895">
              <w:t>D'après le </w:t>
            </w:r>
            <w:hyperlink r:id="rId1804" w:tooltip="Calendrier chinois" w:history="1">
              <w:r w:rsidRPr="00DF2895">
                <w:rPr>
                  <w:rStyle w:val="Hyperlink"/>
                </w:rPr>
                <w:t>calendrier chinois</w:t>
              </w:r>
            </w:hyperlink>
          </w:p>
        </w:tc>
      </w:tr>
      <w:tr w:rsidR="00DF2895" w:rsidRPr="00DF2895" w14:paraId="4A8682DB" w14:textId="77777777" w:rsidTr="00DF2895">
        <w:tc>
          <w:tcPr>
            <w:tcW w:w="0" w:type="auto"/>
            <w:tcMar>
              <w:top w:w="48" w:type="dxa"/>
              <w:left w:w="96" w:type="dxa"/>
              <w:bottom w:w="48" w:type="dxa"/>
              <w:right w:w="96" w:type="dxa"/>
            </w:tcMar>
            <w:vAlign w:val="center"/>
            <w:hideMark/>
          </w:tcPr>
          <w:p w14:paraId="72316B44" w14:textId="77777777" w:rsidR="00DF2895" w:rsidRPr="00DF2895" w:rsidRDefault="00DF2895" w:rsidP="007B4353">
            <w:pPr>
              <w:spacing w:line="360" w:lineRule="auto"/>
            </w:pPr>
            <w:r w:rsidRPr="00DF2895">
              <w:t>15</w:t>
            </w:r>
            <w:r w:rsidRPr="00DF2895">
              <w:rPr>
                <w:vertAlign w:val="superscript"/>
              </w:rPr>
              <w:t>e</w:t>
            </w:r>
            <w:r w:rsidRPr="00DF2895">
              <w:t> jour du 7</w:t>
            </w:r>
            <w:r w:rsidRPr="00DF2895">
              <w:rPr>
                <w:vertAlign w:val="superscript"/>
              </w:rPr>
              <w:t>e</w:t>
            </w:r>
            <w:r w:rsidRPr="00DF2895">
              <w:t> mois lunaire</w:t>
            </w:r>
          </w:p>
        </w:tc>
        <w:tc>
          <w:tcPr>
            <w:tcW w:w="0" w:type="auto"/>
            <w:tcMar>
              <w:top w:w="48" w:type="dxa"/>
              <w:left w:w="96" w:type="dxa"/>
              <w:bottom w:w="48" w:type="dxa"/>
              <w:right w:w="96" w:type="dxa"/>
            </w:tcMar>
            <w:vAlign w:val="center"/>
            <w:hideMark/>
          </w:tcPr>
          <w:p w14:paraId="6CED1752" w14:textId="77777777" w:rsidR="00DF2895" w:rsidRPr="00DF2895" w:rsidRDefault="00DF2895" w:rsidP="007B4353">
            <w:pPr>
              <w:spacing w:line="360" w:lineRule="auto"/>
            </w:pPr>
            <w:hyperlink r:id="rId1805" w:tooltip="Fête des fantômes" w:history="1">
              <w:r w:rsidRPr="00DF2895">
                <w:rPr>
                  <w:rStyle w:val="Hyperlink"/>
                </w:rPr>
                <w:t>Fête des fantômes</w:t>
              </w:r>
            </w:hyperlink>
          </w:p>
        </w:tc>
        <w:tc>
          <w:tcPr>
            <w:tcW w:w="0" w:type="auto"/>
            <w:tcMar>
              <w:top w:w="48" w:type="dxa"/>
              <w:left w:w="96" w:type="dxa"/>
              <w:bottom w:w="48" w:type="dxa"/>
              <w:right w:w="96" w:type="dxa"/>
            </w:tcMar>
            <w:vAlign w:val="center"/>
            <w:hideMark/>
          </w:tcPr>
          <w:p w14:paraId="5EA49C4C" w14:textId="77777777" w:rsidR="00DF2895" w:rsidRPr="00DF2895" w:rsidRDefault="00DF2895" w:rsidP="007B4353">
            <w:pPr>
              <w:spacing w:line="360" w:lineRule="auto"/>
            </w:pPr>
            <w:r w:rsidRPr="00DF2895">
              <w:rPr>
                <w:rFonts w:ascii="MS Gothic" w:eastAsia="MS Gothic" w:hAnsi="MS Gothic" w:cs="MS Gothic" w:hint="eastAsia"/>
              </w:rPr>
              <w:t>中元</w:t>
            </w:r>
            <w:r w:rsidRPr="00DF2895">
              <w:rPr>
                <w:rFonts w:ascii="Microsoft JhengHei" w:eastAsia="Microsoft JhengHei" w:hAnsi="Microsoft JhengHei" w:cs="Microsoft JhengHei" w:hint="eastAsia"/>
              </w:rPr>
              <w:t>节</w:t>
            </w:r>
            <w:r w:rsidRPr="00DF2895">
              <w:t xml:space="preserve"> Zhōngyuánjié</w:t>
            </w:r>
          </w:p>
        </w:tc>
        <w:tc>
          <w:tcPr>
            <w:tcW w:w="0" w:type="auto"/>
            <w:tcMar>
              <w:top w:w="48" w:type="dxa"/>
              <w:left w:w="96" w:type="dxa"/>
              <w:bottom w:w="48" w:type="dxa"/>
              <w:right w:w="96" w:type="dxa"/>
            </w:tcMar>
            <w:vAlign w:val="center"/>
            <w:hideMark/>
          </w:tcPr>
          <w:p w14:paraId="6C0D0505" w14:textId="77777777" w:rsidR="00DF2895" w:rsidRPr="00DF2895" w:rsidRDefault="00DF2895" w:rsidP="007B4353">
            <w:pPr>
              <w:spacing w:line="360" w:lineRule="auto"/>
            </w:pPr>
            <w:r w:rsidRPr="00DF2895">
              <w:t>D'après le </w:t>
            </w:r>
            <w:hyperlink r:id="rId1806" w:tooltip="Calendrier chinois" w:history="1">
              <w:r w:rsidRPr="00DF2895">
                <w:rPr>
                  <w:rStyle w:val="Hyperlink"/>
                </w:rPr>
                <w:t>calendrier chinois</w:t>
              </w:r>
            </w:hyperlink>
          </w:p>
        </w:tc>
      </w:tr>
      <w:tr w:rsidR="00DF2895" w:rsidRPr="00DF2895" w14:paraId="1E982C0E" w14:textId="77777777" w:rsidTr="00DF2895">
        <w:tc>
          <w:tcPr>
            <w:tcW w:w="0" w:type="auto"/>
            <w:tcMar>
              <w:top w:w="48" w:type="dxa"/>
              <w:left w:w="96" w:type="dxa"/>
              <w:bottom w:w="48" w:type="dxa"/>
              <w:right w:w="96" w:type="dxa"/>
            </w:tcMar>
            <w:vAlign w:val="center"/>
            <w:hideMark/>
          </w:tcPr>
          <w:p w14:paraId="2556F715" w14:textId="77777777" w:rsidR="00DF2895" w:rsidRPr="00DF2895" w:rsidRDefault="00DF2895" w:rsidP="007B4353">
            <w:pPr>
              <w:spacing w:line="360" w:lineRule="auto"/>
            </w:pPr>
            <w:r w:rsidRPr="00DF2895">
              <w:t>15</w:t>
            </w:r>
            <w:r w:rsidRPr="00DF2895">
              <w:rPr>
                <w:vertAlign w:val="superscript"/>
              </w:rPr>
              <w:t>e</w:t>
            </w:r>
            <w:r w:rsidRPr="00DF2895">
              <w:t> jour du 8</w:t>
            </w:r>
            <w:r w:rsidRPr="00DF2895">
              <w:rPr>
                <w:vertAlign w:val="superscript"/>
              </w:rPr>
              <w:t>e</w:t>
            </w:r>
            <w:r w:rsidRPr="00DF2895">
              <w:t> mois lunaire</w:t>
            </w:r>
          </w:p>
        </w:tc>
        <w:tc>
          <w:tcPr>
            <w:tcW w:w="0" w:type="auto"/>
            <w:tcMar>
              <w:top w:w="48" w:type="dxa"/>
              <w:left w:w="96" w:type="dxa"/>
              <w:bottom w:w="48" w:type="dxa"/>
              <w:right w:w="96" w:type="dxa"/>
            </w:tcMar>
            <w:vAlign w:val="center"/>
            <w:hideMark/>
          </w:tcPr>
          <w:p w14:paraId="1451AD35" w14:textId="77777777" w:rsidR="00DF2895" w:rsidRPr="00DF2895" w:rsidRDefault="00DF2895" w:rsidP="007B4353">
            <w:pPr>
              <w:spacing w:line="360" w:lineRule="auto"/>
            </w:pPr>
            <w:hyperlink r:id="rId1807" w:tooltip="Fête de la mi-automne" w:history="1">
              <w:r w:rsidRPr="00DF2895">
                <w:rPr>
                  <w:rStyle w:val="Hyperlink"/>
                </w:rPr>
                <w:t>Fête de la mi-automne</w:t>
              </w:r>
            </w:hyperlink>
            <w:r w:rsidRPr="00DF2895">
              <w:t> (Fête de la lune)</w:t>
            </w:r>
          </w:p>
        </w:tc>
        <w:tc>
          <w:tcPr>
            <w:tcW w:w="0" w:type="auto"/>
            <w:tcMar>
              <w:top w:w="48" w:type="dxa"/>
              <w:left w:w="96" w:type="dxa"/>
              <w:bottom w:w="48" w:type="dxa"/>
              <w:right w:w="96" w:type="dxa"/>
            </w:tcMar>
            <w:vAlign w:val="center"/>
            <w:hideMark/>
          </w:tcPr>
          <w:p w14:paraId="1C6E9629" w14:textId="77777777" w:rsidR="00DF2895" w:rsidRPr="00DF2895" w:rsidRDefault="00DF2895" w:rsidP="007B4353">
            <w:pPr>
              <w:spacing w:line="360" w:lineRule="auto"/>
            </w:pPr>
            <w:r w:rsidRPr="00DF2895">
              <w:rPr>
                <w:rFonts w:ascii="MS Gothic" w:eastAsia="MS Gothic" w:hAnsi="MS Gothic" w:cs="MS Gothic" w:hint="eastAsia"/>
              </w:rPr>
              <w:t>中秋</w:t>
            </w:r>
            <w:r w:rsidRPr="00DF2895">
              <w:rPr>
                <w:rFonts w:ascii="Microsoft JhengHei" w:eastAsia="Microsoft JhengHei" w:hAnsi="Microsoft JhengHei" w:cs="Microsoft JhengHei" w:hint="eastAsia"/>
              </w:rPr>
              <w:t>节</w:t>
            </w:r>
            <w:r w:rsidRPr="00DF2895">
              <w:t xml:space="preserve"> Zhōngqiūujié</w:t>
            </w:r>
          </w:p>
        </w:tc>
        <w:tc>
          <w:tcPr>
            <w:tcW w:w="0" w:type="auto"/>
            <w:tcMar>
              <w:top w:w="48" w:type="dxa"/>
              <w:left w:w="96" w:type="dxa"/>
              <w:bottom w:w="48" w:type="dxa"/>
              <w:right w:w="96" w:type="dxa"/>
            </w:tcMar>
            <w:vAlign w:val="center"/>
            <w:hideMark/>
          </w:tcPr>
          <w:p w14:paraId="59835672" w14:textId="77777777" w:rsidR="00DF2895" w:rsidRPr="00DF2895" w:rsidRDefault="00DF2895" w:rsidP="007B4353">
            <w:pPr>
              <w:spacing w:line="360" w:lineRule="auto"/>
            </w:pPr>
            <w:r w:rsidRPr="00DF2895">
              <w:t>D'après le </w:t>
            </w:r>
            <w:hyperlink r:id="rId1808" w:tooltip="Calendrier chinois" w:history="1">
              <w:r w:rsidRPr="00DF2895">
                <w:rPr>
                  <w:rStyle w:val="Hyperlink"/>
                </w:rPr>
                <w:t>calendrier chinois</w:t>
              </w:r>
            </w:hyperlink>
          </w:p>
        </w:tc>
      </w:tr>
      <w:tr w:rsidR="00DF2895" w:rsidRPr="00DF2895" w14:paraId="2E4367C1" w14:textId="77777777" w:rsidTr="00DF2895">
        <w:tc>
          <w:tcPr>
            <w:tcW w:w="0" w:type="auto"/>
            <w:tcMar>
              <w:top w:w="48" w:type="dxa"/>
              <w:left w:w="96" w:type="dxa"/>
              <w:bottom w:w="48" w:type="dxa"/>
              <w:right w:w="96" w:type="dxa"/>
            </w:tcMar>
            <w:vAlign w:val="center"/>
            <w:hideMark/>
          </w:tcPr>
          <w:p w14:paraId="4EDEEA5B" w14:textId="77777777" w:rsidR="00DF2895" w:rsidRPr="00DF2895" w:rsidRDefault="00DF2895" w:rsidP="007B4353">
            <w:pPr>
              <w:spacing w:line="360" w:lineRule="auto"/>
            </w:pPr>
            <w:r w:rsidRPr="00DF2895">
              <w:t>9</w:t>
            </w:r>
            <w:r w:rsidRPr="00DF2895">
              <w:rPr>
                <w:vertAlign w:val="superscript"/>
              </w:rPr>
              <w:t>e</w:t>
            </w:r>
            <w:r w:rsidRPr="00DF2895">
              <w:t> jour du 9</w:t>
            </w:r>
            <w:r w:rsidRPr="00DF2895">
              <w:rPr>
                <w:vertAlign w:val="superscript"/>
              </w:rPr>
              <w:t>e</w:t>
            </w:r>
            <w:r w:rsidRPr="00DF2895">
              <w:t> mois lunaire</w:t>
            </w:r>
          </w:p>
        </w:tc>
        <w:tc>
          <w:tcPr>
            <w:tcW w:w="0" w:type="auto"/>
            <w:tcMar>
              <w:top w:w="48" w:type="dxa"/>
              <w:left w:w="96" w:type="dxa"/>
              <w:bottom w:w="48" w:type="dxa"/>
              <w:right w:w="96" w:type="dxa"/>
            </w:tcMar>
            <w:vAlign w:val="center"/>
            <w:hideMark/>
          </w:tcPr>
          <w:p w14:paraId="58D173A8" w14:textId="77777777" w:rsidR="00DF2895" w:rsidRPr="00DF2895" w:rsidRDefault="00DF2895" w:rsidP="007B4353">
            <w:pPr>
              <w:spacing w:line="360" w:lineRule="auto"/>
            </w:pPr>
            <w:hyperlink r:id="rId1809" w:tooltip="Fête du double neuf" w:history="1">
              <w:r w:rsidRPr="00DF2895">
                <w:rPr>
                  <w:rStyle w:val="Hyperlink"/>
                </w:rPr>
                <w:t>Fête du double neuf</w:t>
              </w:r>
            </w:hyperlink>
          </w:p>
        </w:tc>
        <w:tc>
          <w:tcPr>
            <w:tcW w:w="0" w:type="auto"/>
            <w:tcMar>
              <w:top w:w="48" w:type="dxa"/>
              <w:left w:w="96" w:type="dxa"/>
              <w:bottom w:w="48" w:type="dxa"/>
              <w:right w:w="96" w:type="dxa"/>
            </w:tcMar>
            <w:vAlign w:val="center"/>
            <w:hideMark/>
          </w:tcPr>
          <w:p w14:paraId="764EE29F" w14:textId="77777777" w:rsidR="00DF2895" w:rsidRPr="00DF2895" w:rsidRDefault="00DF2895" w:rsidP="007B4353">
            <w:pPr>
              <w:spacing w:line="360" w:lineRule="auto"/>
            </w:pPr>
            <w:r w:rsidRPr="00DF2895">
              <w:rPr>
                <w:rFonts w:ascii="MS Gothic" w:eastAsia="MS Gothic" w:hAnsi="MS Gothic" w:cs="MS Gothic" w:hint="eastAsia"/>
              </w:rPr>
              <w:t>重阳</w:t>
            </w:r>
            <w:r w:rsidRPr="00DF2895">
              <w:rPr>
                <w:rFonts w:ascii="Microsoft JhengHei" w:eastAsia="Microsoft JhengHei" w:hAnsi="Microsoft JhengHei" w:cs="Microsoft JhengHei" w:hint="eastAsia"/>
              </w:rPr>
              <w:t>节</w:t>
            </w:r>
            <w:r w:rsidRPr="00DF2895">
              <w:t xml:space="preserve"> Chóngyángjié</w:t>
            </w:r>
          </w:p>
        </w:tc>
        <w:tc>
          <w:tcPr>
            <w:tcW w:w="0" w:type="auto"/>
            <w:tcMar>
              <w:top w:w="48" w:type="dxa"/>
              <w:left w:w="96" w:type="dxa"/>
              <w:bottom w:w="48" w:type="dxa"/>
              <w:right w:w="96" w:type="dxa"/>
            </w:tcMar>
            <w:vAlign w:val="center"/>
            <w:hideMark/>
          </w:tcPr>
          <w:p w14:paraId="4B58F1DC" w14:textId="77777777" w:rsidR="00DF2895" w:rsidRPr="00DF2895" w:rsidRDefault="00DF2895" w:rsidP="007B4353">
            <w:pPr>
              <w:spacing w:line="360" w:lineRule="auto"/>
            </w:pPr>
            <w:r w:rsidRPr="00DF2895">
              <w:t>D'après le </w:t>
            </w:r>
            <w:hyperlink r:id="rId1810" w:tooltip="Calendrier chinois" w:history="1">
              <w:r w:rsidRPr="00DF2895">
                <w:rPr>
                  <w:rStyle w:val="Hyperlink"/>
                </w:rPr>
                <w:t>calendrier chinois</w:t>
              </w:r>
            </w:hyperlink>
          </w:p>
        </w:tc>
      </w:tr>
    </w:tbl>
    <w:p w14:paraId="6AF020FE" w14:textId="77777777" w:rsidR="00DF2895" w:rsidRPr="00DF2895" w:rsidRDefault="00DF2895" w:rsidP="007B4353">
      <w:pPr>
        <w:spacing w:line="360" w:lineRule="auto"/>
        <w:rPr>
          <w:b/>
          <w:bCs/>
        </w:rPr>
      </w:pPr>
      <w:r w:rsidRPr="00DF2895">
        <w:rPr>
          <w:b/>
          <w:bCs/>
        </w:rPr>
        <w:t>Sport</w:t>
      </w:r>
    </w:p>
    <w:p w14:paraId="192E8DDD" w14:textId="77777777" w:rsidR="00DF2895" w:rsidRPr="00DF2895" w:rsidRDefault="00DF2895" w:rsidP="007B4353">
      <w:pPr>
        <w:spacing w:line="360" w:lineRule="auto"/>
        <w:rPr>
          <w:b/>
          <w:bCs/>
        </w:rPr>
      </w:pPr>
      <w:r w:rsidRPr="00DF2895">
        <w:t>[</w:t>
      </w:r>
      <w:hyperlink r:id="rId1811" w:tooltip="Modifier la section : Sport" w:history="1">
        <w:r w:rsidRPr="00DF2895">
          <w:rPr>
            <w:rStyle w:val="Hyperlink"/>
          </w:rPr>
          <w:t>modifier</w:t>
        </w:r>
      </w:hyperlink>
      <w:r w:rsidRPr="00DF2895">
        <w:t> | </w:t>
      </w:r>
      <w:hyperlink r:id="rId1812" w:tooltip="Modifier le code source de la section : Sport" w:history="1">
        <w:r w:rsidRPr="00DF2895">
          <w:rPr>
            <w:rStyle w:val="Hyperlink"/>
          </w:rPr>
          <w:t>modifier le code</w:t>
        </w:r>
      </w:hyperlink>
      <w:r w:rsidRPr="00DF2895">
        <w:t>]</w:t>
      </w:r>
    </w:p>
    <w:p w14:paraId="2A0505D1" w14:textId="77777777" w:rsidR="00DF2895" w:rsidRPr="00DF2895" w:rsidRDefault="00DF2895" w:rsidP="007B4353">
      <w:pPr>
        <w:spacing w:line="360" w:lineRule="auto"/>
      </w:pPr>
      <w:r w:rsidRPr="00DF2895">
        <w:lastRenderedPageBreak/>
        <w:t>Article détaillé : </w:t>
      </w:r>
      <w:hyperlink r:id="rId1813" w:tooltip="Sport en Chine" w:history="1">
        <w:r w:rsidRPr="00DF2895">
          <w:rPr>
            <w:rStyle w:val="Hyperlink"/>
          </w:rPr>
          <w:t>Sport en Chine</w:t>
        </w:r>
      </w:hyperlink>
      <w:r w:rsidRPr="00DF2895">
        <w:t>.</w:t>
      </w:r>
    </w:p>
    <w:p w14:paraId="1DBCF50D" w14:textId="77777777" w:rsidR="00DF2895" w:rsidRPr="00DF2895" w:rsidRDefault="00DF2895" w:rsidP="007B4353">
      <w:pPr>
        <w:spacing w:line="360" w:lineRule="auto"/>
      </w:pPr>
      <w:r w:rsidRPr="00DF2895">
        <w:t>En ce qui concerne les résultats sportifs, la Chine est actuellement la deuxième nation au monde, derrière les </w:t>
      </w:r>
      <w:hyperlink r:id="rId1814" w:tooltip="États-Unis" w:history="1">
        <w:r w:rsidRPr="00DF2895">
          <w:rPr>
            <w:rStyle w:val="Hyperlink"/>
          </w:rPr>
          <w:t>États-Unis</w:t>
        </w:r>
      </w:hyperlink>
      <w:hyperlink r:id="rId1815" w:anchor="cite_note-235" w:history="1">
        <w:r w:rsidRPr="00DF2895">
          <w:rPr>
            <w:rStyle w:val="Hyperlink"/>
            <w:vertAlign w:val="superscript"/>
          </w:rPr>
          <w:t>225</w:t>
        </w:r>
      </w:hyperlink>
      <w:r w:rsidRPr="00DF2895">
        <w:t>. La population a vu grandir un intérêt croissant pour les sports, notamment à la suite de l'organisation des Jeux olympiques. Aux </w:t>
      </w:r>
      <w:hyperlink r:id="rId1816" w:tooltip="Jeux olympiques d'été de 2008" w:history="1">
        <w:r w:rsidRPr="00DF2895">
          <w:rPr>
            <w:rStyle w:val="Hyperlink"/>
          </w:rPr>
          <w:t>Jeux olympiques d'été de 2008</w:t>
        </w:r>
      </w:hyperlink>
      <w:r w:rsidRPr="00DF2895">
        <w:t> à Pékin, la Chine termine pour la première fois au sommet du classement des médailles d'or, devant les </w:t>
      </w:r>
      <w:hyperlink r:id="rId1817" w:tooltip="États-Unis" w:history="1">
        <w:r w:rsidRPr="00DF2895">
          <w:rPr>
            <w:rStyle w:val="Hyperlink"/>
          </w:rPr>
          <w:t>États-Unis</w:t>
        </w:r>
      </w:hyperlink>
      <w:r w:rsidRPr="00DF2895">
        <w:t> (et deuxième pour le nombre total de médailles)</w:t>
      </w:r>
      <w:hyperlink r:id="rId1818" w:anchor="cite_note-236" w:history="1">
        <w:r w:rsidRPr="00DF2895">
          <w:rPr>
            <w:rStyle w:val="Hyperlink"/>
            <w:vertAlign w:val="superscript"/>
          </w:rPr>
          <w:t>226</w:t>
        </w:r>
      </w:hyperlink>
      <w:r w:rsidRPr="00DF2895">
        <w:t>. Pékin a organisé les </w:t>
      </w:r>
      <w:hyperlink r:id="rId1819" w:tooltip="Jeux olympiques d'hiver de 2022" w:history="1">
        <w:r w:rsidRPr="00DF2895">
          <w:rPr>
            <w:rStyle w:val="Hyperlink"/>
          </w:rPr>
          <w:t>Jeux olympiques d'hiver de 2022</w:t>
        </w:r>
      </w:hyperlink>
      <w:r w:rsidRPr="00DF2895">
        <w:t>, devenant ainsi la première ville bi-olympique au monde.</w:t>
      </w:r>
    </w:p>
    <w:p w14:paraId="7511AA31" w14:textId="77777777" w:rsidR="00DF2895" w:rsidRPr="00DF2895" w:rsidRDefault="00DF2895" w:rsidP="007B4353">
      <w:pPr>
        <w:spacing w:line="360" w:lineRule="auto"/>
        <w:rPr>
          <w:b/>
          <w:bCs/>
        </w:rPr>
      </w:pPr>
      <w:r w:rsidRPr="00DF2895">
        <w:rPr>
          <w:b/>
          <w:bCs/>
        </w:rPr>
        <w:t>Cinéma</w:t>
      </w:r>
    </w:p>
    <w:p w14:paraId="41BB1C07" w14:textId="77777777" w:rsidR="00DF2895" w:rsidRPr="00DF2895" w:rsidRDefault="00DF2895" w:rsidP="007B4353">
      <w:pPr>
        <w:spacing w:line="360" w:lineRule="auto"/>
        <w:rPr>
          <w:b/>
          <w:bCs/>
        </w:rPr>
      </w:pPr>
      <w:r w:rsidRPr="00DF2895">
        <w:t>[</w:t>
      </w:r>
      <w:hyperlink r:id="rId1820" w:tooltip="Modifier la section : Cinéma" w:history="1">
        <w:r w:rsidRPr="00DF2895">
          <w:rPr>
            <w:rStyle w:val="Hyperlink"/>
          </w:rPr>
          <w:t>modifier</w:t>
        </w:r>
      </w:hyperlink>
      <w:r w:rsidRPr="00DF2895">
        <w:t> | </w:t>
      </w:r>
      <w:hyperlink r:id="rId1821" w:tooltip="Modifier le code source de la section : Cinéma" w:history="1">
        <w:r w:rsidRPr="00DF2895">
          <w:rPr>
            <w:rStyle w:val="Hyperlink"/>
          </w:rPr>
          <w:t>modifier le code</w:t>
        </w:r>
      </w:hyperlink>
      <w:r w:rsidRPr="00DF2895">
        <w:t>]</w:t>
      </w:r>
    </w:p>
    <w:p w14:paraId="422F06B2" w14:textId="77777777" w:rsidR="00DF2895" w:rsidRPr="00DF2895" w:rsidRDefault="00DF2895" w:rsidP="007B4353">
      <w:pPr>
        <w:spacing w:line="360" w:lineRule="auto"/>
      </w:pPr>
      <w:r w:rsidRPr="00DF2895">
        <w:t>Article détaillé : </w:t>
      </w:r>
      <w:hyperlink r:id="rId1822" w:tooltip="Cinéma chinois" w:history="1">
        <w:r w:rsidRPr="00DF2895">
          <w:rPr>
            <w:rStyle w:val="Hyperlink"/>
          </w:rPr>
          <w:t>Cinéma chinois</w:t>
        </w:r>
      </w:hyperlink>
      <w:r w:rsidRPr="00DF2895">
        <w:t>.</w:t>
      </w:r>
    </w:p>
    <w:p w14:paraId="21209F73" w14:textId="77777777" w:rsidR="00DF2895" w:rsidRPr="00DF2895" w:rsidRDefault="00DF2895" w:rsidP="007B4353">
      <w:pPr>
        <w:spacing w:line="360" w:lineRule="auto"/>
      </w:pPr>
      <w:r w:rsidRPr="00DF2895">
        <w:t>Le cinéma est introduit pour la première fois en Chine en 1896, et le premier film chinois, </w:t>
      </w:r>
      <w:hyperlink r:id="rId1823" w:tooltip="La Montagne Dingjun" w:history="1">
        <w:r w:rsidRPr="00DF2895">
          <w:rPr>
            <w:rStyle w:val="Hyperlink"/>
            <w:i/>
            <w:iCs/>
          </w:rPr>
          <w:t>La Montagne Dingjun</w:t>
        </w:r>
      </w:hyperlink>
      <w:r w:rsidRPr="00DF2895">
        <w:t>, sort en 1905</w:t>
      </w:r>
      <w:hyperlink r:id="rId1824" w:anchor="cite_note-237" w:history="1">
        <w:r w:rsidRPr="00DF2895">
          <w:rPr>
            <w:rStyle w:val="Hyperlink"/>
            <w:vertAlign w:val="superscript"/>
          </w:rPr>
          <w:t>227</w:t>
        </w:r>
      </w:hyperlink>
      <w:hyperlink r:id="rId1825" w:tooltip="Aide:Source insuffisante" w:history="1">
        <w:r w:rsidRPr="00DF2895">
          <w:rPr>
            <w:rStyle w:val="Hyperlink"/>
            <w:vertAlign w:val="superscript"/>
          </w:rPr>
          <w:t>[source insuffisante]</w:t>
        </w:r>
      </w:hyperlink>
      <w:r w:rsidRPr="00DF2895">
        <w:t>. En 2016, la Chine devient le pays au monde comptant le plus grand nombre d'écrans de cinéma, selon le média d'État </w:t>
      </w:r>
      <w:hyperlink r:id="rId1826" w:tooltip="Global Times" w:history="1">
        <w:r w:rsidRPr="00DF2895">
          <w:rPr>
            <w:rStyle w:val="Hyperlink"/>
            <w:i/>
            <w:iCs/>
          </w:rPr>
          <w:t>Global Times</w:t>
        </w:r>
      </w:hyperlink>
      <w:hyperlink r:id="rId1827" w:anchor="cite_note-238" w:history="1">
        <w:r w:rsidRPr="00DF2895">
          <w:rPr>
            <w:rStyle w:val="Hyperlink"/>
            <w:vertAlign w:val="superscript"/>
          </w:rPr>
          <w:t>228</w:t>
        </w:r>
      </w:hyperlink>
      <w:r w:rsidRPr="00DF2895">
        <w:t>. Plusieurs analystes anticipent en 2016 et 2019 que la Chine devrait très prochainement devenir le plus grand marché du cinéma au monde</w:t>
      </w:r>
      <w:hyperlink r:id="rId1828" w:anchor="cite_note-239" w:history="1">
        <w:r w:rsidRPr="00DF2895">
          <w:rPr>
            <w:rStyle w:val="Hyperlink"/>
            <w:vertAlign w:val="superscript"/>
          </w:rPr>
          <w:t>229</w:t>
        </w:r>
      </w:hyperlink>
      <w:r w:rsidRPr="00DF2895">
        <w:rPr>
          <w:vertAlign w:val="superscript"/>
        </w:rPr>
        <w:t>,</w:t>
      </w:r>
      <w:hyperlink r:id="rId1829" w:anchor="cite_note-240" w:history="1">
        <w:r w:rsidRPr="00DF2895">
          <w:rPr>
            <w:rStyle w:val="Hyperlink"/>
            <w:vertAlign w:val="superscript"/>
          </w:rPr>
          <w:t>230</w:t>
        </w:r>
      </w:hyperlink>
      <w:r w:rsidRPr="00DF2895">
        <w:t>. Les 3 </w:t>
      </w:r>
      <w:hyperlink r:id="rId1830" w:tooltip="Liste des plus gros succès du box-office en Chine continentale" w:history="1">
        <w:r w:rsidRPr="00DF2895">
          <w:rPr>
            <w:rStyle w:val="Hyperlink"/>
          </w:rPr>
          <w:t>plus gros succès du box-office en Chine continentale</w:t>
        </w:r>
      </w:hyperlink>
      <w:r w:rsidRPr="00DF2895">
        <w:t> sont </w:t>
      </w:r>
      <w:hyperlink r:id="rId1831" w:tooltip="Wolf Warrior 2" w:history="1">
        <w:r w:rsidRPr="00DF2895">
          <w:rPr>
            <w:rStyle w:val="Hyperlink"/>
            <w:i/>
            <w:iCs/>
          </w:rPr>
          <w:t>Wolf Warrior 2</w:t>
        </w:r>
      </w:hyperlink>
      <w:r w:rsidRPr="00DF2895">
        <w:t>, </w:t>
      </w:r>
      <w:hyperlink r:id="rId1832" w:tooltip="Ne Zha" w:history="1">
        <w:r w:rsidRPr="00DF2895">
          <w:rPr>
            <w:rStyle w:val="Hyperlink"/>
            <w:i/>
            <w:iCs/>
          </w:rPr>
          <w:t>Ne Zha</w:t>
        </w:r>
      </w:hyperlink>
      <w:r w:rsidRPr="00DF2895">
        <w:t> et </w:t>
      </w:r>
      <w:hyperlink r:id="rId1833" w:tooltip="The Wandering Earth" w:history="1">
        <w:r w:rsidRPr="00DF2895">
          <w:rPr>
            <w:rStyle w:val="Hyperlink"/>
            <w:i/>
            <w:iCs/>
          </w:rPr>
          <w:t>The Wandering Earth</w:t>
        </w:r>
      </w:hyperlink>
      <w:hyperlink r:id="rId1834" w:anchor="cite_note-241" w:history="1">
        <w:r w:rsidRPr="00DF2895">
          <w:rPr>
            <w:rStyle w:val="Hyperlink"/>
            <w:vertAlign w:val="superscript"/>
          </w:rPr>
          <w:t>231</w:t>
        </w:r>
      </w:hyperlink>
      <w:r w:rsidRPr="00DF2895">
        <w:t>.</w:t>
      </w:r>
    </w:p>
    <w:p w14:paraId="099FD5F0" w14:textId="77777777" w:rsidR="00C4447D" w:rsidRDefault="00C4447D" w:rsidP="007B4353">
      <w:pPr>
        <w:spacing w:line="360" w:lineRule="auto"/>
      </w:pPr>
    </w:p>
    <w:sectPr w:rsidR="00C4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2089B"/>
    <w:multiLevelType w:val="multilevel"/>
    <w:tmpl w:val="83CC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51E77"/>
    <w:multiLevelType w:val="multilevel"/>
    <w:tmpl w:val="D7C6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76607F"/>
    <w:multiLevelType w:val="multilevel"/>
    <w:tmpl w:val="870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080D09"/>
    <w:multiLevelType w:val="multilevel"/>
    <w:tmpl w:val="6F8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A70E3D"/>
    <w:multiLevelType w:val="multilevel"/>
    <w:tmpl w:val="C4AA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9D3EBD"/>
    <w:multiLevelType w:val="multilevel"/>
    <w:tmpl w:val="0D32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386B53"/>
    <w:multiLevelType w:val="multilevel"/>
    <w:tmpl w:val="26B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0B0E6E"/>
    <w:multiLevelType w:val="multilevel"/>
    <w:tmpl w:val="7D7C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147715"/>
    <w:multiLevelType w:val="multilevel"/>
    <w:tmpl w:val="46E0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A62BD8"/>
    <w:multiLevelType w:val="multilevel"/>
    <w:tmpl w:val="5A14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BC0CB0"/>
    <w:multiLevelType w:val="multilevel"/>
    <w:tmpl w:val="C22C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C679CC"/>
    <w:multiLevelType w:val="multilevel"/>
    <w:tmpl w:val="A69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1783917">
    <w:abstractNumId w:val="10"/>
  </w:num>
  <w:num w:numId="2" w16cid:durableId="895244877">
    <w:abstractNumId w:val="11"/>
  </w:num>
  <w:num w:numId="3" w16cid:durableId="1541817556">
    <w:abstractNumId w:val="2"/>
  </w:num>
  <w:num w:numId="4" w16cid:durableId="1655136733">
    <w:abstractNumId w:val="7"/>
  </w:num>
  <w:num w:numId="5" w16cid:durableId="139542264">
    <w:abstractNumId w:val="4"/>
  </w:num>
  <w:num w:numId="6" w16cid:durableId="1476340523">
    <w:abstractNumId w:val="9"/>
  </w:num>
  <w:num w:numId="7" w16cid:durableId="547836273">
    <w:abstractNumId w:val="5"/>
  </w:num>
  <w:num w:numId="8" w16cid:durableId="596792642">
    <w:abstractNumId w:val="0"/>
  </w:num>
  <w:num w:numId="9" w16cid:durableId="1000276558">
    <w:abstractNumId w:val="8"/>
  </w:num>
  <w:num w:numId="10" w16cid:durableId="944191824">
    <w:abstractNumId w:val="6"/>
  </w:num>
  <w:num w:numId="11" w16cid:durableId="860705999">
    <w:abstractNumId w:val="1"/>
  </w:num>
  <w:num w:numId="12" w16cid:durableId="512036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895"/>
    <w:rsid w:val="002B0BF9"/>
    <w:rsid w:val="00381698"/>
    <w:rsid w:val="005C7FC2"/>
    <w:rsid w:val="007B4353"/>
    <w:rsid w:val="00C4447D"/>
    <w:rsid w:val="00CD4FA3"/>
    <w:rsid w:val="00DF28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121B"/>
  <w15:chartTrackingRefBased/>
  <w15:docId w15:val="{C3DB0EF8-69C9-4F64-B381-64389C77C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8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28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28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F28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F28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28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28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28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28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8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28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28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F28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F28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28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28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28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2895"/>
    <w:rPr>
      <w:rFonts w:eastAsiaTheme="majorEastAsia" w:cstheme="majorBidi"/>
      <w:color w:val="272727" w:themeColor="text1" w:themeTint="D8"/>
    </w:rPr>
  </w:style>
  <w:style w:type="paragraph" w:styleId="Title">
    <w:name w:val="Title"/>
    <w:basedOn w:val="Normal"/>
    <w:next w:val="Normal"/>
    <w:link w:val="TitleChar"/>
    <w:uiPriority w:val="10"/>
    <w:qFormat/>
    <w:rsid w:val="00DF28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28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28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2895"/>
    <w:pPr>
      <w:spacing w:before="160"/>
      <w:jc w:val="center"/>
    </w:pPr>
    <w:rPr>
      <w:i/>
      <w:iCs/>
      <w:color w:val="404040" w:themeColor="text1" w:themeTint="BF"/>
    </w:rPr>
  </w:style>
  <w:style w:type="character" w:customStyle="1" w:styleId="QuoteChar">
    <w:name w:val="Quote Char"/>
    <w:basedOn w:val="DefaultParagraphFont"/>
    <w:link w:val="Quote"/>
    <w:uiPriority w:val="29"/>
    <w:rsid w:val="00DF2895"/>
    <w:rPr>
      <w:i/>
      <w:iCs/>
      <w:color w:val="404040" w:themeColor="text1" w:themeTint="BF"/>
    </w:rPr>
  </w:style>
  <w:style w:type="paragraph" w:styleId="ListParagraph">
    <w:name w:val="List Paragraph"/>
    <w:basedOn w:val="Normal"/>
    <w:uiPriority w:val="34"/>
    <w:qFormat/>
    <w:rsid w:val="00DF2895"/>
    <w:pPr>
      <w:ind w:left="720"/>
      <w:contextualSpacing/>
    </w:pPr>
  </w:style>
  <w:style w:type="character" w:styleId="IntenseEmphasis">
    <w:name w:val="Intense Emphasis"/>
    <w:basedOn w:val="DefaultParagraphFont"/>
    <w:uiPriority w:val="21"/>
    <w:qFormat/>
    <w:rsid w:val="00DF2895"/>
    <w:rPr>
      <w:i/>
      <w:iCs/>
      <w:color w:val="0F4761" w:themeColor="accent1" w:themeShade="BF"/>
    </w:rPr>
  </w:style>
  <w:style w:type="paragraph" w:styleId="IntenseQuote">
    <w:name w:val="Intense Quote"/>
    <w:basedOn w:val="Normal"/>
    <w:next w:val="Normal"/>
    <w:link w:val="IntenseQuoteChar"/>
    <w:uiPriority w:val="30"/>
    <w:qFormat/>
    <w:rsid w:val="00DF28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2895"/>
    <w:rPr>
      <w:i/>
      <w:iCs/>
      <w:color w:val="0F4761" w:themeColor="accent1" w:themeShade="BF"/>
    </w:rPr>
  </w:style>
  <w:style w:type="character" w:styleId="IntenseReference">
    <w:name w:val="Intense Reference"/>
    <w:basedOn w:val="DefaultParagraphFont"/>
    <w:uiPriority w:val="32"/>
    <w:qFormat/>
    <w:rsid w:val="00DF2895"/>
    <w:rPr>
      <w:b/>
      <w:bCs/>
      <w:smallCaps/>
      <w:color w:val="0F4761" w:themeColor="accent1" w:themeShade="BF"/>
      <w:spacing w:val="5"/>
    </w:rPr>
  </w:style>
  <w:style w:type="paragraph" w:customStyle="1" w:styleId="msonormal0">
    <w:name w:val="msonormal"/>
    <w:basedOn w:val="Normal"/>
    <w:rsid w:val="00DF2895"/>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DF2895"/>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lang-zh-hans">
    <w:name w:val="lang-zh-hans"/>
    <w:basedOn w:val="DefaultParagraphFont"/>
    <w:rsid w:val="00DF2895"/>
  </w:style>
  <w:style w:type="character" w:customStyle="1" w:styleId="lang-zh-latn-pinyin">
    <w:name w:val="lang-zh-latn-pinyin"/>
    <w:basedOn w:val="DefaultParagraphFont"/>
    <w:rsid w:val="00DF2895"/>
  </w:style>
  <w:style w:type="character" w:styleId="Hyperlink">
    <w:name w:val="Hyperlink"/>
    <w:basedOn w:val="DefaultParagraphFont"/>
    <w:uiPriority w:val="99"/>
    <w:unhideWhenUsed/>
    <w:rsid w:val="00DF2895"/>
    <w:rPr>
      <w:color w:val="0000FF"/>
      <w:u w:val="single"/>
    </w:rPr>
  </w:style>
  <w:style w:type="character" w:styleId="FollowedHyperlink">
    <w:name w:val="FollowedHyperlink"/>
    <w:basedOn w:val="DefaultParagraphFont"/>
    <w:uiPriority w:val="99"/>
    <w:semiHidden/>
    <w:unhideWhenUsed/>
    <w:rsid w:val="00DF2895"/>
    <w:rPr>
      <w:color w:val="800080"/>
      <w:u w:val="single"/>
    </w:rPr>
  </w:style>
  <w:style w:type="character" w:customStyle="1" w:styleId="citation">
    <w:name w:val="citation"/>
    <w:basedOn w:val="DefaultParagraphFont"/>
    <w:rsid w:val="00DF2895"/>
  </w:style>
  <w:style w:type="character" w:customStyle="1" w:styleId="romain">
    <w:name w:val="romain"/>
    <w:basedOn w:val="DefaultParagraphFont"/>
    <w:rsid w:val="00DF2895"/>
  </w:style>
  <w:style w:type="character" w:customStyle="1" w:styleId="mw-editsection">
    <w:name w:val="mw-editsection"/>
    <w:basedOn w:val="DefaultParagraphFont"/>
    <w:rsid w:val="00DF2895"/>
  </w:style>
  <w:style w:type="character" w:customStyle="1" w:styleId="mw-editsection-bracket">
    <w:name w:val="mw-editsection-bracket"/>
    <w:basedOn w:val="DefaultParagraphFont"/>
    <w:rsid w:val="00DF2895"/>
  </w:style>
  <w:style w:type="character" w:customStyle="1" w:styleId="mw-editsection-divider">
    <w:name w:val="mw-editsection-divider"/>
    <w:basedOn w:val="DefaultParagraphFont"/>
    <w:rsid w:val="00DF2895"/>
  </w:style>
  <w:style w:type="character" w:customStyle="1" w:styleId="api">
    <w:name w:val="api"/>
    <w:basedOn w:val="DefaultParagraphFont"/>
    <w:rsid w:val="00DF2895"/>
  </w:style>
  <w:style w:type="character" w:customStyle="1" w:styleId="mw-collapsible-text">
    <w:name w:val="mw-collapsible-text"/>
    <w:basedOn w:val="DefaultParagraphFont"/>
    <w:rsid w:val="00DF2895"/>
  </w:style>
  <w:style w:type="character" w:customStyle="1" w:styleId="lang-zh-hant">
    <w:name w:val="lang-zh-hant"/>
    <w:basedOn w:val="DefaultParagraphFont"/>
    <w:rsid w:val="00DF2895"/>
  </w:style>
  <w:style w:type="character" w:customStyle="1" w:styleId="nowrap">
    <w:name w:val="nowrap"/>
    <w:basedOn w:val="DefaultParagraphFont"/>
    <w:rsid w:val="00DF2895"/>
  </w:style>
  <w:style w:type="character" w:customStyle="1" w:styleId="needref">
    <w:name w:val="need_ref"/>
    <w:basedOn w:val="DefaultParagraphFont"/>
    <w:rsid w:val="00DF2895"/>
  </w:style>
  <w:style w:type="character" w:customStyle="1" w:styleId="mw-valign-text-top">
    <w:name w:val="mw-valign-text-top"/>
    <w:basedOn w:val="DefaultParagraphFont"/>
    <w:rsid w:val="00DF2895"/>
  </w:style>
  <w:style w:type="character" w:customStyle="1" w:styleId="pageh">
    <w:name w:val="page_h"/>
    <w:basedOn w:val="DefaultParagraphFont"/>
    <w:rsid w:val="00DF2895"/>
  </w:style>
  <w:style w:type="character" w:customStyle="1" w:styleId="noviewer">
    <w:name w:val="noviewer"/>
    <w:basedOn w:val="DefaultParagraphFont"/>
    <w:rsid w:val="00DF2895"/>
  </w:style>
  <w:style w:type="character" w:styleId="Strong">
    <w:name w:val="Strong"/>
    <w:basedOn w:val="DefaultParagraphFont"/>
    <w:uiPriority w:val="22"/>
    <w:qFormat/>
    <w:rsid w:val="00DF2895"/>
    <w:rPr>
      <w:b/>
      <w:bCs/>
    </w:rPr>
  </w:style>
  <w:style w:type="character" w:customStyle="1" w:styleId="indicateur-langue">
    <w:name w:val="indicateur-langue"/>
    <w:basedOn w:val="DefaultParagraphFont"/>
    <w:rsid w:val="00DF2895"/>
  </w:style>
  <w:style w:type="character" w:customStyle="1" w:styleId="navigation-only">
    <w:name w:val="navigation-only"/>
    <w:basedOn w:val="DefaultParagraphFont"/>
    <w:rsid w:val="00DF2895"/>
  </w:style>
  <w:style w:type="character" w:customStyle="1" w:styleId="noprint">
    <w:name w:val="noprint"/>
    <w:basedOn w:val="DefaultParagraphFont"/>
    <w:rsid w:val="00DF2895"/>
  </w:style>
  <w:style w:type="character" w:customStyle="1" w:styleId="lang-en">
    <w:name w:val="lang-en"/>
    <w:basedOn w:val="DefaultParagraphFont"/>
    <w:rsid w:val="00DF2895"/>
  </w:style>
  <w:style w:type="character" w:styleId="UnresolvedMention">
    <w:name w:val="Unresolved Mention"/>
    <w:basedOn w:val="DefaultParagraphFont"/>
    <w:uiPriority w:val="99"/>
    <w:semiHidden/>
    <w:unhideWhenUsed/>
    <w:rsid w:val="00DF28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519727">
      <w:bodyDiv w:val="1"/>
      <w:marLeft w:val="0"/>
      <w:marRight w:val="0"/>
      <w:marTop w:val="0"/>
      <w:marBottom w:val="0"/>
      <w:divBdr>
        <w:top w:val="none" w:sz="0" w:space="0" w:color="auto"/>
        <w:left w:val="none" w:sz="0" w:space="0" w:color="auto"/>
        <w:bottom w:val="none" w:sz="0" w:space="0" w:color="auto"/>
        <w:right w:val="none" w:sz="0" w:space="0" w:color="auto"/>
      </w:divBdr>
      <w:divsChild>
        <w:div w:id="537663488">
          <w:marLeft w:val="0"/>
          <w:marRight w:val="0"/>
          <w:marTop w:val="60"/>
          <w:marBottom w:val="60"/>
          <w:divBdr>
            <w:top w:val="none" w:sz="0" w:space="0" w:color="auto"/>
            <w:left w:val="none" w:sz="0" w:space="0" w:color="auto"/>
            <w:bottom w:val="none" w:sz="0" w:space="0" w:color="auto"/>
            <w:right w:val="none" w:sz="0" w:space="0" w:color="auto"/>
          </w:divBdr>
        </w:div>
        <w:div w:id="1193612993">
          <w:marLeft w:val="0"/>
          <w:marRight w:val="0"/>
          <w:marTop w:val="60"/>
          <w:marBottom w:val="60"/>
          <w:divBdr>
            <w:top w:val="none" w:sz="0" w:space="0" w:color="auto"/>
            <w:left w:val="none" w:sz="0" w:space="0" w:color="auto"/>
            <w:bottom w:val="none" w:sz="0" w:space="0" w:color="auto"/>
            <w:right w:val="none" w:sz="0" w:space="0" w:color="auto"/>
          </w:divBdr>
        </w:div>
        <w:div w:id="580794698">
          <w:marLeft w:val="480"/>
          <w:marRight w:val="0"/>
          <w:marTop w:val="72"/>
          <w:marBottom w:val="168"/>
          <w:divBdr>
            <w:top w:val="single" w:sz="6" w:space="2" w:color="E7E7E7"/>
            <w:left w:val="single" w:sz="2" w:space="0" w:color="E7E7E7"/>
            <w:bottom w:val="single" w:sz="6" w:space="4" w:color="E7E7E7"/>
            <w:right w:val="single" w:sz="2" w:space="6" w:color="E7E7E7"/>
          </w:divBdr>
          <w:divsChild>
            <w:div w:id="99641929">
              <w:marLeft w:val="0"/>
              <w:marRight w:val="0"/>
              <w:marTop w:val="0"/>
              <w:marBottom w:val="0"/>
              <w:divBdr>
                <w:top w:val="none" w:sz="0" w:space="0" w:color="auto"/>
                <w:left w:val="none" w:sz="0" w:space="0" w:color="auto"/>
                <w:bottom w:val="none" w:sz="0" w:space="0" w:color="auto"/>
                <w:right w:val="none" w:sz="0" w:space="0" w:color="auto"/>
              </w:divBdr>
            </w:div>
          </w:divsChild>
        </w:div>
        <w:div w:id="185874882">
          <w:marLeft w:val="480"/>
          <w:marRight w:val="0"/>
          <w:marTop w:val="72"/>
          <w:marBottom w:val="168"/>
          <w:divBdr>
            <w:top w:val="single" w:sz="6" w:space="2" w:color="FF8822"/>
            <w:left w:val="single" w:sz="2" w:space="0" w:color="FF8822"/>
            <w:bottom w:val="single" w:sz="6" w:space="4" w:color="FF8822"/>
            <w:right w:val="single" w:sz="2" w:space="6" w:color="FF8822"/>
          </w:divBdr>
          <w:divsChild>
            <w:div w:id="1691174810">
              <w:marLeft w:val="0"/>
              <w:marRight w:val="0"/>
              <w:marTop w:val="0"/>
              <w:marBottom w:val="0"/>
              <w:divBdr>
                <w:top w:val="none" w:sz="0" w:space="0" w:color="auto"/>
                <w:left w:val="none" w:sz="0" w:space="0" w:color="auto"/>
                <w:bottom w:val="none" w:sz="0" w:space="0" w:color="auto"/>
                <w:right w:val="none" w:sz="0" w:space="0" w:color="auto"/>
              </w:divBdr>
              <w:divsChild>
                <w:div w:id="15161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557">
          <w:marLeft w:val="0"/>
          <w:marRight w:val="0"/>
          <w:marTop w:val="60"/>
          <w:marBottom w:val="60"/>
          <w:divBdr>
            <w:top w:val="none" w:sz="0" w:space="0" w:color="auto"/>
            <w:left w:val="none" w:sz="0" w:space="0" w:color="auto"/>
            <w:bottom w:val="none" w:sz="0" w:space="0" w:color="auto"/>
            <w:right w:val="none" w:sz="0" w:space="0" w:color="auto"/>
          </w:divBdr>
        </w:div>
        <w:div w:id="728958412">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4744473">
              <w:marLeft w:val="0"/>
              <w:marRight w:val="0"/>
              <w:marTop w:val="0"/>
              <w:marBottom w:val="0"/>
              <w:divBdr>
                <w:top w:val="none" w:sz="0" w:space="0" w:color="auto"/>
                <w:left w:val="none" w:sz="0" w:space="0" w:color="auto"/>
                <w:bottom w:val="none" w:sz="0" w:space="0" w:color="auto"/>
                <w:right w:val="none" w:sz="0" w:space="0" w:color="auto"/>
              </w:divBdr>
            </w:div>
          </w:divsChild>
        </w:div>
        <w:div w:id="1254976407">
          <w:marLeft w:val="0"/>
          <w:marRight w:val="0"/>
          <w:marTop w:val="60"/>
          <w:marBottom w:val="60"/>
          <w:divBdr>
            <w:top w:val="none" w:sz="0" w:space="0" w:color="auto"/>
            <w:left w:val="none" w:sz="0" w:space="0" w:color="auto"/>
            <w:bottom w:val="dotted" w:sz="6" w:space="0" w:color="AAAAAA"/>
            <w:right w:val="none" w:sz="0" w:space="0" w:color="auto"/>
          </w:divBdr>
        </w:div>
        <w:div w:id="881290563">
          <w:marLeft w:val="0"/>
          <w:marRight w:val="0"/>
          <w:marTop w:val="60"/>
          <w:marBottom w:val="60"/>
          <w:divBdr>
            <w:top w:val="none" w:sz="0" w:space="0" w:color="auto"/>
            <w:left w:val="none" w:sz="0" w:space="0" w:color="auto"/>
            <w:bottom w:val="dotted" w:sz="6" w:space="0" w:color="AAAAAA"/>
            <w:right w:val="none" w:sz="0" w:space="0" w:color="auto"/>
          </w:divBdr>
        </w:div>
        <w:div w:id="1051729708">
          <w:marLeft w:val="0"/>
          <w:marRight w:val="0"/>
          <w:marTop w:val="60"/>
          <w:marBottom w:val="60"/>
          <w:divBdr>
            <w:top w:val="none" w:sz="0" w:space="0" w:color="auto"/>
            <w:left w:val="none" w:sz="0" w:space="0" w:color="auto"/>
            <w:bottom w:val="dotted" w:sz="6" w:space="0" w:color="DDDDDD"/>
            <w:right w:val="none" w:sz="0" w:space="0" w:color="auto"/>
          </w:divBdr>
        </w:div>
        <w:div w:id="1790313478">
          <w:marLeft w:val="0"/>
          <w:marRight w:val="0"/>
          <w:marTop w:val="60"/>
          <w:marBottom w:val="60"/>
          <w:divBdr>
            <w:top w:val="none" w:sz="0" w:space="0" w:color="auto"/>
            <w:left w:val="none" w:sz="0" w:space="0" w:color="auto"/>
            <w:bottom w:val="dotted" w:sz="6" w:space="0" w:color="DDDDDD"/>
            <w:right w:val="none" w:sz="0" w:space="0" w:color="auto"/>
          </w:divBdr>
        </w:div>
        <w:div w:id="1915316583">
          <w:marLeft w:val="0"/>
          <w:marRight w:val="0"/>
          <w:marTop w:val="60"/>
          <w:marBottom w:val="60"/>
          <w:divBdr>
            <w:top w:val="none" w:sz="0" w:space="0" w:color="auto"/>
            <w:left w:val="none" w:sz="0" w:space="0" w:color="auto"/>
            <w:bottom w:val="dotted" w:sz="6" w:space="0" w:color="DDDDDD"/>
            <w:right w:val="none" w:sz="0" w:space="0" w:color="auto"/>
          </w:divBdr>
        </w:div>
        <w:div w:id="967012736">
          <w:marLeft w:val="0"/>
          <w:marRight w:val="0"/>
          <w:marTop w:val="60"/>
          <w:marBottom w:val="60"/>
          <w:divBdr>
            <w:top w:val="none" w:sz="0" w:space="0" w:color="auto"/>
            <w:left w:val="none" w:sz="0" w:space="0" w:color="auto"/>
            <w:bottom w:val="dotted" w:sz="6" w:space="0" w:color="DDDDDD"/>
            <w:right w:val="none" w:sz="0" w:space="0" w:color="auto"/>
          </w:divBdr>
        </w:div>
        <w:div w:id="1450121094">
          <w:marLeft w:val="0"/>
          <w:marRight w:val="0"/>
          <w:marTop w:val="60"/>
          <w:marBottom w:val="60"/>
          <w:divBdr>
            <w:top w:val="none" w:sz="0" w:space="0" w:color="auto"/>
            <w:left w:val="none" w:sz="0" w:space="0" w:color="auto"/>
            <w:bottom w:val="dotted" w:sz="6" w:space="0" w:color="AAAAAA"/>
            <w:right w:val="none" w:sz="0" w:space="0" w:color="auto"/>
          </w:divBdr>
        </w:div>
        <w:div w:id="581346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26330913">
              <w:marLeft w:val="0"/>
              <w:marRight w:val="0"/>
              <w:marTop w:val="0"/>
              <w:marBottom w:val="0"/>
              <w:divBdr>
                <w:top w:val="none" w:sz="0" w:space="0" w:color="auto"/>
                <w:left w:val="none" w:sz="0" w:space="0" w:color="auto"/>
                <w:bottom w:val="none" w:sz="0" w:space="0" w:color="auto"/>
                <w:right w:val="none" w:sz="0" w:space="0" w:color="auto"/>
              </w:divBdr>
            </w:div>
          </w:divsChild>
        </w:div>
        <w:div w:id="1245530203">
          <w:marLeft w:val="0"/>
          <w:marRight w:val="0"/>
          <w:marTop w:val="60"/>
          <w:marBottom w:val="60"/>
          <w:divBdr>
            <w:top w:val="none" w:sz="0" w:space="0" w:color="auto"/>
            <w:left w:val="none" w:sz="0" w:space="0" w:color="auto"/>
            <w:bottom w:val="dotted" w:sz="6" w:space="0" w:color="DDDDDD"/>
            <w:right w:val="none" w:sz="0" w:space="0" w:color="auto"/>
          </w:divBdr>
        </w:div>
        <w:div w:id="392432050">
          <w:marLeft w:val="480"/>
          <w:marRight w:val="0"/>
          <w:marTop w:val="72"/>
          <w:marBottom w:val="168"/>
          <w:divBdr>
            <w:top w:val="single" w:sz="6" w:space="2" w:color="E7E7E7"/>
            <w:left w:val="single" w:sz="2" w:space="0" w:color="E7E7E7"/>
            <w:bottom w:val="single" w:sz="6" w:space="4" w:color="E7E7E7"/>
            <w:right w:val="single" w:sz="2" w:space="6" w:color="E7E7E7"/>
          </w:divBdr>
          <w:divsChild>
            <w:div w:id="1509712380">
              <w:marLeft w:val="0"/>
              <w:marRight w:val="0"/>
              <w:marTop w:val="0"/>
              <w:marBottom w:val="0"/>
              <w:divBdr>
                <w:top w:val="none" w:sz="0" w:space="0" w:color="auto"/>
                <w:left w:val="none" w:sz="0" w:space="0" w:color="auto"/>
                <w:bottom w:val="none" w:sz="0" w:space="0" w:color="auto"/>
                <w:right w:val="none" w:sz="0" w:space="0" w:color="auto"/>
              </w:divBdr>
            </w:div>
          </w:divsChild>
        </w:div>
        <w:div w:id="1772434063">
          <w:marLeft w:val="0"/>
          <w:marRight w:val="0"/>
          <w:marTop w:val="60"/>
          <w:marBottom w:val="60"/>
          <w:divBdr>
            <w:top w:val="none" w:sz="0" w:space="0" w:color="auto"/>
            <w:left w:val="none" w:sz="0" w:space="0" w:color="auto"/>
            <w:bottom w:val="dotted" w:sz="6" w:space="0" w:color="DDDDDD"/>
            <w:right w:val="none" w:sz="0" w:space="0" w:color="auto"/>
          </w:divBdr>
        </w:div>
        <w:div w:id="488061759">
          <w:marLeft w:val="0"/>
          <w:marRight w:val="0"/>
          <w:marTop w:val="60"/>
          <w:marBottom w:val="60"/>
          <w:divBdr>
            <w:top w:val="none" w:sz="0" w:space="0" w:color="auto"/>
            <w:left w:val="none" w:sz="0" w:space="0" w:color="auto"/>
            <w:bottom w:val="dotted" w:sz="6" w:space="0" w:color="AAAAAA"/>
            <w:right w:val="none" w:sz="0" w:space="0" w:color="auto"/>
          </w:divBdr>
        </w:div>
        <w:div w:id="1089306554">
          <w:marLeft w:val="480"/>
          <w:marRight w:val="0"/>
          <w:marTop w:val="72"/>
          <w:marBottom w:val="168"/>
          <w:divBdr>
            <w:top w:val="single" w:sz="6" w:space="2" w:color="E7E7E7"/>
            <w:left w:val="single" w:sz="2" w:space="0" w:color="E7E7E7"/>
            <w:bottom w:val="single" w:sz="6" w:space="4" w:color="E7E7E7"/>
            <w:right w:val="single" w:sz="2" w:space="6" w:color="E7E7E7"/>
          </w:divBdr>
          <w:divsChild>
            <w:div w:id="36128554">
              <w:marLeft w:val="0"/>
              <w:marRight w:val="0"/>
              <w:marTop w:val="0"/>
              <w:marBottom w:val="0"/>
              <w:divBdr>
                <w:top w:val="none" w:sz="0" w:space="0" w:color="auto"/>
                <w:left w:val="none" w:sz="0" w:space="0" w:color="auto"/>
                <w:bottom w:val="none" w:sz="0" w:space="0" w:color="auto"/>
                <w:right w:val="none" w:sz="0" w:space="0" w:color="auto"/>
              </w:divBdr>
            </w:div>
          </w:divsChild>
        </w:div>
        <w:div w:id="912083843">
          <w:marLeft w:val="480"/>
          <w:marRight w:val="0"/>
          <w:marTop w:val="72"/>
          <w:marBottom w:val="168"/>
          <w:divBdr>
            <w:top w:val="single" w:sz="6" w:space="2" w:color="E7E7E7"/>
            <w:left w:val="single" w:sz="2" w:space="0" w:color="E7E7E7"/>
            <w:bottom w:val="single" w:sz="6" w:space="4" w:color="E7E7E7"/>
            <w:right w:val="single" w:sz="2" w:space="6" w:color="E7E7E7"/>
          </w:divBdr>
          <w:divsChild>
            <w:div w:id="711074856">
              <w:marLeft w:val="0"/>
              <w:marRight w:val="0"/>
              <w:marTop w:val="0"/>
              <w:marBottom w:val="0"/>
              <w:divBdr>
                <w:top w:val="none" w:sz="0" w:space="0" w:color="auto"/>
                <w:left w:val="none" w:sz="0" w:space="0" w:color="auto"/>
                <w:bottom w:val="none" w:sz="0" w:space="0" w:color="auto"/>
                <w:right w:val="none" w:sz="0" w:space="0" w:color="auto"/>
              </w:divBdr>
            </w:div>
          </w:divsChild>
        </w:div>
        <w:div w:id="1842814699">
          <w:marLeft w:val="0"/>
          <w:marRight w:val="0"/>
          <w:marTop w:val="60"/>
          <w:marBottom w:val="60"/>
          <w:divBdr>
            <w:top w:val="none" w:sz="0" w:space="0" w:color="auto"/>
            <w:left w:val="none" w:sz="0" w:space="0" w:color="auto"/>
            <w:bottom w:val="none" w:sz="0" w:space="0" w:color="auto"/>
            <w:right w:val="none" w:sz="0" w:space="0" w:color="auto"/>
          </w:divBdr>
        </w:div>
        <w:div w:id="718474151">
          <w:marLeft w:val="0"/>
          <w:marRight w:val="0"/>
          <w:marTop w:val="60"/>
          <w:marBottom w:val="60"/>
          <w:divBdr>
            <w:top w:val="none" w:sz="0" w:space="0" w:color="auto"/>
            <w:left w:val="none" w:sz="0" w:space="0" w:color="auto"/>
            <w:bottom w:val="dotted" w:sz="6" w:space="0" w:color="AAAAAA"/>
            <w:right w:val="none" w:sz="0" w:space="0" w:color="auto"/>
          </w:divBdr>
        </w:div>
        <w:div w:id="1094671049">
          <w:marLeft w:val="336"/>
          <w:marRight w:val="0"/>
          <w:marTop w:val="120"/>
          <w:marBottom w:val="312"/>
          <w:divBdr>
            <w:top w:val="none" w:sz="0" w:space="0" w:color="auto"/>
            <w:left w:val="none" w:sz="0" w:space="0" w:color="auto"/>
            <w:bottom w:val="none" w:sz="0" w:space="0" w:color="auto"/>
            <w:right w:val="none" w:sz="0" w:space="0" w:color="auto"/>
          </w:divBdr>
          <w:divsChild>
            <w:div w:id="1241215998">
              <w:marLeft w:val="15"/>
              <w:marRight w:val="15"/>
              <w:marTop w:val="15"/>
              <w:marBottom w:val="15"/>
              <w:divBdr>
                <w:top w:val="none" w:sz="0" w:space="0" w:color="auto"/>
                <w:left w:val="none" w:sz="0" w:space="0" w:color="auto"/>
                <w:bottom w:val="none" w:sz="0" w:space="0" w:color="auto"/>
                <w:right w:val="none" w:sz="0" w:space="0" w:color="auto"/>
              </w:divBdr>
              <w:divsChild>
                <w:div w:id="603613585">
                  <w:marLeft w:val="0"/>
                  <w:marRight w:val="0"/>
                  <w:marTop w:val="0"/>
                  <w:marBottom w:val="0"/>
                  <w:divBdr>
                    <w:top w:val="none" w:sz="0" w:space="0" w:color="auto"/>
                    <w:left w:val="none" w:sz="0" w:space="0" w:color="auto"/>
                    <w:bottom w:val="none" w:sz="0" w:space="0" w:color="auto"/>
                    <w:right w:val="none" w:sz="0" w:space="0" w:color="auto"/>
                  </w:divBdr>
                </w:div>
                <w:div w:id="176506390">
                  <w:marLeft w:val="0"/>
                  <w:marRight w:val="0"/>
                  <w:marTop w:val="0"/>
                  <w:marBottom w:val="0"/>
                  <w:divBdr>
                    <w:top w:val="none" w:sz="0" w:space="0" w:color="auto"/>
                    <w:left w:val="none" w:sz="0" w:space="0" w:color="auto"/>
                    <w:bottom w:val="none" w:sz="0" w:space="0" w:color="auto"/>
                    <w:right w:val="none" w:sz="0" w:space="0" w:color="auto"/>
                  </w:divBdr>
                </w:div>
              </w:divsChild>
            </w:div>
            <w:div w:id="1680547774">
              <w:marLeft w:val="15"/>
              <w:marRight w:val="15"/>
              <w:marTop w:val="15"/>
              <w:marBottom w:val="15"/>
              <w:divBdr>
                <w:top w:val="none" w:sz="0" w:space="0" w:color="auto"/>
                <w:left w:val="none" w:sz="0" w:space="0" w:color="auto"/>
                <w:bottom w:val="none" w:sz="0" w:space="0" w:color="auto"/>
                <w:right w:val="none" w:sz="0" w:space="0" w:color="auto"/>
              </w:divBdr>
              <w:divsChild>
                <w:div w:id="39523693">
                  <w:marLeft w:val="0"/>
                  <w:marRight w:val="0"/>
                  <w:marTop w:val="0"/>
                  <w:marBottom w:val="0"/>
                  <w:divBdr>
                    <w:top w:val="none" w:sz="0" w:space="0" w:color="auto"/>
                    <w:left w:val="none" w:sz="0" w:space="0" w:color="auto"/>
                    <w:bottom w:val="none" w:sz="0" w:space="0" w:color="auto"/>
                    <w:right w:val="none" w:sz="0" w:space="0" w:color="auto"/>
                  </w:divBdr>
                </w:div>
                <w:div w:id="1734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7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801460231">
              <w:marLeft w:val="0"/>
              <w:marRight w:val="0"/>
              <w:marTop w:val="0"/>
              <w:marBottom w:val="0"/>
              <w:divBdr>
                <w:top w:val="none" w:sz="0" w:space="0" w:color="auto"/>
                <w:left w:val="none" w:sz="0" w:space="0" w:color="auto"/>
                <w:bottom w:val="none" w:sz="0" w:space="0" w:color="auto"/>
                <w:right w:val="none" w:sz="0" w:space="0" w:color="auto"/>
              </w:divBdr>
            </w:div>
          </w:divsChild>
        </w:div>
        <w:div w:id="863635789">
          <w:marLeft w:val="0"/>
          <w:marRight w:val="336"/>
          <w:marTop w:val="120"/>
          <w:marBottom w:val="312"/>
          <w:divBdr>
            <w:top w:val="none" w:sz="0" w:space="0" w:color="auto"/>
            <w:left w:val="none" w:sz="0" w:space="0" w:color="auto"/>
            <w:bottom w:val="none" w:sz="0" w:space="0" w:color="auto"/>
            <w:right w:val="none" w:sz="0" w:space="0" w:color="auto"/>
          </w:divBdr>
          <w:divsChild>
            <w:div w:id="1867674926">
              <w:marLeft w:val="15"/>
              <w:marRight w:val="15"/>
              <w:marTop w:val="15"/>
              <w:marBottom w:val="15"/>
              <w:divBdr>
                <w:top w:val="none" w:sz="0" w:space="0" w:color="auto"/>
                <w:left w:val="none" w:sz="0" w:space="0" w:color="auto"/>
                <w:bottom w:val="none" w:sz="0" w:space="0" w:color="auto"/>
                <w:right w:val="none" w:sz="0" w:space="0" w:color="auto"/>
              </w:divBdr>
              <w:divsChild>
                <w:div w:id="402139171">
                  <w:marLeft w:val="0"/>
                  <w:marRight w:val="0"/>
                  <w:marTop w:val="0"/>
                  <w:marBottom w:val="0"/>
                  <w:divBdr>
                    <w:top w:val="none" w:sz="0" w:space="0" w:color="auto"/>
                    <w:left w:val="none" w:sz="0" w:space="0" w:color="auto"/>
                    <w:bottom w:val="none" w:sz="0" w:space="0" w:color="auto"/>
                    <w:right w:val="none" w:sz="0" w:space="0" w:color="auto"/>
                  </w:divBdr>
                </w:div>
                <w:div w:id="1738745488">
                  <w:marLeft w:val="0"/>
                  <w:marRight w:val="0"/>
                  <w:marTop w:val="0"/>
                  <w:marBottom w:val="0"/>
                  <w:divBdr>
                    <w:top w:val="none" w:sz="0" w:space="0" w:color="auto"/>
                    <w:left w:val="none" w:sz="0" w:space="0" w:color="auto"/>
                    <w:bottom w:val="none" w:sz="0" w:space="0" w:color="auto"/>
                    <w:right w:val="none" w:sz="0" w:space="0" w:color="auto"/>
                  </w:divBdr>
                </w:div>
              </w:divsChild>
            </w:div>
            <w:div w:id="584269779">
              <w:marLeft w:val="15"/>
              <w:marRight w:val="15"/>
              <w:marTop w:val="15"/>
              <w:marBottom w:val="15"/>
              <w:divBdr>
                <w:top w:val="none" w:sz="0" w:space="0" w:color="auto"/>
                <w:left w:val="none" w:sz="0" w:space="0" w:color="auto"/>
                <w:bottom w:val="none" w:sz="0" w:space="0" w:color="auto"/>
                <w:right w:val="none" w:sz="0" w:space="0" w:color="auto"/>
              </w:divBdr>
              <w:divsChild>
                <w:div w:id="49034776">
                  <w:marLeft w:val="0"/>
                  <w:marRight w:val="0"/>
                  <w:marTop w:val="0"/>
                  <w:marBottom w:val="0"/>
                  <w:divBdr>
                    <w:top w:val="none" w:sz="0" w:space="0" w:color="auto"/>
                    <w:left w:val="none" w:sz="0" w:space="0" w:color="auto"/>
                    <w:bottom w:val="none" w:sz="0" w:space="0" w:color="auto"/>
                    <w:right w:val="none" w:sz="0" w:space="0" w:color="auto"/>
                  </w:divBdr>
                </w:div>
                <w:div w:id="1364672571">
                  <w:marLeft w:val="0"/>
                  <w:marRight w:val="0"/>
                  <w:marTop w:val="0"/>
                  <w:marBottom w:val="0"/>
                  <w:divBdr>
                    <w:top w:val="none" w:sz="0" w:space="0" w:color="auto"/>
                    <w:left w:val="none" w:sz="0" w:space="0" w:color="auto"/>
                    <w:bottom w:val="none" w:sz="0" w:space="0" w:color="auto"/>
                    <w:right w:val="none" w:sz="0" w:space="0" w:color="auto"/>
                  </w:divBdr>
                </w:div>
              </w:divsChild>
            </w:div>
            <w:div w:id="14234605">
              <w:marLeft w:val="15"/>
              <w:marRight w:val="15"/>
              <w:marTop w:val="15"/>
              <w:marBottom w:val="15"/>
              <w:divBdr>
                <w:top w:val="none" w:sz="0" w:space="0" w:color="auto"/>
                <w:left w:val="none" w:sz="0" w:space="0" w:color="auto"/>
                <w:bottom w:val="none" w:sz="0" w:space="0" w:color="auto"/>
                <w:right w:val="none" w:sz="0" w:space="0" w:color="auto"/>
              </w:divBdr>
              <w:divsChild>
                <w:div w:id="573589507">
                  <w:marLeft w:val="0"/>
                  <w:marRight w:val="0"/>
                  <w:marTop w:val="0"/>
                  <w:marBottom w:val="0"/>
                  <w:divBdr>
                    <w:top w:val="none" w:sz="0" w:space="0" w:color="auto"/>
                    <w:left w:val="none" w:sz="0" w:space="0" w:color="auto"/>
                    <w:bottom w:val="none" w:sz="0" w:space="0" w:color="auto"/>
                    <w:right w:val="none" w:sz="0" w:space="0" w:color="auto"/>
                  </w:divBdr>
                </w:div>
                <w:div w:id="12668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9438">
          <w:marLeft w:val="0"/>
          <w:marRight w:val="0"/>
          <w:marTop w:val="60"/>
          <w:marBottom w:val="60"/>
          <w:divBdr>
            <w:top w:val="none" w:sz="0" w:space="0" w:color="auto"/>
            <w:left w:val="none" w:sz="0" w:space="0" w:color="auto"/>
            <w:bottom w:val="dotted" w:sz="6" w:space="0" w:color="AAAAAA"/>
            <w:right w:val="none" w:sz="0" w:space="0" w:color="auto"/>
          </w:divBdr>
        </w:div>
        <w:div w:id="146951663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92583229">
              <w:marLeft w:val="0"/>
              <w:marRight w:val="0"/>
              <w:marTop w:val="0"/>
              <w:marBottom w:val="0"/>
              <w:divBdr>
                <w:top w:val="none" w:sz="0" w:space="0" w:color="auto"/>
                <w:left w:val="none" w:sz="0" w:space="0" w:color="auto"/>
                <w:bottom w:val="none" w:sz="0" w:space="0" w:color="auto"/>
                <w:right w:val="none" w:sz="0" w:space="0" w:color="auto"/>
              </w:divBdr>
            </w:div>
          </w:divsChild>
        </w:div>
        <w:div w:id="1782916366">
          <w:marLeft w:val="0"/>
          <w:marRight w:val="0"/>
          <w:marTop w:val="60"/>
          <w:marBottom w:val="60"/>
          <w:divBdr>
            <w:top w:val="none" w:sz="0" w:space="0" w:color="auto"/>
            <w:left w:val="none" w:sz="0" w:space="0" w:color="auto"/>
            <w:bottom w:val="dotted" w:sz="6" w:space="0" w:color="AAAAAA"/>
            <w:right w:val="none" w:sz="0" w:space="0" w:color="auto"/>
          </w:divBdr>
        </w:div>
        <w:div w:id="1973169020">
          <w:marLeft w:val="480"/>
          <w:marRight w:val="0"/>
          <w:marTop w:val="72"/>
          <w:marBottom w:val="168"/>
          <w:divBdr>
            <w:top w:val="single" w:sz="6" w:space="2" w:color="E7E7E7"/>
            <w:left w:val="single" w:sz="2" w:space="0" w:color="E7E7E7"/>
            <w:bottom w:val="single" w:sz="6" w:space="4" w:color="E7E7E7"/>
            <w:right w:val="single" w:sz="2" w:space="6" w:color="E7E7E7"/>
          </w:divBdr>
          <w:divsChild>
            <w:div w:id="361635154">
              <w:marLeft w:val="0"/>
              <w:marRight w:val="0"/>
              <w:marTop w:val="0"/>
              <w:marBottom w:val="0"/>
              <w:divBdr>
                <w:top w:val="none" w:sz="0" w:space="0" w:color="auto"/>
                <w:left w:val="none" w:sz="0" w:space="0" w:color="auto"/>
                <w:bottom w:val="none" w:sz="0" w:space="0" w:color="auto"/>
                <w:right w:val="none" w:sz="0" w:space="0" w:color="auto"/>
              </w:divBdr>
            </w:div>
          </w:divsChild>
        </w:div>
        <w:div w:id="1329821863">
          <w:marLeft w:val="0"/>
          <w:marRight w:val="0"/>
          <w:marTop w:val="60"/>
          <w:marBottom w:val="60"/>
          <w:divBdr>
            <w:top w:val="none" w:sz="0" w:space="0" w:color="auto"/>
            <w:left w:val="none" w:sz="0" w:space="0" w:color="auto"/>
            <w:bottom w:val="dotted" w:sz="6" w:space="0" w:color="AAAAAA"/>
            <w:right w:val="none" w:sz="0" w:space="0" w:color="auto"/>
          </w:divBdr>
        </w:div>
        <w:div w:id="2085952820">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9207119">
              <w:marLeft w:val="0"/>
              <w:marRight w:val="0"/>
              <w:marTop w:val="0"/>
              <w:marBottom w:val="0"/>
              <w:divBdr>
                <w:top w:val="none" w:sz="0" w:space="0" w:color="auto"/>
                <w:left w:val="none" w:sz="0" w:space="0" w:color="auto"/>
                <w:bottom w:val="none" w:sz="0" w:space="0" w:color="auto"/>
                <w:right w:val="none" w:sz="0" w:space="0" w:color="auto"/>
              </w:divBdr>
            </w:div>
          </w:divsChild>
        </w:div>
        <w:div w:id="1541817638">
          <w:marLeft w:val="0"/>
          <w:marRight w:val="0"/>
          <w:marTop w:val="60"/>
          <w:marBottom w:val="60"/>
          <w:divBdr>
            <w:top w:val="none" w:sz="0" w:space="0" w:color="auto"/>
            <w:left w:val="none" w:sz="0" w:space="0" w:color="auto"/>
            <w:bottom w:val="none" w:sz="0" w:space="0" w:color="auto"/>
            <w:right w:val="none" w:sz="0" w:space="0" w:color="auto"/>
          </w:divBdr>
        </w:div>
        <w:div w:id="330256209">
          <w:marLeft w:val="480"/>
          <w:marRight w:val="0"/>
          <w:marTop w:val="72"/>
          <w:marBottom w:val="168"/>
          <w:divBdr>
            <w:top w:val="single" w:sz="6" w:space="2" w:color="E7E7E7"/>
            <w:left w:val="single" w:sz="2" w:space="0" w:color="E7E7E7"/>
            <w:bottom w:val="single" w:sz="6" w:space="4" w:color="E7E7E7"/>
            <w:right w:val="single" w:sz="2" w:space="6" w:color="E7E7E7"/>
          </w:divBdr>
          <w:divsChild>
            <w:div w:id="1407846141">
              <w:marLeft w:val="0"/>
              <w:marRight w:val="0"/>
              <w:marTop w:val="0"/>
              <w:marBottom w:val="0"/>
              <w:divBdr>
                <w:top w:val="none" w:sz="0" w:space="0" w:color="auto"/>
                <w:left w:val="none" w:sz="0" w:space="0" w:color="auto"/>
                <w:bottom w:val="none" w:sz="0" w:space="0" w:color="auto"/>
                <w:right w:val="none" w:sz="0" w:space="0" w:color="auto"/>
              </w:divBdr>
            </w:div>
          </w:divsChild>
        </w:div>
        <w:div w:id="1700007117">
          <w:marLeft w:val="0"/>
          <w:marRight w:val="0"/>
          <w:marTop w:val="60"/>
          <w:marBottom w:val="60"/>
          <w:divBdr>
            <w:top w:val="none" w:sz="0" w:space="0" w:color="auto"/>
            <w:left w:val="none" w:sz="0" w:space="0" w:color="auto"/>
            <w:bottom w:val="none" w:sz="0" w:space="0" w:color="auto"/>
            <w:right w:val="none" w:sz="0" w:space="0" w:color="auto"/>
          </w:divBdr>
        </w:div>
        <w:div w:id="1084037791">
          <w:marLeft w:val="480"/>
          <w:marRight w:val="0"/>
          <w:marTop w:val="72"/>
          <w:marBottom w:val="168"/>
          <w:divBdr>
            <w:top w:val="single" w:sz="6" w:space="2" w:color="E7E7E7"/>
            <w:left w:val="single" w:sz="2" w:space="0" w:color="E7E7E7"/>
            <w:bottom w:val="single" w:sz="6" w:space="4" w:color="E7E7E7"/>
            <w:right w:val="single" w:sz="2" w:space="6" w:color="E7E7E7"/>
          </w:divBdr>
          <w:divsChild>
            <w:div w:id="236405082">
              <w:marLeft w:val="0"/>
              <w:marRight w:val="0"/>
              <w:marTop w:val="0"/>
              <w:marBottom w:val="0"/>
              <w:divBdr>
                <w:top w:val="none" w:sz="0" w:space="0" w:color="auto"/>
                <w:left w:val="none" w:sz="0" w:space="0" w:color="auto"/>
                <w:bottom w:val="none" w:sz="0" w:space="0" w:color="auto"/>
                <w:right w:val="none" w:sz="0" w:space="0" w:color="auto"/>
              </w:divBdr>
            </w:div>
          </w:divsChild>
        </w:div>
        <w:div w:id="842209513">
          <w:marLeft w:val="0"/>
          <w:marRight w:val="0"/>
          <w:marTop w:val="60"/>
          <w:marBottom w:val="60"/>
          <w:divBdr>
            <w:top w:val="none" w:sz="0" w:space="0" w:color="auto"/>
            <w:left w:val="none" w:sz="0" w:space="0" w:color="auto"/>
            <w:bottom w:val="dotted" w:sz="6" w:space="0" w:color="AAAAAA"/>
            <w:right w:val="none" w:sz="0" w:space="0" w:color="auto"/>
          </w:divBdr>
        </w:div>
        <w:div w:id="1867938236">
          <w:marLeft w:val="480"/>
          <w:marRight w:val="0"/>
          <w:marTop w:val="72"/>
          <w:marBottom w:val="168"/>
          <w:divBdr>
            <w:top w:val="single" w:sz="6" w:space="2" w:color="E7E7E7"/>
            <w:left w:val="single" w:sz="2" w:space="0" w:color="E7E7E7"/>
            <w:bottom w:val="single" w:sz="6" w:space="4" w:color="E7E7E7"/>
            <w:right w:val="single" w:sz="2" w:space="6" w:color="E7E7E7"/>
          </w:divBdr>
          <w:divsChild>
            <w:div w:id="713314005">
              <w:marLeft w:val="0"/>
              <w:marRight w:val="0"/>
              <w:marTop w:val="0"/>
              <w:marBottom w:val="0"/>
              <w:divBdr>
                <w:top w:val="none" w:sz="0" w:space="0" w:color="auto"/>
                <w:left w:val="none" w:sz="0" w:space="0" w:color="auto"/>
                <w:bottom w:val="none" w:sz="0" w:space="0" w:color="auto"/>
                <w:right w:val="none" w:sz="0" w:space="0" w:color="auto"/>
              </w:divBdr>
            </w:div>
          </w:divsChild>
        </w:div>
        <w:div w:id="1560089616">
          <w:marLeft w:val="0"/>
          <w:marRight w:val="0"/>
          <w:marTop w:val="60"/>
          <w:marBottom w:val="60"/>
          <w:divBdr>
            <w:top w:val="none" w:sz="0" w:space="0" w:color="auto"/>
            <w:left w:val="none" w:sz="0" w:space="0" w:color="auto"/>
            <w:bottom w:val="dotted" w:sz="6" w:space="0" w:color="AAAAAA"/>
            <w:right w:val="none" w:sz="0" w:space="0" w:color="auto"/>
          </w:divBdr>
        </w:div>
        <w:div w:id="1230648426">
          <w:marLeft w:val="0"/>
          <w:marRight w:val="0"/>
          <w:marTop w:val="60"/>
          <w:marBottom w:val="60"/>
          <w:divBdr>
            <w:top w:val="none" w:sz="0" w:space="0" w:color="auto"/>
            <w:left w:val="none" w:sz="0" w:space="0" w:color="auto"/>
            <w:bottom w:val="dotted" w:sz="6" w:space="0" w:color="AAAAAA"/>
            <w:right w:val="none" w:sz="0" w:space="0" w:color="auto"/>
          </w:divBdr>
        </w:div>
        <w:div w:id="1341354447">
          <w:marLeft w:val="480"/>
          <w:marRight w:val="0"/>
          <w:marTop w:val="72"/>
          <w:marBottom w:val="168"/>
          <w:divBdr>
            <w:top w:val="single" w:sz="6" w:space="2" w:color="E7E7E7"/>
            <w:left w:val="single" w:sz="2" w:space="0" w:color="E7E7E7"/>
            <w:bottom w:val="single" w:sz="6" w:space="4" w:color="E7E7E7"/>
            <w:right w:val="single" w:sz="2" w:space="6" w:color="E7E7E7"/>
          </w:divBdr>
          <w:divsChild>
            <w:div w:id="1639533749">
              <w:marLeft w:val="0"/>
              <w:marRight w:val="0"/>
              <w:marTop w:val="0"/>
              <w:marBottom w:val="0"/>
              <w:divBdr>
                <w:top w:val="none" w:sz="0" w:space="0" w:color="auto"/>
                <w:left w:val="none" w:sz="0" w:space="0" w:color="auto"/>
                <w:bottom w:val="none" w:sz="0" w:space="0" w:color="auto"/>
                <w:right w:val="none" w:sz="0" w:space="0" w:color="auto"/>
              </w:divBdr>
            </w:div>
          </w:divsChild>
        </w:div>
        <w:div w:id="935140674">
          <w:marLeft w:val="0"/>
          <w:marRight w:val="0"/>
          <w:marTop w:val="60"/>
          <w:marBottom w:val="60"/>
          <w:divBdr>
            <w:top w:val="none" w:sz="0" w:space="0" w:color="auto"/>
            <w:left w:val="none" w:sz="0" w:space="0" w:color="auto"/>
            <w:bottom w:val="dotted" w:sz="6" w:space="0" w:color="DDDDDD"/>
            <w:right w:val="none" w:sz="0" w:space="0" w:color="auto"/>
          </w:divBdr>
        </w:div>
        <w:div w:id="22873967">
          <w:marLeft w:val="0"/>
          <w:marRight w:val="0"/>
          <w:marTop w:val="60"/>
          <w:marBottom w:val="60"/>
          <w:divBdr>
            <w:top w:val="none" w:sz="0" w:space="0" w:color="auto"/>
            <w:left w:val="none" w:sz="0" w:space="0" w:color="auto"/>
            <w:bottom w:val="dotted" w:sz="6" w:space="0" w:color="DDDDDD"/>
            <w:right w:val="none" w:sz="0" w:space="0" w:color="auto"/>
          </w:divBdr>
        </w:div>
        <w:div w:id="280385075">
          <w:marLeft w:val="480"/>
          <w:marRight w:val="0"/>
          <w:marTop w:val="72"/>
          <w:marBottom w:val="168"/>
          <w:divBdr>
            <w:top w:val="single" w:sz="6" w:space="2" w:color="E7E7E7"/>
            <w:left w:val="single" w:sz="2" w:space="0" w:color="E7E7E7"/>
            <w:bottom w:val="single" w:sz="6" w:space="4" w:color="E7E7E7"/>
            <w:right w:val="single" w:sz="2" w:space="6" w:color="E7E7E7"/>
          </w:divBdr>
          <w:divsChild>
            <w:div w:id="805124574">
              <w:marLeft w:val="0"/>
              <w:marRight w:val="0"/>
              <w:marTop w:val="0"/>
              <w:marBottom w:val="0"/>
              <w:divBdr>
                <w:top w:val="none" w:sz="0" w:space="0" w:color="auto"/>
                <w:left w:val="none" w:sz="0" w:space="0" w:color="auto"/>
                <w:bottom w:val="none" w:sz="0" w:space="0" w:color="auto"/>
                <w:right w:val="none" w:sz="0" w:space="0" w:color="auto"/>
              </w:divBdr>
            </w:div>
          </w:divsChild>
        </w:div>
        <w:div w:id="200939212">
          <w:marLeft w:val="0"/>
          <w:marRight w:val="0"/>
          <w:marTop w:val="60"/>
          <w:marBottom w:val="60"/>
          <w:divBdr>
            <w:top w:val="none" w:sz="0" w:space="0" w:color="auto"/>
            <w:left w:val="none" w:sz="0" w:space="0" w:color="auto"/>
            <w:bottom w:val="none" w:sz="0" w:space="0" w:color="auto"/>
            <w:right w:val="none" w:sz="0" w:space="0" w:color="auto"/>
          </w:divBdr>
        </w:div>
        <w:div w:id="1134911395">
          <w:marLeft w:val="480"/>
          <w:marRight w:val="0"/>
          <w:marTop w:val="72"/>
          <w:marBottom w:val="168"/>
          <w:divBdr>
            <w:top w:val="single" w:sz="6" w:space="2" w:color="E7E7E7"/>
            <w:left w:val="single" w:sz="2" w:space="0" w:color="E7E7E7"/>
            <w:bottom w:val="single" w:sz="6" w:space="4" w:color="E7E7E7"/>
            <w:right w:val="single" w:sz="2" w:space="6" w:color="E7E7E7"/>
          </w:divBdr>
          <w:divsChild>
            <w:div w:id="774012241">
              <w:marLeft w:val="0"/>
              <w:marRight w:val="0"/>
              <w:marTop w:val="0"/>
              <w:marBottom w:val="0"/>
              <w:divBdr>
                <w:top w:val="none" w:sz="0" w:space="0" w:color="auto"/>
                <w:left w:val="none" w:sz="0" w:space="0" w:color="auto"/>
                <w:bottom w:val="none" w:sz="0" w:space="0" w:color="auto"/>
                <w:right w:val="none" w:sz="0" w:space="0" w:color="auto"/>
              </w:divBdr>
            </w:div>
          </w:divsChild>
        </w:div>
        <w:div w:id="438330515">
          <w:marLeft w:val="0"/>
          <w:marRight w:val="0"/>
          <w:marTop w:val="60"/>
          <w:marBottom w:val="60"/>
          <w:divBdr>
            <w:top w:val="none" w:sz="0" w:space="0" w:color="auto"/>
            <w:left w:val="none" w:sz="0" w:space="0" w:color="auto"/>
            <w:bottom w:val="dotted" w:sz="6" w:space="0" w:color="AAAAAA"/>
            <w:right w:val="none" w:sz="0" w:space="0" w:color="auto"/>
          </w:divBdr>
        </w:div>
        <w:div w:id="1882475632">
          <w:marLeft w:val="0"/>
          <w:marRight w:val="0"/>
          <w:marTop w:val="60"/>
          <w:marBottom w:val="60"/>
          <w:divBdr>
            <w:top w:val="none" w:sz="0" w:space="0" w:color="auto"/>
            <w:left w:val="none" w:sz="0" w:space="0" w:color="auto"/>
            <w:bottom w:val="dotted" w:sz="6" w:space="0" w:color="AAAAAA"/>
            <w:right w:val="none" w:sz="0" w:space="0" w:color="auto"/>
          </w:divBdr>
        </w:div>
        <w:div w:id="12001974">
          <w:marLeft w:val="0"/>
          <w:marRight w:val="0"/>
          <w:marTop w:val="60"/>
          <w:marBottom w:val="60"/>
          <w:divBdr>
            <w:top w:val="none" w:sz="0" w:space="0" w:color="auto"/>
            <w:left w:val="none" w:sz="0" w:space="0" w:color="auto"/>
            <w:bottom w:val="dotted" w:sz="6" w:space="0" w:color="AAAAAA"/>
            <w:right w:val="none" w:sz="0" w:space="0" w:color="auto"/>
          </w:divBdr>
        </w:div>
        <w:div w:id="14234965">
          <w:marLeft w:val="1422"/>
          <w:marRight w:val="1422"/>
          <w:marTop w:val="192"/>
          <w:marBottom w:val="192"/>
          <w:divBdr>
            <w:top w:val="single" w:sz="6" w:space="6" w:color="FF8822"/>
            <w:left w:val="single" w:sz="48" w:space="12" w:color="FF8822"/>
            <w:bottom w:val="single" w:sz="6" w:space="6" w:color="FF8822"/>
            <w:right w:val="single" w:sz="6" w:space="12" w:color="FF8822"/>
          </w:divBdr>
          <w:divsChild>
            <w:div w:id="922643910">
              <w:marLeft w:val="0"/>
              <w:marRight w:val="0"/>
              <w:marTop w:val="0"/>
              <w:marBottom w:val="0"/>
              <w:divBdr>
                <w:top w:val="none" w:sz="0" w:space="0" w:color="auto"/>
                <w:left w:val="none" w:sz="0" w:space="0" w:color="auto"/>
                <w:bottom w:val="none" w:sz="0" w:space="0" w:color="auto"/>
                <w:right w:val="none" w:sz="0" w:space="0" w:color="auto"/>
              </w:divBdr>
            </w:div>
          </w:divsChild>
        </w:div>
        <w:div w:id="578368388">
          <w:marLeft w:val="0"/>
          <w:marRight w:val="0"/>
          <w:marTop w:val="60"/>
          <w:marBottom w:val="60"/>
          <w:divBdr>
            <w:top w:val="none" w:sz="0" w:space="0" w:color="auto"/>
            <w:left w:val="none" w:sz="0" w:space="0" w:color="auto"/>
            <w:bottom w:val="dotted" w:sz="6" w:space="0" w:color="AAAAAA"/>
            <w:right w:val="none" w:sz="0" w:space="0" w:color="auto"/>
          </w:divBdr>
        </w:div>
        <w:div w:id="710884650">
          <w:marLeft w:val="480"/>
          <w:marRight w:val="0"/>
          <w:marTop w:val="72"/>
          <w:marBottom w:val="168"/>
          <w:divBdr>
            <w:top w:val="single" w:sz="6" w:space="2" w:color="E7E7E7"/>
            <w:left w:val="single" w:sz="2" w:space="0" w:color="E7E7E7"/>
            <w:bottom w:val="single" w:sz="6" w:space="4" w:color="E7E7E7"/>
            <w:right w:val="single" w:sz="2" w:space="6" w:color="E7E7E7"/>
          </w:divBdr>
          <w:divsChild>
            <w:div w:id="2031685547">
              <w:marLeft w:val="0"/>
              <w:marRight w:val="0"/>
              <w:marTop w:val="0"/>
              <w:marBottom w:val="0"/>
              <w:divBdr>
                <w:top w:val="none" w:sz="0" w:space="0" w:color="auto"/>
                <w:left w:val="none" w:sz="0" w:space="0" w:color="auto"/>
                <w:bottom w:val="none" w:sz="0" w:space="0" w:color="auto"/>
                <w:right w:val="none" w:sz="0" w:space="0" w:color="auto"/>
              </w:divBdr>
            </w:div>
          </w:divsChild>
        </w:div>
        <w:div w:id="517160729">
          <w:marLeft w:val="0"/>
          <w:marRight w:val="0"/>
          <w:marTop w:val="60"/>
          <w:marBottom w:val="60"/>
          <w:divBdr>
            <w:top w:val="none" w:sz="0" w:space="0" w:color="auto"/>
            <w:left w:val="none" w:sz="0" w:space="0" w:color="auto"/>
            <w:bottom w:val="dotted" w:sz="6" w:space="0" w:color="AAAAAA"/>
            <w:right w:val="none" w:sz="0" w:space="0" w:color="auto"/>
          </w:divBdr>
        </w:div>
        <w:div w:id="1139810744">
          <w:marLeft w:val="480"/>
          <w:marRight w:val="0"/>
          <w:marTop w:val="72"/>
          <w:marBottom w:val="168"/>
          <w:divBdr>
            <w:top w:val="single" w:sz="6" w:space="2" w:color="E7E7E7"/>
            <w:left w:val="single" w:sz="2" w:space="0" w:color="E7E7E7"/>
            <w:bottom w:val="single" w:sz="6" w:space="4" w:color="E7E7E7"/>
            <w:right w:val="single" w:sz="2" w:space="6" w:color="E7E7E7"/>
          </w:divBdr>
          <w:divsChild>
            <w:div w:id="1216770228">
              <w:marLeft w:val="0"/>
              <w:marRight w:val="0"/>
              <w:marTop w:val="0"/>
              <w:marBottom w:val="0"/>
              <w:divBdr>
                <w:top w:val="none" w:sz="0" w:space="0" w:color="auto"/>
                <w:left w:val="none" w:sz="0" w:space="0" w:color="auto"/>
                <w:bottom w:val="none" w:sz="0" w:space="0" w:color="auto"/>
                <w:right w:val="none" w:sz="0" w:space="0" w:color="auto"/>
              </w:divBdr>
            </w:div>
          </w:divsChild>
        </w:div>
        <w:div w:id="703797724">
          <w:marLeft w:val="0"/>
          <w:marRight w:val="0"/>
          <w:marTop w:val="60"/>
          <w:marBottom w:val="60"/>
          <w:divBdr>
            <w:top w:val="none" w:sz="0" w:space="0" w:color="auto"/>
            <w:left w:val="none" w:sz="0" w:space="0" w:color="auto"/>
            <w:bottom w:val="dotted" w:sz="6" w:space="0" w:color="AAAAAA"/>
            <w:right w:val="none" w:sz="0" w:space="0" w:color="auto"/>
          </w:divBdr>
        </w:div>
        <w:div w:id="314601871">
          <w:marLeft w:val="480"/>
          <w:marRight w:val="0"/>
          <w:marTop w:val="72"/>
          <w:marBottom w:val="168"/>
          <w:divBdr>
            <w:top w:val="single" w:sz="6" w:space="2" w:color="E7E7E7"/>
            <w:left w:val="single" w:sz="2" w:space="0" w:color="E7E7E7"/>
            <w:bottom w:val="single" w:sz="6" w:space="4" w:color="E7E7E7"/>
            <w:right w:val="single" w:sz="2" w:space="6" w:color="E7E7E7"/>
          </w:divBdr>
          <w:divsChild>
            <w:div w:id="374743673">
              <w:marLeft w:val="0"/>
              <w:marRight w:val="0"/>
              <w:marTop w:val="0"/>
              <w:marBottom w:val="0"/>
              <w:divBdr>
                <w:top w:val="none" w:sz="0" w:space="0" w:color="auto"/>
                <w:left w:val="none" w:sz="0" w:space="0" w:color="auto"/>
                <w:bottom w:val="none" w:sz="0" w:space="0" w:color="auto"/>
                <w:right w:val="none" w:sz="0" w:space="0" w:color="auto"/>
              </w:divBdr>
            </w:div>
          </w:divsChild>
        </w:div>
        <w:div w:id="702901722">
          <w:marLeft w:val="0"/>
          <w:marRight w:val="0"/>
          <w:marTop w:val="60"/>
          <w:marBottom w:val="60"/>
          <w:divBdr>
            <w:top w:val="none" w:sz="0" w:space="0" w:color="auto"/>
            <w:left w:val="none" w:sz="0" w:space="0" w:color="auto"/>
            <w:bottom w:val="dotted" w:sz="6" w:space="0" w:color="AAAAAA"/>
            <w:right w:val="none" w:sz="0" w:space="0" w:color="auto"/>
          </w:divBdr>
        </w:div>
        <w:div w:id="1892108507">
          <w:marLeft w:val="0"/>
          <w:marRight w:val="0"/>
          <w:marTop w:val="60"/>
          <w:marBottom w:val="60"/>
          <w:divBdr>
            <w:top w:val="none" w:sz="0" w:space="0" w:color="auto"/>
            <w:left w:val="none" w:sz="0" w:space="0" w:color="auto"/>
            <w:bottom w:val="dotted" w:sz="6" w:space="0" w:color="AAAAAA"/>
            <w:right w:val="none" w:sz="0" w:space="0" w:color="auto"/>
          </w:divBdr>
        </w:div>
        <w:div w:id="676423589">
          <w:marLeft w:val="0"/>
          <w:marRight w:val="0"/>
          <w:marTop w:val="60"/>
          <w:marBottom w:val="60"/>
          <w:divBdr>
            <w:top w:val="none" w:sz="0" w:space="0" w:color="auto"/>
            <w:left w:val="none" w:sz="0" w:space="0" w:color="auto"/>
            <w:bottom w:val="none" w:sz="0" w:space="0" w:color="auto"/>
            <w:right w:val="none" w:sz="0" w:space="0" w:color="auto"/>
          </w:divBdr>
        </w:div>
        <w:div w:id="1056977427">
          <w:marLeft w:val="0"/>
          <w:marRight w:val="0"/>
          <w:marTop w:val="60"/>
          <w:marBottom w:val="60"/>
          <w:divBdr>
            <w:top w:val="none" w:sz="0" w:space="0" w:color="auto"/>
            <w:left w:val="none" w:sz="0" w:space="0" w:color="auto"/>
            <w:bottom w:val="dotted" w:sz="6" w:space="0" w:color="AAAAAA"/>
            <w:right w:val="none" w:sz="0" w:space="0" w:color="auto"/>
          </w:divBdr>
        </w:div>
        <w:div w:id="761070616">
          <w:marLeft w:val="480"/>
          <w:marRight w:val="0"/>
          <w:marTop w:val="72"/>
          <w:marBottom w:val="168"/>
          <w:divBdr>
            <w:top w:val="single" w:sz="6" w:space="2" w:color="E7E7E7"/>
            <w:left w:val="single" w:sz="2" w:space="0" w:color="E7E7E7"/>
            <w:bottom w:val="single" w:sz="6" w:space="4" w:color="E7E7E7"/>
            <w:right w:val="single" w:sz="2" w:space="6" w:color="E7E7E7"/>
          </w:divBdr>
          <w:divsChild>
            <w:div w:id="454297715">
              <w:marLeft w:val="0"/>
              <w:marRight w:val="0"/>
              <w:marTop w:val="0"/>
              <w:marBottom w:val="0"/>
              <w:divBdr>
                <w:top w:val="none" w:sz="0" w:space="0" w:color="auto"/>
                <w:left w:val="none" w:sz="0" w:space="0" w:color="auto"/>
                <w:bottom w:val="none" w:sz="0" w:space="0" w:color="auto"/>
                <w:right w:val="none" w:sz="0" w:space="0" w:color="auto"/>
              </w:divBdr>
            </w:div>
          </w:divsChild>
        </w:div>
        <w:div w:id="562064622">
          <w:marLeft w:val="0"/>
          <w:marRight w:val="0"/>
          <w:marTop w:val="60"/>
          <w:marBottom w:val="60"/>
          <w:divBdr>
            <w:top w:val="none" w:sz="0" w:space="0" w:color="auto"/>
            <w:left w:val="none" w:sz="0" w:space="0" w:color="auto"/>
            <w:bottom w:val="dotted" w:sz="6" w:space="0" w:color="AAAAAA"/>
            <w:right w:val="none" w:sz="0" w:space="0" w:color="auto"/>
          </w:divBdr>
        </w:div>
        <w:div w:id="417022635">
          <w:marLeft w:val="0"/>
          <w:marRight w:val="0"/>
          <w:marTop w:val="60"/>
          <w:marBottom w:val="60"/>
          <w:divBdr>
            <w:top w:val="none" w:sz="0" w:space="0" w:color="auto"/>
            <w:left w:val="none" w:sz="0" w:space="0" w:color="auto"/>
            <w:bottom w:val="dotted" w:sz="6" w:space="0" w:color="DDDDDD"/>
            <w:right w:val="none" w:sz="0" w:space="0" w:color="auto"/>
          </w:divBdr>
        </w:div>
        <w:div w:id="762577297">
          <w:marLeft w:val="480"/>
          <w:marRight w:val="0"/>
          <w:marTop w:val="72"/>
          <w:marBottom w:val="168"/>
          <w:divBdr>
            <w:top w:val="single" w:sz="6" w:space="2" w:color="E7E7E7"/>
            <w:left w:val="single" w:sz="2" w:space="0" w:color="E7E7E7"/>
            <w:bottom w:val="single" w:sz="6" w:space="4" w:color="E7E7E7"/>
            <w:right w:val="single" w:sz="2" w:space="6" w:color="E7E7E7"/>
          </w:divBdr>
          <w:divsChild>
            <w:div w:id="868105558">
              <w:marLeft w:val="0"/>
              <w:marRight w:val="0"/>
              <w:marTop w:val="0"/>
              <w:marBottom w:val="0"/>
              <w:divBdr>
                <w:top w:val="none" w:sz="0" w:space="0" w:color="auto"/>
                <w:left w:val="none" w:sz="0" w:space="0" w:color="auto"/>
                <w:bottom w:val="none" w:sz="0" w:space="0" w:color="auto"/>
                <w:right w:val="none" w:sz="0" w:space="0" w:color="auto"/>
              </w:divBdr>
            </w:div>
          </w:divsChild>
        </w:div>
        <w:div w:id="781414241">
          <w:marLeft w:val="0"/>
          <w:marRight w:val="0"/>
          <w:marTop w:val="60"/>
          <w:marBottom w:val="60"/>
          <w:divBdr>
            <w:top w:val="none" w:sz="0" w:space="0" w:color="auto"/>
            <w:left w:val="none" w:sz="0" w:space="0" w:color="auto"/>
            <w:bottom w:val="dotted" w:sz="6" w:space="0" w:color="DDDDDD"/>
            <w:right w:val="none" w:sz="0" w:space="0" w:color="auto"/>
          </w:divBdr>
        </w:div>
        <w:div w:id="2014648197">
          <w:marLeft w:val="480"/>
          <w:marRight w:val="0"/>
          <w:marTop w:val="72"/>
          <w:marBottom w:val="168"/>
          <w:divBdr>
            <w:top w:val="single" w:sz="6" w:space="2" w:color="E7E7E7"/>
            <w:left w:val="single" w:sz="2" w:space="0" w:color="E7E7E7"/>
            <w:bottom w:val="single" w:sz="6" w:space="4" w:color="E7E7E7"/>
            <w:right w:val="single" w:sz="2" w:space="6" w:color="E7E7E7"/>
          </w:divBdr>
          <w:divsChild>
            <w:div w:id="2123184755">
              <w:marLeft w:val="0"/>
              <w:marRight w:val="0"/>
              <w:marTop w:val="0"/>
              <w:marBottom w:val="0"/>
              <w:divBdr>
                <w:top w:val="none" w:sz="0" w:space="0" w:color="auto"/>
                <w:left w:val="none" w:sz="0" w:space="0" w:color="auto"/>
                <w:bottom w:val="none" w:sz="0" w:space="0" w:color="auto"/>
                <w:right w:val="none" w:sz="0" w:space="0" w:color="auto"/>
              </w:divBdr>
            </w:div>
          </w:divsChild>
        </w:div>
        <w:div w:id="1377504406">
          <w:marLeft w:val="0"/>
          <w:marRight w:val="0"/>
          <w:marTop w:val="60"/>
          <w:marBottom w:val="60"/>
          <w:divBdr>
            <w:top w:val="none" w:sz="0" w:space="0" w:color="auto"/>
            <w:left w:val="none" w:sz="0" w:space="0" w:color="auto"/>
            <w:bottom w:val="dotted" w:sz="6" w:space="0" w:color="DDDDDD"/>
            <w:right w:val="none" w:sz="0" w:space="0" w:color="auto"/>
          </w:divBdr>
        </w:div>
        <w:div w:id="536164640">
          <w:marLeft w:val="480"/>
          <w:marRight w:val="0"/>
          <w:marTop w:val="72"/>
          <w:marBottom w:val="168"/>
          <w:divBdr>
            <w:top w:val="single" w:sz="6" w:space="2" w:color="E7E7E7"/>
            <w:left w:val="single" w:sz="2" w:space="0" w:color="E7E7E7"/>
            <w:bottom w:val="single" w:sz="6" w:space="4" w:color="E7E7E7"/>
            <w:right w:val="single" w:sz="2" w:space="6" w:color="E7E7E7"/>
          </w:divBdr>
          <w:divsChild>
            <w:div w:id="1836342146">
              <w:marLeft w:val="0"/>
              <w:marRight w:val="0"/>
              <w:marTop w:val="0"/>
              <w:marBottom w:val="0"/>
              <w:divBdr>
                <w:top w:val="none" w:sz="0" w:space="0" w:color="auto"/>
                <w:left w:val="none" w:sz="0" w:space="0" w:color="auto"/>
                <w:bottom w:val="none" w:sz="0" w:space="0" w:color="auto"/>
                <w:right w:val="none" w:sz="0" w:space="0" w:color="auto"/>
              </w:divBdr>
            </w:div>
          </w:divsChild>
        </w:div>
        <w:div w:id="332804238">
          <w:marLeft w:val="0"/>
          <w:marRight w:val="0"/>
          <w:marTop w:val="60"/>
          <w:marBottom w:val="60"/>
          <w:divBdr>
            <w:top w:val="none" w:sz="0" w:space="0" w:color="auto"/>
            <w:left w:val="none" w:sz="0" w:space="0" w:color="auto"/>
            <w:bottom w:val="dotted" w:sz="6" w:space="0" w:color="DDDDDD"/>
            <w:right w:val="none" w:sz="0" w:space="0" w:color="auto"/>
          </w:divBdr>
        </w:div>
        <w:div w:id="16016468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77378581">
              <w:marLeft w:val="0"/>
              <w:marRight w:val="0"/>
              <w:marTop w:val="0"/>
              <w:marBottom w:val="0"/>
              <w:divBdr>
                <w:top w:val="none" w:sz="0" w:space="0" w:color="auto"/>
                <w:left w:val="none" w:sz="0" w:space="0" w:color="auto"/>
                <w:bottom w:val="none" w:sz="0" w:space="0" w:color="auto"/>
                <w:right w:val="none" w:sz="0" w:space="0" w:color="auto"/>
              </w:divBdr>
            </w:div>
          </w:divsChild>
        </w:div>
        <w:div w:id="984433345">
          <w:marLeft w:val="480"/>
          <w:marRight w:val="0"/>
          <w:marTop w:val="72"/>
          <w:marBottom w:val="168"/>
          <w:divBdr>
            <w:top w:val="single" w:sz="6" w:space="2" w:color="E7E7E7"/>
            <w:left w:val="single" w:sz="2" w:space="0" w:color="E7E7E7"/>
            <w:bottom w:val="single" w:sz="6" w:space="4" w:color="E7E7E7"/>
            <w:right w:val="single" w:sz="2" w:space="6" w:color="E7E7E7"/>
          </w:divBdr>
          <w:divsChild>
            <w:div w:id="917446903">
              <w:marLeft w:val="0"/>
              <w:marRight w:val="0"/>
              <w:marTop w:val="0"/>
              <w:marBottom w:val="0"/>
              <w:divBdr>
                <w:top w:val="none" w:sz="0" w:space="0" w:color="auto"/>
                <w:left w:val="none" w:sz="0" w:space="0" w:color="auto"/>
                <w:bottom w:val="none" w:sz="0" w:space="0" w:color="auto"/>
                <w:right w:val="none" w:sz="0" w:space="0" w:color="auto"/>
              </w:divBdr>
            </w:div>
          </w:divsChild>
        </w:div>
        <w:div w:id="885337703">
          <w:marLeft w:val="480"/>
          <w:marRight w:val="0"/>
          <w:marTop w:val="72"/>
          <w:marBottom w:val="168"/>
          <w:divBdr>
            <w:top w:val="single" w:sz="6" w:space="2" w:color="E7E7E7"/>
            <w:left w:val="single" w:sz="2" w:space="0" w:color="E7E7E7"/>
            <w:bottom w:val="single" w:sz="6" w:space="4" w:color="E7E7E7"/>
            <w:right w:val="single" w:sz="2" w:space="6" w:color="E7E7E7"/>
          </w:divBdr>
          <w:divsChild>
            <w:div w:id="129444561">
              <w:marLeft w:val="0"/>
              <w:marRight w:val="0"/>
              <w:marTop w:val="0"/>
              <w:marBottom w:val="0"/>
              <w:divBdr>
                <w:top w:val="none" w:sz="0" w:space="0" w:color="auto"/>
                <w:left w:val="none" w:sz="0" w:space="0" w:color="auto"/>
                <w:bottom w:val="none" w:sz="0" w:space="0" w:color="auto"/>
                <w:right w:val="none" w:sz="0" w:space="0" w:color="auto"/>
              </w:divBdr>
            </w:div>
          </w:divsChild>
        </w:div>
        <w:div w:id="466243316">
          <w:marLeft w:val="480"/>
          <w:marRight w:val="0"/>
          <w:marTop w:val="72"/>
          <w:marBottom w:val="168"/>
          <w:divBdr>
            <w:top w:val="single" w:sz="6" w:space="2" w:color="E7E7E7"/>
            <w:left w:val="single" w:sz="2" w:space="0" w:color="E7E7E7"/>
            <w:bottom w:val="single" w:sz="6" w:space="4" w:color="E7E7E7"/>
            <w:right w:val="single" w:sz="2" w:space="6" w:color="E7E7E7"/>
          </w:divBdr>
          <w:divsChild>
            <w:div w:id="1053845519">
              <w:marLeft w:val="0"/>
              <w:marRight w:val="0"/>
              <w:marTop w:val="0"/>
              <w:marBottom w:val="0"/>
              <w:divBdr>
                <w:top w:val="none" w:sz="0" w:space="0" w:color="auto"/>
                <w:left w:val="none" w:sz="0" w:space="0" w:color="auto"/>
                <w:bottom w:val="none" w:sz="0" w:space="0" w:color="auto"/>
                <w:right w:val="none" w:sz="0" w:space="0" w:color="auto"/>
              </w:divBdr>
            </w:div>
          </w:divsChild>
        </w:div>
        <w:div w:id="591669458">
          <w:marLeft w:val="480"/>
          <w:marRight w:val="0"/>
          <w:marTop w:val="72"/>
          <w:marBottom w:val="168"/>
          <w:divBdr>
            <w:top w:val="single" w:sz="6" w:space="2" w:color="E7E7E7"/>
            <w:left w:val="single" w:sz="2" w:space="0" w:color="E7E7E7"/>
            <w:bottom w:val="single" w:sz="6" w:space="4" w:color="E7E7E7"/>
            <w:right w:val="single" w:sz="2" w:space="6" w:color="E7E7E7"/>
          </w:divBdr>
          <w:divsChild>
            <w:div w:id="2066250852">
              <w:marLeft w:val="0"/>
              <w:marRight w:val="0"/>
              <w:marTop w:val="0"/>
              <w:marBottom w:val="0"/>
              <w:divBdr>
                <w:top w:val="none" w:sz="0" w:space="0" w:color="auto"/>
                <w:left w:val="none" w:sz="0" w:space="0" w:color="auto"/>
                <w:bottom w:val="none" w:sz="0" w:space="0" w:color="auto"/>
                <w:right w:val="none" w:sz="0" w:space="0" w:color="auto"/>
              </w:divBdr>
            </w:div>
          </w:divsChild>
        </w:div>
        <w:div w:id="268435482">
          <w:marLeft w:val="0"/>
          <w:marRight w:val="0"/>
          <w:marTop w:val="60"/>
          <w:marBottom w:val="60"/>
          <w:divBdr>
            <w:top w:val="none" w:sz="0" w:space="0" w:color="auto"/>
            <w:left w:val="none" w:sz="0" w:space="0" w:color="auto"/>
            <w:bottom w:val="dotted" w:sz="6" w:space="0" w:color="DDDDDD"/>
            <w:right w:val="none" w:sz="0" w:space="0" w:color="auto"/>
          </w:divBdr>
        </w:div>
        <w:div w:id="2100518275">
          <w:marLeft w:val="480"/>
          <w:marRight w:val="0"/>
          <w:marTop w:val="72"/>
          <w:marBottom w:val="168"/>
          <w:divBdr>
            <w:top w:val="single" w:sz="6" w:space="2" w:color="FF8822"/>
            <w:left w:val="single" w:sz="2" w:space="0" w:color="FF8822"/>
            <w:bottom w:val="single" w:sz="6" w:space="4" w:color="FF8822"/>
            <w:right w:val="single" w:sz="2" w:space="6" w:color="FF8822"/>
          </w:divBdr>
          <w:divsChild>
            <w:div w:id="1579972226">
              <w:marLeft w:val="0"/>
              <w:marRight w:val="0"/>
              <w:marTop w:val="0"/>
              <w:marBottom w:val="0"/>
              <w:divBdr>
                <w:top w:val="none" w:sz="0" w:space="0" w:color="auto"/>
                <w:left w:val="none" w:sz="0" w:space="0" w:color="auto"/>
                <w:bottom w:val="none" w:sz="0" w:space="0" w:color="auto"/>
                <w:right w:val="none" w:sz="0" w:space="0" w:color="auto"/>
              </w:divBdr>
            </w:div>
          </w:divsChild>
        </w:div>
        <w:div w:id="814759191">
          <w:marLeft w:val="480"/>
          <w:marRight w:val="0"/>
          <w:marTop w:val="72"/>
          <w:marBottom w:val="168"/>
          <w:divBdr>
            <w:top w:val="single" w:sz="6" w:space="2" w:color="E7E7E7"/>
            <w:left w:val="single" w:sz="2" w:space="0" w:color="E7E7E7"/>
            <w:bottom w:val="single" w:sz="6" w:space="4" w:color="E7E7E7"/>
            <w:right w:val="single" w:sz="2" w:space="6" w:color="E7E7E7"/>
          </w:divBdr>
          <w:divsChild>
            <w:div w:id="534543160">
              <w:marLeft w:val="0"/>
              <w:marRight w:val="0"/>
              <w:marTop w:val="0"/>
              <w:marBottom w:val="0"/>
              <w:divBdr>
                <w:top w:val="none" w:sz="0" w:space="0" w:color="auto"/>
                <w:left w:val="none" w:sz="0" w:space="0" w:color="auto"/>
                <w:bottom w:val="none" w:sz="0" w:space="0" w:color="auto"/>
                <w:right w:val="none" w:sz="0" w:space="0" w:color="auto"/>
              </w:divBdr>
            </w:div>
          </w:divsChild>
        </w:div>
        <w:div w:id="976030907">
          <w:marLeft w:val="0"/>
          <w:marRight w:val="0"/>
          <w:marTop w:val="60"/>
          <w:marBottom w:val="60"/>
          <w:divBdr>
            <w:top w:val="none" w:sz="0" w:space="0" w:color="auto"/>
            <w:left w:val="none" w:sz="0" w:space="0" w:color="auto"/>
            <w:bottom w:val="dotted" w:sz="6" w:space="0" w:color="DDDDDD"/>
            <w:right w:val="none" w:sz="0" w:space="0" w:color="auto"/>
          </w:divBdr>
        </w:div>
        <w:div w:id="1091926502">
          <w:marLeft w:val="480"/>
          <w:marRight w:val="0"/>
          <w:marTop w:val="72"/>
          <w:marBottom w:val="168"/>
          <w:divBdr>
            <w:top w:val="single" w:sz="6" w:space="2" w:color="E7E7E7"/>
            <w:left w:val="single" w:sz="2" w:space="0" w:color="E7E7E7"/>
            <w:bottom w:val="single" w:sz="6" w:space="4" w:color="E7E7E7"/>
            <w:right w:val="single" w:sz="2" w:space="6" w:color="E7E7E7"/>
          </w:divBdr>
          <w:divsChild>
            <w:div w:id="1712463305">
              <w:marLeft w:val="0"/>
              <w:marRight w:val="0"/>
              <w:marTop w:val="0"/>
              <w:marBottom w:val="0"/>
              <w:divBdr>
                <w:top w:val="none" w:sz="0" w:space="0" w:color="auto"/>
                <w:left w:val="none" w:sz="0" w:space="0" w:color="auto"/>
                <w:bottom w:val="none" w:sz="0" w:space="0" w:color="auto"/>
                <w:right w:val="none" w:sz="0" w:space="0" w:color="auto"/>
              </w:divBdr>
            </w:div>
          </w:divsChild>
        </w:div>
        <w:div w:id="288367452">
          <w:marLeft w:val="0"/>
          <w:marRight w:val="0"/>
          <w:marTop w:val="60"/>
          <w:marBottom w:val="60"/>
          <w:divBdr>
            <w:top w:val="none" w:sz="0" w:space="0" w:color="auto"/>
            <w:left w:val="none" w:sz="0" w:space="0" w:color="auto"/>
            <w:bottom w:val="dotted" w:sz="6" w:space="0" w:color="AAAAAA"/>
            <w:right w:val="none" w:sz="0" w:space="0" w:color="auto"/>
          </w:divBdr>
        </w:div>
        <w:div w:id="1520655968">
          <w:marLeft w:val="480"/>
          <w:marRight w:val="0"/>
          <w:marTop w:val="72"/>
          <w:marBottom w:val="168"/>
          <w:divBdr>
            <w:top w:val="single" w:sz="6" w:space="2" w:color="E7E7E7"/>
            <w:left w:val="single" w:sz="2" w:space="0" w:color="E7E7E7"/>
            <w:bottom w:val="single" w:sz="6" w:space="4" w:color="E7E7E7"/>
            <w:right w:val="single" w:sz="2" w:space="6" w:color="E7E7E7"/>
          </w:divBdr>
          <w:divsChild>
            <w:div w:id="453254645">
              <w:marLeft w:val="0"/>
              <w:marRight w:val="0"/>
              <w:marTop w:val="0"/>
              <w:marBottom w:val="0"/>
              <w:divBdr>
                <w:top w:val="none" w:sz="0" w:space="0" w:color="auto"/>
                <w:left w:val="none" w:sz="0" w:space="0" w:color="auto"/>
                <w:bottom w:val="none" w:sz="0" w:space="0" w:color="auto"/>
                <w:right w:val="none" w:sz="0" w:space="0" w:color="auto"/>
              </w:divBdr>
            </w:div>
          </w:divsChild>
        </w:div>
        <w:div w:id="631522174">
          <w:marLeft w:val="0"/>
          <w:marRight w:val="0"/>
          <w:marTop w:val="60"/>
          <w:marBottom w:val="60"/>
          <w:divBdr>
            <w:top w:val="none" w:sz="0" w:space="0" w:color="auto"/>
            <w:left w:val="none" w:sz="0" w:space="0" w:color="auto"/>
            <w:bottom w:val="dotted" w:sz="6" w:space="0" w:color="DDDDDD"/>
            <w:right w:val="none" w:sz="0" w:space="0" w:color="auto"/>
          </w:divBdr>
        </w:div>
        <w:div w:id="642538704">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1709662">
              <w:marLeft w:val="0"/>
              <w:marRight w:val="0"/>
              <w:marTop w:val="0"/>
              <w:marBottom w:val="0"/>
              <w:divBdr>
                <w:top w:val="none" w:sz="0" w:space="0" w:color="auto"/>
                <w:left w:val="none" w:sz="0" w:space="0" w:color="auto"/>
                <w:bottom w:val="none" w:sz="0" w:space="0" w:color="auto"/>
                <w:right w:val="none" w:sz="0" w:space="0" w:color="auto"/>
              </w:divBdr>
            </w:div>
          </w:divsChild>
        </w:div>
        <w:div w:id="826937216">
          <w:marLeft w:val="0"/>
          <w:marRight w:val="0"/>
          <w:marTop w:val="60"/>
          <w:marBottom w:val="60"/>
          <w:divBdr>
            <w:top w:val="none" w:sz="0" w:space="0" w:color="auto"/>
            <w:left w:val="none" w:sz="0" w:space="0" w:color="auto"/>
            <w:bottom w:val="dotted" w:sz="6" w:space="0" w:color="DDDDDD"/>
            <w:right w:val="none" w:sz="0" w:space="0" w:color="auto"/>
          </w:divBdr>
        </w:div>
        <w:div w:id="919406768">
          <w:marLeft w:val="480"/>
          <w:marRight w:val="0"/>
          <w:marTop w:val="72"/>
          <w:marBottom w:val="168"/>
          <w:divBdr>
            <w:top w:val="single" w:sz="6" w:space="2" w:color="E7E7E7"/>
            <w:left w:val="single" w:sz="2" w:space="0" w:color="E7E7E7"/>
            <w:bottom w:val="single" w:sz="6" w:space="4" w:color="E7E7E7"/>
            <w:right w:val="single" w:sz="2" w:space="6" w:color="E7E7E7"/>
          </w:divBdr>
          <w:divsChild>
            <w:div w:id="600793596">
              <w:marLeft w:val="0"/>
              <w:marRight w:val="0"/>
              <w:marTop w:val="0"/>
              <w:marBottom w:val="0"/>
              <w:divBdr>
                <w:top w:val="none" w:sz="0" w:space="0" w:color="auto"/>
                <w:left w:val="none" w:sz="0" w:space="0" w:color="auto"/>
                <w:bottom w:val="none" w:sz="0" w:space="0" w:color="auto"/>
                <w:right w:val="none" w:sz="0" w:space="0" w:color="auto"/>
              </w:divBdr>
            </w:div>
          </w:divsChild>
        </w:div>
        <w:div w:id="1412506127">
          <w:marLeft w:val="0"/>
          <w:marRight w:val="0"/>
          <w:marTop w:val="60"/>
          <w:marBottom w:val="60"/>
          <w:divBdr>
            <w:top w:val="none" w:sz="0" w:space="0" w:color="auto"/>
            <w:left w:val="none" w:sz="0" w:space="0" w:color="auto"/>
            <w:bottom w:val="dotted" w:sz="6" w:space="0" w:color="DDDDDD"/>
            <w:right w:val="none" w:sz="0" w:space="0" w:color="auto"/>
          </w:divBdr>
        </w:div>
        <w:div w:id="969629050">
          <w:marLeft w:val="480"/>
          <w:marRight w:val="0"/>
          <w:marTop w:val="72"/>
          <w:marBottom w:val="168"/>
          <w:divBdr>
            <w:top w:val="single" w:sz="6" w:space="2" w:color="E7E7E7"/>
            <w:left w:val="single" w:sz="2" w:space="0" w:color="E7E7E7"/>
            <w:bottom w:val="single" w:sz="6" w:space="4" w:color="E7E7E7"/>
            <w:right w:val="single" w:sz="2" w:space="6" w:color="E7E7E7"/>
          </w:divBdr>
          <w:divsChild>
            <w:div w:id="471672896">
              <w:marLeft w:val="0"/>
              <w:marRight w:val="0"/>
              <w:marTop w:val="0"/>
              <w:marBottom w:val="0"/>
              <w:divBdr>
                <w:top w:val="none" w:sz="0" w:space="0" w:color="auto"/>
                <w:left w:val="none" w:sz="0" w:space="0" w:color="auto"/>
                <w:bottom w:val="none" w:sz="0" w:space="0" w:color="auto"/>
                <w:right w:val="none" w:sz="0" w:space="0" w:color="auto"/>
              </w:divBdr>
            </w:div>
          </w:divsChild>
        </w:div>
        <w:div w:id="1131752483">
          <w:marLeft w:val="0"/>
          <w:marRight w:val="0"/>
          <w:marTop w:val="60"/>
          <w:marBottom w:val="60"/>
          <w:divBdr>
            <w:top w:val="none" w:sz="0" w:space="0" w:color="auto"/>
            <w:left w:val="none" w:sz="0" w:space="0" w:color="auto"/>
            <w:bottom w:val="dotted" w:sz="6" w:space="0" w:color="DDDDDD"/>
            <w:right w:val="none" w:sz="0" w:space="0" w:color="auto"/>
          </w:divBdr>
        </w:div>
        <w:div w:id="911239934">
          <w:marLeft w:val="480"/>
          <w:marRight w:val="0"/>
          <w:marTop w:val="72"/>
          <w:marBottom w:val="168"/>
          <w:divBdr>
            <w:top w:val="single" w:sz="6" w:space="2" w:color="FF8822"/>
            <w:left w:val="single" w:sz="2" w:space="0" w:color="FF8822"/>
            <w:bottom w:val="single" w:sz="6" w:space="4" w:color="FF8822"/>
            <w:right w:val="single" w:sz="2" w:space="6" w:color="FF8822"/>
          </w:divBdr>
          <w:divsChild>
            <w:div w:id="1197428906">
              <w:marLeft w:val="0"/>
              <w:marRight w:val="0"/>
              <w:marTop w:val="0"/>
              <w:marBottom w:val="0"/>
              <w:divBdr>
                <w:top w:val="none" w:sz="0" w:space="0" w:color="auto"/>
                <w:left w:val="none" w:sz="0" w:space="0" w:color="auto"/>
                <w:bottom w:val="none" w:sz="0" w:space="0" w:color="auto"/>
                <w:right w:val="none" w:sz="0" w:space="0" w:color="auto"/>
              </w:divBdr>
            </w:div>
          </w:divsChild>
        </w:div>
        <w:div w:id="165441128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33111598">
              <w:marLeft w:val="0"/>
              <w:marRight w:val="0"/>
              <w:marTop w:val="0"/>
              <w:marBottom w:val="0"/>
              <w:divBdr>
                <w:top w:val="none" w:sz="0" w:space="0" w:color="auto"/>
                <w:left w:val="none" w:sz="0" w:space="0" w:color="auto"/>
                <w:bottom w:val="none" w:sz="0" w:space="0" w:color="auto"/>
                <w:right w:val="none" w:sz="0" w:space="0" w:color="auto"/>
              </w:divBdr>
            </w:div>
          </w:divsChild>
        </w:div>
        <w:div w:id="1482238103">
          <w:marLeft w:val="0"/>
          <w:marRight w:val="0"/>
          <w:marTop w:val="60"/>
          <w:marBottom w:val="60"/>
          <w:divBdr>
            <w:top w:val="none" w:sz="0" w:space="0" w:color="auto"/>
            <w:left w:val="none" w:sz="0" w:space="0" w:color="auto"/>
            <w:bottom w:val="dotted" w:sz="6" w:space="0" w:color="DDDDDD"/>
            <w:right w:val="none" w:sz="0" w:space="0" w:color="auto"/>
          </w:divBdr>
        </w:div>
        <w:div w:id="333727685">
          <w:marLeft w:val="480"/>
          <w:marRight w:val="0"/>
          <w:marTop w:val="72"/>
          <w:marBottom w:val="168"/>
          <w:divBdr>
            <w:top w:val="single" w:sz="6" w:space="2" w:color="E7E7E7"/>
            <w:left w:val="single" w:sz="2" w:space="0" w:color="E7E7E7"/>
            <w:bottom w:val="single" w:sz="6" w:space="4" w:color="E7E7E7"/>
            <w:right w:val="single" w:sz="2" w:space="6" w:color="E7E7E7"/>
          </w:divBdr>
          <w:divsChild>
            <w:div w:id="1149128149">
              <w:marLeft w:val="0"/>
              <w:marRight w:val="0"/>
              <w:marTop w:val="0"/>
              <w:marBottom w:val="0"/>
              <w:divBdr>
                <w:top w:val="none" w:sz="0" w:space="0" w:color="auto"/>
                <w:left w:val="none" w:sz="0" w:space="0" w:color="auto"/>
                <w:bottom w:val="none" w:sz="0" w:space="0" w:color="auto"/>
                <w:right w:val="none" w:sz="0" w:space="0" w:color="auto"/>
              </w:divBdr>
            </w:div>
          </w:divsChild>
        </w:div>
        <w:div w:id="2136563732">
          <w:marLeft w:val="0"/>
          <w:marRight w:val="0"/>
          <w:marTop w:val="60"/>
          <w:marBottom w:val="60"/>
          <w:divBdr>
            <w:top w:val="none" w:sz="0" w:space="0" w:color="auto"/>
            <w:left w:val="none" w:sz="0" w:space="0" w:color="auto"/>
            <w:bottom w:val="dotted" w:sz="6" w:space="0" w:color="DDDDDD"/>
            <w:right w:val="none" w:sz="0" w:space="0" w:color="auto"/>
          </w:divBdr>
        </w:div>
        <w:div w:id="8921534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2641165">
              <w:marLeft w:val="0"/>
              <w:marRight w:val="0"/>
              <w:marTop w:val="0"/>
              <w:marBottom w:val="0"/>
              <w:divBdr>
                <w:top w:val="none" w:sz="0" w:space="0" w:color="auto"/>
                <w:left w:val="none" w:sz="0" w:space="0" w:color="auto"/>
                <w:bottom w:val="none" w:sz="0" w:space="0" w:color="auto"/>
                <w:right w:val="none" w:sz="0" w:space="0" w:color="auto"/>
              </w:divBdr>
            </w:div>
          </w:divsChild>
        </w:div>
        <w:div w:id="684863951">
          <w:marLeft w:val="0"/>
          <w:marRight w:val="0"/>
          <w:marTop w:val="60"/>
          <w:marBottom w:val="60"/>
          <w:divBdr>
            <w:top w:val="none" w:sz="0" w:space="0" w:color="auto"/>
            <w:left w:val="none" w:sz="0" w:space="0" w:color="auto"/>
            <w:bottom w:val="dotted" w:sz="6" w:space="0" w:color="DDDDDD"/>
            <w:right w:val="none" w:sz="0" w:space="0" w:color="auto"/>
          </w:divBdr>
        </w:div>
        <w:div w:id="11987354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512330628">
              <w:marLeft w:val="0"/>
              <w:marRight w:val="0"/>
              <w:marTop w:val="0"/>
              <w:marBottom w:val="0"/>
              <w:divBdr>
                <w:top w:val="none" w:sz="0" w:space="0" w:color="auto"/>
                <w:left w:val="none" w:sz="0" w:space="0" w:color="auto"/>
                <w:bottom w:val="none" w:sz="0" w:space="0" w:color="auto"/>
                <w:right w:val="none" w:sz="0" w:space="0" w:color="auto"/>
              </w:divBdr>
            </w:div>
          </w:divsChild>
        </w:div>
        <w:div w:id="961883410">
          <w:marLeft w:val="480"/>
          <w:marRight w:val="0"/>
          <w:marTop w:val="72"/>
          <w:marBottom w:val="168"/>
          <w:divBdr>
            <w:top w:val="single" w:sz="6" w:space="2" w:color="FF8822"/>
            <w:left w:val="single" w:sz="2" w:space="0" w:color="FF8822"/>
            <w:bottom w:val="single" w:sz="6" w:space="4" w:color="FF8822"/>
            <w:right w:val="single" w:sz="2" w:space="6" w:color="FF8822"/>
          </w:divBdr>
          <w:divsChild>
            <w:div w:id="1178737540">
              <w:marLeft w:val="0"/>
              <w:marRight w:val="0"/>
              <w:marTop w:val="0"/>
              <w:marBottom w:val="0"/>
              <w:divBdr>
                <w:top w:val="none" w:sz="0" w:space="0" w:color="auto"/>
                <w:left w:val="none" w:sz="0" w:space="0" w:color="auto"/>
                <w:bottom w:val="none" w:sz="0" w:space="0" w:color="auto"/>
                <w:right w:val="none" w:sz="0" w:space="0" w:color="auto"/>
              </w:divBdr>
            </w:div>
          </w:divsChild>
        </w:div>
        <w:div w:id="615019145">
          <w:marLeft w:val="0"/>
          <w:marRight w:val="0"/>
          <w:marTop w:val="60"/>
          <w:marBottom w:val="60"/>
          <w:divBdr>
            <w:top w:val="none" w:sz="0" w:space="0" w:color="auto"/>
            <w:left w:val="none" w:sz="0" w:space="0" w:color="auto"/>
            <w:bottom w:val="dotted" w:sz="6" w:space="0" w:color="DDDDDD"/>
            <w:right w:val="none" w:sz="0" w:space="0" w:color="auto"/>
          </w:divBdr>
        </w:div>
        <w:div w:id="517741490">
          <w:marLeft w:val="0"/>
          <w:marRight w:val="0"/>
          <w:marTop w:val="60"/>
          <w:marBottom w:val="60"/>
          <w:divBdr>
            <w:top w:val="none" w:sz="0" w:space="0" w:color="auto"/>
            <w:left w:val="none" w:sz="0" w:space="0" w:color="auto"/>
            <w:bottom w:val="dotted" w:sz="6" w:space="0" w:color="DDDDDD"/>
            <w:right w:val="none" w:sz="0" w:space="0" w:color="auto"/>
          </w:divBdr>
        </w:div>
        <w:div w:id="158813128">
          <w:marLeft w:val="0"/>
          <w:marRight w:val="0"/>
          <w:marTop w:val="60"/>
          <w:marBottom w:val="60"/>
          <w:divBdr>
            <w:top w:val="none" w:sz="0" w:space="0" w:color="auto"/>
            <w:left w:val="none" w:sz="0" w:space="0" w:color="auto"/>
            <w:bottom w:val="dotted" w:sz="6" w:space="0" w:color="DDDDDD"/>
            <w:right w:val="none" w:sz="0" w:space="0" w:color="auto"/>
          </w:divBdr>
        </w:div>
        <w:div w:id="1742560028">
          <w:marLeft w:val="0"/>
          <w:marRight w:val="0"/>
          <w:marTop w:val="60"/>
          <w:marBottom w:val="60"/>
          <w:divBdr>
            <w:top w:val="none" w:sz="0" w:space="0" w:color="auto"/>
            <w:left w:val="none" w:sz="0" w:space="0" w:color="auto"/>
            <w:bottom w:val="dotted" w:sz="6" w:space="0" w:color="DDDDDD"/>
            <w:right w:val="none" w:sz="0" w:space="0" w:color="auto"/>
          </w:divBdr>
        </w:div>
        <w:div w:id="1139373209">
          <w:marLeft w:val="0"/>
          <w:marRight w:val="0"/>
          <w:marTop w:val="60"/>
          <w:marBottom w:val="60"/>
          <w:divBdr>
            <w:top w:val="none" w:sz="0" w:space="0" w:color="auto"/>
            <w:left w:val="none" w:sz="0" w:space="0" w:color="auto"/>
            <w:bottom w:val="dotted" w:sz="6" w:space="0" w:color="DDDDDD"/>
            <w:right w:val="none" w:sz="0" w:space="0" w:color="auto"/>
          </w:divBdr>
        </w:div>
        <w:div w:id="1368291409">
          <w:marLeft w:val="0"/>
          <w:marRight w:val="0"/>
          <w:marTop w:val="60"/>
          <w:marBottom w:val="60"/>
          <w:divBdr>
            <w:top w:val="none" w:sz="0" w:space="0" w:color="auto"/>
            <w:left w:val="none" w:sz="0" w:space="0" w:color="auto"/>
            <w:bottom w:val="none" w:sz="0" w:space="0" w:color="auto"/>
            <w:right w:val="none" w:sz="0" w:space="0" w:color="auto"/>
          </w:divBdr>
        </w:div>
        <w:div w:id="1916167071">
          <w:marLeft w:val="0"/>
          <w:marRight w:val="0"/>
          <w:marTop w:val="60"/>
          <w:marBottom w:val="60"/>
          <w:divBdr>
            <w:top w:val="none" w:sz="0" w:space="0" w:color="auto"/>
            <w:left w:val="none" w:sz="0" w:space="0" w:color="auto"/>
            <w:bottom w:val="dotted" w:sz="6" w:space="0" w:color="AAAAAA"/>
            <w:right w:val="none" w:sz="0" w:space="0" w:color="auto"/>
          </w:divBdr>
        </w:div>
        <w:div w:id="2016610743">
          <w:marLeft w:val="0"/>
          <w:marRight w:val="0"/>
          <w:marTop w:val="60"/>
          <w:marBottom w:val="60"/>
          <w:divBdr>
            <w:top w:val="none" w:sz="0" w:space="0" w:color="auto"/>
            <w:left w:val="none" w:sz="0" w:space="0" w:color="auto"/>
            <w:bottom w:val="dotted" w:sz="6" w:space="0" w:color="AAAAAA"/>
            <w:right w:val="none" w:sz="0" w:space="0" w:color="auto"/>
          </w:divBdr>
        </w:div>
        <w:div w:id="1015493837">
          <w:marLeft w:val="480"/>
          <w:marRight w:val="0"/>
          <w:marTop w:val="72"/>
          <w:marBottom w:val="168"/>
          <w:divBdr>
            <w:top w:val="single" w:sz="6" w:space="2" w:color="E7E7E7"/>
            <w:left w:val="single" w:sz="2" w:space="0" w:color="E7E7E7"/>
            <w:bottom w:val="single" w:sz="6" w:space="4" w:color="E7E7E7"/>
            <w:right w:val="single" w:sz="2" w:space="6" w:color="E7E7E7"/>
          </w:divBdr>
          <w:divsChild>
            <w:div w:id="703018693">
              <w:marLeft w:val="0"/>
              <w:marRight w:val="0"/>
              <w:marTop w:val="0"/>
              <w:marBottom w:val="0"/>
              <w:divBdr>
                <w:top w:val="none" w:sz="0" w:space="0" w:color="auto"/>
                <w:left w:val="none" w:sz="0" w:space="0" w:color="auto"/>
                <w:bottom w:val="none" w:sz="0" w:space="0" w:color="auto"/>
                <w:right w:val="none" w:sz="0" w:space="0" w:color="auto"/>
              </w:divBdr>
            </w:div>
          </w:divsChild>
        </w:div>
        <w:div w:id="563876581">
          <w:marLeft w:val="0"/>
          <w:marRight w:val="0"/>
          <w:marTop w:val="60"/>
          <w:marBottom w:val="60"/>
          <w:divBdr>
            <w:top w:val="none" w:sz="0" w:space="0" w:color="auto"/>
            <w:left w:val="none" w:sz="0" w:space="0" w:color="auto"/>
            <w:bottom w:val="dotted" w:sz="6" w:space="0" w:color="DDDDDD"/>
            <w:right w:val="none" w:sz="0" w:space="0" w:color="auto"/>
          </w:divBdr>
        </w:div>
        <w:div w:id="1513376508">
          <w:marLeft w:val="0"/>
          <w:marRight w:val="0"/>
          <w:marTop w:val="60"/>
          <w:marBottom w:val="60"/>
          <w:divBdr>
            <w:top w:val="none" w:sz="0" w:space="0" w:color="auto"/>
            <w:left w:val="none" w:sz="0" w:space="0" w:color="auto"/>
            <w:bottom w:val="dotted" w:sz="6" w:space="0" w:color="DDDDDD"/>
            <w:right w:val="none" w:sz="0" w:space="0" w:color="auto"/>
          </w:divBdr>
        </w:div>
        <w:div w:id="1628122703">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1544921">
              <w:marLeft w:val="0"/>
              <w:marRight w:val="0"/>
              <w:marTop w:val="0"/>
              <w:marBottom w:val="0"/>
              <w:divBdr>
                <w:top w:val="none" w:sz="0" w:space="0" w:color="auto"/>
                <w:left w:val="none" w:sz="0" w:space="0" w:color="auto"/>
                <w:bottom w:val="none" w:sz="0" w:space="0" w:color="auto"/>
                <w:right w:val="none" w:sz="0" w:space="0" w:color="auto"/>
              </w:divBdr>
            </w:div>
          </w:divsChild>
        </w:div>
        <w:div w:id="292060498">
          <w:marLeft w:val="0"/>
          <w:marRight w:val="0"/>
          <w:marTop w:val="60"/>
          <w:marBottom w:val="60"/>
          <w:divBdr>
            <w:top w:val="none" w:sz="0" w:space="0" w:color="auto"/>
            <w:left w:val="none" w:sz="0" w:space="0" w:color="auto"/>
            <w:bottom w:val="none" w:sz="0" w:space="0" w:color="auto"/>
            <w:right w:val="none" w:sz="0" w:space="0" w:color="auto"/>
          </w:divBdr>
        </w:div>
        <w:div w:id="997460433">
          <w:marLeft w:val="480"/>
          <w:marRight w:val="0"/>
          <w:marTop w:val="72"/>
          <w:marBottom w:val="168"/>
          <w:divBdr>
            <w:top w:val="single" w:sz="6" w:space="2" w:color="FF8822"/>
            <w:left w:val="single" w:sz="2" w:space="0" w:color="FF8822"/>
            <w:bottom w:val="single" w:sz="6" w:space="4" w:color="FF8822"/>
            <w:right w:val="single" w:sz="2" w:space="6" w:color="FF8822"/>
          </w:divBdr>
          <w:divsChild>
            <w:div w:id="1878200356">
              <w:marLeft w:val="0"/>
              <w:marRight w:val="0"/>
              <w:marTop w:val="0"/>
              <w:marBottom w:val="0"/>
              <w:divBdr>
                <w:top w:val="none" w:sz="0" w:space="0" w:color="auto"/>
                <w:left w:val="none" w:sz="0" w:space="0" w:color="auto"/>
                <w:bottom w:val="none" w:sz="0" w:space="0" w:color="auto"/>
                <w:right w:val="none" w:sz="0" w:space="0" w:color="auto"/>
              </w:divBdr>
            </w:div>
          </w:divsChild>
        </w:div>
        <w:div w:id="346256410">
          <w:marLeft w:val="480"/>
          <w:marRight w:val="0"/>
          <w:marTop w:val="72"/>
          <w:marBottom w:val="168"/>
          <w:divBdr>
            <w:top w:val="single" w:sz="6" w:space="2" w:color="E7E7E7"/>
            <w:left w:val="single" w:sz="2" w:space="0" w:color="E7E7E7"/>
            <w:bottom w:val="single" w:sz="6" w:space="4" w:color="E7E7E7"/>
            <w:right w:val="single" w:sz="2" w:space="6" w:color="E7E7E7"/>
          </w:divBdr>
          <w:divsChild>
            <w:div w:id="660349775">
              <w:marLeft w:val="0"/>
              <w:marRight w:val="0"/>
              <w:marTop w:val="0"/>
              <w:marBottom w:val="0"/>
              <w:divBdr>
                <w:top w:val="none" w:sz="0" w:space="0" w:color="auto"/>
                <w:left w:val="none" w:sz="0" w:space="0" w:color="auto"/>
                <w:bottom w:val="none" w:sz="0" w:space="0" w:color="auto"/>
                <w:right w:val="none" w:sz="0" w:space="0" w:color="auto"/>
              </w:divBdr>
            </w:div>
          </w:divsChild>
        </w:div>
        <w:div w:id="1908567712">
          <w:marLeft w:val="480"/>
          <w:marRight w:val="0"/>
          <w:marTop w:val="72"/>
          <w:marBottom w:val="168"/>
          <w:divBdr>
            <w:top w:val="single" w:sz="6" w:space="2" w:color="E7E7E7"/>
            <w:left w:val="single" w:sz="2" w:space="0" w:color="E7E7E7"/>
            <w:bottom w:val="single" w:sz="6" w:space="4" w:color="E7E7E7"/>
            <w:right w:val="single" w:sz="2" w:space="6" w:color="E7E7E7"/>
          </w:divBdr>
          <w:divsChild>
            <w:div w:id="754202447">
              <w:marLeft w:val="0"/>
              <w:marRight w:val="0"/>
              <w:marTop w:val="0"/>
              <w:marBottom w:val="0"/>
              <w:divBdr>
                <w:top w:val="none" w:sz="0" w:space="0" w:color="auto"/>
                <w:left w:val="none" w:sz="0" w:space="0" w:color="auto"/>
                <w:bottom w:val="none" w:sz="0" w:space="0" w:color="auto"/>
                <w:right w:val="none" w:sz="0" w:space="0" w:color="auto"/>
              </w:divBdr>
            </w:div>
          </w:divsChild>
        </w:div>
        <w:div w:id="617301354">
          <w:marLeft w:val="0"/>
          <w:marRight w:val="0"/>
          <w:marTop w:val="60"/>
          <w:marBottom w:val="60"/>
          <w:divBdr>
            <w:top w:val="none" w:sz="0" w:space="0" w:color="auto"/>
            <w:left w:val="none" w:sz="0" w:space="0" w:color="auto"/>
            <w:bottom w:val="none" w:sz="0" w:space="0" w:color="auto"/>
            <w:right w:val="none" w:sz="0" w:space="0" w:color="auto"/>
          </w:divBdr>
        </w:div>
        <w:div w:id="688533098">
          <w:marLeft w:val="480"/>
          <w:marRight w:val="0"/>
          <w:marTop w:val="72"/>
          <w:marBottom w:val="168"/>
          <w:divBdr>
            <w:top w:val="single" w:sz="6" w:space="2" w:color="E7E7E7"/>
            <w:left w:val="single" w:sz="2" w:space="0" w:color="E7E7E7"/>
            <w:bottom w:val="single" w:sz="6" w:space="4" w:color="E7E7E7"/>
            <w:right w:val="single" w:sz="2" w:space="6" w:color="E7E7E7"/>
          </w:divBdr>
          <w:divsChild>
            <w:div w:id="481387791">
              <w:marLeft w:val="0"/>
              <w:marRight w:val="0"/>
              <w:marTop w:val="0"/>
              <w:marBottom w:val="0"/>
              <w:divBdr>
                <w:top w:val="none" w:sz="0" w:space="0" w:color="auto"/>
                <w:left w:val="none" w:sz="0" w:space="0" w:color="auto"/>
                <w:bottom w:val="none" w:sz="0" w:space="0" w:color="auto"/>
                <w:right w:val="none" w:sz="0" w:space="0" w:color="auto"/>
              </w:divBdr>
            </w:div>
          </w:divsChild>
        </w:div>
        <w:div w:id="967202554">
          <w:marLeft w:val="0"/>
          <w:marRight w:val="0"/>
          <w:marTop w:val="60"/>
          <w:marBottom w:val="60"/>
          <w:divBdr>
            <w:top w:val="none" w:sz="0" w:space="0" w:color="auto"/>
            <w:left w:val="none" w:sz="0" w:space="0" w:color="auto"/>
            <w:bottom w:val="dotted" w:sz="6" w:space="0" w:color="AAAAAA"/>
            <w:right w:val="none" w:sz="0" w:space="0" w:color="auto"/>
          </w:divBdr>
        </w:div>
        <w:div w:id="1612516310">
          <w:marLeft w:val="0"/>
          <w:marRight w:val="0"/>
          <w:marTop w:val="60"/>
          <w:marBottom w:val="60"/>
          <w:divBdr>
            <w:top w:val="none" w:sz="0" w:space="0" w:color="auto"/>
            <w:left w:val="none" w:sz="0" w:space="0" w:color="auto"/>
            <w:bottom w:val="dotted" w:sz="6" w:space="0" w:color="AAAAAA"/>
            <w:right w:val="none" w:sz="0" w:space="0" w:color="auto"/>
          </w:divBdr>
        </w:div>
        <w:div w:id="424957034">
          <w:marLeft w:val="0"/>
          <w:marRight w:val="0"/>
          <w:marTop w:val="60"/>
          <w:marBottom w:val="60"/>
          <w:divBdr>
            <w:top w:val="none" w:sz="0" w:space="0" w:color="auto"/>
            <w:left w:val="none" w:sz="0" w:space="0" w:color="auto"/>
            <w:bottom w:val="none" w:sz="0" w:space="0" w:color="auto"/>
            <w:right w:val="none" w:sz="0" w:space="0" w:color="auto"/>
          </w:divBdr>
        </w:div>
        <w:div w:id="1227449939">
          <w:marLeft w:val="480"/>
          <w:marRight w:val="0"/>
          <w:marTop w:val="72"/>
          <w:marBottom w:val="168"/>
          <w:divBdr>
            <w:top w:val="single" w:sz="6" w:space="2" w:color="E7E7E7"/>
            <w:left w:val="single" w:sz="2" w:space="0" w:color="E7E7E7"/>
            <w:bottom w:val="single" w:sz="6" w:space="4" w:color="E7E7E7"/>
            <w:right w:val="single" w:sz="2" w:space="6" w:color="E7E7E7"/>
          </w:divBdr>
          <w:divsChild>
            <w:div w:id="440999439">
              <w:marLeft w:val="0"/>
              <w:marRight w:val="0"/>
              <w:marTop w:val="0"/>
              <w:marBottom w:val="0"/>
              <w:divBdr>
                <w:top w:val="none" w:sz="0" w:space="0" w:color="auto"/>
                <w:left w:val="none" w:sz="0" w:space="0" w:color="auto"/>
                <w:bottom w:val="none" w:sz="0" w:space="0" w:color="auto"/>
                <w:right w:val="none" w:sz="0" w:space="0" w:color="auto"/>
              </w:divBdr>
            </w:div>
          </w:divsChild>
        </w:div>
        <w:div w:id="393548824">
          <w:marLeft w:val="0"/>
          <w:marRight w:val="0"/>
          <w:marTop w:val="60"/>
          <w:marBottom w:val="60"/>
          <w:divBdr>
            <w:top w:val="none" w:sz="0" w:space="0" w:color="auto"/>
            <w:left w:val="none" w:sz="0" w:space="0" w:color="auto"/>
            <w:bottom w:val="dotted" w:sz="6" w:space="0" w:color="AAAAAA"/>
            <w:right w:val="none" w:sz="0" w:space="0" w:color="auto"/>
          </w:divBdr>
        </w:div>
        <w:div w:id="1378624021">
          <w:marLeft w:val="480"/>
          <w:marRight w:val="0"/>
          <w:marTop w:val="72"/>
          <w:marBottom w:val="168"/>
          <w:divBdr>
            <w:top w:val="single" w:sz="6" w:space="2" w:color="E7E7E7"/>
            <w:left w:val="single" w:sz="2" w:space="0" w:color="E7E7E7"/>
            <w:bottom w:val="single" w:sz="6" w:space="4" w:color="E7E7E7"/>
            <w:right w:val="single" w:sz="2" w:space="6" w:color="E7E7E7"/>
          </w:divBdr>
          <w:divsChild>
            <w:div w:id="1551646880">
              <w:marLeft w:val="0"/>
              <w:marRight w:val="0"/>
              <w:marTop w:val="0"/>
              <w:marBottom w:val="0"/>
              <w:divBdr>
                <w:top w:val="none" w:sz="0" w:space="0" w:color="auto"/>
                <w:left w:val="none" w:sz="0" w:space="0" w:color="auto"/>
                <w:bottom w:val="none" w:sz="0" w:space="0" w:color="auto"/>
                <w:right w:val="none" w:sz="0" w:space="0" w:color="auto"/>
              </w:divBdr>
            </w:div>
          </w:divsChild>
        </w:div>
        <w:div w:id="358505539">
          <w:marLeft w:val="0"/>
          <w:marRight w:val="0"/>
          <w:marTop w:val="60"/>
          <w:marBottom w:val="60"/>
          <w:divBdr>
            <w:top w:val="none" w:sz="0" w:space="0" w:color="auto"/>
            <w:left w:val="none" w:sz="0" w:space="0" w:color="auto"/>
            <w:bottom w:val="dotted" w:sz="6" w:space="0" w:color="AAAAAA"/>
            <w:right w:val="none" w:sz="0" w:space="0" w:color="auto"/>
          </w:divBdr>
        </w:div>
        <w:div w:id="371149514">
          <w:marLeft w:val="480"/>
          <w:marRight w:val="0"/>
          <w:marTop w:val="72"/>
          <w:marBottom w:val="168"/>
          <w:divBdr>
            <w:top w:val="single" w:sz="6" w:space="2" w:color="E7E7E7"/>
            <w:left w:val="single" w:sz="2" w:space="0" w:color="E7E7E7"/>
            <w:bottom w:val="single" w:sz="6" w:space="4" w:color="E7E7E7"/>
            <w:right w:val="single" w:sz="2" w:space="6" w:color="E7E7E7"/>
          </w:divBdr>
          <w:divsChild>
            <w:div w:id="220210452">
              <w:marLeft w:val="0"/>
              <w:marRight w:val="0"/>
              <w:marTop w:val="0"/>
              <w:marBottom w:val="0"/>
              <w:divBdr>
                <w:top w:val="none" w:sz="0" w:space="0" w:color="auto"/>
                <w:left w:val="none" w:sz="0" w:space="0" w:color="auto"/>
                <w:bottom w:val="none" w:sz="0" w:space="0" w:color="auto"/>
                <w:right w:val="none" w:sz="0" w:space="0" w:color="auto"/>
              </w:divBdr>
            </w:div>
          </w:divsChild>
        </w:div>
        <w:div w:id="1000933172">
          <w:marLeft w:val="0"/>
          <w:marRight w:val="0"/>
          <w:marTop w:val="60"/>
          <w:marBottom w:val="60"/>
          <w:divBdr>
            <w:top w:val="none" w:sz="0" w:space="0" w:color="auto"/>
            <w:left w:val="none" w:sz="0" w:space="0" w:color="auto"/>
            <w:bottom w:val="dotted" w:sz="6" w:space="0" w:color="AAAAAA"/>
            <w:right w:val="none" w:sz="0" w:space="0" w:color="auto"/>
          </w:divBdr>
        </w:div>
        <w:div w:id="1488130994">
          <w:marLeft w:val="0"/>
          <w:marRight w:val="0"/>
          <w:marTop w:val="60"/>
          <w:marBottom w:val="60"/>
          <w:divBdr>
            <w:top w:val="none" w:sz="0" w:space="0" w:color="auto"/>
            <w:left w:val="none" w:sz="0" w:space="0" w:color="auto"/>
            <w:bottom w:val="dotted" w:sz="6" w:space="0" w:color="AAAAAA"/>
            <w:right w:val="none" w:sz="0" w:space="0" w:color="auto"/>
          </w:divBdr>
        </w:div>
        <w:div w:id="641691005">
          <w:marLeft w:val="480"/>
          <w:marRight w:val="0"/>
          <w:marTop w:val="72"/>
          <w:marBottom w:val="168"/>
          <w:divBdr>
            <w:top w:val="single" w:sz="6" w:space="2" w:color="E7E7E7"/>
            <w:left w:val="single" w:sz="2" w:space="0" w:color="E7E7E7"/>
            <w:bottom w:val="single" w:sz="6" w:space="4" w:color="E7E7E7"/>
            <w:right w:val="single" w:sz="2" w:space="6" w:color="E7E7E7"/>
          </w:divBdr>
          <w:divsChild>
            <w:div w:id="836772250">
              <w:marLeft w:val="0"/>
              <w:marRight w:val="0"/>
              <w:marTop w:val="0"/>
              <w:marBottom w:val="0"/>
              <w:divBdr>
                <w:top w:val="none" w:sz="0" w:space="0" w:color="auto"/>
                <w:left w:val="none" w:sz="0" w:space="0" w:color="auto"/>
                <w:bottom w:val="none" w:sz="0" w:space="0" w:color="auto"/>
                <w:right w:val="none" w:sz="0" w:space="0" w:color="auto"/>
              </w:divBdr>
            </w:div>
          </w:divsChild>
        </w:div>
        <w:div w:id="59328350">
          <w:marLeft w:val="0"/>
          <w:marRight w:val="0"/>
          <w:marTop w:val="60"/>
          <w:marBottom w:val="60"/>
          <w:divBdr>
            <w:top w:val="none" w:sz="0" w:space="0" w:color="auto"/>
            <w:left w:val="none" w:sz="0" w:space="0" w:color="auto"/>
            <w:bottom w:val="dotted" w:sz="6" w:space="0" w:color="AAAAAA"/>
            <w:right w:val="none" w:sz="0" w:space="0" w:color="auto"/>
          </w:divBdr>
        </w:div>
        <w:div w:id="63511257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762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896">
      <w:bodyDiv w:val="1"/>
      <w:marLeft w:val="0"/>
      <w:marRight w:val="0"/>
      <w:marTop w:val="0"/>
      <w:marBottom w:val="0"/>
      <w:divBdr>
        <w:top w:val="none" w:sz="0" w:space="0" w:color="auto"/>
        <w:left w:val="none" w:sz="0" w:space="0" w:color="auto"/>
        <w:bottom w:val="none" w:sz="0" w:space="0" w:color="auto"/>
        <w:right w:val="none" w:sz="0" w:space="0" w:color="auto"/>
      </w:divBdr>
      <w:divsChild>
        <w:div w:id="1425614013">
          <w:marLeft w:val="0"/>
          <w:marRight w:val="0"/>
          <w:marTop w:val="60"/>
          <w:marBottom w:val="60"/>
          <w:divBdr>
            <w:top w:val="none" w:sz="0" w:space="0" w:color="auto"/>
            <w:left w:val="none" w:sz="0" w:space="0" w:color="auto"/>
            <w:bottom w:val="none" w:sz="0" w:space="0" w:color="auto"/>
            <w:right w:val="none" w:sz="0" w:space="0" w:color="auto"/>
          </w:divBdr>
        </w:div>
        <w:div w:id="1921910627">
          <w:marLeft w:val="0"/>
          <w:marRight w:val="0"/>
          <w:marTop w:val="60"/>
          <w:marBottom w:val="60"/>
          <w:divBdr>
            <w:top w:val="none" w:sz="0" w:space="0" w:color="auto"/>
            <w:left w:val="none" w:sz="0" w:space="0" w:color="auto"/>
            <w:bottom w:val="none" w:sz="0" w:space="0" w:color="auto"/>
            <w:right w:val="none" w:sz="0" w:space="0" w:color="auto"/>
          </w:divBdr>
        </w:div>
        <w:div w:id="1989552546">
          <w:marLeft w:val="480"/>
          <w:marRight w:val="0"/>
          <w:marTop w:val="72"/>
          <w:marBottom w:val="168"/>
          <w:divBdr>
            <w:top w:val="single" w:sz="6" w:space="2" w:color="E7E7E7"/>
            <w:left w:val="single" w:sz="2" w:space="0" w:color="E7E7E7"/>
            <w:bottom w:val="single" w:sz="6" w:space="4" w:color="E7E7E7"/>
            <w:right w:val="single" w:sz="2" w:space="6" w:color="E7E7E7"/>
          </w:divBdr>
          <w:divsChild>
            <w:div w:id="1650398453">
              <w:marLeft w:val="0"/>
              <w:marRight w:val="0"/>
              <w:marTop w:val="0"/>
              <w:marBottom w:val="0"/>
              <w:divBdr>
                <w:top w:val="none" w:sz="0" w:space="0" w:color="auto"/>
                <w:left w:val="none" w:sz="0" w:space="0" w:color="auto"/>
                <w:bottom w:val="none" w:sz="0" w:space="0" w:color="auto"/>
                <w:right w:val="none" w:sz="0" w:space="0" w:color="auto"/>
              </w:divBdr>
            </w:div>
          </w:divsChild>
        </w:div>
        <w:div w:id="30233854">
          <w:marLeft w:val="480"/>
          <w:marRight w:val="0"/>
          <w:marTop w:val="72"/>
          <w:marBottom w:val="168"/>
          <w:divBdr>
            <w:top w:val="single" w:sz="6" w:space="2" w:color="FF8822"/>
            <w:left w:val="single" w:sz="2" w:space="0" w:color="FF8822"/>
            <w:bottom w:val="single" w:sz="6" w:space="4" w:color="FF8822"/>
            <w:right w:val="single" w:sz="2" w:space="6" w:color="FF8822"/>
          </w:divBdr>
          <w:divsChild>
            <w:div w:id="648872133">
              <w:marLeft w:val="0"/>
              <w:marRight w:val="0"/>
              <w:marTop w:val="0"/>
              <w:marBottom w:val="0"/>
              <w:divBdr>
                <w:top w:val="none" w:sz="0" w:space="0" w:color="auto"/>
                <w:left w:val="none" w:sz="0" w:space="0" w:color="auto"/>
                <w:bottom w:val="none" w:sz="0" w:space="0" w:color="auto"/>
                <w:right w:val="none" w:sz="0" w:space="0" w:color="auto"/>
              </w:divBdr>
              <w:divsChild>
                <w:div w:id="8983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9157">
          <w:marLeft w:val="0"/>
          <w:marRight w:val="0"/>
          <w:marTop w:val="60"/>
          <w:marBottom w:val="60"/>
          <w:divBdr>
            <w:top w:val="none" w:sz="0" w:space="0" w:color="auto"/>
            <w:left w:val="none" w:sz="0" w:space="0" w:color="auto"/>
            <w:bottom w:val="none" w:sz="0" w:space="0" w:color="auto"/>
            <w:right w:val="none" w:sz="0" w:space="0" w:color="auto"/>
          </w:divBdr>
        </w:div>
        <w:div w:id="589389994">
          <w:marLeft w:val="480"/>
          <w:marRight w:val="0"/>
          <w:marTop w:val="72"/>
          <w:marBottom w:val="168"/>
          <w:divBdr>
            <w:top w:val="single" w:sz="6" w:space="2" w:color="E7E7E7"/>
            <w:left w:val="single" w:sz="2" w:space="0" w:color="E7E7E7"/>
            <w:bottom w:val="single" w:sz="6" w:space="4" w:color="E7E7E7"/>
            <w:right w:val="single" w:sz="2" w:space="6" w:color="E7E7E7"/>
          </w:divBdr>
          <w:divsChild>
            <w:div w:id="1288318993">
              <w:marLeft w:val="0"/>
              <w:marRight w:val="0"/>
              <w:marTop w:val="0"/>
              <w:marBottom w:val="0"/>
              <w:divBdr>
                <w:top w:val="none" w:sz="0" w:space="0" w:color="auto"/>
                <w:left w:val="none" w:sz="0" w:space="0" w:color="auto"/>
                <w:bottom w:val="none" w:sz="0" w:space="0" w:color="auto"/>
                <w:right w:val="none" w:sz="0" w:space="0" w:color="auto"/>
              </w:divBdr>
            </w:div>
          </w:divsChild>
        </w:div>
        <w:div w:id="1610820570">
          <w:marLeft w:val="0"/>
          <w:marRight w:val="0"/>
          <w:marTop w:val="60"/>
          <w:marBottom w:val="60"/>
          <w:divBdr>
            <w:top w:val="none" w:sz="0" w:space="0" w:color="auto"/>
            <w:left w:val="none" w:sz="0" w:space="0" w:color="auto"/>
            <w:bottom w:val="dotted" w:sz="6" w:space="0" w:color="AAAAAA"/>
            <w:right w:val="none" w:sz="0" w:space="0" w:color="auto"/>
          </w:divBdr>
        </w:div>
        <w:div w:id="1442451618">
          <w:marLeft w:val="0"/>
          <w:marRight w:val="0"/>
          <w:marTop w:val="60"/>
          <w:marBottom w:val="60"/>
          <w:divBdr>
            <w:top w:val="none" w:sz="0" w:space="0" w:color="auto"/>
            <w:left w:val="none" w:sz="0" w:space="0" w:color="auto"/>
            <w:bottom w:val="dotted" w:sz="6" w:space="0" w:color="AAAAAA"/>
            <w:right w:val="none" w:sz="0" w:space="0" w:color="auto"/>
          </w:divBdr>
        </w:div>
        <w:div w:id="557010941">
          <w:marLeft w:val="0"/>
          <w:marRight w:val="0"/>
          <w:marTop w:val="60"/>
          <w:marBottom w:val="60"/>
          <w:divBdr>
            <w:top w:val="none" w:sz="0" w:space="0" w:color="auto"/>
            <w:left w:val="none" w:sz="0" w:space="0" w:color="auto"/>
            <w:bottom w:val="dotted" w:sz="6" w:space="0" w:color="DDDDDD"/>
            <w:right w:val="none" w:sz="0" w:space="0" w:color="auto"/>
          </w:divBdr>
        </w:div>
        <w:div w:id="1080756922">
          <w:marLeft w:val="0"/>
          <w:marRight w:val="0"/>
          <w:marTop w:val="60"/>
          <w:marBottom w:val="60"/>
          <w:divBdr>
            <w:top w:val="none" w:sz="0" w:space="0" w:color="auto"/>
            <w:left w:val="none" w:sz="0" w:space="0" w:color="auto"/>
            <w:bottom w:val="dotted" w:sz="6" w:space="0" w:color="DDDDDD"/>
            <w:right w:val="none" w:sz="0" w:space="0" w:color="auto"/>
          </w:divBdr>
        </w:div>
        <w:div w:id="455832640">
          <w:marLeft w:val="0"/>
          <w:marRight w:val="0"/>
          <w:marTop w:val="60"/>
          <w:marBottom w:val="60"/>
          <w:divBdr>
            <w:top w:val="none" w:sz="0" w:space="0" w:color="auto"/>
            <w:left w:val="none" w:sz="0" w:space="0" w:color="auto"/>
            <w:bottom w:val="dotted" w:sz="6" w:space="0" w:color="DDDDDD"/>
            <w:right w:val="none" w:sz="0" w:space="0" w:color="auto"/>
          </w:divBdr>
        </w:div>
        <w:div w:id="1578051796">
          <w:marLeft w:val="0"/>
          <w:marRight w:val="0"/>
          <w:marTop w:val="60"/>
          <w:marBottom w:val="60"/>
          <w:divBdr>
            <w:top w:val="none" w:sz="0" w:space="0" w:color="auto"/>
            <w:left w:val="none" w:sz="0" w:space="0" w:color="auto"/>
            <w:bottom w:val="dotted" w:sz="6" w:space="0" w:color="DDDDDD"/>
            <w:right w:val="none" w:sz="0" w:space="0" w:color="auto"/>
          </w:divBdr>
        </w:div>
        <w:div w:id="1325548445">
          <w:marLeft w:val="0"/>
          <w:marRight w:val="0"/>
          <w:marTop w:val="60"/>
          <w:marBottom w:val="60"/>
          <w:divBdr>
            <w:top w:val="none" w:sz="0" w:space="0" w:color="auto"/>
            <w:left w:val="none" w:sz="0" w:space="0" w:color="auto"/>
            <w:bottom w:val="dotted" w:sz="6" w:space="0" w:color="AAAAAA"/>
            <w:right w:val="none" w:sz="0" w:space="0" w:color="auto"/>
          </w:divBdr>
        </w:div>
        <w:div w:id="2018457114">
          <w:marLeft w:val="480"/>
          <w:marRight w:val="0"/>
          <w:marTop w:val="72"/>
          <w:marBottom w:val="168"/>
          <w:divBdr>
            <w:top w:val="single" w:sz="6" w:space="2" w:color="E7E7E7"/>
            <w:left w:val="single" w:sz="2" w:space="0" w:color="E7E7E7"/>
            <w:bottom w:val="single" w:sz="6" w:space="4" w:color="E7E7E7"/>
            <w:right w:val="single" w:sz="2" w:space="6" w:color="E7E7E7"/>
          </w:divBdr>
          <w:divsChild>
            <w:div w:id="2134781982">
              <w:marLeft w:val="0"/>
              <w:marRight w:val="0"/>
              <w:marTop w:val="0"/>
              <w:marBottom w:val="0"/>
              <w:divBdr>
                <w:top w:val="none" w:sz="0" w:space="0" w:color="auto"/>
                <w:left w:val="none" w:sz="0" w:space="0" w:color="auto"/>
                <w:bottom w:val="none" w:sz="0" w:space="0" w:color="auto"/>
                <w:right w:val="none" w:sz="0" w:space="0" w:color="auto"/>
              </w:divBdr>
            </w:div>
          </w:divsChild>
        </w:div>
        <w:div w:id="326515665">
          <w:marLeft w:val="0"/>
          <w:marRight w:val="0"/>
          <w:marTop w:val="60"/>
          <w:marBottom w:val="60"/>
          <w:divBdr>
            <w:top w:val="none" w:sz="0" w:space="0" w:color="auto"/>
            <w:left w:val="none" w:sz="0" w:space="0" w:color="auto"/>
            <w:bottom w:val="dotted" w:sz="6" w:space="0" w:color="DDDDDD"/>
            <w:right w:val="none" w:sz="0" w:space="0" w:color="auto"/>
          </w:divBdr>
        </w:div>
        <w:div w:id="1174998032">
          <w:marLeft w:val="480"/>
          <w:marRight w:val="0"/>
          <w:marTop w:val="72"/>
          <w:marBottom w:val="168"/>
          <w:divBdr>
            <w:top w:val="single" w:sz="6" w:space="2" w:color="E7E7E7"/>
            <w:left w:val="single" w:sz="2" w:space="0" w:color="E7E7E7"/>
            <w:bottom w:val="single" w:sz="6" w:space="4" w:color="E7E7E7"/>
            <w:right w:val="single" w:sz="2" w:space="6" w:color="E7E7E7"/>
          </w:divBdr>
          <w:divsChild>
            <w:div w:id="1581215653">
              <w:marLeft w:val="0"/>
              <w:marRight w:val="0"/>
              <w:marTop w:val="0"/>
              <w:marBottom w:val="0"/>
              <w:divBdr>
                <w:top w:val="none" w:sz="0" w:space="0" w:color="auto"/>
                <w:left w:val="none" w:sz="0" w:space="0" w:color="auto"/>
                <w:bottom w:val="none" w:sz="0" w:space="0" w:color="auto"/>
                <w:right w:val="none" w:sz="0" w:space="0" w:color="auto"/>
              </w:divBdr>
            </w:div>
          </w:divsChild>
        </w:div>
        <w:div w:id="1303851704">
          <w:marLeft w:val="0"/>
          <w:marRight w:val="0"/>
          <w:marTop w:val="60"/>
          <w:marBottom w:val="60"/>
          <w:divBdr>
            <w:top w:val="none" w:sz="0" w:space="0" w:color="auto"/>
            <w:left w:val="none" w:sz="0" w:space="0" w:color="auto"/>
            <w:bottom w:val="dotted" w:sz="6" w:space="0" w:color="DDDDDD"/>
            <w:right w:val="none" w:sz="0" w:space="0" w:color="auto"/>
          </w:divBdr>
        </w:div>
        <w:div w:id="1725369204">
          <w:marLeft w:val="0"/>
          <w:marRight w:val="0"/>
          <w:marTop w:val="60"/>
          <w:marBottom w:val="60"/>
          <w:divBdr>
            <w:top w:val="none" w:sz="0" w:space="0" w:color="auto"/>
            <w:left w:val="none" w:sz="0" w:space="0" w:color="auto"/>
            <w:bottom w:val="dotted" w:sz="6" w:space="0" w:color="AAAAAA"/>
            <w:right w:val="none" w:sz="0" w:space="0" w:color="auto"/>
          </w:divBdr>
        </w:div>
        <w:div w:id="40596198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14690881">
              <w:marLeft w:val="0"/>
              <w:marRight w:val="0"/>
              <w:marTop w:val="0"/>
              <w:marBottom w:val="0"/>
              <w:divBdr>
                <w:top w:val="none" w:sz="0" w:space="0" w:color="auto"/>
                <w:left w:val="none" w:sz="0" w:space="0" w:color="auto"/>
                <w:bottom w:val="none" w:sz="0" w:space="0" w:color="auto"/>
                <w:right w:val="none" w:sz="0" w:space="0" w:color="auto"/>
              </w:divBdr>
            </w:div>
          </w:divsChild>
        </w:div>
        <w:div w:id="1539925920">
          <w:marLeft w:val="480"/>
          <w:marRight w:val="0"/>
          <w:marTop w:val="72"/>
          <w:marBottom w:val="168"/>
          <w:divBdr>
            <w:top w:val="single" w:sz="6" w:space="2" w:color="E7E7E7"/>
            <w:left w:val="single" w:sz="2" w:space="0" w:color="E7E7E7"/>
            <w:bottom w:val="single" w:sz="6" w:space="4" w:color="E7E7E7"/>
            <w:right w:val="single" w:sz="2" w:space="6" w:color="E7E7E7"/>
          </w:divBdr>
          <w:divsChild>
            <w:div w:id="790132270">
              <w:marLeft w:val="0"/>
              <w:marRight w:val="0"/>
              <w:marTop w:val="0"/>
              <w:marBottom w:val="0"/>
              <w:divBdr>
                <w:top w:val="none" w:sz="0" w:space="0" w:color="auto"/>
                <w:left w:val="none" w:sz="0" w:space="0" w:color="auto"/>
                <w:bottom w:val="none" w:sz="0" w:space="0" w:color="auto"/>
                <w:right w:val="none" w:sz="0" w:space="0" w:color="auto"/>
              </w:divBdr>
            </w:div>
          </w:divsChild>
        </w:div>
        <w:div w:id="464586979">
          <w:marLeft w:val="0"/>
          <w:marRight w:val="0"/>
          <w:marTop w:val="60"/>
          <w:marBottom w:val="60"/>
          <w:divBdr>
            <w:top w:val="none" w:sz="0" w:space="0" w:color="auto"/>
            <w:left w:val="none" w:sz="0" w:space="0" w:color="auto"/>
            <w:bottom w:val="none" w:sz="0" w:space="0" w:color="auto"/>
            <w:right w:val="none" w:sz="0" w:space="0" w:color="auto"/>
          </w:divBdr>
        </w:div>
        <w:div w:id="1773478416">
          <w:marLeft w:val="0"/>
          <w:marRight w:val="0"/>
          <w:marTop w:val="60"/>
          <w:marBottom w:val="60"/>
          <w:divBdr>
            <w:top w:val="none" w:sz="0" w:space="0" w:color="auto"/>
            <w:left w:val="none" w:sz="0" w:space="0" w:color="auto"/>
            <w:bottom w:val="dotted" w:sz="6" w:space="0" w:color="AAAAAA"/>
            <w:right w:val="none" w:sz="0" w:space="0" w:color="auto"/>
          </w:divBdr>
        </w:div>
        <w:div w:id="18242563">
          <w:marLeft w:val="336"/>
          <w:marRight w:val="0"/>
          <w:marTop w:val="120"/>
          <w:marBottom w:val="312"/>
          <w:divBdr>
            <w:top w:val="none" w:sz="0" w:space="0" w:color="auto"/>
            <w:left w:val="none" w:sz="0" w:space="0" w:color="auto"/>
            <w:bottom w:val="none" w:sz="0" w:space="0" w:color="auto"/>
            <w:right w:val="none" w:sz="0" w:space="0" w:color="auto"/>
          </w:divBdr>
          <w:divsChild>
            <w:div w:id="1920402306">
              <w:marLeft w:val="15"/>
              <w:marRight w:val="15"/>
              <w:marTop w:val="15"/>
              <w:marBottom w:val="15"/>
              <w:divBdr>
                <w:top w:val="none" w:sz="0" w:space="0" w:color="auto"/>
                <w:left w:val="none" w:sz="0" w:space="0" w:color="auto"/>
                <w:bottom w:val="none" w:sz="0" w:space="0" w:color="auto"/>
                <w:right w:val="none" w:sz="0" w:space="0" w:color="auto"/>
              </w:divBdr>
              <w:divsChild>
                <w:div w:id="1574008107">
                  <w:marLeft w:val="0"/>
                  <w:marRight w:val="0"/>
                  <w:marTop w:val="0"/>
                  <w:marBottom w:val="0"/>
                  <w:divBdr>
                    <w:top w:val="none" w:sz="0" w:space="0" w:color="auto"/>
                    <w:left w:val="none" w:sz="0" w:space="0" w:color="auto"/>
                    <w:bottom w:val="none" w:sz="0" w:space="0" w:color="auto"/>
                    <w:right w:val="none" w:sz="0" w:space="0" w:color="auto"/>
                  </w:divBdr>
                </w:div>
                <w:div w:id="256671642">
                  <w:marLeft w:val="0"/>
                  <w:marRight w:val="0"/>
                  <w:marTop w:val="0"/>
                  <w:marBottom w:val="0"/>
                  <w:divBdr>
                    <w:top w:val="none" w:sz="0" w:space="0" w:color="auto"/>
                    <w:left w:val="none" w:sz="0" w:space="0" w:color="auto"/>
                    <w:bottom w:val="none" w:sz="0" w:space="0" w:color="auto"/>
                    <w:right w:val="none" w:sz="0" w:space="0" w:color="auto"/>
                  </w:divBdr>
                </w:div>
              </w:divsChild>
            </w:div>
            <w:div w:id="739249977">
              <w:marLeft w:val="15"/>
              <w:marRight w:val="15"/>
              <w:marTop w:val="15"/>
              <w:marBottom w:val="15"/>
              <w:divBdr>
                <w:top w:val="none" w:sz="0" w:space="0" w:color="auto"/>
                <w:left w:val="none" w:sz="0" w:space="0" w:color="auto"/>
                <w:bottom w:val="none" w:sz="0" w:space="0" w:color="auto"/>
                <w:right w:val="none" w:sz="0" w:space="0" w:color="auto"/>
              </w:divBdr>
              <w:divsChild>
                <w:div w:id="702023991">
                  <w:marLeft w:val="0"/>
                  <w:marRight w:val="0"/>
                  <w:marTop w:val="0"/>
                  <w:marBottom w:val="0"/>
                  <w:divBdr>
                    <w:top w:val="none" w:sz="0" w:space="0" w:color="auto"/>
                    <w:left w:val="none" w:sz="0" w:space="0" w:color="auto"/>
                    <w:bottom w:val="none" w:sz="0" w:space="0" w:color="auto"/>
                    <w:right w:val="none" w:sz="0" w:space="0" w:color="auto"/>
                  </w:divBdr>
                </w:div>
                <w:div w:id="4020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09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05120454">
              <w:marLeft w:val="0"/>
              <w:marRight w:val="0"/>
              <w:marTop w:val="0"/>
              <w:marBottom w:val="0"/>
              <w:divBdr>
                <w:top w:val="none" w:sz="0" w:space="0" w:color="auto"/>
                <w:left w:val="none" w:sz="0" w:space="0" w:color="auto"/>
                <w:bottom w:val="none" w:sz="0" w:space="0" w:color="auto"/>
                <w:right w:val="none" w:sz="0" w:space="0" w:color="auto"/>
              </w:divBdr>
            </w:div>
          </w:divsChild>
        </w:div>
        <w:div w:id="1192034453">
          <w:marLeft w:val="0"/>
          <w:marRight w:val="336"/>
          <w:marTop w:val="120"/>
          <w:marBottom w:val="312"/>
          <w:divBdr>
            <w:top w:val="none" w:sz="0" w:space="0" w:color="auto"/>
            <w:left w:val="none" w:sz="0" w:space="0" w:color="auto"/>
            <w:bottom w:val="none" w:sz="0" w:space="0" w:color="auto"/>
            <w:right w:val="none" w:sz="0" w:space="0" w:color="auto"/>
          </w:divBdr>
          <w:divsChild>
            <w:div w:id="43146284">
              <w:marLeft w:val="15"/>
              <w:marRight w:val="15"/>
              <w:marTop w:val="15"/>
              <w:marBottom w:val="15"/>
              <w:divBdr>
                <w:top w:val="none" w:sz="0" w:space="0" w:color="auto"/>
                <w:left w:val="none" w:sz="0" w:space="0" w:color="auto"/>
                <w:bottom w:val="none" w:sz="0" w:space="0" w:color="auto"/>
                <w:right w:val="none" w:sz="0" w:space="0" w:color="auto"/>
              </w:divBdr>
              <w:divsChild>
                <w:div w:id="1138377960">
                  <w:marLeft w:val="0"/>
                  <w:marRight w:val="0"/>
                  <w:marTop w:val="0"/>
                  <w:marBottom w:val="0"/>
                  <w:divBdr>
                    <w:top w:val="none" w:sz="0" w:space="0" w:color="auto"/>
                    <w:left w:val="none" w:sz="0" w:space="0" w:color="auto"/>
                    <w:bottom w:val="none" w:sz="0" w:space="0" w:color="auto"/>
                    <w:right w:val="none" w:sz="0" w:space="0" w:color="auto"/>
                  </w:divBdr>
                </w:div>
                <w:div w:id="88159933">
                  <w:marLeft w:val="0"/>
                  <w:marRight w:val="0"/>
                  <w:marTop w:val="0"/>
                  <w:marBottom w:val="0"/>
                  <w:divBdr>
                    <w:top w:val="none" w:sz="0" w:space="0" w:color="auto"/>
                    <w:left w:val="none" w:sz="0" w:space="0" w:color="auto"/>
                    <w:bottom w:val="none" w:sz="0" w:space="0" w:color="auto"/>
                    <w:right w:val="none" w:sz="0" w:space="0" w:color="auto"/>
                  </w:divBdr>
                </w:div>
              </w:divsChild>
            </w:div>
            <w:div w:id="2088502069">
              <w:marLeft w:val="15"/>
              <w:marRight w:val="15"/>
              <w:marTop w:val="15"/>
              <w:marBottom w:val="15"/>
              <w:divBdr>
                <w:top w:val="none" w:sz="0" w:space="0" w:color="auto"/>
                <w:left w:val="none" w:sz="0" w:space="0" w:color="auto"/>
                <w:bottom w:val="none" w:sz="0" w:space="0" w:color="auto"/>
                <w:right w:val="none" w:sz="0" w:space="0" w:color="auto"/>
              </w:divBdr>
              <w:divsChild>
                <w:div w:id="345987156">
                  <w:marLeft w:val="0"/>
                  <w:marRight w:val="0"/>
                  <w:marTop w:val="0"/>
                  <w:marBottom w:val="0"/>
                  <w:divBdr>
                    <w:top w:val="none" w:sz="0" w:space="0" w:color="auto"/>
                    <w:left w:val="none" w:sz="0" w:space="0" w:color="auto"/>
                    <w:bottom w:val="none" w:sz="0" w:space="0" w:color="auto"/>
                    <w:right w:val="none" w:sz="0" w:space="0" w:color="auto"/>
                  </w:divBdr>
                </w:div>
                <w:div w:id="870069368">
                  <w:marLeft w:val="0"/>
                  <w:marRight w:val="0"/>
                  <w:marTop w:val="0"/>
                  <w:marBottom w:val="0"/>
                  <w:divBdr>
                    <w:top w:val="none" w:sz="0" w:space="0" w:color="auto"/>
                    <w:left w:val="none" w:sz="0" w:space="0" w:color="auto"/>
                    <w:bottom w:val="none" w:sz="0" w:space="0" w:color="auto"/>
                    <w:right w:val="none" w:sz="0" w:space="0" w:color="auto"/>
                  </w:divBdr>
                </w:div>
              </w:divsChild>
            </w:div>
            <w:div w:id="1557088850">
              <w:marLeft w:val="15"/>
              <w:marRight w:val="15"/>
              <w:marTop w:val="15"/>
              <w:marBottom w:val="15"/>
              <w:divBdr>
                <w:top w:val="none" w:sz="0" w:space="0" w:color="auto"/>
                <w:left w:val="none" w:sz="0" w:space="0" w:color="auto"/>
                <w:bottom w:val="none" w:sz="0" w:space="0" w:color="auto"/>
                <w:right w:val="none" w:sz="0" w:space="0" w:color="auto"/>
              </w:divBdr>
              <w:divsChild>
                <w:div w:id="492449445">
                  <w:marLeft w:val="0"/>
                  <w:marRight w:val="0"/>
                  <w:marTop w:val="0"/>
                  <w:marBottom w:val="0"/>
                  <w:divBdr>
                    <w:top w:val="none" w:sz="0" w:space="0" w:color="auto"/>
                    <w:left w:val="none" w:sz="0" w:space="0" w:color="auto"/>
                    <w:bottom w:val="none" w:sz="0" w:space="0" w:color="auto"/>
                    <w:right w:val="none" w:sz="0" w:space="0" w:color="auto"/>
                  </w:divBdr>
                </w:div>
                <w:div w:id="19486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4936">
          <w:marLeft w:val="0"/>
          <w:marRight w:val="0"/>
          <w:marTop w:val="60"/>
          <w:marBottom w:val="60"/>
          <w:divBdr>
            <w:top w:val="none" w:sz="0" w:space="0" w:color="auto"/>
            <w:left w:val="none" w:sz="0" w:space="0" w:color="auto"/>
            <w:bottom w:val="dotted" w:sz="6" w:space="0" w:color="AAAAAA"/>
            <w:right w:val="none" w:sz="0" w:space="0" w:color="auto"/>
          </w:divBdr>
        </w:div>
        <w:div w:id="553152593">
          <w:marLeft w:val="480"/>
          <w:marRight w:val="0"/>
          <w:marTop w:val="72"/>
          <w:marBottom w:val="168"/>
          <w:divBdr>
            <w:top w:val="single" w:sz="6" w:space="2" w:color="E7E7E7"/>
            <w:left w:val="single" w:sz="2" w:space="0" w:color="E7E7E7"/>
            <w:bottom w:val="single" w:sz="6" w:space="4" w:color="E7E7E7"/>
            <w:right w:val="single" w:sz="2" w:space="6" w:color="E7E7E7"/>
          </w:divBdr>
          <w:divsChild>
            <w:div w:id="532812128">
              <w:marLeft w:val="0"/>
              <w:marRight w:val="0"/>
              <w:marTop w:val="0"/>
              <w:marBottom w:val="0"/>
              <w:divBdr>
                <w:top w:val="none" w:sz="0" w:space="0" w:color="auto"/>
                <w:left w:val="none" w:sz="0" w:space="0" w:color="auto"/>
                <w:bottom w:val="none" w:sz="0" w:space="0" w:color="auto"/>
                <w:right w:val="none" w:sz="0" w:space="0" w:color="auto"/>
              </w:divBdr>
            </w:div>
          </w:divsChild>
        </w:div>
        <w:div w:id="1803422912">
          <w:marLeft w:val="0"/>
          <w:marRight w:val="0"/>
          <w:marTop w:val="60"/>
          <w:marBottom w:val="60"/>
          <w:divBdr>
            <w:top w:val="none" w:sz="0" w:space="0" w:color="auto"/>
            <w:left w:val="none" w:sz="0" w:space="0" w:color="auto"/>
            <w:bottom w:val="dotted" w:sz="6" w:space="0" w:color="AAAAAA"/>
            <w:right w:val="none" w:sz="0" w:space="0" w:color="auto"/>
          </w:divBdr>
        </w:div>
        <w:div w:id="1431051742">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6608605">
              <w:marLeft w:val="0"/>
              <w:marRight w:val="0"/>
              <w:marTop w:val="0"/>
              <w:marBottom w:val="0"/>
              <w:divBdr>
                <w:top w:val="none" w:sz="0" w:space="0" w:color="auto"/>
                <w:left w:val="none" w:sz="0" w:space="0" w:color="auto"/>
                <w:bottom w:val="none" w:sz="0" w:space="0" w:color="auto"/>
                <w:right w:val="none" w:sz="0" w:space="0" w:color="auto"/>
              </w:divBdr>
            </w:div>
          </w:divsChild>
        </w:div>
        <w:div w:id="1528789606">
          <w:marLeft w:val="0"/>
          <w:marRight w:val="0"/>
          <w:marTop w:val="60"/>
          <w:marBottom w:val="60"/>
          <w:divBdr>
            <w:top w:val="none" w:sz="0" w:space="0" w:color="auto"/>
            <w:left w:val="none" w:sz="0" w:space="0" w:color="auto"/>
            <w:bottom w:val="dotted" w:sz="6" w:space="0" w:color="AAAAAA"/>
            <w:right w:val="none" w:sz="0" w:space="0" w:color="auto"/>
          </w:divBdr>
        </w:div>
        <w:div w:id="1762875271">
          <w:marLeft w:val="480"/>
          <w:marRight w:val="0"/>
          <w:marTop w:val="72"/>
          <w:marBottom w:val="168"/>
          <w:divBdr>
            <w:top w:val="single" w:sz="6" w:space="2" w:color="E7E7E7"/>
            <w:left w:val="single" w:sz="2" w:space="0" w:color="E7E7E7"/>
            <w:bottom w:val="single" w:sz="6" w:space="4" w:color="E7E7E7"/>
            <w:right w:val="single" w:sz="2" w:space="6" w:color="E7E7E7"/>
          </w:divBdr>
          <w:divsChild>
            <w:div w:id="1380125666">
              <w:marLeft w:val="0"/>
              <w:marRight w:val="0"/>
              <w:marTop w:val="0"/>
              <w:marBottom w:val="0"/>
              <w:divBdr>
                <w:top w:val="none" w:sz="0" w:space="0" w:color="auto"/>
                <w:left w:val="none" w:sz="0" w:space="0" w:color="auto"/>
                <w:bottom w:val="none" w:sz="0" w:space="0" w:color="auto"/>
                <w:right w:val="none" w:sz="0" w:space="0" w:color="auto"/>
              </w:divBdr>
            </w:div>
          </w:divsChild>
        </w:div>
        <w:div w:id="81028986">
          <w:marLeft w:val="0"/>
          <w:marRight w:val="0"/>
          <w:marTop w:val="60"/>
          <w:marBottom w:val="60"/>
          <w:divBdr>
            <w:top w:val="none" w:sz="0" w:space="0" w:color="auto"/>
            <w:left w:val="none" w:sz="0" w:space="0" w:color="auto"/>
            <w:bottom w:val="none" w:sz="0" w:space="0" w:color="auto"/>
            <w:right w:val="none" w:sz="0" w:space="0" w:color="auto"/>
          </w:divBdr>
        </w:div>
        <w:div w:id="462989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02484136">
              <w:marLeft w:val="0"/>
              <w:marRight w:val="0"/>
              <w:marTop w:val="0"/>
              <w:marBottom w:val="0"/>
              <w:divBdr>
                <w:top w:val="none" w:sz="0" w:space="0" w:color="auto"/>
                <w:left w:val="none" w:sz="0" w:space="0" w:color="auto"/>
                <w:bottom w:val="none" w:sz="0" w:space="0" w:color="auto"/>
                <w:right w:val="none" w:sz="0" w:space="0" w:color="auto"/>
              </w:divBdr>
            </w:div>
          </w:divsChild>
        </w:div>
        <w:div w:id="1747218132">
          <w:marLeft w:val="0"/>
          <w:marRight w:val="0"/>
          <w:marTop w:val="60"/>
          <w:marBottom w:val="60"/>
          <w:divBdr>
            <w:top w:val="none" w:sz="0" w:space="0" w:color="auto"/>
            <w:left w:val="none" w:sz="0" w:space="0" w:color="auto"/>
            <w:bottom w:val="none" w:sz="0" w:space="0" w:color="auto"/>
            <w:right w:val="none" w:sz="0" w:space="0" w:color="auto"/>
          </w:divBdr>
        </w:div>
        <w:div w:id="1754619762">
          <w:marLeft w:val="480"/>
          <w:marRight w:val="0"/>
          <w:marTop w:val="72"/>
          <w:marBottom w:val="168"/>
          <w:divBdr>
            <w:top w:val="single" w:sz="6" w:space="2" w:color="E7E7E7"/>
            <w:left w:val="single" w:sz="2" w:space="0" w:color="E7E7E7"/>
            <w:bottom w:val="single" w:sz="6" w:space="4" w:color="E7E7E7"/>
            <w:right w:val="single" w:sz="2" w:space="6" w:color="E7E7E7"/>
          </w:divBdr>
          <w:divsChild>
            <w:div w:id="1955167674">
              <w:marLeft w:val="0"/>
              <w:marRight w:val="0"/>
              <w:marTop w:val="0"/>
              <w:marBottom w:val="0"/>
              <w:divBdr>
                <w:top w:val="none" w:sz="0" w:space="0" w:color="auto"/>
                <w:left w:val="none" w:sz="0" w:space="0" w:color="auto"/>
                <w:bottom w:val="none" w:sz="0" w:space="0" w:color="auto"/>
                <w:right w:val="none" w:sz="0" w:space="0" w:color="auto"/>
              </w:divBdr>
            </w:div>
          </w:divsChild>
        </w:div>
        <w:div w:id="500314140">
          <w:marLeft w:val="0"/>
          <w:marRight w:val="0"/>
          <w:marTop w:val="60"/>
          <w:marBottom w:val="60"/>
          <w:divBdr>
            <w:top w:val="none" w:sz="0" w:space="0" w:color="auto"/>
            <w:left w:val="none" w:sz="0" w:space="0" w:color="auto"/>
            <w:bottom w:val="dotted" w:sz="6" w:space="0" w:color="AAAAAA"/>
            <w:right w:val="none" w:sz="0" w:space="0" w:color="auto"/>
          </w:divBdr>
        </w:div>
        <w:div w:id="1256790033">
          <w:marLeft w:val="480"/>
          <w:marRight w:val="0"/>
          <w:marTop w:val="72"/>
          <w:marBottom w:val="168"/>
          <w:divBdr>
            <w:top w:val="single" w:sz="6" w:space="2" w:color="E7E7E7"/>
            <w:left w:val="single" w:sz="2" w:space="0" w:color="E7E7E7"/>
            <w:bottom w:val="single" w:sz="6" w:space="4" w:color="E7E7E7"/>
            <w:right w:val="single" w:sz="2" w:space="6" w:color="E7E7E7"/>
          </w:divBdr>
          <w:divsChild>
            <w:div w:id="703873751">
              <w:marLeft w:val="0"/>
              <w:marRight w:val="0"/>
              <w:marTop w:val="0"/>
              <w:marBottom w:val="0"/>
              <w:divBdr>
                <w:top w:val="none" w:sz="0" w:space="0" w:color="auto"/>
                <w:left w:val="none" w:sz="0" w:space="0" w:color="auto"/>
                <w:bottom w:val="none" w:sz="0" w:space="0" w:color="auto"/>
                <w:right w:val="none" w:sz="0" w:space="0" w:color="auto"/>
              </w:divBdr>
            </w:div>
          </w:divsChild>
        </w:div>
        <w:div w:id="1522862539">
          <w:marLeft w:val="0"/>
          <w:marRight w:val="0"/>
          <w:marTop w:val="60"/>
          <w:marBottom w:val="60"/>
          <w:divBdr>
            <w:top w:val="none" w:sz="0" w:space="0" w:color="auto"/>
            <w:left w:val="none" w:sz="0" w:space="0" w:color="auto"/>
            <w:bottom w:val="dotted" w:sz="6" w:space="0" w:color="AAAAAA"/>
            <w:right w:val="none" w:sz="0" w:space="0" w:color="auto"/>
          </w:divBdr>
        </w:div>
        <w:div w:id="783304839">
          <w:marLeft w:val="0"/>
          <w:marRight w:val="0"/>
          <w:marTop w:val="60"/>
          <w:marBottom w:val="60"/>
          <w:divBdr>
            <w:top w:val="none" w:sz="0" w:space="0" w:color="auto"/>
            <w:left w:val="none" w:sz="0" w:space="0" w:color="auto"/>
            <w:bottom w:val="dotted" w:sz="6" w:space="0" w:color="AAAAAA"/>
            <w:right w:val="none" w:sz="0" w:space="0" w:color="auto"/>
          </w:divBdr>
        </w:div>
        <w:div w:id="1807509478">
          <w:marLeft w:val="480"/>
          <w:marRight w:val="0"/>
          <w:marTop w:val="72"/>
          <w:marBottom w:val="168"/>
          <w:divBdr>
            <w:top w:val="single" w:sz="6" w:space="2" w:color="E7E7E7"/>
            <w:left w:val="single" w:sz="2" w:space="0" w:color="E7E7E7"/>
            <w:bottom w:val="single" w:sz="6" w:space="4" w:color="E7E7E7"/>
            <w:right w:val="single" w:sz="2" w:space="6" w:color="E7E7E7"/>
          </w:divBdr>
          <w:divsChild>
            <w:div w:id="77989424">
              <w:marLeft w:val="0"/>
              <w:marRight w:val="0"/>
              <w:marTop w:val="0"/>
              <w:marBottom w:val="0"/>
              <w:divBdr>
                <w:top w:val="none" w:sz="0" w:space="0" w:color="auto"/>
                <w:left w:val="none" w:sz="0" w:space="0" w:color="auto"/>
                <w:bottom w:val="none" w:sz="0" w:space="0" w:color="auto"/>
                <w:right w:val="none" w:sz="0" w:space="0" w:color="auto"/>
              </w:divBdr>
            </w:div>
          </w:divsChild>
        </w:div>
        <w:div w:id="441151855">
          <w:marLeft w:val="0"/>
          <w:marRight w:val="0"/>
          <w:marTop w:val="60"/>
          <w:marBottom w:val="60"/>
          <w:divBdr>
            <w:top w:val="none" w:sz="0" w:space="0" w:color="auto"/>
            <w:left w:val="none" w:sz="0" w:space="0" w:color="auto"/>
            <w:bottom w:val="dotted" w:sz="6" w:space="0" w:color="DDDDDD"/>
            <w:right w:val="none" w:sz="0" w:space="0" w:color="auto"/>
          </w:divBdr>
        </w:div>
        <w:div w:id="1661226328">
          <w:marLeft w:val="0"/>
          <w:marRight w:val="0"/>
          <w:marTop w:val="60"/>
          <w:marBottom w:val="60"/>
          <w:divBdr>
            <w:top w:val="none" w:sz="0" w:space="0" w:color="auto"/>
            <w:left w:val="none" w:sz="0" w:space="0" w:color="auto"/>
            <w:bottom w:val="dotted" w:sz="6" w:space="0" w:color="DDDDDD"/>
            <w:right w:val="none" w:sz="0" w:space="0" w:color="auto"/>
          </w:divBdr>
        </w:div>
        <w:div w:id="413433561">
          <w:marLeft w:val="480"/>
          <w:marRight w:val="0"/>
          <w:marTop w:val="72"/>
          <w:marBottom w:val="168"/>
          <w:divBdr>
            <w:top w:val="single" w:sz="6" w:space="2" w:color="E7E7E7"/>
            <w:left w:val="single" w:sz="2" w:space="0" w:color="E7E7E7"/>
            <w:bottom w:val="single" w:sz="6" w:space="4" w:color="E7E7E7"/>
            <w:right w:val="single" w:sz="2" w:space="6" w:color="E7E7E7"/>
          </w:divBdr>
          <w:divsChild>
            <w:div w:id="988165851">
              <w:marLeft w:val="0"/>
              <w:marRight w:val="0"/>
              <w:marTop w:val="0"/>
              <w:marBottom w:val="0"/>
              <w:divBdr>
                <w:top w:val="none" w:sz="0" w:space="0" w:color="auto"/>
                <w:left w:val="none" w:sz="0" w:space="0" w:color="auto"/>
                <w:bottom w:val="none" w:sz="0" w:space="0" w:color="auto"/>
                <w:right w:val="none" w:sz="0" w:space="0" w:color="auto"/>
              </w:divBdr>
            </w:div>
          </w:divsChild>
        </w:div>
        <w:div w:id="123693483">
          <w:marLeft w:val="0"/>
          <w:marRight w:val="0"/>
          <w:marTop w:val="60"/>
          <w:marBottom w:val="60"/>
          <w:divBdr>
            <w:top w:val="none" w:sz="0" w:space="0" w:color="auto"/>
            <w:left w:val="none" w:sz="0" w:space="0" w:color="auto"/>
            <w:bottom w:val="none" w:sz="0" w:space="0" w:color="auto"/>
            <w:right w:val="none" w:sz="0" w:space="0" w:color="auto"/>
          </w:divBdr>
        </w:div>
        <w:div w:id="178813267">
          <w:marLeft w:val="480"/>
          <w:marRight w:val="0"/>
          <w:marTop w:val="72"/>
          <w:marBottom w:val="168"/>
          <w:divBdr>
            <w:top w:val="single" w:sz="6" w:space="2" w:color="E7E7E7"/>
            <w:left w:val="single" w:sz="2" w:space="0" w:color="E7E7E7"/>
            <w:bottom w:val="single" w:sz="6" w:space="4" w:color="E7E7E7"/>
            <w:right w:val="single" w:sz="2" w:space="6" w:color="E7E7E7"/>
          </w:divBdr>
          <w:divsChild>
            <w:div w:id="1748770995">
              <w:marLeft w:val="0"/>
              <w:marRight w:val="0"/>
              <w:marTop w:val="0"/>
              <w:marBottom w:val="0"/>
              <w:divBdr>
                <w:top w:val="none" w:sz="0" w:space="0" w:color="auto"/>
                <w:left w:val="none" w:sz="0" w:space="0" w:color="auto"/>
                <w:bottom w:val="none" w:sz="0" w:space="0" w:color="auto"/>
                <w:right w:val="none" w:sz="0" w:space="0" w:color="auto"/>
              </w:divBdr>
            </w:div>
          </w:divsChild>
        </w:div>
        <w:div w:id="179708442">
          <w:marLeft w:val="0"/>
          <w:marRight w:val="0"/>
          <w:marTop w:val="60"/>
          <w:marBottom w:val="60"/>
          <w:divBdr>
            <w:top w:val="none" w:sz="0" w:space="0" w:color="auto"/>
            <w:left w:val="none" w:sz="0" w:space="0" w:color="auto"/>
            <w:bottom w:val="dotted" w:sz="6" w:space="0" w:color="AAAAAA"/>
            <w:right w:val="none" w:sz="0" w:space="0" w:color="auto"/>
          </w:divBdr>
        </w:div>
        <w:div w:id="2145001177">
          <w:marLeft w:val="0"/>
          <w:marRight w:val="0"/>
          <w:marTop w:val="60"/>
          <w:marBottom w:val="60"/>
          <w:divBdr>
            <w:top w:val="none" w:sz="0" w:space="0" w:color="auto"/>
            <w:left w:val="none" w:sz="0" w:space="0" w:color="auto"/>
            <w:bottom w:val="dotted" w:sz="6" w:space="0" w:color="AAAAAA"/>
            <w:right w:val="none" w:sz="0" w:space="0" w:color="auto"/>
          </w:divBdr>
        </w:div>
        <w:div w:id="177930905">
          <w:marLeft w:val="0"/>
          <w:marRight w:val="0"/>
          <w:marTop w:val="60"/>
          <w:marBottom w:val="60"/>
          <w:divBdr>
            <w:top w:val="none" w:sz="0" w:space="0" w:color="auto"/>
            <w:left w:val="none" w:sz="0" w:space="0" w:color="auto"/>
            <w:bottom w:val="dotted" w:sz="6" w:space="0" w:color="AAAAAA"/>
            <w:right w:val="none" w:sz="0" w:space="0" w:color="auto"/>
          </w:divBdr>
        </w:div>
        <w:div w:id="1924218896">
          <w:marLeft w:val="1422"/>
          <w:marRight w:val="1422"/>
          <w:marTop w:val="192"/>
          <w:marBottom w:val="192"/>
          <w:divBdr>
            <w:top w:val="single" w:sz="6" w:space="6" w:color="FF8822"/>
            <w:left w:val="single" w:sz="48" w:space="12" w:color="FF8822"/>
            <w:bottom w:val="single" w:sz="6" w:space="6" w:color="FF8822"/>
            <w:right w:val="single" w:sz="6" w:space="12" w:color="FF8822"/>
          </w:divBdr>
          <w:divsChild>
            <w:div w:id="1039939551">
              <w:marLeft w:val="0"/>
              <w:marRight w:val="0"/>
              <w:marTop w:val="0"/>
              <w:marBottom w:val="0"/>
              <w:divBdr>
                <w:top w:val="none" w:sz="0" w:space="0" w:color="auto"/>
                <w:left w:val="none" w:sz="0" w:space="0" w:color="auto"/>
                <w:bottom w:val="none" w:sz="0" w:space="0" w:color="auto"/>
                <w:right w:val="none" w:sz="0" w:space="0" w:color="auto"/>
              </w:divBdr>
            </w:div>
          </w:divsChild>
        </w:div>
        <w:div w:id="961499596">
          <w:marLeft w:val="0"/>
          <w:marRight w:val="0"/>
          <w:marTop w:val="60"/>
          <w:marBottom w:val="60"/>
          <w:divBdr>
            <w:top w:val="none" w:sz="0" w:space="0" w:color="auto"/>
            <w:left w:val="none" w:sz="0" w:space="0" w:color="auto"/>
            <w:bottom w:val="dotted" w:sz="6" w:space="0" w:color="AAAAAA"/>
            <w:right w:val="none" w:sz="0" w:space="0" w:color="auto"/>
          </w:divBdr>
        </w:div>
        <w:div w:id="821586031">
          <w:marLeft w:val="480"/>
          <w:marRight w:val="0"/>
          <w:marTop w:val="72"/>
          <w:marBottom w:val="168"/>
          <w:divBdr>
            <w:top w:val="single" w:sz="6" w:space="2" w:color="E7E7E7"/>
            <w:left w:val="single" w:sz="2" w:space="0" w:color="E7E7E7"/>
            <w:bottom w:val="single" w:sz="6" w:space="4" w:color="E7E7E7"/>
            <w:right w:val="single" w:sz="2" w:space="6" w:color="E7E7E7"/>
          </w:divBdr>
          <w:divsChild>
            <w:div w:id="439572637">
              <w:marLeft w:val="0"/>
              <w:marRight w:val="0"/>
              <w:marTop w:val="0"/>
              <w:marBottom w:val="0"/>
              <w:divBdr>
                <w:top w:val="none" w:sz="0" w:space="0" w:color="auto"/>
                <w:left w:val="none" w:sz="0" w:space="0" w:color="auto"/>
                <w:bottom w:val="none" w:sz="0" w:space="0" w:color="auto"/>
                <w:right w:val="none" w:sz="0" w:space="0" w:color="auto"/>
              </w:divBdr>
            </w:div>
          </w:divsChild>
        </w:div>
        <w:div w:id="202638445">
          <w:marLeft w:val="0"/>
          <w:marRight w:val="0"/>
          <w:marTop w:val="60"/>
          <w:marBottom w:val="60"/>
          <w:divBdr>
            <w:top w:val="none" w:sz="0" w:space="0" w:color="auto"/>
            <w:left w:val="none" w:sz="0" w:space="0" w:color="auto"/>
            <w:bottom w:val="dotted" w:sz="6" w:space="0" w:color="AAAAAA"/>
            <w:right w:val="none" w:sz="0" w:space="0" w:color="auto"/>
          </w:divBdr>
        </w:div>
        <w:div w:id="1928224454">
          <w:marLeft w:val="480"/>
          <w:marRight w:val="0"/>
          <w:marTop w:val="72"/>
          <w:marBottom w:val="168"/>
          <w:divBdr>
            <w:top w:val="single" w:sz="6" w:space="2" w:color="E7E7E7"/>
            <w:left w:val="single" w:sz="2" w:space="0" w:color="E7E7E7"/>
            <w:bottom w:val="single" w:sz="6" w:space="4" w:color="E7E7E7"/>
            <w:right w:val="single" w:sz="2" w:space="6" w:color="E7E7E7"/>
          </w:divBdr>
          <w:divsChild>
            <w:div w:id="1476291878">
              <w:marLeft w:val="0"/>
              <w:marRight w:val="0"/>
              <w:marTop w:val="0"/>
              <w:marBottom w:val="0"/>
              <w:divBdr>
                <w:top w:val="none" w:sz="0" w:space="0" w:color="auto"/>
                <w:left w:val="none" w:sz="0" w:space="0" w:color="auto"/>
                <w:bottom w:val="none" w:sz="0" w:space="0" w:color="auto"/>
                <w:right w:val="none" w:sz="0" w:space="0" w:color="auto"/>
              </w:divBdr>
            </w:div>
          </w:divsChild>
        </w:div>
        <w:div w:id="54472248">
          <w:marLeft w:val="0"/>
          <w:marRight w:val="0"/>
          <w:marTop w:val="60"/>
          <w:marBottom w:val="60"/>
          <w:divBdr>
            <w:top w:val="none" w:sz="0" w:space="0" w:color="auto"/>
            <w:left w:val="none" w:sz="0" w:space="0" w:color="auto"/>
            <w:bottom w:val="dotted" w:sz="6" w:space="0" w:color="AAAAAA"/>
            <w:right w:val="none" w:sz="0" w:space="0" w:color="auto"/>
          </w:divBdr>
        </w:div>
        <w:div w:id="1970168188">
          <w:marLeft w:val="480"/>
          <w:marRight w:val="0"/>
          <w:marTop w:val="72"/>
          <w:marBottom w:val="168"/>
          <w:divBdr>
            <w:top w:val="single" w:sz="6" w:space="2" w:color="E7E7E7"/>
            <w:left w:val="single" w:sz="2" w:space="0" w:color="E7E7E7"/>
            <w:bottom w:val="single" w:sz="6" w:space="4" w:color="E7E7E7"/>
            <w:right w:val="single" w:sz="2" w:space="6" w:color="E7E7E7"/>
          </w:divBdr>
          <w:divsChild>
            <w:div w:id="852065839">
              <w:marLeft w:val="0"/>
              <w:marRight w:val="0"/>
              <w:marTop w:val="0"/>
              <w:marBottom w:val="0"/>
              <w:divBdr>
                <w:top w:val="none" w:sz="0" w:space="0" w:color="auto"/>
                <w:left w:val="none" w:sz="0" w:space="0" w:color="auto"/>
                <w:bottom w:val="none" w:sz="0" w:space="0" w:color="auto"/>
                <w:right w:val="none" w:sz="0" w:space="0" w:color="auto"/>
              </w:divBdr>
            </w:div>
          </w:divsChild>
        </w:div>
        <w:div w:id="76681013">
          <w:marLeft w:val="0"/>
          <w:marRight w:val="0"/>
          <w:marTop w:val="60"/>
          <w:marBottom w:val="60"/>
          <w:divBdr>
            <w:top w:val="none" w:sz="0" w:space="0" w:color="auto"/>
            <w:left w:val="none" w:sz="0" w:space="0" w:color="auto"/>
            <w:bottom w:val="dotted" w:sz="6" w:space="0" w:color="AAAAAA"/>
            <w:right w:val="none" w:sz="0" w:space="0" w:color="auto"/>
          </w:divBdr>
        </w:div>
        <w:div w:id="1947229454">
          <w:marLeft w:val="0"/>
          <w:marRight w:val="0"/>
          <w:marTop w:val="60"/>
          <w:marBottom w:val="60"/>
          <w:divBdr>
            <w:top w:val="none" w:sz="0" w:space="0" w:color="auto"/>
            <w:left w:val="none" w:sz="0" w:space="0" w:color="auto"/>
            <w:bottom w:val="dotted" w:sz="6" w:space="0" w:color="AAAAAA"/>
            <w:right w:val="none" w:sz="0" w:space="0" w:color="auto"/>
          </w:divBdr>
        </w:div>
        <w:div w:id="112402558">
          <w:marLeft w:val="0"/>
          <w:marRight w:val="0"/>
          <w:marTop w:val="60"/>
          <w:marBottom w:val="60"/>
          <w:divBdr>
            <w:top w:val="none" w:sz="0" w:space="0" w:color="auto"/>
            <w:left w:val="none" w:sz="0" w:space="0" w:color="auto"/>
            <w:bottom w:val="none" w:sz="0" w:space="0" w:color="auto"/>
            <w:right w:val="none" w:sz="0" w:space="0" w:color="auto"/>
          </w:divBdr>
        </w:div>
        <w:div w:id="276184367">
          <w:marLeft w:val="0"/>
          <w:marRight w:val="0"/>
          <w:marTop w:val="60"/>
          <w:marBottom w:val="60"/>
          <w:divBdr>
            <w:top w:val="none" w:sz="0" w:space="0" w:color="auto"/>
            <w:left w:val="none" w:sz="0" w:space="0" w:color="auto"/>
            <w:bottom w:val="dotted" w:sz="6" w:space="0" w:color="AAAAAA"/>
            <w:right w:val="none" w:sz="0" w:space="0" w:color="auto"/>
          </w:divBdr>
        </w:div>
        <w:div w:id="172840708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60546684">
              <w:marLeft w:val="0"/>
              <w:marRight w:val="0"/>
              <w:marTop w:val="0"/>
              <w:marBottom w:val="0"/>
              <w:divBdr>
                <w:top w:val="none" w:sz="0" w:space="0" w:color="auto"/>
                <w:left w:val="none" w:sz="0" w:space="0" w:color="auto"/>
                <w:bottom w:val="none" w:sz="0" w:space="0" w:color="auto"/>
                <w:right w:val="none" w:sz="0" w:space="0" w:color="auto"/>
              </w:divBdr>
            </w:div>
          </w:divsChild>
        </w:div>
        <w:div w:id="1046417926">
          <w:marLeft w:val="0"/>
          <w:marRight w:val="0"/>
          <w:marTop w:val="60"/>
          <w:marBottom w:val="60"/>
          <w:divBdr>
            <w:top w:val="none" w:sz="0" w:space="0" w:color="auto"/>
            <w:left w:val="none" w:sz="0" w:space="0" w:color="auto"/>
            <w:bottom w:val="dotted" w:sz="6" w:space="0" w:color="AAAAAA"/>
            <w:right w:val="none" w:sz="0" w:space="0" w:color="auto"/>
          </w:divBdr>
        </w:div>
        <w:div w:id="1992754804">
          <w:marLeft w:val="0"/>
          <w:marRight w:val="0"/>
          <w:marTop w:val="60"/>
          <w:marBottom w:val="60"/>
          <w:divBdr>
            <w:top w:val="none" w:sz="0" w:space="0" w:color="auto"/>
            <w:left w:val="none" w:sz="0" w:space="0" w:color="auto"/>
            <w:bottom w:val="dotted" w:sz="6" w:space="0" w:color="DDDDDD"/>
            <w:right w:val="none" w:sz="0" w:space="0" w:color="auto"/>
          </w:divBdr>
        </w:div>
        <w:div w:id="419110164">
          <w:marLeft w:val="480"/>
          <w:marRight w:val="0"/>
          <w:marTop w:val="72"/>
          <w:marBottom w:val="168"/>
          <w:divBdr>
            <w:top w:val="single" w:sz="6" w:space="2" w:color="E7E7E7"/>
            <w:left w:val="single" w:sz="2" w:space="0" w:color="E7E7E7"/>
            <w:bottom w:val="single" w:sz="6" w:space="4" w:color="E7E7E7"/>
            <w:right w:val="single" w:sz="2" w:space="6" w:color="E7E7E7"/>
          </w:divBdr>
          <w:divsChild>
            <w:div w:id="412508971">
              <w:marLeft w:val="0"/>
              <w:marRight w:val="0"/>
              <w:marTop w:val="0"/>
              <w:marBottom w:val="0"/>
              <w:divBdr>
                <w:top w:val="none" w:sz="0" w:space="0" w:color="auto"/>
                <w:left w:val="none" w:sz="0" w:space="0" w:color="auto"/>
                <w:bottom w:val="none" w:sz="0" w:space="0" w:color="auto"/>
                <w:right w:val="none" w:sz="0" w:space="0" w:color="auto"/>
              </w:divBdr>
            </w:div>
          </w:divsChild>
        </w:div>
        <w:div w:id="618799102">
          <w:marLeft w:val="0"/>
          <w:marRight w:val="0"/>
          <w:marTop w:val="60"/>
          <w:marBottom w:val="60"/>
          <w:divBdr>
            <w:top w:val="none" w:sz="0" w:space="0" w:color="auto"/>
            <w:left w:val="none" w:sz="0" w:space="0" w:color="auto"/>
            <w:bottom w:val="dotted" w:sz="6" w:space="0" w:color="DDDDDD"/>
            <w:right w:val="none" w:sz="0" w:space="0" w:color="auto"/>
          </w:divBdr>
        </w:div>
        <w:div w:id="35936274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1714288">
              <w:marLeft w:val="0"/>
              <w:marRight w:val="0"/>
              <w:marTop w:val="0"/>
              <w:marBottom w:val="0"/>
              <w:divBdr>
                <w:top w:val="none" w:sz="0" w:space="0" w:color="auto"/>
                <w:left w:val="none" w:sz="0" w:space="0" w:color="auto"/>
                <w:bottom w:val="none" w:sz="0" w:space="0" w:color="auto"/>
                <w:right w:val="none" w:sz="0" w:space="0" w:color="auto"/>
              </w:divBdr>
            </w:div>
          </w:divsChild>
        </w:div>
        <w:div w:id="712270596">
          <w:marLeft w:val="0"/>
          <w:marRight w:val="0"/>
          <w:marTop w:val="60"/>
          <w:marBottom w:val="60"/>
          <w:divBdr>
            <w:top w:val="none" w:sz="0" w:space="0" w:color="auto"/>
            <w:left w:val="none" w:sz="0" w:space="0" w:color="auto"/>
            <w:bottom w:val="dotted" w:sz="6" w:space="0" w:color="DDDDDD"/>
            <w:right w:val="none" w:sz="0" w:space="0" w:color="auto"/>
          </w:divBdr>
        </w:div>
        <w:div w:id="401686559">
          <w:marLeft w:val="480"/>
          <w:marRight w:val="0"/>
          <w:marTop w:val="72"/>
          <w:marBottom w:val="168"/>
          <w:divBdr>
            <w:top w:val="single" w:sz="6" w:space="2" w:color="E7E7E7"/>
            <w:left w:val="single" w:sz="2" w:space="0" w:color="E7E7E7"/>
            <w:bottom w:val="single" w:sz="6" w:space="4" w:color="E7E7E7"/>
            <w:right w:val="single" w:sz="2" w:space="6" w:color="E7E7E7"/>
          </w:divBdr>
          <w:divsChild>
            <w:div w:id="710034951">
              <w:marLeft w:val="0"/>
              <w:marRight w:val="0"/>
              <w:marTop w:val="0"/>
              <w:marBottom w:val="0"/>
              <w:divBdr>
                <w:top w:val="none" w:sz="0" w:space="0" w:color="auto"/>
                <w:left w:val="none" w:sz="0" w:space="0" w:color="auto"/>
                <w:bottom w:val="none" w:sz="0" w:space="0" w:color="auto"/>
                <w:right w:val="none" w:sz="0" w:space="0" w:color="auto"/>
              </w:divBdr>
            </w:div>
          </w:divsChild>
        </w:div>
        <w:div w:id="2095855730">
          <w:marLeft w:val="0"/>
          <w:marRight w:val="0"/>
          <w:marTop w:val="60"/>
          <w:marBottom w:val="60"/>
          <w:divBdr>
            <w:top w:val="none" w:sz="0" w:space="0" w:color="auto"/>
            <w:left w:val="none" w:sz="0" w:space="0" w:color="auto"/>
            <w:bottom w:val="dotted" w:sz="6" w:space="0" w:color="DDDDDD"/>
            <w:right w:val="none" w:sz="0" w:space="0" w:color="auto"/>
          </w:divBdr>
        </w:div>
        <w:div w:id="1139808631">
          <w:marLeft w:val="480"/>
          <w:marRight w:val="0"/>
          <w:marTop w:val="72"/>
          <w:marBottom w:val="168"/>
          <w:divBdr>
            <w:top w:val="single" w:sz="6" w:space="2" w:color="E7E7E7"/>
            <w:left w:val="single" w:sz="2" w:space="0" w:color="E7E7E7"/>
            <w:bottom w:val="single" w:sz="6" w:space="4" w:color="E7E7E7"/>
            <w:right w:val="single" w:sz="2" w:space="6" w:color="E7E7E7"/>
          </w:divBdr>
          <w:divsChild>
            <w:div w:id="31074292">
              <w:marLeft w:val="0"/>
              <w:marRight w:val="0"/>
              <w:marTop w:val="0"/>
              <w:marBottom w:val="0"/>
              <w:divBdr>
                <w:top w:val="none" w:sz="0" w:space="0" w:color="auto"/>
                <w:left w:val="none" w:sz="0" w:space="0" w:color="auto"/>
                <w:bottom w:val="none" w:sz="0" w:space="0" w:color="auto"/>
                <w:right w:val="none" w:sz="0" w:space="0" w:color="auto"/>
              </w:divBdr>
            </w:div>
          </w:divsChild>
        </w:div>
        <w:div w:id="171581558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98599617">
              <w:marLeft w:val="0"/>
              <w:marRight w:val="0"/>
              <w:marTop w:val="0"/>
              <w:marBottom w:val="0"/>
              <w:divBdr>
                <w:top w:val="none" w:sz="0" w:space="0" w:color="auto"/>
                <w:left w:val="none" w:sz="0" w:space="0" w:color="auto"/>
                <w:bottom w:val="none" w:sz="0" w:space="0" w:color="auto"/>
                <w:right w:val="none" w:sz="0" w:space="0" w:color="auto"/>
              </w:divBdr>
            </w:div>
          </w:divsChild>
        </w:div>
        <w:div w:id="1036009110">
          <w:marLeft w:val="480"/>
          <w:marRight w:val="0"/>
          <w:marTop w:val="72"/>
          <w:marBottom w:val="168"/>
          <w:divBdr>
            <w:top w:val="single" w:sz="6" w:space="2" w:color="E7E7E7"/>
            <w:left w:val="single" w:sz="2" w:space="0" w:color="E7E7E7"/>
            <w:bottom w:val="single" w:sz="6" w:space="4" w:color="E7E7E7"/>
            <w:right w:val="single" w:sz="2" w:space="6" w:color="E7E7E7"/>
          </w:divBdr>
          <w:divsChild>
            <w:div w:id="376702291">
              <w:marLeft w:val="0"/>
              <w:marRight w:val="0"/>
              <w:marTop w:val="0"/>
              <w:marBottom w:val="0"/>
              <w:divBdr>
                <w:top w:val="none" w:sz="0" w:space="0" w:color="auto"/>
                <w:left w:val="none" w:sz="0" w:space="0" w:color="auto"/>
                <w:bottom w:val="none" w:sz="0" w:space="0" w:color="auto"/>
                <w:right w:val="none" w:sz="0" w:space="0" w:color="auto"/>
              </w:divBdr>
            </w:div>
          </w:divsChild>
        </w:div>
        <w:div w:id="1100024041">
          <w:marLeft w:val="480"/>
          <w:marRight w:val="0"/>
          <w:marTop w:val="72"/>
          <w:marBottom w:val="168"/>
          <w:divBdr>
            <w:top w:val="single" w:sz="6" w:space="2" w:color="E7E7E7"/>
            <w:left w:val="single" w:sz="2" w:space="0" w:color="E7E7E7"/>
            <w:bottom w:val="single" w:sz="6" w:space="4" w:color="E7E7E7"/>
            <w:right w:val="single" w:sz="2" w:space="6" w:color="E7E7E7"/>
          </w:divBdr>
          <w:divsChild>
            <w:div w:id="363947000">
              <w:marLeft w:val="0"/>
              <w:marRight w:val="0"/>
              <w:marTop w:val="0"/>
              <w:marBottom w:val="0"/>
              <w:divBdr>
                <w:top w:val="none" w:sz="0" w:space="0" w:color="auto"/>
                <w:left w:val="none" w:sz="0" w:space="0" w:color="auto"/>
                <w:bottom w:val="none" w:sz="0" w:space="0" w:color="auto"/>
                <w:right w:val="none" w:sz="0" w:space="0" w:color="auto"/>
              </w:divBdr>
            </w:div>
          </w:divsChild>
        </w:div>
        <w:div w:id="3797184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314794600">
              <w:marLeft w:val="0"/>
              <w:marRight w:val="0"/>
              <w:marTop w:val="0"/>
              <w:marBottom w:val="0"/>
              <w:divBdr>
                <w:top w:val="none" w:sz="0" w:space="0" w:color="auto"/>
                <w:left w:val="none" w:sz="0" w:space="0" w:color="auto"/>
                <w:bottom w:val="none" w:sz="0" w:space="0" w:color="auto"/>
                <w:right w:val="none" w:sz="0" w:space="0" w:color="auto"/>
              </w:divBdr>
            </w:div>
          </w:divsChild>
        </w:div>
        <w:div w:id="1620334437">
          <w:marLeft w:val="0"/>
          <w:marRight w:val="0"/>
          <w:marTop w:val="60"/>
          <w:marBottom w:val="60"/>
          <w:divBdr>
            <w:top w:val="none" w:sz="0" w:space="0" w:color="auto"/>
            <w:left w:val="none" w:sz="0" w:space="0" w:color="auto"/>
            <w:bottom w:val="dotted" w:sz="6" w:space="0" w:color="DDDDDD"/>
            <w:right w:val="none" w:sz="0" w:space="0" w:color="auto"/>
          </w:divBdr>
        </w:div>
        <w:div w:id="1736467106">
          <w:marLeft w:val="480"/>
          <w:marRight w:val="0"/>
          <w:marTop w:val="72"/>
          <w:marBottom w:val="168"/>
          <w:divBdr>
            <w:top w:val="single" w:sz="6" w:space="2" w:color="FF8822"/>
            <w:left w:val="single" w:sz="2" w:space="0" w:color="FF8822"/>
            <w:bottom w:val="single" w:sz="6" w:space="4" w:color="FF8822"/>
            <w:right w:val="single" w:sz="2" w:space="6" w:color="FF8822"/>
          </w:divBdr>
          <w:divsChild>
            <w:div w:id="1522545800">
              <w:marLeft w:val="0"/>
              <w:marRight w:val="0"/>
              <w:marTop w:val="0"/>
              <w:marBottom w:val="0"/>
              <w:divBdr>
                <w:top w:val="none" w:sz="0" w:space="0" w:color="auto"/>
                <w:left w:val="none" w:sz="0" w:space="0" w:color="auto"/>
                <w:bottom w:val="none" w:sz="0" w:space="0" w:color="auto"/>
                <w:right w:val="none" w:sz="0" w:space="0" w:color="auto"/>
              </w:divBdr>
            </w:div>
          </w:divsChild>
        </w:div>
        <w:div w:id="700596094">
          <w:marLeft w:val="480"/>
          <w:marRight w:val="0"/>
          <w:marTop w:val="72"/>
          <w:marBottom w:val="168"/>
          <w:divBdr>
            <w:top w:val="single" w:sz="6" w:space="2" w:color="E7E7E7"/>
            <w:left w:val="single" w:sz="2" w:space="0" w:color="E7E7E7"/>
            <w:bottom w:val="single" w:sz="6" w:space="4" w:color="E7E7E7"/>
            <w:right w:val="single" w:sz="2" w:space="6" w:color="E7E7E7"/>
          </w:divBdr>
          <w:divsChild>
            <w:div w:id="298074528">
              <w:marLeft w:val="0"/>
              <w:marRight w:val="0"/>
              <w:marTop w:val="0"/>
              <w:marBottom w:val="0"/>
              <w:divBdr>
                <w:top w:val="none" w:sz="0" w:space="0" w:color="auto"/>
                <w:left w:val="none" w:sz="0" w:space="0" w:color="auto"/>
                <w:bottom w:val="none" w:sz="0" w:space="0" w:color="auto"/>
                <w:right w:val="none" w:sz="0" w:space="0" w:color="auto"/>
              </w:divBdr>
            </w:div>
          </w:divsChild>
        </w:div>
        <w:div w:id="1356467966">
          <w:marLeft w:val="0"/>
          <w:marRight w:val="0"/>
          <w:marTop w:val="60"/>
          <w:marBottom w:val="60"/>
          <w:divBdr>
            <w:top w:val="none" w:sz="0" w:space="0" w:color="auto"/>
            <w:left w:val="none" w:sz="0" w:space="0" w:color="auto"/>
            <w:bottom w:val="dotted" w:sz="6" w:space="0" w:color="DDDDDD"/>
            <w:right w:val="none" w:sz="0" w:space="0" w:color="auto"/>
          </w:divBdr>
        </w:div>
        <w:div w:id="823617999">
          <w:marLeft w:val="480"/>
          <w:marRight w:val="0"/>
          <w:marTop w:val="72"/>
          <w:marBottom w:val="168"/>
          <w:divBdr>
            <w:top w:val="single" w:sz="6" w:space="2" w:color="E7E7E7"/>
            <w:left w:val="single" w:sz="2" w:space="0" w:color="E7E7E7"/>
            <w:bottom w:val="single" w:sz="6" w:space="4" w:color="E7E7E7"/>
            <w:right w:val="single" w:sz="2" w:space="6" w:color="E7E7E7"/>
          </w:divBdr>
          <w:divsChild>
            <w:div w:id="1128010020">
              <w:marLeft w:val="0"/>
              <w:marRight w:val="0"/>
              <w:marTop w:val="0"/>
              <w:marBottom w:val="0"/>
              <w:divBdr>
                <w:top w:val="none" w:sz="0" w:space="0" w:color="auto"/>
                <w:left w:val="none" w:sz="0" w:space="0" w:color="auto"/>
                <w:bottom w:val="none" w:sz="0" w:space="0" w:color="auto"/>
                <w:right w:val="none" w:sz="0" w:space="0" w:color="auto"/>
              </w:divBdr>
            </w:div>
          </w:divsChild>
        </w:div>
        <w:div w:id="1490368575">
          <w:marLeft w:val="0"/>
          <w:marRight w:val="0"/>
          <w:marTop w:val="60"/>
          <w:marBottom w:val="60"/>
          <w:divBdr>
            <w:top w:val="none" w:sz="0" w:space="0" w:color="auto"/>
            <w:left w:val="none" w:sz="0" w:space="0" w:color="auto"/>
            <w:bottom w:val="dotted" w:sz="6" w:space="0" w:color="AAAAAA"/>
            <w:right w:val="none" w:sz="0" w:space="0" w:color="auto"/>
          </w:divBdr>
        </w:div>
        <w:div w:id="155846755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39129899">
              <w:marLeft w:val="0"/>
              <w:marRight w:val="0"/>
              <w:marTop w:val="0"/>
              <w:marBottom w:val="0"/>
              <w:divBdr>
                <w:top w:val="none" w:sz="0" w:space="0" w:color="auto"/>
                <w:left w:val="none" w:sz="0" w:space="0" w:color="auto"/>
                <w:bottom w:val="none" w:sz="0" w:space="0" w:color="auto"/>
                <w:right w:val="none" w:sz="0" w:space="0" w:color="auto"/>
              </w:divBdr>
            </w:div>
          </w:divsChild>
        </w:div>
        <w:div w:id="1094745435">
          <w:marLeft w:val="0"/>
          <w:marRight w:val="0"/>
          <w:marTop w:val="60"/>
          <w:marBottom w:val="60"/>
          <w:divBdr>
            <w:top w:val="none" w:sz="0" w:space="0" w:color="auto"/>
            <w:left w:val="none" w:sz="0" w:space="0" w:color="auto"/>
            <w:bottom w:val="dotted" w:sz="6" w:space="0" w:color="DDDDDD"/>
            <w:right w:val="none" w:sz="0" w:space="0" w:color="auto"/>
          </w:divBdr>
        </w:div>
        <w:div w:id="1193373334">
          <w:marLeft w:val="480"/>
          <w:marRight w:val="0"/>
          <w:marTop w:val="72"/>
          <w:marBottom w:val="168"/>
          <w:divBdr>
            <w:top w:val="single" w:sz="6" w:space="2" w:color="E7E7E7"/>
            <w:left w:val="single" w:sz="2" w:space="0" w:color="E7E7E7"/>
            <w:bottom w:val="single" w:sz="6" w:space="4" w:color="E7E7E7"/>
            <w:right w:val="single" w:sz="2" w:space="6" w:color="E7E7E7"/>
          </w:divBdr>
          <w:divsChild>
            <w:div w:id="989477694">
              <w:marLeft w:val="0"/>
              <w:marRight w:val="0"/>
              <w:marTop w:val="0"/>
              <w:marBottom w:val="0"/>
              <w:divBdr>
                <w:top w:val="none" w:sz="0" w:space="0" w:color="auto"/>
                <w:left w:val="none" w:sz="0" w:space="0" w:color="auto"/>
                <w:bottom w:val="none" w:sz="0" w:space="0" w:color="auto"/>
                <w:right w:val="none" w:sz="0" w:space="0" w:color="auto"/>
              </w:divBdr>
            </w:div>
          </w:divsChild>
        </w:div>
        <w:div w:id="257566562">
          <w:marLeft w:val="0"/>
          <w:marRight w:val="0"/>
          <w:marTop w:val="60"/>
          <w:marBottom w:val="60"/>
          <w:divBdr>
            <w:top w:val="none" w:sz="0" w:space="0" w:color="auto"/>
            <w:left w:val="none" w:sz="0" w:space="0" w:color="auto"/>
            <w:bottom w:val="dotted" w:sz="6" w:space="0" w:color="DDDDDD"/>
            <w:right w:val="none" w:sz="0" w:space="0" w:color="auto"/>
          </w:divBdr>
        </w:div>
        <w:div w:id="588269628">
          <w:marLeft w:val="480"/>
          <w:marRight w:val="0"/>
          <w:marTop w:val="72"/>
          <w:marBottom w:val="168"/>
          <w:divBdr>
            <w:top w:val="single" w:sz="6" w:space="2" w:color="E7E7E7"/>
            <w:left w:val="single" w:sz="2" w:space="0" w:color="E7E7E7"/>
            <w:bottom w:val="single" w:sz="6" w:space="4" w:color="E7E7E7"/>
            <w:right w:val="single" w:sz="2" w:space="6" w:color="E7E7E7"/>
          </w:divBdr>
          <w:divsChild>
            <w:div w:id="1879926709">
              <w:marLeft w:val="0"/>
              <w:marRight w:val="0"/>
              <w:marTop w:val="0"/>
              <w:marBottom w:val="0"/>
              <w:divBdr>
                <w:top w:val="none" w:sz="0" w:space="0" w:color="auto"/>
                <w:left w:val="none" w:sz="0" w:space="0" w:color="auto"/>
                <w:bottom w:val="none" w:sz="0" w:space="0" w:color="auto"/>
                <w:right w:val="none" w:sz="0" w:space="0" w:color="auto"/>
              </w:divBdr>
            </w:div>
          </w:divsChild>
        </w:div>
        <w:div w:id="1264918016">
          <w:marLeft w:val="0"/>
          <w:marRight w:val="0"/>
          <w:marTop w:val="60"/>
          <w:marBottom w:val="60"/>
          <w:divBdr>
            <w:top w:val="none" w:sz="0" w:space="0" w:color="auto"/>
            <w:left w:val="none" w:sz="0" w:space="0" w:color="auto"/>
            <w:bottom w:val="dotted" w:sz="6" w:space="0" w:color="DDDDDD"/>
            <w:right w:val="none" w:sz="0" w:space="0" w:color="auto"/>
          </w:divBdr>
        </w:div>
        <w:div w:id="81448859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97721997">
              <w:marLeft w:val="0"/>
              <w:marRight w:val="0"/>
              <w:marTop w:val="0"/>
              <w:marBottom w:val="0"/>
              <w:divBdr>
                <w:top w:val="none" w:sz="0" w:space="0" w:color="auto"/>
                <w:left w:val="none" w:sz="0" w:space="0" w:color="auto"/>
                <w:bottom w:val="none" w:sz="0" w:space="0" w:color="auto"/>
                <w:right w:val="none" w:sz="0" w:space="0" w:color="auto"/>
              </w:divBdr>
            </w:div>
          </w:divsChild>
        </w:div>
        <w:div w:id="281308014">
          <w:marLeft w:val="0"/>
          <w:marRight w:val="0"/>
          <w:marTop w:val="60"/>
          <w:marBottom w:val="60"/>
          <w:divBdr>
            <w:top w:val="none" w:sz="0" w:space="0" w:color="auto"/>
            <w:left w:val="none" w:sz="0" w:space="0" w:color="auto"/>
            <w:bottom w:val="dotted" w:sz="6" w:space="0" w:color="DDDDDD"/>
            <w:right w:val="none" w:sz="0" w:space="0" w:color="auto"/>
          </w:divBdr>
        </w:div>
        <w:div w:id="1459645210">
          <w:marLeft w:val="480"/>
          <w:marRight w:val="0"/>
          <w:marTop w:val="72"/>
          <w:marBottom w:val="168"/>
          <w:divBdr>
            <w:top w:val="single" w:sz="6" w:space="2" w:color="FF8822"/>
            <w:left w:val="single" w:sz="2" w:space="0" w:color="FF8822"/>
            <w:bottom w:val="single" w:sz="6" w:space="4" w:color="FF8822"/>
            <w:right w:val="single" w:sz="2" w:space="6" w:color="FF8822"/>
          </w:divBdr>
          <w:divsChild>
            <w:div w:id="2060594678">
              <w:marLeft w:val="0"/>
              <w:marRight w:val="0"/>
              <w:marTop w:val="0"/>
              <w:marBottom w:val="0"/>
              <w:divBdr>
                <w:top w:val="none" w:sz="0" w:space="0" w:color="auto"/>
                <w:left w:val="none" w:sz="0" w:space="0" w:color="auto"/>
                <w:bottom w:val="none" w:sz="0" w:space="0" w:color="auto"/>
                <w:right w:val="none" w:sz="0" w:space="0" w:color="auto"/>
              </w:divBdr>
            </w:div>
          </w:divsChild>
        </w:div>
        <w:div w:id="102212454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81490233">
              <w:marLeft w:val="0"/>
              <w:marRight w:val="0"/>
              <w:marTop w:val="0"/>
              <w:marBottom w:val="0"/>
              <w:divBdr>
                <w:top w:val="none" w:sz="0" w:space="0" w:color="auto"/>
                <w:left w:val="none" w:sz="0" w:space="0" w:color="auto"/>
                <w:bottom w:val="none" w:sz="0" w:space="0" w:color="auto"/>
                <w:right w:val="none" w:sz="0" w:space="0" w:color="auto"/>
              </w:divBdr>
            </w:div>
          </w:divsChild>
        </w:div>
        <w:div w:id="1796676245">
          <w:marLeft w:val="0"/>
          <w:marRight w:val="0"/>
          <w:marTop w:val="60"/>
          <w:marBottom w:val="60"/>
          <w:divBdr>
            <w:top w:val="none" w:sz="0" w:space="0" w:color="auto"/>
            <w:left w:val="none" w:sz="0" w:space="0" w:color="auto"/>
            <w:bottom w:val="dotted" w:sz="6" w:space="0" w:color="DDDDDD"/>
            <w:right w:val="none" w:sz="0" w:space="0" w:color="auto"/>
          </w:divBdr>
        </w:div>
        <w:div w:id="1995525780">
          <w:marLeft w:val="480"/>
          <w:marRight w:val="0"/>
          <w:marTop w:val="72"/>
          <w:marBottom w:val="168"/>
          <w:divBdr>
            <w:top w:val="single" w:sz="6" w:space="2" w:color="E7E7E7"/>
            <w:left w:val="single" w:sz="2" w:space="0" w:color="E7E7E7"/>
            <w:bottom w:val="single" w:sz="6" w:space="4" w:color="E7E7E7"/>
            <w:right w:val="single" w:sz="2" w:space="6" w:color="E7E7E7"/>
          </w:divBdr>
          <w:divsChild>
            <w:div w:id="1518810379">
              <w:marLeft w:val="0"/>
              <w:marRight w:val="0"/>
              <w:marTop w:val="0"/>
              <w:marBottom w:val="0"/>
              <w:divBdr>
                <w:top w:val="none" w:sz="0" w:space="0" w:color="auto"/>
                <w:left w:val="none" w:sz="0" w:space="0" w:color="auto"/>
                <w:bottom w:val="none" w:sz="0" w:space="0" w:color="auto"/>
                <w:right w:val="none" w:sz="0" w:space="0" w:color="auto"/>
              </w:divBdr>
            </w:div>
          </w:divsChild>
        </w:div>
        <w:div w:id="902526339">
          <w:marLeft w:val="0"/>
          <w:marRight w:val="0"/>
          <w:marTop w:val="60"/>
          <w:marBottom w:val="60"/>
          <w:divBdr>
            <w:top w:val="none" w:sz="0" w:space="0" w:color="auto"/>
            <w:left w:val="none" w:sz="0" w:space="0" w:color="auto"/>
            <w:bottom w:val="dotted" w:sz="6" w:space="0" w:color="DDDDDD"/>
            <w:right w:val="none" w:sz="0" w:space="0" w:color="auto"/>
          </w:divBdr>
        </w:div>
        <w:div w:id="742534453">
          <w:marLeft w:val="480"/>
          <w:marRight w:val="0"/>
          <w:marTop w:val="72"/>
          <w:marBottom w:val="168"/>
          <w:divBdr>
            <w:top w:val="single" w:sz="6" w:space="2" w:color="E7E7E7"/>
            <w:left w:val="single" w:sz="2" w:space="0" w:color="E7E7E7"/>
            <w:bottom w:val="single" w:sz="6" w:space="4" w:color="E7E7E7"/>
            <w:right w:val="single" w:sz="2" w:space="6" w:color="E7E7E7"/>
          </w:divBdr>
          <w:divsChild>
            <w:div w:id="1196045754">
              <w:marLeft w:val="0"/>
              <w:marRight w:val="0"/>
              <w:marTop w:val="0"/>
              <w:marBottom w:val="0"/>
              <w:divBdr>
                <w:top w:val="none" w:sz="0" w:space="0" w:color="auto"/>
                <w:left w:val="none" w:sz="0" w:space="0" w:color="auto"/>
                <w:bottom w:val="none" w:sz="0" w:space="0" w:color="auto"/>
                <w:right w:val="none" w:sz="0" w:space="0" w:color="auto"/>
              </w:divBdr>
            </w:div>
          </w:divsChild>
        </w:div>
        <w:div w:id="1422722638">
          <w:marLeft w:val="0"/>
          <w:marRight w:val="0"/>
          <w:marTop w:val="60"/>
          <w:marBottom w:val="60"/>
          <w:divBdr>
            <w:top w:val="none" w:sz="0" w:space="0" w:color="auto"/>
            <w:left w:val="none" w:sz="0" w:space="0" w:color="auto"/>
            <w:bottom w:val="dotted" w:sz="6" w:space="0" w:color="DDDDDD"/>
            <w:right w:val="none" w:sz="0" w:space="0" w:color="auto"/>
          </w:divBdr>
        </w:div>
        <w:div w:id="7279248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691108615">
              <w:marLeft w:val="0"/>
              <w:marRight w:val="0"/>
              <w:marTop w:val="0"/>
              <w:marBottom w:val="0"/>
              <w:divBdr>
                <w:top w:val="none" w:sz="0" w:space="0" w:color="auto"/>
                <w:left w:val="none" w:sz="0" w:space="0" w:color="auto"/>
                <w:bottom w:val="none" w:sz="0" w:space="0" w:color="auto"/>
                <w:right w:val="none" w:sz="0" w:space="0" w:color="auto"/>
              </w:divBdr>
            </w:div>
          </w:divsChild>
        </w:div>
        <w:div w:id="505486288">
          <w:marLeft w:val="480"/>
          <w:marRight w:val="0"/>
          <w:marTop w:val="72"/>
          <w:marBottom w:val="168"/>
          <w:divBdr>
            <w:top w:val="single" w:sz="6" w:space="2" w:color="FF8822"/>
            <w:left w:val="single" w:sz="2" w:space="0" w:color="FF8822"/>
            <w:bottom w:val="single" w:sz="6" w:space="4" w:color="FF8822"/>
            <w:right w:val="single" w:sz="2" w:space="6" w:color="FF8822"/>
          </w:divBdr>
          <w:divsChild>
            <w:div w:id="681201677">
              <w:marLeft w:val="0"/>
              <w:marRight w:val="0"/>
              <w:marTop w:val="0"/>
              <w:marBottom w:val="0"/>
              <w:divBdr>
                <w:top w:val="none" w:sz="0" w:space="0" w:color="auto"/>
                <w:left w:val="none" w:sz="0" w:space="0" w:color="auto"/>
                <w:bottom w:val="none" w:sz="0" w:space="0" w:color="auto"/>
                <w:right w:val="none" w:sz="0" w:space="0" w:color="auto"/>
              </w:divBdr>
            </w:div>
          </w:divsChild>
        </w:div>
        <w:div w:id="2083945154">
          <w:marLeft w:val="0"/>
          <w:marRight w:val="0"/>
          <w:marTop w:val="60"/>
          <w:marBottom w:val="60"/>
          <w:divBdr>
            <w:top w:val="none" w:sz="0" w:space="0" w:color="auto"/>
            <w:left w:val="none" w:sz="0" w:space="0" w:color="auto"/>
            <w:bottom w:val="dotted" w:sz="6" w:space="0" w:color="DDDDDD"/>
            <w:right w:val="none" w:sz="0" w:space="0" w:color="auto"/>
          </w:divBdr>
        </w:div>
        <w:div w:id="270013035">
          <w:marLeft w:val="0"/>
          <w:marRight w:val="0"/>
          <w:marTop w:val="60"/>
          <w:marBottom w:val="60"/>
          <w:divBdr>
            <w:top w:val="none" w:sz="0" w:space="0" w:color="auto"/>
            <w:left w:val="none" w:sz="0" w:space="0" w:color="auto"/>
            <w:bottom w:val="dotted" w:sz="6" w:space="0" w:color="DDDDDD"/>
            <w:right w:val="none" w:sz="0" w:space="0" w:color="auto"/>
          </w:divBdr>
        </w:div>
        <w:div w:id="775559623">
          <w:marLeft w:val="0"/>
          <w:marRight w:val="0"/>
          <w:marTop w:val="60"/>
          <w:marBottom w:val="60"/>
          <w:divBdr>
            <w:top w:val="none" w:sz="0" w:space="0" w:color="auto"/>
            <w:left w:val="none" w:sz="0" w:space="0" w:color="auto"/>
            <w:bottom w:val="dotted" w:sz="6" w:space="0" w:color="DDDDDD"/>
            <w:right w:val="none" w:sz="0" w:space="0" w:color="auto"/>
          </w:divBdr>
        </w:div>
        <w:div w:id="68886744">
          <w:marLeft w:val="0"/>
          <w:marRight w:val="0"/>
          <w:marTop w:val="60"/>
          <w:marBottom w:val="60"/>
          <w:divBdr>
            <w:top w:val="none" w:sz="0" w:space="0" w:color="auto"/>
            <w:left w:val="none" w:sz="0" w:space="0" w:color="auto"/>
            <w:bottom w:val="dotted" w:sz="6" w:space="0" w:color="DDDDDD"/>
            <w:right w:val="none" w:sz="0" w:space="0" w:color="auto"/>
          </w:divBdr>
        </w:div>
        <w:div w:id="1132864028">
          <w:marLeft w:val="0"/>
          <w:marRight w:val="0"/>
          <w:marTop w:val="60"/>
          <w:marBottom w:val="60"/>
          <w:divBdr>
            <w:top w:val="none" w:sz="0" w:space="0" w:color="auto"/>
            <w:left w:val="none" w:sz="0" w:space="0" w:color="auto"/>
            <w:bottom w:val="dotted" w:sz="6" w:space="0" w:color="DDDDDD"/>
            <w:right w:val="none" w:sz="0" w:space="0" w:color="auto"/>
          </w:divBdr>
        </w:div>
        <w:div w:id="1913343720">
          <w:marLeft w:val="0"/>
          <w:marRight w:val="0"/>
          <w:marTop w:val="60"/>
          <w:marBottom w:val="60"/>
          <w:divBdr>
            <w:top w:val="none" w:sz="0" w:space="0" w:color="auto"/>
            <w:left w:val="none" w:sz="0" w:space="0" w:color="auto"/>
            <w:bottom w:val="none" w:sz="0" w:space="0" w:color="auto"/>
            <w:right w:val="none" w:sz="0" w:space="0" w:color="auto"/>
          </w:divBdr>
        </w:div>
        <w:div w:id="1282110017">
          <w:marLeft w:val="0"/>
          <w:marRight w:val="0"/>
          <w:marTop w:val="60"/>
          <w:marBottom w:val="60"/>
          <w:divBdr>
            <w:top w:val="none" w:sz="0" w:space="0" w:color="auto"/>
            <w:left w:val="none" w:sz="0" w:space="0" w:color="auto"/>
            <w:bottom w:val="dotted" w:sz="6" w:space="0" w:color="AAAAAA"/>
            <w:right w:val="none" w:sz="0" w:space="0" w:color="auto"/>
          </w:divBdr>
        </w:div>
        <w:div w:id="1257441906">
          <w:marLeft w:val="0"/>
          <w:marRight w:val="0"/>
          <w:marTop w:val="60"/>
          <w:marBottom w:val="60"/>
          <w:divBdr>
            <w:top w:val="none" w:sz="0" w:space="0" w:color="auto"/>
            <w:left w:val="none" w:sz="0" w:space="0" w:color="auto"/>
            <w:bottom w:val="dotted" w:sz="6" w:space="0" w:color="AAAAAA"/>
            <w:right w:val="none" w:sz="0" w:space="0" w:color="auto"/>
          </w:divBdr>
        </w:div>
        <w:div w:id="928274967">
          <w:marLeft w:val="480"/>
          <w:marRight w:val="0"/>
          <w:marTop w:val="72"/>
          <w:marBottom w:val="168"/>
          <w:divBdr>
            <w:top w:val="single" w:sz="6" w:space="2" w:color="E7E7E7"/>
            <w:left w:val="single" w:sz="2" w:space="0" w:color="E7E7E7"/>
            <w:bottom w:val="single" w:sz="6" w:space="4" w:color="E7E7E7"/>
            <w:right w:val="single" w:sz="2" w:space="6" w:color="E7E7E7"/>
          </w:divBdr>
          <w:divsChild>
            <w:div w:id="1027751878">
              <w:marLeft w:val="0"/>
              <w:marRight w:val="0"/>
              <w:marTop w:val="0"/>
              <w:marBottom w:val="0"/>
              <w:divBdr>
                <w:top w:val="none" w:sz="0" w:space="0" w:color="auto"/>
                <w:left w:val="none" w:sz="0" w:space="0" w:color="auto"/>
                <w:bottom w:val="none" w:sz="0" w:space="0" w:color="auto"/>
                <w:right w:val="none" w:sz="0" w:space="0" w:color="auto"/>
              </w:divBdr>
            </w:div>
          </w:divsChild>
        </w:div>
        <w:div w:id="1040400706">
          <w:marLeft w:val="0"/>
          <w:marRight w:val="0"/>
          <w:marTop w:val="60"/>
          <w:marBottom w:val="60"/>
          <w:divBdr>
            <w:top w:val="none" w:sz="0" w:space="0" w:color="auto"/>
            <w:left w:val="none" w:sz="0" w:space="0" w:color="auto"/>
            <w:bottom w:val="dotted" w:sz="6" w:space="0" w:color="DDDDDD"/>
            <w:right w:val="none" w:sz="0" w:space="0" w:color="auto"/>
          </w:divBdr>
        </w:div>
        <w:div w:id="237449021">
          <w:marLeft w:val="0"/>
          <w:marRight w:val="0"/>
          <w:marTop w:val="60"/>
          <w:marBottom w:val="60"/>
          <w:divBdr>
            <w:top w:val="none" w:sz="0" w:space="0" w:color="auto"/>
            <w:left w:val="none" w:sz="0" w:space="0" w:color="auto"/>
            <w:bottom w:val="dotted" w:sz="6" w:space="0" w:color="DDDDDD"/>
            <w:right w:val="none" w:sz="0" w:space="0" w:color="auto"/>
          </w:divBdr>
        </w:div>
        <w:div w:id="14296979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548293671">
              <w:marLeft w:val="0"/>
              <w:marRight w:val="0"/>
              <w:marTop w:val="0"/>
              <w:marBottom w:val="0"/>
              <w:divBdr>
                <w:top w:val="none" w:sz="0" w:space="0" w:color="auto"/>
                <w:left w:val="none" w:sz="0" w:space="0" w:color="auto"/>
                <w:bottom w:val="none" w:sz="0" w:space="0" w:color="auto"/>
                <w:right w:val="none" w:sz="0" w:space="0" w:color="auto"/>
              </w:divBdr>
            </w:div>
          </w:divsChild>
        </w:div>
        <w:div w:id="1035882601">
          <w:marLeft w:val="0"/>
          <w:marRight w:val="0"/>
          <w:marTop w:val="60"/>
          <w:marBottom w:val="60"/>
          <w:divBdr>
            <w:top w:val="none" w:sz="0" w:space="0" w:color="auto"/>
            <w:left w:val="none" w:sz="0" w:space="0" w:color="auto"/>
            <w:bottom w:val="none" w:sz="0" w:space="0" w:color="auto"/>
            <w:right w:val="none" w:sz="0" w:space="0" w:color="auto"/>
          </w:divBdr>
        </w:div>
        <w:div w:id="494879409">
          <w:marLeft w:val="480"/>
          <w:marRight w:val="0"/>
          <w:marTop w:val="72"/>
          <w:marBottom w:val="168"/>
          <w:divBdr>
            <w:top w:val="single" w:sz="6" w:space="2" w:color="FF8822"/>
            <w:left w:val="single" w:sz="2" w:space="0" w:color="FF8822"/>
            <w:bottom w:val="single" w:sz="6" w:space="4" w:color="FF8822"/>
            <w:right w:val="single" w:sz="2" w:space="6" w:color="FF8822"/>
          </w:divBdr>
          <w:divsChild>
            <w:div w:id="1691907451">
              <w:marLeft w:val="0"/>
              <w:marRight w:val="0"/>
              <w:marTop w:val="0"/>
              <w:marBottom w:val="0"/>
              <w:divBdr>
                <w:top w:val="none" w:sz="0" w:space="0" w:color="auto"/>
                <w:left w:val="none" w:sz="0" w:space="0" w:color="auto"/>
                <w:bottom w:val="none" w:sz="0" w:space="0" w:color="auto"/>
                <w:right w:val="none" w:sz="0" w:space="0" w:color="auto"/>
              </w:divBdr>
            </w:div>
          </w:divsChild>
        </w:div>
        <w:div w:id="378554773">
          <w:marLeft w:val="480"/>
          <w:marRight w:val="0"/>
          <w:marTop w:val="72"/>
          <w:marBottom w:val="168"/>
          <w:divBdr>
            <w:top w:val="single" w:sz="6" w:space="2" w:color="E7E7E7"/>
            <w:left w:val="single" w:sz="2" w:space="0" w:color="E7E7E7"/>
            <w:bottom w:val="single" w:sz="6" w:space="4" w:color="E7E7E7"/>
            <w:right w:val="single" w:sz="2" w:space="6" w:color="E7E7E7"/>
          </w:divBdr>
          <w:divsChild>
            <w:div w:id="471676762">
              <w:marLeft w:val="0"/>
              <w:marRight w:val="0"/>
              <w:marTop w:val="0"/>
              <w:marBottom w:val="0"/>
              <w:divBdr>
                <w:top w:val="none" w:sz="0" w:space="0" w:color="auto"/>
                <w:left w:val="none" w:sz="0" w:space="0" w:color="auto"/>
                <w:bottom w:val="none" w:sz="0" w:space="0" w:color="auto"/>
                <w:right w:val="none" w:sz="0" w:space="0" w:color="auto"/>
              </w:divBdr>
            </w:div>
          </w:divsChild>
        </w:div>
        <w:div w:id="1717116441">
          <w:marLeft w:val="480"/>
          <w:marRight w:val="0"/>
          <w:marTop w:val="72"/>
          <w:marBottom w:val="168"/>
          <w:divBdr>
            <w:top w:val="single" w:sz="6" w:space="2" w:color="E7E7E7"/>
            <w:left w:val="single" w:sz="2" w:space="0" w:color="E7E7E7"/>
            <w:bottom w:val="single" w:sz="6" w:space="4" w:color="E7E7E7"/>
            <w:right w:val="single" w:sz="2" w:space="6" w:color="E7E7E7"/>
          </w:divBdr>
          <w:divsChild>
            <w:div w:id="1898199450">
              <w:marLeft w:val="0"/>
              <w:marRight w:val="0"/>
              <w:marTop w:val="0"/>
              <w:marBottom w:val="0"/>
              <w:divBdr>
                <w:top w:val="none" w:sz="0" w:space="0" w:color="auto"/>
                <w:left w:val="none" w:sz="0" w:space="0" w:color="auto"/>
                <w:bottom w:val="none" w:sz="0" w:space="0" w:color="auto"/>
                <w:right w:val="none" w:sz="0" w:space="0" w:color="auto"/>
              </w:divBdr>
            </w:div>
          </w:divsChild>
        </w:div>
        <w:div w:id="710305126">
          <w:marLeft w:val="0"/>
          <w:marRight w:val="0"/>
          <w:marTop w:val="60"/>
          <w:marBottom w:val="60"/>
          <w:divBdr>
            <w:top w:val="none" w:sz="0" w:space="0" w:color="auto"/>
            <w:left w:val="none" w:sz="0" w:space="0" w:color="auto"/>
            <w:bottom w:val="none" w:sz="0" w:space="0" w:color="auto"/>
            <w:right w:val="none" w:sz="0" w:space="0" w:color="auto"/>
          </w:divBdr>
        </w:div>
        <w:div w:id="671026312">
          <w:marLeft w:val="480"/>
          <w:marRight w:val="0"/>
          <w:marTop w:val="72"/>
          <w:marBottom w:val="168"/>
          <w:divBdr>
            <w:top w:val="single" w:sz="6" w:space="2" w:color="E7E7E7"/>
            <w:left w:val="single" w:sz="2" w:space="0" w:color="E7E7E7"/>
            <w:bottom w:val="single" w:sz="6" w:space="4" w:color="E7E7E7"/>
            <w:right w:val="single" w:sz="2" w:space="6" w:color="E7E7E7"/>
          </w:divBdr>
          <w:divsChild>
            <w:div w:id="352346857">
              <w:marLeft w:val="0"/>
              <w:marRight w:val="0"/>
              <w:marTop w:val="0"/>
              <w:marBottom w:val="0"/>
              <w:divBdr>
                <w:top w:val="none" w:sz="0" w:space="0" w:color="auto"/>
                <w:left w:val="none" w:sz="0" w:space="0" w:color="auto"/>
                <w:bottom w:val="none" w:sz="0" w:space="0" w:color="auto"/>
                <w:right w:val="none" w:sz="0" w:space="0" w:color="auto"/>
              </w:divBdr>
            </w:div>
          </w:divsChild>
        </w:div>
        <w:div w:id="1265260272">
          <w:marLeft w:val="0"/>
          <w:marRight w:val="0"/>
          <w:marTop w:val="60"/>
          <w:marBottom w:val="60"/>
          <w:divBdr>
            <w:top w:val="none" w:sz="0" w:space="0" w:color="auto"/>
            <w:left w:val="none" w:sz="0" w:space="0" w:color="auto"/>
            <w:bottom w:val="dotted" w:sz="6" w:space="0" w:color="AAAAAA"/>
            <w:right w:val="none" w:sz="0" w:space="0" w:color="auto"/>
          </w:divBdr>
        </w:div>
        <w:div w:id="1200974181">
          <w:marLeft w:val="0"/>
          <w:marRight w:val="0"/>
          <w:marTop w:val="60"/>
          <w:marBottom w:val="60"/>
          <w:divBdr>
            <w:top w:val="none" w:sz="0" w:space="0" w:color="auto"/>
            <w:left w:val="none" w:sz="0" w:space="0" w:color="auto"/>
            <w:bottom w:val="dotted" w:sz="6" w:space="0" w:color="AAAAAA"/>
            <w:right w:val="none" w:sz="0" w:space="0" w:color="auto"/>
          </w:divBdr>
        </w:div>
        <w:div w:id="1845900687">
          <w:marLeft w:val="0"/>
          <w:marRight w:val="0"/>
          <w:marTop w:val="60"/>
          <w:marBottom w:val="60"/>
          <w:divBdr>
            <w:top w:val="none" w:sz="0" w:space="0" w:color="auto"/>
            <w:left w:val="none" w:sz="0" w:space="0" w:color="auto"/>
            <w:bottom w:val="none" w:sz="0" w:space="0" w:color="auto"/>
            <w:right w:val="none" w:sz="0" w:space="0" w:color="auto"/>
          </w:divBdr>
        </w:div>
        <w:div w:id="1469736912">
          <w:marLeft w:val="480"/>
          <w:marRight w:val="0"/>
          <w:marTop w:val="72"/>
          <w:marBottom w:val="168"/>
          <w:divBdr>
            <w:top w:val="single" w:sz="6" w:space="2" w:color="E7E7E7"/>
            <w:left w:val="single" w:sz="2" w:space="0" w:color="E7E7E7"/>
            <w:bottom w:val="single" w:sz="6" w:space="4" w:color="E7E7E7"/>
            <w:right w:val="single" w:sz="2" w:space="6" w:color="E7E7E7"/>
          </w:divBdr>
          <w:divsChild>
            <w:div w:id="1166942699">
              <w:marLeft w:val="0"/>
              <w:marRight w:val="0"/>
              <w:marTop w:val="0"/>
              <w:marBottom w:val="0"/>
              <w:divBdr>
                <w:top w:val="none" w:sz="0" w:space="0" w:color="auto"/>
                <w:left w:val="none" w:sz="0" w:space="0" w:color="auto"/>
                <w:bottom w:val="none" w:sz="0" w:space="0" w:color="auto"/>
                <w:right w:val="none" w:sz="0" w:space="0" w:color="auto"/>
              </w:divBdr>
            </w:div>
          </w:divsChild>
        </w:div>
        <w:div w:id="1017125266">
          <w:marLeft w:val="0"/>
          <w:marRight w:val="0"/>
          <w:marTop w:val="60"/>
          <w:marBottom w:val="60"/>
          <w:divBdr>
            <w:top w:val="none" w:sz="0" w:space="0" w:color="auto"/>
            <w:left w:val="none" w:sz="0" w:space="0" w:color="auto"/>
            <w:bottom w:val="dotted" w:sz="6" w:space="0" w:color="AAAAAA"/>
            <w:right w:val="none" w:sz="0" w:space="0" w:color="auto"/>
          </w:divBdr>
        </w:div>
        <w:div w:id="1760785056">
          <w:marLeft w:val="480"/>
          <w:marRight w:val="0"/>
          <w:marTop w:val="72"/>
          <w:marBottom w:val="168"/>
          <w:divBdr>
            <w:top w:val="single" w:sz="6" w:space="2" w:color="E7E7E7"/>
            <w:left w:val="single" w:sz="2" w:space="0" w:color="E7E7E7"/>
            <w:bottom w:val="single" w:sz="6" w:space="4" w:color="E7E7E7"/>
            <w:right w:val="single" w:sz="2" w:space="6" w:color="E7E7E7"/>
          </w:divBdr>
          <w:divsChild>
            <w:div w:id="2109041991">
              <w:marLeft w:val="0"/>
              <w:marRight w:val="0"/>
              <w:marTop w:val="0"/>
              <w:marBottom w:val="0"/>
              <w:divBdr>
                <w:top w:val="none" w:sz="0" w:space="0" w:color="auto"/>
                <w:left w:val="none" w:sz="0" w:space="0" w:color="auto"/>
                <w:bottom w:val="none" w:sz="0" w:space="0" w:color="auto"/>
                <w:right w:val="none" w:sz="0" w:space="0" w:color="auto"/>
              </w:divBdr>
            </w:div>
          </w:divsChild>
        </w:div>
        <w:div w:id="180316038">
          <w:marLeft w:val="0"/>
          <w:marRight w:val="0"/>
          <w:marTop w:val="60"/>
          <w:marBottom w:val="60"/>
          <w:divBdr>
            <w:top w:val="none" w:sz="0" w:space="0" w:color="auto"/>
            <w:left w:val="none" w:sz="0" w:space="0" w:color="auto"/>
            <w:bottom w:val="dotted" w:sz="6" w:space="0" w:color="AAAAAA"/>
            <w:right w:val="none" w:sz="0" w:space="0" w:color="auto"/>
          </w:divBdr>
        </w:div>
        <w:div w:id="1095710560">
          <w:marLeft w:val="480"/>
          <w:marRight w:val="0"/>
          <w:marTop w:val="72"/>
          <w:marBottom w:val="168"/>
          <w:divBdr>
            <w:top w:val="single" w:sz="6" w:space="2" w:color="E7E7E7"/>
            <w:left w:val="single" w:sz="2" w:space="0" w:color="E7E7E7"/>
            <w:bottom w:val="single" w:sz="6" w:space="4" w:color="E7E7E7"/>
            <w:right w:val="single" w:sz="2" w:space="6" w:color="E7E7E7"/>
          </w:divBdr>
          <w:divsChild>
            <w:div w:id="668219171">
              <w:marLeft w:val="0"/>
              <w:marRight w:val="0"/>
              <w:marTop w:val="0"/>
              <w:marBottom w:val="0"/>
              <w:divBdr>
                <w:top w:val="none" w:sz="0" w:space="0" w:color="auto"/>
                <w:left w:val="none" w:sz="0" w:space="0" w:color="auto"/>
                <w:bottom w:val="none" w:sz="0" w:space="0" w:color="auto"/>
                <w:right w:val="none" w:sz="0" w:space="0" w:color="auto"/>
              </w:divBdr>
            </w:div>
          </w:divsChild>
        </w:div>
        <w:div w:id="1927572143">
          <w:marLeft w:val="0"/>
          <w:marRight w:val="0"/>
          <w:marTop w:val="60"/>
          <w:marBottom w:val="60"/>
          <w:divBdr>
            <w:top w:val="none" w:sz="0" w:space="0" w:color="auto"/>
            <w:left w:val="none" w:sz="0" w:space="0" w:color="auto"/>
            <w:bottom w:val="dotted" w:sz="6" w:space="0" w:color="AAAAAA"/>
            <w:right w:val="none" w:sz="0" w:space="0" w:color="auto"/>
          </w:divBdr>
        </w:div>
        <w:div w:id="1461924679">
          <w:marLeft w:val="0"/>
          <w:marRight w:val="0"/>
          <w:marTop w:val="60"/>
          <w:marBottom w:val="60"/>
          <w:divBdr>
            <w:top w:val="none" w:sz="0" w:space="0" w:color="auto"/>
            <w:left w:val="none" w:sz="0" w:space="0" w:color="auto"/>
            <w:bottom w:val="dotted" w:sz="6" w:space="0" w:color="AAAAAA"/>
            <w:right w:val="none" w:sz="0" w:space="0" w:color="auto"/>
          </w:divBdr>
        </w:div>
        <w:div w:id="810292288">
          <w:marLeft w:val="480"/>
          <w:marRight w:val="0"/>
          <w:marTop w:val="72"/>
          <w:marBottom w:val="168"/>
          <w:divBdr>
            <w:top w:val="single" w:sz="6" w:space="2" w:color="E7E7E7"/>
            <w:left w:val="single" w:sz="2" w:space="0" w:color="E7E7E7"/>
            <w:bottom w:val="single" w:sz="6" w:space="4" w:color="E7E7E7"/>
            <w:right w:val="single" w:sz="2" w:space="6" w:color="E7E7E7"/>
          </w:divBdr>
          <w:divsChild>
            <w:div w:id="1412701761">
              <w:marLeft w:val="0"/>
              <w:marRight w:val="0"/>
              <w:marTop w:val="0"/>
              <w:marBottom w:val="0"/>
              <w:divBdr>
                <w:top w:val="none" w:sz="0" w:space="0" w:color="auto"/>
                <w:left w:val="none" w:sz="0" w:space="0" w:color="auto"/>
                <w:bottom w:val="none" w:sz="0" w:space="0" w:color="auto"/>
                <w:right w:val="none" w:sz="0" w:space="0" w:color="auto"/>
              </w:divBdr>
            </w:div>
          </w:divsChild>
        </w:div>
        <w:div w:id="1989476572">
          <w:marLeft w:val="0"/>
          <w:marRight w:val="0"/>
          <w:marTop w:val="60"/>
          <w:marBottom w:val="60"/>
          <w:divBdr>
            <w:top w:val="none" w:sz="0" w:space="0" w:color="auto"/>
            <w:left w:val="none" w:sz="0" w:space="0" w:color="auto"/>
            <w:bottom w:val="dotted" w:sz="6" w:space="0" w:color="AAAAAA"/>
            <w:right w:val="none" w:sz="0" w:space="0" w:color="auto"/>
          </w:divBdr>
        </w:div>
        <w:div w:id="1987127665">
          <w:marLeft w:val="480"/>
          <w:marRight w:val="0"/>
          <w:marTop w:val="72"/>
          <w:marBottom w:val="168"/>
          <w:divBdr>
            <w:top w:val="single" w:sz="6" w:space="2" w:color="E7E7E7"/>
            <w:left w:val="single" w:sz="2" w:space="0" w:color="E7E7E7"/>
            <w:bottom w:val="single" w:sz="6" w:space="4" w:color="E7E7E7"/>
            <w:right w:val="single" w:sz="2" w:space="6" w:color="E7E7E7"/>
          </w:divBdr>
          <w:divsChild>
            <w:div w:id="873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fr.wikipedia.org/wiki/Malaisie" TargetMode="External"/><Relationship Id="rId1827" Type="http://schemas.openxmlformats.org/officeDocument/2006/relationships/hyperlink" Target="https://fr.wikipedia.org/wiki/Chine" TargetMode="External"/><Relationship Id="rId21" Type="http://schemas.openxmlformats.org/officeDocument/2006/relationships/hyperlink" Target="https://fr.wikipedia.org/wiki/Liste_des_pays_et_territoires_par_superficie" TargetMode="External"/><Relationship Id="rId170" Type="http://schemas.openxmlformats.org/officeDocument/2006/relationships/hyperlink" Target="https://fr.wikipedia.org/wiki/Fleuve_Jaune" TargetMode="External"/><Relationship Id="rId268" Type="http://schemas.openxmlformats.org/officeDocument/2006/relationships/hyperlink" Target="https://fr.wikipedia.org/wiki/Dynastie_Ming" TargetMode="External"/><Relationship Id="rId475" Type="http://schemas.openxmlformats.org/officeDocument/2006/relationships/hyperlink" Target="https://fr.wikipedia.org/wiki/Philippines" TargetMode="External"/><Relationship Id="rId682" Type="http://schemas.openxmlformats.org/officeDocument/2006/relationships/hyperlink" Target="https://fr.wikipedia.org/wiki/Xi%27an" TargetMode="External"/><Relationship Id="rId128" Type="http://schemas.openxmlformats.org/officeDocument/2006/relationships/hyperlink" Target="https://fr.wikipedia.org/wiki/API_%C9%BB" TargetMode="External"/><Relationship Id="rId335" Type="http://schemas.openxmlformats.org/officeDocument/2006/relationships/hyperlink" Target="https://fr.wikipedia.org/wiki/Cixi" TargetMode="External"/><Relationship Id="rId542" Type="http://schemas.openxmlformats.org/officeDocument/2006/relationships/hyperlink" Target="https://fr.wikipedia.org/wiki/Hong_Kong" TargetMode="External"/><Relationship Id="rId987" Type="http://schemas.openxmlformats.org/officeDocument/2006/relationships/hyperlink" Target="https://fr.wikipedia.org/wiki/Chine" TargetMode="External"/><Relationship Id="rId1172" Type="http://schemas.openxmlformats.org/officeDocument/2006/relationships/hyperlink" Target="https://fr.wikipedia.org/wiki/Tibet" TargetMode="External"/><Relationship Id="rId402" Type="http://schemas.openxmlformats.org/officeDocument/2006/relationships/hyperlink" Target="https://fr.wikipedia.org/wiki/Jiang_Qing" TargetMode="External"/><Relationship Id="rId847" Type="http://schemas.openxmlformats.org/officeDocument/2006/relationships/hyperlink" Target="https://fr.wikipedia.org/wiki/Indice_de_libert%C3%A9_%C3%A9conomique" TargetMode="External"/><Relationship Id="rId1032" Type="http://schemas.openxmlformats.org/officeDocument/2006/relationships/hyperlink" Target="https://fr.wikipedia.org/wiki/D%C3%A9sertification" TargetMode="External"/><Relationship Id="rId1477" Type="http://schemas.openxmlformats.org/officeDocument/2006/relationships/hyperlink" Target="https://fr.wikipedia.org/wiki/Chine" TargetMode="External"/><Relationship Id="rId1684" Type="http://schemas.openxmlformats.org/officeDocument/2006/relationships/hyperlink" Target="https://fr.wikipedia.org/wiki/%C3%89conomie_circulaire" TargetMode="External"/><Relationship Id="rId707" Type="http://schemas.openxmlformats.org/officeDocument/2006/relationships/hyperlink" Target="https://fr.wikipedia.org/wiki/Interruption_volontaire_de_grossesse" TargetMode="External"/><Relationship Id="rId914" Type="http://schemas.openxmlformats.org/officeDocument/2006/relationships/hyperlink" Target="https://fr.wikipedia.org/wiki/Croissance_%C3%A9conomique" TargetMode="External"/><Relationship Id="rId1337" Type="http://schemas.openxmlformats.org/officeDocument/2006/relationships/hyperlink" Target="https://fr.wikipedia.org/w/index.php?title=Chine&amp;action=edit&amp;section=46" TargetMode="External"/><Relationship Id="rId1544" Type="http://schemas.openxmlformats.org/officeDocument/2006/relationships/hyperlink" Target="https://fr.wikipedia.org/wiki/Inde" TargetMode="External"/><Relationship Id="rId1751" Type="http://schemas.openxmlformats.org/officeDocument/2006/relationships/hyperlink" Target="https://fr.wikipedia.org/wiki/%C3%89glise_orthodoxe" TargetMode="External"/><Relationship Id="rId43" Type="http://schemas.openxmlformats.org/officeDocument/2006/relationships/hyperlink" Target="https://fr.wikipedia.org/wiki/Chine" TargetMode="External"/><Relationship Id="rId1404" Type="http://schemas.openxmlformats.org/officeDocument/2006/relationships/hyperlink" Target="https://fr.wikipedia.org/wiki/Relations_entre_l%27Allemagne_et_la_Chine" TargetMode="External"/><Relationship Id="rId1611" Type="http://schemas.openxmlformats.org/officeDocument/2006/relationships/hyperlink" Target="https://fr.wikipedia.org/wiki/Chine" TargetMode="External"/><Relationship Id="rId192" Type="http://schemas.openxmlformats.org/officeDocument/2006/relationships/hyperlink" Target="https://fr.wikipedia.org/wiki/Dynastie_Xia" TargetMode="External"/><Relationship Id="rId1709" Type="http://schemas.openxmlformats.org/officeDocument/2006/relationships/hyperlink" Target="https://fr.wikipedia.org/wiki/Conf%C3%A9rence_de_Paris_de_2015_sur_les_changements_climatiques" TargetMode="External"/><Relationship Id="rId497" Type="http://schemas.openxmlformats.org/officeDocument/2006/relationships/hyperlink" Target="https://fr.wikipedia.org/w/index.php?title=Chine&amp;action=edit&amp;section=17" TargetMode="External"/><Relationship Id="rId357" Type="http://schemas.openxmlformats.org/officeDocument/2006/relationships/hyperlink" Target="https://fr.wikipedia.org/wiki/Mao_Zedong" TargetMode="External"/><Relationship Id="rId1194" Type="http://schemas.openxmlformats.org/officeDocument/2006/relationships/hyperlink" Target="https://fr.wikipedia.org/wiki/Chine" TargetMode="External"/><Relationship Id="rId217" Type="http://schemas.openxmlformats.org/officeDocument/2006/relationships/hyperlink" Target="https://fr.wikipedia.org/wiki/Dynastie_Xia" TargetMode="External"/><Relationship Id="rId564" Type="http://schemas.openxmlformats.org/officeDocument/2006/relationships/hyperlink" Target="https://fr.wikipedia.org/wiki/Ta%C3%AFwan" TargetMode="External"/><Relationship Id="rId771" Type="http://schemas.openxmlformats.org/officeDocument/2006/relationships/hyperlink" Target="https://fr.wikipedia.org/wiki/Chine" TargetMode="External"/><Relationship Id="rId869" Type="http://schemas.openxmlformats.org/officeDocument/2006/relationships/hyperlink" Target="https://fr.wikipedia.org/wiki/Yuan" TargetMode="External"/><Relationship Id="rId1499" Type="http://schemas.openxmlformats.org/officeDocument/2006/relationships/hyperlink" Target="https://fr.wikipedia.org/wiki/Organisation_des_Nations_unies" TargetMode="External"/><Relationship Id="rId424" Type="http://schemas.openxmlformats.org/officeDocument/2006/relationships/hyperlink" Target="https://fr.wikipedia.org/wiki/Xinjiang" TargetMode="External"/><Relationship Id="rId631" Type="http://schemas.openxmlformats.org/officeDocument/2006/relationships/hyperlink" Target="https://fr.wikipedia.org/wiki/Zhejiang" TargetMode="External"/><Relationship Id="rId729" Type="http://schemas.openxmlformats.org/officeDocument/2006/relationships/image" Target="media/image29.jpeg"/><Relationship Id="rId1054" Type="http://schemas.openxmlformats.org/officeDocument/2006/relationships/hyperlink" Target="https://fr.wikipedia.org/wiki/Lessivage" TargetMode="External"/><Relationship Id="rId1261" Type="http://schemas.openxmlformats.org/officeDocument/2006/relationships/hyperlink" Target="https://fr.wikipedia.org/wiki/Trait%C3%A9_sur_la_non-prolif%C3%A9ration_des_armes_nucl%C3%A9aires" TargetMode="External"/><Relationship Id="rId1359" Type="http://schemas.openxmlformats.org/officeDocument/2006/relationships/hyperlink" Target="https://fr.wikipedia.org/wiki/Ancien_Palais_d%27%C3%89t%C3%A9" TargetMode="External"/><Relationship Id="rId936" Type="http://schemas.openxmlformats.org/officeDocument/2006/relationships/hyperlink" Target="https://fr.wikipedia.org/wiki/Indice_mondial_de_l%27innovation" TargetMode="External"/><Relationship Id="rId1121" Type="http://schemas.openxmlformats.org/officeDocument/2006/relationships/hyperlink" Target="https://fr.wikipedia.org/wiki/Politique_en_r%C3%A9publique_populaire_de_Chine" TargetMode="External"/><Relationship Id="rId1219" Type="http://schemas.openxmlformats.org/officeDocument/2006/relationships/hyperlink" Target="https://fr.wikipedia.org/wiki/H%C3%A9patite_B_en_Chine" TargetMode="External"/><Relationship Id="rId1566" Type="http://schemas.openxmlformats.org/officeDocument/2006/relationships/hyperlink" Target="https://fr.wikipedia.org/wiki/Transport_en_Chine" TargetMode="External"/><Relationship Id="rId1773" Type="http://schemas.openxmlformats.org/officeDocument/2006/relationships/hyperlink" Target="https://fr.wikipedia.org/wiki/Langues_en_Chine" TargetMode="External"/><Relationship Id="rId65" Type="http://schemas.openxmlformats.org/officeDocument/2006/relationships/hyperlink" Target="https://fr.wikipedia.org/wiki/Guerres_de_l%27opium" TargetMode="External"/><Relationship Id="rId1426" Type="http://schemas.openxmlformats.org/officeDocument/2006/relationships/hyperlink" Target="https://fr.wikipedia.org/wiki/Chine" TargetMode="External"/><Relationship Id="rId1633" Type="http://schemas.openxmlformats.org/officeDocument/2006/relationships/hyperlink" Target="https://fr.wikipedia.org/wiki/Universit%C3%A9_de_Wuhan" TargetMode="External"/><Relationship Id="rId1700" Type="http://schemas.openxmlformats.org/officeDocument/2006/relationships/hyperlink" Target="https://fr.wikipedia.org/wiki/Gaz_%C3%A0_effet_de_serre" TargetMode="External"/><Relationship Id="rId281" Type="http://schemas.openxmlformats.org/officeDocument/2006/relationships/hyperlink" Target="https://fr.wikipedia.org/wiki/Nurhachi" TargetMode="External"/><Relationship Id="rId141" Type="http://schemas.openxmlformats.org/officeDocument/2006/relationships/hyperlink" Target="https://fr.wikipedia.org/wiki/API_%CB%A5" TargetMode="External"/><Relationship Id="rId379" Type="http://schemas.openxmlformats.org/officeDocument/2006/relationships/hyperlink" Target="https://fr.wikipedia.org/wiki/Ta%C3%AFwan" TargetMode="External"/><Relationship Id="rId586" Type="http://schemas.openxmlformats.org/officeDocument/2006/relationships/hyperlink" Target="https://commons.wikimedia.org/wiki/File:Night_Confucius_Temple_in_Nanjing,_20170304.jpg?uselang=fr" TargetMode="External"/><Relationship Id="rId793" Type="http://schemas.openxmlformats.org/officeDocument/2006/relationships/hyperlink" Target="https://fr.wikipedia.org/w/index.php?title=Chine&amp;veaction=edit&amp;section=27" TargetMode="External"/><Relationship Id="rId7" Type="http://schemas.openxmlformats.org/officeDocument/2006/relationships/hyperlink" Target="https://fr.wikipedia.org/wiki/D%C3%A9mographie_de_la_Chine" TargetMode="External"/><Relationship Id="rId239" Type="http://schemas.openxmlformats.org/officeDocument/2006/relationships/hyperlink" Target="https://fr.wikipedia.org/wiki/Grande_Muraille" TargetMode="External"/><Relationship Id="rId446" Type="http://schemas.openxmlformats.org/officeDocument/2006/relationships/hyperlink" Target="https://fr.wikipedia.org/wiki/Everest" TargetMode="External"/><Relationship Id="rId653" Type="http://schemas.openxmlformats.org/officeDocument/2006/relationships/hyperlink" Target="https://commons.wikimedia.org/wiki/File:China_Population_Density,_2000_(6171905307).jpg?uselang=fr" TargetMode="External"/><Relationship Id="rId1076" Type="http://schemas.openxmlformats.org/officeDocument/2006/relationships/hyperlink" Target="https://fr.wikipedia.org/wiki/Antimoine" TargetMode="External"/><Relationship Id="rId1283" Type="http://schemas.openxmlformats.org/officeDocument/2006/relationships/hyperlink" Target="https://fr.wikipedia.org/wiki/Organisation_de_coop%C3%A9ration_de_Shanghai" TargetMode="External"/><Relationship Id="rId1490" Type="http://schemas.openxmlformats.org/officeDocument/2006/relationships/hyperlink" Target="https://fr.wikipedia.org/wiki/Ta%C3%AFwan" TargetMode="External"/><Relationship Id="rId306" Type="http://schemas.openxmlformats.org/officeDocument/2006/relationships/hyperlink" Target="https://fr.wikipedia.org/wiki/Wikip%C3%A9dia:Neutralit%C3%A9_de_point_de_vue" TargetMode="External"/><Relationship Id="rId860" Type="http://schemas.openxmlformats.org/officeDocument/2006/relationships/hyperlink" Target="https://fr.wikipedia.org/wiki/Zone_%C3%A9conomique_sp%C3%A9ciale" TargetMode="External"/><Relationship Id="rId958" Type="http://schemas.openxmlformats.org/officeDocument/2006/relationships/hyperlink" Target="https://fr.wikipedia.org/wiki/Banque_populaire_de_Chine" TargetMode="External"/><Relationship Id="rId1143" Type="http://schemas.openxmlformats.org/officeDocument/2006/relationships/hyperlink" Target="https://fr.wikipedia.org/wiki/Macao" TargetMode="External"/><Relationship Id="rId1588" Type="http://schemas.openxmlformats.org/officeDocument/2006/relationships/hyperlink" Target="https://fr.wikipedia.org/wiki/A%C3%A9roport_international_de_P%C3%A9kin-Capitale" TargetMode="External"/><Relationship Id="rId1795" Type="http://schemas.openxmlformats.org/officeDocument/2006/relationships/hyperlink" Target="https://fr.wikipedia.org/wiki/Soul%C3%A8vement_de_Nanchang" TargetMode="External"/><Relationship Id="rId87" Type="http://schemas.openxmlformats.org/officeDocument/2006/relationships/hyperlink" Target="https://fr.wikipedia.org/wiki/M%C3%A9sopotamie" TargetMode="External"/><Relationship Id="rId513" Type="http://schemas.openxmlformats.org/officeDocument/2006/relationships/hyperlink" Target="https://fr.wikipedia.org/wiki/Nom_trinominal" TargetMode="External"/><Relationship Id="rId720" Type="http://schemas.openxmlformats.org/officeDocument/2006/relationships/hyperlink" Target="https://fr.wikipedia.org/wiki/Multiethnisme" TargetMode="External"/><Relationship Id="rId818" Type="http://schemas.openxmlformats.org/officeDocument/2006/relationships/hyperlink" Target="https://fr.wikipedia.org/wiki/%C3%89conomie_socialiste_de_march%C3%A9" TargetMode="External"/><Relationship Id="rId1350" Type="http://schemas.openxmlformats.org/officeDocument/2006/relationships/hyperlink" Target="https://fr.wikipedia.org/wiki/Chine" TargetMode="External"/><Relationship Id="rId1448" Type="http://schemas.openxmlformats.org/officeDocument/2006/relationships/hyperlink" Target="https://fr.wikipedia.org/w/index.php?title=Chine&amp;action=edit&amp;section=52" TargetMode="External"/><Relationship Id="rId1655" Type="http://schemas.openxmlformats.org/officeDocument/2006/relationships/hyperlink" Target="https://fr.wikipedia.org/wiki/Pollution" TargetMode="External"/><Relationship Id="rId1003" Type="http://schemas.openxmlformats.org/officeDocument/2006/relationships/hyperlink" Target="https://fr.wikipedia.org/wiki/Golfe_du_Bengale" TargetMode="External"/><Relationship Id="rId1210" Type="http://schemas.openxmlformats.org/officeDocument/2006/relationships/hyperlink" Target="https://fr.wikipedia.org/wiki/Henan" TargetMode="External"/><Relationship Id="rId1308" Type="http://schemas.openxmlformats.org/officeDocument/2006/relationships/hyperlink" Target="https://fr.wikipedia.org/wiki/Li_Hongzhi" TargetMode="External"/><Relationship Id="rId1515" Type="http://schemas.openxmlformats.org/officeDocument/2006/relationships/hyperlink" Target="https://fr.wikipedia.org/wiki/%C3%8Eles_Spratleys" TargetMode="External"/><Relationship Id="rId1722" Type="http://schemas.openxmlformats.org/officeDocument/2006/relationships/hyperlink" Target="https://fr.wikipedia.org/wiki/Qin_Shi_Huang" TargetMode="External"/><Relationship Id="rId14" Type="http://schemas.openxmlformats.org/officeDocument/2006/relationships/hyperlink" Target="https://fr.wikipedia.org/wiki/Canton_(Chine)" TargetMode="External"/><Relationship Id="rId163" Type="http://schemas.openxmlformats.org/officeDocument/2006/relationships/hyperlink" Target="https://fr.wiktionary.org/wiki/%E4%B8%AD%E5%9B%BD" TargetMode="External"/><Relationship Id="rId370" Type="http://schemas.openxmlformats.org/officeDocument/2006/relationships/hyperlink" Target="https://fr.wikipedia.org/wiki/R%C3%A9publique_de_Chine_(1912-1949)" TargetMode="External"/><Relationship Id="rId230" Type="http://schemas.openxmlformats.org/officeDocument/2006/relationships/hyperlink" Target="https://fr.wikipedia.org/wiki/Grande_Muraille" TargetMode="External"/><Relationship Id="rId468" Type="http://schemas.openxmlformats.org/officeDocument/2006/relationships/hyperlink" Target="https://fr.wikipedia.org/wiki/Kirghizistan" TargetMode="External"/><Relationship Id="rId675" Type="http://schemas.openxmlformats.org/officeDocument/2006/relationships/hyperlink" Target="https://fr.wikipedia.org/wiki/Shanghai" TargetMode="External"/><Relationship Id="rId882" Type="http://schemas.openxmlformats.org/officeDocument/2006/relationships/image" Target="media/image35.png"/><Relationship Id="rId1098" Type="http://schemas.openxmlformats.org/officeDocument/2006/relationships/hyperlink" Target="https://fr.wikipedia.org/wiki/Yuan" TargetMode="External"/><Relationship Id="rId328" Type="http://schemas.openxmlformats.org/officeDocument/2006/relationships/image" Target="media/image8.jpeg"/><Relationship Id="rId535" Type="http://schemas.openxmlformats.org/officeDocument/2006/relationships/hyperlink" Target="https://fr.wikipedia.org/wiki/R%C3%A9gion_autonome_du_Tibet" TargetMode="External"/><Relationship Id="rId742" Type="http://schemas.openxmlformats.org/officeDocument/2006/relationships/hyperlink" Target="https://fr.wikipedia.org/wiki/Constitution_de_la_r%C3%A9publique_populaire_de_Chine_de_1982" TargetMode="External"/><Relationship Id="rId1165" Type="http://schemas.openxmlformats.org/officeDocument/2006/relationships/hyperlink" Target="https://fr.wikipedia.org/wiki/Manifestations_de_la_place_Tian%27anmen" TargetMode="External"/><Relationship Id="rId1372" Type="http://schemas.openxmlformats.org/officeDocument/2006/relationships/hyperlink" Target="https://fr.wikipedia.org/wiki/Relations_entre_la_Chine_et_la_France" TargetMode="External"/><Relationship Id="rId602" Type="http://schemas.openxmlformats.org/officeDocument/2006/relationships/image" Target="media/image27.jpeg"/><Relationship Id="rId1025" Type="http://schemas.openxmlformats.org/officeDocument/2006/relationships/hyperlink" Target="https://fr.wikipedia.org/wiki/Productivit%C3%A9" TargetMode="External"/><Relationship Id="rId1232" Type="http://schemas.openxmlformats.org/officeDocument/2006/relationships/hyperlink" Target="https://fr.wikipedia.org/wiki/Syndrome_respiratoire_aigu_s%C3%A9v%C3%A8re" TargetMode="External"/><Relationship Id="rId1677" Type="http://schemas.openxmlformats.org/officeDocument/2006/relationships/hyperlink" Target="https://fr.wikipedia.org/wiki/Toilettes_s%C3%A8ches" TargetMode="External"/><Relationship Id="rId907" Type="http://schemas.openxmlformats.org/officeDocument/2006/relationships/hyperlink" Target="https://fr.wikipedia.org/wiki/Chine" TargetMode="External"/><Relationship Id="rId1537" Type="http://schemas.openxmlformats.org/officeDocument/2006/relationships/hyperlink" Target="https://fr.wikipedia.org/wiki/Chine" TargetMode="External"/><Relationship Id="rId1744" Type="http://schemas.openxmlformats.org/officeDocument/2006/relationships/hyperlink" Target="https://fr.wikipedia.org/wiki/Christianisme" TargetMode="External"/><Relationship Id="rId36" Type="http://schemas.openxmlformats.org/officeDocument/2006/relationships/hyperlink" Target="https://fr.wikipedia.org/wiki/%C3%89conomie_socialiste_de_march%C3%A9" TargetMode="External"/><Relationship Id="rId1604" Type="http://schemas.openxmlformats.org/officeDocument/2006/relationships/hyperlink" Target="https://fr.wikipedia.org/wiki/Aide:Articles_%C3%A0_v%C3%A9rifier" TargetMode="External"/><Relationship Id="rId185" Type="http://schemas.openxmlformats.org/officeDocument/2006/relationships/hyperlink" Target="https://fr.wikipedia.org/wiki/Hong_Kong" TargetMode="External"/><Relationship Id="rId1811" Type="http://schemas.openxmlformats.org/officeDocument/2006/relationships/hyperlink" Target="https://fr.wikipedia.org/w/index.php?title=Chine&amp;veaction=edit&amp;section=70" TargetMode="External"/><Relationship Id="rId392" Type="http://schemas.openxmlformats.org/officeDocument/2006/relationships/hyperlink" Target="https://fr.wikipedia.org/wiki/Guerre_de_Cor%C3%A9e" TargetMode="External"/><Relationship Id="rId697" Type="http://schemas.openxmlformats.org/officeDocument/2006/relationships/hyperlink" Target="https://fr.wikipedia.org/wiki/Enfant_noir_en_Chine" TargetMode="External"/><Relationship Id="rId252" Type="http://schemas.openxmlformats.org/officeDocument/2006/relationships/hyperlink" Target="https://fr.wikipedia.org/wiki/Dynastie_Sui" TargetMode="External"/><Relationship Id="rId1187" Type="http://schemas.openxmlformats.org/officeDocument/2006/relationships/hyperlink" Target="https://fr.wikipedia.org/w/index.php?title=Chine&amp;veaction=edit&amp;section=40" TargetMode="External"/><Relationship Id="rId112" Type="http://schemas.openxmlformats.org/officeDocument/2006/relationships/hyperlink" Target="https://fr.wikipedia.org/w/index.php?title=Chine&amp;action=edit&amp;section=1" TargetMode="External"/><Relationship Id="rId557" Type="http://schemas.openxmlformats.org/officeDocument/2006/relationships/hyperlink" Target="https://fr.wikipedia.org/wiki/Jilin" TargetMode="External"/><Relationship Id="rId764" Type="http://schemas.openxmlformats.org/officeDocument/2006/relationships/hyperlink" Target="https://fr.wikipedia.org/wiki/Xinjiang" TargetMode="External"/><Relationship Id="rId971" Type="http://schemas.openxmlformats.org/officeDocument/2006/relationships/hyperlink" Target="https://fr.wikipedia.org/wiki/Hubei" TargetMode="External"/><Relationship Id="rId1394" Type="http://schemas.openxmlformats.org/officeDocument/2006/relationships/hyperlink" Target="https://fr.wikipedia.org/wiki/Institut_d%27%C3%A9tudes_politiques_de_Paris" TargetMode="External"/><Relationship Id="rId1699" Type="http://schemas.openxmlformats.org/officeDocument/2006/relationships/hyperlink" Target="https://fr.wikipedia.org/wiki/%C3%89tats-Unis" TargetMode="External"/><Relationship Id="rId417" Type="http://schemas.openxmlformats.org/officeDocument/2006/relationships/hyperlink" Target="https://fr.wikipedia.org/wiki/Pollution" TargetMode="External"/><Relationship Id="rId624" Type="http://schemas.openxmlformats.org/officeDocument/2006/relationships/hyperlink" Target="https://fr.wikipedia.org/wiki/Nankin" TargetMode="External"/><Relationship Id="rId831" Type="http://schemas.openxmlformats.org/officeDocument/2006/relationships/hyperlink" Target="https://fr.wikipedia.org/wiki/Secteur_public" TargetMode="External"/><Relationship Id="rId1047" Type="http://schemas.openxmlformats.org/officeDocument/2006/relationships/image" Target="media/image41.jpeg"/><Relationship Id="rId1254" Type="http://schemas.openxmlformats.org/officeDocument/2006/relationships/hyperlink" Target="https://fr.wikipedia.org/wiki/Discussion:Chine" TargetMode="External"/><Relationship Id="rId1461" Type="http://schemas.openxmlformats.org/officeDocument/2006/relationships/hyperlink" Target="https://fr.wikipedia.org/wiki/Douglas_MacArthur" TargetMode="External"/><Relationship Id="rId929" Type="http://schemas.openxmlformats.org/officeDocument/2006/relationships/hyperlink" Target="https://fr.wikipedia.org/wiki/Jouet" TargetMode="External"/><Relationship Id="rId1114" Type="http://schemas.openxmlformats.org/officeDocument/2006/relationships/hyperlink" Target="https://fr.wikipedia.org/w/index.php?title=Chine&amp;action=edit&amp;section=34" TargetMode="External"/><Relationship Id="rId1321" Type="http://schemas.openxmlformats.org/officeDocument/2006/relationships/hyperlink" Target="https://fr.wikipedia.org/wiki/Singapour" TargetMode="External"/><Relationship Id="rId1559" Type="http://schemas.openxmlformats.org/officeDocument/2006/relationships/hyperlink" Target="https://fr.wikipedia.org/wiki/Chine" TargetMode="External"/><Relationship Id="rId1766" Type="http://schemas.openxmlformats.org/officeDocument/2006/relationships/hyperlink" Target="https://fr.wikipedia.org/wiki/Tao%C3%AFsme" TargetMode="External"/><Relationship Id="rId58" Type="http://schemas.openxmlformats.org/officeDocument/2006/relationships/hyperlink" Target="https://fr.wikipedia.org/wiki/Mongolie" TargetMode="External"/><Relationship Id="rId1419" Type="http://schemas.openxmlformats.org/officeDocument/2006/relationships/hyperlink" Target="https://fr.wikipedia.org/wiki/Consensus_de_P%C3%A9kin" TargetMode="External"/><Relationship Id="rId1626" Type="http://schemas.openxmlformats.org/officeDocument/2006/relationships/hyperlink" Target="https://fr.wikipedia.org/wiki/Shanghai" TargetMode="External"/><Relationship Id="rId1833" Type="http://schemas.openxmlformats.org/officeDocument/2006/relationships/hyperlink" Target="https://fr.wikipedia.org/wiki/The_Wandering_Earth" TargetMode="External"/><Relationship Id="rId274" Type="http://schemas.openxmlformats.org/officeDocument/2006/relationships/image" Target="media/image5.jpeg"/><Relationship Id="rId481" Type="http://schemas.openxmlformats.org/officeDocument/2006/relationships/hyperlink" Target="https://fr.wikipedia.org/wiki/Everest" TargetMode="External"/><Relationship Id="rId134" Type="http://schemas.openxmlformats.org/officeDocument/2006/relationships/hyperlink" Target="https://fr.wikipedia.org/wiki/API_%C9%AA" TargetMode="External"/><Relationship Id="rId579" Type="http://schemas.openxmlformats.org/officeDocument/2006/relationships/hyperlink" Target="https://fr.wikipedia.org/wiki/Shanghai" TargetMode="External"/><Relationship Id="rId786" Type="http://schemas.openxmlformats.org/officeDocument/2006/relationships/hyperlink" Target="https://fr.wikipedia.org/wiki/Chine" TargetMode="External"/><Relationship Id="rId993" Type="http://schemas.openxmlformats.org/officeDocument/2006/relationships/hyperlink" Target="https://fr.wikipedia.org/wiki/Chine" TargetMode="External"/><Relationship Id="rId341" Type="http://schemas.openxmlformats.org/officeDocument/2006/relationships/hyperlink" Target="https://fr.wikipedia.org/wiki/Union_des_r%C3%A9publiques_socialistes_sovi%C3%A9tiques" TargetMode="External"/><Relationship Id="rId439" Type="http://schemas.openxmlformats.org/officeDocument/2006/relationships/hyperlink" Target="https://commons.wikimedia.org/wiki/File:China_100.78713E_35.63718N.jpg?uselang=fr" TargetMode="External"/><Relationship Id="rId646" Type="http://schemas.openxmlformats.org/officeDocument/2006/relationships/hyperlink" Target="https://fr.wikipedia.org/wiki/Dalian" TargetMode="External"/><Relationship Id="rId1069" Type="http://schemas.openxmlformats.org/officeDocument/2006/relationships/hyperlink" Target="https://fr.wikipedia.org/wiki/Industrie_a%C3%A9ronautique_chinoise" TargetMode="External"/><Relationship Id="rId1276" Type="http://schemas.openxmlformats.org/officeDocument/2006/relationships/hyperlink" Target="https://fr.wikipedia.org/wiki/Chine" TargetMode="External"/><Relationship Id="rId1483" Type="http://schemas.openxmlformats.org/officeDocument/2006/relationships/hyperlink" Target="https://fr.wikipedia.org/wiki/Irr%C3%A9dentisme" TargetMode="External"/><Relationship Id="rId201" Type="http://schemas.openxmlformats.org/officeDocument/2006/relationships/hyperlink" Target="https://fr.wikipedia.org/wiki/Dynasties_du_Sud_et_du_Nord" TargetMode="External"/><Relationship Id="rId506" Type="http://schemas.openxmlformats.org/officeDocument/2006/relationships/hyperlink" Target="https://fr.wikipedia.org/w/index.php?title=Chine&amp;veaction=edit&amp;section=18" TargetMode="External"/><Relationship Id="rId853" Type="http://schemas.openxmlformats.org/officeDocument/2006/relationships/hyperlink" Target="https://fr.wikipedia.org/wiki/Consommation" TargetMode="External"/><Relationship Id="rId1136" Type="http://schemas.openxmlformats.org/officeDocument/2006/relationships/hyperlink" Target="https://fr.wikipedia.org/wiki/Dictature" TargetMode="External"/><Relationship Id="rId1690" Type="http://schemas.openxmlformats.org/officeDocument/2006/relationships/hyperlink" Target="https://fr.wikipedia.org/wiki/Mammif%C3%A8re" TargetMode="External"/><Relationship Id="rId1788" Type="http://schemas.openxmlformats.org/officeDocument/2006/relationships/hyperlink" Target="https://fr.wikipedia.org/wiki/F%C3%AAte_du_Travail" TargetMode="External"/><Relationship Id="rId713" Type="http://schemas.openxmlformats.org/officeDocument/2006/relationships/hyperlink" Target="https://fr.wikipedia.org/wiki/Sex-ratio" TargetMode="External"/><Relationship Id="rId920" Type="http://schemas.openxmlformats.org/officeDocument/2006/relationships/hyperlink" Target="https://fr.wikipedia.org/wiki/Chine" TargetMode="External"/><Relationship Id="rId1343" Type="http://schemas.openxmlformats.org/officeDocument/2006/relationships/hyperlink" Target="https://fr.wikipedia.org/wiki/Massacre_de_Nankin" TargetMode="External"/><Relationship Id="rId1550" Type="http://schemas.openxmlformats.org/officeDocument/2006/relationships/hyperlink" Target="https://fr.wikipedia.org/w/index.php?title=Chine&amp;action=edit&amp;section=58" TargetMode="External"/><Relationship Id="rId1648" Type="http://schemas.openxmlformats.org/officeDocument/2006/relationships/hyperlink" Target="https://fr.wikipedia.org/w/index.php?title=Chine&amp;veaction=edit&amp;section=64" TargetMode="External"/><Relationship Id="rId1203" Type="http://schemas.openxmlformats.org/officeDocument/2006/relationships/hyperlink" Target="https://fr.wikipedia.org/wiki/Syndrome_d%27immunod%C3%A9ficience_acquise" TargetMode="External"/><Relationship Id="rId1410" Type="http://schemas.openxmlformats.org/officeDocument/2006/relationships/hyperlink" Target="https://fr.wikipedia.org/wiki/BRICS" TargetMode="External"/><Relationship Id="rId1508" Type="http://schemas.openxmlformats.org/officeDocument/2006/relationships/hyperlink" Target="https://fr.wikipedia.org/w/index.php?title=Chine&amp;action=edit&amp;section=55" TargetMode="External"/><Relationship Id="rId1715" Type="http://schemas.openxmlformats.org/officeDocument/2006/relationships/hyperlink" Target="https://fr.wikipedia.org/wiki/Culture_chinoise" TargetMode="External"/><Relationship Id="rId296" Type="http://schemas.openxmlformats.org/officeDocument/2006/relationships/hyperlink" Target="https://fr.wikipedia.org/wiki/R%C3%A9volution_chinoise_de_1911" TargetMode="External"/><Relationship Id="rId156" Type="http://schemas.openxmlformats.org/officeDocument/2006/relationships/hyperlink" Target="https://commons.wikimedia.org/wiki/File:2017-fr.wp-orange-source.svg?uselang=fr" TargetMode="External"/><Relationship Id="rId363" Type="http://schemas.openxmlformats.org/officeDocument/2006/relationships/hyperlink" Target="https://fr.wikipedia.org/wiki/Seconde_guerre_sino-japonaise" TargetMode="External"/><Relationship Id="rId570" Type="http://schemas.openxmlformats.org/officeDocument/2006/relationships/hyperlink" Target="https://fr.wikipedia.org/wiki/Ningxia" TargetMode="External"/><Relationship Id="rId223" Type="http://schemas.openxmlformats.org/officeDocument/2006/relationships/hyperlink" Target="https://fr.wikipedia.org/w/index.php?title=Chine&amp;action=edit&amp;section=5" TargetMode="External"/><Relationship Id="rId430" Type="http://schemas.openxmlformats.org/officeDocument/2006/relationships/hyperlink" Target="https://fr.wikipedia.org/wiki/Embargo" TargetMode="External"/><Relationship Id="rId668" Type="http://schemas.openxmlformats.org/officeDocument/2006/relationships/hyperlink" Target="https://fr.wikipedia.org/wiki/Chine" TargetMode="External"/><Relationship Id="rId875" Type="http://schemas.openxmlformats.org/officeDocument/2006/relationships/hyperlink" Target="https://fr.wikipedia.org/wiki/Euro" TargetMode="External"/><Relationship Id="rId1060" Type="http://schemas.openxmlformats.org/officeDocument/2006/relationships/hyperlink" Target="https://fr.wikipedia.org/wiki/R%C3%A9gion_autonome_(r%C3%A9publique_populaire_de_Chine)" TargetMode="External"/><Relationship Id="rId1298" Type="http://schemas.openxmlformats.org/officeDocument/2006/relationships/hyperlink" Target="https://fr.wikipedia.org/w/index.php?title=Chine&amp;veaction=edit&amp;section=44" TargetMode="External"/><Relationship Id="rId528" Type="http://schemas.openxmlformats.org/officeDocument/2006/relationships/hyperlink" Target="https://fr.wikipedia.org/wiki/Ta%C3%AFwan" TargetMode="External"/><Relationship Id="rId735" Type="http://schemas.openxmlformats.org/officeDocument/2006/relationships/hyperlink" Target="https://fr.wikipedia.org/wiki/Hakka_(langue)" TargetMode="External"/><Relationship Id="rId942" Type="http://schemas.openxmlformats.org/officeDocument/2006/relationships/hyperlink" Target="https://fr.wikipedia.org/wiki/Main-d%27%C5%93uvre" TargetMode="External"/><Relationship Id="rId1158" Type="http://schemas.openxmlformats.org/officeDocument/2006/relationships/hyperlink" Target="https://fr.wikipedia.org/w/index.php?title=Chine&amp;veaction=edit&amp;section=38" TargetMode="External"/><Relationship Id="rId1365" Type="http://schemas.openxmlformats.org/officeDocument/2006/relationships/hyperlink" Target="https://fr.wikipedia.org/wiki/ChemChina" TargetMode="External"/><Relationship Id="rId1572" Type="http://schemas.openxmlformats.org/officeDocument/2006/relationships/hyperlink" Target="https://fr.wikipedia.org/wiki/Ligne_%C3%A0_grande_vitesse" TargetMode="External"/><Relationship Id="rId1018" Type="http://schemas.openxmlformats.org/officeDocument/2006/relationships/hyperlink" Target="https://fr.wikipedia.org/wiki/Industrie" TargetMode="External"/><Relationship Id="rId1225" Type="http://schemas.openxmlformats.org/officeDocument/2006/relationships/hyperlink" Target="https://fr.wikipedia.org/wiki/Organisation_mondiale_de_la_sant%C3%A9" TargetMode="External"/><Relationship Id="rId1432" Type="http://schemas.openxmlformats.org/officeDocument/2006/relationships/hyperlink" Target="https://fr.wikipedia.org/wiki/Cuivre" TargetMode="External"/><Relationship Id="rId71" Type="http://schemas.openxmlformats.org/officeDocument/2006/relationships/hyperlink" Target="https://fr.wikipedia.org/wiki/Parti_communiste_chinois" TargetMode="External"/><Relationship Id="rId802" Type="http://schemas.openxmlformats.org/officeDocument/2006/relationships/hyperlink" Target="https://fr.wikipedia.org/wiki/Billet_de_banque" TargetMode="External"/><Relationship Id="rId1737" Type="http://schemas.openxmlformats.org/officeDocument/2006/relationships/hyperlink" Target="https://fr.wikipedia.org/wiki/Chine" TargetMode="External"/><Relationship Id="rId29" Type="http://schemas.openxmlformats.org/officeDocument/2006/relationships/hyperlink" Target="https://fr.wikipedia.org/wiki/Conseil_de_s%C3%A9curit%C3%A9_des_Nations_unies" TargetMode="External"/><Relationship Id="rId178" Type="http://schemas.openxmlformats.org/officeDocument/2006/relationships/hyperlink" Target="https://fr.wikipedia.org/wiki/Henan" TargetMode="External"/><Relationship Id="rId1804" Type="http://schemas.openxmlformats.org/officeDocument/2006/relationships/hyperlink" Target="https://fr.wikipedia.org/wiki/Calendrier_chinois" TargetMode="External"/><Relationship Id="rId385" Type="http://schemas.openxmlformats.org/officeDocument/2006/relationships/hyperlink" Target="https://fr.wikipedia.org/wiki/R%C3%A9publique_de_Chine_(1912-1949)" TargetMode="External"/><Relationship Id="rId592" Type="http://schemas.openxmlformats.org/officeDocument/2006/relationships/hyperlink" Target="https://commons.wikimedia.org/wiki/File:Skyline_of_Beijing_CBD_with_B-5906_approaching_(20211016171955).jpg?uselang=fr" TargetMode="External"/><Relationship Id="rId245" Type="http://schemas.openxmlformats.org/officeDocument/2006/relationships/hyperlink" Target="https://fr.wikipedia.org/wiki/Chinois_(nation)" TargetMode="External"/><Relationship Id="rId452" Type="http://schemas.openxmlformats.org/officeDocument/2006/relationships/image" Target="media/image15.png"/><Relationship Id="rId897" Type="http://schemas.openxmlformats.org/officeDocument/2006/relationships/hyperlink" Target="https://fr.wikipedia.org/wiki/Chine" TargetMode="External"/><Relationship Id="rId1082" Type="http://schemas.openxmlformats.org/officeDocument/2006/relationships/hyperlink" Target="https://fr.wikipedia.org/wiki/Germanium" TargetMode="External"/><Relationship Id="rId105" Type="http://schemas.openxmlformats.org/officeDocument/2006/relationships/hyperlink" Target="https://fr.wikipedia.org/wiki/Langues_chinoises" TargetMode="External"/><Relationship Id="rId312" Type="http://schemas.openxmlformats.org/officeDocument/2006/relationships/hyperlink" Target="https://commons.wikimedia.org/wiki/File:CousinMontaubanCampaignOf1860.jpg?uselang=fr" TargetMode="External"/><Relationship Id="rId757" Type="http://schemas.openxmlformats.org/officeDocument/2006/relationships/hyperlink" Target="https://fr.wikipedia.org/wiki/Libert%C3%A9_de_religion" TargetMode="External"/><Relationship Id="rId964" Type="http://schemas.openxmlformats.org/officeDocument/2006/relationships/hyperlink" Target="https://fr.wikipedia.org/wiki/Chine" TargetMode="External"/><Relationship Id="rId1387" Type="http://schemas.openxmlformats.org/officeDocument/2006/relationships/hyperlink" Target="https://fr.wikipedia.org/wiki/Chine" TargetMode="External"/><Relationship Id="rId1594" Type="http://schemas.openxmlformats.org/officeDocument/2006/relationships/hyperlink" Target="https://fr.wikipedia.org/w/index.php?title=Chine&amp;veaction=edit&amp;section=61" TargetMode="External"/><Relationship Id="rId93" Type="http://schemas.openxmlformats.org/officeDocument/2006/relationships/hyperlink" Target="https://fr.wikipedia.org/wiki/Chine" TargetMode="External"/><Relationship Id="rId617" Type="http://schemas.openxmlformats.org/officeDocument/2006/relationships/hyperlink" Target="https://fr.wikipedia.org/wiki/Hong_Kong" TargetMode="External"/><Relationship Id="rId824" Type="http://schemas.openxmlformats.org/officeDocument/2006/relationships/hyperlink" Target="https://fr.wikipedia.org/wiki/Agriculture" TargetMode="External"/><Relationship Id="rId1247" Type="http://schemas.openxmlformats.org/officeDocument/2006/relationships/hyperlink" Target="https://fr.wikipedia.org/wiki/Pand%C3%A9mie_de_Covid-19_en_Chine" TargetMode="External"/><Relationship Id="rId1454" Type="http://schemas.openxmlformats.org/officeDocument/2006/relationships/hyperlink" Target="https://fr.wikipedia.org/wiki/Kuomintang" TargetMode="External"/><Relationship Id="rId1661" Type="http://schemas.openxmlformats.org/officeDocument/2006/relationships/hyperlink" Target="https://fr.wikipedia.org/wiki/Chine" TargetMode="External"/><Relationship Id="rId1107" Type="http://schemas.openxmlformats.org/officeDocument/2006/relationships/hyperlink" Target="https://fr.wikipedia.org/wiki/Chine" TargetMode="External"/><Relationship Id="rId1314" Type="http://schemas.openxmlformats.org/officeDocument/2006/relationships/hyperlink" Target="https://fr.wikipedia.org/wiki/Mouvement_des_non-align%C3%A9s" TargetMode="External"/><Relationship Id="rId1521" Type="http://schemas.openxmlformats.org/officeDocument/2006/relationships/hyperlink" Target="https://fr.wikipedia.org/wiki/Vi%C3%AAt_Nam" TargetMode="External"/><Relationship Id="rId1759" Type="http://schemas.openxmlformats.org/officeDocument/2006/relationships/hyperlink" Target="https://fr.wikipedia.org/wiki/Bouddhisme_tib%C3%A9tain" TargetMode="External"/><Relationship Id="rId1619" Type="http://schemas.openxmlformats.org/officeDocument/2006/relationships/hyperlink" Target="https://fr.wikipedia.org/wiki/Universit%C3%A9_de_P%C3%A9kin" TargetMode="External"/><Relationship Id="rId1826" Type="http://schemas.openxmlformats.org/officeDocument/2006/relationships/hyperlink" Target="https://fr.wikipedia.org/wiki/Global_Times" TargetMode="External"/><Relationship Id="rId20" Type="http://schemas.openxmlformats.org/officeDocument/2006/relationships/hyperlink" Target="https://fr.wikipedia.org/wiki/Chine" TargetMode="External"/><Relationship Id="rId267" Type="http://schemas.openxmlformats.org/officeDocument/2006/relationships/hyperlink" Target="https://fr.wikipedia.org/wiki/Han_(ethnie)" TargetMode="External"/><Relationship Id="rId474" Type="http://schemas.openxmlformats.org/officeDocument/2006/relationships/hyperlink" Target="https://fr.wikipedia.org/wiki/Japon" TargetMode="External"/><Relationship Id="rId127" Type="http://schemas.openxmlformats.org/officeDocument/2006/relationships/hyperlink" Target="https://fr.wikipedia.org/wiki/API_%CB%A5" TargetMode="External"/><Relationship Id="rId681" Type="http://schemas.openxmlformats.org/officeDocument/2006/relationships/hyperlink" Target="https://fr.wikipedia.org/wiki/Hebei" TargetMode="External"/><Relationship Id="rId779" Type="http://schemas.openxmlformats.org/officeDocument/2006/relationships/hyperlink" Target="https://fr.wikipedia.org/wiki/Chine" TargetMode="External"/><Relationship Id="rId986" Type="http://schemas.openxmlformats.org/officeDocument/2006/relationships/hyperlink" Target="https://fr.wikipedia.org/wiki/Chine" TargetMode="External"/><Relationship Id="rId334" Type="http://schemas.openxmlformats.org/officeDocument/2006/relationships/hyperlink" Target="https://fr.wikipedia.org/wiki/Puyi" TargetMode="External"/><Relationship Id="rId541" Type="http://schemas.openxmlformats.org/officeDocument/2006/relationships/hyperlink" Target="https://fr.wikipedia.org/wiki/R%C3%A9gion_administrative_sp%C3%A9ciale_(Chine)" TargetMode="External"/><Relationship Id="rId639" Type="http://schemas.openxmlformats.org/officeDocument/2006/relationships/hyperlink" Target="https://fr.wikipedia.org/wiki/Jilin" TargetMode="External"/><Relationship Id="rId1171" Type="http://schemas.openxmlformats.org/officeDocument/2006/relationships/hyperlink" Target="https://fr.wikipedia.org/wiki/Internet" TargetMode="External"/><Relationship Id="rId1269" Type="http://schemas.openxmlformats.org/officeDocument/2006/relationships/hyperlink" Target="https://fr.wikipedia.org/wiki/Chine" TargetMode="External"/><Relationship Id="rId1476" Type="http://schemas.openxmlformats.org/officeDocument/2006/relationships/hyperlink" Target="https://fr.wikipedia.org/wiki/Chine" TargetMode="External"/><Relationship Id="rId401" Type="http://schemas.openxmlformats.org/officeDocument/2006/relationships/hyperlink" Target="https://fr.wikipedia.org/wiki/R%C3%A9formisme" TargetMode="External"/><Relationship Id="rId846" Type="http://schemas.openxmlformats.org/officeDocument/2006/relationships/hyperlink" Target="https://fr.wikipedia.org/wiki/Hong_Kong" TargetMode="External"/><Relationship Id="rId1031" Type="http://schemas.openxmlformats.org/officeDocument/2006/relationships/hyperlink" Target="https://fr.wikipedia.org/wiki/Pollution" TargetMode="External"/><Relationship Id="rId1129" Type="http://schemas.openxmlformats.org/officeDocument/2006/relationships/hyperlink" Target="https://fr.wikipedia.org/wiki/Totalitarisme" TargetMode="External"/><Relationship Id="rId1683" Type="http://schemas.openxmlformats.org/officeDocument/2006/relationships/hyperlink" Target="https://fr.wikipedia.org/wiki/Surp%C3%AAche" TargetMode="External"/><Relationship Id="rId706" Type="http://schemas.openxmlformats.org/officeDocument/2006/relationships/hyperlink" Target="https://fr.wikipedia.org/wiki/Chine" TargetMode="External"/><Relationship Id="rId913" Type="http://schemas.openxmlformats.org/officeDocument/2006/relationships/hyperlink" Target="https://fr.wikipedia.org/wiki/XXe_si%C3%A8cle" TargetMode="External"/><Relationship Id="rId1336" Type="http://schemas.openxmlformats.org/officeDocument/2006/relationships/hyperlink" Target="https://fr.wikipedia.org/w/index.php?title=Chine&amp;veaction=edit&amp;section=46" TargetMode="External"/><Relationship Id="rId1543" Type="http://schemas.openxmlformats.org/officeDocument/2006/relationships/hyperlink" Target="https://fr.wikipedia.org/wiki/Aksai_Chin" TargetMode="External"/><Relationship Id="rId1750" Type="http://schemas.openxmlformats.org/officeDocument/2006/relationships/hyperlink" Target="https://fr.wikipedia.org/wiki/Chamanisme" TargetMode="External"/><Relationship Id="rId42" Type="http://schemas.openxmlformats.org/officeDocument/2006/relationships/hyperlink" Target="https://fr.wikipedia.org/wiki/Marxisme-l%C3%A9ninisme" TargetMode="External"/><Relationship Id="rId1403" Type="http://schemas.openxmlformats.org/officeDocument/2006/relationships/hyperlink" Target="https://fr.wikipedia.org/wiki/Coop%C3%A9ration_sino-allemande_(1911-1941)" TargetMode="External"/><Relationship Id="rId1610" Type="http://schemas.openxmlformats.org/officeDocument/2006/relationships/hyperlink" Target="https://fr.wikipedia.org/wiki/Xinjiang" TargetMode="External"/><Relationship Id="rId191" Type="http://schemas.openxmlformats.org/officeDocument/2006/relationships/hyperlink" Target="https://fr.wikipedia.org/wiki/Chronologie_du_monde_chinois" TargetMode="External"/><Relationship Id="rId1708" Type="http://schemas.openxmlformats.org/officeDocument/2006/relationships/hyperlink" Target="https://fr.wikipedia.org/wiki/Chine" TargetMode="External"/><Relationship Id="rId289" Type="http://schemas.openxmlformats.org/officeDocument/2006/relationships/hyperlink" Target="https://fr.wikipedia.org/wiki/Caract%C3%A8res_chinois" TargetMode="External"/><Relationship Id="rId496" Type="http://schemas.openxmlformats.org/officeDocument/2006/relationships/hyperlink" Target="https://fr.wikipedia.org/w/index.php?title=Chine&amp;veaction=edit&amp;section=17" TargetMode="External"/><Relationship Id="rId149" Type="http://schemas.openxmlformats.org/officeDocument/2006/relationships/hyperlink" Target="https://fr.wikipedia.org/wiki/API_%C9%94" TargetMode="External"/><Relationship Id="rId356" Type="http://schemas.openxmlformats.org/officeDocument/2006/relationships/hyperlink" Target="https://fr.wikipedia.org/wiki/Mao_Zedong" TargetMode="External"/><Relationship Id="rId563" Type="http://schemas.openxmlformats.org/officeDocument/2006/relationships/hyperlink" Target="https://fr.wikipedia.org/wiki/Sichuan" TargetMode="External"/><Relationship Id="rId770" Type="http://schemas.openxmlformats.org/officeDocument/2006/relationships/hyperlink" Target="https://fr.wikipedia.org/wiki/Tenzin_Gyatso" TargetMode="External"/><Relationship Id="rId1193" Type="http://schemas.openxmlformats.org/officeDocument/2006/relationships/hyperlink" Target="https://fr.wikipedia.org/wiki/Falun_Gong" TargetMode="External"/><Relationship Id="rId216" Type="http://schemas.openxmlformats.org/officeDocument/2006/relationships/hyperlink" Target="https://fr.wikipedia.org/wiki/Culture_de_Majiayao" TargetMode="External"/><Relationship Id="rId423" Type="http://schemas.openxmlformats.org/officeDocument/2006/relationships/hyperlink" Target="https://fr.wikipedia.org/wiki/Tibet" TargetMode="External"/><Relationship Id="rId868" Type="http://schemas.openxmlformats.org/officeDocument/2006/relationships/hyperlink" Target="https://fr.wikipedia.org/wiki/Taux_de_change" TargetMode="External"/><Relationship Id="rId1053" Type="http://schemas.openxmlformats.org/officeDocument/2006/relationships/hyperlink" Target="https://fr.wikipedia.org/wiki/Wen_Jiabao" TargetMode="External"/><Relationship Id="rId1260" Type="http://schemas.openxmlformats.org/officeDocument/2006/relationships/hyperlink" Target="https://fr.wikipedia.org/wiki/Bombe_A" TargetMode="External"/><Relationship Id="rId1498" Type="http://schemas.openxmlformats.org/officeDocument/2006/relationships/hyperlink" Target="https://fr.wikipedia.org/wiki/Communaut%C3%A9_internationale" TargetMode="External"/><Relationship Id="rId630" Type="http://schemas.openxmlformats.org/officeDocument/2006/relationships/hyperlink" Target="https://fr.wikipedia.org/wiki/Hangzhou" TargetMode="External"/><Relationship Id="rId728" Type="http://schemas.openxmlformats.org/officeDocument/2006/relationships/hyperlink" Target="https://commons.wikimedia.org/wiki/File:Hanfu_yueyao.jpg?uselang=fr" TargetMode="External"/><Relationship Id="rId935" Type="http://schemas.openxmlformats.org/officeDocument/2006/relationships/hyperlink" Target="https://fr.wikipedia.org/wiki/Chine" TargetMode="External"/><Relationship Id="rId1358" Type="http://schemas.openxmlformats.org/officeDocument/2006/relationships/hyperlink" Target="https://fr.wikipedia.org/wiki/Alliance_des_huit_nations" TargetMode="External"/><Relationship Id="rId1565" Type="http://schemas.openxmlformats.org/officeDocument/2006/relationships/hyperlink" Target="https://fr.wikipedia.org/w/index.php?title=Chine&amp;action=edit&amp;section=59" TargetMode="External"/><Relationship Id="rId1772" Type="http://schemas.openxmlformats.org/officeDocument/2006/relationships/hyperlink" Target="https://fr.wikipedia.org/w/index.php?title=Chine&amp;action=edit&amp;section=68" TargetMode="External"/><Relationship Id="rId64" Type="http://schemas.openxmlformats.org/officeDocument/2006/relationships/hyperlink" Target="https://fr.wikipedia.org/wiki/Chronologie_des_dynasties_chinoises" TargetMode="External"/><Relationship Id="rId1120" Type="http://schemas.openxmlformats.org/officeDocument/2006/relationships/hyperlink" Target="https://fr.wikipedia.org/w/index.php?title=Chine&amp;action=edit&amp;section=36" TargetMode="External"/><Relationship Id="rId1218" Type="http://schemas.openxmlformats.org/officeDocument/2006/relationships/hyperlink" Target="https://fr.wikipedia.org/wiki/Aide:R%C3%A9f%C3%A9rence_n%C3%A9cessaire" TargetMode="External"/><Relationship Id="rId1425" Type="http://schemas.openxmlformats.org/officeDocument/2006/relationships/hyperlink" Target="https://fr.wikipedia.org/wiki/Afrique" TargetMode="External"/><Relationship Id="rId1632" Type="http://schemas.openxmlformats.org/officeDocument/2006/relationships/hyperlink" Target="https://fr.wikipedia.org/wiki/Hangzhou" TargetMode="External"/><Relationship Id="rId280" Type="http://schemas.openxmlformats.org/officeDocument/2006/relationships/hyperlink" Target="https://fr.wikipedia.org/wiki/Dynastie_Qing" TargetMode="External"/><Relationship Id="rId140" Type="http://schemas.openxmlformats.org/officeDocument/2006/relationships/hyperlink" Target="https://fr.wikipedia.org/wiki/API_%C5%8B" TargetMode="External"/><Relationship Id="rId378" Type="http://schemas.openxmlformats.org/officeDocument/2006/relationships/hyperlink" Target="https://fr.wikipedia.org/wiki/Fujian" TargetMode="External"/><Relationship Id="rId585" Type="http://schemas.openxmlformats.org/officeDocument/2006/relationships/hyperlink" Target="https://fr.wikipedia.org/wiki/Nankin" TargetMode="External"/><Relationship Id="rId792" Type="http://schemas.openxmlformats.org/officeDocument/2006/relationships/hyperlink" Target="https://fr.wikipedia.org/wiki/%C3%89conomie_de_la_r%C3%A9publique_populaire_de_Chine" TargetMode="External"/><Relationship Id="rId6" Type="http://schemas.openxmlformats.org/officeDocument/2006/relationships/hyperlink" Target="https://fr.wikipedia.org/wiki/Asie_de_l%27Est" TargetMode="External"/><Relationship Id="rId238" Type="http://schemas.openxmlformats.org/officeDocument/2006/relationships/image" Target="media/image4.jpeg"/><Relationship Id="rId445" Type="http://schemas.openxmlformats.org/officeDocument/2006/relationships/image" Target="media/image13.jpeg"/><Relationship Id="rId652" Type="http://schemas.openxmlformats.org/officeDocument/2006/relationships/hyperlink" Target="https://fr.wikipedia.org/wiki/D%C3%A9mographie_de_la_Chine" TargetMode="External"/><Relationship Id="rId1075" Type="http://schemas.openxmlformats.org/officeDocument/2006/relationships/hyperlink" Target="https://fr.wikipedia.org/wiki/Nanotechnologie" TargetMode="External"/><Relationship Id="rId1282" Type="http://schemas.openxmlformats.org/officeDocument/2006/relationships/hyperlink" Target="https://fr.wikipedia.org/wiki/Chine" TargetMode="External"/><Relationship Id="rId305" Type="http://schemas.openxmlformats.org/officeDocument/2006/relationships/hyperlink" Target="https://fr.wikipedia.org/wiki/Imp%C3%A9rialisme" TargetMode="External"/><Relationship Id="rId512" Type="http://schemas.openxmlformats.org/officeDocument/2006/relationships/hyperlink" Target="https://fr.wikipedia.org/wiki/%C3%89pith%C3%A8te_sp%C3%A9cifique" TargetMode="External"/><Relationship Id="rId957" Type="http://schemas.openxmlformats.org/officeDocument/2006/relationships/hyperlink" Target="https://fr.wikipedia.org/wiki/Devise_(monnaie)" TargetMode="External"/><Relationship Id="rId1142" Type="http://schemas.openxmlformats.org/officeDocument/2006/relationships/hyperlink" Target="https://fr.wikipedia.org/wiki/Hong_Kong" TargetMode="External"/><Relationship Id="rId1587" Type="http://schemas.openxmlformats.org/officeDocument/2006/relationships/hyperlink" Target="https://fr.wikipedia.org/wiki/Chine" TargetMode="External"/><Relationship Id="rId1794" Type="http://schemas.openxmlformats.org/officeDocument/2006/relationships/hyperlink" Target="https://fr.wikipedia.org/wiki/1er_ao%C3%BBt" TargetMode="External"/><Relationship Id="rId86" Type="http://schemas.openxmlformats.org/officeDocument/2006/relationships/hyperlink" Target="https://fr.wikipedia.org/wiki/Anatolie" TargetMode="External"/><Relationship Id="rId817" Type="http://schemas.openxmlformats.org/officeDocument/2006/relationships/hyperlink" Target="https://fr.wikipedia.org/wiki/Parti_communiste_chinois" TargetMode="External"/><Relationship Id="rId1002" Type="http://schemas.openxmlformats.org/officeDocument/2006/relationships/hyperlink" Target="https://fr.wikipedia.org/wiki/Gazoduc" TargetMode="External"/><Relationship Id="rId1447" Type="http://schemas.openxmlformats.org/officeDocument/2006/relationships/hyperlink" Target="https://fr.wikipedia.org/w/index.php?title=Chine&amp;veaction=edit&amp;section=52" TargetMode="External"/><Relationship Id="rId1654" Type="http://schemas.openxmlformats.org/officeDocument/2006/relationships/hyperlink" Target="https://fr.wikipedia.org/wiki/Houille" TargetMode="External"/><Relationship Id="rId1307" Type="http://schemas.openxmlformats.org/officeDocument/2006/relationships/hyperlink" Target="https://fr.wikipedia.org/wiki/Inde" TargetMode="External"/><Relationship Id="rId1514" Type="http://schemas.openxmlformats.org/officeDocument/2006/relationships/hyperlink" Target="https://fr.wikipedia.org/wiki/Ta%C3%AFwan" TargetMode="External"/><Relationship Id="rId1721" Type="http://schemas.openxmlformats.org/officeDocument/2006/relationships/hyperlink" Target="https://fr.wikipedia.org/wiki/Mao_Zedong" TargetMode="External"/><Relationship Id="rId13" Type="http://schemas.openxmlformats.org/officeDocument/2006/relationships/hyperlink" Target="https://fr.wikipedia.org/wiki/Tianjin" TargetMode="External"/><Relationship Id="rId1819" Type="http://schemas.openxmlformats.org/officeDocument/2006/relationships/hyperlink" Target="https://fr.wikipedia.org/wiki/Jeux_olympiques_d%27hiver_de_2022" TargetMode="External"/><Relationship Id="rId162" Type="http://schemas.openxmlformats.org/officeDocument/2006/relationships/hyperlink" Target="https://fr.wiktionary.org/wiki/%E4%B8%AD%E5%9C%8B" TargetMode="External"/><Relationship Id="rId467" Type="http://schemas.openxmlformats.org/officeDocument/2006/relationships/hyperlink" Target="https://fr.wikipedia.org/wiki/Tadjikistan" TargetMode="External"/><Relationship Id="rId1097" Type="http://schemas.openxmlformats.org/officeDocument/2006/relationships/hyperlink" Target="https://fr.wikipedia.org/w/index.php?title=Chine&amp;action=edit&amp;section=33" TargetMode="External"/><Relationship Id="rId674" Type="http://schemas.openxmlformats.org/officeDocument/2006/relationships/hyperlink" Target="https://fr.wikipedia.org/wiki/Delta_du_Yangzi_Jiang" TargetMode="External"/><Relationship Id="rId881" Type="http://schemas.openxmlformats.org/officeDocument/2006/relationships/hyperlink" Target="https://commons.wikimedia.org/wiki/File:OOjs_UI_icon_clock-warning.svg?uselang=fr" TargetMode="External"/><Relationship Id="rId979" Type="http://schemas.openxmlformats.org/officeDocument/2006/relationships/hyperlink" Target="https://fr.wikipedia.org/wiki/Chine" TargetMode="External"/><Relationship Id="rId327" Type="http://schemas.openxmlformats.org/officeDocument/2006/relationships/hyperlink" Target="https://commons.wikimedia.org/wiki/File:Sun_Yat-sen_2.jpg?uselang=fr" TargetMode="External"/><Relationship Id="rId534" Type="http://schemas.openxmlformats.org/officeDocument/2006/relationships/hyperlink" Target="https://fr.wikipedia.org/wiki/Xinjiang" TargetMode="External"/><Relationship Id="rId741" Type="http://schemas.openxmlformats.org/officeDocument/2006/relationships/hyperlink" Target="https://fr.wikipedia.org/wiki/Aide:R%C3%A9f%C3%A9rence_n%C3%A9cessaire" TargetMode="External"/><Relationship Id="rId839" Type="http://schemas.openxmlformats.org/officeDocument/2006/relationships/hyperlink" Target="https://fr.wikipedia.org/wiki/Yuan" TargetMode="External"/><Relationship Id="rId1164" Type="http://schemas.openxmlformats.org/officeDocument/2006/relationships/hyperlink" Target="https://fr.wikipedia.org/wiki/Censure_en_r%C3%A9publique_populaire_de_Chine" TargetMode="External"/><Relationship Id="rId1371" Type="http://schemas.openxmlformats.org/officeDocument/2006/relationships/hyperlink" Target="https://fr.wikipedia.org/wiki/Discussion:Chine" TargetMode="External"/><Relationship Id="rId1469" Type="http://schemas.openxmlformats.org/officeDocument/2006/relationships/hyperlink" Target="https://fr.wikipedia.org/wiki/Chine" TargetMode="External"/><Relationship Id="rId601" Type="http://schemas.openxmlformats.org/officeDocument/2006/relationships/hyperlink" Target="https://commons.wikimedia.org/wiki/File:%E6%AD%A6%E6%B1%89%E9%BB%84%E9%B9%A4%E6%A5%BC%E4%BF%AF%E7%9E%B0.jpg?uselang=fr" TargetMode="External"/><Relationship Id="rId1024" Type="http://schemas.openxmlformats.org/officeDocument/2006/relationships/hyperlink" Target="https://fr.wikipedia.org/wiki/Privatisation" TargetMode="External"/><Relationship Id="rId1231" Type="http://schemas.openxmlformats.org/officeDocument/2006/relationships/hyperlink" Target="https://fr.wikipedia.org/wiki/Corruption" TargetMode="External"/><Relationship Id="rId1676" Type="http://schemas.openxmlformats.org/officeDocument/2006/relationships/hyperlink" Target="https://fr.wikipedia.org/wiki/Lampe_%C3%A0_incandescence" TargetMode="External"/><Relationship Id="rId906" Type="http://schemas.openxmlformats.org/officeDocument/2006/relationships/hyperlink" Target="https://fr.wikipedia.org/wiki/Chine" TargetMode="External"/><Relationship Id="rId1329" Type="http://schemas.openxmlformats.org/officeDocument/2006/relationships/hyperlink" Target="https://fr.wikipedia.org/wiki/Aborig%C3%A8nes_de_Ta%C3%AFwan" TargetMode="External"/><Relationship Id="rId1536" Type="http://schemas.openxmlformats.org/officeDocument/2006/relationships/hyperlink" Target="https://fr.wikipedia.org/wiki/Tactique_du_salami" TargetMode="External"/><Relationship Id="rId1743" Type="http://schemas.openxmlformats.org/officeDocument/2006/relationships/hyperlink" Target="https://fr.wikipedia.org/wiki/Islam" TargetMode="External"/><Relationship Id="rId35" Type="http://schemas.openxmlformats.org/officeDocument/2006/relationships/hyperlink" Target="https://fr.wikipedia.org/wiki/Parti_communiste_chinois" TargetMode="External"/><Relationship Id="rId1603" Type="http://schemas.openxmlformats.org/officeDocument/2006/relationships/hyperlink" Target="https://fr.wikipedia.org/w/index.php?title=Chine&amp;action=edit&amp;section=62" TargetMode="External"/><Relationship Id="rId1810" Type="http://schemas.openxmlformats.org/officeDocument/2006/relationships/hyperlink" Target="https://fr.wikipedia.org/wiki/Calendrier_chinois" TargetMode="External"/><Relationship Id="rId184" Type="http://schemas.openxmlformats.org/officeDocument/2006/relationships/hyperlink" Target="https://fr.wikipedia.org/wiki/Chine_continentale" TargetMode="External"/><Relationship Id="rId391" Type="http://schemas.openxmlformats.org/officeDocument/2006/relationships/hyperlink" Target="https://fr.wikipedia.org/wiki/Chine" TargetMode="External"/><Relationship Id="rId251" Type="http://schemas.openxmlformats.org/officeDocument/2006/relationships/hyperlink" Target="https://fr.wikipedia.org/wiki/Trois_Royaumes_de_Chine" TargetMode="External"/><Relationship Id="rId489" Type="http://schemas.openxmlformats.org/officeDocument/2006/relationships/hyperlink" Target="https://fr.wikipedia.org/wiki/Lac_Qinghai" TargetMode="External"/><Relationship Id="rId696" Type="http://schemas.openxmlformats.org/officeDocument/2006/relationships/hyperlink" Target="https://fr.wikipedia.org/wiki/Chine" TargetMode="External"/><Relationship Id="rId349" Type="http://schemas.openxmlformats.org/officeDocument/2006/relationships/hyperlink" Target="https://fr.wikipedia.org/wiki/Massacre_de_Shanghai" TargetMode="External"/><Relationship Id="rId556" Type="http://schemas.openxmlformats.org/officeDocument/2006/relationships/hyperlink" Target="https://fr.wikipedia.org/wiki/Jiangxi" TargetMode="External"/><Relationship Id="rId763" Type="http://schemas.openxmlformats.org/officeDocument/2006/relationships/hyperlink" Target="https://fr.wikipedia.org/wiki/Islam" TargetMode="External"/><Relationship Id="rId1186" Type="http://schemas.openxmlformats.org/officeDocument/2006/relationships/hyperlink" Target="https://fr.wikipedia.org/wiki/Chine" TargetMode="External"/><Relationship Id="rId1393" Type="http://schemas.openxmlformats.org/officeDocument/2006/relationships/hyperlink" Target="https://fr.wikipedia.org/wiki/Fran%C3%A7ois_Godement" TargetMode="External"/><Relationship Id="rId111" Type="http://schemas.openxmlformats.org/officeDocument/2006/relationships/hyperlink" Target="https://fr.wikipedia.org/w/index.php?title=Chine&amp;veaction=edit&amp;section=1" TargetMode="External"/><Relationship Id="rId209" Type="http://schemas.openxmlformats.org/officeDocument/2006/relationships/hyperlink" Target="https://fr.wikipedia.org/wiki/R%C3%A9publique_de_Chine_(1912-1949)" TargetMode="External"/><Relationship Id="rId416" Type="http://schemas.openxmlformats.org/officeDocument/2006/relationships/hyperlink" Target="https://fr.wikipedia.org/wiki/Alphab%C3%A9tisation" TargetMode="External"/><Relationship Id="rId970" Type="http://schemas.openxmlformats.org/officeDocument/2006/relationships/hyperlink" Target="https://fr.wikipedia.org/wiki/Barrage_des_Trois-Gorges" TargetMode="External"/><Relationship Id="rId1046" Type="http://schemas.openxmlformats.org/officeDocument/2006/relationships/hyperlink" Target="https://commons.wikimedia.org/wiki/File:Tibet_labourDSCN1911.JPG?uselang=fr" TargetMode="External"/><Relationship Id="rId1253" Type="http://schemas.openxmlformats.org/officeDocument/2006/relationships/hyperlink" Target="https://fr.wikipedia.org/wiki/Sp%C3%A9cial:EditPage/Chine" TargetMode="External"/><Relationship Id="rId1698" Type="http://schemas.openxmlformats.org/officeDocument/2006/relationships/image" Target="media/image61.png"/><Relationship Id="rId623" Type="http://schemas.openxmlformats.org/officeDocument/2006/relationships/hyperlink" Target="https://fr.wikipedia.org/wiki/Liaoning" TargetMode="External"/><Relationship Id="rId830" Type="http://schemas.openxmlformats.org/officeDocument/2006/relationships/hyperlink" Target="https://fr.wikipedia.org/wiki/Socialisme" TargetMode="External"/><Relationship Id="rId928" Type="http://schemas.openxmlformats.org/officeDocument/2006/relationships/hyperlink" Target="https://fr.wikipedia.org/wiki/Tracteur_agricole" TargetMode="External"/><Relationship Id="rId1460" Type="http://schemas.openxmlformats.org/officeDocument/2006/relationships/hyperlink" Target="https://fr.wikipedia.org/wiki/Guerre_froide" TargetMode="External"/><Relationship Id="rId1558" Type="http://schemas.openxmlformats.org/officeDocument/2006/relationships/hyperlink" Target="https://fr.wikipedia.org/wiki/Projet_de_transfert_d%27eaux_sud-nord" TargetMode="External"/><Relationship Id="rId1765" Type="http://schemas.openxmlformats.org/officeDocument/2006/relationships/hyperlink" Target="https://fr.wikipedia.org/wiki/Lao_Tseu" TargetMode="External"/><Relationship Id="rId57" Type="http://schemas.openxmlformats.org/officeDocument/2006/relationships/hyperlink" Target="https://fr.wikipedia.org/wiki/Mandchourie" TargetMode="External"/><Relationship Id="rId1113" Type="http://schemas.openxmlformats.org/officeDocument/2006/relationships/hyperlink" Target="https://fr.wikipedia.org/w/index.php?title=Chine&amp;veaction=edit&amp;section=34" TargetMode="External"/><Relationship Id="rId1320" Type="http://schemas.openxmlformats.org/officeDocument/2006/relationships/image" Target="media/image47.jpeg"/><Relationship Id="rId1418" Type="http://schemas.openxmlformats.org/officeDocument/2006/relationships/hyperlink" Target="https://fr.wikipedia.org/w/index.php?title=Chine&amp;action=edit&amp;section=51" TargetMode="External"/><Relationship Id="rId1625" Type="http://schemas.openxmlformats.org/officeDocument/2006/relationships/hyperlink" Target="https://fr.wikipedia.org/wiki/Universit%C3%A9_normale_de_la_Chine_de_l%27Est" TargetMode="External"/><Relationship Id="rId1832" Type="http://schemas.openxmlformats.org/officeDocument/2006/relationships/hyperlink" Target="https://fr.wikipedia.org/wiki/Ne_Zha" TargetMode="External"/><Relationship Id="rId273" Type="http://schemas.openxmlformats.org/officeDocument/2006/relationships/hyperlink" Target="https://commons.wikimedia.org/wiki/File:Regaining_the_Provincial_Capital_of_Ruizhou.jpg?uselang=fr" TargetMode="External"/><Relationship Id="rId480" Type="http://schemas.openxmlformats.org/officeDocument/2006/relationships/hyperlink" Target="https://fr.wikipedia.org/wiki/Plateau_tib%C3%A9tain" TargetMode="External"/><Relationship Id="rId133" Type="http://schemas.openxmlformats.org/officeDocument/2006/relationships/hyperlink" Target="https://fr.wikipedia.org/wiki/API_m" TargetMode="External"/><Relationship Id="rId340" Type="http://schemas.openxmlformats.org/officeDocument/2006/relationships/hyperlink" Target="https://fr.wikipedia.org/wiki/Parti_communiste_chinois" TargetMode="External"/><Relationship Id="rId578" Type="http://schemas.openxmlformats.org/officeDocument/2006/relationships/hyperlink" Target="https://fr.wikipedia.org/wiki/Macao" TargetMode="External"/><Relationship Id="rId785" Type="http://schemas.openxmlformats.org/officeDocument/2006/relationships/hyperlink" Target="https://fr.wikipedia.org/wiki/Amnesty_International" TargetMode="External"/><Relationship Id="rId992" Type="http://schemas.openxmlformats.org/officeDocument/2006/relationships/hyperlink" Target="https://fr.wikipedia.org/wiki/Chine" TargetMode="External"/><Relationship Id="rId200" Type="http://schemas.openxmlformats.org/officeDocument/2006/relationships/hyperlink" Target="https://fr.wikipedia.org/wiki/Dynastie_Jin_(265-420)" TargetMode="External"/><Relationship Id="rId438" Type="http://schemas.openxmlformats.org/officeDocument/2006/relationships/hyperlink" Target="https://fr.wikipedia.org/w/index.php?title=Chine&amp;action=edit&amp;section=15" TargetMode="External"/><Relationship Id="rId645" Type="http://schemas.openxmlformats.org/officeDocument/2006/relationships/hyperlink" Target="https://fr.wikipedia.org/wiki/Hebei" TargetMode="External"/><Relationship Id="rId852" Type="http://schemas.openxmlformats.org/officeDocument/2006/relationships/hyperlink" Target="https://fr.wikipedia.org/wiki/Individualisme" TargetMode="External"/><Relationship Id="rId1068" Type="http://schemas.openxmlformats.org/officeDocument/2006/relationships/hyperlink" Target="https://fr.wikipedia.org/w/index.php?title=Chine&amp;action=edit&amp;section=32" TargetMode="External"/><Relationship Id="rId1275" Type="http://schemas.openxmlformats.org/officeDocument/2006/relationships/hyperlink" Target="https://fr.wikipedia.org/wiki/Chine" TargetMode="External"/><Relationship Id="rId1482" Type="http://schemas.openxmlformats.org/officeDocument/2006/relationships/hyperlink" Target="https://fr.wikipedia.org/wiki/Conflit_en_mer_de_Chine_m%C3%A9ridionale" TargetMode="External"/><Relationship Id="rId505" Type="http://schemas.openxmlformats.org/officeDocument/2006/relationships/hyperlink" Target="https://fr.wikipedia.org/wiki/Mousson" TargetMode="External"/><Relationship Id="rId712" Type="http://schemas.openxmlformats.org/officeDocument/2006/relationships/hyperlink" Target="https://fr.wikipedia.org/wiki/Global_Times" TargetMode="External"/><Relationship Id="rId1135" Type="http://schemas.openxmlformats.org/officeDocument/2006/relationships/hyperlink" Target="https://fr.wikipedia.org/wiki/Parti_communiste_chinois" TargetMode="External"/><Relationship Id="rId1342" Type="http://schemas.openxmlformats.org/officeDocument/2006/relationships/hyperlink" Target="https://fr.wikipedia.org/wiki/Crimes_de_guerre_du_Japon_Sh%C5%8Dwa" TargetMode="External"/><Relationship Id="rId1787" Type="http://schemas.openxmlformats.org/officeDocument/2006/relationships/hyperlink" Target="https://fr.wikipedia.org/wiki/1er_mai" TargetMode="External"/><Relationship Id="rId79" Type="http://schemas.openxmlformats.org/officeDocument/2006/relationships/hyperlink" Target="https://fr.wikipedia.org/wiki/Provinces_de_Chine" TargetMode="External"/><Relationship Id="rId1202" Type="http://schemas.openxmlformats.org/officeDocument/2006/relationships/hyperlink" Target="https://fr.wikipedia.org/wiki/Sant%C3%A9_publique_en_Chine" TargetMode="External"/><Relationship Id="rId1647" Type="http://schemas.openxmlformats.org/officeDocument/2006/relationships/hyperlink" Target="https://fr.wikipedia.org/wiki/%C3%89mission_de_dioxyde_de_carbone" TargetMode="External"/><Relationship Id="rId1507" Type="http://schemas.openxmlformats.org/officeDocument/2006/relationships/hyperlink" Target="https://fr.wikipedia.org/w/index.php?title=Chine&amp;veaction=edit&amp;section=55" TargetMode="External"/><Relationship Id="rId1714" Type="http://schemas.openxmlformats.org/officeDocument/2006/relationships/hyperlink" Target="https://fr.wikipedia.org/w/index.php?title=Chine&amp;action=edit&amp;section=66" TargetMode="External"/><Relationship Id="rId295" Type="http://schemas.openxmlformats.org/officeDocument/2006/relationships/hyperlink" Target="https://fr.wikipedia.org/wiki/R%C3%A9volte_des_Boxers" TargetMode="External"/><Relationship Id="rId155" Type="http://schemas.openxmlformats.org/officeDocument/2006/relationships/hyperlink" Target="https://fr.wikipedia.org/wiki/Noms_donn%C3%A9s_%C3%A0_la_Chine" TargetMode="External"/><Relationship Id="rId362" Type="http://schemas.openxmlformats.org/officeDocument/2006/relationships/hyperlink" Target="https://fr.wikipedia.org/wiki/Mandchoukouo" TargetMode="External"/><Relationship Id="rId1297" Type="http://schemas.openxmlformats.org/officeDocument/2006/relationships/hyperlink" Target="https://fr.wikipedia.org/wiki/Chine" TargetMode="External"/><Relationship Id="rId222" Type="http://schemas.openxmlformats.org/officeDocument/2006/relationships/hyperlink" Target="https://fr.wikipedia.org/w/index.php?title=Chine&amp;veaction=edit&amp;section=5" TargetMode="External"/><Relationship Id="rId667" Type="http://schemas.openxmlformats.org/officeDocument/2006/relationships/hyperlink" Target="https://fr.wikipedia.org/wiki/Euro" TargetMode="External"/><Relationship Id="rId874" Type="http://schemas.openxmlformats.org/officeDocument/2006/relationships/hyperlink" Target="https://fr.wikipedia.org/wiki/Yen" TargetMode="External"/><Relationship Id="rId527" Type="http://schemas.openxmlformats.org/officeDocument/2006/relationships/hyperlink" Target="https://fr.wikipedia.org/wiki/Provinces_de_Chine" TargetMode="External"/><Relationship Id="rId734" Type="http://schemas.openxmlformats.org/officeDocument/2006/relationships/hyperlink" Target="https://fr.wikipedia.org/wiki/Mandarin_(langue)" TargetMode="External"/><Relationship Id="rId941" Type="http://schemas.openxmlformats.org/officeDocument/2006/relationships/hyperlink" Target="https://fr.wikipedia.org/wiki/Ville_mondiale" TargetMode="External"/><Relationship Id="rId1157" Type="http://schemas.openxmlformats.org/officeDocument/2006/relationships/hyperlink" Target="https://fr.wikipedia.org/w/index.php?title=Chine&amp;action=edit&amp;section=37" TargetMode="External"/><Relationship Id="rId1364" Type="http://schemas.openxmlformats.org/officeDocument/2006/relationships/hyperlink" Target="https://fr.wikipedia.org/wiki/Syngenta_Group" TargetMode="External"/><Relationship Id="rId1571" Type="http://schemas.openxmlformats.org/officeDocument/2006/relationships/hyperlink" Target="https://fr.wikipedia.org/wiki/Ligne_%C3%A0_grande_vitesse" TargetMode="External"/><Relationship Id="rId70" Type="http://schemas.openxmlformats.org/officeDocument/2006/relationships/hyperlink" Target="https://fr.wikipedia.org/wiki/Guerre_civile_chinoise" TargetMode="External"/><Relationship Id="rId801" Type="http://schemas.openxmlformats.org/officeDocument/2006/relationships/hyperlink" Target="https://fr.wikipedia.org/wiki/Chine" TargetMode="External"/><Relationship Id="rId1017" Type="http://schemas.openxmlformats.org/officeDocument/2006/relationships/hyperlink" Target="https://fr.wikipedia.org/wiki/Chine" TargetMode="External"/><Relationship Id="rId1224" Type="http://schemas.openxmlformats.org/officeDocument/2006/relationships/hyperlink" Target="https://fr.wikipedia.org/wiki/Aide:R%C3%A9f%C3%A9rence_n%C3%A9cessaire" TargetMode="External"/><Relationship Id="rId1431" Type="http://schemas.openxmlformats.org/officeDocument/2006/relationships/hyperlink" Target="https://fr.wikipedia.org/wiki/Minerai" TargetMode="External"/><Relationship Id="rId1669" Type="http://schemas.openxmlformats.org/officeDocument/2006/relationships/hyperlink" Target="https://fr.wikipedia.org/wiki/Eau_potable" TargetMode="External"/><Relationship Id="rId1529" Type="http://schemas.openxmlformats.org/officeDocument/2006/relationships/hyperlink" Target="https://fr.wikipedia.org/wiki/Union_europ%C3%A9enne" TargetMode="External"/><Relationship Id="rId1736" Type="http://schemas.openxmlformats.org/officeDocument/2006/relationships/hyperlink" Target="https://fr.wikipedia.org/wiki/Chine" TargetMode="External"/><Relationship Id="rId28" Type="http://schemas.openxmlformats.org/officeDocument/2006/relationships/hyperlink" Target="https://fr.wikipedia.org/wiki/Indochine" TargetMode="External"/><Relationship Id="rId1803" Type="http://schemas.openxmlformats.org/officeDocument/2006/relationships/hyperlink" Target="https://fr.wikipedia.org/wiki/Festival_des_bateaux-dragons" TargetMode="External"/><Relationship Id="rId177" Type="http://schemas.openxmlformats.org/officeDocument/2006/relationships/hyperlink" Target="https://fr.wikipedia.org/wiki/Ch%27ien_Mu" TargetMode="External"/><Relationship Id="rId384" Type="http://schemas.openxmlformats.org/officeDocument/2006/relationships/hyperlink" Target="https://fr.wikipedia.org/wiki/Mao_Zedong" TargetMode="External"/><Relationship Id="rId591" Type="http://schemas.openxmlformats.org/officeDocument/2006/relationships/hyperlink" Target="https://fr.wikipedia.org/wiki/P%C3%A9kin" TargetMode="External"/><Relationship Id="rId244" Type="http://schemas.openxmlformats.org/officeDocument/2006/relationships/hyperlink" Target="https://fr.wikipedia.org/wiki/Route_de_la_soie" TargetMode="External"/><Relationship Id="rId689" Type="http://schemas.openxmlformats.org/officeDocument/2006/relationships/hyperlink" Target="https://fr.wikipedia.org/w/index.php?title=Chine&amp;action=edit&amp;section=21" TargetMode="External"/><Relationship Id="rId896" Type="http://schemas.openxmlformats.org/officeDocument/2006/relationships/hyperlink" Target="https://fr.wikipedia.org/wiki/R%C3%A9volution_industrielle" TargetMode="External"/><Relationship Id="rId1081" Type="http://schemas.openxmlformats.org/officeDocument/2006/relationships/hyperlink" Target="https://fr.wikipedia.org/wiki/%C3%89nergie_solaire_photovolta%C3%AFque" TargetMode="External"/><Relationship Id="rId451" Type="http://schemas.openxmlformats.org/officeDocument/2006/relationships/hyperlink" Target="https://commons.wikimedia.org/wiki/File:Carte_de_Chine02.PNG?uselang=fr" TargetMode="External"/><Relationship Id="rId549" Type="http://schemas.openxmlformats.org/officeDocument/2006/relationships/hyperlink" Target="https://fr.wikipedia.org/wiki/Hainan" TargetMode="External"/><Relationship Id="rId756" Type="http://schemas.openxmlformats.org/officeDocument/2006/relationships/hyperlink" Target="https://fr.wikipedia.org/wiki/G%C3%A9nocide" TargetMode="External"/><Relationship Id="rId1179" Type="http://schemas.openxmlformats.org/officeDocument/2006/relationships/hyperlink" Target="https://fr.wikipedia.org/wiki/Chine" TargetMode="External"/><Relationship Id="rId1386" Type="http://schemas.openxmlformats.org/officeDocument/2006/relationships/hyperlink" Target="https://fr.wikipedia.org/wiki/Balance_commerciale" TargetMode="External"/><Relationship Id="rId1593" Type="http://schemas.openxmlformats.org/officeDocument/2006/relationships/hyperlink" Target="https://fr.wikipedia.org/wiki/Gare_de_P%C3%A9kin-Sud" TargetMode="External"/><Relationship Id="rId104" Type="http://schemas.openxmlformats.org/officeDocument/2006/relationships/hyperlink" Target="https://fr.wikipedia.org/wiki/Caract%C3%A8res_chinois" TargetMode="External"/><Relationship Id="rId311" Type="http://schemas.openxmlformats.org/officeDocument/2006/relationships/hyperlink" Target="https://fr.wikipedia.org/wiki/Si%C3%A8cle_d%27humiliation" TargetMode="External"/><Relationship Id="rId409" Type="http://schemas.openxmlformats.org/officeDocument/2006/relationships/hyperlink" Target="https://fr.wikipedia.org/wiki/%C3%89conomie_socialiste_de_march%C3%A9" TargetMode="External"/><Relationship Id="rId963" Type="http://schemas.openxmlformats.org/officeDocument/2006/relationships/hyperlink" Target="https://fr.wikipedia.org/wiki/Strat%C3%A9gie_z%C3%A9ro_covid" TargetMode="External"/><Relationship Id="rId1039" Type="http://schemas.openxmlformats.org/officeDocument/2006/relationships/hyperlink" Target="https://fr.wikipedia.org/wiki/Japon" TargetMode="External"/><Relationship Id="rId1246" Type="http://schemas.openxmlformats.org/officeDocument/2006/relationships/hyperlink" Target="https://fr.wikipedia.org/wiki/Pand%C3%A9mie_de_Covid-19" TargetMode="External"/><Relationship Id="rId92" Type="http://schemas.openxmlformats.org/officeDocument/2006/relationships/hyperlink" Target="https://fr.wikipedia.org/wiki/Boussole" TargetMode="External"/><Relationship Id="rId616" Type="http://schemas.openxmlformats.org/officeDocument/2006/relationships/hyperlink" Target="https://fr.wikipedia.org/wiki/Tianjin" TargetMode="External"/><Relationship Id="rId823" Type="http://schemas.openxmlformats.org/officeDocument/2006/relationships/hyperlink" Target="https://fr.wikipedia.org/wiki/Collectivisation" TargetMode="External"/><Relationship Id="rId1453" Type="http://schemas.openxmlformats.org/officeDocument/2006/relationships/hyperlink" Target="https://fr.wikipedia.org/wiki/Tchang_Ka%C3%AF-chek" TargetMode="External"/><Relationship Id="rId1660" Type="http://schemas.openxmlformats.org/officeDocument/2006/relationships/hyperlink" Target="https://fr.wikipedia.org/wiki/Banque_mondiale" TargetMode="External"/><Relationship Id="rId1758" Type="http://schemas.openxmlformats.org/officeDocument/2006/relationships/hyperlink" Target="https://fr.wikipedia.org/wiki/Bouddhisme_vajray%C4%81na" TargetMode="External"/><Relationship Id="rId1106" Type="http://schemas.openxmlformats.org/officeDocument/2006/relationships/hyperlink" Target="https://fr.wikipedia.org/wiki/Chine" TargetMode="External"/><Relationship Id="rId1313" Type="http://schemas.openxmlformats.org/officeDocument/2006/relationships/hyperlink" Target="https://fr.wikipedia.org/wiki/Chine" TargetMode="External"/><Relationship Id="rId1520" Type="http://schemas.openxmlformats.org/officeDocument/2006/relationships/hyperlink" Target="https://fr.wikipedia.org/wiki/%C3%8Eles_Spratleys" TargetMode="External"/><Relationship Id="rId1618" Type="http://schemas.openxmlformats.org/officeDocument/2006/relationships/hyperlink" Target="https://fr.wikipedia.org/wiki/Universit%C3%A9_en_Chine" TargetMode="External"/><Relationship Id="rId1825" Type="http://schemas.openxmlformats.org/officeDocument/2006/relationships/hyperlink" Target="https://fr.wikipedia.org/wiki/Aide:Source_insuffisante" TargetMode="External"/><Relationship Id="rId199" Type="http://schemas.openxmlformats.org/officeDocument/2006/relationships/hyperlink" Target="https://fr.wikipedia.org/wiki/Trois_Royaumes_de_Chine" TargetMode="External"/><Relationship Id="rId266" Type="http://schemas.openxmlformats.org/officeDocument/2006/relationships/hyperlink" Target="https://fr.wikipedia.org/w/index.php?title=Chine&amp;action=edit&amp;section=7" TargetMode="External"/><Relationship Id="rId473" Type="http://schemas.openxmlformats.org/officeDocument/2006/relationships/hyperlink" Target="https://fr.wikipedia.org/wiki/Cor%C3%A9e_du_Sud" TargetMode="External"/><Relationship Id="rId680" Type="http://schemas.openxmlformats.org/officeDocument/2006/relationships/hyperlink" Target="https://fr.wikipedia.org/wiki/Tianjin" TargetMode="External"/><Relationship Id="rId126" Type="http://schemas.openxmlformats.org/officeDocument/2006/relationships/hyperlink" Target="https://fr.wikipedia.org/wiki/API_%CB%A7" TargetMode="External"/><Relationship Id="rId333" Type="http://schemas.openxmlformats.org/officeDocument/2006/relationships/hyperlink" Target="https://fr.wikipedia.org/wiki/Kuomintang" TargetMode="External"/><Relationship Id="rId540" Type="http://schemas.openxmlformats.org/officeDocument/2006/relationships/hyperlink" Target="https://fr.wikipedia.org/wiki/Tianjin" TargetMode="External"/><Relationship Id="rId778" Type="http://schemas.openxmlformats.org/officeDocument/2006/relationships/hyperlink" Target="https://fr.wikipedia.org/wiki/Chine" TargetMode="External"/><Relationship Id="rId985" Type="http://schemas.openxmlformats.org/officeDocument/2006/relationships/hyperlink" Target="https://fr.wikipedia.org/wiki/Massachusetts_Institute_of_Technology" TargetMode="External"/><Relationship Id="rId1170" Type="http://schemas.openxmlformats.org/officeDocument/2006/relationships/hyperlink" Target="https://fr.wikipedia.org/wiki/Chine" TargetMode="External"/><Relationship Id="rId638" Type="http://schemas.openxmlformats.org/officeDocument/2006/relationships/hyperlink" Target="https://fr.wikipedia.org/wiki/Changchun" TargetMode="External"/><Relationship Id="rId845" Type="http://schemas.openxmlformats.org/officeDocument/2006/relationships/image" Target="media/image33.jpeg"/><Relationship Id="rId1030" Type="http://schemas.openxmlformats.org/officeDocument/2006/relationships/hyperlink" Target="https://fr.wikipedia.org/wiki/Urbanisation" TargetMode="External"/><Relationship Id="rId1268" Type="http://schemas.openxmlformats.org/officeDocument/2006/relationships/hyperlink" Target="https://fr.wikipedia.org/wiki/Chine" TargetMode="External"/><Relationship Id="rId1475" Type="http://schemas.openxmlformats.org/officeDocument/2006/relationships/hyperlink" Target="https://fr.wikipedia.org/wiki/Chine" TargetMode="External"/><Relationship Id="rId1682" Type="http://schemas.openxmlformats.org/officeDocument/2006/relationships/hyperlink" Target="https://fr.wikipedia.org/wiki/Navire_de_p%C3%AAche" TargetMode="External"/><Relationship Id="rId400" Type="http://schemas.openxmlformats.org/officeDocument/2006/relationships/hyperlink" Target="https://fr.wikipedia.org/wiki/Deng_Xiaoping" TargetMode="External"/><Relationship Id="rId705" Type="http://schemas.openxmlformats.org/officeDocument/2006/relationships/hyperlink" Target="https://fr.wikipedia.org/wiki/Politique_de_l%27enfant_unique" TargetMode="External"/><Relationship Id="rId1128" Type="http://schemas.openxmlformats.org/officeDocument/2006/relationships/hyperlink" Target="https://fr.wikipedia.org/wiki/Autoritarisme" TargetMode="External"/><Relationship Id="rId1335" Type="http://schemas.openxmlformats.org/officeDocument/2006/relationships/hyperlink" Target="https://fr.wikipedia.org/wiki/Chine" TargetMode="External"/><Relationship Id="rId1542" Type="http://schemas.openxmlformats.org/officeDocument/2006/relationships/hyperlink" Target="https://fr.wikipedia.org/w/index.php?title=Chine&amp;action=edit&amp;section=56" TargetMode="External"/><Relationship Id="rId912" Type="http://schemas.openxmlformats.org/officeDocument/2006/relationships/hyperlink" Target="https://fr.wikipedia.org/wiki/Chine" TargetMode="External"/><Relationship Id="rId41" Type="http://schemas.openxmlformats.org/officeDocument/2006/relationships/hyperlink" Target="https://fr.wikipedia.org/wiki/Parti_communiste_chinois" TargetMode="External"/><Relationship Id="rId1402" Type="http://schemas.openxmlformats.org/officeDocument/2006/relationships/hyperlink" Target="https://fr.wikipedia.org/w/index.php?title=Chine&amp;action=edit&amp;section=49" TargetMode="External"/><Relationship Id="rId1707" Type="http://schemas.openxmlformats.org/officeDocument/2006/relationships/hyperlink" Target="https://fr.wikipedia.org/wiki/Protocole_de_Kyoto" TargetMode="External"/><Relationship Id="rId190" Type="http://schemas.openxmlformats.org/officeDocument/2006/relationships/hyperlink" Target="https://fr.wikipedia.org/wiki/Histoire_de_la_Chine" TargetMode="External"/><Relationship Id="rId288" Type="http://schemas.openxmlformats.org/officeDocument/2006/relationships/hyperlink" Target="https://fr.wikipedia.org/w/index.php?title=Chine&amp;action=edit&amp;section=9" TargetMode="External"/><Relationship Id="rId495" Type="http://schemas.openxmlformats.org/officeDocument/2006/relationships/hyperlink" Target="https://fr.wikipedia.org/wiki/Aide:Comment_modifier_une_page" TargetMode="External"/><Relationship Id="rId148" Type="http://schemas.openxmlformats.org/officeDocument/2006/relationships/hyperlink" Target="https://fr.wikipedia.org/wiki/API_u" TargetMode="External"/><Relationship Id="rId355" Type="http://schemas.openxmlformats.org/officeDocument/2006/relationships/image" Target="media/image9.jpeg"/><Relationship Id="rId562" Type="http://schemas.openxmlformats.org/officeDocument/2006/relationships/hyperlink" Target="https://fr.wikipedia.org/wiki/Shanxi" TargetMode="External"/><Relationship Id="rId1192" Type="http://schemas.openxmlformats.org/officeDocument/2006/relationships/hyperlink" Target="https://fr.wikipedia.org/wiki/Chine" TargetMode="External"/><Relationship Id="rId215" Type="http://schemas.openxmlformats.org/officeDocument/2006/relationships/hyperlink" Target="https://fr.wikipedia.org/wiki/N%C3%A9olithique" TargetMode="External"/><Relationship Id="rId422" Type="http://schemas.openxmlformats.org/officeDocument/2006/relationships/hyperlink" Target="https://fr.wikipedia.org/wiki/Organisation_mondiale_du_commerce" TargetMode="External"/><Relationship Id="rId867" Type="http://schemas.openxmlformats.org/officeDocument/2006/relationships/hyperlink" Target="https://fr.wikipedia.org/wiki/Importation" TargetMode="External"/><Relationship Id="rId1052" Type="http://schemas.openxmlformats.org/officeDocument/2006/relationships/hyperlink" Target="https://fr.wikipedia.org/wiki/Assembl%C3%A9e_nationale_populaire" TargetMode="External"/><Relationship Id="rId1497" Type="http://schemas.openxmlformats.org/officeDocument/2006/relationships/hyperlink" Target="https://fr.wikipedia.org/wiki/Chine" TargetMode="External"/><Relationship Id="rId727" Type="http://schemas.openxmlformats.org/officeDocument/2006/relationships/hyperlink" Target="https://fr.wikipedia.org/w/index.php?title=Chine&amp;action=edit&amp;section=24" TargetMode="External"/><Relationship Id="rId934" Type="http://schemas.openxmlformats.org/officeDocument/2006/relationships/hyperlink" Target="https://fr.wikipedia.org/wiki/Acier" TargetMode="External"/><Relationship Id="rId1357" Type="http://schemas.openxmlformats.org/officeDocument/2006/relationships/hyperlink" Target="https://fr.wikipedia.org/wiki/R%C3%A9volte_des_Boxers" TargetMode="External"/><Relationship Id="rId1564" Type="http://schemas.openxmlformats.org/officeDocument/2006/relationships/hyperlink" Target="https://fr.wikipedia.org/w/index.php?title=Chine&amp;veaction=edit&amp;section=59" TargetMode="External"/><Relationship Id="rId1771" Type="http://schemas.openxmlformats.org/officeDocument/2006/relationships/hyperlink" Target="https://fr.wikipedia.org/w/index.php?title=Chine&amp;veaction=edit&amp;section=68" TargetMode="External"/><Relationship Id="rId63" Type="http://schemas.openxmlformats.org/officeDocument/2006/relationships/hyperlink" Target="https://fr.wikipedia.org/wiki/XVIIe_si%C3%A8cle" TargetMode="External"/><Relationship Id="rId1217" Type="http://schemas.openxmlformats.org/officeDocument/2006/relationships/hyperlink" Target="https://fr.wikipedia.org/wiki/Aide:R%C3%A9f%C3%A9rence_n%C3%A9cessaire" TargetMode="External"/><Relationship Id="rId1424" Type="http://schemas.openxmlformats.org/officeDocument/2006/relationships/hyperlink" Target="https://fr.wikipedia.org/wiki/Chine" TargetMode="External"/><Relationship Id="rId1631" Type="http://schemas.openxmlformats.org/officeDocument/2006/relationships/hyperlink" Target="https://fr.wikipedia.org/wiki/Universit%C3%A9_du_Zhejiang" TargetMode="External"/><Relationship Id="rId1729" Type="http://schemas.openxmlformats.org/officeDocument/2006/relationships/hyperlink" Target="https://fr.wikipedia.org/wiki/Yin_et_yang" TargetMode="External"/><Relationship Id="rId377" Type="http://schemas.openxmlformats.org/officeDocument/2006/relationships/hyperlink" Target="https://fr.wikipedia.org/wiki/Ta%C3%AFwan" TargetMode="External"/><Relationship Id="rId584" Type="http://schemas.openxmlformats.org/officeDocument/2006/relationships/image" Target="media/image21.jpeg"/><Relationship Id="rId5" Type="http://schemas.openxmlformats.org/officeDocument/2006/relationships/hyperlink" Target="https://fr.wikipedia.org/wiki/Liste_des_pays_du_monde" TargetMode="External"/><Relationship Id="rId237" Type="http://schemas.openxmlformats.org/officeDocument/2006/relationships/hyperlink" Target="https://commons.wikimedia.org/wiki/File:The_Great_Wall_of_China_at_Jinshanling.jpg?uselang=fr" TargetMode="External"/><Relationship Id="rId791" Type="http://schemas.openxmlformats.org/officeDocument/2006/relationships/hyperlink" Target="https://fr.wikipedia.org/w/index.php?title=Chine&amp;action=edit&amp;section=26" TargetMode="External"/><Relationship Id="rId889" Type="http://schemas.openxmlformats.org/officeDocument/2006/relationships/hyperlink" Target="https://commons.wikimedia.org/wiki/File:President_Xi_Jinping.jpg?uselang=fr" TargetMode="External"/><Relationship Id="rId1074" Type="http://schemas.openxmlformats.org/officeDocument/2006/relationships/hyperlink" Target="https://fr.wikipedia.org/wiki/Gisement_de_terres_rares_en_proche_sous-sol" TargetMode="External"/><Relationship Id="rId444" Type="http://schemas.openxmlformats.org/officeDocument/2006/relationships/hyperlink" Target="https://commons.wikimedia.org/wiki/File:Everest_North_Face_toward_Base_Camp_Tibet_Luca_Galuzzi_2006_edit_1.jpg?uselang=fr" TargetMode="External"/><Relationship Id="rId651" Type="http://schemas.openxmlformats.org/officeDocument/2006/relationships/hyperlink" Target="https://fr.wikipedia.org/w/index.php?title=Chine&amp;action=edit&amp;section=20" TargetMode="External"/><Relationship Id="rId749" Type="http://schemas.openxmlformats.org/officeDocument/2006/relationships/hyperlink" Target="https://fr.wikipedia.org/wiki/Chine" TargetMode="External"/><Relationship Id="rId1281" Type="http://schemas.openxmlformats.org/officeDocument/2006/relationships/hyperlink" Target="https://fr.wikipedia.org/wiki/National_Security_Agency" TargetMode="External"/><Relationship Id="rId1379" Type="http://schemas.openxmlformats.org/officeDocument/2006/relationships/hyperlink" Target="https://fr.wikipedia.org/wiki/France" TargetMode="External"/><Relationship Id="rId1586" Type="http://schemas.openxmlformats.org/officeDocument/2006/relationships/hyperlink" Target="https://fr.wikipedia.org/w/index.php?title=Chine&amp;action=edit&amp;section=60" TargetMode="External"/><Relationship Id="rId304" Type="http://schemas.openxmlformats.org/officeDocument/2006/relationships/hyperlink" Target="https://fr.wikipedia.org/wiki/Dynastie_Qing" TargetMode="External"/><Relationship Id="rId511" Type="http://schemas.openxmlformats.org/officeDocument/2006/relationships/hyperlink" Target="https://fr.wikipedia.org/wiki/Animal" TargetMode="External"/><Relationship Id="rId609" Type="http://schemas.openxmlformats.org/officeDocument/2006/relationships/hyperlink" Target="https://fr.wikipedia.org/wiki/Provinces_de_Chine" TargetMode="External"/><Relationship Id="rId956" Type="http://schemas.openxmlformats.org/officeDocument/2006/relationships/hyperlink" Target="https://fr.wikipedia.org/wiki/Oc%C3%A9an_Pacifique" TargetMode="External"/><Relationship Id="rId1141" Type="http://schemas.openxmlformats.org/officeDocument/2006/relationships/hyperlink" Target="https://fr.wikipedia.org/wiki/Conseil_des_affaires_de_l%27%C3%89tat_de_la_r%C3%A9publique_populaire_de_Chine" TargetMode="External"/><Relationship Id="rId1239" Type="http://schemas.openxmlformats.org/officeDocument/2006/relationships/hyperlink" Target="https://fr.wikipedia.org/wiki/Hubei" TargetMode="External"/><Relationship Id="rId1793" Type="http://schemas.openxmlformats.org/officeDocument/2006/relationships/hyperlink" Target="https://fr.wikipedia.org/wiki/Parti_communiste_chinois" TargetMode="External"/><Relationship Id="rId85" Type="http://schemas.openxmlformats.org/officeDocument/2006/relationships/hyperlink" Target="https://fr.wikipedia.org/wiki/Macao" TargetMode="External"/><Relationship Id="rId816" Type="http://schemas.openxmlformats.org/officeDocument/2006/relationships/hyperlink" Target="https://fr.wikipedia.org/w/index.php?title=Chine&amp;action=edit&amp;section=28" TargetMode="External"/><Relationship Id="rId1001" Type="http://schemas.openxmlformats.org/officeDocument/2006/relationships/hyperlink" Target="https://fr.wikipedia.org/wiki/Ol%C3%A9oduc" TargetMode="External"/><Relationship Id="rId1446" Type="http://schemas.openxmlformats.org/officeDocument/2006/relationships/hyperlink" Target="https://fr.wikipedia.org/wiki/Chine" TargetMode="External"/><Relationship Id="rId1653" Type="http://schemas.openxmlformats.org/officeDocument/2006/relationships/hyperlink" Target="https://fr.wikipedia.org/wiki/P%C3%A9trole" TargetMode="External"/><Relationship Id="rId1306" Type="http://schemas.openxmlformats.org/officeDocument/2006/relationships/hyperlink" Target="https://fr.wikipedia.org/wiki/Dharamsala" TargetMode="External"/><Relationship Id="rId1513" Type="http://schemas.openxmlformats.org/officeDocument/2006/relationships/hyperlink" Target="https://fr.wikipedia.org/wiki/Philippines" TargetMode="External"/><Relationship Id="rId1720" Type="http://schemas.openxmlformats.org/officeDocument/2006/relationships/hyperlink" Target="https://fr.wikipedia.org/wiki/Mouvement_du_4_Mai" TargetMode="External"/><Relationship Id="rId12" Type="http://schemas.openxmlformats.org/officeDocument/2006/relationships/hyperlink" Target="https://fr.wikipedia.org/wiki/Chongqing" TargetMode="External"/><Relationship Id="rId1818" Type="http://schemas.openxmlformats.org/officeDocument/2006/relationships/hyperlink" Target="https://fr.wikipedia.org/wiki/Chine" TargetMode="External"/><Relationship Id="rId161" Type="http://schemas.openxmlformats.org/officeDocument/2006/relationships/image" Target="media/image2.png"/><Relationship Id="rId399" Type="http://schemas.openxmlformats.org/officeDocument/2006/relationships/hyperlink" Target="https://fr.wikipedia.org/wiki/Zhou_Enlai" TargetMode="External"/><Relationship Id="rId259" Type="http://schemas.openxmlformats.org/officeDocument/2006/relationships/hyperlink" Target="https://fr.wikipedia.org/wiki/Gengis_Khan" TargetMode="External"/><Relationship Id="rId466" Type="http://schemas.openxmlformats.org/officeDocument/2006/relationships/hyperlink" Target="https://fr.wikipedia.org/wiki/Afghanistan" TargetMode="External"/><Relationship Id="rId673" Type="http://schemas.openxmlformats.org/officeDocument/2006/relationships/hyperlink" Target="https://fr.wikipedia.org/wiki/Macao" TargetMode="External"/><Relationship Id="rId880" Type="http://schemas.openxmlformats.org/officeDocument/2006/relationships/image" Target="media/image34.png"/><Relationship Id="rId1096" Type="http://schemas.openxmlformats.org/officeDocument/2006/relationships/hyperlink" Target="https://fr.wikipedia.org/w/index.php?title=Chine&amp;veaction=edit&amp;section=33" TargetMode="External"/><Relationship Id="rId119" Type="http://schemas.openxmlformats.org/officeDocument/2006/relationships/hyperlink" Target="https://fr.wikipedia.org/wiki/API_%CA%82" TargetMode="External"/><Relationship Id="rId326" Type="http://schemas.openxmlformats.org/officeDocument/2006/relationships/hyperlink" Target="https://fr.wikipedia.org/w/index.php?title=Chine&amp;action=edit&amp;section=12" TargetMode="External"/><Relationship Id="rId533" Type="http://schemas.openxmlformats.org/officeDocument/2006/relationships/hyperlink" Target="https://fr.wikipedia.org/wiki/Ningxia" TargetMode="External"/><Relationship Id="rId978" Type="http://schemas.openxmlformats.org/officeDocument/2006/relationships/hyperlink" Target="https://fr.wikipedia.org/wiki/%C3%89lectricit%C3%A9" TargetMode="External"/><Relationship Id="rId1163" Type="http://schemas.openxmlformats.org/officeDocument/2006/relationships/hyperlink" Target="https://fr.wikipedia.org/wiki/Place_Tian%27anmen" TargetMode="External"/><Relationship Id="rId1370" Type="http://schemas.openxmlformats.org/officeDocument/2006/relationships/hyperlink" Target="https://fr.wikipedia.org/wiki/Sp%C3%A9cial:EditPage/Chine" TargetMode="External"/><Relationship Id="rId740" Type="http://schemas.openxmlformats.org/officeDocument/2006/relationships/hyperlink" Target="https://fr.wikipedia.org/wiki/Groupes_ethniques_de_Chine" TargetMode="External"/><Relationship Id="rId838" Type="http://schemas.openxmlformats.org/officeDocument/2006/relationships/hyperlink" Target="https://fr.wikipedia.org/wiki/R%C3%A9sultat_net" TargetMode="External"/><Relationship Id="rId1023" Type="http://schemas.openxmlformats.org/officeDocument/2006/relationships/image" Target="media/image40.jpeg"/><Relationship Id="rId1468" Type="http://schemas.openxmlformats.org/officeDocument/2006/relationships/hyperlink" Target="https://fr.wikipedia.org/wiki/Conseil_de_s%C3%A9curit%C3%A9_des_Nations_unies" TargetMode="External"/><Relationship Id="rId1675" Type="http://schemas.openxmlformats.org/officeDocument/2006/relationships/hyperlink" Target="https://fr.wikipedia.org/wiki/Reboisement" TargetMode="External"/><Relationship Id="rId600" Type="http://schemas.openxmlformats.org/officeDocument/2006/relationships/hyperlink" Target="https://fr.wikipedia.org/wiki/Wuhan" TargetMode="External"/><Relationship Id="rId1230" Type="http://schemas.openxmlformats.org/officeDocument/2006/relationships/hyperlink" Target="https://fr.wikipedia.org/wiki/Administration_nationale_des_produits_m%C3%A9dicaux" TargetMode="External"/><Relationship Id="rId1328" Type="http://schemas.openxmlformats.org/officeDocument/2006/relationships/hyperlink" Target="https://fr.wikipedia.org/wiki/Ta%C3%AFwan" TargetMode="External"/><Relationship Id="rId1535" Type="http://schemas.openxmlformats.org/officeDocument/2006/relationships/hyperlink" Target="https://fr.wikipedia.org/wiki/Chine" TargetMode="External"/><Relationship Id="rId905" Type="http://schemas.openxmlformats.org/officeDocument/2006/relationships/hyperlink" Target="https://fr.wikipedia.org/wiki/Japon" TargetMode="External"/><Relationship Id="rId1742" Type="http://schemas.openxmlformats.org/officeDocument/2006/relationships/hyperlink" Target="https://fr.wikipedia.org/wiki/Bouddhisme" TargetMode="External"/><Relationship Id="rId34" Type="http://schemas.openxmlformats.org/officeDocument/2006/relationships/hyperlink" Target="https://fr.wikipedia.org/wiki/Budgets_de_la_d%C3%A9fense_dans_le_monde" TargetMode="External"/><Relationship Id="rId1602" Type="http://schemas.openxmlformats.org/officeDocument/2006/relationships/hyperlink" Target="https://fr.wikipedia.org/w/index.php?title=Chine&amp;veaction=edit&amp;section=62" TargetMode="External"/><Relationship Id="rId183" Type="http://schemas.openxmlformats.org/officeDocument/2006/relationships/hyperlink" Target="https://fr.wikipedia.org/wiki/Ta%C3%AFwan" TargetMode="External"/><Relationship Id="rId390" Type="http://schemas.openxmlformats.org/officeDocument/2006/relationships/hyperlink" Target="https://fr.wikipedia.org/wiki/Intervention_militaire_chinoise_au_Tibet" TargetMode="External"/><Relationship Id="rId250" Type="http://schemas.openxmlformats.org/officeDocument/2006/relationships/hyperlink" Target="https://fr.wikipedia.org/wiki/Da_Qin" TargetMode="External"/><Relationship Id="rId488" Type="http://schemas.openxmlformats.org/officeDocument/2006/relationships/hyperlink" Target="https://fr.wikipedia.org/wiki/Mer_de_Chine_orientale" TargetMode="External"/><Relationship Id="rId695" Type="http://schemas.openxmlformats.org/officeDocument/2006/relationships/hyperlink" Target="https://fr.wikipedia.org/wiki/Chine" TargetMode="External"/><Relationship Id="rId110" Type="http://schemas.openxmlformats.org/officeDocument/2006/relationships/hyperlink" Target="https://fr.wikipedia.org/wiki/Art_martial" TargetMode="External"/><Relationship Id="rId348" Type="http://schemas.openxmlformats.org/officeDocument/2006/relationships/hyperlink" Target="https://fr.wikipedia.org/wiki/D%C3%A9cennie_de_Nankin" TargetMode="External"/><Relationship Id="rId555" Type="http://schemas.openxmlformats.org/officeDocument/2006/relationships/hyperlink" Target="https://fr.wikipedia.org/wiki/Jiangsu" TargetMode="External"/><Relationship Id="rId762" Type="http://schemas.openxmlformats.org/officeDocument/2006/relationships/hyperlink" Target="https://fr.wikipedia.org/wiki/Ou%C3%AFghours" TargetMode="External"/><Relationship Id="rId1185" Type="http://schemas.openxmlformats.org/officeDocument/2006/relationships/hyperlink" Target="https://fr.wikipedia.org/wiki/Conf%C3%A9rence_consultative_politique_du_peuple_chinois" TargetMode="External"/><Relationship Id="rId1392" Type="http://schemas.openxmlformats.org/officeDocument/2006/relationships/hyperlink" Target="https://fr.wikipedia.org/wiki/Chine" TargetMode="External"/><Relationship Id="rId208" Type="http://schemas.openxmlformats.org/officeDocument/2006/relationships/hyperlink" Target="https://fr.wikipedia.org/wiki/Dynastie_Qing" TargetMode="External"/><Relationship Id="rId415" Type="http://schemas.openxmlformats.org/officeDocument/2006/relationships/hyperlink" Target="https://fr.wikipedia.org/wiki/Esp%C3%A9rance_de_vie_humaine" TargetMode="External"/><Relationship Id="rId622" Type="http://schemas.openxmlformats.org/officeDocument/2006/relationships/hyperlink" Target="https://fr.wikipedia.org/wiki/Shenyang" TargetMode="External"/><Relationship Id="rId1045" Type="http://schemas.openxmlformats.org/officeDocument/2006/relationships/hyperlink" Target="https://fr.wikipedia.org/wiki/Hectare" TargetMode="External"/><Relationship Id="rId1252" Type="http://schemas.openxmlformats.org/officeDocument/2006/relationships/hyperlink" Target="https://fr.wikipedia.org/wiki/Aide:Recyclage" TargetMode="External"/><Relationship Id="rId1697" Type="http://schemas.openxmlformats.org/officeDocument/2006/relationships/hyperlink" Target="https://commons.wikimedia.org/wiki/File:CO2_emission_pie_chart.svg?uselang=fr" TargetMode="External"/><Relationship Id="rId927" Type="http://schemas.openxmlformats.org/officeDocument/2006/relationships/hyperlink" Target="https://fr.wikipedia.org/wiki/Textile" TargetMode="External"/><Relationship Id="rId1112" Type="http://schemas.openxmlformats.org/officeDocument/2006/relationships/hyperlink" Target="https://fr.wikipedia.org/wiki/Chine" TargetMode="External"/><Relationship Id="rId1557" Type="http://schemas.openxmlformats.org/officeDocument/2006/relationships/hyperlink" Target="https://fr.wikipedia.org/wiki/Chine" TargetMode="External"/><Relationship Id="rId1764" Type="http://schemas.openxmlformats.org/officeDocument/2006/relationships/image" Target="media/image64.jpeg"/><Relationship Id="rId56" Type="http://schemas.openxmlformats.org/officeDocument/2006/relationships/hyperlink" Target="https://fr.wikipedia.org/wiki/Mandchou" TargetMode="External"/><Relationship Id="rId1417" Type="http://schemas.openxmlformats.org/officeDocument/2006/relationships/hyperlink" Target="https://fr.wikipedia.org/w/index.php?title=Chine&amp;veaction=edit&amp;section=51" TargetMode="External"/><Relationship Id="rId1624" Type="http://schemas.openxmlformats.org/officeDocument/2006/relationships/hyperlink" Target="https://fr.wikipedia.org/wiki/Universit%C3%A9_Jiao-tong_de_Shanghai" TargetMode="External"/><Relationship Id="rId1831" Type="http://schemas.openxmlformats.org/officeDocument/2006/relationships/hyperlink" Target="https://fr.wikipedia.org/wiki/Wolf_Warrior_2" TargetMode="External"/><Relationship Id="rId272" Type="http://schemas.openxmlformats.org/officeDocument/2006/relationships/hyperlink" Target="https://fr.wikipedia.org/wiki/Aide:R%C3%A9f%C3%A9rence_n%C3%A9cessaire" TargetMode="External"/><Relationship Id="rId577" Type="http://schemas.openxmlformats.org/officeDocument/2006/relationships/hyperlink" Target="https://fr.wikipedia.org/wiki/Hong_Kong" TargetMode="External"/><Relationship Id="rId132" Type="http://schemas.openxmlformats.org/officeDocument/2006/relationships/hyperlink" Target="https://fr.wikipedia.org/wiki/API_%CB%A5" TargetMode="External"/><Relationship Id="rId784" Type="http://schemas.openxmlformats.org/officeDocument/2006/relationships/hyperlink" Target="https://fr.wikipedia.org/wiki/Camps_d%27internement_du_Xinjiang" TargetMode="External"/><Relationship Id="rId991" Type="http://schemas.openxmlformats.org/officeDocument/2006/relationships/hyperlink" Target="https://fr.wikipedia.org/wiki/Chine" TargetMode="External"/><Relationship Id="rId1067" Type="http://schemas.openxmlformats.org/officeDocument/2006/relationships/hyperlink" Target="https://fr.wikipedia.org/w/index.php?title=Chine&amp;veaction=edit&amp;section=32" TargetMode="External"/><Relationship Id="rId437" Type="http://schemas.openxmlformats.org/officeDocument/2006/relationships/hyperlink" Target="https://fr.wikipedia.org/w/index.php?title=Chine&amp;veaction=edit&amp;section=15" TargetMode="External"/><Relationship Id="rId644" Type="http://schemas.openxmlformats.org/officeDocument/2006/relationships/hyperlink" Target="https://fr.wikipedia.org/wiki/Shijiazhuang" TargetMode="External"/><Relationship Id="rId851" Type="http://schemas.openxmlformats.org/officeDocument/2006/relationships/hyperlink" Target="https://fr.wikipedia.org/wiki/Deng_Xiaoping" TargetMode="External"/><Relationship Id="rId1274" Type="http://schemas.openxmlformats.org/officeDocument/2006/relationships/hyperlink" Target="https://fr.wikipedia.org/wiki/Chine" TargetMode="External"/><Relationship Id="rId1481" Type="http://schemas.openxmlformats.org/officeDocument/2006/relationships/image" Target="media/image54.png"/><Relationship Id="rId1579" Type="http://schemas.openxmlformats.org/officeDocument/2006/relationships/hyperlink" Target="https://fr.wikipedia.org/wiki/A%C3%A9roport_international_de_Shanghai-Pudong" TargetMode="External"/><Relationship Id="rId504" Type="http://schemas.openxmlformats.org/officeDocument/2006/relationships/hyperlink" Target="https://fr.wikipedia.org/wiki/Climat_subtropical_humide" TargetMode="External"/><Relationship Id="rId711" Type="http://schemas.openxmlformats.org/officeDocument/2006/relationships/hyperlink" Target="https://fr.wikipedia.org/wiki/Aide:R%C3%A9f%C3%A9rence_n%C3%A9cessaire" TargetMode="External"/><Relationship Id="rId949" Type="http://schemas.openxmlformats.org/officeDocument/2006/relationships/hyperlink" Target="https://fr.wikipedia.org/wiki/Flexibilit%C3%A9_du_travail" TargetMode="External"/><Relationship Id="rId1134" Type="http://schemas.openxmlformats.org/officeDocument/2006/relationships/hyperlink" Target="https://fr.wikipedia.org/wiki/Chine" TargetMode="External"/><Relationship Id="rId1341" Type="http://schemas.openxmlformats.org/officeDocument/2006/relationships/hyperlink" Target="https://fr.wikipedia.org/wiki/Premi%C3%A8re_guerre_sino-japonaise" TargetMode="External"/><Relationship Id="rId1786" Type="http://schemas.openxmlformats.org/officeDocument/2006/relationships/hyperlink" Target="https://fr.wikipedia.org/wiki/Calendrier_chinois" TargetMode="External"/><Relationship Id="rId78" Type="http://schemas.openxmlformats.org/officeDocument/2006/relationships/hyperlink" Target="https://fr.wikipedia.org/wiki/Socialisme" TargetMode="External"/><Relationship Id="rId809" Type="http://schemas.openxmlformats.org/officeDocument/2006/relationships/hyperlink" Target="https://fr.wikipedia.org/wiki/Opium" TargetMode="External"/><Relationship Id="rId1201" Type="http://schemas.openxmlformats.org/officeDocument/2006/relationships/hyperlink" Target="https://fr.wikipedia.org/w/index.php?title=Chine&amp;action=edit&amp;section=41" TargetMode="External"/><Relationship Id="rId1439" Type="http://schemas.openxmlformats.org/officeDocument/2006/relationships/hyperlink" Target="https://fr.wikipedia.org/wiki/Chine" TargetMode="External"/><Relationship Id="rId1646" Type="http://schemas.openxmlformats.org/officeDocument/2006/relationships/image" Target="media/image60.png"/><Relationship Id="rId1506" Type="http://schemas.openxmlformats.org/officeDocument/2006/relationships/hyperlink" Target="https://fr.wikipedia.org/wiki/Chine" TargetMode="External"/><Relationship Id="rId1713" Type="http://schemas.openxmlformats.org/officeDocument/2006/relationships/hyperlink" Target="https://fr.wikipedia.org/w/index.php?title=Chine&amp;veaction=edit&amp;section=66" TargetMode="External"/><Relationship Id="rId294" Type="http://schemas.openxmlformats.org/officeDocument/2006/relationships/hyperlink" Target="https://fr.wikipedia.org/wiki/R%C3%A9volte_des_Taiping" TargetMode="External"/><Relationship Id="rId154" Type="http://schemas.openxmlformats.org/officeDocument/2006/relationships/hyperlink" Target="https://fr.wikipedia.org/w/index.php?title=Chine&amp;action=edit&amp;section=2" TargetMode="External"/><Relationship Id="rId361" Type="http://schemas.openxmlformats.org/officeDocument/2006/relationships/hyperlink" Target="https://fr.wikipedia.org/wiki/Yan%27an" TargetMode="External"/><Relationship Id="rId599" Type="http://schemas.openxmlformats.org/officeDocument/2006/relationships/image" Target="media/image26.jpeg"/><Relationship Id="rId459" Type="http://schemas.openxmlformats.org/officeDocument/2006/relationships/hyperlink" Target="https://fr.wikipedia.org/wiki/Vi%C3%AAt_Nam" TargetMode="External"/><Relationship Id="rId666" Type="http://schemas.openxmlformats.org/officeDocument/2006/relationships/hyperlink" Target="https://fr.wikipedia.org/wiki/Chine" TargetMode="External"/><Relationship Id="rId873" Type="http://schemas.openxmlformats.org/officeDocument/2006/relationships/hyperlink" Target="https://fr.wikipedia.org/wiki/Devise_(monnaie)" TargetMode="External"/><Relationship Id="rId1089" Type="http://schemas.openxmlformats.org/officeDocument/2006/relationships/hyperlink" Target="https://fr.wikipedia.org/wiki/T%C3%A9flon" TargetMode="External"/><Relationship Id="rId1296" Type="http://schemas.openxmlformats.org/officeDocument/2006/relationships/hyperlink" Target="https://fr.wikipedia.org/wiki/Tianhe-I" TargetMode="External"/><Relationship Id="rId221" Type="http://schemas.openxmlformats.org/officeDocument/2006/relationships/hyperlink" Target="https://fr.wikipedia.org/wiki/Chine" TargetMode="External"/><Relationship Id="rId319" Type="http://schemas.openxmlformats.org/officeDocument/2006/relationships/hyperlink" Target="https://fr.wikipedia.org/wiki/Trait%C3%A9_de_Shimonoseki" TargetMode="External"/><Relationship Id="rId526" Type="http://schemas.openxmlformats.org/officeDocument/2006/relationships/image" Target="media/image19.png"/><Relationship Id="rId1156" Type="http://schemas.openxmlformats.org/officeDocument/2006/relationships/hyperlink" Target="https://fr.wikipedia.org/w/index.php?title=Chine&amp;veaction=edit&amp;section=37" TargetMode="External"/><Relationship Id="rId1363" Type="http://schemas.openxmlformats.org/officeDocument/2006/relationships/hyperlink" Target="https://fr.wikipedia.org/wiki/Stellantis" TargetMode="External"/><Relationship Id="rId733" Type="http://schemas.openxmlformats.org/officeDocument/2006/relationships/hyperlink" Target="https://fr.wikipedia.org/wiki/Caract%C3%A8res_chinois" TargetMode="External"/><Relationship Id="rId940" Type="http://schemas.openxmlformats.org/officeDocument/2006/relationships/hyperlink" Target="https://fr.wikipedia.org/wiki/Shanghai" TargetMode="External"/><Relationship Id="rId1016" Type="http://schemas.openxmlformats.org/officeDocument/2006/relationships/hyperlink" Target="https://fr.wikipedia.org/wiki/Emploi" TargetMode="External"/><Relationship Id="rId1570" Type="http://schemas.openxmlformats.org/officeDocument/2006/relationships/hyperlink" Target="https://fr.wikipedia.org/wiki/Train_%C3%A0_sustentation_magn%C3%A9tique" TargetMode="External"/><Relationship Id="rId1668" Type="http://schemas.openxmlformats.org/officeDocument/2006/relationships/hyperlink" Target="https://fr.wikipedia.org/wiki/Pluie_acide" TargetMode="External"/><Relationship Id="rId800" Type="http://schemas.openxmlformats.org/officeDocument/2006/relationships/hyperlink" Target="https://fr.wikipedia.org/wiki/R%C3%A9volution_industrielle" TargetMode="External"/><Relationship Id="rId1223" Type="http://schemas.openxmlformats.org/officeDocument/2006/relationships/hyperlink" Target="https://fr.wikipedia.org/wiki/Vi%C3%AAt_Nam" TargetMode="External"/><Relationship Id="rId1430" Type="http://schemas.openxmlformats.org/officeDocument/2006/relationships/hyperlink" Target="https://fr.wikipedia.org/wiki/Afrique" TargetMode="External"/><Relationship Id="rId1528" Type="http://schemas.openxmlformats.org/officeDocument/2006/relationships/hyperlink" Target="https://fr.wikipedia.org/wiki/%C3%89tats-Unis" TargetMode="External"/><Relationship Id="rId1735" Type="http://schemas.openxmlformats.org/officeDocument/2006/relationships/hyperlink" Target="https://fr.wikipedia.org/wiki/Parti_communiste_chinois" TargetMode="External"/><Relationship Id="rId27" Type="http://schemas.openxmlformats.org/officeDocument/2006/relationships/hyperlink" Target="https://fr.wikipedia.org/wiki/Himalaya" TargetMode="External"/><Relationship Id="rId1802" Type="http://schemas.openxmlformats.org/officeDocument/2006/relationships/hyperlink" Target="https://fr.wikipedia.org/wiki/%C3%89quinoxe" TargetMode="External"/><Relationship Id="rId176" Type="http://schemas.openxmlformats.org/officeDocument/2006/relationships/hyperlink" Target="https://fr.wikipedia.org/wiki/Yandi" TargetMode="External"/><Relationship Id="rId383" Type="http://schemas.openxmlformats.org/officeDocument/2006/relationships/hyperlink" Target="https://fr.wikipedia.org/wiki/Histoire_de_la_r%C3%A9publique_populaire_de_Chine" TargetMode="External"/><Relationship Id="rId590" Type="http://schemas.openxmlformats.org/officeDocument/2006/relationships/image" Target="media/image23.jpeg"/><Relationship Id="rId243" Type="http://schemas.openxmlformats.org/officeDocument/2006/relationships/hyperlink" Target="https://fr.wikipedia.org/wiki/Histoire_des_sciences_et_techniques_en_Chine" TargetMode="External"/><Relationship Id="rId450" Type="http://schemas.openxmlformats.org/officeDocument/2006/relationships/hyperlink" Target="https://fr.wikipedia.org/wiki/Sanya" TargetMode="External"/><Relationship Id="rId688" Type="http://schemas.openxmlformats.org/officeDocument/2006/relationships/hyperlink" Target="https://fr.wikipedia.org/w/index.php?title=Chine&amp;veaction=edit&amp;section=21" TargetMode="External"/><Relationship Id="rId895" Type="http://schemas.openxmlformats.org/officeDocument/2006/relationships/hyperlink" Target="https://fr.wikipedia.org/wiki/Chine" TargetMode="External"/><Relationship Id="rId1080" Type="http://schemas.openxmlformats.org/officeDocument/2006/relationships/hyperlink" Target="https://fr.wikipedia.org/wiki/Gallium" TargetMode="External"/><Relationship Id="rId103" Type="http://schemas.openxmlformats.org/officeDocument/2006/relationships/hyperlink" Target="https://fr.wikipedia.org/wiki/Ch%C3%A1n_(bouddhisme)" TargetMode="External"/><Relationship Id="rId310" Type="http://schemas.openxmlformats.org/officeDocument/2006/relationships/hyperlink" Target="https://fr.wikipedia.org/wiki/Yunnan" TargetMode="External"/><Relationship Id="rId548" Type="http://schemas.openxmlformats.org/officeDocument/2006/relationships/hyperlink" Target="https://fr.wikipedia.org/wiki/Guizhou" TargetMode="External"/><Relationship Id="rId755" Type="http://schemas.openxmlformats.org/officeDocument/2006/relationships/hyperlink" Target="https://fr.wikipedia.org/wiki/Administration_centrale_tib%C3%A9taine" TargetMode="External"/><Relationship Id="rId962" Type="http://schemas.openxmlformats.org/officeDocument/2006/relationships/hyperlink" Target="https://fr.wikipedia.org/wiki/Chine" TargetMode="External"/><Relationship Id="rId1178" Type="http://schemas.openxmlformats.org/officeDocument/2006/relationships/hyperlink" Target="https://fr.wikipedia.org/wiki/Gao_Yu" TargetMode="External"/><Relationship Id="rId1385" Type="http://schemas.openxmlformats.org/officeDocument/2006/relationships/hyperlink" Target="https://fr.wikipedia.org/wiki/Chine" TargetMode="External"/><Relationship Id="rId1592" Type="http://schemas.openxmlformats.org/officeDocument/2006/relationships/hyperlink" Target="https://fr.wikipedia.org/wiki/Train_%C3%A0_grande_vitesse" TargetMode="External"/><Relationship Id="rId91" Type="http://schemas.openxmlformats.org/officeDocument/2006/relationships/hyperlink" Target="https://fr.wikipedia.org/wiki/Histoire_des_sciences_et_techniques_en_Chine" TargetMode="External"/><Relationship Id="rId408" Type="http://schemas.openxmlformats.org/officeDocument/2006/relationships/hyperlink" Target="https://fr.wikipedia.org/wiki/Jimmy_Carter" TargetMode="External"/><Relationship Id="rId615" Type="http://schemas.openxmlformats.org/officeDocument/2006/relationships/hyperlink" Target="https://fr.wikipedia.org/wiki/Tianjin" TargetMode="External"/><Relationship Id="rId822" Type="http://schemas.openxmlformats.org/officeDocument/2006/relationships/hyperlink" Target="https://fr.wikipedia.org/wiki/%C3%89conomie_socialiste_de_march%C3%A9" TargetMode="External"/><Relationship Id="rId1038" Type="http://schemas.openxmlformats.org/officeDocument/2006/relationships/hyperlink" Target="https://fr.wikipedia.org/wiki/Union_europ%C3%A9enne" TargetMode="External"/><Relationship Id="rId1245" Type="http://schemas.openxmlformats.org/officeDocument/2006/relationships/hyperlink" Target="https://fr.wikipedia.org/wiki/Organisation_mondiale_de_la_sant%C3%A9" TargetMode="External"/><Relationship Id="rId1452" Type="http://schemas.openxmlformats.org/officeDocument/2006/relationships/hyperlink" Target="https://fr.wikipedia.org/wiki/Richard_Nixon" TargetMode="External"/><Relationship Id="rId1105" Type="http://schemas.openxmlformats.org/officeDocument/2006/relationships/hyperlink" Target="https://fr.wikipedia.org/wiki/Aide:R%C3%A9f%C3%A9rence_n%C3%A9cessaire" TargetMode="External"/><Relationship Id="rId1312" Type="http://schemas.openxmlformats.org/officeDocument/2006/relationships/hyperlink" Target="https://fr.wikipedia.org/wiki/R%C3%A9publique_de_Chine_(1912-1949)" TargetMode="External"/><Relationship Id="rId1757" Type="http://schemas.openxmlformats.org/officeDocument/2006/relationships/hyperlink" Target="https://fr.wikipedia.org/wiki/Ch%C3%A1n_(bouddhisme)" TargetMode="External"/><Relationship Id="rId49" Type="http://schemas.openxmlformats.org/officeDocument/2006/relationships/hyperlink" Target="https://fr.wikipedia.org/wiki/Asie_centrale" TargetMode="External"/><Relationship Id="rId1617" Type="http://schemas.openxmlformats.org/officeDocument/2006/relationships/hyperlink" Target="https://fr.wikipedia.org/wiki/Classement_acad%C3%A9mique_des_universit%C3%A9s_mondiales_par_l%27universit%C3%A9_Jiao_Tong_de_Shanghai" TargetMode="External"/><Relationship Id="rId1824" Type="http://schemas.openxmlformats.org/officeDocument/2006/relationships/hyperlink" Target="https://fr.wikipedia.org/wiki/Chine" TargetMode="External"/><Relationship Id="rId198" Type="http://schemas.openxmlformats.org/officeDocument/2006/relationships/hyperlink" Target="https://fr.wikipedia.org/wiki/Dynastie_Han" TargetMode="External"/><Relationship Id="rId265" Type="http://schemas.openxmlformats.org/officeDocument/2006/relationships/hyperlink" Target="https://fr.wikipedia.org/w/index.php?title=Chine&amp;veaction=edit&amp;section=7" TargetMode="External"/><Relationship Id="rId472" Type="http://schemas.openxmlformats.org/officeDocument/2006/relationships/hyperlink" Target="https://fr.wikipedia.org/wiki/Cor%C3%A9e_du_Nord" TargetMode="External"/><Relationship Id="rId125" Type="http://schemas.openxmlformats.org/officeDocument/2006/relationships/hyperlink" Target="https://fr.wikipedia.org/wiki/API_a" TargetMode="External"/><Relationship Id="rId332" Type="http://schemas.openxmlformats.org/officeDocument/2006/relationships/hyperlink" Target="https://fr.wikipedia.org/wiki/Sun_Yat-sen" TargetMode="External"/><Relationship Id="rId777" Type="http://schemas.openxmlformats.org/officeDocument/2006/relationships/hyperlink" Target="https://fr.wikipedia.org/wiki/Djihad" TargetMode="External"/><Relationship Id="rId984" Type="http://schemas.openxmlformats.org/officeDocument/2006/relationships/hyperlink" Target="https://fr.wikipedia.org/wiki/Particules_en_suspension" TargetMode="External"/><Relationship Id="rId637" Type="http://schemas.openxmlformats.org/officeDocument/2006/relationships/hyperlink" Target="https://fr.wikipedia.org/wiki/Heilongjiang" TargetMode="External"/><Relationship Id="rId844" Type="http://schemas.openxmlformats.org/officeDocument/2006/relationships/hyperlink" Target="https://fr.wikipedia.org/wiki/Aide:R%C3%A9f%C3%A9rence_n%C3%A9cessaire" TargetMode="External"/><Relationship Id="rId1267" Type="http://schemas.openxmlformats.org/officeDocument/2006/relationships/hyperlink" Target="https://fr.wikipedia.org/wiki/Chine" TargetMode="External"/><Relationship Id="rId1474" Type="http://schemas.openxmlformats.org/officeDocument/2006/relationships/hyperlink" Target="https://fr.wikipedia.org/wiki/Zone_%C3%A9conomique_exclusive" TargetMode="External"/><Relationship Id="rId1681" Type="http://schemas.openxmlformats.org/officeDocument/2006/relationships/hyperlink" Target="https://fr.wikipedia.org/wiki/Haute_qualit%C3%A9_environnementale" TargetMode="External"/><Relationship Id="rId704" Type="http://schemas.openxmlformats.org/officeDocument/2006/relationships/hyperlink" Target="https://fr.wikipedia.org/wiki/Chine" TargetMode="External"/><Relationship Id="rId911" Type="http://schemas.openxmlformats.org/officeDocument/2006/relationships/hyperlink" Target="https://fr.wikipedia.org/wiki/Chine" TargetMode="External"/><Relationship Id="rId1127" Type="http://schemas.openxmlformats.org/officeDocument/2006/relationships/hyperlink" Target="https://fr.wikipedia.org/wiki/%C3%89tat_communiste" TargetMode="External"/><Relationship Id="rId1334" Type="http://schemas.openxmlformats.org/officeDocument/2006/relationships/hyperlink" Target="https://fr.wikipedia.org/wiki/De_facto" TargetMode="External"/><Relationship Id="rId1541" Type="http://schemas.openxmlformats.org/officeDocument/2006/relationships/hyperlink" Target="https://fr.wikipedia.org/w/index.php?title=Chine&amp;veaction=edit&amp;section=56" TargetMode="External"/><Relationship Id="rId1779" Type="http://schemas.openxmlformats.org/officeDocument/2006/relationships/hyperlink" Target="https://fr.wikipedia.org/wiki/Macao" TargetMode="External"/><Relationship Id="rId40" Type="http://schemas.openxmlformats.org/officeDocument/2006/relationships/hyperlink" Target="https://fr.wikipedia.org/wiki/D%C3%A9mocratie_populaire" TargetMode="External"/><Relationship Id="rId1401" Type="http://schemas.openxmlformats.org/officeDocument/2006/relationships/hyperlink" Target="https://fr.wikipedia.org/w/index.php?title=Chine&amp;veaction=edit&amp;section=49" TargetMode="External"/><Relationship Id="rId1639" Type="http://schemas.openxmlformats.org/officeDocument/2006/relationships/hyperlink" Target="https://commons.wikimedia.org/wiki/File:Wind_power_plants_in_Xinjiang,_China.jpg?uselang=fr" TargetMode="External"/><Relationship Id="rId1706" Type="http://schemas.openxmlformats.org/officeDocument/2006/relationships/hyperlink" Target="https://fr.wikipedia.org/wiki/Chine" TargetMode="External"/><Relationship Id="rId287" Type="http://schemas.openxmlformats.org/officeDocument/2006/relationships/hyperlink" Target="https://fr.wikipedia.org/w/index.php?title=Chine&amp;veaction=edit&amp;section=9" TargetMode="External"/><Relationship Id="rId494" Type="http://schemas.openxmlformats.org/officeDocument/2006/relationships/hyperlink" Target="https://fr.wikipedia.org/wiki/Sp%C3%A9cial:EditPage/Chine" TargetMode="External"/><Relationship Id="rId147" Type="http://schemas.openxmlformats.org/officeDocument/2006/relationships/hyperlink" Target="https://fr.wikipedia.org/wiki/API_k" TargetMode="External"/><Relationship Id="rId354" Type="http://schemas.openxmlformats.org/officeDocument/2006/relationships/hyperlink" Target="https://commons.wikimedia.org/wiki/File:Mao1939.jpg?uselang=fr" TargetMode="External"/><Relationship Id="rId799" Type="http://schemas.openxmlformats.org/officeDocument/2006/relationships/hyperlink" Target="https://fr.wikipedia.org/wiki/Chine" TargetMode="External"/><Relationship Id="rId1191" Type="http://schemas.openxmlformats.org/officeDocument/2006/relationships/hyperlink" Target="https://fr.wikipedia.org/wiki/Ou%C3%AFghours" TargetMode="External"/><Relationship Id="rId561" Type="http://schemas.openxmlformats.org/officeDocument/2006/relationships/hyperlink" Target="https://fr.wikipedia.org/wiki/Shandong" TargetMode="External"/><Relationship Id="rId659" Type="http://schemas.openxmlformats.org/officeDocument/2006/relationships/hyperlink" Target="https://fr.wikipedia.org/wiki/Chine" TargetMode="External"/><Relationship Id="rId866" Type="http://schemas.openxmlformats.org/officeDocument/2006/relationships/hyperlink" Target="https://fr.wikipedia.org/wiki/%C3%89tats-Unis" TargetMode="External"/><Relationship Id="rId1289" Type="http://schemas.openxmlformats.org/officeDocument/2006/relationships/hyperlink" Target="https://fr.wikipedia.org/wiki/Programme_spatial_de_la_Chine" TargetMode="External"/><Relationship Id="rId1496" Type="http://schemas.openxmlformats.org/officeDocument/2006/relationships/hyperlink" Target="https://fr.wikipedia.org/wiki/Constitution_de_la_r%C3%A9publique_de_Chine" TargetMode="External"/><Relationship Id="rId214" Type="http://schemas.openxmlformats.org/officeDocument/2006/relationships/hyperlink" Target="https://fr.wikipedia.org/w/index.php?title=Chine&amp;action=edit&amp;section=4" TargetMode="External"/><Relationship Id="rId421" Type="http://schemas.openxmlformats.org/officeDocument/2006/relationships/hyperlink" Target="https://fr.wikipedia.org/wiki/%C3%89conomie_de_march%C3%A9" TargetMode="External"/><Relationship Id="rId519" Type="http://schemas.openxmlformats.org/officeDocument/2006/relationships/hyperlink" Target="https://fr.wikipedia.org/w/index.php?title=Chine&amp;veaction=edit&amp;section=19" TargetMode="External"/><Relationship Id="rId1051" Type="http://schemas.openxmlformats.org/officeDocument/2006/relationships/hyperlink" Target="https://fr.wikipedia.org/wiki/P%C3%A9kin" TargetMode="External"/><Relationship Id="rId1149" Type="http://schemas.openxmlformats.org/officeDocument/2006/relationships/hyperlink" Target="https://fr.wikipedia.org/wiki/Budget" TargetMode="External"/><Relationship Id="rId1356" Type="http://schemas.openxmlformats.org/officeDocument/2006/relationships/hyperlink" Target="https://fr.wikipedia.org/wiki/Guerres_de_l%27opium" TargetMode="External"/><Relationship Id="rId726" Type="http://schemas.openxmlformats.org/officeDocument/2006/relationships/hyperlink" Target="https://fr.wikipedia.org/w/index.php?title=Chine&amp;veaction=edit&amp;section=24" TargetMode="External"/><Relationship Id="rId933" Type="http://schemas.openxmlformats.org/officeDocument/2006/relationships/hyperlink" Target="https://fr.wikipedia.org/wiki/Lave-linge" TargetMode="External"/><Relationship Id="rId1009" Type="http://schemas.openxmlformats.org/officeDocument/2006/relationships/hyperlink" Target="https://fr.wikipedia.org/wiki/Chine" TargetMode="External"/><Relationship Id="rId1563" Type="http://schemas.openxmlformats.org/officeDocument/2006/relationships/hyperlink" Target="https://fr.wikipedia.org/wiki/Chine" TargetMode="External"/><Relationship Id="rId1770" Type="http://schemas.openxmlformats.org/officeDocument/2006/relationships/hyperlink" Target="https://fr.wikipedia.org/wiki/Aide:R%C3%A9f%C3%A9rence_n%C3%A9cessaire" TargetMode="External"/><Relationship Id="rId62" Type="http://schemas.openxmlformats.org/officeDocument/2006/relationships/hyperlink" Target="https://fr.wikipedia.org/wiki/Mandchous" TargetMode="External"/><Relationship Id="rId1216" Type="http://schemas.openxmlformats.org/officeDocument/2006/relationships/hyperlink" Target="https://fr.wikipedia.org/wiki/Aide:R%C3%A9f%C3%A9rence_n%C3%A9cessaire" TargetMode="External"/><Relationship Id="rId1423" Type="http://schemas.openxmlformats.org/officeDocument/2006/relationships/hyperlink" Target="https://fr.wikipedia.org/wiki/Dynastie_Han" TargetMode="External"/><Relationship Id="rId1630" Type="http://schemas.openxmlformats.org/officeDocument/2006/relationships/hyperlink" Target="https://fr.wikipedia.org/wiki/Hefei" TargetMode="External"/><Relationship Id="rId1728" Type="http://schemas.openxmlformats.org/officeDocument/2006/relationships/hyperlink" Target="https://fr.wikipedia.org/wiki/Taijitu" TargetMode="External"/><Relationship Id="rId169" Type="http://schemas.openxmlformats.org/officeDocument/2006/relationships/hyperlink" Target="https://fr.wikipedia.org/wiki/Caract%C3%A8res_chinois" TargetMode="External"/><Relationship Id="rId376" Type="http://schemas.openxmlformats.org/officeDocument/2006/relationships/hyperlink" Target="https://fr.wikipedia.org/wiki/Hainan" TargetMode="External"/><Relationship Id="rId583" Type="http://schemas.openxmlformats.org/officeDocument/2006/relationships/hyperlink" Target="https://commons.wikimedia.org/wiki/File:Hong_Kong_Skyline_Restitch_-_Dec_2007.jpg?uselang=fr" TargetMode="External"/><Relationship Id="rId790" Type="http://schemas.openxmlformats.org/officeDocument/2006/relationships/hyperlink" Target="https://fr.wikipedia.org/w/index.php?title=Chine&amp;veaction=edit&amp;section=26" TargetMode="External"/><Relationship Id="rId4" Type="http://schemas.openxmlformats.org/officeDocument/2006/relationships/webSettings" Target="webSettings.xml"/><Relationship Id="rId236" Type="http://schemas.openxmlformats.org/officeDocument/2006/relationships/hyperlink" Target="https://fr.wikipedia.org/wiki/Xi%27an" TargetMode="External"/><Relationship Id="rId443" Type="http://schemas.openxmlformats.org/officeDocument/2006/relationships/hyperlink" Target="https://fr.wikipedia.org/wiki/G%C3%A9ographie_de_la_Chine" TargetMode="External"/><Relationship Id="rId650" Type="http://schemas.openxmlformats.org/officeDocument/2006/relationships/hyperlink" Target="https://fr.wikipedia.org/w/index.php?title=Chine&amp;veaction=edit&amp;section=20" TargetMode="External"/><Relationship Id="rId888" Type="http://schemas.openxmlformats.org/officeDocument/2006/relationships/image" Target="media/image36.png"/><Relationship Id="rId1073" Type="http://schemas.openxmlformats.org/officeDocument/2006/relationships/hyperlink" Target="https://fr.wikipedia.org/wiki/Mati%C3%A8res_premi%C3%A8res_critiques" TargetMode="External"/><Relationship Id="rId1280" Type="http://schemas.openxmlformats.org/officeDocument/2006/relationships/hyperlink" Target="https://fr.wikipedia.org/wiki/Chine" TargetMode="External"/><Relationship Id="rId303" Type="http://schemas.openxmlformats.org/officeDocument/2006/relationships/hyperlink" Target="https://fr.wikipedia.org/wiki/Royaume-Uni" TargetMode="External"/><Relationship Id="rId748" Type="http://schemas.openxmlformats.org/officeDocument/2006/relationships/hyperlink" Target="https://fr.wikipedia.org/wiki/Politique_de_l%27enfant_unique" TargetMode="External"/><Relationship Id="rId955" Type="http://schemas.openxmlformats.org/officeDocument/2006/relationships/hyperlink" Target="https://fr.wikipedia.org/wiki/Salaire" TargetMode="External"/><Relationship Id="rId1140" Type="http://schemas.openxmlformats.org/officeDocument/2006/relationships/hyperlink" Target="https://fr.wikipedia.org/wiki/Pr%C3%A9sident_de_la_r%C3%A9publique_populaire_de_Chine" TargetMode="External"/><Relationship Id="rId1378" Type="http://schemas.openxmlformats.org/officeDocument/2006/relationships/hyperlink" Target="https://fr.wikipedia.org/wiki/The_World_Factbook" TargetMode="External"/><Relationship Id="rId1585" Type="http://schemas.openxmlformats.org/officeDocument/2006/relationships/hyperlink" Target="https://fr.wikipedia.org/w/index.php?title=Chine&amp;veaction=edit&amp;section=60" TargetMode="External"/><Relationship Id="rId1792" Type="http://schemas.openxmlformats.org/officeDocument/2006/relationships/hyperlink" Target="https://fr.wikipedia.org/wiki/1er_juillet" TargetMode="External"/><Relationship Id="rId84" Type="http://schemas.openxmlformats.org/officeDocument/2006/relationships/hyperlink" Target="https://fr.wikipedia.org/wiki/Hong_Kong" TargetMode="External"/><Relationship Id="rId510" Type="http://schemas.openxmlformats.org/officeDocument/2006/relationships/hyperlink" Target="https://fr.wikipedia.org/wiki/Plante" TargetMode="External"/><Relationship Id="rId608" Type="http://schemas.openxmlformats.org/officeDocument/2006/relationships/hyperlink" Target="https://fr.wikipedia.org/wiki/Canton_(Chine)" TargetMode="External"/><Relationship Id="rId815" Type="http://schemas.openxmlformats.org/officeDocument/2006/relationships/hyperlink" Target="https://fr.wikipedia.org/w/index.php?title=Chine&amp;veaction=edit&amp;section=28" TargetMode="External"/><Relationship Id="rId1238" Type="http://schemas.openxmlformats.org/officeDocument/2006/relationships/hyperlink" Target="https://fr.wikipedia.org/wiki/Wuhan" TargetMode="External"/><Relationship Id="rId1445" Type="http://schemas.openxmlformats.org/officeDocument/2006/relationships/hyperlink" Target="https://fr.wikipedia.org/wiki/Chine" TargetMode="External"/><Relationship Id="rId1652" Type="http://schemas.openxmlformats.org/officeDocument/2006/relationships/hyperlink" Target="https://fr.wikipedia.org/wiki/Chine" TargetMode="External"/><Relationship Id="rId1000" Type="http://schemas.openxmlformats.org/officeDocument/2006/relationships/hyperlink" Target="https://fr.wikipedia.org/wiki/Iran" TargetMode="External"/><Relationship Id="rId1305" Type="http://schemas.openxmlformats.org/officeDocument/2006/relationships/hyperlink" Target="https://fr.wikipedia.org/wiki/Dala%C3%AF-lama" TargetMode="External"/><Relationship Id="rId1512" Type="http://schemas.openxmlformats.org/officeDocument/2006/relationships/hyperlink" Target="https://fr.wikipedia.org/wiki/Indon%C3%A9sie" TargetMode="External"/><Relationship Id="rId1817" Type="http://schemas.openxmlformats.org/officeDocument/2006/relationships/hyperlink" Target="https://fr.wikipedia.org/wiki/%C3%89tats-Unis" TargetMode="External"/><Relationship Id="rId11" Type="http://schemas.openxmlformats.org/officeDocument/2006/relationships/hyperlink" Target="https://fr.wikipedia.org/wiki/Shanghai" TargetMode="External"/><Relationship Id="rId398" Type="http://schemas.openxmlformats.org/officeDocument/2006/relationships/hyperlink" Target="https://fr.wikipedia.org/wiki/Chine" TargetMode="External"/><Relationship Id="rId160" Type="http://schemas.openxmlformats.org/officeDocument/2006/relationships/hyperlink" Target="https://commons.wikimedia.org/wiki/File:Tradsimpzhongguo.png?uselang=fr" TargetMode="External"/><Relationship Id="rId258" Type="http://schemas.openxmlformats.org/officeDocument/2006/relationships/hyperlink" Target="https://fr.wikipedia.org/wiki/Invasion_mongole_en_Chine" TargetMode="External"/><Relationship Id="rId465" Type="http://schemas.openxmlformats.org/officeDocument/2006/relationships/hyperlink" Target="https://fr.wikipedia.org/wiki/Pakistan" TargetMode="External"/><Relationship Id="rId672" Type="http://schemas.openxmlformats.org/officeDocument/2006/relationships/hyperlink" Target="https://fr.wikipedia.org/wiki/Hong_Kong" TargetMode="External"/><Relationship Id="rId1095" Type="http://schemas.openxmlformats.org/officeDocument/2006/relationships/hyperlink" Target="https://fr.wikipedia.org/wiki/Chine" TargetMode="External"/><Relationship Id="rId118" Type="http://schemas.openxmlformats.org/officeDocument/2006/relationships/hyperlink" Target="https://fr.wikipedia.org/wiki/API_t" TargetMode="External"/><Relationship Id="rId325" Type="http://schemas.openxmlformats.org/officeDocument/2006/relationships/hyperlink" Target="https://fr.wikipedia.org/w/index.php?title=Chine&amp;veaction=edit&amp;section=12" TargetMode="External"/><Relationship Id="rId532" Type="http://schemas.openxmlformats.org/officeDocument/2006/relationships/hyperlink" Target="https://fr.wikipedia.org/wiki/Mongolie-Int%C3%A9rieure" TargetMode="External"/><Relationship Id="rId977" Type="http://schemas.openxmlformats.org/officeDocument/2006/relationships/hyperlink" Target="https://fr.wikipedia.org/wiki/Union_europ%C3%A9enne" TargetMode="External"/><Relationship Id="rId1162" Type="http://schemas.openxmlformats.org/officeDocument/2006/relationships/image" Target="media/image43.jpeg"/><Relationship Id="rId837" Type="http://schemas.openxmlformats.org/officeDocument/2006/relationships/hyperlink" Target="https://fr.wikipedia.org/wiki/Danwei" TargetMode="External"/><Relationship Id="rId1022" Type="http://schemas.openxmlformats.org/officeDocument/2006/relationships/hyperlink" Target="https://commons.wikimedia.org/wiki/File:Farmer_in_Tibet.jpg?uselang=fr" TargetMode="External"/><Relationship Id="rId1467" Type="http://schemas.openxmlformats.org/officeDocument/2006/relationships/hyperlink" Target="https://fr.wikipedia.org/wiki/National_Geospatial-Intelligence_Agency" TargetMode="External"/><Relationship Id="rId1674" Type="http://schemas.openxmlformats.org/officeDocument/2006/relationships/hyperlink" Target="https://fr.wikipedia.org/wiki/Planification_%C3%A9conomique" TargetMode="External"/><Relationship Id="rId904" Type="http://schemas.openxmlformats.org/officeDocument/2006/relationships/hyperlink" Target="https://fr.wikipedia.org/wiki/Produit_int%C3%A9rieur_brut" TargetMode="External"/><Relationship Id="rId1327" Type="http://schemas.openxmlformats.org/officeDocument/2006/relationships/hyperlink" Target="https://fr.wikipedia.org/wiki/Ta%C3%AFwan" TargetMode="External"/><Relationship Id="rId1534" Type="http://schemas.openxmlformats.org/officeDocument/2006/relationships/hyperlink" Target="https://en.wikipedia.org/wiki/Cabbage_tactics" TargetMode="External"/><Relationship Id="rId1741" Type="http://schemas.openxmlformats.org/officeDocument/2006/relationships/hyperlink" Target="https://fr.wikipedia.org/wiki/Chine" TargetMode="External"/><Relationship Id="rId33" Type="http://schemas.openxmlformats.org/officeDocument/2006/relationships/hyperlink" Target="https://fr.wikipedia.org/wiki/Liste_des_arm%C3%A9es_nationales_par_effectif" TargetMode="External"/><Relationship Id="rId1601" Type="http://schemas.openxmlformats.org/officeDocument/2006/relationships/hyperlink" Target="https://fr.wikipedia.org/wiki/LGV_P%C3%A9kin_-_Shanghai" TargetMode="External"/><Relationship Id="rId182" Type="http://schemas.openxmlformats.org/officeDocument/2006/relationships/hyperlink" Target="https://fr.wikipedia.org/wiki/Hawa%C3%AF" TargetMode="External"/><Relationship Id="rId403" Type="http://schemas.openxmlformats.org/officeDocument/2006/relationships/hyperlink" Target="https://fr.wikipedia.org/wiki/Bande_des_Quatre" TargetMode="External"/><Relationship Id="rId750" Type="http://schemas.openxmlformats.org/officeDocument/2006/relationships/hyperlink" Target="https://fr.wikipedia.org/wiki/Chine" TargetMode="External"/><Relationship Id="rId848" Type="http://schemas.openxmlformats.org/officeDocument/2006/relationships/hyperlink" Target="https://fr.wikipedia.org/wiki/Heritage_Foundation" TargetMode="External"/><Relationship Id="rId1033" Type="http://schemas.openxmlformats.org/officeDocument/2006/relationships/hyperlink" Target="https://fr.wikipedia.org/wiki/Aide:R%C3%A9f%C3%A9rence_n%C3%A9cessaire" TargetMode="External"/><Relationship Id="rId1478" Type="http://schemas.openxmlformats.org/officeDocument/2006/relationships/hyperlink" Target="https://fr.wikipedia.org/w/index.php?title=Chine&amp;veaction=edit&amp;section=53" TargetMode="External"/><Relationship Id="rId1685" Type="http://schemas.openxmlformats.org/officeDocument/2006/relationships/hyperlink" Target="https://fr.wikipedia.org/wiki/Chine" TargetMode="External"/><Relationship Id="rId487" Type="http://schemas.openxmlformats.org/officeDocument/2006/relationships/hyperlink" Target="https://fr.wikipedia.org/wiki/Mer_de_Chine_m%C3%A9ridionale" TargetMode="External"/><Relationship Id="rId610" Type="http://schemas.openxmlformats.org/officeDocument/2006/relationships/hyperlink" Target="https://fr.wikipedia.org/wiki/Guangdong" TargetMode="External"/><Relationship Id="rId694" Type="http://schemas.openxmlformats.org/officeDocument/2006/relationships/hyperlink" Target="https://fr.wikipedia.org/wiki/Chine" TargetMode="External"/><Relationship Id="rId708" Type="http://schemas.openxmlformats.org/officeDocument/2006/relationships/hyperlink" Target="https://fr.wikipedia.org/wiki/Orphelinat" TargetMode="External"/><Relationship Id="rId915" Type="http://schemas.openxmlformats.org/officeDocument/2006/relationships/hyperlink" Target="https://fr.wikipedia.org/wiki/Produit_int%C3%A9rieur_brut" TargetMode="External"/><Relationship Id="rId1240" Type="http://schemas.openxmlformats.org/officeDocument/2006/relationships/hyperlink" Target="https://fr.wikipedia.org/wiki/Quarantaine" TargetMode="External"/><Relationship Id="rId1338" Type="http://schemas.openxmlformats.org/officeDocument/2006/relationships/hyperlink" Target="https://fr.wikipedia.org/wiki/Relations_entre_la_Chine_et_le_Japon" TargetMode="External"/><Relationship Id="rId1545" Type="http://schemas.openxmlformats.org/officeDocument/2006/relationships/hyperlink" Target="https://fr.wikipedia.org/wiki/Arunachal_Pradesh" TargetMode="External"/><Relationship Id="rId347" Type="http://schemas.openxmlformats.org/officeDocument/2006/relationships/hyperlink" Target="https://fr.wikipedia.org/wiki/Nankin" TargetMode="External"/><Relationship Id="rId999" Type="http://schemas.openxmlformats.org/officeDocument/2006/relationships/hyperlink" Target="https://fr.wikipedia.org/wiki/Golfe_Persique" TargetMode="External"/><Relationship Id="rId1100" Type="http://schemas.openxmlformats.org/officeDocument/2006/relationships/hyperlink" Target="https://fr.wikipedia.org/wiki/Sinogramme_traditionnel" TargetMode="External"/><Relationship Id="rId1184" Type="http://schemas.openxmlformats.org/officeDocument/2006/relationships/hyperlink" Target="https://fr.wikipedia.org/wiki/Assembl%C3%A9e_nationale_populaire" TargetMode="External"/><Relationship Id="rId1405" Type="http://schemas.openxmlformats.org/officeDocument/2006/relationships/hyperlink" Target="https://fr.wikipedia.org/w/index.php?title=Chine&amp;veaction=edit&amp;section=50" TargetMode="External"/><Relationship Id="rId1752" Type="http://schemas.openxmlformats.org/officeDocument/2006/relationships/hyperlink" Target="https://fr.wikipedia.org/wiki/Dongba" TargetMode="External"/><Relationship Id="rId44" Type="http://schemas.openxmlformats.org/officeDocument/2006/relationships/hyperlink" Target="https://fr.wikipedia.org/wiki/Civilisation" TargetMode="External"/><Relationship Id="rId554" Type="http://schemas.openxmlformats.org/officeDocument/2006/relationships/hyperlink" Target="https://fr.wikipedia.org/wiki/Hunan" TargetMode="External"/><Relationship Id="rId761" Type="http://schemas.openxmlformats.org/officeDocument/2006/relationships/hyperlink" Target="https://fr.wikipedia.org/wiki/Chine" TargetMode="External"/><Relationship Id="rId859" Type="http://schemas.openxmlformats.org/officeDocument/2006/relationships/hyperlink" Target="https://fr.wikipedia.org/wiki/D%C3%A9veloppement_%C3%A9conomique_et_social" TargetMode="External"/><Relationship Id="rId1391" Type="http://schemas.openxmlformats.org/officeDocument/2006/relationships/hyperlink" Target="https://fr.wikipedia.org/wiki/Tenzin_Gyatso" TargetMode="External"/><Relationship Id="rId1489" Type="http://schemas.openxmlformats.org/officeDocument/2006/relationships/hyperlink" Target="https://fr.wikipedia.org/wiki/Vi%C3%AAt_Nam" TargetMode="External"/><Relationship Id="rId1612" Type="http://schemas.openxmlformats.org/officeDocument/2006/relationships/hyperlink" Target="https://fr.wikipedia.org/wiki/Chine" TargetMode="External"/><Relationship Id="rId1696" Type="http://schemas.openxmlformats.org/officeDocument/2006/relationships/hyperlink" Target="https://fr.wikipedia.org/w/index.php?title=Chine&amp;action=edit&amp;section=65" TargetMode="External"/><Relationship Id="rId193" Type="http://schemas.openxmlformats.org/officeDocument/2006/relationships/hyperlink" Target="https://fr.wikipedia.org/wiki/Dynastie_Shang" TargetMode="External"/><Relationship Id="rId207" Type="http://schemas.openxmlformats.org/officeDocument/2006/relationships/hyperlink" Target="https://fr.wikipedia.org/wiki/Dynastie_Ming" TargetMode="External"/><Relationship Id="rId414" Type="http://schemas.openxmlformats.org/officeDocument/2006/relationships/hyperlink" Target="https://fr.wikipedia.org/wiki/Consommation" TargetMode="External"/><Relationship Id="rId498" Type="http://schemas.openxmlformats.org/officeDocument/2006/relationships/hyperlink" Target="https://commons.wikimedia.org/wiki/File:Average_annual_precipitation_in_China(English).png?uselang=fr" TargetMode="External"/><Relationship Id="rId621" Type="http://schemas.openxmlformats.org/officeDocument/2006/relationships/hyperlink" Target="https://fr.wikipedia.org/wiki/Hubei" TargetMode="External"/><Relationship Id="rId1044" Type="http://schemas.openxmlformats.org/officeDocument/2006/relationships/hyperlink" Target="https://fr.wikipedia.org/wiki/Chine" TargetMode="External"/><Relationship Id="rId1251" Type="http://schemas.openxmlformats.org/officeDocument/2006/relationships/image" Target="media/image44.png"/><Relationship Id="rId1349" Type="http://schemas.openxmlformats.org/officeDocument/2006/relationships/hyperlink" Target="https://fr.wikipedia.org/wiki/Yasuo_Fukuda" TargetMode="External"/><Relationship Id="rId260" Type="http://schemas.openxmlformats.org/officeDocument/2006/relationships/hyperlink" Target="https://fr.wikipedia.org/wiki/Dynastie_Yuan" TargetMode="External"/><Relationship Id="rId719" Type="http://schemas.openxmlformats.org/officeDocument/2006/relationships/hyperlink" Target="https://fr.wikipedia.org/wiki/Groupes_ethniques_de_Chine" TargetMode="External"/><Relationship Id="rId926" Type="http://schemas.openxmlformats.org/officeDocument/2006/relationships/hyperlink" Target="https://fr.wikipedia.org/wiki/Balance_commerciale" TargetMode="External"/><Relationship Id="rId1111" Type="http://schemas.openxmlformats.org/officeDocument/2006/relationships/hyperlink" Target="https://fr.wikipedia.org/wiki/R%C3%A9serves_de_change" TargetMode="External"/><Relationship Id="rId1556" Type="http://schemas.openxmlformats.org/officeDocument/2006/relationships/hyperlink" Target="https://fr.wikipedia.org/wiki/Chine" TargetMode="External"/><Relationship Id="rId1763" Type="http://schemas.openxmlformats.org/officeDocument/2006/relationships/hyperlink" Target="https://commons.wikimedia.org/wiki/File:Lao_Tzu_-_Project_Gutenberg_eText_15250.jpg?uselang=fr" TargetMode="External"/><Relationship Id="rId55" Type="http://schemas.openxmlformats.org/officeDocument/2006/relationships/hyperlink" Target="https://fr.wikipedia.org/wiki/Chine" TargetMode="External"/><Relationship Id="rId120" Type="http://schemas.openxmlformats.org/officeDocument/2006/relationships/hyperlink" Target="https://fr.wikipedia.org/wiki/API_%CA%8A" TargetMode="External"/><Relationship Id="rId358" Type="http://schemas.openxmlformats.org/officeDocument/2006/relationships/hyperlink" Target="https://fr.wikipedia.org/wiki/R%C3%A9publique_sovi%C3%A9tique_chinoise" TargetMode="External"/><Relationship Id="rId565" Type="http://schemas.openxmlformats.org/officeDocument/2006/relationships/hyperlink" Target="https://fr.wikipedia.org/wiki/Yunnan" TargetMode="External"/><Relationship Id="rId772" Type="http://schemas.openxmlformats.org/officeDocument/2006/relationships/hyperlink" Target="https://fr.wikipedia.org/wiki/Mouvement_pour_l%27ind%C3%A9pendance_du_Turkestan_oriental" TargetMode="External"/><Relationship Id="rId1195" Type="http://schemas.openxmlformats.org/officeDocument/2006/relationships/hyperlink" Target="https://fr.wikipedia.org/wiki/Chine" TargetMode="External"/><Relationship Id="rId1209" Type="http://schemas.openxmlformats.org/officeDocument/2006/relationships/hyperlink" Target="https://fr.wikipedia.org/wiki/Chine" TargetMode="External"/><Relationship Id="rId1416" Type="http://schemas.openxmlformats.org/officeDocument/2006/relationships/hyperlink" Target="https://fr.wikipedia.org/wiki/Trait%C3%A9_d%27A%C3%AFgoun" TargetMode="External"/><Relationship Id="rId1623" Type="http://schemas.openxmlformats.org/officeDocument/2006/relationships/hyperlink" Target="https://fr.wikipedia.org/wiki/Universit%C3%A9_Fudan" TargetMode="External"/><Relationship Id="rId1830" Type="http://schemas.openxmlformats.org/officeDocument/2006/relationships/hyperlink" Target="https://fr.wikipedia.org/wiki/Liste_des_plus_gros_succ%C3%A8s_du_box-office_en_Chine_continentale" TargetMode="External"/><Relationship Id="rId218" Type="http://schemas.openxmlformats.org/officeDocument/2006/relationships/hyperlink" Target="https://fr.wikipedia.org/wiki/Chine" TargetMode="External"/><Relationship Id="rId425" Type="http://schemas.openxmlformats.org/officeDocument/2006/relationships/hyperlink" Target="https://fr.wikipedia.org/wiki/Han_(ethnie)" TargetMode="External"/><Relationship Id="rId632" Type="http://schemas.openxmlformats.org/officeDocument/2006/relationships/hyperlink" Target="https://fr.wikipedia.org/wiki/Xi%27an" TargetMode="External"/><Relationship Id="rId1055" Type="http://schemas.openxmlformats.org/officeDocument/2006/relationships/hyperlink" Target="https://fr.wikipedia.org/wiki/%C3%89rosion" TargetMode="External"/><Relationship Id="rId1262" Type="http://schemas.openxmlformats.org/officeDocument/2006/relationships/hyperlink" Target="https://fr.wikipedia.org/wiki/Chine" TargetMode="External"/><Relationship Id="rId271" Type="http://schemas.openxmlformats.org/officeDocument/2006/relationships/hyperlink" Target="https://fr.wikipedia.org/wiki/Chine" TargetMode="External"/><Relationship Id="rId937" Type="http://schemas.openxmlformats.org/officeDocument/2006/relationships/hyperlink" Target="https://fr.wikipedia.org/wiki/Chine" TargetMode="External"/><Relationship Id="rId1122" Type="http://schemas.openxmlformats.org/officeDocument/2006/relationships/hyperlink" Target="https://fr.wikipedia.org/wiki/Constitution_de_la_r%C3%A9publique_populaire_de_Chine_de_1982" TargetMode="External"/><Relationship Id="rId1567" Type="http://schemas.openxmlformats.org/officeDocument/2006/relationships/hyperlink" Target="https://commons.wikimedia.org/wiki/File:A_maglev_train_coming_out,_Pudong_International_Airport,_Shanghai.jpg?uselang=fr" TargetMode="External"/><Relationship Id="rId1774" Type="http://schemas.openxmlformats.org/officeDocument/2006/relationships/hyperlink" Target="https://fr.wikipedia.org/wiki/Langue_officielle" TargetMode="External"/><Relationship Id="rId66" Type="http://schemas.openxmlformats.org/officeDocument/2006/relationships/hyperlink" Target="https://fr.wikipedia.org/wiki/Chine_imp%C3%A9riale" TargetMode="External"/><Relationship Id="rId131" Type="http://schemas.openxmlformats.org/officeDocument/2006/relationships/hyperlink" Target="https://fr.wikipedia.org/wiki/API_%CB%A7" TargetMode="External"/><Relationship Id="rId369" Type="http://schemas.openxmlformats.org/officeDocument/2006/relationships/hyperlink" Target="https://fr.wikipedia.org/wiki/Kuomintang" TargetMode="External"/><Relationship Id="rId576" Type="http://schemas.openxmlformats.org/officeDocument/2006/relationships/hyperlink" Target="https://fr.wikipedia.org/wiki/Tianjin" TargetMode="External"/><Relationship Id="rId783" Type="http://schemas.openxmlformats.org/officeDocument/2006/relationships/hyperlink" Target="https://fr.wikipedia.org/wiki/Kazakhs" TargetMode="External"/><Relationship Id="rId990" Type="http://schemas.openxmlformats.org/officeDocument/2006/relationships/hyperlink" Target="https://fr.wikipedia.org/wiki/Chine" TargetMode="External"/><Relationship Id="rId1427" Type="http://schemas.openxmlformats.org/officeDocument/2006/relationships/hyperlink" Target="https://fr.wikipedia.org/wiki/Asie_du_Sud-Est" TargetMode="External"/><Relationship Id="rId1634" Type="http://schemas.openxmlformats.org/officeDocument/2006/relationships/hyperlink" Target="https://fr.wikipedia.org/wiki/Chine" TargetMode="External"/><Relationship Id="rId229" Type="http://schemas.openxmlformats.org/officeDocument/2006/relationships/hyperlink" Target="https://fr.wikipedia.org/wiki/Dynastie_Qin" TargetMode="External"/><Relationship Id="rId436" Type="http://schemas.openxmlformats.org/officeDocument/2006/relationships/hyperlink" Target="https://fr.wikipedia.org/w/index.php?title=Chine&amp;action=edit&amp;section=14" TargetMode="External"/><Relationship Id="rId643" Type="http://schemas.openxmlformats.org/officeDocument/2006/relationships/hyperlink" Target="https://fr.wikipedia.org/wiki/Jiangxi" TargetMode="External"/><Relationship Id="rId1066" Type="http://schemas.openxmlformats.org/officeDocument/2006/relationships/hyperlink" Target="https://fr.wikipedia.org/wiki/Histoire_du_th%C3%A9" TargetMode="External"/><Relationship Id="rId1273" Type="http://schemas.openxmlformats.org/officeDocument/2006/relationships/hyperlink" Target="https://fr.wikipedia.org/wiki/Chine" TargetMode="External"/><Relationship Id="rId1480" Type="http://schemas.openxmlformats.org/officeDocument/2006/relationships/hyperlink" Target="https://commons.wikimedia.org/wiki/File:South_China_Sea_claims_map.svg?uselang=fr" TargetMode="External"/><Relationship Id="rId850" Type="http://schemas.openxmlformats.org/officeDocument/2006/relationships/hyperlink" Target="https://fr.wikipedia.org/wiki/%C3%89galit%C3%A9_sociale" TargetMode="External"/><Relationship Id="rId948" Type="http://schemas.openxmlformats.org/officeDocument/2006/relationships/hyperlink" Target="https://fr.wikipedia.org/wiki/Employeur" TargetMode="External"/><Relationship Id="rId1133" Type="http://schemas.openxmlformats.org/officeDocument/2006/relationships/hyperlink" Target="https://fr.wikipedia.org/wiki/Capitalisme_d%27%C3%89tat" TargetMode="External"/><Relationship Id="rId1578" Type="http://schemas.openxmlformats.org/officeDocument/2006/relationships/hyperlink" Target="https://fr.wikipedia.org/wiki/Transrapid_de_Shanghai" TargetMode="External"/><Relationship Id="rId1701" Type="http://schemas.openxmlformats.org/officeDocument/2006/relationships/hyperlink" Target="https://fr.wikipedia.org/wiki/Chine" TargetMode="External"/><Relationship Id="rId1785" Type="http://schemas.openxmlformats.org/officeDocument/2006/relationships/hyperlink" Target="https://fr.wikipedia.org/wiki/Nouvel_An_chinois" TargetMode="External"/><Relationship Id="rId77" Type="http://schemas.openxmlformats.org/officeDocument/2006/relationships/hyperlink" Target="https://fr.wikipedia.org/wiki/Chine_continentale" TargetMode="External"/><Relationship Id="rId282" Type="http://schemas.openxmlformats.org/officeDocument/2006/relationships/hyperlink" Target="https://fr.wikipedia.org/wiki/R%C3%A9publique_de_Chine_(1912-1949)" TargetMode="External"/><Relationship Id="rId503" Type="http://schemas.openxmlformats.org/officeDocument/2006/relationships/hyperlink" Target="https://fr.wikipedia.org/wiki/Climat_temp%C3%A9r%C3%A9" TargetMode="External"/><Relationship Id="rId587" Type="http://schemas.openxmlformats.org/officeDocument/2006/relationships/image" Target="media/image22.jpeg"/><Relationship Id="rId710" Type="http://schemas.openxmlformats.org/officeDocument/2006/relationships/hyperlink" Target="https://fr.wikipedia.org/wiki/Aide:R%C3%A9f%C3%A9rence_n%C3%A9cessaire" TargetMode="External"/><Relationship Id="rId808" Type="http://schemas.openxmlformats.org/officeDocument/2006/relationships/hyperlink" Target="https://fr.wikipedia.org/wiki/Dynastie_Qing" TargetMode="External"/><Relationship Id="rId1340" Type="http://schemas.openxmlformats.org/officeDocument/2006/relationships/image" Target="media/image48.png"/><Relationship Id="rId1438" Type="http://schemas.openxmlformats.org/officeDocument/2006/relationships/hyperlink" Target="https://fr.wikipedia.org/wiki/Chine" TargetMode="External"/><Relationship Id="rId1645" Type="http://schemas.openxmlformats.org/officeDocument/2006/relationships/hyperlink" Target="https://commons.wikimedia.org/wiki/File:Carbon_dioxide_emissions_due_to_consumption_in_China.png?uselang=fr" TargetMode="External"/><Relationship Id="rId8" Type="http://schemas.openxmlformats.org/officeDocument/2006/relationships/hyperlink" Target="https://fr.wikipedia.org/wiki/Liste_des_pays_par_population" TargetMode="External"/><Relationship Id="rId142" Type="http://schemas.openxmlformats.org/officeDocument/2006/relationships/hyperlink" Target="https://fr.wikipedia.org/wiki/API_%CB%A9" TargetMode="External"/><Relationship Id="rId447" Type="http://schemas.openxmlformats.org/officeDocument/2006/relationships/hyperlink" Target="https://fr.wikipedia.org/wiki/R%C3%A9gion_autonome_du_Tibet" TargetMode="External"/><Relationship Id="rId794" Type="http://schemas.openxmlformats.org/officeDocument/2006/relationships/hyperlink" Target="https://fr.wikipedia.org/w/index.php?title=Chine&amp;action=edit&amp;section=27" TargetMode="External"/><Relationship Id="rId1077" Type="http://schemas.openxmlformats.org/officeDocument/2006/relationships/hyperlink" Target="https://fr.wikipedia.org/wiki/Semi-conducteur" TargetMode="External"/><Relationship Id="rId1200" Type="http://schemas.openxmlformats.org/officeDocument/2006/relationships/hyperlink" Target="https://fr.wikipedia.org/w/index.php?title=Chine&amp;veaction=edit&amp;section=41" TargetMode="External"/><Relationship Id="rId654" Type="http://schemas.openxmlformats.org/officeDocument/2006/relationships/image" Target="media/image28.jpeg"/><Relationship Id="rId861" Type="http://schemas.openxmlformats.org/officeDocument/2006/relationships/hyperlink" Target="https://fr.wikipedia.org/wiki/Taxe" TargetMode="External"/><Relationship Id="rId959" Type="http://schemas.openxmlformats.org/officeDocument/2006/relationships/hyperlink" Target="https://fr.wikipedia.org/wiki/Dollar_trap" TargetMode="External"/><Relationship Id="rId1284" Type="http://schemas.openxmlformats.org/officeDocument/2006/relationships/hyperlink" Target="https://fr.wikipedia.org/w/index.php?title=Chine&amp;veaction=edit&amp;section=43" TargetMode="External"/><Relationship Id="rId1491" Type="http://schemas.openxmlformats.org/officeDocument/2006/relationships/hyperlink" Target="https://fr.wikipedia.org/wiki/Chine" TargetMode="External"/><Relationship Id="rId1505" Type="http://schemas.openxmlformats.org/officeDocument/2006/relationships/hyperlink" Target="https://fr.wikipedia.org/wiki/Chine" TargetMode="External"/><Relationship Id="rId1589" Type="http://schemas.openxmlformats.org/officeDocument/2006/relationships/hyperlink" Target="https://fr.wikipedia.org/wiki/Atlanta" TargetMode="External"/><Relationship Id="rId1712" Type="http://schemas.openxmlformats.org/officeDocument/2006/relationships/hyperlink" Target="https://fr.wikipedia.org/wiki/Chine" TargetMode="External"/><Relationship Id="rId293" Type="http://schemas.openxmlformats.org/officeDocument/2006/relationships/hyperlink" Target="https://fr.wikipedia.org/wiki/Seconde_guerre_de_l%27opium" TargetMode="External"/><Relationship Id="rId307" Type="http://schemas.openxmlformats.org/officeDocument/2006/relationships/hyperlink" Target="https://fr.wikipedia.org/wiki/Guerres_de_l%27opium" TargetMode="External"/><Relationship Id="rId514" Type="http://schemas.openxmlformats.org/officeDocument/2006/relationships/hyperlink" Target="https://fr.wikipedia.org/wiki/Chinensis" TargetMode="External"/><Relationship Id="rId721" Type="http://schemas.openxmlformats.org/officeDocument/2006/relationships/hyperlink" Target="https://fr.wikipedia.org/wiki/Chinois_(nation)" TargetMode="External"/><Relationship Id="rId1144" Type="http://schemas.openxmlformats.org/officeDocument/2006/relationships/hyperlink" Target="https://fr.wikipedia.org/wiki/Union_des_r%C3%A9publiques_socialistes_sovi%C3%A9tiques" TargetMode="External"/><Relationship Id="rId1351" Type="http://schemas.openxmlformats.org/officeDocument/2006/relationships/hyperlink" Target="https://fr.wikipedia.org/wiki/Chine" TargetMode="External"/><Relationship Id="rId1449" Type="http://schemas.openxmlformats.org/officeDocument/2006/relationships/hyperlink" Target="https://commons.wikimedia.org/wiki/File:Nixon_and_Chou_En-Lai_speaking_at_a_banquet_-_NARA_-_194410.tif?uselang=fr" TargetMode="External"/><Relationship Id="rId1796" Type="http://schemas.openxmlformats.org/officeDocument/2006/relationships/hyperlink" Target="https://fr.wikipedia.org/wiki/1er_octobre" TargetMode="External"/><Relationship Id="rId88" Type="http://schemas.openxmlformats.org/officeDocument/2006/relationships/hyperlink" Target="https://fr.wikipedia.org/wiki/Science" TargetMode="External"/><Relationship Id="rId153" Type="http://schemas.openxmlformats.org/officeDocument/2006/relationships/hyperlink" Target="https://fr.wikipedia.org/w/index.php?title=Chine&amp;veaction=edit&amp;section=2" TargetMode="External"/><Relationship Id="rId360" Type="http://schemas.openxmlformats.org/officeDocument/2006/relationships/hyperlink" Target="https://fr.wikipedia.org/wiki/Longue_Marche" TargetMode="External"/><Relationship Id="rId598" Type="http://schemas.openxmlformats.org/officeDocument/2006/relationships/hyperlink" Target="https://commons.wikimedia.org/wiki/File:%E9%87%8D%E5%BA%86%E5%B8%82%E4%BA%BA%E6%B0%91%E5%A4%A7%E7%A4%BC%E5%A0%82%E6%AD%A3%E9%97%A8.jpg?uselang=fr" TargetMode="External"/><Relationship Id="rId819" Type="http://schemas.openxmlformats.org/officeDocument/2006/relationships/hyperlink" Target="https://fr.wikipedia.org/wiki/R%C3%A9forme_%C3%A9conomique_chinoise" TargetMode="External"/><Relationship Id="rId1004" Type="http://schemas.openxmlformats.org/officeDocument/2006/relationships/hyperlink" Target="https://fr.wikipedia.org/wiki/Kunming" TargetMode="External"/><Relationship Id="rId1211" Type="http://schemas.openxmlformats.org/officeDocument/2006/relationships/hyperlink" Target="https://fr.wikipedia.org/wiki/Chine" TargetMode="External"/><Relationship Id="rId1656" Type="http://schemas.openxmlformats.org/officeDocument/2006/relationships/hyperlink" Target="https://fr.wikipedia.org/wiki/Croissance_%C3%A9conomique" TargetMode="External"/><Relationship Id="rId220" Type="http://schemas.openxmlformats.org/officeDocument/2006/relationships/hyperlink" Target="https://fr.wikipedia.org/wiki/Dynastie_Shang" TargetMode="External"/><Relationship Id="rId458" Type="http://schemas.openxmlformats.org/officeDocument/2006/relationships/hyperlink" Target="https://fr.wikipedia.org/wiki/Chine" TargetMode="External"/><Relationship Id="rId665" Type="http://schemas.openxmlformats.org/officeDocument/2006/relationships/hyperlink" Target="https://fr.wikipedia.org/wiki/Chine" TargetMode="External"/><Relationship Id="rId872" Type="http://schemas.openxmlformats.org/officeDocument/2006/relationships/hyperlink" Target="https://fr.wikipedia.org/wiki/Banque_populaire_de_Chine" TargetMode="External"/><Relationship Id="rId1088" Type="http://schemas.openxmlformats.org/officeDocument/2006/relationships/hyperlink" Target="https://fr.wikipedia.org/wiki/M%C3%A9tallurgie" TargetMode="External"/><Relationship Id="rId1295" Type="http://schemas.openxmlformats.org/officeDocument/2006/relationships/hyperlink" Target="https://fr.wikipedia.org/wiki/Superordinateur" TargetMode="External"/><Relationship Id="rId1309" Type="http://schemas.openxmlformats.org/officeDocument/2006/relationships/hyperlink" Target="https://fr.wikipedia.org/wiki/Falun_Gong" TargetMode="External"/><Relationship Id="rId1516" Type="http://schemas.openxmlformats.org/officeDocument/2006/relationships/hyperlink" Target="https://fr.wikipedia.org/wiki/%C3%8Eles_Paracels" TargetMode="External"/><Relationship Id="rId1723" Type="http://schemas.openxmlformats.org/officeDocument/2006/relationships/hyperlink" Target="https://fr.wikipedia.org/wiki/R%C3%A9volution_culturelle" TargetMode="External"/><Relationship Id="rId15" Type="http://schemas.openxmlformats.org/officeDocument/2006/relationships/hyperlink" Target="https://fr.wikipedia.org/wiki/Shenzhen" TargetMode="External"/><Relationship Id="rId318" Type="http://schemas.openxmlformats.org/officeDocument/2006/relationships/hyperlink" Target="https://fr.wikipedia.org/wiki/Empire_du_Japon" TargetMode="External"/><Relationship Id="rId525" Type="http://schemas.openxmlformats.org/officeDocument/2006/relationships/hyperlink" Target="https://commons.wikimedia.org/wiki/File:RP_Chine_administrative.svg?uselang=fr" TargetMode="External"/><Relationship Id="rId732" Type="http://schemas.openxmlformats.org/officeDocument/2006/relationships/hyperlink" Target="https://fr.wikipedia.org/wiki/Grammaire" TargetMode="External"/><Relationship Id="rId1155" Type="http://schemas.openxmlformats.org/officeDocument/2006/relationships/hyperlink" Target="https://fr.wikipedia.org/wiki/Autoroute" TargetMode="External"/><Relationship Id="rId1362" Type="http://schemas.openxmlformats.org/officeDocument/2006/relationships/hyperlink" Target="https://fr.wikipedia.org/wiki/Volvo_Cars" TargetMode="External"/><Relationship Id="rId99" Type="http://schemas.openxmlformats.org/officeDocument/2006/relationships/hyperlink" Target="https://fr.wikipedia.org/wiki/Chine" TargetMode="External"/><Relationship Id="rId164" Type="http://schemas.openxmlformats.org/officeDocument/2006/relationships/hyperlink" Target="https://fr.wikipedia.org/wiki/R%C3%A9publique" TargetMode="External"/><Relationship Id="rId371" Type="http://schemas.openxmlformats.org/officeDocument/2006/relationships/hyperlink" Target="https://fr.wikipedia.org/wiki/Seconde_Guerre_mondiale" TargetMode="External"/><Relationship Id="rId1015" Type="http://schemas.openxmlformats.org/officeDocument/2006/relationships/hyperlink" Target="https://fr.wikipedia.org/wiki/Produit_int%C3%A9rieur_brut" TargetMode="External"/><Relationship Id="rId1222" Type="http://schemas.openxmlformats.org/officeDocument/2006/relationships/hyperlink" Target="https://fr.wikipedia.org/wiki/Hong_Kong" TargetMode="External"/><Relationship Id="rId1667" Type="http://schemas.openxmlformats.org/officeDocument/2006/relationships/hyperlink" Target="https://en.wikipedia.org/wiki/Pan_Yue" TargetMode="External"/><Relationship Id="rId469" Type="http://schemas.openxmlformats.org/officeDocument/2006/relationships/hyperlink" Target="https://fr.wikipedia.org/wiki/Kazakhstan" TargetMode="External"/><Relationship Id="rId676" Type="http://schemas.openxmlformats.org/officeDocument/2006/relationships/hyperlink" Target="https://fr.wikipedia.org/wiki/Zhejiang" TargetMode="External"/><Relationship Id="rId883" Type="http://schemas.openxmlformats.org/officeDocument/2006/relationships/hyperlink" Target="https://fr.wikipedia.org/wiki/Aide:Articles_%C3%A0_v%C3%A9rifier" TargetMode="External"/><Relationship Id="rId1099" Type="http://schemas.openxmlformats.org/officeDocument/2006/relationships/hyperlink" Target="https://fr.wikipedia.org/wiki/Sinogramme_simplifi%C3%A9" TargetMode="External"/><Relationship Id="rId1527" Type="http://schemas.openxmlformats.org/officeDocument/2006/relationships/hyperlink" Target="https://fr.wikipedia.org/wiki/Conflit_territorial_des_%C3%AEles_Senkaku" TargetMode="External"/><Relationship Id="rId1734" Type="http://schemas.openxmlformats.org/officeDocument/2006/relationships/hyperlink" Target="https://fr.wikipedia.org/wiki/Ath%C3%A9isme_d%27%C3%89tat" TargetMode="External"/><Relationship Id="rId26" Type="http://schemas.openxmlformats.org/officeDocument/2006/relationships/hyperlink" Target="https://fr.wikipedia.org/wiki/D%C3%A9sert_de_Gobi" TargetMode="External"/><Relationship Id="rId231" Type="http://schemas.openxmlformats.org/officeDocument/2006/relationships/hyperlink" Target="https://fr.wikipedia.org/wiki/Chine" TargetMode="External"/><Relationship Id="rId329" Type="http://schemas.openxmlformats.org/officeDocument/2006/relationships/hyperlink" Target="https://fr.wikipedia.org/wiki/Sun_Yat-sen" TargetMode="External"/><Relationship Id="rId536" Type="http://schemas.openxmlformats.org/officeDocument/2006/relationships/hyperlink" Target="https://fr.wikipedia.org/wiki/Municipalit%C3%A9_(r%C3%A9publique_populaire_de_Chine)" TargetMode="External"/><Relationship Id="rId1166" Type="http://schemas.openxmlformats.org/officeDocument/2006/relationships/hyperlink" Target="https://fr.wikipedia.org/wiki/Corruption" TargetMode="External"/><Relationship Id="rId1373" Type="http://schemas.openxmlformats.org/officeDocument/2006/relationships/hyperlink" Target="https://fr.wikipedia.org/wiki/Concession_fran%C3%A7aise_de_Shanghai" TargetMode="External"/><Relationship Id="rId175" Type="http://schemas.openxmlformats.org/officeDocument/2006/relationships/hyperlink" Target="https://fr.wikipedia.org/wiki/Hu%C3%A1ngd%C3%AC" TargetMode="External"/><Relationship Id="rId743" Type="http://schemas.openxmlformats.org/officeDocument/2006/relationships/hyperlink" Target="https://fr.wikipedia.org/wiki/Politique_de_l%27enfant_unique" TargetMode="External"/><Relationship Id="rId950" Type="http://schemas.openxmlformats.org/officeDocument/2006/relationships/hyperlink" Target="https://fr.wikipedia.org/wiki/D%C3%A9mocratie_lib%C3%A9rale" TargetMode="External"/><Relationship Id="rId1026" Type="http://schemas.openxmlformats.org/officeDocument/2006/relationships/hyperlink" Target="https://fr.wikipedia.org/wiki/Production" TargetMode="External"/><Relationship Id="rId1580" Type="http://schemas.openxmlformats.org/officeDocument/2006/relationships/hyperlink" Target="https://fr.wikipedia.org/wiki/Chine" TargetMode="External"/><Relationship Id="rId1678" Type="http://schemas.openxmlformats.org/officeDocument/2006/relationships/hyperlink" Target="https://fr.wikipedia.org/wiki/Capteur_solaire_photovolta%C3%AFque" TargetMode="External"/><Relationship Id="rId1801" Type="http://schemas.openxmlformats.org/officeDocument/2006/relationships/hyperlink" Target="https://fr.wikipedia.org/wiki/Calendrier_chinois" TargetMode="External"/><Relationship Id="rId382" Type="http://schemas.openxmlformats.org/officeDocument/2006/relationships/hyperlink" Target="https://fr.wikipedia.org/w/index.php?title=Chine&amp;action=edit&amp;section=13" TargetMode="External"/><Relationship Id="rId603" Type="http://schemas.openxmlformats.org/officeDocument/2006/relationships/hyperlink" Target="https://fr.wikipedia.org/wiki/Shanghai" TargetMode="External"/><Relationship Id="rId687" Type="http://schemas.openxmlformats.org/officeDocument/2006/relationships/hyperlink" Target="https://fr.wikipedia.org/wiki/Chengdu" TargetMode="External"/><Relationship Id="rId810" Type="http://schemas.openxmlformats.org/officeDocument/2006/relationships/hyperlink" Target="https://fr.wikipedia.org/wiki/Mao_Zedong" TargetMode="External"/><Relationship Id="rId908" Type="http://schemas.openxmlformats.org/officeDocument/2006/relationships/hyperlink" Target="https://fr.wikipedia.org/wiki/Fonds_mon%C3%A9taire_international" TargetMode="External"/><Relationship Id="rId1233" Type="http://schemas.openxmlformats.org/officeDocument/2006/relationships/hyperlink" Target="https://fr.wikipedia.org/wiki/%C3%89pid%C3%A9mie" TargetMode="External"/><Relationship Id="rId1440" Type="http://schemas.openxmlformats.org/officeDocument/2006/relationships/hyperlink" Target="https://fr.wikipedia.org/wiki/Chine" TargetMode="External"/><Relationship Id="rId1538" Type="http://schemas.openxmlformats.org/officeDocument/2006/relationships/hyperlink" Target="https://fr.wikipedia.org/w/index.php?title=China%27s_salami_slicing&amp;action=edit&amp;redlink=1" TargetMode="External"/><Relationship Id="rId242" Type="http://schemas.openxmlformats.org/officeDocument/2006/relationships/hyperlink" Target="https://fr.wikipedia.org/wiki/Dynastie_Song" TargetMode="External"/><Relationship Id="rId894" Type="http://schemas.openxmlformats.org/officeDocument/2006/relationships/hyperlink" Target="https://fr.wikipedia.org/wiki/Chine" TargetMode="External"/><Relationship Id="rId1177" Type="http://schemas.openxmlformats.org/officeDocument/2006/relationships/hyperlink" Target="https://fr.wikipedia.org/wiki/Liu_Xiaobo" TargetMode="External"/><Relationship Id="rId1300" Type="http://schemas.openxmlformats.org/officeDocument/2006/relationships/hyperlink" Target="https://fr.wikipedia.org/wiki/Politique_%C3%A9trang%C3%A8re_de_la_r%C3%A9publique_populaire_de_Chine" TargetMode="External"/><Relationship Id="rId1745" Type="http://schemas.openxmlformats.org/officeDocument/2006/relationships/hyperlink" Target="https://fr.wikipedia.org/wiki/%C3%89glise_catholique" TargetMode="External"/><Relationship Id="rId37" Type="http://schemas.openxmlformats.org/officeDocument/2006/relationships/hyperlink" Target="https://fr.wikipedia.org/wiki/Capitalisme" TargetMode="External"/><Relationship Id="rId102" Type="http://schemas.openxmlformats.org/officeDocument/2006/relationships/hyperlink" Target="https://fr.wikipedia.org/wiki/Tao%C3%AFsme" TargetMode="External"/><Relationship Id="rId547" Type="http://schemas.openxmlformats.org/officeDocument/2006/relationships/hyperlink" Target="https://fr.wikipedia.org/wiki/Guangdong" TargetMode="External"/><Relationship Id="rId754" Type="http://schemas.openxmlformats.org/officeDocument/2006/relationships/hyperlink" Target="https://fr.wikipedia.org/wiki/Tibet" TargetMode="External"/><Relationship Id="rId961" Type="http://schemas.openxmlformats.org/officeDocument/2006/relationships/hyperlink" Target="https://fr.wikipedia.org/wiki/Banque_asiatique_d%27investissement_pour_les_infrastructures" TargetMode="External"/><Relationship Id="rId1384" Type="http://schemas.openxmlformats.org/officeDocument/2006/relationships/hyperlink" Target="https://fr.wikipedia.org/wiki/Italie" TargetMode="External"/><Relationship Id="rId1591" Type="http://schemas.openxmlformats.org/officeDocument/2006/relationships/image" Target="media/image57.jpeg"/><Relationship Id="rId1605" Type="http://schemas.openxmlformats.org/officeDocument/2006/relationships/hyperlink" Target="https://fr.wikipedia.org/wiki/Sp%C3%A9cial:EditPage/Chine" TargetMode="External"/><Relationship Id="rId1689" Type="http://schemas.openxmlformats.org/officeDocument/2006/relationships/hyperlink" Target="https://fr.wikipedia.org/wiki/Biodiversit%C3%A9" TargetMode="External"/><Relationship Id="rId1812" Type="http://schemas.openxmlformats.org/officeDocument/2006/relationships/hyperlink" Target="https://fr.wikipedia.org/w/index.php?title=Chine&amp;action=edit&amp;section=70" TargetMode="External"/><Relationship Id="rId90" Type="http://schemas.openxmlformats.org/officeDocument/2006/relationships/hyperlink" Target="https://fr.wikipedia.org/wiki/Chine" TargetMode="External"/><Relationship Id="rId186" Type="http://schemas.openxmlformats.org/officeDocument/2006/relationships/hyperlink" Target="https://fr.wikipedia.org/wiki/Macao" TargetMode="External"/><Relationship Id="rId393" Type="http://schemas.openxmlformats.org/officeDocument/2006/relationships/hyperlink" Target="https://fr.wikipedia.org/wiki/Campagne_des_Cent_Fleurs" TargetMode="External"/><Relationship Id="rId407" Type="http://schemas.openxmlformats.org/officeDocument/2006/relationships/hyperlink" Target="https://fr.wikipedia.org/wiki/Deng_Xiaoping" TargetMode="External"/><Relationship Id="rId614" Type="http://schemas.openxmlformats.org/officeDocument/2006/relationships/hyperlink" Target="https://fr.wikipedia.org/wiki/Guangdong" TargetMode="External"/><Relationship Id="rId821" Type="http://schemas.openxmlformats.org/officeDocument/2006/relationships/hyperlink" Target="https://fr.wikipedia.org/wiki/Union_des_r%C3%A9publiques_socialistes_sovi%C3%A9tiques" TargetMode="External"/><Relationship Id="rId1037" Type="http://schemas.openxmlformats.org/officeDocument/2006/relationships/hyperlink" Target="https://fr.wikipedia.org/wiki/%C3%89tats-Unis" TargetMode="External"/><Relationship Id="rId1244" Type="http://schemas.openxmlformats.org/officeDocument/2006/relationships/hyperlink" Target="https://fr.wikipedia.org/wiki/Chine_continentale" TargetMode="External"/><Relationship Id="rId1451" Type="http://schemas.openxmlformats.org/officeDocument/2006/relationships/hyperlink" Target="https://fr.wikipedia.org/wiki/Zhou_Enlai" TargetMode="External"/><Relationship Id="rId253" Type="http://schemas.openxmlformats.org/officeDocument/2006/relationships/hyperlink" Target="https://fr.wikipedia.org/wiki/Dynastie_Tang" TargetMode="External"/><Relationship Id="rId460" Type="http://schemas.openxmlformats.org/officeDocument/2006/relationships/hyperlink" Target="https://fr.wikipedia.org/wiki/Laos" TargetMode="External"/><Relationship Id="rId698" Type="http://schemas.openxmlformats.org/officeDocument/2006/relationships/hyperlink" Target="https://fr.wikipedia.org/wiki/Chine" TargetMode="External"/><Relationship Id="rId919" Type="http://schemas.openxmlformats.org/officeDocument/2006/relationships/hyperlink" Target="https://fr.wikipedia.org/wiki/Chine" TargetMode="External"/><Relationship Id="rId1090" Type="http://schemas.openxmlformats.org/officeDocument/2006/relationships/hyperlink" Target="https://fr.wikipedia.org/wiki/Fr%C3%A9on_(gaz)" TargetMode="External"/><Relationship Id="rId1104" Type="http://schemas.openxmlformats.org/officeDocument/2006/relationships/hyperlink" Target="https://fr.wikipedia.org/wiki/Hanyu_pinyin" TargetMode="External"/><Relationship Id="rId1311" Type="http://schemas.openxmlformats.org/officeDocument/2006/relationships/hyperlink" Target="https://fr.wikipedia.org/wiki/Province_du_Fujian" TargetMode="External"/><Relationship Id="rId1549" Type="http://schemas.openxmlformats.org/officeDocument/2006/relationships/hyperlink" Target="https://fr.wikipedia.org/w/index.php?title=Chine&amp;veaction=edit&amp;section=58" TargetMode="External"/><Relationship Id="rId1756" Type="http://schemas.openxmlformats.org/officeDocument/2006/relationships/hyperlink" Target="https://fr.wikipedia.org/wiki/Yunnan" TargetMode="External"/><Relationship Id="rId48" Type="http://schemas.openxmlformats.org/officeDocument/2006/relationships/hyperlink" Target="https://fr.wikipedia.org/wiki/Dynastie_Han" TargetMode="External"/><Relationship Id="rId113" Type="http://schemas.openxmlformats.org/officeDocument/2006/relationships/hyperlink" Target="https://fr.wikipedia.org/wiki/Ta%C3%AFwan" TargetMode="External"/><Relationship Id="rId320" Type="http://schemas.openxmlformats.org/officeDocument/2006/relationships/hyperlink" Target="https://fr.wikipedia.org/wiki/Mouvement_d%27auto-renforcement" TargetMode="External"/><Relationship Id="rId558" Type="http://schemas.openxmlformats.org/officeDocument/2006/relationships/hyperlink" Target="https://fr.wikipedia.org/wiki/Liaoning" TargetMode="External"/><Relationship Id="rId765" Type="http://schemas.openxmlformats.org/officeDocument/2006/relationships/hyperlink" Target="https://fr.wikipedia.org/wiki/Chine" TargetMode="External"/><Relationship Id="rId972" Type="http://schemas.openxmlformats.org/officeDocument/2006/relationships/hyperlink" Target="https://fr.wikipedia.org/wiki/Barrage" TargetMode="External"/><Relationship Id="rId1188" Type="http://schemas.openxmlformats.org/officeDocument/2006/relationships/hyperlink" Target="https://fr.wikipedia.org/w/index.php?title=Chine&amp;action=edit&amp;section=40" TargetMode="External"/><Relationship Id="rId1395" Type="http://schemas.openxmlformats.org/officeDocument/2006/relationships/hyperlink" Target="https://fr.wikipedia.org/wiki/Institut_fran%C3%A7ais_des_relations_internationales" TargetMode="External"/><Relationship Id="rId1409" Type="http://schemas.openxmlformats.org/officeDocument/2006/relationships/image" Target="media/image51.jpeg"/><Relationship Id="rId1616" Type="http://schemas.openxmlformats.org/officeDocument/2006/relationships/hyperlink" Target="https://fr.wikipedia.org/wiki/Universit%C3%A9_en_Chine" TargetMode="External"/><Relationship Id="rId1823" Type="http://schemas.openxmlformats.org/officeDocument/2006/relationships/hyperlink" Target="https://fr.wikipedia.org/wiki/La_Montagne_Dingjun" TargetMode="External"/><Relationship Id="rId197" Type="http://schemas.openxmlformats.org/officeDocument/2006/relationships/hyperlink" Target="https://fr.wikipedia.org/wiki/Dynastie_Qin" TargetMode="External"/><Relationship Id="rId418" Type="http://schemas.openxmlformats.org/officeDocument/2006/relationships/hyperlink" Target="https://fr.wikipedia.org/wiki/Corruption" TargetMode="External"/><Relationship Id="rId625" Type="http://schemas.openxmlformats.org/officeDocument/2006/relationships/hyperlink" Target="https://fr.wikipedia.org/wiki/Jiangsu" TargetMode="External"/><Relationship Id="rId832" Type="http://schemas.openxmlformats.org/officeDocument/2006/relationships/hyperlink" Target="https://fr.wikipedia.org/wiki/Productique" TargetMode="External"/><Relationship Id="rId1048" Type="http://schemas.openxmlformats.org/officeDocument/2006/relationships/hyperlink" Target="https://fr.wikipedia.org/wiki/Labour" TargetMode="External"/><Relationship Id="rId1255" Type="http://schemas.openxmlformats.org/officeDocument/2006/relationships/hyperlink" Target="https://commons.wikimedia.org/wiki/File:Militaires_%C3%A0_Shanghai.jpg?uselang=fr" TargetMode="External"/><Relationship Id="rId1462" Type="http://schemas.openxmlformats.org/officeDocument/2006/relationships/hyperlink" Target="https://fr.wikipedia.org/wiki/Harry_S._Truman" TargetMode="External"/><Relationship Id="rId264" Type="http://schemas.openxmlformats.org/officeDocument/2006/relationships/hyperlink" Target="https://fr.wikipedia.org/wiki/Chine" TargetMode="External"/><Relationship Id="rId471" Type="http://schemas.openxmlformats.org/officeDocument/2006/relationships/hyperlink" Target="https://fr.wikipedia.org/wiki/Russie" TargetMode="External"/><Relationship Id="rId1115" Type="http://schemas.openxmlformats.org/officeDocument/2006/relationships/hyperlink" Target="https://fr.wikipedia.org/wiki/Institut_de_la_finance_internationale" TargetMode="External"/><Relationship Id="rId1322" Type="http://schemas.openxmlformats.org/officeDocument/2006/relationships/hyperlink" Target="https://fr.wikipedia.org/w/index.php?title=Chine&amp;veaction=edit&amp;section=45" TargetMode="External"/><Relationship Id="rId1767" Type="http://schemas.openxmlformats.org/officeDocument/2006/relationships/hyperlink" Target="https://fr.wikipedia.org/wiki/Lao_Tseu" TargetMode="External"/><Relationship Id="rId59" Type="http://schemas.openxmlformats.org/officeDocument/2006/relationships/hyperlink" Target="https://fr.wikipedia.org/wiki/Chine" TargetMode="External"/><Relationship Id="rId124" Type="http://schemas.openxmlformats.org/officeDocument/2006/relationships/hyperlink" Target="https://fr.wikipedia.org/wiki/API_u" TargetMode="External"/><Relationship Id="rId569" Type="http://schemas.openxmlformats.org/officeDocument/2006/relationships/hyperlink" Target="https://fr.wikipedia.org/wiki/Mongolie-Int%C3%A9rieure" TargetMode="External"/><Relationship Id="rId776" Type="http://schemas.openxmlformats.org/officeDocument/2006/relationships/hyperlink" Target="https://fr.wikipedia.org/wiki/Afghanistan" TargetMode="External"/><Relationship Id="rId983" Type="http://schemas.openxmlformats.org/officeDocument/2006/relationships/hyperlink" Target="https://fr.wikipedia.org/wiki/Centrale_thermique" TargetMode="External"/><Relationship Id="rId1199" Type="http://schemas.openxmlformats.org/officeDocument/2006/relationships/hyperlink" Target="https://fr.wikipedia.org/wiki/Chine" TargetMode="External"/><Relationship Id="rId1627" Type="http://schemas.openxmlformats.org/officeDocument/2006/relationships/hyperlink" Target="https://fr.wikipedia.org/wiki/Universit%C3%A9_Jiaotong_de_Xi%27an" TargetMode="External"/><Relationship Id="rId1834" Type="http://schemas.openxmlformats.org/officeDocument/2006/relationships/hyperlink" Target="https://fr.wikipedia.org/wiki/Chine" TargetMode="External"/><Relationship Id="rId331" Type="http://schemas.openxmlformats.org/officeDocument/2006/relationships/hyperlink" Target="https://fr.wikipedia.org/wiki/R%C3%A9publique_de_Chine_(1912-1949)" TargetMode="External"/><Relationship Id="rId429" Type="http://schemas.openxmlformats.org/officeDocument/2006/relationships/hyperlink" Target="https://fr.wikipedia.org/wiki/Manifestations_de_la_place_Tian%27anmen" TargetMode="External"/><Relationship Id="rId636" Type="http://schemas.openxmlformats.org/officeDocument/2006/relationships/hyperlink" Target="https://fr.wikipedia.org/wiki/Harbin" TargetMode="External"/><Relationship Id="rId1059" Type="http://schemas.openxmlformats.org/officeDocument/2006/relationships/hyperlink" Target="https://fr.wikipedia.org/wiki/D%C3%A9sert" TargetMode="External"/><Relationship Id="rId1266" Type="http://schemas.openxmlformats.org/officeDocument/2006/relationships/hyperlink" Target="https://fr.wikipedia.org/wiki/Chine" TargetMode="External"/><Relationship Id="rId1473" Type="http://schemas.openxmlformats.org/officeDocument/2006/relationships/hyperlink" Target="https://fr.wikipedia.org/wiki/Avion_de_chasse" TargetMode="External"/><Relationship Id="rId843" Type="http://schemas.openxmlformats.org/officeDocument/2006/relationships/hyperlink" Target="https://fr.wikipedia.org/wiki/Co%C3%BBt_de_production" TargetMode="External"/><Relationship Id="rId1126" Type="http://schemas.openxmlformats.org/officeDocument/2006/relationships/hyperlink" Target="https://fr.wikipedia.org/wiki/Tian%27anmen" TargetMode="External"/><Relationship Id="rId1680" Type="http://schemas.openxmlformats.org/officeDocument/2006/relationships/hyperlink" Target="https://fr.wikipedia.org/wiki/Parc_%C3%A9olien" TargetMode="External"/><Relationship Id="rId1778" Type="http://schemas.openxmlformats.org/officeDocument/2006/relationships/hyperlink" Target="https://fr.wikipedia.org/wiki/Hong_Kong" TargetMode="External"/><Relationship Id="rId275" Type="http://schemas.openxmlformats.org/officeDocument/2006/relationships/hyperlink" Target="https://fr.wikipedia.org/wiki/R%C3%A9volte_des_Taiping" TargetMode="External"/><Relationship Id="rId482" Type="http://schemas.openxmlformats.org/officeDocument/2006/relationships/hyperlink" Target="https://fr.wikipedia.org/wiki/Yangts%C3%A9" TargetMode="External"/><Relationship Id="rId703" Type="http://schemas.openxmlformats.org/officeDocument/2006/relationships/hyperlink" Target="https://fr.wikipedia.org/wiki/Chine" TargetMode="External"/><Relationship Id="rId910" Type="http://schemas.openxmlformats.org/officeDocument/2006/relationships/hyperlink" Target="https://fr.wikipedia.org/wiki/Chine" TargetMode="External"/><Relationship Id="rId1333" Type="http://schemas.openxmlformats.org/officeDocument/2006/relationships/hyperlink" Target="https://fr.wikipedia.org/wiki/Chine" TargetMode="External"/><Relationship Id="rId1540" Type="http://schemas.openxmlformats.org/officeDocument/2006/relationships/hyperlink" Target="https://fr.wikipedia.org/wiki/Chine" TargetMode="External"/><Relationship Id="rId1638" Type="http://schemas.openxmlformats.org/officeDocument/2006/relationships/hyperlink" Target="https://fr.wikipedia.org/wiki/Environnement_en_Chine" TargetMode="External"/><Relationship Id="rId135" Type="http://schemas.openxmlformats.org/officeDocument/2006/relationships/hyperlink" Target="https://fr.wikipedia.org/wiki/API_n" TargetMode="External"/><Relationship Id="rId342" Type="http://schemas.openxmlformats.org/officeDocument/2006/relationships/hyperlink" Target="https://fr.wikipedia.org/wiki/Acad%C3%A9mie_de_Huangpu" TargetMode="External"/><Relationship Id="rId787" Type="http://schemas.openxmlformats.org/officeDocument/2006/relationships/hyperlink" Target="https://fr.wikipedia.org/wiki/Chine" TargetMode="External"/><Relationship Id="rId994" Type="http://schemas.openxmlformats.org/officeDocument/2006/relationships/hyperlink" Target="https://fr.wikipedia.org/wiki/Chine" TargetMode="External"/><Relationship Id="rId1400" Type="http://schemas.openxmlformats.org/officeDocument/2006/relationships/hyperlink" Target="https://fr.wikipedia.org/wiki/Chine" TargetMode="External"/><Relationship Id="rId202" Type="http://schemas.openxmlformats.org/officeDocument/2006/relationships/hyperlink" Target="https://fr.wikipedia.org/wiki/Dynastie_Sui" TargetMode="External"/><Relationship Id="rId647" Type="http://schemas.openxmlformats.org/officeDocument/2006/relationships/hyperlink" Target="https://fr.wikipedia.org/wiki/Liaoning" TargetMode="External"/><Relationship Id="rId854" Type="http://schemas.openxmlformats.org/officeDocument/2006/relationships/hyperlink" Target="https://fr.wikipedia.org/wiki/N%C3%A9okeyn%C3%A9sianisme" TargetMode="External"/><Relationship Id="rId1277" Type="http://schemas.openxmlformats.org/officeDocument/2006/relationships/hyperlink" Target="https://fr.wikipedia.org/wiki/Chine" TargetMode="External"/><Relationship Id="rId1484" Type="http://schemas.openxmlformats.org/officeDocument/2006/relationships/hyperlink" Target="https://fr.wikipedia.org/wiki/Inde" TargetMode="External"/><Relationship Id="rId1691" Type="http://schemas.openxmlformats.org/officeDocument/2006/relationships/hyperlink" Target="https://fr.wikipedia.org/wiki/Panda_g%C3%A9ant" TargetMode="External"/><Relationship Id="rId1705" Type="http://schemas.openxmlformats.org/officeDocument/2006/relationships/hyperlink" Target="https://fr.wikipedia.org/wiki/%C3%89tats-Unis" TargetMode="External"/><Relationship Id="rId286" Type="http://schemas.openxmlformats.org/officeDocument/2006/relationships/hyperlink" Target="https://fr.wikipedia.org/wiki/Chine" TargetMode="External"/><Relationship Id="rId493" Type="http://schemas.openxmlformats.org/officeDocument/2006/relationships/image" Target="media/image16.png"/><Relationship Id="rId507" Type="http://schemas.openxmlformats.org/officeDocument/2006/relationships/hyperlink" Target="https://fr.wikipedia.org/w/index.php?title=Chine&amp;action=edit&amp;section=18" TargetMode="External"/><Relationship Id="rId714" Type="http://schemas.openxmlformats.org/officeDocument/2006/relationships/hyperlink" Target="https://fr.wikipedia.org/wiki/Chine" TargetMode="External"/><Relationship Id="rId921" Type="http://schemas.openxmlformats.org/officeDocument/2006/relationships/hyperlink" Target="https://fr.wikipedia.org/wiki/Union_europ%C3%A9enne" TargetMode="External"/><Relationship Id="rId1137" Type="http://schemas.openxmlformats.org/officeDocument/2006/relationships/hyperlink" Target="https://fr.wikipedia.org/wiki/Totalitarisme" TargetMode="External"/><Relationship Id="rId1344" Type="http://schemas.openxmlformats.org/officeDocument/2006/relationships/hyperlink" Target="https://fr.wikipedia.org/wiki/Jun%27ichir%C5%8D_Koizumi" TargetMode="External"/><Relationship Id="rId1551" Type="http://schemas.openxmlformats.org/officeDocument/2006/relationships/hyperlink" Target="https://fr.wikipedia.org/wiki/Chine" TargetMode="External"/><Relationship Id="rId1789" Type="http://schemas.openxmlformats.org/officeDocument/2006/relationships/hyperlink" Target="https://fr.wikipedia.org/wiki/4_mai" TargetMode="External"/><Relationship Id="rId50" Type="http://schemas.openxmlformats.org/officeDocument/2006/relationships/hyperlink" Target="https://fr.wikipedia.org/wiki/Mer_Caspienne" TargetMode="External"/><Relationship Id="rId146" Type="http://schemas.openxmlformats.org/officeDocument/2006/relationships/hyperlink" Target="https://fr.wikipedia.org/wiki/API_%CB%A5" TargetMode="External"/><Relationship Id="rId353" Type="http://schemas.openxmlformats.org/officeDocument/2006/relationships/hyperlink" Target="https://fr.wikipedia.org/wiki/Kuomintang" TargetMode="External"/><Relationship Id="rId560" Type="http://schemas.openxmlformats.org/officeDocument/2006/relationships/hyperlink" Target="https://fr.wikipedia.org/wiki/Shaanxi" TargetMode="External"/><Relationship Id="rId798" Type="http://schemas.openxmlformats.org/officeDocument/2006/relationships/hyperlink" Target="https://fr.wikipedia.org/wiki/Chine" TargetMode="External"/><Relationship Id="rId1190" Type="http://schemas.openxmlformats.org/officeDocument/2006/relationships/hyperlink" Target="https://fr.wikipedia.org/wiki/Surveillance_globale" TargetMode="External"/><Relationship Id="rId1204" Type="http://schemas.openxmlformats.org/officeDocument/2006/relationships/hyperlink" Target="https://fr.wikipedia.org/wiki/Chine" TargetMode="External"/><Relationship Id="rId1411" Type="http://schemas.openxmlformats.org/officeDocument/2006/relationships/hyperlink" Target="https://fr.wikipedia.org/wiki/Bolcho%C3%AF_Oussouriisk" TargetMode="External"/><Relationship Id="rId1649" Type="http://schemas.openxmlformats.org/officeDocument/2006/relationships/hyperlink" Target="https://fr.wikipedia.org/w/index.php?title=Chine&amp;action=edit&amp;section=64" TargetMode="External"/><Relationship Id="rId213" Type="http://schemas.openxmlformats.org/officeDocument/2006/relationships/hyperlink" Target="https://fr.wikipedia.org/w/index.php?title=Chine&amp;veaction=edit&amp;section=4" TargetMode="External"/><Relationship Id="rId420" Type="http://schemas.openxmlformats.org/officeDocument/2006/relationships/hyperlink" Target="https://fr.wikipedia.org/wiki/Chine" TargetMode="External"/><Relationship Id="rId658" Type="http://schemas.openxmlformats.org/officeDocument/2006/relationships/hyperlink" Target="https://fr.wikipedia.org/wiki/Chine_continentale" TargetMode="External"/><Relationship Id="rId865" Type="http://schemas.openxmlformats.org/officeDocument/2006/relationships/hyperlink" Target="https://fr.wikipedia.org/wiki/Exportation" TargetMode="External"/><Relationship Id="rId1050" Type="http://schemas.openxmlformats.org/officeDocument/2006/relationships/hyperlink" Target="https://fr.wikipedia.org/wiki/Chine" TargetMode="External"/><Relationship Id="rId1288" Type="http://schemas.openxmlformats.org/officeDocument/2006/relationships/hyperlink" Target="https://fr.wikipedia.org/wiki/Yang_Liwei" TargetMode="External"/><Relationship Id="rId1495" Type="http://schemas.openxmlformats.org/officeDocument/2006/relationships/hyperlink" Target="https://fr.wikipedia.org/w/index.php?title=Chine&amp;action=edit&amp;section=54" TargetMode="External"/><Relationship Id="rId1509" Type="http://schemas.openxmlformats.org/officeDocument/2006/relationships/hyperlink" Target="https://fr.wikipedia.org/wiki/Mer_de_Chine_m%C3%A9ridionale" TargetMode="External"/><Relationship Id="rId1716" Type="http://schemas.openxmlformats.org/officeDocument/2006/relationships/hyperlink" Target="https://commons.wikimedia.org/wiki/File:China_ethnolinguistic_1967.jpg?uselang=fr" TargetMode="External"/><Relationship Id="rId297" Type="http://schemas.openxmlformats.org/officeDocument/2006/relationships/hyperlink" Target="https://fr.wikipedia.org/wiki/Histoire_de_la_r%C3%A9publique_de_Chine" TargetMode="External"/><Relationship Id="rId518" Type="http://schemas.openxmlformats.org/officeDocument/2006/relationships/hyperlink" Target="https://fr.wikipedia.org/wiki/X%C3%A9rophile" TargetMode="External"/><Relationship Id="rId725" Type="http://schemas.openxmlformats.org/officeDocument/2006/relationships/hyperlink" Target="https://fr.wikipedia.org/wiki/Chine" TargetMode="External"/><Relationship Id="rId932" Type="http://schemas.openxmlformats.org/officeDocument/2006/relationships/hyperlink" Target="https://fr.wikipedia.org/wiki/T%C3%A9l%C3%A9viseur" TargetMode="External"/><Relationship Id="rId1148" Type="http://schemas.openxmlformats.org/officeDocument/2006/relationships/hyperlink" Target="https://fr.wikipedia.org/wiki/Loi" TargetMode="External"/><Relationship Id="rId1355" Type="http://schemas.openxmlformats.org/officeDocument/2006/relationships/hyperlink" Target="https://fr.wikipedia.org/wiki/Trait%C3%A9s_in%C3%A9gaux" TargetMode="External"/><Relationship Id="rId1562" Type="http://schemas.openxmlformats.org/officeDocument/2006/relationships/hyperlink" Target="https://fr.wikipedia.org/wiki/Chine" TargetMode="External"/><Relationship Id="rId157" Type="http://schemas.openxmlformats.org/officeDocument/2006/relationships/image" Target="media/image1.png"/><Relationship Id="rId364" Type="http://schemas.openxmlformats.org/officeDocument/2006/relationships/hyperlink" Target="https://fr.wikipedia.org/wiki/Massacre_de_Nankin" TargetMode="External"/><Relationship Id="rId1008" Type="http://schemas.openxmlformats.org/officeDocument/2006/relationships/hyperlink" Target="https://fr.wikipedia.org/wiki/Mer_de_Chine_m%C3%A9ridionale" TargetMode="External"/><Relationship Id="rId1215" Type="http://schemas.openxmlformats.org/officeDocument/2006/relationships/hyperlink" Target="https://fr.wikipedia.org/wiki/Aide:R%C3%A9f%C3%A9rence_n%C3%A9cessaire" TargetMode="External"/><Relationship Id="rId1422" Type="http://schemas.openxmlformats.org/officeDocument/2006/relationships/hyperlink" Target="https://fr.wikipedia.org/wiki/Discussion:Chine" TargetMode="External"/><Relationship Id="rId61" Type="http://schemas.openxmlformats.org/officeDocument/2006/relationships/hyperlink" Target="https://fr.wikipedia.org/wiki/XIIIe_si%C3%A8cle" TargetMode="External"/><Relationship Id="rId571" Type="http://schemas.openxmlformats.org/officeDocument/2006/relationships/hyperlink" Target="https://fr.wikipedia.org/wiki/Xinjiang" TargetMode="External"/><Relationship Id="rId669" Type="http://schemas.openxmlformats.org/officeDocument/2006/relationships/hyperlink" Target="https://fr.wikipedia.org/wiki/Delta_de_la_Rivi%C3%A8re_des_Perles" TargetMode="External"/><Relationship Id="rId876" Type="http://schemas.openxmlformats.org/officeDocument/2006/relationships/hyperlink" Target="https://fr.wikipedia.org/wiki/R%C3%A9gime_de_change_chinois" TargetMode="External"/><Relationship Id="rId1299" Type="http://schemas.openxmlformats.org/officeDocument/2006/relationships/hyperlink" Target="https://fr.wikipedia.org/w/index.php?title=Chine&amp;action=edit&amp;section=44" TargetMode="External"/><Relationship Id="rId1727" Type="http://schemas.openxmlformats.org/officeDocument/2006/relationships/image" Target="media/image63.png"/><Relationship Id="rId19" Type="http://schemas.openxmlformats.org/officeDocument/2006/relationships/hyperlink" Target="https://fr.wikipedia.org/wiki/The_World_Factbook" TargetMode="External"/><Relationship Id="rId224" Type="http://schemas.openxmlformats.org/officeDocument/2006/relationships/hyperlink" Target="https://fr.wikipedia.org/wiki/Ann%C3%A9es_1300_av._J.-C." TargetMode="External"/><Relationship Id="rId431" Type="http://schemas.openxmlformats.org/officeDocument/2006/relationships/hyperlink" Target="https://fr.wikipedia.org/wiki/Union_europ%C3%A9enne" TargetMode="External"/><Relationship Id="rId529" Type="http://schemas.openxmlformats.org/officeDocument/2006/relationships/hyperlink" Target="https://fr.wikipedia.org/wiki/P%C3%A9kin" TargetMode="External"/><Relationship Id="rId736" Type="http://schemas.openxmlformats.org/officeDocument/2006/relationships/hyperlink" Target="https://fr.wikipedia.org/wiki/Cantonais" TargetMode="External"/><Relationship Id="rId1061" Type="http://schemas.openxmlformats.org/officeDocument/2006/relationships/hyperlink" Target="https://fr.wikipedia.org/wiki/Xinjiang" TargetMode="External"/><Relationship Id="rId1159" Type="http://schemas.openxmlformats.org/officeDocument/2006/relationships/hyperlink" Target="https://fr.wikipedia.org/w/index.php?title=Chine&amp;action=edit&amp;section=38" TargetMode="External"/><Relationship Id="rId1366" Type="http://schemas.openxmlformats.org/officeDocument/2006/relationships/hyperlink" Target="https://fr.wikipedia.org/w/index.php?title=Chine&amp;veaction=edit&amp;section=48" TargetMode="External"/><Relationship Id="rId168" Type="http://schemas.openxmlformats.org/officeDocument/2006/relationships/hyperlink" Target="https://fr.wikipedia.org/wiki/Indochine" TargetMode="External"/><Relationship Id="rId943" Type="http://schemas.openxmlformats.org/officeDocument/2006/relationships/hyperlink" Target="https://fr.wikipedia.org/wiki/Capitaux_propres" TargetMode="External"/><Relationship Id="rId1019" Type="http://schemas.openxmlformats.org/officeDocument/2006/relationships/hyperlink" Target="https://fr.wikipedia.org/wiki/%C3%89conomie_de_la_r%C3%A9publique_populaire_de_Chine" TargetMode="External"/><Relationship Id="rId1573" Type="http://schemas.openxmlformats.org/officeDocument/2006/relationships/hyperlink" Target="https://fr.wikipedia.org/wiki/Chine" TargetMode="External"/><Relationship Id="rId1780" Type="http://schemas.openxmlformats.org/officeDocument/2006/relationships/hyperlink" Target="https://fr.wikipedia.org/wiki/Ta%C3%AFwan" TargetMode="External"/><Relationship Id="rId72" Type="http://schemas.openxmlformats.org/officeDocument/2006/relationships/hyperlink" Target="https://fr.wikipedia.org/wiki/Seconde_guerre_sino-japonaise" TargetMode="External"/><Relationship Id="rId375" Type="http://schemas.openxmlformats.org/officeDocument/2006/relationships/hyperlink" Target="https://fr.wikipedia.org/wiki/Communisme" TargetMode="External"/><Relationship Id="rId582" Type="http://schemas.openxmlformats.org/officeDocument/2006/relationships/hyperlink" Target="https://fr.wikipedia.org/wiki/Hong_Kong" TargetMode="External"/><Relationship Id="rId803" Type="http://schemas.openxmlformats.org/officeDocument/2006/relationships/hyperlink" Target="https://fr.wikipedia.org/wiki/Dynastie_Yuan" TargetMode="External"/><Relationship Id="rId1226" Type="http://schemas.openxmlformats.org/officeDocument/2006/relationships/hyperlink" Target="https://fr.wikipedia.org/wiki/Grippe_aviaire" TargetMode="External"/><Relationship Id="rId1433" Type="http://schemas.openxmlformats.org/officeDocument/2006/relationships/hyperlink" Target="https://fr.wikipedia.org/wiki/Zambie" TargetMode="External"/><Relationship Id="rId1640" Type="http://schemas.openxmlformats.org/officeDocument/2006/relationships/image" Target="media/image59.jpeg"/><Relationship Id="rId1738" Type="http://schemas.openxmlformats.org/officeDocument/2006/relationships/hyperlink" Target="https://fr.wikipedia.org/wiki/Universit%C3%A9_normale_de_la_Chine_de_l%27Est" TargetMode="External"/><Relationship Id="rId3" Type="http://schemas.openxmlformats.org/officeDocument/2006/relationships/settings" Target="settings.xml"/><Relationship Id="rId235" Type="http://schemas.openxmlformats.org/officeDocument/2006/relationships/hyperlink" Target="https://fr.wikipedia.org/wiki/Mausol%C3%A9e_de_l%27empereur_Qin" TargetMode="External"/><Relationship Id="rId442" Type="http://schemas.openxmlformats.org/officeDocument/2006/relationships/image" Target="media/image12.jpeg"/><Relationship Id="rId887" Type="http://schemas.openxmlformats.org/officeDocument/2006/relationships/hyperlink" Target="https://commons.wikimedia.org/wiki/File:La_Chine_treemap_fr.png?uselang=fr" TargetMode="External"/><Relationship Id="rId1072" Type="http://schemas.openxmlformats.org/officeDocument/2006/relationships/hyperlink" Target="https://fr.wikipedia.org/wiki/R%C3%A9forme_%C3%A9conomique_chinoise" TargetMode="External"/><Relationship Id="rId1500" Type="http://schemas.openxmlformats.org/officeDocument/2006/relationships/hyperlink" Target="https://fr.wikipedia.org/wiki/Un_pays,_deux_syst%C3%A8mes" TargetMode="External"/><Relationship Id="rId302" Type="http://schemas.openxmlformats.org/officeDocument/2006/relationships/hyperlink" Target="https://fr.wikipedia.org/wiki/R%C3%A9volution_industrielle" TargetMode="External"/><Relationship Id="rId747" Type="http://schemas.openxmlformats.org/officeDocument/2006/relationships/hyperlink" Target="https://fr.wikipedia.org/wiki/Sinisation_du_Tibet" TargetMode="External"/><Relationship Id="rId954" Type="http://schemas.openxmlformats.org/officeDocument/2006/relationships/hyperlink" Target="https://fr.wikipedia.org/wiki/Revenu" TargetMode="External"/><Relationship Id="rId1377" Type="http://schemas.openxmlformats.org/officeDocument/2006/relationships/image" Target="media/image50.png"/><Relationship Id="rId1584" Type="http://schemas.openxmlformats.org/officeDocument/2006/relationships/hyperlink" Target="https://fr.wikipedia.org/wiki/A%C3%A9rogare" TargetMode="External"/><Relationship Id="rId1791" Type="http://schemas.openxmlformats.org/officeDocument/2006/relationships/hyperlink" Target="https://fr.wikipedia.org/wiki/1er_juin" TargetMode="External"/><Relationship Id="rId1805" Type="http://schemas.openxmlformats.org/officeDocument/2006/relationships/hyperlink" Target="https://fr.wikipedia.org/wiki/F%C3%AAte_des_fant%C3%B4mes" TargetMode="External"/><Relationship Id="rId83" Type="http://schemas.openxmlformats.org/officeDocument/2006/relationships/hyperlink" Target="https://fr.wikipedia.org/wiki/R%C3%A9gion_administrative_sp%C3%A9ciale_(Chine)" TargetMode="External"/><Relationship Id="rId179" Type="http://schemas.openxmlformats.org/officeDocument/2006/relationships/hyperlink" Target="https://fr.wikipedia.org/wiki/Dynastie_Xia" TargetMode="External"/><Relationship Id="rId386" Type="http://schemas.openxmlformats.org/officeDocument/2006/relationships/hyperlink" Target="https://fr.wikipedia.org/wiki/Place_Tian%27anmen" TargetMode="External"/><Relationship Id="rId593" Type="http://schemas.openxmlformats.org/officeDocument/2006/relationships/image" Target="media/image24.jpeg"/><Relationship Id="rId607" Type="http://schemas.openxmlformats.org/officeDocument/2006/relationships/hyperlink" Target="https://fr.wikipedia.org/wiki/P%C3%A9kin" TargetMode="External"/><Relationship Id="rId814" Type="http://schemas.openxmlformats.org/officeDocument/2006/relationships/hyperlink" Target="https://fr.wikipedia.org/wiki/Pays_d%C3%A9velopp%C3%A9" TargetMode="External"/><Relationship Id="rId1237" Type="http://schemas.openxmlformats.org/officeDocument/2006/relationships/hyperlink" Target="https://fr.wikipedia.org/wiki/Maladie_%C3%A0_coronavirus_2019" TargetMode="External"/><Relationship Id="rId1444" Type="http://schemas.openxmlformats.org/officeDocument/2006/relationships/hyperlink" Target="https://fr.wikipedia.org/wiki/Chine" TargetMode="External"/><Relationship Id="rId1651" Type="http://schemas.openxmlformats.org/officeDocument/2006/relationships/hyperlink" Target="https://fr.wikipedia.org/wiki/Chine" TargetMode="External"/><Relationship Id="rId246" Type="http://schemas.openxmlformats.org/officeDocument/2006/relationships/hyperlink" Target="https://fr.wikipedia.org/wiki/Zhang_Qian" TargetMode="External"/><Relationship Id="rId453" Type="http://schemas.openxmlformats.org/officeDocument/2006/relationships/hyperlink" Target="https://fr.wikipedia.org/wiki/Liste_des_pays_et_territoires_par_superficie" TargetMode="External"/><Relationship Id="rId660" Type="http://schemas.openxmlformats.org/officeDocument/2006/relationships/hyperlink" Target="https://fr.wikipedia.org/wiki/R%C3%A9gion_administrative_sp%C3%A9ciale_(Chine)" TargetMode="External"/><Relationship Id="rId898" Type="http://schemas.openxmlformats.org/officeDocument/2006/relationships/hyperlink" Target="https://fr.wikipedia.org/wiki/Dynastie_Qing" TargetMode="External"/><Relationship Id="rId1083" Type="http://schemas.openxmlformats.org/officeDocument/2006/relationships/hyperlink" Target="https://fr.wikipedia.org/wiki/Fibre_optique" TargetMode="External"/><Relationship Id="rId1290" Type="http://schemas.openxmlformats.org/officeDocument/2006/relationships/hyperlink" Target="https://fr.wikipedia.org/wiki/Shenzhou_1" TargetMode="External"/><Relationship Id="rId1304" Type="http://schemas.openxmlformats.org/officeDocument/2006/relationships/hyperlink" Target="https://fr.wikipedia.org/wiki/Tenzin_Gyatso" TargetMode="External"/><Relationship Id="rId1511" Type="http://schemas.openxmlformats.org/officeDocument/2006/relationships/hyperlink" Target="https://fr.wikipedia.org/wiki/Vi%C3%AAt_Nam" TargetMode="External"/><Relationship Id="rId1749" Type="http://schemas.openxmlformats.org/officeDocument/2006/relationships/hyperlink" Target="https://fr.wikipedia.org/wiki/Religion_traditionnelle_chinoise" TargetMode="External"/><Relationship Id="rId106" Type="http://schemas.openxmlformats.org/officeDocument/2006/relationships/hyperlink" Target="https://fr.wikipedia.org/wiki/Calligraphie" TargetMode="External"/><Relationship Id="rId313" Type="http://schemas.openxmlformats.org/officeDocument/2006/relationships/image" Target="media/image7.jpeg"/><Relationship Id="rId758" Type="http://schemas.openxmlformats.org/officeDocument/2006/relationships/hyperlink" Target="https://fr.wikipedia.org/wiki/Sinisation_du_Tibet" TargetMode="External"/><Relationship Id="rId965" Type="http://schemas.openxmlformats.org/officeDocument/2006/relationships/hyperlink" Target="https://fr.wikipedia.org/w/index.php?title=Chine&amp;veaction=edit&amp;section=30" TargetMode="External"/><Relationship Id="rId1150" Type="http://schemas.openxmlformats.org/officeDocument/2006/relationships/hyperlink" Target="https://fr.wikipedia.org/wiki/Comit%C3%A9_permanent_de_l%27Assembl%C3%A9e_nationale_populaire" TargetMode="External"/><Relationship Id="rId1388" Type="http://schemas.openxmlformats.org/officeDocument/2006/relationships/hyperlink" Target="https://fr.wikipedia.org/wiki/Chine" TargetMode="External"/><Relationship Id="rId1595" Type="http://schemas.openxmlformats.org/officeDocument/2006/relationships/hyperlink" Target="https://fr.wikipedia.org/w/index.php?title=Chine&amp;action=edit&amp;section=61" TargetMode="External"/><Relationship Id="rId1609" Type="http://schemas.openxmlformats.org/officeDocument/2006/relationships/image" Target="media/image58.jpeg"/><Relationship Id="rId1816" Type="http://schemas.openxmlformats.org/officeDocument/2006/relationships/hyperlink" Target="https://fr.wikipedia.org/wiki/Jeux_olympiques_d%27%C3%A9t%C3%A9_de_2008" TargetMode="External"/><Relationship Id="rId10" Type="http://schemas.openxmlformats.org/officeDocument/2006/relationships/hyperlink" Target="https://fr.wikipedia.org/wiki/P%C3%A9kin" TargetMode="External"/><Relationship Id="rId94" Type="http://schemas.openxmlformats.org/officeDocument/2006/relationships/hyperlink" Target="https://fr.wikipedia.org/wiki/Papier" TargetMode="External"/><Relationship Id="rId397" Type="http://schemas.openxmlformats.org/officeDocument/2006/relationships/hyperlink" Target="https://fr.wikipedia.org/wiki/R%C3%A9volution_culturelle" TargetMode="External"/><Relationship Id="rId520" Type="http://schemas.openxmlformats.org/officeDocument/2006/relationships/hyperlink" Target="https://fr.wikipedia.org/w/index.php?title=Chine&amp;action=edit&amp;section=19" TargetMode="External"/><Relationship Id="rId618" Type="http://schemas.openxmlformats.org/officeDocument/2006/relationships/hyperlink" Target="https://fr.wikipedia.org/wiki/R%C3%A9gion_administrative_sp%C3%A9ciale_(Chine)" TargetMode="External"/><Relationship Id="rId825" Type="http://schemas.openxmlformats.org/officeDocument/2006/relationships/hyperlink" Target="https://fr.wikipedia.org/wiki/Entreprise" TargetMode="External"/><Relationship Id="rId1248" Type="http://schemas.openxmlformats.org/officeDocument/2006/relationships/hyperlink" Target="https://fr.wikipedia.org/w/index.php?title=Chine&amp;veaction=edit&amp;section=42" TargetMode="External"/><Relationship Id="rId1455" Type="http://schemas.openxmlformats.org/officeDocument/2006/relationships/hyperlink" Target="https://fr.wikipedia.org/wiki/Seconde_Guerre_mondiale" TargetMode="External"/><Relationship Id="rId1662" Type="http://schemas.openxmlformats.org/officeDocument/2006/relationships/hyperlink" Target="https://fr.wikipedia.org/wiki/D%C3%A9chet_d%27activit%C3%A9s_%C3%A9conomiques" TargetMode="External"/><Relationship Id="rId257" Type="http://schemas.openxmlformats.org/officeDocument/2006/relationships/hyperlink" Target="https://fr.wikipedia.org/w/index.php?title=Chine&amp;action=edit&amp;section=6" TargetMode="External"/><Relationship Id="rId464" Type="http://schemas.openxmlformats.org/officeDocument/2006/relationships/hyperlink" Target="https://fr.wikipedia.org/wiki/Inde" TargetMode="External"/><Relationship Id="rId1010" Type="http://schemas.openxmlformats.org/officeDocument/2006/relationships/hyperlink" Target="https://fr.wikipedia.org/w/index.php?title=Chine&amp;veaction=edit&amp;section=31" TargetMode="External"/><Relationship Id="rId1094" Type="http://schemas.openxmlformats.org/officeDocument/2006/relationships/hyperlink" Target="https://fr.wikipedia.org/wiki/Rivi%C3%A8re_des_Perles" TargetMode="External"/><Relationship Id="rId1108" Type="http://schemas.openxmlformats.org/officeDocument/2006/relationships/hyperlink" Target="https://fr.wikipedia.org/wiki/Chine" TargetMode="External"/><Relationship Id="rId1315" Type="http://schemas.openxmlformats.org/officeDocument/2006/relationships/hyperlink" Target="https://fr.wikipedia.org/wiki/Omar_el-Bechir" TargetMode="External"/><Relationship Id="rId117" Type="http://schemas.openxmlformats.org/officeDocument/2006/relationships/hyperlink" Target="https://fr.wikipedia.org/wiki/Hanyu_pinyin" TargetMode="External"/><Relationship Id="rId671" Type="http://schemas.openxmlformats.org/officeDocument/2006/relationships/hyperlink" Target="https://fr.wikipedia.org/wiki/Guangdong" TargetMode="External"/><Relationship Id="rId769" Type="http://schemas.openxmlformats.org/officeDocument/2006/relationships/hyperlink" Target="https://fr.wikipedia.org/wiki/Administration_centrale_tib%C3%A9taine" TargetMode="External"/><Relationship Id="rId976" Type="http://schemas.openxmlformats.org/officeDocument/2006/relationships/hyperlink" Target="https://fr.wikipedia.org/wiki/%C3%89tats-Unis" TargetMode="External"/><Relationship Id="rId1399" Type="http://schemas.openxmlformats.org/officeDocument/2006/relationships/hyperlink" Target="https://fr.wikipedia.org/wiki/Wo_Weihan" TargetMode="External"/><Relationship Id="rId324" Type="http://schemas.openxmlformats.org/officeDocument/2006/relationships/hyperlink" Target="https://fr.wikipedia.org/wiki/Dynastie_Qing" TargetMode="External"/><Relationship Id="rId531" Type="http://schemas.openxmlformats.org/officeDocument/2006/relationships/hyperlink" Target="https://fr.wikipedia.org/wiki/Guangxi" TargetMode="External"/><Relationship Id="rId629" Type="http://schemas.openxmlformats.org/officeDocument/2006/relationships/hyperlink" Target="https://fr.wikipedia.org/wiki/Sichuan" TargetMode="External"/><Relationship Id="rId1161" Type="http://schemas.openxmlformats.org/officeDocument/2006/relationships/hyperlink" Target="https://commons.wikimedia.org/wiki/File:HammerSickle_Tiananmen.jpg?uselang=fr" TargetMode="External"/><Relationship Id="rId1259" Type="http://schemas.openxmlformats.org/officeDocument/2006/relationships/hyperlink" Target="https://fr.wikipedia.org/wiki/Arm%C3%A9e_populaire_de_lib%C3%A9ration" TargetMode="External"/><Relationship Id="rId1466" Type="http://schemas.openxmlformats.org/officeDocument/2006/relationships/hyperlink" Target="https://fr.wikipedia.org/wiki/Kosovo" TargetMode="External"/><Relationship Id="rId836" Type="http://schemas.openxmlformats.org/officeDocument/2006/relationships/hyperlink" Target="https://fr.wikipedia.org/wiki/Entreprise_publique" TargetMode="External"/><Relationship Id="rId1021" Type="http://schemas.openxmlformats.org/officeDocument/2006/relationships/hyperlink" Target="https://fr.wikipedia.org/wiki/Contrat_de_bail" TargetMode="External"/><Relationship Id="rId1119" Type="http://schemas.openxmlformats.org/officeDocument/2006/relationships/hyperlink" Target="https://fr.wikipedia.org/w/index.php?title=Chine&amp;veaction=edit&amp;section=36" TargetMode="External"/><Relationship Id="rId1673" Type="http://schemas.openxmlformats.org/officeDocument/2006/relationships/hyperlink" Target="https://fr.wikipedia.org/wiki/Wen_Jiabao" TargetMode="External"/><Relationship Id="rId903" Type="http://schemas.openxmlformats.org/officeDocument/2006/relationships/hyperlink" Target="https://fr.wikipedia.org/wiki/Chine" TargetMode="External"/><Relationship Id="rId1326" Type="http://schemas.openxmlformats.org/officeDocument/2006/relationships/hyperlink" Target="https://fr.wikipedia.org/wiki/Chine" TargetMode="External"/><Relationship Id="rId1533" Type="http://schemas.openxmlformats.org/officeDocument/2006/relationships/hyperlink" Target="https://fr.wikipedia.org/w/index.php?title=Strat%C3%A9gie_du_chou&amp;action=edit&amp;redlink=1" TargetMode="External"/><Relationship Id="rId1740" Type="http://schemas.openxmlformats.org/officeDocument/2006/relationships/hyperlink" Target="https://fr.wikipedia.org/wiki/Chine" TargetMode="External"/><Relationship Id="rId32" Type="http://schemas.openxmlformats.org/officeDocument/2006/relationships/hyperlink" Target="https://fr.wikipedia.org/wiki/Arme_nucl%C3%A9aire" TargetMode="External"/><Relationship Id="rId1600" Type="http://schemas.openxmlformats.org/officeDocument/2006/relationships/hyperlink" Target="https://fr.wikipedia.org/wiki/Gare_de_P%C3%A9kin-Sud" TargetMode="External"/><Relationship Id="rId181" Type="http://schemas.openxmlformats.org/officeDocument/2006/relationships/hyperlink" Target="https://fr.wikipedia.org/wiki/Sun_Yat-sen" TargetMode="External"/><Relationship Id="rId279" Type="http://schemas.openxmlformats.org/officeDocument/2006/relationships/image" Target="media/image6.png"/><Relationship Id="rId486" Type="http://schemas.openxmlformats.org/officeDocument/2006/relationships/hyperlink" Target="https://fr.wikipedia.org/wiki/Brahmapoutre" TargetMode="External"/><Relationship Id="rId693" Type="http://schemas.openxmlformats.org/officeDocument/2006/relationships/hyperlink" Target="https://fr.wikipedia.org/wiki/Pour_mille" TargetMode="External"/><Relationship Id="rId139" Type="http://schemas.openxmlformats.org/officeDocument/2006/relationships/hyperlink" Target="https://fr.wikipedia.org/wiki/API_%CA%8A" TargetMode="External"/><Relationship Id="rId346" Type="http://schemas.openxmlformats.org/officeDocument/2006/relationships/hyperlink" Target="https://fr.wikipedia.org/wiki/Seigneurs_de_la_guerre_chinois" TargetMode="External"/><Relationship Id="rId553" Type="http://schemas.openxmlformats.org/officeDocument/2006/relationships/hyperlink" Target="https://fr.wikipedia.org/wiki/Hubei" TargetMode="External"/><Relationship Id="rId760" Type="http://schemas.openxmlformats.org/officeDocument/2006/relationships/hyperlink" Target="https://fr.wikipedia.org/wiki/Chine" TargetMode="External"/><Relationship Id="rId998" Type="http://schemas.openxmlformats.org/officeDocument/2006/relationships/hyperlink" Target="https://fr.wikipedia.org/wiki/Afrique" TargetMode="External"/><Relationship Id="rId1183" Type="http://schemas.openxmlformats.org/officeDocument/2006/relationships/hyperlink" Target="https://fr.wikipedia.org/wiki/Politique_en_r%C3%A9publique_populaire_de_Chine" TargetMode="External"/><Relationship Id="rId1390" Type="http://schemas.openxmlformats.org/officeDocument/2006/relationships/hyperlink" Target="https://fr.wikipedia.org/wiki/Nicolas_Sarkozy" TargetMode="External"/><Relationship Id="rId206" Type="http://schemas.openxmlformats.org/officeDocument/2006/relationships/hyperlink" Target="https://fr.wikipedia.org/wiki/Dynastie_Yuan" TargetMode="External"/><Relationship Id="rId413" Type="http://schemas.openxmlformats.org/officeDocument/2006/relationships/hyperlink" Target="https://fr.wikipedia.org/wiki/Aide:R%C3%A9f%C3%A9rence_n%C3%A9cessaire" TargetMode="External"/><Relationship Id="rId858" Type="http://schemas.openxmlformats.org/officeDocument/2006/relationships/hyperlink" Target="https://fr.wikipedia.org/wiki/Capital_financier" TargetMode="External"/><Relationship Id="rId1043" Type="http://schemas.openxmlformats.org/officeDocument/2006/relationships/hyperlink" Target="https://fr.wikipedia.org/wiki/Liushou_ertong" TargetMode="External"/><Relationship Id="rId1488" Type="http://schemas.openxmlformats.org/officeDocument/2006/relationships/hyperlink" Target="https://fr.wikipedia.org/wiki/Indon%C3%A9sie" TargetMode="External"/><Relationship Id="rId1695" Type="http://schemas.openxmlformats.org/officeDocument/2006/relationships/hyperlink" Target="https://fr.wikipedia.org/w/index.php?title=Chine&amp;veaction=edit&amp;section=65" TargetMode="External"/><Relationship Id="rId620" Type="http://schemas.openxmlformats.org/officeDocument/2006/relationships/hyperlink" Target="https://fr.wikipedia.org/wiki/Wuhan" TargetMode="External"/><Relationship Id="rId718" Type="http://schemas.openxmlformats.org/officeDocument/2006/relationships/hyperlink" Target="https://fr.wikipedia.org/w/index.php?title=Chine&amp;action=edit&amp;section=23" TargetMode="External"/><Relationship Id="rId925" Type="http://schemas.openxmlformats.org/officeDocument/2006/relationships/hyperlink" Target="https://fr.wikipedia.org/wiki/Chine" TargetMode="External"/><Relationship Id="rId1250" Type="http://schemas.openxmlformats.org/officeDocument/2006/relationships/hyperlink" Target="https://commons.wikimedia.org/wiki/File:Emojione_267B.svg?uselang=fr" TargetMode="External"/><Relationship Id="rId1348" Type="http://schemas.openxmlformats.org/officeDocument/2006/relationships/hyperlink" Target="https://fr.wikipedia.org/wiki/%C3%8Eles_Senkaku" TargetMode="External"/><Relationship Id="rId1555" Type="http://schemas.openxmlformats.org/officeDocument/2006/relationships/hyperlink" Target="https://fr.wikipedia.org/wiki/Chine" TargetMode="External"/><Relationship Id="rId1762" Type="http://schemas.openxmlformats.org/officeDocument/2006/relationships/hyperlink" Target="https://fr.wikipedia.org/wiki/Chamanisme_jaune" TargetMode="External"/><Relationship Id="rId1110" Type="http://schemas.openxmlformats.org/officeDocument/2006/relationships/hyperlink" Target="https://fr.wikipedia.org/wiki/Bon_du_Tr%C3%A9sor" TargetMode="External"/><Relationship Id="rId1208" Type="http://schemas.openxmlformats.org/officeDocument/2006/relationships/hyperlink" Target="https://fr.wikipedia.org/wiki/Chine" TargetMode="External"/><Relationship Id="rId1415" Type="http://schemas.openxmlformats.org/officeDocument/2006/relationships/hyperlink" Target="https://fr.wikipedia.org/wiki/Trait%C3%A9s_in%C3%A9gaux" TargetMode="External"/><Relationship Id="rId54" Type="http://schemas.openxmlformats.org/officeDocument/2006/relationships/hyperlink" Target="https://fr.wikipedia.org/wiki/Dynastie_Qing" TargetMode="External"/><Relationship Id="rId1622" Type="http://schemas.openxmlformats.org/officeDocument/2006/relationships/hyperlink" Target="https://fr.wikipedia.org/wiki/P%C3%A9kin" TargetMode="External"/><Relationship Id="rId270" Type="http://schemas.openxmlformats.org/officeDocument/2006/relationships/hyperlink" Target="https://fr.wikipedia.org/wiki/Zheng_He" TargetMode="External"/><Relationship Id="rId130" Type="http://schemas.openxmlformats.org/officeDocument/2006/relationships/hyperlink" Target="https://fr.wikipedia.org/wiki/API_n" TargetMode="External"/><Relationship Id="rId368" Type="http://schemas.openxmlformats.org/officeDocument/2006/relationships/hyperlink" Target="https://fr.wikipedia.org/wiki/Tchang_Ka%C3%AF-chek" TargetMode="External"/><Relationship Id="rId575" Type="http://schemas.openxmlformats.org/officeDocument/2006/relationships/hyperlink" Target="https://fr.wikipedia.org/wiki/Shanghai" TargetMode="External"/><Relationship Id="rId782" Type="http://schemas.openxmlformats.org/officeDocument/2006/relationships/hyperlink" Target="https://fr.wikipedia.org/wiki/Ou%C3%AFghours" TargetMode="External"/><Relationship Id="rId228" Type="http://schemas.openxmlformats.org/officeDocument/2006/relationships/hyperlink" Target="https://fr.wikipedia.org/wiki/Qin_Shi_Huang" TargetMode="External"/><Relationship Id="rId435" Type="http://schemas.openxmlformats.org/officeDocument/2006/relationships/hyperlink" Target="https://fr.wikipedia.org/w/index.php?title=Chine&amp;veaction=edit&amp;section=14" TargetMode="External"/><Relationship Id="rId642" Type="http://schemas.openxmlformats.org/officeDocument/2006/relationships/hyperlink" Target="https://fr.wikipedia.org/wiki/Nanchang" TargetMode="External"/><Relationship Id="rId1065" Type="http://schemas.openxmlformats.org/officeDocument/2006/relationships/hyperlink" Target="https://fr.wikipedia.org/wiki/Histoire_de_la_culture_des_c%C3%A9r%C3%A9ales" TargetMode="External"/><Relationship Id="rId1272" Type="http://schemas.openxmlformats.org/officeDocument/2006/relationships/hyperlink" Target="https://fr.wikipedia.org/wiki/Soukho%C3%AF_Su-30" TargetMode="External"/><Relationship Id="rId502" Type="http://schemas.openxmlformats.org/officeDocument/2006/relationships/hyperlink" Target="https://fr.wikipedia.org/wiki/Climat_continental" TargetMode="External"/><Relationship Id="rId947" Type="http://schemas.openxmlformats.org/officeDocument/2006/relationships/hyperlink" Target="https://fr.wikipedia.org/wiki/Chine" TargetMode="External"/><Relationship Id="rId1132" Type="http://schemas.openxmlformats.org/officeDocument/2006/relationships/hyperlink" Target="https://fr.wikipedia.org/wiki/Deng_Xiaoping" TargetMode="External"/><Relationship Id="rId1577" Type="http://schemas.openxmlformats.org/officeDocument/2006/relationships/hyperlink" Target="https://fr.wikipedia.org/wiki/Shanghai" TargetMode="External"/><Relationship Id="rId1784" Type="http://schemas.openxmlformats.org/officeDocument/2006/relationships/hyperlink" Target="https://fr.wikipedia.org/wiki/Jour_de_l%27an" TargetMode="External"/><Relationship Id="rId76" Type="http://schemas.openxmlformats.org/officeDocument/2006/relationships/hyperlink" Target="https://fr.wikipedia.org/wiki/Ta%C3%AFwan" TargetMode="External"/><Relationship Id="rId807" Type="http://schemas.openxmlformats.org/officeDocument/2006/relationships/hyperlink" Target="https://fr.wikipedia.org/wiki/Dynastie_Ming" TargetMode="External"/><Relationship Id="rId1437" Type="http://schemas.openxmlformats.org/officeDocument/2006/relationships/hyperlink" Target="https://fr.wikipedia.org/wiki/Soudan" TargetMode="External"/><Relationship Id="rId1644" Type="http://schemas.openxmlformats.org/officeDocument/2006/relationships/hyperlink" Target="https://fr.wikipedia.org/wiki/Chine" TargetMode="External"/><Relationship Id="rId1504" Type="http://schemas.openxmlformats.org/officeDocument/2006/relationships/hyperlink" Target="https://fr.wikipedia.org/wiki/Chine" TargetMode="External"/><Relationship Id="rId1711" Type="http://schemas.openxmlformats.org/officeDocument/2006/relationships/hyperlink" Target="https://fr.wikipedia.org/wiki/Accord_de_Paris_sur_le_climat" TargetMode="External"/><Relationship Id="rId292" Type="http://schemas.openxmlformats.org/officeDocument/2006/relationships/hyperlink" Target="https://fr.wikipedia.org/wiki/Premi%C3%A8re_guerre_de_l%27opium" TargetMode="External"/><Relationship Id="rId1809" Type="http://schemas.openxmlformats.org/officeDocument/2006/relationships/hyperlink" Target="https://fr.wikipedia.org/wiki/F%C3%AAte_du_double_neuf" TargetMode="External"/><Relationship Id="rId597" Type="http://schemas.openxmlformats.org/officeDocument/2006/relationships/hyperlink" Target="https://fr.wikipedia.org/wiki/Chongqing" TargetMode="External"/><Relationship Id="rId152" Type="http://schemas.openxmlformats.org/officeDocument/2006/relationships/hyperlink" Target="https://fr.wikipedia.org/wiki/Fichier:Zh-Zhonghua_renmin_gongheguo.ogg" TargetMode="External"/><Relationship Id="rId457" Type="http://schemas.openxmlformats.org/officeDocument/2006/relationships/hyperlink" Target="https://fr.wikipedia.org/wiki/Asie" TargetMode="External"/><Relationship Id="rId1087" Type="http://schemas.openxmlformats.org/officeDocument/2006/relationships/hyperlink" Target="https://fr.wikipedia.org/wiki/Fluorine" TargetMode="External"/><Relationship Id="rId1294" Type="http://schemas.openxmlformats.org/officeDocument/2006/relationships/hyperlink" Target="https://fr.wikipedia.org/wiki/Tianjin" TargetMode="External"/><Relationship Id="rId664" Type="http://schemas.openxmlformats.org/officeDocument/2006/relationships/hyperlink" Target="https://fr.wikipedia.org/wiki/Esp%C3%A9rance_de_vie_humaine" TargetMode="External"/><Relationship Id="rId871" Type="http://schemas.openxmlformats.org/officeDocument/2006/relationships/hyperlink" Target="https://fr.wikipedia.org/wiki/Inflation" TargetMode="External"/><Relationship Id="rId969" Type="http://schemas.openxmlformats.org/officeDocument/2006/relationships/image" Target="media/image39.jpeg"/><Relationship Id="rId1599" Type="http://schemas.openxmlformats.org/officeDocument/2006/relationships/hyperlink" Target="https://fr.wikipedia.org/wiki/LGV_P%C3%A9kin_-_Tianjin" TargetMode="External"/><Relationship Id="rId317" Type="http://schemas.openxmlformats.org/officeDocument/2006/relationships/hyperlink" Target="https://fr.wikipedia.org/wiki/Premi%C3%A8re_guerre_sino-japonaise" TargetMode="External"/><Relationship Id="rId524" Type="http://schemas.openxmlformats.org/officeDocument/2006/relationships/hyperlink" Target="https://fr.wikipedia.org/wiki/Provinces_de_Chine" TargetMode="External"/><Relationship Id="rId731" Type="http://schemas.openxmlformats.org/officeDocument/2006/relationships/hyperlink" Target="https://fr.wikipedia.org/wiki/Han_(ethnie)" TargetMode="External"/><Relationship Id="rId1154" Type="http://schemas.openxmlformats.org/officeDocument/2006/relationships/hyperlink" Target="https://fr.wikipedia.org/wiki/Gazole" TargetMode="External"/><Relationship Id="rId1361" Type="http://schemas.openxmlformats.org/officeDocument/2006/relationships/hyperlink" Target="https://fr.wikipedia.org/wiki/Port_autonome_du_Pir%C3%A9e" TargetMode="External"/><Relationship Id="rId1459" Type="http://schemas.openxmlformats.org/officeDocument/2006/relationships/hyperlink" Target="https://fr.wikipedia.org/wiki/George_W._Bush" TargetMode="External"/><Relationship Id="rId98" Type="http://schemas.openxmlformats.org/officeDocument/2006/relationships/hyperlink" Target="https://fr.wikipedia.org/wiki/Poudre_noire" TargetMode="External"/><Relationship Id="rId829" Type="http://schemas.openxmlformats.org/officeDocument/2006/relationships/hyperlink" Target="https://fr.wikipedia.org/wiki/%C3%89conomie_de_march%C3%A9" TargetMode="External"/><Relationship Id="rId1014" Type="http://schemas.openxmlformats.org/officeDocument/2006/relationships/hyperlink" Target="https://fr.wikipedia.org/wiki/Agriculture" TargetMode="External"/><Relationship Id="rId1221" Type="http://schemas.openxmlformats.org/officeDocument/2006/relationships/hyperlink" Target="https://fr.wikipedia.org/wiki/Guangdong" TargetMode="External"/><Relationship Id="rId1666" Type="http://schemas.openxmlformats.org/officeDocument/2006/relationships/hyperlink" Target="https://fr.wikipedia.org/w/index.php?title=Pan_Yue&amp;action=edit&amp;redlink=1" TargetMode="External"/><Relationship Id="rId1319" Type="http://schemas.openxmlformats.org/officeDocument/2006/relationships/hyperlink" Target="https://commons.wikimedia.org/wiki/File:Ma_Ying-jeou_and_Xi_Jinping_2015.jpg?uselang=fr" TargetMode="External"/><Relationship Id="rId1526" Type="http://schemas.openxmlformats.org/officeDocument/2006/relationships/hyperlink" Target="https://fr.wikipedia.org/wiki/Japon" TargetMode="External"/><Relationship Id="rId1733" Type="http://schemas.openxmlformats.org/officeDocument/2006/relationships/hyperlink" Target="https://fr.wikipedia.org/wiki/Politique_religieuse_de_la_r%C3%A9publique_populaire_de_Chine" TargetMode="External"/><Relationship Id="rId25" Type="http://schemas.openxmlformats.org/officeDocument/2006/relationships/hyperlink" Target="https://fr.wikipedia.org/wiki/Tian_Shan" TargetMode="External"/><Relationship Id="rId1800" Type="http://schemas.openxmlformats.org/officeDocument/2006/relationships/hyperlink" Target="https://fr.wikipedia.org/wiki/Qingmingjie" TargetMode="External"/><Relationship Id="rId174" Type="http://schemas.openxmlformats.org/officeDocument/2006/relationships/hyperlink" Target="https://fr.wikipedia.org/wiki/P%C3%A9riode_des_Royaumes_combattants" TargetMode="External"/><Relationship Id="rId381" Type="http://schemas.openxmlformats.org/officeDocument/2006/relationships/hyperlink" Target="https://fr.wikipedia.org/w/index.php?title=Chine&amp;veaction=edit&amp;section=13" TargetMode="External"/><Relationship Id="rId241" Type="http://schemas.openxmlformats.org/officeDocument/2006/relationships/hyperlink" Target="https://fr.wikipedia.org/wiki/Dynastie_Tang" TargetMode="External"/><Relationship Id="rId479" Type="http://schemas.openxmlformats.org/officeDocument/2006/relationships/hyperlink" Target="https://fr.wikipedia.org/wiki/D%C3%A9sert_du_Taklamakan" TargetMode="External"/><Relationship Id="rId686" Type="http://schemas.openxmlformats.org/officeDocument/2006/relationships/hyperlink" Target="https://fr.wikipedia.org/wiki/Chongqing" TargetMode="External"/><Relationship Id="rId893" Type="http://schemas.openxmlformats.org/officeDocument/2006/relationships/hyperlink" Target="https://fr.wikipedia.org/wiki/Chine" TargetMode="External"/><Relationship Id="rId339" Type="http://schemas.openxmlformats.org/officeDocument/2006/relationships/hyperlink" Target="https://fr.wikipedia.org/wiki/Mouvement_du_4_Mai" TargetMode="External"/><Relationship Id="rId546" Type="http://schemas.openxmlformats.org/officeDocument/2006/relationships/hyperlink" Target="https://fr.wikipedia.org/wiki/Gansu" TargetMode="External"/><Relationship Id="rId753" Type="http://schemas.openxmlformats.org/officeDocument/2006/relationships/hyperlink" Target="https://fr.wikipedia.org/wiki/Ou%C3%AFghours" TargetMode="External"/><Relationship Id="rId1176" Type="http://schemas.openxmlformats.org/officeDocument/2006/relationships/hyperlink" Target="https://fr.wikipedia.org/wiki/Chine" TargetMode="External"/><Relationship Id="rId1383" Type="http://schemas.openxmlformats.org/officeDocument/2006/relationships/hyperlink" Target="https://fr.wikipedia.org/wiki/Partenaire_europ%C3%A9en" TargetMode="External"/><Relationship Id="rId101" Type="http://schemas.openxmlformats.org/officeDocument/2006/relationships/hyperlink" Target="https://fr.wikipedia.org/wiki/Confucianisme" TargetMode="External"/><Relationship Id="rId406" Type="http://schemas.openxmlformats.org/officeDocument/2006/relationships/image" Target="media/image10.jpeg"/><Relationship Id="rId960" Type="http://schemas.openxmlformats.org/officeDocument/2006/relationships/hyperlink" Target="https://fr.wikipedia.org/wiki/Chine" TargetMode="External"/><Relationship Id="rId1036" Type="http://schemas.openxmlformats.org/officeDocument/2006/relationships/hyperlink" Target="https://fr.wikipedia.org/wiki/Id%C3%A9ologie" TargetMode="External"/><Relationship Id="rId1243" Type="http://schemas.openxmlformats.org/officeDocument/2006/relationships/hyperlink" Target="https://fr.wikipedia.org/wiki/Monde_(univers)" TargetMode="External"/><Relationship Id="rId1590" Type="http://schemas.openxmlformats.org/officeDocument/2006/relationships/hyperlink" Target="https://commons.wikimedia.org/wiki/File:CR400BF-5009%260507@BJN(20180427).jpg?uselang=fr" TargetMode="External"/><Relationship Id="rId1688" Type="http://schemas.openxmlformats.org/officeDocument/2006/relationships/hyperlink" Target="https://fr.wikipedia.org/wiki/Programme_des_Nations_unies_pour_l%27environnement" TargetMode="External"/><Relationship Id="rId613" Type="http://schemas.openxmlformats.org/officeDocument/2006/relationships/hyperlink" Target="https://fr.wikipedia.org/wiki/Dongguan" TargetMode="External"/><Relationship Id="rId820" Type="http://schemas.openxmlformats.org/officeDocument/2006/relationships/hyperlink" Target="https://fr.wikipedia.org/wiki/%C3%89conomie_planifi%C3%A9e" TargetMode="External"/><Relationship Id="rId918" Type="http://schemas.openxmlformats.org/officeDocument/2006/relationships/hyperlink" Target="https://fr.wikipedia.org/wiki/Organisation_mondiale_du_commerce" TargetMode="External"/><Relationship Id="rId1450" Type="http://schemas.openxmlformats.org/officeDocument/2006/relationships/image" Target="media/image52.jpeg"/><Relationship Id="rId1548" Type="http://schemas.openxmlformats.org/officeDocument/2006/relationships/hyperlink" Target="https://fr.wikipedia.org/w/index.php?title=Chine&amp;action=edit&amp;section=57" TargetMode="External"/><Relationship Id="rId1755" Type="http://schemas.openxmlformats.org/officeDocument/2006/relationships/hyperlink" Target="https://fr.wikipedia.org/wiki/Tibet" TargetMode="External"/><Relationship Id="rId1103" Type="http://schemas.openxmlformats.org/officeDocument/2006/relationships/hyperlink" Target="https://fr.wikipedia.org/wiki/Sinogramme_traditionnel" TargetMode="External"/><Relationship Id="rId1310" Type="http://schemas.openxmlformats.org/officeDocument/2006/relationships/hyperlink" Target="https://fr.wikipedia.org/wiki/Ta%C3%AFwan" TargetMode="External"/><Relationship Id="rId1408" Type="http://schemas.openxmlformats.org/officeDocument/2006/relationships/hyperlink" Target="https://commons.wikimedia.org/wiki/File:BRICS_heads_of_state_and_government_hold_hands_ahead_of_the_2014_G-20_summit_in_Brisbane,_Australia_(Agencia_Brasil).jpg?uselang=fr" TargetMode="External"/><Relationship Id="rId47" Type="http://schemas.openxmlformats.org/officeDocument/2006/relationships/hyperlink" Target="https://fr.wikipedia.org/wiki/Yangts%C3%A9" TargetMode="External"/><Relationship Id="rId1615" Type="http://schemas.openxmlformats.org/officeDocument/2006/relationships/hyperlink" Target="https://fr.wikipedia.org/wiki/Chine" TargetMode="External"/><Relationship Id="rId1822" Type="http://schemas.openxmlformats.org/officeDocument/2006/relationships/hyperlink" Target="https://fr.wikipedia.org/wiki/Cin%C3%A9ma_chinois" TargetMode="External"/><Relationship Id="rId196" Type="http://schemas.openxmlformats.org/officeDocument/2006/relationships/hyperlink" Target="https://fr.wikipedia.org/wiki/P%C3%A9riode_des_Royaumes_combattants" TargetMode="External"/><Relationship Id="rId263" Type="http://schemas.openxmlformats.org/officeDocument/2006/relationships/hyperlink" Target="https://fr.wikipedia.org/wiki/Route_de_la_soie" TargetMode="External"/><Relationship Id="rId470" Type="http://schemas.openxmlformats.org/officeDocument/2006/relationships/hyperlink" Target="https://fr.wikipedia.org/wiki/Mongolie" TargetMode="External"/><Relationship Id="rId123" Type="http://schemas.openxmlformats.org/officeDocument/2006/relationships/hyperlink" Target="https://fr.wikipedia.org/wiki/API_x" TargetMode="External"/><Relationship Id="rId330" Type="http://schemas.openxmlformats.org/officeDocument/2006/relationships/hyperlink" Target="https://fr.wikipedia.org/wiki/R%C3%A9volution_chinoise_de_1911" TargetMode="External"/><Relationship Id="rId568" Type="http://schemas.openxmlformats.org/officeDocument/2006/relationships/hyperlink" Target="https://fr.wikipedia.org/wiki/Guangxi" TargetMode="External"/><Relationship Id="rId775" Type="http://schemas.openxmlformats.org/officeDocument/2006/relationships/hyperlink" Target="https://fr.wikipedia.org/wiki/Al-Qa%C3%AFda" TargetMode="External"/><Relationship Id="rId982" Type="http://schemas.openxmlformats.org/officeDocument/2006/relationships/hyperlink" Target="https://fr.wikipedia.org/wiki/Agence_internationale_de_l%27%C3%A9nergie" TargetMode="External"/><Relationship Id="rId1198" Type="http://schemas.openxmlformats.org/officeDocument/2006/relationships/hyperlink" Target="https://fr.wikipedia.org/wiki/Syst%C3%A8me_de_cr%C3%A9dit_social" TargetMode="External"/><Relationship Id="rId428" Type="http://schemas.openxmlformats.org/officeDocument/2006/relationships/hyperlink" Target="https://fr.wikipedia.org/wiki/Occident" TargetMode="External"/><Relationship Id="rId635" Type="http://schemas.openxmlformats.org/officeDocument/2006/relationships/hyperlink" Target="https://fr.wikipedia.org/wiki/Shandong" TargetMode="External"/><Relationship Id="rId842" Type="http://schemas.openxmlformats.org/officeDocument/2006/relationships/hyperlink" Target="https://fr.wikipedia.org/wiki/%C3%89tat" TargetMode="External"/><Relationship Id="rId1058" Type="http://schemas.openxmlformats.org/officeDocument/2006/relationships/hyperlink" Target="https://fr.wikipedia.org/wiki/Oasis" TargetMode="External"/><Relationship Id="rId1265" Type="http://schemas.openxmlformats.org/officeDocument/2006/relationships/hyperlink" Target="https://fr.wikipedia.org/wiki/Radio86" TargetMode="External"/><Relationship Id="rId1472" Type="http://schemas.openxmlformats.org/officeDocument/2006/relationships/hyperlink" Target="https://fr.wikipedia.org/wiki/Hainan" TargetMode="External"/><Relationship Id="rId702" Type="http://schemas.openxmlformats.org/officeDocument/2006/relationships/hyperlink" Target="https://fr.wikipedia.org/wiki/Organisation_des_Nations_unies" TargetMode="External"/><Relationship Id="rId1125" Type="http://schemas.openxmlformats.org/officeDocument/2006/relationships/hyperlink" Target="https://fr.wikipedia.org/wiki/Mao_Zedong" TargetMode="External"/><Relationship Id="rId1332" Type="http://schemas.openxmlformats.org/officeDocument/2006/relationships/hyperlink" Target="https://fr.wikipedia.org/wiki/Ta%C3%AFwan" TargetMode="External"/><Relationship Id="rId1777" Type="http://schemas.openxmlformats.org/officeDocument/2006/relationships/hyperlink" Target="https://fr.wikipedia.org/wiki/Sinogramme_traditionnel" TargetMode="External"/><Relationship Id="rId69" Type="http://schemas.openxmlformats.org/officeDocument/2006/relationships/hyperlink" Target="https://fr.wikipedia.org/wiki/Sun_Yat-sen" TargetMode="External"/><Relationship Id="rId1637" Type="http://schemas.openxmlformats.org/officeDocument/2006/relationships/hyperlink" Target="https://fr.wikipedia.org/w/index.php?title=Chine&amp;action=edit&amp;section=63" TargetMode="External"/><Relationship Id="rId1704" Type="http://schemas.openxmlformats.org/officeDocument/2006/relationships/hyperlink" Target="https://fr.wikipedia.org/wiki/Chine" TargetMode="External"/><Relationship Id="rId285" Type="http://schemas.openxmlformats.org/officeDocument/2006/relationships/hyperlink" Target="https://fr.wikipedia.org/wiki/Le_Dernier_Empereur" TargetMode="External"/><Relationship Id="rId492" Type="http://schemas.openxmlformats.org/officeDocument/2006/relationships/hyperlink" Target="https://commons.wikimedia.org/wiki/File:Fairytale_warning.png?uselang=fr" TargetMode="External"/><Relationship Id="rId797" Type="http://schemas.openxmlformats.org/officeDocument/2006/relationships/hyperlink" Target="https://fr.wikipedia.org/wiki/Chine" TargetMode="External"/><Relationship Id="rId145" Type="http://schemas.openxmlformats.org/officeDocument/2006/relationships/hyperlink" Target="https://fr.wikipedia.org/wiki/API_%CB%A7" TargetMode="External"/><Relationship Id="rId352" Type="http://schemas.openxmlformats.org/officeDocument/2006/relationships/hyperlink" Target="https://fr.wikipedia.org/wiki/Arm%C3%A9e_nationale_r%C3%A9volutionnaire" TargetMode="External"/><Relationship Id="rId1287" Type="http://schemas.openxmlformats.org/officeDocument/2006/relationships/image" Target="media/image46.jpeg"/><Relationship Id="rId212" Type="http://schemas.openxmlformats.org/officeDocument/2006/relationships/image" Target="media/image3.gif"/><Relationship Id="rId657" Type="http://schemas.openxmlformats.org/officeDocument/2006/relationships/hyperlink" Target="https://fr.wikipedia.org/wiki/Chine" TargetMode="External"/><Relationship Id="rId864" Type="http://schemas.openxmlformats.org/officeDocument/2006/relationships/hyperlink" Target="https://fr.wikipedia.org/wiki/Fiscalit%C3%A9_incitative" TargetMode="External"/><Relationship Id="rId1494" Type="http://schemas.openxmlformats.org/officeDocument/2006/relationships/hyperlink" Target="https://fr.wikipedia.org/w/index.php?title=Chine&amp;veaction=edit&amp;section=54" TargetMode="External"/><Relationship Id="rId1799" Type="http://schemas.openxmlformats.org/officeDocument/2006/relationships/hyperlink" Target="https://fr.wikipedia.org/wiki/Calendrier_chinois" TargetMode="External"/><Relationship Id="rId517" Type="http://schemas.openxmlformats.org/officeDocument/2006/relationships/hyperlink" Target="https://fr.wikipedia.org/wiki/Sinicus" TargetMode="External"/><Relationship Id="rId724" Type="http://schemas.openxmlformats.org/officeDocument/2006/relationships/hyperlink" Target="https://fr.wikipedia.org/wiki/Chine" TargetMode="External"/><Relationship Id="rId931" Type="http://schemas.openxmlformats.org/officeDocument/2006/relationships/hyperlink" Target="https://fr.wikipedia.org/wiki/Ordinateur_portable" TargetMode="External"/><Relationship Id="rId1147" Type="http://schemas.openxmlformats.org/officeDocument/2006/relationships/hyperlink" Target="https://fr.wikipedia.org/wiki/Assembl%C3%A9e_nationale_populaire" TargetMode="External"/><Relationship Id="rId1354" Type="http://schemas.openxmlformats.org/officeDocument/2006/relationships/hyperlink" Target="https://fr.wikipedia.org/wiki/Relations_entre_la_Chine_et_l%27Union_europ%C3%A9enne" TargetMode="External"/><Relationship Id="rId1561" Type="http://schemas.openxmlformats.org/officeDocument/2006/relationships/hyperlink" Target="https://fr.wikipedia.org/wiki/Chine" TargetMode="External"/><Relationship Id="rId60" Type="http://schemas.openxmlformats.org/officeDocument/2006/relationships/hyperlink" Target="https://fr.wikipedia.org/wiki/Mongols" TargetMode="External"/><Relationship Id="rId1007" Type="http://schemas.openxmlformats.org/officeDocument/2006/relationships/hyperlink" Target="https://fr.wikipedia.org/wiki/Chine" TargetMode="External"/><Relationship Id="rId1214" Type="http://schemas.openxmlformats.org/officeDocument/2006/relationships/hyperlink" Target="https://fr.wikipedia.org/wiki/H%C3%A9patite_B" TargetMode="External"/><Relationship Id="rId1421" Type="http://schemas.openxmlformats.org/officeDocument/2006/relationships/hyperlink" Target="https://fr.wikipedia.org/wiki/Sp%C3%A9cial:EditPage/Chine" TargetMode="External"/><Relationship Id="rId1659" Type="http://schemas.openxmlformats.org/officeDocument/2006/relationships/hyperlink" Target="https://fr.wikipedia.org/wiki/Pollution_de_l%27air" TargetMode="External"/><Relationship Id="rId1519" Type="http://schemas.openxmlformats.org/officeDocument/2006/relationships/hyperlink" Target="https://fr.wikipedia.org/wiki/Ta%C3%AFwan" TargetMode="External"/><Relationship Id="rId1726" Type="http://schemas.openxmlformats.org/officeDocument/2006/relationships/hyperlink" Target="https://commons.wikimedia.org/wiki/File:Yin_yang.svg?uselang=fr" TargetMode="External"/><Relationship Id="rId18" Type="http://schemas.openxmlformats.org/officeDocument/2006/relationships/hyperlink" Target="https://fr.wikipedia.org/wiki/Chine" TargetMode="External"/><Relationship Id="rId167" Type="http://schemas.openxmlformats.org/officeDocument/2006/relationships/hyperlink" Target="https://fr.wikipedia.org/wiki/Colonialisme" TargetMode="External"/><Relationship Id="rId374" Type="http://schemas.openxmlformats.org/officeDocument/2006/relationships/hyperlink" Target="https://fr.wikipedia.org/wiki/Gu%C3%A9rilla" TargetMode="External"/><Relationship Id="rId581" Type="http://schemas.openxmlformats.org/officeDocument/2006/relationships/image" Target="media/image20.jpeg"/><Relationship Id="rId234" Type="http://schemas.openxmlformats.org/officeDocument/2006/relationships/hyperlink" Target="https://fr.wikipedia.org/wiki/Technique" TargetMode="External"/><Relationship Id="rId679" Type="http://schemas.openxmlformats.org/officeDocument/2006/relationships/hyperlink" Target="https://fr.wikipedia.org/wiki/P%C3%A9kin" TargetMode="External"/><Relationship Id="rId886" Type="http://schemas.openxmlformats.org/officeDocument/2006/relationships/hyperlink" Target="https://fr.wikipedia.org/wiki/Mod%C3%A8le:Section_%C3%A0_actualiser" TargetMode="External"/><Relationship Id="rId2" Type="http://schemas.openxmlformats.org/officeDocument/2006/relationships/styles" Target="styles.xml"/><Relationship Id="rId441" Type="http://schemas.openxmlformats.org/officeDocument/2006/relationships/hyperlink" Target="https://commons.wikimedia.org/wiki/File:Longji_terrace_-_03.JPG?uselang=fr" TargetMode="External"/><Relationship Id="rId539" Type="http://schemas.openxmlformats.org/officeDocument/2006/relationships/hyperlink" Target="https://fr.wikipedia.org/wiki/Shanghai" TargetMode="External"/><Relationship Id="rId746" Type="http://schemas.openxmlformats.org/officeDocument/2006/relationships/hyperlink" Target="https://fr.wikipedia.org/wiki/Libert%C3%A9_de_religion" TargetMode="External"/><Relationship Id="rId1071" Type="http://schemas.openxmlformats.org/officeDocument/2006/relationships/hyperlink" Target="https://fr.wikipedia.org/wiki/Zone_%C3%A9conomique_sp%C3%A9ciale_en_Chine" TargetMode="External"/><Relationship Id="rId1169" Type="http://schemas.openxmlformats.org/officeDocument/2006/relationships/hyperlink" Target="https://fr.wikipedia.org/wiki/Chine" TargetMode="External"/><Relationship Id="rId1376" Type="http://schemas.openxmlformats.org/officeDocument/2006/relationships/hyperlink" Target="https://commons.wikimedia.org/wiki/File:Country_foreign_exchange_reserves_minus_external_debt.png?uselang=fr" TargetMode="External"/><Relationship Id="rId1583" Type="http://schemas.openxmlformats.org/officeDocument/2006/relationships/hyperlink" Target="https://fr.wikipedia.org/wiki/A%C3%A9roport_international_de_P%C3%A9kin-Daxing" TargetMode="External"/><Relationship Id="rId301" Type="http://schemas.openxmlformats.org/officeDocument/2006/relationships/hyperlink" Target="https://fr.wikipedia.org/w/index.php?title=Chine&amp;action=edit&amp;section=11" TargetMode="External"/><Relationship Id="rId953" Type="http://schemas.openxmlformats.org/officeDocument/2006/relationships/hyperlink" Target="https://fr.wikipedia.org/wiki/Aide:R%C3%A9f%C3%A9rence_n%C3%A9cessaire" TargetMode="External"/><Relationship Id="rId1029" Type="http://schemas.openxmlformats.org/officeDocument/2006/relationships/hyperlink" Target="https://fr.wikipedia.org/wiki/Are" TargetMode="External"/><Relationship Id="rId1236" Type="http://schemas.openxmlformats.org/officeDocument/2006/relationships/hyperlink" Target="https://fr.wikipedia.org/wiki/Coronavirus" TargetMode="External"/><Relationship Id="rId1790" Type="http://schemas.openxmlformats.org/officeDocument/2006/relationships/hyperlink" Target="https://fr.wikipedia.org/wiki/Mouvement_du_4_Mai" TargetMode="External"/><Relationship Id="rId82" Type="http://schemas.openxmlformats.org/officeDocument/2006/relationships/hyperlink" Target="https://fr.wikipedia.org/wiki/Municipalit%C3%A9_(r%C3%A9publique_populaire_de_Chine)" TargetMode="External"/><Relationship Id="rId606" Type="http://schemas.openxmlformats.org/officeDocument/2006/relationships/hyperlink" Target="https://fr.wikipedia.org/wiki/P%C3%A9kin" TargetMode="External"/><Relationship Id="rId813" Type="http://schemas.openxmlformats.org/officeDocument/2006/relationships/hyperlink" Target="https://fr.wikipedia.org/wiki/Modernisation" TargetMode="External"/><Relationship Id="rId1443" Type="http://schemas.openxmlformats.org/officeDocument/2006/relationships/hyperlink" Target="https://fr.wikipedia.org/wiki/Chine" TargetMode="External"/><Relationship Id="rId1650" Type="http://schemas.openxmlformats.org/officeDocument/2006/relationships/hyperlink" Target="https://fr.wikipedia.org/wiki/Industrialisation" TargetMode="External"/><Relationship Id="rId1748" Type="http://schemas.openxmlformats.org/officeDocument/2006/relationships/hyperlink" Target="https://fr.wikipedia.org/wiki/Tao%C3%AFsme" TargetMode="External"/><Relationship Id="rId1303" Type="http://schemas.openxmlformats.org/officeDocument/2006/relationships/hyperlink" Target="https://fr.wikipedia.org/wiki/Fujian" TargetMode="External"/><Relationship Id="rId1510" Type="http://schemas.openxmlformats.org/officeDocument/2006/relationships/hyperlink" Target="https://fr.wikipedia.org/wiki/Malaisie" TargetMode="External"/><Relationship Id="rId1608" Type="http://schemas.openxmlformats.org/officeDocument/2006/relationships/hyperlink" Target="https://commons.wikimedia.org/wiki/File:Pmorgan_xinjiang.jpg?uselang=fr" TargetMode="External"/><Relationship Id="rId1815" Type="http://schemas.openxmlformats.org/officeDocument/2006/relationships/hyperlink" Target="https://fr.wikipedia.org/wiki/Chine" TargetMode="External"/><Relationship Id="rId189" Type="http://schemas.openxmlformats.org/officeDocument/2006/relationships/hyperlink" Target="https://fr.wikipedia.org/w/index.php?title=Chine&amp;action=edit&amp;section=3" TargetMode="External"/><Relationship Id="rId396" Type="http://schemas.openxmlformats.org/officeDocument/2006/relationships/hyperlink" Target="https://fr.wikipedia.org/wiki/Liu_Shaoqi" TargetMode="External"/><Relationship Id="rId256" Type="http://schemas.openxmlformats.org/officeDocument/2006/relationships/hyperlink" Target="https://fr.wikipedia.org/w/index.php?title=Chine&amp;veaction=edit&amp;section=6" TargetMode="External"/><Relationship Id="rId463" Type="http://schemas.openxmlformats.org/officeDocument/2006/relationships/hyperlink" Target="https://fr.wikipedia.org/wiki/N%C3%A9pal" TargetMode="External"/><Relationship Id="rId670" Type="http://schemas.openxmlformats.org/officeDocument/2006/relationships/hyperlink" Target="https://fr.wikipedia.org/wiki/Grande_Baie" TargetMode="External"/><Relationship Id="rId1093" Type="http://schemas.openxmlformats.org/officeDocument/2006/relationships/hyperlink" Target="https://fr.wikipedia.org/wiki/Hong_Kong" TargetMode="External"/><Relationship Id="rId116" Type="http://schemas.openxmlformats.org/officeDocument/2006/relationships/hyperlink" Target="https://fr.wikipedia.org/wiki/Sinogramme_traditionnel" TargetMode="External"/><Relationship Id="rId323" Type="http://schemas.openxmlformats.org/officeDocument/2006/relationships/hyperlink" Target="https://fr.wikipedia.org/wiki/Protocole_de_paix_Boxer" TargetMode="External"/><Relationship Id="rId530" Type="http://schemas.openxmlformats.org/officeDocument/2006/relationships/hyperlink" Target="https://fr.wikipedia.org/wiki/R%C3%A9gion_autonome_(r%C3%A9publique_populaire_de_Chine)" TargetMode="External"/><Relationship Id="rId768" Type="http://schemas.openxmlformats.org/officeDocument/2006/relationships/hyperlink" Target="https://fr.wikipedia.org/wiki/S%C3%A9paratisme" TargetMode="External"/><Relationship Id="rId975" Type="http://schemas.openxmlformats.org/officeDocument/2006/relationships/hyperlink" Target="https://fr.wikipedia.org/wiki/%C3%89lectricit%C3%A9" TargetMode="External"/><Relationship Id="rId1160" Type="http://schemas.openxmlformats.org/officeDocument/2006/relationships/hyperlink" Target="https://fr.wikipedia.org/wiki/Censure_en_r%C3%A9publique_populaire_de_Chine" TargetMode="External"/><Relationship Id="rId1398" Type="http://schemas.openxmlformats.org/officeDocument/2006/relationships/hyperlink" Target="https://fr.wikipedia.org/wiki/Jos%C3%A9_Manuel_Dur%C3%A3o_Barroso" TargetMode="External"/><Relationship Id="rId628" Type="http://schemas.openxmlformats.org/officeDocument/2006/relationships/hyperlink" Target="https://fr.wikipedia.org/wiki/Chengdu" TargetMode="External"/><Relationship Id="rId835" Type="http://schemas.openxmlformats.org/officeDocument/2006/relationships/hyperlink" Target="https://fr.wikipedia.org/wiki/Communisme" TargetMode="External"/><Relationship Id="rId1258" Type="http://schemas.openxmlformats.org/officeDocument/2006/relationships/hyperlink" Target="https://fr.wikipedia.org/wiki/Shanghai" TargetMode="External"/><Relationship Id="rId1465" Type="http://schemas.openxmlformats.org/officeDocument/2006/relationships/hyperlink" Target="https://fr.wikipedia.org/wiki/Belgrade" TargetMode="External"/><Relationship Id="rId1672" Type="http://schemas.openxmlformats.org/officeDocument/2006/relationships/hyperlink" Target="https://fr.wikipedia.org/wiki/Chine" TargetMode="External"/><Relationship Id="rId1020" Type="http://schemas.openxmlformats.org/officeDocument/2006/relationships/hyperlink" Target="https://fr.wikipedia.org/wiki/Exploitation_agricole" TargetMode="External"/><Relationship Id="rId1118" Type="http://schemas.openxmlformats.org/officeDocument/2006/relationships/hyperlink" Target="https://fr.wikipedia.org/w/index.php?title=Chine&amp;action=edit&amp;section=35" TargetMode="External"/><Relationship Id="rId1325" Type="http://schemas.openxmlformats.org/officeDocument/2006/relationships/hyperlink" Target="https://fr.wikipedia.org/wiki/Statut_de_Ta%C3%AFwan" TargetMode="External"/><Relationship Id="rId1532" Type="http://schemas.openxmlformats.org/officeDocument/2006/relationships/hyperlink" Target="https://fr.wikipedia.org/wiki/Chine" TargetMode="External"/><Relationship Id="rId902" Type="http://schemas.openxmlformats.org/officeDocument/2006/relationships/hyperlink" Target="https://en.wikipedia.org/wiki/Center_for_Business_and_Economic_Research" TargetMode="External"/><Relationship Id="rId31" Type="http://schemas.openxmlformats.org/officeDocument/2006/relationships/hyperlink" Target="https://fr.wikipedia.org/wiki/Liste_des_pays_par_volume_d%27exportation" TargetMode="External"/><Relationship Id="rId180" Type="http://schemas.openxmlformats.org/officeDocument/2006/relationships/hyperlink" Target="https://fr.wikipedia.org/wiki/Dynastie_Xia" TargetMode="External"/><Relationship Id="rId278" Type="http://schemas.openxmlformats.org/officeDocument/2006/relationships/hyperlink" Target="https://commons.wikimedia.org/wiki/File:Qing_Empire_circa_1820_EN.svg?uselang=fr" TargetMode="External"/><Relationship Id="rId485" Type="http://schemas.openxmlformats.org/officeDocument/2006/relationships/hyperlink" Target="https://fr.wikipedia.org/wiki/M%C3%A9kong" TargetMode="External"/><Relationship Id="rId692" Type="http://schemas.openxmlformats.org/officeDocument/2006/relationships/hyperlink" Target="https://fr.wikipedia.org/wiki/Groupes_ethniques_de_Chine" TargetMode="External"/><Relationship Id="rId138" Type="http://schemas.openxmlformats.org/officeDocument/2006/relationships/hyperlink" Target="https://fr.wikipedia.org/wiki/API_k" TargetMode="External"/><Relationship Id="rId345" Type="http://schemas.openxmlformats.org/officeDocument/2006/relationships/hyperlink" Target="https://fr.wikipedia.org/wiki/Exp%C3%A9dition_du_Nord" TargetMode="External"/><Relationship Id="rId552" Type="http://schemas.openxmlformats.org/officeDocument/2006/relationships/hyperlink" Target="https://fr.wikipedia.org/wiki/Henan" TargetMode="External"/><Relationship Id="rId997" Type="http://schemas.openxmlformats.org/officeDocument/2006/relationships/hyperlink" Target="https://fr.wikipedia.org/wiki/Russie" TargetMode="External"/><Relationship Id="rId1182" Type="http://schemas.openxmlformats.org/officeDocument/2006/relationships/hyperlink" Target="https://fr.wikipedia.org/wiki/Liste_des_partis_politiques_en_Chine" TargetMode="External"/><Relationship Id="rId205" Type="http://schemas.openxmlformats.org/officeDocument/2006/relationships/hyperlink" Target="https://fr.wikipedia.org/wiki/Dynastie_Song" TargetMode="External"/><Relationship Id="rId412" Type="http://schemas.openxmlformats.org/officeDocument/2006/relationships/hyperlink" Target="https://fr.wikipedia.org/wiki/Classe_moyenne" TargetMode="External"/><Relationship Id="rId857" Type="http://schemas.openxmlformats.org/officeDocument/2006/relationships/hyperlink" Target="https://fr.wikipedia.org/wiki/Division_du_travail" TargetMode="External"/><Relationship Id="rId1042" Type="http://schemas.openxmlformats.org/officeDocument/2006/relationships/hyperlink" Target="https://fr.wikipedia.org/wiki/Aide:R%C3%A9f%C3%A9rence_n%C3%A9cessaire" TargetMode="External"/><Relationship Id="rId1487" Type="http://schemas.openxmlformats.org/officeDocument/2006/relationships/hyperlink" Target="https://fr.wikipedia.org/wiki/Malaisie" TargetMode="External"/><Relationship Id="rId1694" Type="http://schemas.openxmlformats.org/officeDocument/2006/relationships/hyperlink" Target="https://fr.wikipedia.org/wiki/Chine" TargetMode="External"/><Relationship Id="rId717" Type="http://schemas.openxmlformats.org/officeDocument/2006/relationships/hyperlink" Target="https://fr.wikipedia.org/w/index.php?title=Chine&amp;veaction=edit&amp;section=23" TargetMode="External"/><Relationship Id="rId924" Type="http://schemas.openxmlformats.org/officeDocument/2006/relationships/hyperlink" Target="https://fr.wikipedia.org/wiki/Japon" TargetMode="External"/><Relationship Id="rId1347" Type="http://schemas.openxmlformats.org/officeDocument/2006/relationships/hyperlink" Target="https://fr.wikipedia.org/wiki/Boycott_des_produits_japonais" TargetMode="External"/><Relationship Id="rId1554" Type="http://schemas.openxmlformats.org/officeDocument/2006/relationships/hyperlink" Target="https://fr.wikipedia.org/wiki/Chine" TargetMode="External"/><Relationship Id="rId1761" Type="http://schemas.openxmlformats.org/officeDocument/2006/relationships/hyperlink" Target="https://fr.wikipedia.org/wiki/Mongolie-Int%C3%A9rieure" TargetMode="External"/><Relationship Id="rId53" Type="http://schemas.openxmlformats.org/officeDocument/2006/relationships/hyperlink" Target="https://fr.wikipedia.org/wiki/Tibet" TargetMode="External"/><Relationship Id="rId1207" Type="http://schemas.openxmlformats.org/officeDocument/2006/relationships/hyperlink" Target="https://fr.wikipedia.org/wiki/Chine" TargetMode="External"/><Relationship Id="rId1414" Type="http://schemas.openxmlformats.org/officeDocument/2006/relationships/hyperlink" Target="https://fr.wikipedia.org/wiki/Mandchourie" TargetMode="External"/><Relationship Id="rId1621" Type="http://schemas.openxmlformats.org/officeDocument/2006/relationships/hyperlink" Target="https://fr.wikipedia.org/wiki/Universit%C3%A9_Tsinghua" TargetMode="External"/><Relationship Id="rId1719" Type="http://schemas.openxmlformats.org/officeDocument/2006/relationships/hyperlink" Target="https://fr.wikipedia.org/wiki/Confucianisme" TargetMode="External"/><Relationship Id="rId367" Type="http://schemas.openxmlformats.org/officeDocument/2006/relationships/hyperlink" Target="https://fr.wikipedia.org/wiki/Wang_Jingwei" TargetMode="External"/><Relationship Id="rId574" Type="http://schemas.openxmlformats.org/officeDocument/2006/relationships/hyperlink" Target="https://fr.wikipedia.org/wiki/Chongqing" TargetMode="External"/><Relationship Id="rId227" Type="http://schemas.openxmlformats.org/officeDocument/2006/relationships/hyperlink" Target="https://fr.wikipedia.org/wiki/Dynastie_Zhou" TargetMode="External"/><Relationship Id="rId781" Type="http://schemas.openxmlformats.org/officeDocument/2006/relationships/hyperlink" Target="https://fr.wikipedia.org/wiki/G%C3%A9nocide_culturel_des_Ou%C3%AFghours" TargetMode="External"/><Relationship Id="rId879" Type="http://schemas.openxmlformats.org/officeDocument/2006/relationships/hyperlink" Target="https://fr.wikipedia.org/wiki/Mod%C3%A8le:Mettre_%C3%A0_jour" TargetMode="External"/><Relationship Id="rId434" Type="http://schemas.openxmlformats.org/officeDocument/2006/relationships/hyperlink" Target="https://fr.wikipedia.org/wiki/Union_europ%C3%A9enne" TargetMode="External"/><Relationship Id="rId641" Type="http://schemas.openxmlformats.org/officeDocument/2006/relationships/hyperlink" Target="https://fr.wikipedia.org/wiki/Hunan" TargetMode="External"/><Relationship Id="rId739" Type="http://schemas.openxmlformats.org/officeDocument/2006/relationships/hyperlink" Target="https://fr.wikipedia.org/w/index.php?title=Chine&amp;action=edit&amp;section=25" TargetMode="External"/><Relationship Id="rId1064" Type="http://schemas.openxmlformats.org/officeDocument/2006/relationships/hyperlink" Target="https://fr.wikipedia.org/wiki/Chine" TargetMode="External"/><Relationship Id="rId1271" Type="http://schemas.openxmlformats.org/officeDocument/2006/relationships/hyperlink" Target="https://fr.wikipedia.org/wiki/Soukho%C3%AF_Su-27" TargetMode="External"/><Relationship Id="rId1369" Type="http://schemas.openxmlformats.org/officeDocument/2006/relationships/hyperlink" Target="https://fr.wikipedia.org/wiki/Aide:Articles_%C3%A0_v%C3%A9rifier" TargetMode="External"/><Relationship Id="rId1576" Type="http://schemas.openxmlformats.org/officeDocument/2006/relationships/hyperlink" Target="https://fr.wikipedia.org/wiki/M%C3%A9tro_de_Shanghai" TargetMode="External"/><Relationship Id="rId501" Type="http://schemas.openxmlformats.org/officeDocument/2006/relationships/hyperlink" Target="https://fr.wikipedia.org/wiki/Topographie" TargetMode="External"/><Relationship Id="rId946" Type="http://schemas.openxmlformats.org/officeDocument/2006/relationships/hyperlink" Target="https://fr.wikipedia.org/wiki/Aide:R%C3%A9f%C3%A9rence_n%C3%A9cessaire" TargetMode="External"/><Relationship Id="rId1131" Type="http://schemas.openxmlformats.org/officeDocument/2006/relationships/hyperlink" Target="https://fr.wikipedia.org/wiki/Socialisme" TargetMode="External"/><Relationship Id="rId1229" Type="http://schemas.openxmlformats.org/officeDocument/2006/relationships/hyperlink" Target="https://fr.wikipedia.org/wiki/Zheng_Xiaoyu" TargetMode="External"/><Relationship Id="rId1783" Type="http://schemas.openxmlformats.org/officeDocument/2006/relationships/hyperlink" Target="https://fr.wikipedia.org/wiki/1er_janvier" TargetMode="External"/><Relationship Id="rId75" Type="http://schemas.openxmlformats.org/officeDocument/2006/relationships/hyperlink" Target="https://fr.wikipedia.org/wiki/Kuomintang" TargetMode="External"/><Relationship Id="rId806" Type="http://schemas.openxmlformats.org/officeDocument/2006/relationships/hyperlink" Target="https://fr.wikipedia.org/wiki/Indon%C3%A9sie" TargetMode="External"/><Relationship Id="rId1436" Type="http://schemas.openxmlformats.org/officeDocument/2006/relationships/hyperlink" Target="https://fr.wikipedia.org/wiki/P%C3%A9trole" TargetMode="External"/><Relationship Id="rId1643" Type="http://schemas.openxmlformats.org/officeDocument/2006/relationships/hyperlink" Target="https://fr.wikipedia.org/wiki/Capteur_solaire_photovolta%C3%AFque" TargetMode="External"/><Relationship Id="rId1503" Type="http://schemas.openxmlformats.org/officeDocument/2006/relationships/hyperlink" Target="https://fr.wikipedia.org/wiki/Chine" TargetMode="External"/><Relationship Id="rId1710" Type="http://schemas.openxmlformats.org/officeDocument/2006/relationships/hyperlink" Target="https://fr.wikipedia.org/wiki/Instrument_de_ratification" TargetMode="External"/><Relationship Id="rId291" Type="http://schemas.openxmlformats.org/officeDocument/2006/relationships/hyperlink" Target="https://fr.wikipedia.org/w/index.php?title=Chine&amp;action=edit&amp;section=10" TargetMode="External"/><Relationship Id="rId1808" Type="http://schemas.openxmlformats.org/officeDocument/2006/relationships/hyperlink" Target="https://fr.wikipedia.org/wiki/Calendrier_chinois" TargetMode="External"/><Relationship Id="rId151" Type="http://schemas.openxmlformats.org/officeDocument/2006/relationships/hyperlink" Target="https://fr.wikipedia.org/wiki/API_%CB%A5" TargetMode="External"/><Relationship Id="rId389" Type="http://schemas.openxmlformats.org/officeDocument/2006/relationships/hyperlink" Target="https://fr.wikipedia.org/wiki/Chine" TargetMode="External"/><Relationship Id="rId596" Type="http://schemas.openxmlformats.org/officeDocument/2006/relationships/image" Target="media/image25.jpeg"/><Relationship Id="rId249" Type="http://schemas.openxmlformats.org/officeDocument/2006/relationships/hyperlink" Target="https://fr.wikipedia.org/wiki/Livre_des_Han_post%C3%A9rieurs" TargetMode="External"/><Relationship Id="rId456" Type="http://schemas.openxmlformats.org/officeDocument/2006/relationships/hyperlink" Target="https://fr.wikipedia.org/wiki/Chine" TargetMode="External"/><Relationship Id="rId663" Type="http://schemas.openxmlformats.org/officeDocument/2006/relationships/hyperlink" Target="https://fr.wikipedia.org/wiki/Chine" TargetMode="External"/><Relationship Id="rId870" Type="http://schemas.openxmlformats.org/officeDocument/2006/relationships/hyperlink" Target="https://fr.wikipedia.org/wiki/Dollar_am%C3%A9ricain" TargetMode="External"/><Relationship Id="rId1086" Type="http://schemas.openxmlformats.org/officeDocument/2006/relationships/hyperlink" Target="https://fr.wikipedia.org/wiki/%C3%89nergie_solaire_photovolta%C3%AFque" TargetMode="External"/><Relationship Id="rId1293" Type="http://schemas.openxmlformats.org/officeDocument/2006/relationships/hyperlink" Target="https://fr.wikipedia.org/wiki/Yang_Liwei" TargetMode="External"/><Relationship Id="rId109" Type="http://schemas.openxmlformats.org/officeDocument/2006/relationships/hyperlink" Target="https://fr.wikipedia.org/wiki/Instrument_de_musique" TargetMode="External"/><Relationship Id="rId316" Type="http://schemas.openxmlformats.org/officeDocument/2006/relationships/hyperlink" Target="https://fr.wikipedia.org/wiki/R%C3%A9volte_des_Taiping" TargetMode="External"/><Relationship Id="rId523" Type="http://schemas.openxmlformats.org/officeDocument/2006/relationships/hyperlink" Target="https://fr.wikipedia.org/wiki/Liste_des_villes_de_Chine_par_nombre_d%27habitants" TargetMode="External"/><Relationship Id="rId968" Type="http://schemas.openxmlformats.org/officeDocument/2006/relationships/hyperlink" Target="https://commons.wikimedia.org/wiki/File:Dreischluchtendamm_hauptwall_2006.jpg?uselang=fr" TargetMode="External"/><Relationship Id="rId1153" Type="http://schemas.openxmlformats.org/officeDocument/2006/relationships/hyperlink" Target="https://fr.wikipedia.org/wiki/Taxe" TargetMode="External"/><Relationship Id="rId1598" Type="http://schemas.openxmlformats.org/officeDocument/2006/relationships/hyperlink" Target="https://fr.wikipedia.org/wiki/Chine" TargetMode="External"/><Relationship Id="rId97" Type="http://schemas.openxmlformats.org/officeDocument/2006/relationships/hyperlink" Target="https://fr.wikipedia.org/wiki/Chine" TargetMode="External"/><Relationship Id="rId730" Type="http://schemas.openxmlformats.org/officeDocument/2006/relationships/hyperlink" Target="https://fr.wikipedia.org/wiki/Hanfu" TargetMode="External"/><Relationship Id="rId828" Type="http://schemas.openxmlformats.org/officeDocument/2006/relationships/hyperlink" Target="https://fr.wikipedia.org/wiki/Paysan" TargetMode="External"/><Relationship Id="rId1013" Type="http://schemas.openxmlformats.org/officeDocument/2006/relationships/hyperlink" Target="https://fr.wikipedia.org/wiki/Organisation_de_coop%C3%A9ration_et_de_d%C3%A9veloppement_%C3%A9conomiques" TargetMode="External"/><Relationship Id="rId1360" Type="http://schemas.openxmlformats.org/officeDocument/2006/relationships/hyperlink" Target="https://fr.wikipedia.org/wiki/Manifestations_de_la_place_Tian%27anmen" TargetMode="External"/><Relationship Id="rId1458" Type="http://schemas.openxmlformats.org/officeDocument/2006/relationships/hyperlink" Target="https://fr.wikipedia.org/wiki/Hu_Jintao" TargetMode="External"/><Relationship Id="rId1665" Type="http://schemas.openxmlformats.org/officeDocument/2006/relationships/hyperlink" Target="https://fr.wikipedia.org/wiki/Chine" TargetMode="External"/><Relationship Id="rId1220" Type="http://schemas.openxmlformats.org/officeDocument/2006/relationships/hyperlink" Target="https://fr.wikipedia.org/wiki/Syndrome_respiratoire_aigu_s%C3%A9v%C3%A8re" TargetMode="External"/><Relationship Id="rId1318" Type="http://schemas.openxmlformats.org/officeDocument/2006/relationships/hyperlink" Target="https://fr.wikipedia.org/wiki/Chine" TargetMode="External"/><Relationship Id="rId1525" Type="http://schemas.openxmlformats.org/officeDocument/2006/relationships/hyperlink" Target="https://fr.wikipedia.org/wiki/%C3%8Eles_Senkaku" TargetMode="External"/><Relationship Id="rId1732" Type="http://schemas.openxmlformats.org/officeDocument/2006/relationships/hyperlink" Target="https://fr.wikipedia.org/wiki/Religion_en_Chine" TargetMode="External"/><Relationship Id="rId24" Type="http://schemas.openxmlformats.org/officeDocument/2006/relationships/hyperlink" Target="https://fr.wikipedia.org/wiki/Pamir" TargetMode="External"/><Relationship Id="rId173" Type="http://schemas.openxmlformats.org/officeDocument/2006/relationships/hyperlink" Target="https://fr.wikipedia.org/wiki/Huaxia" TargetMode="External"/><Relationship Id="rId380" Type="http://schemas.openxmlformats.org/officeDocument/2006/relationships/hyperlink" Target="https://fr.wikipedia.org/wiki/Organisation_des_Nations_unies" TargetMode="External"/><Relationship Id="rId240" Type="http://schemas.openxmlformats.org/officeDocument/2006/relationships/hyperlink" Target="https://fr.wikipedia.org/wiki/Dynastie_Han" TargetMode="External"/><Relationship Id="rId478" Type="http://schemas.openxmlformats.org/officeDocument/2006/relationships/hyperlink" Target="https://fr.wikipedia.org/wiki/Climat_tropical" TargetMode="External"/><Relationship Id="rId685" Type="http://schemas.openxmlformats.org/officeDocument/2006/relationships/hyperlink" Target="https://fr.wikipedia.org/wiki/Yangts%C3%A9" TargetMode="External"/><Relationship Id="rId892" Type="http://schemas.openxmlformats.org/officeDocument/2006/relationships/hyperlink" Target="https://fr.wikipedia.org/wiki/Mark_Rutte" TargetMode="External"/><Relationship Id="rId100" Type="http://schemas.openxmlformats.org/officeDocument/2006/relationships/hyperlink" Target="https://fr.wikipedia.org/wiki/Asie_de_l%27Est" TargetMode="External"/><Relationship Id="rId338" Type="http://schemas.openxmlformats.org/officeDocument/2006/relationships/hyperlink" Target="https://fr.wikipedia.org/wiki/Restauration_imp%C3%A9riale_chinoise" TargetMode="External"/><Relationship Id="rId545" Type="http://schemas.openxmlformats.org/officeDocument/2006/relationships/hyperlink" Target="https://fr.wikipedia.org/wiki/Fujian" TargetMode="External"/><Relationship Id="rId752" Type="http://schemas.openxmlformats.org/officeDocument/2006/relationships/image" Target="media/image30.jpeg"/><Relationship Id="rId1175" Type="http://schemas.openxmlformats.org/officeDocument/2006/relationships/hyperlink" Target="https://fr.wikipedia.org/wiki/Reporters_sans_fronti%C3%A8res" TargetMode="External"/><Relationship Id="rId1382" Type="http://schemas.openxmlformats.org/officeDocument/2006/relationships/hyperlink" Target="https://fr.wikipedia.org/wiki/Hu_Jintao" TargetMode="External"/><Relationship Id="rId405" Type="http://schemas.openxmlformats.org/officeDocument/2006/relationships/hyperlink" Target="https://commons.wikimedia.org/wiki/File:Carter_DengXiaoping.jpg?uselang=fr" TargetMode="External"/><Relationship Id="rId612" Type="http://schemas.openxmlformats.org/officeDocument/2006/relationships/hyperlink" Target="https://fr.wikipedia.org/wiki/Guangdong" TargetMode="External"/><Relationship Id="rId1035" Type="http://schemas.openxmlformats.org/officeDocument/2006/relationships/hyperlink" Target="https://fr.wikipedia.org/wiki/Mao_Zedong" TargetMode="External"/><Relationship Id="rId1242" Type="http://schemas.openxmlformats.org/officeDocument/2006/relationships/hyperlink" Target="https://fr.wikipedia.org/wiki/Asie" TargetMode="External"/><Relationship Id="rId1687" Type="http://schemas.openxmlformats.org/officeDocument/2006/relationships/hyperlink" Target="https://fr.wikipedia.org/wiki/Centre_mondial_de_surveillance_pour_la_conservation_de_la_nature" TargetMode="External"/><Relationship Id="rId917" Type="http://schemas.openxmlformats.org/officeDocument/2006/relationships/hyperlink" Target="https://fr.wikipedia.org/wiki/Chine" TargetMode="External"/><Relationship Id="rId1102" Type="http://schemas.openxmlformats.org/officeDocument/2006/relationships/hyperlink" Target="https://fr.wikipedia.org/wiki/Sinogramme_simplifi%C3%A9" TargetMode="External"/><Relationship Id="rId1547" Type="http://schemas.openxmlformats.org/officeDocument/2006/relationships/hyperlink" Target="https://fr.wikipedia.org/w/index.php?title=Chine&amp;veaction=edit&amp;section=57" TargetMode="External"/><Relationship Id="rId1754" Type="http://schemas.openxmlformats.org/officeDocument/2006/relationships/hyperlink" Target="https://fr.wikipedia.org/wiki/Naxi" TargetMode="External"/><Relationship Id="rId46" Type="http://schemas.openxmlformats.org/officeDocument/2006/relationships/hyperlink" Target="https://fr.wikipedia.org/wiki/Fleuve_Jaune" TargetMode="External"/><Relationship Id="rId1407" Type="http://schemas.openxmlformats.org/officeDocument/2006/relationships/hyperlink" Target="https://fr.wikipedia.org/wiki/Relations_entre_la_Chine_et_la_Russie" TargetMode="External"/><Relationship Id="rId1614" Type="http://schemas.openxmlformats.org/officeDocument/2006/relationships/hyperlink" Target="https://fr.wikipedia.org/wiki/Chine" TargetMode="External"/><Relationship Id="rId1821" Type="http://schemas.openxmlformats.org/officeDocument/2006/relationships/hyperlink" Target="https://fr.wikipedia.org/w/index.php?title=Chine&amp;action=edit&amp;section=71" TargetMode="External"/><Relationship Id="rId195" Type="http://schemas.openxmlformats.org/officeDocument/2006/relationships/hyperlink" Target="https://fr.wikipedia.org/wiki/P%C3%A9riode_des_Printemps_et_Automnes" TargetMode="External"/><Relationship Id="rId262" Type="http://schemas.openxmlformats.org/officeDocument/2006/relationships/hyperlink" Target="https://fr.wikipedia.org/wiki/Chine" TargetMode="External"/><Relationship Id="rId567" Type="http://schemas.openxmlformats.org/officeDocument/2006/relationships/hyperlink" Target="https://fr.wikipedia.org/wiki/Ta%C3%AFwan" TargetMode="External"/><Relationship Id="rId1197" Type="http://schemas.openxmlformats.org/officeDocument/2006/relationships/hyperlink" Target="https://fr.wikipedia.org/wiki/Chine" TargetMode="External"/><Relationship Id="rId122" Type="http://schemas.openxmlformats.org/officeDocument/2006/relationships/hyperlink" Target="https://fr.wikipedia.org/wiki/API_%CB%A5" TargetMode="External"/><Relationship Id="rId774" Type="http://schemas.openxmlformats.org/officeDocument/2006/relationships/hyperlink" Target="https://fr.wikipedia.org/wiki/Terrorisme" TargetMode="External"/><Relationship Id="rId981" Type="http://schemas.openxmlformats.org/officeDocument/2006/relationships/hyperlink" Target="https://fr.wikipedia.org/wiki/Royaume-Uni" TargetMode="External"/><Relationship Id="rId1057" Type="http://schemas.openxmlformats.org/officeDocument/2006/relationships/hyperlink" Target="https://fr.wikipedia.org/wiki/Br%C3%A9sil" TargetMode="External"/><Relationship Id="rId427" Type="http://schemas.openxmlformats.org/officeDocument/2006/relationships/hyperlink" Target="https://fr.wikipedia.org/wiki/Droits_de_l%27homme" TargetMode="External"/><Relationship Id="rId634" Type="http://schemas.openxmlformats.org/officeDocument/2006/relationships/hyperlink" Target="https://fr.wikipedia.org/wiki/Qingdao" TargetMode="External"/><Relationship Id="rId841" Type="http://schemas.openxmlformats.org/officeDocument/2006/relationships/hyperlink" Target="https://fr.wikipedia.org/wiki/Statistique" TargetMode="External"/><Relationship Id="rId1264" Type="http://schemas.openxmlformats.org/officeDocument/2006/relationships/hyperlink" Target="https://fr.wikipedia.org/wiki/Arm%C3%A9e_populaire_de_lib%C3%A9ration" TargetMode="External"/><Relationship Id="rId1471" Type="http://schemas.openxmlformats.org/officeDocument/2006/relationships/hyperlink" Target="https://fr.wikipedia.org/wiki/Lockheed_P-3_Orion" TargetMode="External"/><Relationship Id="rId1569" Type="http://schemas.openxmlformats.org/officeDocument/2006/relationships/hyperlink" Target="https://fr.wikipedia.org/wiki/Transrapid_de_Shanghai" TargetMode="External"/><Relationship Id="rId701" Type="http://schemas.openxmlformats.org/officeDocument/2006/relationships/hyperlink" Target="https://fr.wikipedia.org/w/index.php?title=Chine&amp;action=edit&amp;section=22" TargetMode="External"/><Relationship Id="rId939" Type="http://schemas.openxmlformats.org/officeDocument/2006/relationships/image" Target="media/image38.jpeg"/><Relationship Id="rId1124" Type="http://schemas.openxmlformats.org/officeDocument/2006/relationships/image" Target="media/image42.jpeg"/><Relationship Id="rId1331" Type="http://schemas.openxmlformats.org/officeDocument/2006/relationships/hyperlink" Target="https://fr.wikipedia.org/wiki/Chine" TargetMode="External"/><Relationship Id="rId1776" Type="http://schemas.openxmlformats.org/officeDocument/2006/relationships/hyperlink" Target="https://fr.wikipedia.org/wiki/Sinogramme_simplifi%C3%A9" TargetMode="External"/><Relationship Id="rId68" Type="http://schemas.openxmlformats.org/officeDocument/2006/relationships/hyperlink" Target="https://fr.wikipedia.org/wiki/R%C3%A9publique_de_Chine_(1912-1949)" TargetMode="External"/><Relationship Id="rId1429" Type="http://schemas.openxmlformats.org/officeDocument/2006/relationships/hyperlink" Target="https://fr.wikipedia.org/wiki/Chine" TargetMode="External"/><Relationship Id="rId1636" Type="http://schemas.openxmlformats.org/officeDocument/2006/relationships/hyperlink" Target="https://fr.wikipedia.org/w/index.php?title=Chine&amp;veaction=edit&amp;section=63" TargetMode="External"/><Relationship Id="rId1703" Type="http://schemas.openxmlformats.org/officeDocument/2006/relationships/hyperlink" Target="https://fr.wikipedia.org/wiki/Organisation_de_coop%C3%A9ration_et_de_d%C3%A9veloppement_%C3%A9conomiques" TargetMode="External"/><Relationship Id="rId284" Type="http://schemas.openxmlformats.org/officeDocument/2006/relationships/hyperlink" Target="https://fr.wikipedia.org/wiki/Puyi" TargetMode="External"/><Relationship Id="rId491" Type="http://schemas.openxmlformats.org/officeDocument/2006/relationships/hyperlink" Target="https://fr.wikipedia.org/w/index.php?title=Chine&amp;action=edit&amp;section=16" TargetMode="External"/><Relationship Id="rId144" Type="http://schemas.openxmlformats.org/officeDocument/2006/relationships/hyperlink" Target="https://fr.wikipedia.org/wiki/API_%C9%99" TargetMode="External"/><Relationship Id="rId589" Type="http://schemas.openxmlformats.org/officeDocument/2006/relationships/hyperlink" Target="https://commons.wikimedia.org/wiki/File:Xinghai_Square_.jpg?uselang=fr" TargetMode="External"/><Relationship Id="rId796" Type="http://schemas.openxmlformats.org/officeDocument/2006/relationships/image" Target="media/image31.png"/><Relationship Id="rId351" Type="http://schemas.openxmlformats.org/officeDocument/2006/relationships/hyperlink" Target="https://fr.wikipedia.org/wiki/Wuhan" TargetMode="External"/><Relationship Id="rId449" Type="http://schemas.openxmlformats.org/officeDocument/2006/relationships/image" Target="media/image14.jpeg"/><Relationship Id="rId656" Type="http://schemas.openxmlformats.org/officeDocument/2006/relationships/hyperlink" Target="https://fr.wikipedia.org/wiki/Chine" TargetMode="External"/><Relationship Id="rId863" Type="http://schemas.openxmlformats.org/officeDocument/2006/relationships/hyperlink" Target="https://fr.wikipedia.org/wiki/Produit_int%C3%A9rieur_brut" TargetMode="External"/><Relationship Id="rId1079" Type="http://schemas.openxmlformats.org/officeDocument/2006/relationships/hyperlink" Target="https://fr.wikipedia.org/wiki/Mat%C3%A9riau_r%C3%A9fractaire" TargetMode="External"/><Relationship Id="rId1286" Type="http://schemas.openxmlformats.org/officeDocument/2006/relationships/hyperlink" Target="https://commons.wikimedia.org/wiki/File:Yang_Liwei.jpg?uselang=fr" TargetMode="External"/><Relationship Id="rId1493" Type="http://schemas.openxmlformats.org/officeDocument/2006/relationships/hyperlink" Target="https://fr.wikipedia.org/wiki/Chine" TargetMode="External"/><Relationship Id="rId211" Type="http://schemas.openxmlformats.org/officeDocument/2006/relationships/hyperlink" Target="https://commons.wikimedia.org/wiki/File:Territories_of_Dynasties_in_China.gif?uselang=fr" TargetMode="External"/><Relationship Id="rId309" Type="http://schemas.openxmlformats.org/officeDocument/2006/relationships/hyperlink" Target="https://fr.wikipedia.org/wiki/Shandong" TargetMode="External"/><Relationship Id="rId516" Type="http://schemas.openxmlformats.org/officeDocument/2006/relationships/hyperlink" Target="https://fr.wikipedia.org/wiki/Sinensis" TargetMode="External"/><Relationship Id="rId1146" Type="http://schemas.openxmlformats.org/officeDocument/2006/relationships/hyperlink" Target="https://fr.wikipedia.org/wiki/Han_(ethnie)" TargetMode="External"/><Relationship Id="rId1798" Type="http://schemas.openxmlformats.org/officeDocument/2006/relationships/hyperlink" Target="https://fr.wikipedia.org/wiki/F%C3%AAte_des_lanternes" TargetMode="External"/><Relationship Id="rId723" Type="http://schemas.openxmlformats.org/officeDocument/2006/relationships/hyperlink" Target="https://fr.wikipedia.org/wiki/Constitution_de_la_r%C3%A9publique_populaire_de_Chine_de_1982" TargetMode="External"/><Relationship Id="rId930" Type="http://schemas.openxmlformats.org/officeDocument/2006/relationships/hyperlink" Target="https://fr.wikipedia.org/wiki/Appareil_photographique" TargetMode="External"/><Relationship Id="rId1006" Type="http://schemas.openxmlformats.org/officeDocument/2006/relationships/hyperlink" Target="https://fr.wikipedia.org/wiki/Kyaukpyu" TargetMode="External"/><Relationship Id="rId1353" Type="http://schemas.openxmlformats.org/officeDocument/2006/relationships/hyperlink" Target="https://fr.wikipedia.org/w/index.php?title=Chine&amp;action=edit&amp;section=47" TargetMode="External"/><Relationship Id="rId1560" Type="http://schemas.openxmlformats.org/officeDocument/2006/relationships/hyperlink" Target="https://fr.wikipedia.org/wiki/Ensemencement_des_nuages" TargetMode="External"/><Relationship Id="rId1658" Type="http://schemas.openxmlformats.org/officeDocument/2006/relationships/hyperlink" Target="https://fr.wikipedia.org/wiki/Chine" TargetMode="External"/><Relationship Id="rId1213" Type="http://schemas.openxmlformats.org/officeDocument/2006/relationships/hyperlink" Target="https://fr.wikipedia.org/wiki/Sida_en_r%C3%A9publique_populaire_de_Chine" TargetMode="External"/><Relationship Id="rId1420" Type="http://schemas.openxmlformats.org/officeDocument/2006/relationships/hyperlink" Target="https://fr.wikipedia.org/wiki/Aide:Articles_%C3%A0_v%C3%A9rifier" TargetMode="External"/><Relationship Id="rId1518" Type="http://schemas.openxmlformats.org/officeDocument/2006/relationships/hyperlink" Target="https://fr.wikipedia.org/wiki/Vi%C3%AAt_Nam" TargetMode="External"/><Relationship Id="rId1725" Type="http://schemas.openxmlformats.org/officeDocument/2006/relationships/hyperlink" Target="https://fr.wikipedia.org/wiki/Cui_Jian" TargetMode="External"/><Relationship Id="rId17" Type="http://schemas.openxmlformats.org/officeDocument/2006/relationships/hyperlink" Target="https://fr.wikipedia.org/wiki/Organisation_des_Nations_unies" TargetMode="External"/><Relationship Id="rId166" Type="http://schemas.openxmlformats.org/officeDocument/2006/relationships/hyperlink" Target="https://fr.wikipedia.org/wiki/Empire_du_Japon" TargetMode="External"/><Relationship Id="rId373" Type="http://schemas.openxmlformats.org/officeDocument/2006/relationships/hyperlink" Target="https://fr.wikipedia.org/wiki/R%C3%A9publique_sovi%C3%A9tique_chinoise" TargetMode="External"/><Relationship Id="rId580" Type="http://schemas.openxmlformats.org/officeDocument/2006/relationships/hyperlink" Target="https://commons.wikimedia.org/wiki/File:Pudong_Shanghai_November_2017_panorama.jpg?uselang=fr" TargetMode="External"/><Relationship Id="rId1" Type="http://schemas.openxmlformats.org/officeDocument/2006/relationships/numbering" Target="numbering.xml"/><Relationship Id="rId233" Type="http://schemas.openxmlformats.org/officeDocument/2006/relationships/hyperlink" Target="https://fr.wikipedia.org/wiki/M%C3%A9decine_traditionnelle_chinoise" TargetMode="External"/><Relationship Id="rId440" Type="http://schemas.openxmlformats.org/officeDocument/2006/relationships/image" Target="media/image11.jpeg"/><Relationship Id="rId678" Type="http://schemas.openxmlformats.org/officeDocument/2006/relationships/hyperlink" Target="https://fr.wikipedia.org/wiki/Jing-Jin-Ji" TargetMode="External"/><Relationship Id="rId885" Type="http://schemas.openxmlformats.org/officeDocument/2006/relationships/hyperlink" Target="https://fr.wikipedia.org/wiki/Discussion:Chine" TargetMode="External"/><Relationship Id="rId1070" Type="http://schemas.openxmlformats.org/officeDocument/2006/relationships/hyperlink" Target="https://fr.wikipedia.org/wiki/Industrie_textile_chinoise" TargetMode="External"/><Relationship Id="rId300" Type="http://schemas.openxmlformats.org/officeDocument/2006/relationships/hyperlink" Target="https://fr.wikipedia.org/w/index.php?title=Chine&amp;veaction=edit&amp;section=11" TargetMode="External"/><Relationship Id="rId538" Type="http://schemas.openxmlformats.org/officeDocument/2006/relationships/hyperlink" Target="https://fr.wikipedia.org/wiki/P%C3%A9kin" TargetMode="External"/><Relationship Id="rId745" Type="http://schemas.openxmlformats.org/officeDocument/2006/relationships/hyperlink" Target="https://fr.wikipedia.org/wiki/Chine" TargetMode="External"/><Relationship Id="rId952" Type="http://schemas.openxmlformats.org/officeDocument/2006/relationships/hyperlink" Target="https://fr.wikipedia.org/wiki/D%C3%A9flation" TargetMode="External"/><Relationship Id="rId1168" Type="http://schemas.openxmlformats.org/officeDocument/2006/relationships/hyperlink" Target="https://fr.wikipedia.org/wiki/Da_Vinci_Code" TargetMode="External"/><Relationship Id="rId1375" Type="http://schemas.openxmlformats.org/officeDocument/2006/relationships/hyperlink" Target="https://fr.wikipedia.org/wiki/Mouvement_Travail-%C3%89tudes" TargetMode="External"/><Relationship Id="rId1582" Type="http://schemas.openxmlformats.org/officeDocument/2006/relationships/image" Target="media/image56.jpeg"/><Relationship Id="rId81" Type="http://schemas.openxmlformats.org/officeDocument/2006/relationships/hyperlink" Target="https://fr.wikipedia.org/wiki/R%C3%A9gion_autonome_(r%C3%A9publique_populaire_de_Chine)" TargetMode="External"/><Relationship Id="rId605" Type="http://schemas.openxmlformats.org/officeDocument/2006/relationships/hyperlink" Target="https://fr.wikipedia.org/wiki/Shanghai" TargetMode="External"/><Relationship Id="rId812" Type="http://schemas.openxmlformats.org/officeDocument/2006/relationships/image" Target="media/image32.jpeg"/><Relationship Id="rId1028" Type="http://schemas.openxmlformats.org/officeDocument/2006/relationships/hyperlink" Target="https://fr.wikipedia.org/wiki/Terre_arable" TargetMode="External"/><Relationship Id="rId1235" Type="http://schemas.openxmlformats.org/officeDocument/2006/relationships/hyperlink" Target="https://fr.wikipedia.org/wiki/SARS-CoV-2" TargetMode="External"/><Relationship Id="rId1442" Type="http://schemas.openxmlformats.org/officeDocument/2006/relationships/hyperlink" Target="https://fr.wikipedia.org/wiki/Chine" TargetMode="External"/><Relationship Id="rId1302" Type="http://schemas.openxmlformats.org/officeDocument/2006/relationships/hyperlink" Target="https://fr.wikipedia.org/wiki/Xiamen" TargetMode="External"/><Relationship Id="rId1747" Type="http://schemas.openxmlformats.org/officeDocument/2006/relationships/hyperlink" Target="https://fr.wikipedia.org/wiki/Nestorianisme" TargetMode="External"/><Relationship Id="rId39" Type="http://schemas.openxmlformats.org/officeDocument/2006/relationships/hyperlink" Target="https://fr.wikipedia.org/wiki/Constitution_de_la_r%C3%A9publique_populaire_de_Chine_de_1982" TargetMode="External"/><Relationship Id="rId1607" Type="http://schemas.openxmlformats.org/officeDocument/2006/relationships/hyperlink" Target="https://fr.wikipedia.org/wiki/Syst%C3%A8me_%C3%A9ducatif_en_r%C3%A9publique_populaire_de_Chine" TargetMode="External"/><Relationship Id="rId1814" Type="http://schemas.openxmlformats.org/officeDocument/2006/relationships/hyperlink" Target="https://fr.wikipedia.org/wiki/%C3%89tats-Unis" TargetMode="External"/><Relationship Id="rId188" Type="http://schemas.openxmlformats.org/officeDocument/2006/relationships/hyperlink" Target="https://fr.wikipedia.org/w/index.php?title=Chine&amp;veaction=edit&amp;section=3" TargetMode="External"/><Relationship Id="rId395" Type="http://schemas.openxmlformats.org/officeDocument/2006/relationships/hyperlink" Target="https://fr.wikipedia.org/wiki/Famine" TargetMode="External"/><Relationship Id="rId255" Type="http://schemas.openxmlformats.org/officeDocument/2006/relationships/hyperlink" Target="https://fr.wikipedia.org/wiki/Dynastie_Song" TargetMode="External"/><Relationship Id="rId462" Type="http://schemas.openxmlformats.org/officeDocument/2006/relationships/hyperlink" Target="https://fr.wikipedia.org/wiki/Bhoutan" TargetMode="External"/><Relationship Id="rId1092" Type="http://schemas.openxmlformats.org/officeDocument/2006/relationships/hyperlink" Target="https://fr.wikipedia.org/wiki/Guangdong" TargetMode="External"/><Relationship Id="rId1397" Type="http://schemas.openxmlformats.org/officeDocument/2006/relationships/hyperlink" Target="https://fr.wikipedia.org/wiki/Chine" TargetMode="External"/><Relationship Id="rId115" Type="http://schemas.openxmlformats.org/officeDocument/2006/relationships/hyperlink" Target="https://fr.wikipedia.org/wiki/Chine" TargetMode="External"/><Relationship Id="rId322" Type="http://schemas.openxmlformats.org/officeDocument/2006/relationships/hyperlink" Target="https://fr.wikipedia.org/wiki/R%C3%A9volte_des_Boxers" TargetMode="External"/><Relationship Id="rId767" Type="http://schemas.openxmlformats.org/officeDocument/2006/relationships/hyperlink" Target="https://fr.wikipedia.org/wiki/Chine" TargetMode="External"/><Relationship Id="rId974" Type="http://schemas.openxmlformats.org/officeDocument/2006/relationships/hyperlink" Target="https://fr.wikipedia.org/wiki/Chine" TargetMode="External"/><Relationship Id="rId627" Type="http://schemas.openxmlformats.org/officeDocument/2006/relationships/hyperlink" Target="https://fr.wikipedia.org/wiki/Chongqing" TargetMode="External"/><Relationship Id="rId834" Type="http://schemas.openxmlformats.org/officeDocument/2006/relationships/hyperlink" Target="https://fr.wikipedia.org/wiki/Lib%C3%A9ralisme_%C3%A9conomique" TargetMode="External"/><Relationship Id="rId1257" Type="http://schemas.openxmlformats.org/officeDocument/2006/relationships/hyperlink" Target="https://fr.wikipedia.org/wiki/Police_arm%C3%A9e_du_peuple" TargetMode="External"/><Relationship Id="rId1464" Type="http://schemas.openxmlformats.org/officeDocument/2006/relationships/hyperlink" Target="https://fr.wikipedia.org/wiki/Chine" TargetMode="External"/><Relationship Id="rId1671" Type="http://schemas.openxmlformats.org/officeDocument/2006/relationships/hyperlink" Target="https://fr.wikipedia.org/wiki/Cadmium" TargetMode="External"/><Relationship Id="rId901" Type="http://schemas.openxmlformats.org/officeDocument/2006/relationships/hyperlink" Target="https://fr.wikipedia.org/w/index.php?title=Center_for_Business_and_Economic_Research&amp;action=edit&amp;redlink=1" TargetMode="External"/><Relationship Id="rId1117" Type="http://schemas.openxmlformats.org/officeDocument/2006/relationships/hyperlink" Target="https://fr.wikipedia.org/w/index.php?title=Chine&amp;veaction=edit&amp;section=35" TargetMode="External"/><Relationship Id="rId1324" Type="http://schemas.openxmlformats.org/officeDocument/2006/relationships/hyperlink" Target="https://fr.wikipedia.org/wiki/Chronologie_historique_de_Ta%C3%AFwan" TargetMode="External"/><Relationship Id="rId1531" Type="http://schemas.openxmlformats.org/officeDocument/2006/relationships/hyperlink" Target="https://fr.wikipedia.org/wiki/Chine" TargetMode="External"/><Relationship Id="rId1769" Type="http://schemas.openxmlformats.org/officeDocument/2006/relationships/hyperlink" Target="https://fr.wikipedia.org/wiki/Yi_Jing" TargetMode="External"/><Relationship Id="rId30" Type="http://schemas.openxmlformats.org/officeDocument/2006/relationships/hyperlink" Target="https://fr.wikipedia.org/wiki/Ta%C3%AFwan" TargetMode="External"/><Relationship Id="rId1629" Type="http://schemas.openxmlformats.org/officeDocument/2006/relationships/hyperlink" Target="https://fr.wikipedia.org/wiki/Universit%C3%A9_de_sciences_et_technologie_de_Chine" TargetMode="External"/><Relationship Id="rId1836" Type="http://schemas.openxmlformats.org/officeDocument/2006/relationships/theme" Target="theme/theme1.xml"/><Relationship Id="rId277" Type="http://schemas.openxmlformats.org/officeDocument/2006/relationships/hyperlink" Target="https://fr.wikipedia.org/w/index.php?title=Chine&amp;action=edit&amp;section=8" TargetMode="External"/><Relationship Id="rId484" Type="http://schemas.openxmlformats.org/officeDocument/2006/relationships/hyperlink" Target="https://fr.wikipedia.org/wiki/Amour_(fleuve)" TargetMode="External"/><Relationship Id="rId137" Type="http://schemas.openxmlformats.org/officeDocument/2006/relationships/hyperlink" Target="https://fr.wikipedia.org/wiki/API_%CB%A5" TargetMode="External"/><Relationship Id="rId344" Type="http://schemas.openxmlformats.org/officeDocument/2006/relationships/hyperlink" Target="https://fr.wikipedia.org/wiki/Sun_Yat-sen" TargetMode="External"/><Relationship Id="rId691" Type="http://schemas.openxmlformats.org/officeDocument/2006/relationships/hyperlink" Target="https://fr.wikipedia.org/wiki/Croissance_d%C3%A9mographique" TargetMode="External"/><Relationship Id="rId789" Type="http://schemas.openxmlformats.org/officeDocument/2006/relationships/hyperlink" Target="https://fr.wikipedia.org/wiki/Chine" TargetMode="External"/><Relationship Id="rId996" Type="http://schemas.openxmlformats.org/officeDocument/2006/relationships/hyperlink" Target="https://fr.wikipedia.org/wiki/P%C3%A9trole" TargetMode="External"/><Relationship Id="rId551" Type="http://schemas.openxmlformats.org/officeDocument/2006/relationships/hyperlink" Target="https://fr.wikipedia.org/wiki/Heilongjiang" TargetMode="External"/><Relationship Id="rId649" Type="http://schemas.openxmlformats.org/officeDocument/2006/relationships/hyperlink" Target="https://fr.wikipedia.org/wiki/Shandong" TargetMode="External"/><Relationship Id="rId856" Type="http://schemas.openxmlformats.org/officeDocument/2006/relationships/hyperlink" Target="https://fr.wikipedia.org/wiki/Productivit%C3%A9" TargetMode="External"/><Relationship Id="rId1181" Type="http://schemas.openxmlformats.org/officeDocument/2006/relationships/hyperlink" Target="https://fr.wikipedia.org/w/index.php?title=Chine&amp;action=edit&amp;section=39" TargetMode="External"/><Relationship Id="rId1279" Type="http://schemas.openxmlformats.org/officeDocument/2006/relationships/hyperlink" Target="https://fr.wikipedia.org/wiki/Manifestations_de_la_place_Tian%27anmen" TargetMode="External"/><Relationship Id="rId1486" Type="http://schemas.openxmlformats.org/officeDocument/2006/relationships/hyperlink" Target="https://fr.wikipedia.org/wiki/Japon" TargetMode="External"/><Relationship Id="rId204" Type="http://schemas.openxmlformats.org/officeDocument/2006/relationships/hyperlink" Target="https://fr.wikipedia.org/wiki/P%C3%A9riode_des_Cinq_Dynasties_et_des_Dix_Royaumes" TargetMode="External"/><Relationship Id="rId411" Type="http://schemas.openxmlformats.org/officeDocument/2006/relationships/hyperlink" Target="https://fr.wikipedia.org/wiki/Leitmotiv" TargetMode="External"/><Relationship Id="rId509" Type="http://schemas.openxmlformats.org/officeDocument/2006/relationships/hyperlink" Target="https://fr.wikipedia.org/wiki/Esp%C3%A8ce" TargetMode="External"/><Relationship Id="rId1041" Type="http://schemas.openxmlformats.org/officeDocument/2006/relationships/hyperlink" Target="https://fr.wikipedia.org/wiki/Exode_rural" TargetMode="External"/><Relationship Id="rId1139" Type="http://schemas.openxmlformats.org/officeDocument/2006/relationships/hyperlink" Target="https://fr.wikipedia.org/wiki/Assembl%C3%A9e_nationale_populaire" TargetMode="External"/><Relationship Id="rId1346" Type="http://schemas.openxmlformats.org/officeDocument/2006/relationships/hyperlink" Target="https://fr.wikipedia.org/wiki/Shinz%C5%8D_Abe" TargetMode="External"/><Relationship Id="rId1693" Type="http://schemas.openxmlformats.org/officeDocument/2006/relationships/hyperlink" Target="https://fr.wikipedia.org/wiki/Chine" TargetMode="External"/><Relationship Id="rId716" Type="http://schemas.openxmlformats.org/officeDocument/2006/relationships/hyperlink" Target="https://fr.wikipedia.org/wiki/Chine" TargetMode="External"/><Relationship Id="rId923" Type="http://schemas.openxmlformats.org/officeDocument/2006/relationships/hyperlink" Target="https://fr.wikipedia.org/wiki/Hong_Kong" TargetMode="External"/><Relationship Id="rId1553" Type="http://schemas.openxmlformats.org/officeDocument/2006/relationships/hyperlink" Target="https://fr.wikipedia.org/wiki/Dessalement" TargetMode="External"/><Relationship Id="rId1760" Type="http://schemas.openxmlformats.org/officeDocument/2006/relationships/hyperlink" Target="https://fr.wikipedia.org/wiki/Tibet" TargetMode="External"/><Relationship Id="rId52" Type="http://schemas.openxmlformats.org/officeDocument/2006/relationships/hyperlink" Target="https://fr.wikipedia.org/wiki/Xinjiang" TargetMode="External"/><Relationship Id="rId1206" Type="http://schemas.openxmlformats.org/officeDocument/2006/relationships/hyperlink" Target="https://fr.wikipedia.org/wiki/Prostitution_en_r%C3%A9publique_populaire_de_Chine" TargetMode="External"/><Relationship Id="rId1413" Type="http://schemas.openxmlformats.org/officeDocument/2006/relationships/hyperlink" Target="https://fr.wikipedia.org/wiki/Oussouri" TargetMode="External"/><Relationship Id="rId1620" Type="http://schemas.openxmlformats.org/officeDocument/2006/relationships/hyperlink" Target="https://fr.wikipedia.org/wiki/Universit%C3%A9_Renmin_de_Chine" TargetMode="External"/><Relationship Id="rId1718" Type="http://schemas.openxmlformats.org/officeDocument/2006/relationships/hyperlink" Target="https://fr.wikipedia.org/wiki/Dynastie_Song" TargetMode="External"/><Relationship Id="rId299" Type="http://schemas.openxmlformats.org/officeDocument/2006/relationships/hyperlink" Target="https://fr.wikipedia.org/wiki/Seconde_guerre_sino-japonaise" TargetMode="External"/><Relationship Id="rId159" Type="http://schemas.openxmlformats.org/officeDocument/2006/relationships/hyperlink" Target="https://fr.wikipedia.org/wiki/Chinois_(nation)" TargetMode="External"/><Relationship Id="rId366" Type="http://schemas.openxmlformats.org/officeDocument/2006/relationships/hyperlink" Target="https://fr.wikipedia.org/wiki/Gouvernement_national_r%C3%A9organis%C3%A9_de_la_r%C3%A9publique_de_Chine" TargetMode="External"/><Relationship Id="rId573" Type="http://schemas.openxmlformats.org/officeDocument/2006/relationships/hyperlink" Target="https://fr.wikipedia.org/wiki/P%C3%A9kin" TargetMode="External"/><Relationship Id="rId780" Type="http://schemas.openxmlformats.org/officeDocument/2006/relationships/hyperlink" Target="https://fr.wikipedia.org/wiki/Camps_d%27internement_du_Xinjiang" TargetMode="External"/><Relationship Id="rId226" Type="http://schemas.openxmlformats.org/officeDocument/2006/relationships/hyperlink" Target="https://fr.wikipedia.org/wiki/Dynastie_Shang" TargetMode="External"/><Relationship Id="rId433" Type="http://schemas.openxmlformats.org/officeDocument/2006/relationships/hyperlink" Target="https://fr.wikipedia.org/wiki/%C3%89tats-Unis" TargetMode="External"/><Relationship Id="rId878" Type="http://schemas.openxmlformats.org/officeDocument/2006/relationships/hyperlink" Target="https://fr.wikipedia.org/w/index.php?title=Chine&amp;action=edit&amp;section=29" TargetMode="External"/><Relationship Id="rId1063" Type="http://schemas.openxmlformats.org/officeDocument/2006/relationships/hyperlink" Target="https://fr.wikipedia.org/wiki/Histoire_de_la_culture_des_plantes_sucri%C3%A8res" TargetMode="External"/><Relationship Id="rId1270" Type="http://schemas.openxmlformats.org/officeDocument/2006/relationships/hyperlink" Target="https://fr.wikipedia.org/wiki/Ta%C3%AFwan" TargetMode="External"/><Relationship Id="rId640" Type="http://schemas.openxmlformats.org/officeDocument/2006/relationships/hyperlink" Target="https://fr.wikipedia.org/wiki/Changsha" TargetMode="External"/><Relationship Id="rId738" Type="http://schemas.openxmlformats.org/officeDocument/2006/relationships/hyperlink" Target="https://fr.wikipedia.org/w/index.php?title=Chine&amp;veaction=edit&amp;section=25" TargetMode="External"/><Relationship Id="rId945" Type="http://schemas.openxmlformats.org/officeDocument/2006/relationships/hyperlink" Target="https://fr.wikipedia.org/wiki/Syndicat_professionnel" TargetMode="External"/><Relationship Id="rId1368" Type="http://schemas.openxmlformats.org/officeDocument/2006/relationships/image" Target="media/image49.png"/><Relationship Id="rId1575" Type="http://schemas.openxmlformats.org/officeDocument/2006/relationships/hyperlink" Target="https://fr.wikipedia.org/wiki/M%C3%A9tro_de_P%C3%A9kin" TargetMode="External"/><Relationship Id="rId1782" Type="http://schemas.openxmlformats.org/officeDocument/2006/relationships/hyperlink" Target="https://fr.wikipedia.org/w/index.php?title=Chine&amp;action=edit&amp;section=69" TargetMode="External"/><Relationship Id="rId74" Type="http://schemas.openxmlformats.org/officeDocument/2006/relationships/hyperlink" Target="https://fr.wikipedia.org/wiki/Parti_communiste_chinois" TargetMode="External"/><Relationship Id="rId500" Type="http://schemas.openxmlformats.org/officeDocument/2006/relationships/hyperlink" Target="https://fr.wikipedia.org/wiki/Climat_de_la_Chine" TargetMode="External"/><Relationship Id="rId805" Type="http://schemas.openxmlformats.org/officeDocument/2006/relationships/hyperlink" Target="https://fr.wikipedia.org/wiki/Zheng_He" TargetMode="External"/><Relationship Id="rId1130" Type="http://schemas.openxmlformats.org/officeDocument/2006/relationships/hyperlink" Target="https://fr.wikipedia.org/wiki/Communisme" TargetMode="External"/><Relationship Id="rId1228" Type="http://schemas.openxmlformats.org/officeDocument/2006/relationships/hyperlink" Target="https://fr.wikipedia.org/wiki/Aide:R%C3%A9f%C3%A9rence_n%C3%A9cessaire" TargetMode="External"/><Relationship Id="rId1435" Type="http://schemas.openxmlformats.org/officeDocument/2006/relationships/hyperlink" Target="https://fr.wikipedia.org/wiki/Zimbabwe" TargetMode="External"/><Relationship Id="rId1642" Type="http://schemas.openxmlformats.org/officeDocument/2006/relationships/hyperlink" Target="https://fr.wikipedia.org/wiki/Chine" TargetMode="External"/><Relationship Id="rId1502" Type="http://schemas.openxmlformats.org/officeDocument/2006/relationships/hyperlink" Target="https://fr.wikipedia.org/wiki/Chine" TargetMode="External"/><Relationship Id="rId1807" Type="http://schemas.openxmlformats.org/officeDocument/2006/relationships/hyperlink" Target="https://fr.wikipedia.org/wiki/F%C3%AAte_de_la_mi-automne" TargetMode="External"/><Relationship Id="rId290" Type="http://schemas.openxmlformats.org/officeDocument/2006/relationships/hyperlink" Target="https://fr.wikipedia.org/w/index.php?title=Chine&amp;veaction=edit&amp;section=10" TargetMode="External"/><Relationship Id="rId388" Type="http://schemas.openxmlformats.org/officeDocument/2006/relationships/hyperlink" Target="https://fr.wikipedia.org/wiki/Union_des_r%C3%A9publiques_socialistes_sovi%C3%A9tiques" TargetMode="External"/><Relationship Id="rId150" Type="http://schemas.openxmlformats.org/officeDocument/2006/relationships/hyperlink" Target="https://fr.wikipedia.org/wiki/API_%CB%A7" TargetMode="External"/><Relationship Id="rId595" Type="http://schemas.openxmlformats.org/officeDocument/2006/relationships/hyperlink" Target="https://commons.wikimedia.org/wiki/File:%E4%BA%8E%E5%AE%B6%E5%A0%A1%E9%87%91%E8%9E%8D%E5%8C%BA1.jpg?uselang=fr" TargetMode="External"/><Relationship Id="rId248" Type="http://schemas.openxmlformats.org/officeDocument/2006/relationships/hyperlink" Target="https://fr.wikipedia.org/wiki/Dynastie_Han" TargetMode="External"/><Relationship Id="rId455" Type="http://schemas.openxmlformats.org/officeDocument/2006/relationships/hyperlink" Target="https://fr.wikipedia.org/wiki/Canada" TargetMode="External"/><Relationship Id="rId662" Type="http://schemas.openxmlformats.org/officeDocument/2006/relationships/hyperlink" Target="https://fr.wikipedia.org/wiki/Macao" TargetMode="External"/><Relationship Id="rId1085" Type="http://schemas.openxmlformats.org/officeDocument/2006/relationships/hyperlink" Target="https://fr.wikipedia.org/wiki/%C3%89cran_%C3%A0_cristaux_liquides" TargetMode="External"/><Relationship Id="rId1292" Type="http://schemas.openxmlformats.org/officeDocument/2006/relationships/hyperlink" Target="https://fr.wikipedia.org/wiki/Longue_Marche_(fus%C3%A9e)" TargetMode="External"/><Relationship Id="rId108" Type="http://schemas.openxmlformats.org/officeDocument/2006/relationships/hyperlink" Target="https://fr.wikipedia.org/wiki/Imprimerie" TargetMode="External"/><Relationship Id="rId315" Type="http://schemas.openxmlformats.org/officeDocument/2006/relationships/hyperlink" Target="https://fr.wikipedia.org/wiki/Seconde_guerre_de_l%27opium" TargetMode="External"/><Relationship Id="rId522" Type="http://schemas.openxmlformats.org/officeDocument/2006/relationships/hyperlink" Target="https://fr.wikipedia.org/wiki/Liste_de_villes_de_Chine" TargetMode="External"/><Relationship Id="rId967" Type="http://schemas.openxmlformats.org/officeDocument/2006/relationships/hyperlink" Target="https://fr.wikipedia.org/wiki/%C3%89nergie_en_Chine" TargetMode="External"/><Relationship Id="rId1152" Type="http://schemas.openxmlformats.org/officeDocument/2006/relationships/hyperlink" Target="https://fr.wikipedia.org/wiki/Bureau_politique_du_Parti_communiste_chinois" TargetMode="External"/><Relationship Id="rId1597" Type="http://schemas.openxmlformats.org/officeDocument/2006/relationships/hyperlink" Target="https://fr.wikipedia.org/wiki/Grande_vitesse_ferroviaire_en_Chine" TargetMode="External"/><Relationship Id="rId96" Type="http://schemas.openxmlformats.org/officeDocument/2006/relationships/hyperlink" Target="https://fr.wikipedia.org/wiki/Billet_de_banque" TargetMode="External"/><Relationship Id="rId827" Type="http://schemas.openxmlformats.org/officeDocument/2006/relationships/hyperlink" Target="https://fr.wikipedia.org/wiki/Prix" TargetMode="External"/><Relationship Id="rId1012" Type="http://schemas.openxmlformats.org/officeDocument/2006/relationships/hyperlink" Target="https://fr.wikipedia.org/wiki/Agriculture_en_Chine" TargetMode="External"/><Relationship Id="rId1457" Type="http://schemas.openxmlformats.org/officeDocument/2006/relationships/image" Target="media/image53.jpeg"/><Relationship Id="rId1664" Type="http://schemas.openxmlformats.org/officeDocument/2006/relationships/hyperlink" Target="https://fr.wikipedia.org/wiki/Banque_mondiale" TargetMode="External"/><Relationship Id="rId1317" Type="http://schemas.openxmlformats.org/officeDocument/2006/relationships/hyperlink" Target="https://fr.wikipedia.org/wiki/Nouvelle_route_de_la_soie" TargetMode="External"/><Relationship Id="rId1524" Type="http://schemas.openxmlformats.org/officeDocument/2006/relationships/hyperlink" Target="https://fr.wikipedia.org/wiki/Brunei" TargetMode="External"/><Relationship Id="rId1731" Type="http://schemas.openxmlformats.org/officeDocument/2006/relationships/hyperlink" Target="https://fr.wikipedia.org/w/index.php?title=Chine&amp;action=edit&amp;section=67" TargetMode="External"/><Relationship Id="rId23" Type="http://schemas.openxmlformats.org/officeDocument/2006/relationships/hyperlink" Target="https://fr.wikipedia.org/wiki/Oc%C3%A9an_Pacifique" TargetMode="External"/><Relationship Id="rId1829" Type="http://schemas.openxmlformats.org/officeDocument/2006/relationships/hyperlink" Target="https://fr.wikipedia.org/wiki/Chine" TargetMode="External"/><Relationship Id="rId172" Type="http://schemas.openxmlformats.org/officeDocument/2006/relationships/hyperlink" Target="https://fr.wikipedia.org/wiki/Caract%C3%A8res_chinois" TargetMode="External"/><Relationship Id="rId477" Type="http://schemas.openxmlformats.org/officeDocument/2006/relationships/hyperlink" Target="https://fr.wikipedia.org/wiki/D%C3%A9sert_de_Gobi" TargetMode="External"/><Relationship Id="rId684" Type="http://schemas.openxmlformats.org/officeDocument/2006/relationships/hyperlink" Target="https://fr.wikipedia.org/wiki/Changsha" TargetMode="External"/><Relationship Id="rId337" Type="http://schemas.openxmlformats.org/officeDocument/2006/relationships/hyperlink" Target="https://fr.wikipedia.org/wiki/Yuan_Shikai" TargetMode="External"/><Relationship Id="rId891" Type="http://schemas.openxmlformats.org/officeDocument/2006/relationships/hyperlink" Target="https://fr.wikipedia.org/wiki/Xi_Jinping" TargetMode="External"/><Relationship Id="rId989" Type="http://schemas.openxmlformats.org/officeDocument/2006/relationships/hyperlink" Target="https://fr.wikipedia.org/wiki/Chine" TargetMode="External"/><Relationship Id="rId544" Type="http://schemas.openxmlformats.org/officeDocument/2006/relationships/hyperlink" Target="https://fr.wikipedia.org/wiki/Anhui" TargetMode="External"/><Relationship Id="rId751" Type="http://schemas.openxmlformats.org/officeDocument/2006/relationships/hyperlink" Target="https://commons.wikimedia.org/wiki/File:Uyghur_Meshrep.jpg?uselang=fr" TargetMode="External"/><Relationship Id="rId849" Type="http://schemas.openxmlformats.org/officeDocument/2006/relationships/hyperlink" Target="https://fr.wikipedia.org/wiki/Chine" TargetMode="External"/><Relationship Id="rId1174" Type="http://schemas.openxmlformats.org/officeDocument/2006/relationships/hyperlink" Target="https://fr.wikipedia.org/wiki/Organisation_non_gouvernementale" TargetMode="External"/><Relationship Id="rId1381" Type="http://schemas.openxmlformats.org/officeDocument/2006/relationships/hyperlink" Target="https://fr.wikipedia.org/wiki/Chine" TargetMode="External"/><Relationship Id="rId1479" Type="http://schemas.openxmlformats.org/officeDocument/2006/relationships/hyperlink" Target="https://fr.wikipedia.org/w/index.php?title=Chine&amp;action=edit&amp;section=53" TargetMode="External"/><Relationship Id="rId1686" Type="http://schemas.openxmlformats.org/officeDocument/2006/relationships/hyperlink" Target="https://fr.wikipedia.org/wiki/Pays_m%C3%A9gadivers" TargetMode="External"/><Relationship Id="rId404" Type="http://schemas.openxmlformats.org/officeDocument/2006/relationships/hyperlink" Target="https://fr.wikipedia.org/wiki/R%C3%A9forme_%C3%A9conomique_chinoise" TargetMode="External"/><Relationship Id="rId611" Type="http://schemas.openxmlformats.org/officeDocument/2006/relationships/hyperlink" Target="https://fr.wikipedia.org/wiki/Shenzhen" TargetMode="External"/><Relationship Id="rId1034" Type="http://schemas.openxmlformats.org/officeDocument/2006/relationships/hyperlink" Target="https://fr.wikipedia.org/wiki/Parti_communiste_chinois" TargetMode="External"/><Relationship Id="rId1241" Type="http://schemas.openxmlformats.org/officeDocument/2006/relationships/hyperlink" Target="https://fr.wikipedia.org/wiki/Organisation_mondiale_de_la_sant%C3%A9" TargetMode="External"/><Relationship Id="rId1339" Type="http://schemas.openxmlformats.org/officeDocument/2006/relationships/hyperlink" Target="https://commons.wikimedia.org/wiki/File:Illustration_of_the_Decapitation_of_Violent_Chinese_Soldiers_by_Utagawa_Kokunimasa_1894.png?uselang=fr" TargetMode="External"/><Relationship Id="rId709" Type="http://schemas.openxmlformats.org/officeDocument/2006/relationships/hyperlink" Target="https://fr.wikipedia.org/wiki/Adoption" TargetMode="External"/><Relationship Id="rId916" Type="http://schemas.openxmlformats.org/officeDocument/2006/relationships/hyperlink" Target="https://fr.wikipedia.org/wiki/Chine" TargetMode="External"/><Relationship Id="rId1101" Type="http://schemas.openxmlformats.org/officeDocument/2006/relationships/hyperlink" Target="https://fr.wikipedia.org/wiki/Hanyu_pinyin" TargetMode="External"/><Relationship Id="rId1546" Type="http://schemas.openxmlformats.org/officeDocument/2006/relationships/hyperlink" Target="https://fr.wikipedia.org/wiki/Bolcho%C3%AF_Oussouriisk" TargetMode="External"/><Relationship Id="rId1753" Type="http://schemas.openxmlformats.org/officeDocument/2006/relationships/hyperlink" Target="https://fr.wikipedia.org/wiki/B%C3%B6n" TargetMode="External"/><Relationship Id="rId45" Type="http://schemas.openxmlformats.org/officeDocument/2006/relationships/hyperlink" Target="https://fr.wikipedia.org/wiki/Chine" TargetMode="External"/><Relationship Id="rId1406" Type="http://schemas.openxmlformats.org/officeDocument/2006/relationships/hyperlink" Target="https://fr.wikipedia.org/w/index.php?title=Chine&amp;action=edit&amp;section=50" TargetMode="External"/><Relationship Id="rId1613" Type="http://schemas.openxmlformats.org/officeDocument/2006/relationships/hyperlink" Target="https://fr.wikipedia.org/wiki/Chine" TargetMode="External"/><Relationship Id="rId1820" Type="http://schemas.openxmlformats.org/officeDocument/2006/relationships/hyperlink" Target="https://fr.wikipedia.org/w/index.php?title=Chine&amp;veaction=edit&amp;section=71" TargetMode="External"/><Relationship Id="rId194" Type="http://schemas.openxmlformats.org/officeDocument/2006/relationships/hyperlink" Target="https://fr.wikipedia.org/wiki/Dynastie_Zhou" TargetMode="External"/><Relationship Id="rId261" Type="http://schemas.openxmlformats.org/officeDocument/2006/relationships/hyperlink" Target="https://fr.wikipedia.org/wiki/Kubilai_Khan" TargetMode="External"/><Relationship Id="rId499" Type="http://schemas.openxmlformats.org/officeDocument/2006/relationships/image" Target="media/image17.png"/><Relationship Id="rId359" Type="http://schemas.openxmlformats.org/officeDocument/2006/relationships/hyperlink" Target="https://fr.wikipedia.org/wiki/Ruijin" TargetMode="External"/><Relationship Id="rId566" Type="http://schemas.openxmlformats.org/officeDocument/2006/relationships/hyperlink" Target="https://fr.wikipedia.org/wiki/Zhejiang" TargetMode="External"/><Relationship Id="rId773" Type="http://schemas.openxmlformats.org/officeDocument/2006/relationships/hyperlink" Target="https://fr.wikipedia.org/wiki/Parti_islamique_du_Turkestan" TargetMode="External"/><Relationship Id="rId1196" Type="http://schemas.openxmlformats.org/officeDocument/2006/relationships/hyperlink" Target="https://fr.wikipedia.org/wiki/Chine" TargetMode="External"/><Relationship Id="rId121" Type="http://schemas.openxmlformats.org/officeDocument/2006/relationships/hyperlink" Target="https://fr.wikipedia.org/wiki/API_%C5%8B" TargetMode="External"/><Relationship Id="rId219" Type="http://schemas.openxmlformats.org/officeDocument/2006/relationships/hyperlink" Target="https://fr.wikipedia.org/wiki/Chine" TargetMode="External"/><Relationship Id="rId426" Type="http://schemas.openxmlformats.org/officeDocument/2006/relationships/hyperlink" Target="https://fr.wikipedia.org/wiki/Aide:R%C3%A9f%C3%A9rence_n%C3%A9cessaire" TargetMode="External"/><Relationship Id="rId633" Type="http://schemas.openxmlformats.org/officeDocument/2006/relationships/hyperlink" Target="https://fr.wikipedia.org/wiki/Shaanxi" TargetMode="External"/><Relationship Id="rId980" Type="http://schemas.openxmlformats.org/officeDocument/2006/relationships/hyperlink" Target="https://fr.wikipedia.org/wiki/Watt" TargetMode="External"/><Relationship Id="rId1056" Type="http://schemas.openxmlformats.org/officeDocument/2006/relationships/hyperlink" Target="https://fr.wikipedia.org/wiki/Front_pionnier" TargetMode="External"/><Relationship Id="rId1263" Type="http://schemas.openxmlformats.org/officeDocument/2006/relationships/hyperlink" Target="https://fr.wikipedia.org/wiki/Alliance_des_huit_nations" TargetMode="External"/><Relationship Id="rId840" Type="http://schemas.openxmlformats.org/officeDocument/2006/relationships/hyperlink" Target="https://fr.wikipedia.org/wiki/Dollar_am%C3%A9ricain" TargetMode="External"/><Relationship Id="rId938" Type="http://schemas.openxmlformats.org/officeDocument/2006/relationships/hyperlink" Target="https://commons.wikimedia.org/wiki/File:Shanghai_-_Nanjing_Road.jpeg?uselang=fr" TargetMode="External"/><Relationship Id="rId1470" Type="http://schemas.openxmlformats.org/officeDocument/2006/relationships/hyperlink" Target="https://fr.wikipedia.org/wiki/Chine" TargetMode="External"/><Relationship Id="rId1568" Type="http://schemas.openxmlformats.org/officeDocument/2006/relationships/image" Target="media/image55.jpeg"/><Relationship Id="rId1775" Type="http://schemas.openxmlformats.org/officeDocument/2006/relationships/hyperlink" Target="https://fr.wikipedia.org/wiki/Mandarin_standard" TargetMode="External"/><Relationship Id="rId67" Type="http://schemas.openxmlformats.org/officeDocument/2006/relationships/hyperlink" Target="https://fr.wikipedia.org/wiki/R%C3%A9volution_chinoise_de_1911" TargetMode="External"/><Relationship Id="rId700" Type="http://schemas.openxmlformats.org/officeDocument/2006/relationships/hyperlink" Target="https://fr.wikipedia.org/w/index.php?title=Chine&amp;veaction=edit&amp;section=22" TargetMode="External"/><Relationship Id="rId1123" Type="http://schemas.openxmlformats.org/officeDocument/2006/relationships/hyperlink" Target="https://commons.wikimedia.org/wiki/File:ForbiddenCity_MaoZedongPortrait_(pixinn.net).jpg?uselang=fr" TargetMode="External"/><Relationship Id="rId1330" Type="http://schemas.openxmlformats.org/officeDocument/2006/relationships/hyperlink" Target="https://fr.wikipedia.org/wiki/Provinces_de_Chine" TargetMode="External"/><Relationship Id="rId1428" Type="http://schemas.openxmlformats.org/officeDocument/2006/relationships/hyperlink" Target="https://fr.wikipedia.org/wiki/Chine" TargetMode="External"/><Relationship Id="rId1635" Type="http://schemas.openxmlformats.org/officeDocument/2006/relationships/hyperlink" Target="https://fr.wikipedia.org/wiki/Chine" TargetMode="External"/><Relationship Id="rId1702" Type="http://schemas.openxmlformats.org/officeDocument/2006/relationships/hyperlink" Target="https://fr.wikipedia.org/wiki/Chine" TargetMode="External"/><Relationship Id="rId283" Type="http://schemas.openxmlformats.org/officeDocument/2006/relationships/hyperlink" Target="https://fr.wikipedia.org/wiki/Sun_Yat-sen" TargetMode="External"/><Relationship Id="rId490" Type="http://schemas.openxmlformats.org/officeDocument/2006/relationships/hyperlink" Target="https://fr.wikipedia.org/w/index.php?title=Chine&amp;veaction=edit&amp;section=16" TargetMode="External"/><Relationship Id="rId143" Type="http://schemas.openxmlformats.org/officeDocument/2006/relationships/hyperlink" Target="https://fr.wikipedia.org/wiki/API_x" TargetMode="External"/><Relationship Id="rId350" Type="http://schemas.openxmlformats.org/officeDocument/2006/relationships/hyperlink" Target="https://fr.wikipedia.org/wiki/Guerre_civile_chinoise" TargetMode="External"/><Relationship Id="rId588" Type="http://schemas.openxmlformats.org/officeDocument/2006/relationships/hyperlink" Target="https://fr.wikipedia.org/wiki/Dalian" TargetMode="External"/><Relationship Id="rId795" Type="http://schemas.openxmlformats.org/officeDocument/2006/relationships/hyperlink" Target="https://commons.wikimedia.org/wiki/File:GDP_per_capita_development_in_East_Asia.svg?uselang=fr" TargetMode="External"/><Relationship Id="rId9" Type="http://schemas.openxmlformats.org/officeDocument/2006/relationships/hyperlink" Target="https://fr.wikipedia.org/wiki/Inde" TargetMode="External"/><Relationship Id="rId210" Type="http://schemas.openxmlformats.org/officeDocument/2006/relationships/hyperlink" Target="https://fr.wikipedia.org/wiki/Ta%C3%AFwan" TargetMode="External"/><Relationship Id="rId448" Type="http://schemas.openxmlformats.org/officeDocument/2006/relationships/hyperlink" Target="https://commons.wikimedia.org/wiki/File:Sanya_Sun_Photo_by_Dale_Preston.jpg?uselang=fr" TargetMode="External"/><Relationship Id="rId655" Type="http://schemas.openxmlformats.org/officeDocument/2006/relationships/hyperlink" Target="https://fr.wikipedia.org/wiki/Inde" TargetMode="External"/><Relationship Id="rId862" Type="http://schemas.openxmlformats.org/officeDocument/2006/relationships/hyperlink" Target="https://fr.wikipedia.org/wiki/Libre-%C3%A9change" TargetMode="External"/><Relationship Id="rId1078" Type="http://schemas.openxmlformats.org/officeDocument/2006/relationships/hyperlink" Target="https://fr.wikipedia.org/wiki/Tungst%C3%A8ne" TargetMode="External"/><Relationship Id="rId1285" Type="http://schemas.openxmlformats.org/officeDocument/2006/relationships/hyperlink" Target="https://fr.wikipedia.org/w/index.php?title=Chine&amp;action=edit&amp;section=43" TargetMode="External"/><Relationship Id="rId1492" Type="http://schemas.openxmlformats.org/officeDocument/2006/relationships/hyperlink" Target="https://fr.wikipedia.org/wiki/Chine" TargetMode="External"/><Relationship Id="rId308" Type="http://schemas.openxmlformats.org/officeDocument/2006/relationships/hyperlink" Target="https://fr.wikipedia.org/wiki/Trait%C3%A9s_in%C3%A9gaux" TargetMode="External"/><Relationship Id="rId515" Type="http://schemas.openxmlformats.org/officeDocument/2006/relationships/image" Target="media/image18.png"/><Relationship Id="rId722" Type="http://schemas.openxmlformats.org/officeDocument/2006/relationships/hyperlink" Target="https://fr.wikipedia.org/wiki/Zhonghua_minzu" TargetMode="External"/><Relationship Id="rId1145" Type="http://schemas.openxmlformats.org/officeDocument/2006/relationships/hyperlink" Target="https://fr.wikipedia.org/wiki/Ethnie" TargetMode="External"/><Relationship Id="rId1352" Type="http://schemas.openxmlformats.org/officeDocument/2006/relationships/hyperlink" Target="https://fr.wikipedia.org/w/index.php?title=Chine&amp;veaction=edit&amp;section=47" TargetMode="External"/><Relationship Id="rId1797" Type="http://schemas.openxmlformats.org/officeDocument/2006/relationships/hyperlink" Target="https://fr.wikipedia.org/wiki/F%C3%AAte_nationale_de_la_r%C3%A9publique_populaire_de_Chine" TargetMode="External"/><Relationship Id="rId89" Type="http://schemas.openxmlformats.org/officeDocument/2006/relationships/hyperlink" Target="https://fr.wikipedia.org/wiki/Art" TargetMode="External"/><Relationship Id="rId1005" Type="http://schemas.openxmlformats.org/officeDocument/2006/relationships/hyperlink" Target="https://fr.wikipedia.org/wiki/Yunnan" TargetMode="External"/><Relationship Id="rId1212" Type="http://schemas.openxmlformats.org/officeDocument/2006/relationships/hyperlink" Target="https://fr.wikipedia.org/wiki/Chine" TargetMode="External"/><Relationship Id="rId1657" Type="http://schemas.openxmlformats.org/officeDocument/2006/relationships/hyperlink" Target="https://fr.wikipedia.org/wiki/Taxe_carbone" TargetMode="External"/><Relationship Id="rId1517" Type="http://schemas.openxmlformats.org/officeDocument/2006/relationships/hyperlink" Target="https://fr.wikipedia.org/wiki/%C3%8Eles_Paracels" TargetMode="External"/><Relationship Id="rId1724" Type="http://schemas.openxmlformats.org/officeDocument/2006/relationships/hyperlink" Target="https://fr.wikipedia.org/wiki/Jin_Xing" TargetMode="External"/><Relationship Id="rId16" Type="http://schemas.openxmlformats.org/officeDocument/2006/relationships/hyperlink" Target="https://fr.wikipedia.org/wiki/Chine" TargetMode="External"/><Relationship Id="rId165" Type="http://schemas.openxmlformats.org/officeDocument/2006/relationships/hyperlink" Target="https://fr.wikipedia.org/wiki/Sun_Yat-sen" TargetMode="External"/><Relationship Id="rId372" Type="http://schemas.openxmlformats.org/officeDocument/2006/relationships/hyperlink" Target="https://fr.wikipedia.org/wiki/Conf%C3%A9rence_de_Yalta" TargetMode="External"/><Relationship Id="rId677" Type="http://schemas.openxmlformats.org/officeDocument/2006/relationships/hyperlink" Target="https://fr.wikipedia.org/wiki/Jiangsu" TargetMode="External"/><Relationship Id="rId232" Type="http://schemas.openxmlformats.org/officeDocument/2006/relationships/hyperlink" Target="https://fr.wikipedia.org/wiki/Art" TargetMode="External"/><Relationship Id="rId884" Type="http://schemas.openxmlformats.org/officeDocument/2006/relationships/hyperlink" Target="https://fr.wikipedia.org/w/index.php?title=Chine&amp;action=edit" TargetMode="External"/><Relationship Id="rId537" Type="http://schemas.openxmlformats.org/officeDocument/2006/relationships/hyperlink" Target="https://fr.wikipedia.org/wiki/Chongqing" TargetMode="External"/><Relationship Id="rId744" Type="http://schemas.openxmlformats.org/officeDocument/2006/relationships/hyperlink" Target="https://fr.wikipedia.org/wiki/Tibet" TargetMode="External"/><Relationship Id="rId951" Type="http://schemas.openxmlformats.org/officeDocument/2006/relationships/hyperlink" Target="https://fr.wikipedia.org/wiki/Union_des_r%C3%A9publiques_socialistes_sovi%C3%A9tiques" TargetMode="External"/><Relationship Id="rId1167" Type="http://schemas.openxmlformats.org/officeDocument/2006/relationships/hyperlink" Target="https://fr.wikipedia.org/wiki/Propagande_de_la_r%C3%A9publique_populaire_de_Chine" TargetMode="External"/><Relationship Id="rId1374" Type="http://schemas.openxmlformats.org/officeDocument/2006/relationships/hyperlink" Target="https://fr.wikipedia.org/wiki/Kouang-Tch%C3%A9ou-Wan" TargetMode="External"/><Relationship Id="rId1581" Type="http://schemas.openxmlformats.org/officeDocument/2006/relationships/hyperlink" Target="https://commons.wikimedia.org/wiki/File:Beijing_New_Airport.jpg?uselang=fr" TargetMode="External"/><Relationship Id="rId1679" Type="http://schemas.openxmlformats.org/officeDocument/2006/relationships/hyperlink" Target="https://fr.wikipedia.org/wiki/Plateau_tib%C3%A9tain" TargetMode="External"/><Relationship Id="rId80" Type="http://schemas.openxmlformats.org/officeDocument/2006/relationships/hyperlink" Target="https://fr.wikipedia.org/wiki/Chine" TargetMode="External"/><Relationship Id="rId604" Type="http://schemas.openxmlformats.org/officeDocument/2006/relationships/hyperlink" Target="https://fr.wikipedia.org/wiki/Municipalit%C3%A9_(r%C3%A9publique_populaire_de_Chine)" TargetMode="External"/><Relationship Id="rId811" Type="http://schemas.openxmlformats.org/officeDocument/2006/relationships/hyperlink" Target="https://commons.wikimedia.org/wiki/File:Hongxing_Road.jpg?uselang=fr" TargetMode="External"/><Relationship Id="rId1027" Type="http://schemas.openxmlformats.org/officeDocument/2006/relationships/hyperlink" Target="https://fr.wikipedia.org/wiki/Riz" TargetMode="External"/><Relationship Id="rId1234" Type="http://schemas.openxmlformats.org/officeDocument/2006/relationships/hyperlink" Target="https://fr.wikipedia.org/wiki/Pand%C3%A9mie_de_Covid-19" TargetMode="External"/><Relationship Id="rId1441" Type="http://schemas.openxmlformats.org/officeDocument/2006/relationships/hyperlink" Target="https://fr.wikipedia.org/wiki/Chine" TargetMode="External"/><Relationship Id="rId909" Type="http://schemas.openxmlformats.org/officeDocument/2006/relationships/hyperlink" Target="https://fr.wikipedia.org/wiki/Parit%C3%A9_de_pouvoir_d%27achat" TargetMode="External"/><Relationship Id="rId1301" Type="http://schemas.openxmlformats.org/officeDocument/2006/relationships/hyperlink" Target="https://fr.wikipedia.org/wiki/Politique_%C3%A9trang%C3%A8re_de_Xi_Jinping" TargetMode="External"/><Relationship Id="rId1539" Type="http://schemas.openxmlformats.org/officeDocument/2006/relationships/hyperlink" Target="https://en.wikipedia.org/wiki/China%27s_salami_slicing" TargetMode="External"/><Relationship Id="rId1746" Type="http://schemas.openxmlformats.org/officeDocument/2006/relationships/hyperlink" Target="https://fr.wikipedia.org/wiki/Protestantisme" TargetMode="External"/><Relationship Id="rId38" Type="http://schemas.openxmlformats.org/officeDocument/2006/relationships/hyperlink" Target="https://fr.wikipedia.org/wiki/Totalitarisme" TargetMode="External"/><Relationship Id="rId1606" Type="http://schemas.openxmlformats.org/officeDocument/2006/relationships/hyperlink" Target="https://fr.wikipedia.org/wiki/Discussion:Chine" TargetMode="External"/><Relationship Id="rId1813" Type="http://schemas.openxmlformats.org/officeDocument/2006/relationships/hyperlink" Target="https://fr.wikipedia.org/wiki/Sport_en_Chine" TargetMode="External"/><Relationship Id="rId187" Type="http://schemas.openxmlformats.org/officeDocument/2006/relationships/hyperlink" Target="https://fr.wikipedia.org/wiki/Ta%C3%AFwan" TargetMode="External"/><Relationship Id="rId394" Type="http://schemas.openxmlformats.org/officeDocument/2006/relationships/hyperlink" Target="https://fr.wikipedia.org/wiki/Grand_Bond_en_avant" TargetMode="External"/><Relationship Id="rId254" Type="http://schemas.openxmlformats.org/officeDocument/2006/relationships/hyperlink" Target="https://fr.wikipedia.org/wiki/P%C3%A9riode_des_Cinq_Dynasties_et_des_Dix_Royaumes" TargetMode="External"/><Relationship Id="rId699" Type="http://schemas.openxmlformats.org/officeDocument/2006/relationships/hyperlink" Target="https://fr.wikipedia.org/wiki/Chine" TargetMode="External"/><Relationship Id="rId1091" Type="http://schemas.openxmlformats.org/officeDocument/2006/relationships/hyperlink" Target="https://fr.wikipedia.org/wiki/Chine" TargetMode="External"/><Relationship Id="rId114" Type="http://schemas.openxmlformats.org/officeDocument/2006/relationships/hyperlink" Target="https://fr.wikipedia.org/wiki/Constitution_de_la_r%C3%A9publique_de_Chine" TargetMode="External"/><Relationship Id="rId461" Type="http://schemas.openxmlformats.org/officeDocument/2006/relationships/hyperlink" Target="https://fr.wikipedia.org/wiki/Birmanie" TargetMode="External"/><Relationship Id="rId559" Type="http://schemas.openxmlformats.org/officeDocument/2006/relationships/hyperlink" Target="https://fr.wikipedia.org/wiki/Qinghai" TargetMode="External"/><Relationship Id="rId766" Type="http://schemas.openxmlformats.org/officeDocument/2006/relationships/hyperlink" Target="https://fr.wikipedia.org/wiki/Colonisation" TargetMode="External"/><Relationship Id="rId1189" Type="http://schemas.openxmlformats.org/officeDocument/2006/relationships/hyperlink" Target="https://fr.wikipedia.org/wiki/Syst%C3%A8me_de_cr%C3%A9dit_social" TargetMode="External"/><Relationship Id="rId1396" Type="http://schemas.openxmlformats.org/officeDocument/2006/relationships/hyperlink" Target="https://fr.wikipedia.org/wiki/Conseil_europ%C3%A9en_pour_les_relations_internationales" TargetMode="External"/><Relationship Id="rId321" Type="http://schemas.openxmlformats.org/officeDocument/2006/relationships/hyperlink" Target="https://fr.wikipedia.org/wiki/R%C3%A9forme_des_Cent_Jours" TargetMode="External"/><Relationship Id="rId419" Type="http://schemas.openxmlformats.org/officeDocument/2006/relationships/hyperlink" Target="https://fr.wikipedia.org/wiki/Ch%C3%B4mage" TargetMode="External"/><Relationship Id="rId626" Type="http://schemas.openxmlformats.org/officeDocument/2006/relationships/hyperlink" Target="https://fr.wikipedia.org/wiki/Chongqing" TargetMode="External"/><Relationship Id="rId973" Type="http://schemas.openxmlformats.org/officeDocument/2006/relationships/hyperlink" Target="https://fr.wikipedia.org/wiki/G%C3%A9n%C3%A9rateur_%C3%A9lectrique" TargetMode="External"/><Relationship Id="rId1049" Type="http://schemas.openxmlformats.org/officeDocument/2006/relationships/hyperlink" Target="https://fr.wikipedia.org/wiki/Tibet" TargetMode="External"/><Relationship Id="rId1256" Type="http://schemas.openxmlformats.org/officeDocument/2006/relationships/image" Target="media/image45.jpeg"/><Relationship Id="rId833" Type="http://schemas.openxmlformats.org/officeDocument/2006/relationships/hyperlink" Target="https://fr.wikipedia.org/wiki/%C3%89conomie_mixte" TargetMode="External"/><Relationship Id="rId1116" Type="http://schemas.openxmlformats.org/officeDocument/2006/relationships/hyperlink" Target="https://fr.wikipedia.org/wiki/Chine" TargetMode="External"/><Relationship Id="rId1463" Type="http://schemas.openxmlformats.org/officeDocument/2006/relationships/hyperlink" Target="https://fr.wikipedia.org/wiki/Northrop_B-2_Spirit" TargetMode="External"/><Relationship Id="rId1670" Type="http://schemas.openxmlformats.org/officeDocument/2006/relationships/hyperlink" Target="https://fr.wikipedia.org/wiki/Chine" TargetMode="External"/><Relationship Id="rId1768" Type="http://schemas.openxmlformats.org/officeDocument/2006/relationships/hyperlink" Target="https://fr.wikipedia.org/wiki/Dao_de_jing" TargetMode="External"/><Relationship Id="rId900" Type="http://schemas.openxmlformats.org/officeDocument/2006/relationships/hyperlink" Target="https://fr.wikipedia.org/wiki/Chine" TargetMode="External"/><Relationship Id="rId1323" Type="http://schemas.openxmlformats.org/officeDocument/2006/relationships/hyperlink" Target="https://fr.wikipedia.org/w/index.php?title=Chine&amp;action=edit&amp;section=45" TargetMode="External"/><Relationship Id="rId1530" Type="http://schemas.openxmlformats.org/officeDocument/2006/relationships/hyperlink" Target="https://fr.wikipedia.org/wiki/Chine" TargetMode="External"/><Relationship Id="rId1628" Type="http://schemas.openxmlformats.org/officeDocument/2006/relationships/hyperlink" Target="https://fr.wikipedia.org/wiki/Universit%C3%A9_de_Nankin" TargetMode="External"/><Relationship Id="rId1835" Type="http://schemas.openxmlformats.org/officeDocument/2006/relationships/fontTable" Target="fontTable.xml"/><Relationship Id="rId276" Type="http://schemas.openxmlformats.org/officeDocument/2006/relationships/hyperlink" Target="https://fr.wikipedia.org/w/index.php?title=Chine&amp;veaction=edit&amp;section=8" TargetMode="External"/><Relationship Id="rId483" Type="http://schemas.openxmlformats.org/officeDocument/2006/relationships/hyperlink" Target="https://fr.wikipedia.org/wiki/Fleuve_Jaune" TargetMode="External"/><Relationship Id="rId690" Type="http://schemas.openxmlformats.org/officeDocument/2006/relationships/hyperlink" Target="https://fr.wikipedia.org/wiki/Politique_de_l%27enfant_unique" TargetMode="External"/><Relationship Id="rId136" Type="http://schemas.openxmlformats.org/officeDocument/2006/relationships/hyperlink" Target="https://fr.wikipedia.org/wiki/API_%CB%A7" TargetMode="External"/><Relationship Id="rId343" Type="http://schemas.openxmlformats.org/officeDocument/2006/relationships/hyperlink" Target="https://fr.wikipedia.org/wiki/Tchang_Ka%C3%AF-chek" TargetMode="External"/><Relationship Id="rId550" Type="http://schemas.openxmlformats.org/officeDocument/2006/relationships/hyperlink" Target="https://fr.wikipedia.org/wiki/Hebei" TargetMode="External"/><Relationship Id="rId788" Type="http://schemas.openxmlformats.org/officeDocument/2006/relationships/hyperlink" Target="https://fr.wikipedia.org/wiki/Chine" TargetMode="External"/><Relationship Id="rId995" Type="http://schemas.openxmlformats.org/officeDocument/2006/relationships/hyperlink" Target="https://fr.wikipedia.org/wiki/Chine" TargetMode="External"/><Relationship Id="rId1180" Type="http://schemas.openxmlformats.org/officeDocument/2006/relationships/hyperlink" Target="https://fr.wikipedia.org/w/index.php?title=Chine&amp;veaction=edit&amp;section=39" TargetMode="External"/><Relationship Id="rId203" Type="http://schemas.openxmlformats.org/officeDocument/2006/relationships/hyperlink" Target="https://fr.wikipedia.org/wiki/Dynastie_Tang" TargetMode="External"/><Relationship Id="rId648" Type="http://schemas.openxmlformats.org/officeDocument/2006/relationships/hyperlink" Target="https://fr.wikipedia.org/wiki/Jinan" TargetMode="External"/><Relationship Id="rId855" Type="http://schemas.openxmlformats.org/officeDocument/2006/relationships/hyperlink" Target="https://fr.wikipedia.org/wiki/Management" TargetMode="External"/><Relationship Id="rId1040" Type="http://schemas.openxmlformats.org/officeDocument/2006/relationships/hyperlink" Target="https://fr.wikipedia.org/wiki/Pauvret%C3%A9" TargetMode="External"/><Relationship Id="rId1278" Type="http://schemas.openxmlformats.org/officeDocument/2006/relationships/hyperlink" Target="https://fr.wikipedia.org/wiki/Chine" TargetMode="External"/><Relationship Id="rId1485" Type="http://schemas.openxmlformats.org/officeDocument/2006/relationships/hyperlink" Target="https://fr.wikipedia.org/wiki/Russie" TargetMode="External"/><Relationship Id="rId1692" Type="http://schemas.openxmlformats.org/officeDocument/2006/relationships/hyperlink" Target="https://fr.wikipedia.org/wiki/WWF" TargetMode="External"/><Relationship Id="rId410" Type="http://schemas.openxmlformats.org/officeDocument/2006/relationships/hyperlink" Target="https://fr.wikipedia.org/wiki/Chine" TargetMode="External"/><Relationship Id="rId508" Type="http://schemas.openxmlformats.org/officeDocument/2006/relationships/hyperlink" Target="https://fr.wikipedia.org/wiki/D%C3%A9forestation_en_Chine" TargetMode="External"/><Relationship Id="rId715" Type="http://schemas.openxmlformats.org/officeDocument/2006/relationships/hyperlink" Target="https://fr.wikipedia.org/wiki/Prostitution_en_r%C3%A9publique_populaire_de_Chine" TargetMode="External"/><Relationship Id="rId922" Type="http://schemas.openxmlformats.org/officeDocument/2006/relationships/hyperlink" Target="https://fr.wikipedia.org/wiki/%C3%89tats-Unis" TargetMode="External"/><Relationship Id="rId1138" Type="http://schemas.openxmlformats.org/officeDocument/2006/relationships/hyperlink" Target="https://fr.wikipedia.org/wiki/Chine" TargetMode="External"/><Relationship Id="rId1345" Type="http://schemas.openxmlformats.org/officeDocument/2006/relationships/hyperlink" Target="https://fr.wikipedia.org/wiki/Parti_lib%C3%A9ral-d%C3%A9mocrate_(Japon)" TargetMode="External"/><Relationship Id="rId1552" Type="http://schemas.openxmlformats.org/officeDocument/2006/relationships/hyperlink" Target="https://fr.wikipedia.org/wiki/Chine" TargetMode="External"/><Relationship Id="rId1205" Type="http://schemas.openxmlformats.org/officeDocument/2006/relationships/hyperlink" Target="https://fr.wikipedia.org/wiki/Virus_de_l%27immunod%C3%A9ficience_humaine" TargetMode="External"/><Relationship Id="rId51" Type="http://schemas.openxmlformats.org/officeDocument/2006/relationships/hyperlink" Target="https://fr.wikipedia.org/wiki/Dynastie_Tang" TargetMode="External"/><Relationship Id="rId1412" Type="http://schemas.openxmlformats.org/officeDocument/2006/relationships/hyperlink" Target="https://fr.wikipedia.org/wiki/Amour_(fleuve)" TargetMode="External"/><Relationship Id="rId1717" Type="http://schemas.openxmlformats.org/officeDocument/2006/relationships/image" Target="media/image62.jpeg"/><Relationship Id="rId298" Type="http://schemas.openxmlformats.org/officeDocument/2006/relationships/hyperlink" Target="https://fr.wikipedia.org/wiki/Guerre_civile_chinoise" TargetMode="External"/><Relationship Id="rId158" Type="http://schemas.openxmlformats.org/officeDocument/2006/relationships/hyperlink" Target="https://fr.wikipedia.org/wiki/Wikip%C3%A9dia:Citez_vos_sources" TargetMode="External"/><Relationship Id="rId365" Type="http://schemas.openxmlformats.org/officeDocument/2006/relationships/hyperlink" Target="https://fr.wikipedia.org/wiki/Crimes_de_guerre_du_Japon_Sh%C5%8Dwa" TargetMode="External"/><Relationship Id="rId572" Type="http://schemas.openxmlformats.org/officeDocument/2006/relationships/hyperlink" Target="https://fr.wikipedia.org/wiki/R%C3%A9gion_autonome_du_Tibet" TargetMode="External"/><Relationship Id="rId225" Type="http://schemas.openxmlformats.org/officeDocument/2006/relationships/hyperlink" Target="https://fr.wikipedia.org/wiki/Dynastie_Xia" TargetMode="External"/><Relationship Id="rId432" Type="http://schemas.openxmlformats.org/officeDocument/2006/relationships/hyperlink" Target="https://fr.wikipedia.org/wiki/Chine" TargetMode="External"/><Relationship Id="rId877" Type="http://schemas.openxmlformats.org/officeDocument/2006/relationships/hyperlink" Target="https://fr.wikipedia.org/w/index.php?title=Chine&amp;veaction=edit&amp;section=29" TargetMode="External"/><Relationship Id="rId1062" Type="http://schemas.openxmlformats.org/officeDocument/2006/relationships/hyperlink" Target="https://fr.wikipedia.org/wiki/Soci%C3%A9t%C3%A9_de_production_et_de_construction_du_Xinjiang" TargetMode="External"/><Relationship Id="rId737" Type="http://schemas.openxmlformats.org/officeDocument/2006/relationships/hyperlink" Target="https://fr.wikipedia.org/wiki/Shangha%C3%AFen" TargetMode="External"/><Relationship Id="rId944" Type="http://schemas.openxmlformats.org/officeDocument/2006/relationships/hyperlink" Target="https://fr.wikipedia.org/wiki/Chine" TargetMode="External"/><Relationship Id="rId1367" Type="http://schemas.openxmlformats.org/officeDocument/2006/relationships/hyperlink" Target="https://fr.wikipedia.org/w/index.php?title=Chine&amp;action=edit&amp;section=48" TargetMode="External"/><Relationship Id="rId1574" Type="http://schemas.openxmlformats.org/officeDocument/2006/relationships/hyperlink" Target="https://fr.wikipedia.org/wiki/M%C3%A9tro" TargetMode="External"/><Relationship Id="rId1781" Type="http://schemas.openxmlformats.org/officeDocument/2006/relationships/hyperlink" Target="https://fr.wikipedia.org/w/index.php?title=Chine&amp;veaction=edit&amp;section=69" TargetMode="External"/><Relationship Id="rId73" Type="http://schemas.openxmlformats.org/officeDocument/2006/relationships/hyperlink" Target="https://fr.wikipedia.org/wiki/Actes_de_capitulation_du_Japon" TargetMode="External"/><Relationship Id="rId804" Type="http://schemas.openxmlformats.org/officeDocument/2006/relationships/hyperlink" Target="https://fr.wikipedia.org/wiki/Dynastie_Ming" TargetMode="External"/><Relationship Id="rId1227" Type="http://schemas.openxmlformats.org/officeDocument/2006/relationships/hyperlink" Target="https://fr.wikipedia.org/wiki/Sichuan" TargetMode="External"/><Relationship Id="rId1434" Type="http://schemas.openxmlformats.org/officeDocument/2006/relationships/hyperlink" Target="https://fr.wikipedia.org/wiki/Chrome" TargetMode="External"/><Relationship Id="rId1641" Type="http://schemas.openxmlformats.org/officeDocument/2006/relationships/hyperlink" Target="https://fr.wikipedia.org/wiki/Chine" TargetMode="External"/><Relationship Id="rId1501" Type="http://schemas.openxmlformats.org/officeDocument/2006/relationships/hyperlink" Target="https://fr.wikipedia.org/wiki/Deng_Xiaoping" TargetMode="External"/><Relationship Id="rId1739" Type="http://schemas.openxmlformats.org/officeDocument/2006/relationships/hyperlink" Target="https://fr.wikipedia.org/wiki/Chine" TargetMode="External"/><Relationship Id="rId1806" Type="http://schemas.openxmlformats.org/officeDocument/2006/relationships/hyperlink" Target="https://fr.wikipedia.org/wiki/Calendrier_chinois" TargetMode="External"/><Relationship Id="rId387" Type="http://schemas.openxmlformats.org/officeDocument/2006/relationships/hyperlink" Target="https://fr.wikipedia.org/wiki/P%C3%A9kin" TargetMode="External"/><Relationship Id="rId594" Type="http://schemas.openxmlformats.org/officeDocument/2006/relationships/hyperlink" Target="https://fr.wikipedia.org/wiki/Tianjin" TargetMode="External"/><Relationship Id="rId247" Type="http://schemas.openxmlformats.org/officeDocument/2006/relationships/hyperlink" Target="https://fr.wikipedia.org/wiki/Chine" TargetMode="External"/><Relationship Id="rId899" Type="http://schemas.openxmlformats.org/officeDocument/2006/relationships/hyperlink" Target="https://fr.wikipedia.org/wiki/Produit_int%C3%A9rieur_brut" TargetMode="External"/><Relationship Id="rId1084" Type="http://schemas.openxmlformats.org/officeDocument/2006/relationships/hyperlink" Target="https://fr.wikipedia.org/wiki/Indium" TargetMode="External"/><Relationship Id="rId107" Type="http://schemas.openxmlformats.org/officeDocument/2006/relationships/hyperlink" Target="https://fr.wikipedia.org/wiki/Peinture_(art)" TargetMode="External"/><Relationship Id="rId454" Type="http://schemas.openxmlformats.org/officeDocument/2006/relationships/hyperlink" Target="https://fr.wikipedia.org/wiki/Russie" TargetMode="External"/><Relationship Id="rId661" Type="http://schemas.openxmlformats.org/officeDocument/2006/relationships/hyperlink" Target="https://fr.wikipedia.org/wiki/Hong_Kong" TargetMode="External"/><Relationship Id="rId759" Type="http://schemas.openxmlformats.org/officeDocument/2006/relationships/hyperlink" Target="https://fr.wikipedia.org/wiki/Politique_de_l%27enfant_unique" TargetMode="External"/><Relationship Id="rId966" Type="http://schemas.openxmlformats.org/officeDocument/2006/relationships/hyperlink" Target="https://fr.wikipedia.org/w/index.php?title=Chine&amp;action=edit&amp;section=30" TargetMode="External"/><Relationship Id="rId1291" Type="http://schemas.openxmlformats.org/officeDocument/2006/relationships/hyperlink" Target="https://fr.wikipedia.org/wiki/Shenzhou_5" TargetMode="External"/><Relationship Id="rId1389" Type="http://schemas.openxmlformats.org/officeDocument/2006/relationships/hyperlink" Target="https://fr.wikipedia.org/wiki/Chine" TargetMode="External"/><Relationship Id="rId1596" Type="http://schemas.openxmlformats.org/officeDocument/2006/relationships/hyperlink" Target="https://fr.wikipedia.org/wiki/Transport_ferroviaire_en_Chine" TargetMode="External"/><Relationship Id="rId314" Type="http://schemas.openxmlformats.org/officeDocument/2006/relationships/hyperlink" Target="https://fr.wikipedia.org/wiki/Charles_Cousin-Montauban" TargetMode="External"/><Relationship Id="rId521" Type="http://schemas.openxmlformats.org/officeDocument/2006/relationships/hyperlink" Target="https://fr.wikipedia.org/wiki/Administration_territoriale_de_la_r%C3%A9publique_populaire_de_Chine" TargetMode="External"/><Relationship Id="rId619" Type="http://schemas.openxmlformats.org/officeDocument/2006/relationships/hyperlink" Target="https://fr.wikipedia.org/wiki/Hong_Kong" TargetMode="External"/><Relationship Id="rId1151" Type="http://schemas.openxmlformats.org/officeDocument/2006/relationships/hyperlink" Target="https://fr.wikipedia.org/wiki/Conseil_des_affaires_de_l%27%C3%89tat_de_la_r%C3%A9publique_populaire_de_Chine" TargetMode="External"/><Relationship Id="rId1249" Type="http://schemas.openxmlformats.org/officeDocument/2006/relationships/hyperlink" Target="https://fr.wikipedia.org/w/index.php?title=Chine&amp;action=edit&amp;section=42" TargetMode="External"/><Relationship Id="rId95" Type="http://schemas.openxmlformats.org/officeDocument/2006/relationships/hyperlink" Target="https://fr.wikipedia.org/wiki/Chine" TargetMode="External"/><Relationship Id="rId826" Type="http://schemas.openxmlformats.org/officeDocument/2006/relationships/hyperlink" Target="https://fr.wikipedia.org/wiki/Investisseur" TargetMode="External"/><Relationship Id="rId1011" Type="http://schemas.openxmlformats.org/officeDocument/2006/relationships/hyperlink" Target="https://fr.wikipedia.org/w/index.php?title=Chine&amp;action=edit&amp;section=31" TargetMode="External"/><Relationship Id="rId1109" Type="http://schemas.openxmlformats.org/officeDocument/2006/relationships/hyperlink" Target="https://fr.wikipedia.org/wiki/Chine" TargetMode="External"/><Relationship Id="rId1456" Type="http://schemas.openxmlformats.org/officeDocument/2006/relationships/hyperlink" Target="https://commons.wikimedia.org/wiki/File:Hu_Jintao_Bush.jpg?uselang=fr" TargetMode="External"/><Relationship Id="rId1663" Type="http://schemas.openxmlformats.org/officeDocument/2006/relationships/hyperlink" Target="https://fr.wikipedia.org/wiki/Chine" TargetMode="External"/><Relationship Id="rId1316" Type="http://schemas.openxmlformats.org/officeDocument/2006/relationships/hyperlink" Target="https://fr.wikipedia.org/wiki/Cour_p%C3%A9nale_internationale" TargetMode="External"/><Relationship Id="rId1523" Type="http://schemas.openxmlformats.org/officeDocument/2006/relationships/hyperlink" Target="https://fr.wikipedia.org/wiki/Philippines" TargetMode="External"/><Relationship Id="rId1730" Type="http://schemas.openxmlformats.org/officeDocument/2006/relationships/hyperlink" Target="https://fr.wikipedia.org/w/index.php?title=Chine&amp;veaction=edit&amp;section=67" TargetMode="External"/><Relationship Id="rId22" Type="http://schemas.openxmlformats.org/officeDocument/2006/relationships/hyperlink" Target="https://fr.wikipedia.org/wiki/Chine" TargetMode="External"/><Relationship Id="rId1828" Type="http://schemas.openxmlformats.org/officeDocument/2006/relationships/hyperlink" Target="https://fr.wikipedia.org/wiki/Chine" TargetMode="External"/><Relationship Id="rId171" Type="http://schemas.openxmlformats.org/officeDocument/2006/relationships/hyperlink" Target="https://fr.wikipedia.org/wiki/Yangts%C3%A9" TargetMode="External"/><Relationship Id="rId269" Type="http://schemas.openxmlformats.org/officeDocument/2006/relationships/hyperlink" Target="https://fr.wikipedia.org/wiki/Moyen_%C3%82ge" TargetMode="External"/><Relationship Id="rId476" Type="http://schemas.openxmlformats.org/officeDocument/2006/relationships/hyperlink" Target="https://fr.wikipedia.org/wiki/Mongolie-Int%C3%A9rieure" TargetMode="External"/><Relationship Id="rId683" Type="http://schemas.openxmlformats.org/officeDocument/2006/relationships/hyperlink" Target="https://fr.wikipedia.org/wiki/Wuhan" TargetMode="External"/><Relationship Id="rId890" Type="http://schemas.openxmlformats.org/officeDocument/2006/relationships/image" Target="media/image37.jpeg"/><Relationship Id="rId129" Type="http://schemas.openxmlformats.org/officeDocument/2006/relationships/hyperlink" Target="https://fr.wikipedia.org/wiki/API_%C9%99" TargetMode="External"/><Relationship Id="rId336" Type="http://schemas.openxmlformats.org/officeDocument/2006/relationships/hyperlink" Target="https://fr.wikipedia.org/wiki/Chine" TargetMode="External"/><Relationship Id="rId543" Type="http://schemas.openxmlformats.org/officeDocument/2006/relationships/hyperlink" Target="https://fr.wikipedia.org/wiki/Macao" TargetMode="External"/><Relationship Id="rId988" Type="http://schemas.openxmlformats.org/officeDocument/2006/relationships/hyperlink" Target="https://fr.wikipedia.org/wiki/Mix_%C3%A9nerg%C3%A9tique" TargetMode="External"/><Relationship Id="rId1173" Type="http://schemas.openxmlformats.org/officeDocument/2006/relationships/hyperlink" Target="https://fr.wikipedia.org/wiki/YouTube" TargetMode="External"/><Relationship Id="rId1380" Type="http://schemas.openxmlformats.org/officeDocument/2006/relationships/hyperlink" Target="https://fr.wikipedia.org/wiki/Charles_de_Gaul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43339</Words>
  <Characters>247036</Characters>
  <Application>Microsoft Office Word</Application>
  <DocSecurity>0</DocSecurity>
  <Lines>2058</Lines>
  <Paragraphs>579</Paragraphs>
  <ScaleCrop>false</ScaleCrop>
  <Company/>
  <LinksUpToDate>false</LinksUpToDate>
  <CharactersWithSpaces>289796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3</cp:revision>
  <dcterms:created xsi:type="dcterms:W3CDTF">2024-11-24T15:11:00Z</dcterms:created>
  <dcterms:modified xsi:type="dcterms:W3CDTF">2024-11-24T15:16:00Z</dcterms:modified>
</cp:coreProperties>
</file>