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CDD44C" w14:textId="36AD7957" w:rsidR="00CF395B" w:rsidRPr="00CF395B" w:rsidRDefault="00CF395B" w:rsidP="00CD561E">
      <w:pPr>
        <w:spacing w:line="480" w:lineRule="auto"/>
      </w:pPr>
      <w:r w:rsidRPr="00CF395B">
        <w:t>L'</w:t>
      </w:r>
      <w:r w:rsidRPr="00CF395B">
        <w:rPr>
          <w:b/>
          <w:bCs/>
        </w:rPr>
        <w:t>Italie</w:t>
      </w:r>
      <w:r w:rsidRPr="00CF395B">
        <w:t> (/</w:t>
      </w:r>
      <w:hyperlink r:id="rId5" w:tooltip="API i" w:history="1">
        <w:r w:rsidRPr="00CF395B">
          <w:rPr>
            <w:rStyle w:val="Hyperlink"/>
          </w:rPr>
          <w:t>i</w:t>
        </w:r>
      </w:hyperlink>
      <w:hyperlink r:id="rId6" w:tooltip="API t" w:history="1">
        <w:r w:rsidRPr="00CF395B">
          <w:rPr>
            <w:rStyle w:val="Hyperlink"/>
          </w:rPr>
          <w:t>t</w:t>
        </w:r>
      </w:hyperlink>
      <w:hyperlink r:id="rId7" w:tooltip="API a" w:history="1">
        <w:r w:rsidRPr="00CF395B">
          <w:rPr>
            <w:rStyle w:val="Hyperlink"/>
          </w:rPr>
          <w:t>a</w:t>
        </w:r>
      </w:hyperlink>
      <w:hyperlink r:id="rId8" w:tooltip="API l" w:history="1">
        <w:r w:rsidRPr="00CF395B">
          <w:rPr>
            <w:rStyle w:val="Hyperlink"/>
          </w:rPr>
          <w:t>l</w:t>
        </w:r>
      </w:hyperlink>
      <w:hyperlink r:id="rId9" w:tooltip="API i" w:history="1">
        <w:r w:rsidRPr="00CF395B">
          <w:rPr>
            <w:rStyle w:val="Hyperlink"/>
          </w:rPr>
          <w:t>i</w:t>
        </w:r>
      </w:hyperlink>
      <w:r w:rsidRPr="00CF395B">
        <w:t>/</w:t>
      </w:r>
      <w:hyperlink r:id="rId10" w:anchor="cite_note-12" w:history="1">
        <w:r w:rsidRPr="00CF395B">
          <w:rPr>
            <w:rStyle w:val="Hyperlink"/>
            <w:vertAlign w:val="superscript"/>
          </w:rPr>
          <w:t>10</w:t>
        </w:r>
      </w:hyperlink>
      <w:r w:rsidRPr="00CF395B">
        <w:t> </w:t>
      </w:r>
      <w:hyperlink r:id="rId11" w:tooltip="Fichier:LL-Q150 (fra)-Fhala.K-Italie.wav" w:history="1">
        <w:r w:rsidRPr="00CF395B">
          <w:rPr>
            <w:rStyle w:val="Hyperlink"/>
            <w:vertAlign w:val="superscript"/>
          </w:rPr>
          <w:t>Écouter</w:t>
        </w:r>
      </w:hyperlink>
      <w:r w:rsidRPr="00CF395B">
        <w:t> ; en </w:t>
      </w:r>
      <w:hyperlink r:id="rId12" w:tooltip="Italien" w:history="1">
        <w:r w:rsidRPr="00CF395B">
          <w:rPr>
            <w:rStyle w:val="Hyperlink"/>
          </w:rPr>
          <w:t>italien</w:t>
        </w:r>
      </w:hyperlink>
      <w:r w:rsidRPr="00CF395B">
        <w:t> : </w:t>
      </w:r>
      <w:r w:rsidRPr="00CF395B">
        <w:rPr>
          <w:i/>
          <w:iCs/>
          <w:lang w:val="it-IT"/>
        </w:rPr>
        <w:t>Italia</w:t>
      </w:r>
      <w:r w:rsidRPr="00CF395B">
        <w:t> /</w:t>
      </w:r>
      <w:hyperlink r:id="rId13" w:tooltip="API i" w:history="1">
        <w:r w:rsidRPr="00CF395B">
          <w:rPr>
            <w:rStyle w:val="Hyperlink"/>
          </w:rPr>
          <w:t>i</w:t>
        </w:r>
      </w:hyperlink>
      <w:hyperlink r:id="rId14" w:tooltip="API ˈ" w:history="1">
        <w:r w:rsidRPr="00CF395B">
          <w:rPr>
            <w:rStyle w:val="Hyperlink"/>
            <w:rFonts w:ascii="Arial" w:hAnsi="Arial" w:cs="Arial"/>
          </w:rPr>
          <w:t>ˈ</w:t>
        </w:r>
      </w:hyperlink>
      <w:hyperlink r:id="rId15" w:tooltip="API t" w:history="1">
        <w:r w:rsidRPr="00CF395B">
          <w:rPr>
            <w:rStyle w:val="Hyperlink"/>
          </w:rPr>
          <w:t>t</w:t>
        </w:r>
      </w:hyperlink>
      <w:hyperlink r:id="rId16" w:tooltip="API a" w:history="1">
        <w:r w:rsidRPr="00CF395B">
          <w:rPr>
            <w:rStyle w:val="Hyperlink"/>
          </w:rPr>
          <w:t>a</w:t>
        </w:r>
      </w:hyperlink>
      <w:hyperlink r:id="rId17" w:tooltip="API ː" w:history="1">
        <w:r w:rsidRPr="00CF395B">
          <w:rPr>
            <w:rStyle w:val="Hyperlink"/>
            <w:rFonts w:ascii="Arial" w:hAnsi="Arial" w:cs="Arial"/>
          </w:rPr>
          <w:t>ː</w:t>
        </w:r>
      </w:hyperlink>
      <w:hyperlink r:id="rId18" w:tooltip="API l" w:history="1">
        <w:r w:rsidRPr="00CF395B">
          <w:rPr>
            <w:rStyle w:val="Hyperlink"/>
          </w:rPr>
          <w:t>l</w:t>
        </w:r>
      </w:hyperlink>
      <w:hyperlink r:id="rId19" w:tooltip="API j" w:history="1">
        <w:r w:rsidRPr="00CF395B">
          <w:rPr>
            <w:rStyle w:val="Hyperlink"/>
          </w:rPr>
          <w:t>j</w:t>
        </w:r>
      </w:hyperlink>
      <w:hyperlink r:id="rId20" w:tooltip="API a" w:history="1">
        <w:r w:rsidRPr="00CF395B">
          <w:rPr>
            <w:rStyle w:val="Hyperlink"/>
          </w:rPr>
          <w:t>a</w:t>
        </w:r>
      </w:hyperlink>
      <w:r w:rsidRPr="00CF395B">
        <w:t>/</w:t>
      </w:r>
      <w:hyperlink r:id="rId21" w:anchor="cite_note-pron-13" w:history="1">
        <w:r w:rsidRPr="00CF395B">
          <w:rPr>
            <w:rStyle w:val="Hyperlink"/>
            <w:vertAlign w:val="superscript"/>
          </w:rPr>
          <w:t>11</w:t>
        </w:r>
      </w:hyperlink>
      <w:r w:rsidRPr="00CF395B">
        <w:t> </w:t>
      </w:r>
      <w:hyperlink r:id="rId22" w:tooltip="Fichier:It-Italia.ogg" w:history="1">
        <w:r w:rsidRPr="00CF395B">
          <w:rPr>
            <w:rStyle w:val="Hyperlink"/>
            <w:vertAlign w:val="superscript"/>
          </w:rPr>
          <w:t>Écouter</w:t>
        </w:r>
      </w:hyperlink>
      <w:r w:rsidRPr="00CF395B">
        <w:t>), en forme longue la </w:t>
      </w:r>
      <w:r w:rsidRPr="00CF395B">
        <w:rPr>
          <w:b/>
          <w:bCs/>
        </w:rPr>
        <w:t>République italienne</w:t>
      </w:r>
      <w:r w:rsidRPr="00CF395B">
        <w:t> (en</w:t>
      </w:r>
      <w:r w:rsidR="00F05975">
        <w:t>i</w:t>
      </w:r>
      <w:r w:rsidRPr="00CF395B">
        <w:t> </w:t>
      </w:r>
      <w:hyperlink r:id="rId23" w:tooltip="Italien" w:history="1">
        <w:r w:rsidRPr="00CF395B">
          <w:rPr>
            <w:rStyle w:val="Hyperlink"/>
          </w:rPr>
          <w:t>italien</w:t>
        </w:r>
      </w:hyperlink>
      <w:r w:rsidRPr="00CF395B">
        <w:t> : </w:t>
      </w:r>
      <w:r w:rsidRPr="00CF395B">
        <w:rPr>
          <w:i/>
          <w:iCs/>
          <w:lang w:val="it-IT"/>
        </w:rPr>
        <w:t>Repubblica Italiana</w:t>
      </w:r>
      <w:r w:rsidRPr="00CF395B">
        <w:t> /</w:t>
      </w:r>
      <w:hyperlink r:id="rId24" w:tooltip="API r" w:history="1">
        <w:r w:rsidRPr="00CF395B">
          <w:rPr>
            <w:rStyle w:val="Hyperlink"/>
          </w:rPr>
          <w:t>r</w:t>
        </w:r>
      </w:hyperlink>
      <w:hyperlink r:id="rId25" w:tooltip="API e" w:history="1">
        <w:r w:rsidRPr="00CF395B">
          <w:rPr>
            <w:rStyle w:val="Hyperlink"/>
          </w:rPr>
          <w:t>e</w:t>
        </w:r>
      </w:hyperlink>
      <w:hyperlink r:id="rId26" w:tooltip="API ˈ" w:history="1">
        <w:r w:rsidRPr="00CF395B">
          <w:rPr>
            <w:rStyle w:val="Hyperlink"/>
            <w:rFonts w:ascii="Arial" w:hAnsi="Arial" w:cs="Arial"/>
          </w:rPr>
          <w:t>ˈ</w:t>
        </w:r>
      </w:hyperlink>
      <w:hyperlink r:id="rId27" w:tooltip="API p" w:history="1">
        <w:r w:rsidRPr="00CF395B">
          <w:rPr>
            <w:rStyle w:val="Hyperlink"/>
          </w:rPr>
          <w:t>p</w:t>
        </w:r>
      </w:hyperlink>
      <w:hyperlink r:id="rId28" w:tooltip="API u" w:history="1">
        <w:r w:rsidRPr="00CF395B">
          <w:rPr>
            <w:rStyle w:val="Hyperlink"/>
          </w:rPr>
          <w:t>u</w:t>
        </w:r>
      </w:hyperlink>
      <w:hyperlink r:id="rId29" w:tooltip="API b" w:history="1">
        <w:r w:rsidRPr="00CF395B">
          <w:rPr>
            <w:rStyle w:val="Hyperlink"/>
          </w:rPr>
          <w:t>b</w:t>
        </w:r>
      </w:hyperlink>
      <w:hyperlink r:id="rId30" w:tooltip="API b" w:history="1">
        <w:r w:rsidRPr="00CF395B">
          <w:rPr>
            <w:rStyle w:val="Hyperlink"/>
          </w:rPr>
          <w:t>b</w:t>
        </w:r>
      </w:hyperlink>
      <w:hyperlink r:id="rId31" w:tooltip="API l" w:history="1">
        <w:r w:rsidRPr="00CF395B">
          <w:rPr>
            <w:rStyle w:val="Hyperlink"/>
          </w:rPr>
          <w:t>l</w:t>
        </w:r>
      </w:hyperlink>
      <w:hyperlink r:id="rId32" w:tooltip="API i" w:history="1">
        <w:r w:rsidRPr="00CF395B">
          <w:rPr>
            <w:rStyle w:val="Hyperlink"/>
          </w:rPr>
          <w:t>i</w:t>
        </w:r>
      </w:hyperlink>
      <w:hyperlink r:id="rId33" w:tooltip="API k" w:history="1">
        <w:r w:rsidRPr="00CF395B">
          <w:rPr>
            <w:rStyle w:val="Hyperlink"/>
          </w:rPr>
          <w:t>k</w:t>
        </w:r>
      </w:hyperlink>
      <w:hyperlink r:id="rId34" w:tooltip="API a" w:history="1">
        <w:r w:rsidRPr="00CF395B">
          <w:rPr>
            <w:rStyle w:val="Hyperlink"/>
          </w:rPr>
          <w:t>a</w:t>
        </w:r>
      </w:hyperlink>
      <w:r w:rsidRPr="00CF395B">
        <w:t> </w:t>
      </w:r>
      <w:hyperlink r:id="rId35" w:tooltip="API i" w:history="1">
        <w:r w:rsidRPr="00CF395B">
          <w:rPr>
            <w:rStyle w:val="Hyperlink"/>
          </w:rPr>
          <w:t>i</w:t>
        </w:r>
      </w:hyperlink>
      <w:hyperlink r:id="rId36" w:tooltip="API t" w:history="1">
        <w:r w:rsidRPr="00CF395B">
          <w:rPr>
            <w:rStyle w:val="Hyperlink"/>
          </w:rPr>
          <w:t>t</w:t>
        </w:r>
      </w:hyperlink>
      <w:hyperlink r:id="rId37" w:tooltip="API a" w:history="1">
        <w:r w:rsidRPr="00CF395B">
          <w:rPr>
            <w:rStyle w:val="Hyperlink"/>
          </w:rPr>
          <w:t>a</w:t>
        </w:r>
      </w:hyperlink>
      <w:hyperlink r:id="rId38" w:tooltip="API ˈ" w:history="1">
        <w:r w:rsidRPr="00CF395B">
          <w:rPr>
            <w:rStyle w:val="Hyperlink"/>
            <w:rFonts w:ascii="Arial" w:hAnsi="Arial" w:cs="Arial"/>
          </w:rPr>
          <w:t>ˈ</w:t>
        </w:r>
      </w:hyperlink>
      <w:hyperlink r:id="rId39" w:tooltip="API l" w:history="1">
        <w:r w:rsidRPr="00CF395B">
          <w:rPr>
            <w:rStyle w:val="Hyperlink"/>
          </w:rPr>
          <w:t>l</w:t>
        </w:r>
      </w:hyperlink>
      <w:hyperlink r:id="rId40" w:tooltip="API j" w:history="1">
        <w:r w:rsidRPr="00CF395B">
          <w:rPr>
            <w:rStyle w:val="Hyperlink"/>
          </w:rPr>
          <w:t>j</w:t>
        </w:r>
      </w:hyperlink>
      <w:hyperlink r:id="rId41" w:tooltip="API a" w:history="1">
        <w:r w:rsidRPr="00CF395B">
          <w:rPr>
            <w:rStyle w:val="Hyperlink"/>
          </w:rPr>
          <w:t>a</w:t>
        </w:r>
      </w:hyperlink>
      <w:hyperlink r:id="rId42" w:tooltip="API ː" w:history="1">
        <w:r w:rsidRPr="00CF395B">
          <w:rPr>
            <w:rStyle w:val="Hyperlink"/>
            <w:rFonts w:ascii="Arial" w:hAnsi="Arial" w:cs="Arial"/>
          </w:rPr>
          <w:t>ː</w:t>
        </w:r>
      </w:hyperlink>
      <w:hyperlink r:id="rId43" w:tooltip="API n" w:history="1">
        <w:r w:rsidRPr="00CF395B">
          <w:rPr>
            <w:rStyle w:val="Hyperlink"/>
          </w:rPr>
          <w:t>n</w:t>
        </w:r>
      </w:hyperlink>
      <w:hyperlink r:id="rId44" w:tooltip="API a" w:history="1">
        <w:r w:rsidRPr="00CF395B">
          <w:rPr>
            <w:rStyle w:val="Hyperlink"/>
          </w:rPr>
          <w:t>a</w:t>
        </w:r>
      </w:hyperlink>
      <w:r w:rsidRPr="00CF395B">
        <w:t>/</w:t>
      </w:r>
      <w:hyperlink r:id="rId45" w:anchor="cite_note-pron-13" w:history="1">
        <w:r w:rsidRPr="00CF395B">
          <w:rPr>
            <w:rStyle w:val="Hyperlink"/>
            <w:vertAlign w:val="superscript"/>
          </w:rPr>
          <w:t>11</w:t>
        </w:r>
      </w:hyperlink>
      <w:r w:rsidRPr="00CF395B">
        <w:t>), est un </w:t>
      </w:r>
      <w:hyperlink r:id="rId46" w:tooltip="État" w:history="1">
        <w:r w:rsidRPr="00CF395B">
          <w:rPr>
            <w:rStyle w:val="Hyperlink"/>
          </w:rPr>
          <w:t>État</w:t>
        </w:r>
      </w:hyperlink>
      <w:r w:rsidRPr="00CF395B">
        <w:t> souverain d'</w:t>
      </w:r>
      <w:hyperlink r:id="rId47" w:tooltip="Europe du Sud" w:history="1">
        <w:r w:rsidRPr="00CF395B">
          <w:rPr>
            <w:rStyle w:val="Hyperlink"/>
          </w:rPr>
          <w:t>Europe du Sud</w:t>
        </w:r>
      </w:hyperlink>
      <w:r w:rsidRPr="00CF395B">
        <w:t>. Son territoire comprend </w:t>
      </w:r>
      <w:hyperlink r:id="rId48" w:tooltip="Italie du Nord" w:history="1">
        <w:r w:rsidRPr="00CF395B">
          <w:rPr>
            <w:rStyle w:val="Hyperlink"/>
          </w:rPr>
          <w:t>une partie continentale</w:t>
        </w:r>
      </w:hyperlink>
      <w:r w:rsidRPr="00CF395B">
        <w:t>, </w:t>
      </w:r>
      <w:hyperlink r:id="rId49" w:tooltip="Péninsule italienne" w:history="1">
        <w:r w:rsidRPr="00CF395B">
          <w:rPr>
            <w:rStyle w:val="Hyperlink"/>
          </w:rPr>
          <w:t>une péninsule</w:t>
        </w:r>
      </w:hyperlink>
      <w:r w:rsidRPr="00CF395B">
        <w:t> située au centre de la </w:t>
      </w:r>
      <w:hyperlink r:id="rId50" w:tooltip="Mer Méditerranée" w:history="1">
        <w:r w:rsidRPr="00CF395B">
          <w:rPr>
            <w:rStyle w:val="Hyperlink"/>
          </w:rPr>
          <w:t>mer Méditerranée</w:t>
        </w:r>
      </w:hyperlink>
      <w:r w:rsidRPr="00CF395B">
        <w:t> ainsi qu'une partie insulaire constituée par les deux plus grandes îles de cette mer, la </w:t>
      </w:r>
      <w:hyperlink r:id="rId51" w:tooltip="Sicile" w:history="1">
        <w:r w:rsidRPr="00CF395B">
          <w:rPr>
            <w:rStyle w:val="Hyperlink"/>
          </w:rPr>
          <w:t>Sicile</w:t>
        </w:r>
      </w:hyperlink>
      <w:r w:rsidRPr="00CF395B">
        <w:t> et la </w:t>
      </w:r>
      <w:hyperlink r:id="rId52" w:tooltip="Sardaigne" w:history="1">
        <w:r w:rsidRPr="00CF395B">
          <w:rPr>
            <w:rStyle w:val="Hyperlink"/>
          </w:rPr>
          <w:t>Sardaigne</w:t>
        </w:r>
      </w:hyperlink>
      <w:r w:rsidRPr="00CF395B">
        <w:t>, et d'autres îles plus petites. Elle est rattachée au reste du continent par le massif des </w:t>
      </w:r>
      <w:hyperlink r:id="rId53" w:tooltip="Alpes" w:history="1">
        <w:r w:rsidRPr="00CF395B">
          <w:rPr>
            <w:rStyle w:val="Hyperlink"/>
          </w:rPr>
          <w:t>Alpes</w:t>
        </w:r>
      </w:hyperlink>
      <w:r w:rsidRPr="00CF395B">
        <w:t>. Le territoire italien correspond approximativement à la </w:t>
      </w:r>
      <w:hyperlink r:id="rId54" w:tooltip="Italie (région géographique)" w:history="1">
        <w:r w:rsidRPr="00CF395B">
          <w:rPr>
            <w:rStyle w:val="Hyperlink"/>
          </w:rPr>
          <w:t>région géographique homonyme</w:t>
        </w:r>
      </w:hyperlink>
      <w:r w:rsidRPr="00CF395B">
        <w:t>. Le pays possède des frontières terrestres avec la </w:t>
      </w:r>
      <w:hyperlink r:id="rId55" w:tooltip="France" w:history="1">
        <w:r w:rsidRPr="00CF395B">
          <w:rPr>
            <w:rStyle w:val="Hyperlink"/>
          </w:rPr>
          <w:t>France</w:t>
        </w:r>
      </w:hyperlink>
      <w:r w:rsidRPr="00CF395B">
        <w:t>, la </w:t>
      </w:r>
      <w:hyperlink r:id="rId56" w:tooltip="Suisse" w:history="1">
        <w:r w:rsidRPr="00CF395B">
          <w:rPr>
            <w:rStyle w:val="Hyperlink"/>
          </w:rPr>
          <w:t>Suisse</w:t>
        </w:r>
      </w:hyperlink>
      <w:r w:rsidRPr="00CF395B">
        <w:t>, l'</w:t>
      </w:r>
      <w:hyperlink r:id="rId57" w:tooltip="Autriche" w:history="1">
        <w:r w:rsidRPr="00CF395B">
          <w:rPr>
            <w:rStyle w:val="Hyperlink"/>
          </w:rPr>
          <w:t>Autriche</w:t>
        </w:r>
      </w:hyperlink>
      <w:r w:rsidRPr="00CF395B">
        <w:t> et la </w:t>
      </w:r>
      <w:hyperlink r:id="rId58" w:tooltip="Slovénie" w:history="1">
        <w:r w:rsidRPr="00CF395B">
          <w:rPr>
            <w:rStyle w:val="Hyperlink"/>
          </w:rPr>
          <w:t>Slovénie</w:t>
        </w:r>
      </w:hyperlink>
      <w:r w:rsidRPr="00CF395B">
        <w:t> ainsi que des frontières internes avec </w:t>
      </w:r>
      <w:hyperlink r:id="rId59" w:tooltip="Saint-Marin" w:history="1">
        <w:r w:rsidRPr="00CF395B">
          <w:rPr>
            <w:rStyle w:val="Hyperlink"/>
          </w:rPr>
          <w:t>Saint-Marin</w:t>
        </w:r>
      </w:hyperlink>
      <w:r w:rsidRPr="00CF395B">
        <w:t> et le </w:t>
      </w:r>
      <w:hyperlink r:id="rId60" w:tooltip="Vatican" w:history="1">
        <w:r w:rsidRPr="00CF395B">
          <w:rPr>
            <w:rStyle w:val="Hyperlink"/>
          </w:rPr>
          <w:t>Vatican</w:t>
        </w:r>
      </w:hyperlink>
      <w:r w:rsidRPr="00CF395B">
        <w:t>.</w:t>
      </w:r>
    </w:p>
    <w:p w14:paraId="44562AF8" w14:textId="77777777" w:rsidR="00CF395B" w:rsidRPr="00CF395B" w:rsidRDefault="00CF395B" w:rsidP="00CD561E">
      <w:pPr>
        <w:spacing w:line="480" w:lineRule="auto"/>
      </w:pPr>
      <w:r w:rsidRPr="00CF395B">
        <w:t>L’Italie est le berceau de la </w:t>
      </w:r>
      <w:hyperlink r:id="rId61" w:tooltip="Civilisation romaine" w:history="1">
        <w:r w:rsidRPr="00CF395B">
          <w:rPr>
            <w:rStyle w:val="Hyperlink"/>
          </w:rPr>
          <w:t>civilisation romaine</w:t>
        </w:r>
      </w:hyperlink>
      <w:r w:rsidRPr="00CF395B">
        <w:t>, qui a eu une influence majeure sur le </w:t>
      </w:r>
      <w:hyperlink r:id="rId62" w:tooltip="Droit" w:history="1">
        <w:r w:rsidRPr="00CF395B">
          <w:rPr>
            <w:rStyle w:val="Hyperlink"/>
          </w:rPr>
          <w:t>droit</w:t>
        </w:r>
      </w:hyperlink>
      <w:r w:rsidRPr="00CF395B">
        <w:t> et l’</w:t>
      </w:r>
      <w:hyperlink r:id="rId63" w:tooltip="Architecture" w:history="1">
        <w:r w:rsidRPr="00CF395B">
          <w:rPr>
            <w:rStyle w:val="Hyperlink"/>
          </w:rPr>
          <w:t>architecture</w:t>
        </w:r>
      </w:hyperlink>
      <w:r w:rsidRPr="00CF395B">
        <w:t>. L'Italie apporte une contribution fondamentale à la </w:t>
      </w:r>
      <w:hyperlink r:id="rId64" w:tooltip="Occident" w:history="1">
        <w:r w:rsidRPr="00CF395B">
          <w:rPr>
            <w:rStyle w:val="Hyperlink"/>
          </w:rPr>
          <w:t>civilisation occidentale</w:t>
        </w:r>
      </w:hyperlink>
      <w:r w:rsidRPr="00CF395B">
        <w:t> puisqu'elle est notamment le berceau de la </w:t>
      </w:r>
      <w:hyperlink r:id="rId65" w:tooltip="Étrusques" w:history="1">
        <w:r w:rsidRPr="00CF395B">
          <w:rPr>
            <w:rStyle w:val="Hyperlink"/>
          </w:rPr>
          <w:t>civilisation étrusque</w:t>
        </w:r>
      </w:hyperlink>
      <w:r w:rsidRPr="00CF395B">
        <w:t>, de la </w:t>
      </w:r>
      <w:hyperlink r:id="rId66" w:tooltip="Grande-Grèce" w:history="1">
        <w:r w:rsidRPr="00CF395B">
          <w:rPr>
            <w:rStyle w:val="Hyperlink"/>
          </w:rPr>
          <w:t>Grande-Grèce</w:t>
        </w:r>
      </w:hyperlink>
      <w:r w:rsidRPr="00CF395B">
        <w:t>, de l'</w:t>
      </w:r>
      <w:hyperlink r:id="rId67" w:tooltip="Empire romain" w:history="1">
        <w:r w:rsidRPr="00CF395B">
          <w:rPr>
            <w:rStyle w:val="Hyperlink"/>
          </w:rPr>
          <w:t>Empire romain</w:t>
        </w:r>
      </w:hyperlink>
      <w:r w:rsidRPr="00CF395B">
        <w:t>, du </w:t>
      </w:r>
      <w:hyperlink r:id="rId68" w:tooltip="Saint-Siège" w:history="1">
        <w:r w:rsidRPr="00CF395B">
          <w:rPr>
            <w:rStyle w:val="Hyperlink"/>
          </w:rPr>
          <w:t>Saint-Siège</w:t>
        </w:r>
      </w:hyperlink>
      <w:r w:rsidRPr="00CF395B">
        <w:t>, des </w:t>
      </w:r>
      <w:hyperlink r:id="rId69" w:tooltip="République maritime" w:history="1">
        <w:r w:rsidRPr="00CF395B">
          <w:rPr>
            <w:rStyle w:val="Hyperlink"/>
          </w:rPr>
          <w:t>républiques maritimes</w:t>
        </w:r>
      </w:hyperlink>
      <w:r w:rsidRPr="00CF395B">
        <w:t>, de l'</w:t>
      </w:r>
      <w:hyperlink r:id="rId70" w:tooltip="Humanisme" w:history="1">
        <w:r w:rsidRPr="00CF395B">
          <w:rPr>
            <w:rStyle w:val="Hyperlink"/>
          </w:rPr>
          <w:t>humanisme</w:t>
        </w:r>
      </w:hyperlink>
      <w:r w:rsidRPr="00CF395B">
        <w:t> et de la </w:t>
      </w:r>
      <w:hyperlink r:id="rId71" w:tooltip="Art de la Renaissance" w:history="1">
        <w:r w:rsidRPr="00CF395B">
          <w:rPr>
            <w:rStyle w:val="Hyperlink"/>
          </w:rPr>
          <w:t>Renaissance</w:t>
        </w:r>
      </w:hyperlink>
      <w:r w:rsidRPr="00CF395B">
        <w:t>. Existant en tant qu'</w:t>
      </w:r>
      <w:hyperlink r:id="rId72" w:tooltip="État" w:history="1">
        <w:r w:rsidRPr="00CF395B">
          <w:rPr>
            <w:rStyle w:val="Hyperlink"/>
          </w:rPr>
          <w:t>État</w:t>
        </w:r>
      </w:hyperlink>
      <w:r w:rsidRPr="00CF395B">
        <w:t> unitaire depuis </w:t>
      </w:r>
      <w:hyperlink r:id="rId73" w:tooltip="1861" w:history="1">
        <w:r w:rsidRPr="00CF395B">
          <w:rPr>
            <w:rStyle w:val="Hyperlink"/>
          </w:rPr>
          <w:t>1861</w:t>
        </w:r>
      </w:hyperlink>
      <w:r w:rsidRPr="00CF395B">
        <w:t> à la suite du </w:t>
      </w:r>
      <w:hyperlink r:id="rId74" w:tooltip="Risorgimento" w:history="1">
        <w:r w:rsidRPr="00CF395B">
          <w:rPr>
            <w:rStyle w:val="Hyperlink"/>
            <w:i/>
            <w:iCs/>
            <w:lang w:val="it-IT"/>
          </w:rPr>
          <w:t>Risorgimento</w:t>
        </w:r>
      </w:hyperlink>
      <w:r w:rsidRPr="00CF395B">
        <w:t> (</w:t>
      </w:r>
      <w:r w:rsidRPr="00CF395B">
        <w:rPr>
          <w:i/>
          <w:iCs/>
        </w:rPr>
        <w:t>Renaissance</w:t>
      </w:r>
      <w:r w:rsidRPr="00CF395B">
        <w:t> ou </w:t>
      </w:r>
      <w:r w:rsidRPr="00CF395B">
        <w:rPr>
          <w:i/>
          <w:iCs/>
        </w:rPr>
        <w:t>Résurrection</w:t>
      </w:r>
      <w:r w:rsidRPr="00CF395B">
        <w:t>) mené par le </w:t>
      </w:r>
      <w:hyperlink r:id="rId75" w:tooltip="Royaume de Sardaigne (1720-1861)" w:history="1">
        <w:r w:rsidRPr="00CF395B">
          <w:rPr>
            <w:rStyle w:val="Hyperlink"/>
          </w:rPr>
          <w:t>royaume de Sardaigne</w:t>
        </w:r>
      </w:hyperlink>
      <w:r w:rsidRPr="00CF395B">
        <w:t>, l'Italie est une </w:t>
      </w:r>
      <w:hyperlink r:id="rId76" w:tooltip="République" w:history="1">
        <w:r w:rsidRPr="00CF395B">
          <w:rPr>
            <w:rStyle w:val="Hyperlink"/>
          </w:rPr>
          <w:t>république</w:t>
        </w:r>
      </w:hyperlink>
      <w:r w:rsidRPr="00CF395B">
        <w:t> </w:t>
      </w:r>
      <w:hyperlink r:id="rId77" w:tooltip="Régime parlementaire" w:history="1">
        <w:r w:rsidRPr="00CF395B">
          <w:rPr>
            <w:rStyle w:val="Hyperlink"/>
          </w:rPr>
          <w:t>parlementaire</w:t>
        </w:r>
      </w:hyperlink>
      <w:r w:rsidRPr="00CF395B">
        <w:t> depuis l'abolition par </w:t>
      </w:r>
      <w:hyperlink r:id="rId78" w:tooltip="Référendum" w:history="1">
        <w:r w:rsidRPr="00CF395B">
          <w:rPr>
            <w:rStyle w:val="Hyperlink"/>
          </w:rPr>
          <w:t>référendum</w:t>
        </w:r>
      </w:hyperlink>
      <w:r w:rsidRPr="00CF395B">
        <w:t> de la </w:t>
      </w:r>
      <w:hyperlink r:id="rId79" w:tooltip="Royaume d'Italie (1861-1946)" w:history="1">
        <w:r w:rsidRPr="00CF395B">
          <w:rPr>
            <w:rStyle w:val="Hyperlink"/>
          </w:rPr>
          <w:t>monarchie italienne</w:t>
        </w:r>
      </w:hyperlink>
      <w:r w:rsidRPr="00CF395B">
        <w:t> en </w:t>
      </w:r>
      <w:hyperlink r:id="rId80" w:tooltip="1946" w:history="1">
        <w:r w:rsidRPr="00CF395B">
          <w:rPr>
            <w:rStyle w:val="Hyperlink"/>
          </w:rPr>
          <w:t>1946</w:t>
        </w:r>
      </w:hyperlink>
      <w:r w:rsidRPr="00CF395B">
        <w:t>.</w:t>
      </w:r>
    </w:p>
    <w:p w14:paraId="38BB513F" w14:textId="77777777" w:rsidR="00CF395B" w:rsidRPr="00CF395B" w:rsidRDefault="00CF395B" w:rsidP="00CD561E">
      <w:pPr>
        <w:spacing w:line="480" w:lineRule="auto"/>
      </w:pPr>
      <w:r w:rsidRPr="00CF395B">
        <w:t>L'Italie est, en ce début de XXI</w:t>
      </w:r>
      <w:r w:rsidRPr="00CF395B">
        <w:rPr>
          <w:vertAlign w:val="superscript"/>
        </w:rPr>
        <w:t>e</w:t>
      </w:r>
      <w:r w:rsidRPr="00CF395B">
        <w:t> siècle, la </w:t>
      </w:r>
      <w:hyperlink r:id="rId81" w:tooltip="Liste des pays par PIB nominal" w:history="1">
        <w:r w:rsidRPr="00CF395B">
          <w:rPr>
            <w:rStyle w:val="Hyperlink"/>
          </w:rPr>
          <w:t>huitième puissance économique mondiale</w:t>
        </w:r>
      </w:hyperlink>
      <w:r w:rsidRPr="00CF395B">
        <w:t> et troisième économie de la </w:t>
      </w:r>
      <w:hyperlink r:id="rId82" w:tooltip="Zone euro" w:history="1">
        <w:r w:rsidRPr="00CF395B">
          <w:rPr>
            <w:rStyle w:val="Hyperlink"/>
          </w:rPr>
          <w:t>zone euro</w:t>
        </w:r>
      </w:hyperlink>
      <w:r w:rsidRPr="00CF395B">
        <w:t>. Elle est membre de l'</w:t>
      </w:r>
      <w:hyperlink r:id="rId83" w:tooltip="Organisation des Nations unies" w:history="1">
        <w:r w:rsidRPr="00CF395B">
          <w:rPr>
            <w:rStyle w:val="Hyperlink"/>
          </w:rPr>
          <w:t>ONU</w:t>
        </w:r>
      </w:hyperlink>
      <w:r w:rsidRPr="00CF395B">
        <w:t>, de l'</w:t>
      </w:r>
      <w:hyperlink r:id="rId84" w:tooltip="Union européenne" w:history="1">
        <w:r w:rsidRPr="00CF395B">
          <w:rPr>
            <w:rStyle w:val="Hyperlink"/>
          </w:rPr>
          <w:t>Union européenne</w:t>
        </w:r>
      </w:hyperlink>
      <w:r w:rsidRPr="00CF395B">
        <w:t>, de l'</w:t>
      </w:r>
      <w:hyperlink r:id="rId85" w:tooltip="Union latine (organisation)" w:history="1">
        <w:r w:rsidRPr="00CF395B">
          <w:rPr>
            <w:rStyle w:val="Hyperlink"/>
          </w:rPr>
          <w:t>Union latine</w:t>
        </w:r>
      </w:hyperlink>
      <w:r w:rsidRPr="00CF395B">
        <w:t>, de l'</w:t>
      </w:r>
      <w:hyperlink r:id="rId86" w:tooltip="Organisation du traité de l'Atlantique nord" w:history="1">
        <w:r w:rsidRPr="00CF395B">
          <w:rPr>
            <w:rStyle w:val="Hyperlink"/>
          </w:rPr>
          <w:t>OTAN</w:t>
        </w:r>
      </w:hyperlink>
      <w:r w:rsidRPr="00CF395B">
        <w:t>, de l'</w:t>
      </w:r>
      <w:hyperlink r:id="rId87" w:tooltip="Organisation de coopération et de développement économiques" w:history="1">
        <w:r w:rsidRPr="00CF395B">
          <w:rPr>
            <w:rStyle w:val="Hyperlink"/>
          </w:rPr>
          <w:t>OCDE</w:t>
        </w:r>
      </w:hyperlink>
      <w:r w:rsidRPr="00CF395B">
        <w:t>, du </w:t>
      </w:r>
      <w:hyperlink r:id="rId88" w:tooltip="Groupe des sept (économie)" w:history="1">
        <w:r w:rsidRPr="00CF395B">
          <w:rPr>
            <w:rStyle w:val="Hyperlink"/>
          </w:rPr>
          <w:t>G7</w:t>
        </w:r>
      </w:hyperlink>
      <w:r w:rsidRPr="00CF395B">
        <w:t> et de l'</w:t>
      </w:r>
      <w:hyperlink r:id="rId89" w:tooltip="Organisation mondiale du commerce" w:history="1">
        <w:r w:rsidRPr="00CF395B">
          <w:rPr>
            <w:rStyle w:val="Hyperlink"/>
          </w:rPr>
          <w:t>OMC</w:t>
        </w:r>
      </w:hyperlink>
      <w:r w:rsidRPr="00CF395B">
        <w:t>.</w:t>
      </w:r>
    </w:p>
    <w:p w14:paraId="0528BFF9" w14:textId="77777777" w:rsidR="00CF395B" w:rsidRPr="00CF395B" w:rsidRDefault="00CF395B" w:rsidP="00CD561E">
      <w:pPr>
        <w:spacing w:line="480" w:lineRule="auto"/>
        <w:rPr>
          <w:b/>
          <w:bCs/>
        </w:rPr>
      </w:pPr>
      <w:r w:rsidRPr="00CF395B">
        <w:rPr>
          <w:b/>
          <w:bCs/>
        </w:rPr>
        <w:t>Toponymie</w:t>
      </w:r>
    </w:p>
    <w:p w14:paraId="07595E05" w14:textId="48765F0D" w:rsidR="00CF395B" w:rsidRPr="00CF395B" w:rsidRDefault="00CF395B" w:rsidP="00CD561E">
      <w:pPr>
        <w:spacing w:line="480" w:lineRule="auto"/>
      </w:pPr>
      <w:r w:rsidRPr="00CF395B">
        <w:rPr>
          <w:noProof/>
        </w:rPr>
        <w:lastRenderedPageBreak/>
        <w:drawing>
          <wp:inline distT="0" distB="0" distL="0" distR="0" wp14:anchorId="2A767FA5" wp14:editId="4B77D9A3">
            <wp:extent cx="1619250" cy="1992630"/>
            <wp:effectExtent l="0" t="0" r="0" b="7620"/>
            <wp:docPr id="400012226" name="Picture 208" descr="A map of italy with different colored areas&#10;&#10;Description automatically generated">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12226" name="Picture 208" descr="A map of italy with different colored areas&#10;&#10;Description automatically generated">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19250" cy="1992630"/>
                    </a:xfrm>
                    <a:prstGeom prst="rect">
                      <a:avLst/>
                    </a:prstGeom>
                    <a:noFill/>
                    <a:ln>
                      <a:noFill/>
                    </a:ln>
                  </pic:spPr>
                </pic:pic>
              </a:graphicData>
            </a:graphic>
          </wp:inline>
        </w:drawing>
      </w:r>
      <w:r w:rsidRPr="00CF395B">
        <w:t>Évolution du territoire dénommé </w:t>
      </w:r>
      <w:r w:rsidRPr="00CF395B">
        <w:rPr>
          <w:i/>
          <w:iCs/>
        </w:rPr>
        <w:t>Italia</w:t>
      </w:r>
      <w:r w:rsidRPr="00CF395B">
        <w:t> du V</w:t>
      </w:r>
      <w:r w:rsidRPr="00CF395B">
        <w:rPr>
          <w:vertAlign w:val="superscript"/>
        </w:rPr>
        <w:t>e</w:t>
      </w:r>
      <w:r w:rsidRPr="00CF395B">
        <w:t> siècle av. J.-C. à </w:t>
      </w:r>
      <w:hyperlink r:id="rId92" w:tooltip="Dioclétien" w:history="1">
        <w:r w:rsidRPr="00CF395B">
          <w:rPr>
            <w:rStyle w:val="Hyperlink"/>
          </w:rPr>
          <w:t>Dioclétien</w:t>
        </w:r>
      </w:hyperlink>
      <w:hyperlink r:id="rId93" w:anchor="cite_note-TCI-14" w:history="1">
        <w:r w:rsidRPr="00CF395B">
          <w:rPr>
            <w:rStyle w:val="Hyperlink"/>
            <w:vertAlign w:val="superscript"/>
          </w:rPr>
          <w:t>12</w:t>
        </w:r>
      </w:hyperlink>
      <w:r w:rsidRPr="00CF395B">
        <w:t>.</w:t>
      </w:r>
    </w:p>
    <w:p w14:paraId="0A789FE4" w14:textId="77777777" w:rsidR="00CF395B" w:rsidRPr="00CF395B" w:rsidRDefault="00CF395B" w:rsidP="00CD561E">
      <w:pPr>
        <w:spacing w:line="480" w:lineRule="auto"/>
      </w:pPr>
      <w:r w:rsidRPr="00CF395B">
        <w:t>Au V</w:t>
      </w:r>
      <w:r w:rsidRPr="00CF395B">
        <w:rPr>
          <w:vertAlign w:val="superscript"/>
        </w:rPr>
        <w:t>e</w:t>
      </w:r>
      <w:r w:rsidRPr="00CF395B">
        <w:t> siècle av. J.-C. le nom « Italia » désigne à l'origine une partie seulement de ce qui est maintenant l'Italie du Sud. Selon </w:t>
      </w:r>
      <w:hyperlink r:id="rId94" w:tooltip="Antiochos de Syracuse" w:history="1">
        <w:r w:rsidRPr="00CF395B">
          <w:rPr>
            <w:rStyle w:val="Hyperlink"/>
          </w:rPr>
          <w:t>Antiochos de Syracuse</w:t>
        </w:r>
      </w:hyperlink>
      <w:r w:rsidRPr="00CF395B">
        <w:t>, c'est la partie du sud de la </w:t>
      </w:r>
      <w:hyperlink r:id="rId95" w:tooltip="Péninsule" w:history="1">
        <w:r w:rsidRPr="00CF395B">
          <w:rPr>
            <w:rStyle w:val="Hyperlink"/>
          </w:rPr>
          <w:t>péninsule</w:t>
        </w:r>
      </w:hyperlink>
      <w:r w:rsidRPr="00CF395B">
        <w:t> (</w:t>
      </w:r>
      <w:hyperlink r:id="rId96" w:tooltip="Calabre" w:history="1">
        <w:r w:rsidRPr="00CF395B">
          <w:rPr>
            <w:rStyle w:val="Hyperlink"/>
          </w:rPr>
          <w:t>Bruttium</w:t>
        </w:r>
      </w:hyperlink>
      <w:r w:rsidRPr="00CF395B">
        <w:t>), l'actuelle région italienne de la </w:t>
      </w:r>
      <w:hyperlink r:id="rId97" w:tooltip="Calabre" w:history="1">
        <w:r w:rsidRPr="00CF395B">
          <w:rPr>
            <w:rStyle w:val="Hyperlink"/>
          </w:rPr>
          <w:t>Calabre</w:t>
        </w:r>
      </w:hyperlink>
      <w:r w:rsidRPr="00CF395B">
        <w:t> habitée par les </w:t>
      </w:r>
      <w:r w:rsidRPr="00CF395B">
        <w:rPr>
          <w:i/>
          <w:iCs/>
        </w:rPr>
        <w:t>Italoi</w:t>
      </w:r>
      <w:r w:rsidRPr="00CF395B">
        <w:t> (et plus précisément l'</w:t>
      </w:r>
      <w:hyperlink r:id="rId98" w:tooltip="Isthme de Catanzaro" w:history="1">
        <w:r w:rsidRPr="00CF395B">
          <w:rPr>
            <w:rStyle w:val="Hyperlink"/>
          </w:rPr>
          <w:t>isthme de Catanzaro</w:t>
        </w:r>
      </w:hyperlink>
      <w:r w:rsidRPr="00CF395B">
        <w:t>). Avant le II</w:t>
      </w:r>
      <w:r w:rsidRPr="00CF395B">
        <w:rPr>
          <w:vertAlign w:val="superscript"/>
        </w:rPr>
        <w:t>e</w:t>
      </w:r>
      <w:r w:rsidRPr="00CF395B">
        <w:t> siècle av. J.-C. et l'historiographe grec </w:t>
      </w:r>
      <w:hyperlink r:id="rId99" w:tooltip="Polybe" w:history="1">
        <w:r w:rsidRPr="00CF395B">
          <w:rPr>
            <w:rStyle w:val="Hyperlink"/>
          </w:rPr>
          <w:t>Polybe</w:t>
        </w:r>
      </w:hyperlink>
      <w:r w:rsidRPr="00CF395B">
        <w:t>, on appelle Italie le territoire compris entre le </w:t>
      </w:r>
      <w:hyperlink r:id="rId100" w:tooltip="Détroit de Messine" w:history="1">
        <w:r w:rsidRPr="00CF395B">
          <w:rPr>
            <w:rStyle w:val="Hyperlink"/>
          </w:rPr>
          <w:t>détroit de Messine</w:t>
        </w:r>
      </w:hyperlink>
      <w:r w:rsidRPr="00CF395B">
        <w:t> et les </w:t>
      </w:r>
      <w:hyperlink r:id="rId101" w:tooltip="Apennin du Nord" w:history="1">
        <w:r w:rsidRPr="00CF395B">
          <w:rPr>
            <w:rStyle w:val="Hyperlink"/>
          </w:rPr>
          <w:t>Apennins septentrionaux</w:t>
        </w:r>
      </w:hyperlink>
      <w:r w:rsidRPr="00CF395B">
        <w:t>, puis lui et son contemporain romain </w:t>
      </w:r>
      <w:hyperlink r:id="rId102" w:tooltip="Caton l'Ancien" w:history="1">
        <w:r w:rsidRPr="00CF395B">
          <w:rPr>
            <w:rStyle w:val="Hyperlink"/>
          </w:rPr>
          <w:t>Caton l'Ancien</w:t>
        </w:r>
      </w:hyperlink>
      <w:r w:rsidRPr="00CF395B">
        <w:t> étendent le concept territorial de la péninsule jusqu'à l'arc alpin</w:t>
      </w:r>
      <w:hyperlink r:id="rId103" w:anchor="cite_note-belin-15" w:history="1">
        <w:r w:rsidRPr="00CF395B">
          <w:rPr>
            <w:rStyle w:val="Hyperlink"/>
            <w:vertAlign w:val="superscript"/>
          </w:rPr>
          <w:t>13</w:t>
        </w:r>
      </w:hyperlink>
      <w:r w:rsidRPr="00CF395B">
        <w:t>. C'est sous le règne de l'Empereur </w:t>
      </w:r>
      <w:hyperlink r:id="rId104" w:tooltip="Auguste" w:history="1">
        <w:r w:rsidRPr="00CF395B">
          <w:rPr>
            <w:rStyle w:val="Hyperlink"/>
          </w:rPr>
          <w:t>Auguste</w:t>
        </w:r>
      </w:hyperlink>
      <w:r w:rsidRPr="00CF395B">
        <w:t> (I</w:t>
      </w:r>
      <w:r w:rsidRPr="00CF395B">
        <w:rPr>
          <w:vertAlign w:val="superscript"/>
        </w:rPr>
        <w:t>er</w:t>
      </w:r>
      <w:r w:rsidRPr="00CF395B">
        <w:t> siècle av. J.-C.) que le terme a été étendu officiellement pour couvrir la péninsule jusqu'aux </w:t>
      </w:r>
      <w:hyperlink r:id="rId105" w:tooltip="Alpes" w:history="1">
        <w:r w:rsidRPr="00CF395B">
          <w:rPr>
            <w:rStyle w:val="Hyperlink"/>
          </w:rPr>
          <w:t>Alpes</w:t>
        </w:r>
      </w:hyperlink>
      <w:r w:rsidRPr="00CF395B">
        <w:t>, unifiant ainsi la zone géographique italienne et unifiant pour la première fois l'ensemble du peuple ethnoculturel italique qui y vivait</w:t>
      </w:r>
      <w:hyperlink r:id="rId106" w:anchor="cite_note-belin-15" w:history="1">
        <w:r w:rsidRPr="00CF395B">
          <w:rPr>
            <w:rStyle w:val="Hyperlink"/>
            <w:vertAlign w:val="superscript"/>
          </w:rPr>
          <w:t>13</w:t>
        </w:r>
      </w:hyperlink>
      <w:r w:rsidRPr="00CF395B">
        <w:t>. La </w:t>
      </w:r>
      <w:hyperlink r:id="rId107" w:tooltip="Sicile" w:history="1">
        <w:r w:rsidRPr="00CF395B">
          <w:rPr>
            <w:rStyle w:val="Hyperlink"/>
          </w:rPr>
          <w:t>Sicile</w:t>
        </w:r>
      </w:hyperlink>
      <w:r w:rsidRPr="00CF395B">
        <w:t>, la </w:t>
      </w:r>
      <w:hyperlink r:id="rId108" w:tooltip="Sardaigne" w:history="1">
        <w:r w:rsidRPr="00CF395B">
          <w:rPr>
            <w:rStyle w:val="Hyperlink"/>
          </w:rPr>
          <w:t>Sardaigne</w:t>
        </w:r>
      </w:hyperlink>
      <w:r w:rsidRPr="00CF395B">
        <w:t> et la </w:t>
      </w:r>
      <w:hyperlink r:id="rId109" w:tooltip="Corse" w:history="1">
        <w:r w:rsidRPr="00CF395B">
          <w:rPr>
            <w:rStyle w:val="Hyperlink"/>
          </w:rPr>
          <w:t>Corse</w:t>
        </w:r>
      </w:hyperlink>
      <w:r w:rsidRPr="00CF395B">
        <w:t> ne font pas partie de l'Italie à cette époque</w:t>
      </w:r>
      <w:hyperlink r:id="rId110" w:anchor="cite_note-belin-15" w:history="1">
        <w:r w:rsidRPr="00CF395B">
          <w:rPr>
            <w:rStyle w:val="Hyperlink"/>
            <w:vertAlign w:val="superscript"/>
          </w:rPr>
          <w:t>13</w:t>
        </w:r>
      </w:hyperlink>
      <w:r w:rsidRPr="00CF395B">
        <w:t>, et ce jusqu'au III</w:t>
      </w:r>
      <w:r w:rsidRPr="00CF395B">
        <w:rPr>
          <w:vertAlign w:val="superscript"/>
        </w:rPr>
        <w:t>e</w:t>
      </w:r>
      <w:r w:rsidRPr="00CF395B">
        <w:t> siècle, conséquence des réformes administratives de </w:t>
      </w:r>
      <w:hyperlink r:id="rId111" w:tooltip="Dioclétien" w:history="1">
        <w:r w:rsidRPr="00CF395B">
          <w:rPr>
            <w:rStyle w:val="Hyperlink"/>
          </w:rPr>
          <w:t>Dioclétien</w:t>
        </w:r>
      </w:hyperlink>
      <w:r w:rsidRPr="00CF395B">
        <w:t>, même si leurs rapports culturels étroits avec la péninsule permettent de les considérer comme partie intégrante de l'Italie</w:t>
      </w:r>
      <w:hyperlink r:id="rId112" w:anchor="cite_note-G%C3%A9ly-16" w:history="1">
        <w:r w:rsidRPr="00CF395B">
          <w:rPr>
            <w:rStyle w:val="Hyperlink"/>
            <w:vertAlign w:val="superscript"/>
          </w:rPr>
          <w:t>14</w:t>
        </w:r>
      </w:hyperlink>
      <w:r w:rsidRPr="00CF395B">
        <w:t>.</w:t>
      </w:r>
    </w:p>
    <w:p w14:paraId="509A9889" w14:textId="77777777" w:rsidR="00CF395B" w:rsidRPr="00CF395B" w:rsidRDefault="00CF395B" w:rsidP="00CD561E">
      <w:pPr>
        <w:spacing w:line="480" w:lineRule="auto"/>
      </w:pPr>
      <w:r w:rsidRPr="00CF395B">
        <w:t>Le nom </w:t>
      </w:r>
      <w:r w:rsidRPr="00CF395B">
        <w:rPr>
          <w:i/>
          <w:iCs/>
        </w:rPr>
        <w:t>Italia</w:t>
      </w:r>
      <w:r w:rsidRPr="00CF395B">
        <w:t> pourrait aussi venir du nom d'</w:t>
      </w:r>
      <w:hyperlink r:id="rId113" w:tooltip="Italos" w:history="1">
        <w:r w:rsidRPr="00CF395B">
          <w:rPr>
            <w:rStyle w:val="Hyperlink"/>
          </w:rPr>
          <w:t>Italos</w:t>
        </w:r>
      </w:hyperlink>
      <w:r w:rsidRPr="00CF395B">
        <w:t>, fils de Telegonos et de Pénélope, roi des </w:t>
      </w:r>
      <w:hyperlink r:id="rId114" w:tooltip="Œnôtres" w:history="1">
        <w:r w:rsidRPr="00CF395B">
          <w:rPr>
            <w:rStyle w:val="Hyperlink"/>
          </w:rPr>
          <w:t>Œnôtres</w:t>
        </w:r>
      </w:hyperlink>
      <w:r w:rsidRPr="00CF395B">
        <w:t> ou Œnotriens, royaume correspondant à une partie de la </w:t>
      </w:r>
      <w:hyperlink r:id="rId115" w:tooltip="Calabre" w:history="1">
        <w:r w:rsidRPr="00CF395B">
          <w:rPr>
            <w:rStyle w:val="Hyperlink"/>
          </w:rPr>
          <w:t>Calabre</w:t>
        </w:r>
      </w:hyperlink>
      <w:r w:rsidRPr="00CF395B">
        <w:t> et de la </w:t>
      </w:r>
      <w:hyperlink r:id="rId116" w:tooltip="Basilicate" w:history="1">
        <w:r w:rsidRPr="00CF395B">
          <w:rPr>
            <w:rStyle w:val="Hyperlink"/>
          </w:rPr>
          <w:t>Basilicate</w:t>
        </w:r>
      </w:hyperlink>
      <w:r w:rsidRPr="00CF395B">
        <w:t xml:space="preserve">, allant jusqu'à Tarente au sud. « Italos devint un législateur si apprécié pour sa justice et sa manière </w:t>
      </w:r>
      <w:r w:rsidRPr="00CF395B">
        <w:lastRenderedPageBreak/>
        <w:t>de gouverner, que son peuple appela ses territoires du nom d'Italie en son honneur, en sa mémoire », d'après l'</w:t>
      </w:r>
      <w:hyperlink r:id="rId117" w:tooltip="Énéide" w:history="1">
        <w:r w:rsidRPr="00CF395B">
          <w:rPr>
            <w:rStyle w:val="Hyperlink"/>
            <w:i/>
            <w:iCs/>
          </w:rPr>
          <w:t>Énéide</w:t>
        </w:r>
      </w:hyperlink>
      <w:r w:rsidRPr="00CF395B">
        <w:t> de Virgile.</w:t>
      </w:r>
    </w:p>
    <w:p w14:paraId="55DAAE23" w14:textId="77777777" w:rsidR="00CF395B" w:rsidRPr="00CF395B" w:rsidRDefault="00CF395B" w:rsidP="00CD561E">
      <w:pPr>
        <w:spacing w:line="480" w:lineRule="auto"/>
      </w:pPr>
      <w:r w:rsidRPr="00CF395B">
        <w:t>Une des plus anciennes inscriptions faisant apparaître le mot </w:t>
      </w:r>
      <w:r w:rsidRPr="00CF395B">
        <w:rPr>
          <w:i/>
          <w:iCs/>
        </w:rPr>
        <w:t>Italie</w:t>
      </w:r>
      <w:r w:rsidRPr="00CF395B">
        <w:t> sous la forme ITALIA se trouve sur une monnaie datant du </w:t>
      </w:r>
      <w:hyperlink r:id="rId118" w:tooltip="Ier siècle av. J.-C." w:history="1">
        <w:r w:rsidRPr="00CF395B">
          <w:rPr>
            <w:rStyle w:val="Hyperlink"/>
          </w:rPr>
          <w:t>I</w:t>
        </w:r>
        <w:r w:rsidRPr="00CF395B">
          <w:rPr>
            <w:rStyle w:val="Hyperlink"/>
            <w:vertAlign w:val="superscript"/>
          </w:rPr>
          <w:t>er</w:t>
        </w:r>
        <w:r w:rsidRPr="00CF395B">
          <w:rPr>
            <w:rStyle w:val="Hyperlink"/>
          </w:rPr>
          <w:t> siècle av. J.-C.</w:t>
        </w:r>
      </w:hyperlink>
      <w:r w:rsidRPr="00CF395B">
        <w:t>, retrouvée dans l'ancienne </w:t>
      </w:r>
      <w:hyperlink r:id="rId119" w:tooltip="Corfinio" w:history="1">
        <w:r w:rsidRPr="00CF395B">
          <w:rPr>
            <w:rStyle w:val="Hyperlink"/>
          </w:rPr>
          <w:t>Corfininium</w:t>
        </w:r>
      </w:hyperlink>
      <w:r w:rsidRPr="00CF395B">
        <w:t> dans les </w:t>
      </w:r>
      <w:hyperlink r:id="rId120" w:tooltip="Abruzzes" w:history="1">
        <w:r w:rsidRPr="00CF395B">
          <w:rPr>
            <w:rStyle w:val="Hyperlink"/>
          </w:rPr>
          <w:t>Abruzzes</w:t>
        </w:r>
      </w:hyperlink>
      <w:r w:rsidRPr="00CF395B">
        <w:t>, capitale de la </w:t>
      </w:r>
      <w:hyperlink r:id="rId121" w:tooltip="Confédération italique" w:history="1">
        <w:r w:rsidRPr="00CF395B">
          <w:rPr>
            <w:rStyle w:val="Hyperlink"/>
          </w:rPr>
          <w:t>Confédération italique</w:t>
        </w:r>
      </w:hyperlink>
      <w:r w:rsidRPr="00CF395B">
        <w:t>. La monnaie avait été frappée par la confédération des </w:t>
      </w:r>
      <w:hyperlink r:id="rId122" w:tooltip="Italiques" w:history="1">
        <w:r w:rsidRPr="00CF395B">
          <w:rPr>
            <w:rStyle w:val="Hyperlink"/>
          </w:rPr>
          <w:t>peuples italiques</w:t>
        </w:r>
      </w:hyperlink>
      <w:r w:rsidRPr="00CF395B">
        <w:t>, en guerre contre </w:t>
      </w:r>
      <w:hyperlink r:id="rId123" w:tooltip="Rome antique" w:history="1">
        <w:r w:rsidRPr="00CF395B">
          <w:rPr>
            <w:rStyle w:val="Hyperlink"/>
          </w:rPr>
          <w:t>Rome</w:t>
        </w:r>
      </w:hyperlink>
      <w:r w:rsidRPr="00CF395B">
        <w:t> pour obtenir la citoyenneté romaine (</w:t>
      </w:r>
      <w:hyperlink r:id="rId124" w:tooltip="Guerre sociale (Rome)" w:history="1">
        <w:r w:rsidRPr="00CF395B">
          <w:rPr>
            <w:rStyle w:val="Hyperlink"/>
          </w:rPr>
          <w:t>Guerre sociale</w:t>
        </w:r>
      </w:hyperlink>
      <w:r w:rsidRPr="00CF395B">
        <w:t>). Le taureau était un symbole fort dans les royaumes italiques et était souvent dépeint donnant un coup de corne à la louve romaine, symbole provocant de l'Italie libre pendant la </w:t>
      </w:r>
      <w:hyperlink r:id="rId125" w:tooltip="Guerre sociale (Rome)" w:history="1">
        <w:r w:rsidRPr="00CF395B">
          <w:rPr>
            <w:rStyle w:val="Hyperlink"/>
          </w:rPr>
          <w:t>Guerre sociale (Rome)</w:t>
        </w:r>
      </w:hyperlink>
      <w:r w:rsidRPr="00CF395B">
        <w:t> au I</w:t>
      </w:r>
      <w:r w:rsidRPr="00CF395B">
        <w:rPr>
          <w:vertAlign w:val="superscript"/>
        </w:rPr>
        <w:t>er</w:t>
      </w:r>
      <w:r w:rsidRPr="00CF395B">
        <w:t> siècle av. J.-C.</w:t>
      </w:r>
    </w:p>
    <w:p w14:paraId="415763E9" w14:textId="77777777" w:rsidR="00CF395B" w:rsidRPr="00CF395B" w:rsidRDefault="00CF395B" w:rsidP="00CD561E">
      <w:pPr>
        <w:spacing w:line="480" w:lineRule="auto"/>
      </w:pPr>
      <w:r w:rsidRPr="00CF395B">
        <w:t>Le terme même d'</w:t>
      </w:r>
      <w:r w:rsidRPr="00CF395B">
        <w:rPr>
          <w:i/>
          <w:iCs/>
        </w:rPr>
        <w:t>Italia</w:t>
      </w:r>
      <w:r w:rsidRPr="00CF395B">
        <w:t> évolue pendant l'Antiquité. Pour les </w:t>
      </w:r>
      <w:hyperlink r:id="rId126" w:tooltip="Grèce antique" w:history="1">
        <w:r w:rsidRPr="00CF395B">
          <w:rPr>
            <w:rStyle w:val="Hyperlink"/>
          </w:rPr>
          <w:t>Grecs</w:t>
        </w:r>
      </w:hyperlink>
      <w:r w:rsidRPr="00CF395B">
        <w:t>, il s'agissait seulement du royaume voisin d'</w:t>
      </w:r>
      <w:hyperlink r:id="rId127" w:tooltip="Italos" w:history="1">
        <w:r w:rsidRPr="00CF395B">
          <w:rPr>
            <w:rStyle w:val="Hyperlink"/>
          </w:rPr>
          <w:t>Italos</w:t>
        </w:r>
      </w:hyperlink>
      <w:r w:rsidRPr="00CF395B">
        <w:t>. Une origine populaire rapproche l'étymologie à un épisode de la </w:t>
      </w:r>
      <w:hyperlink r:id="rId128" w:tooltip="Mythologie grecque" w:history="1">
        <w:r w:rsidRPr="00CF395B">
          <w:rPr>
            <w:rStyle w:val="Hyperlink"/>
          </w:rPr>
          <w:t>mythologie grecque</w:t>
        </w:r>
      </w:hyperlink>
      <w:r w:rsidRPr="00CF395B">
        <w:t> des </w:t>
      </w:r>
      <w:hyperlink r:id="rId129" w:tooltip="Travaux d'Héraclès" w:history="1">
        <w:r w:rsidRPr="00CF395B">
          <w:rPr>
            <w:rStyle w:val="Hyperlink"/>
          </w:rPr>
          <w:t>travaux d'Héraclès</w:t>
        </w:r>
      </w:hyperlink>
      <w:r w:rsidRPr="00CF395B">
        <w:t>. En effet, après avoir volé les cent quinze bœufs de </w:t>
      </w:r>
      <w:hyperlink r:id="rId130" w:tooltip="Géryon" w:history="1">
        <w:r w:rsidRPr="00CF395B">
          <w:rPr>
            <w:rStyle w:val="Hyperlink"/>
          </w:rPr>
          <w:t>Géryon</w:t>
        </w:r>
      </w:hyperlink>
      <w:r w:rsidRPr="00CF395B">
        <w:t>, le héros mena le troupeau le long des côtes italiennes, lorsqu'un taureau s'échappa jusqu'en </w:t>
      </w:r>
      <w:hyperlink r:id="rId131" w:tooltip="Sicile" w:history="1">
        <w:r w:rsidRPr="00CF395B">
          <w:rPr>
            <w:rStyle w:val="Hyperlink"/>
          </w:rPr>
          <w:t>Sicile</w:t>
        </w:r>
      </w:hyperlink>
      <w:r w:rsidRPr="00CF395B">
        <w:t>. Héraclès l'y retrouva et appela le pays </w:t>
      </w:r>
      <w:r w:rsidRPr="00CF395B">
        <w:rPr>
          <w:i/>
          <w:iCs/>
        </w:rPr>
        <w:t>Italia</w:t>
      </w:r>
      <w:r w:rsidRPr="00CF395B">
        <w:t>. Une autre version grecque emploie les termes </w:t>
      </w:r>
      <w:r w:rsidRPr="00CF395B">
        <w:rPr>
          <w:i/>
          <w:iCs/>
        </w:rPr>
        <w:t>Ouitalia</w:t>
      </w:r>
      <w:r w:rsidRPr="00CF395B">
        <w:t> et </w:t>
      </w:r>
      <w:r w:rsidRPr="00CF395B">
        <w:rPr>
          <w:i/>
          <w:iCs/>
        </w:rPr>
        <w:t>Ouitalios</w:t>
      </w:r>
      <w:r w:rsidRPr="00CF395B">
        <w:t>, en les rapprochant du grec </w:t>
      </w:r>
      <w:r w:rsidRPr="00CF395B">
        <w:rPr>
          <w:i/>
          <w:iCs/>
        </w:rPr>
        <w:t>étalon</w:t>
      </w:r>
      <w:r w:rsidRPr="00CF395B">
        <w:t> (anciennement </w:t>
      </w:r>
      <w:r w:rsidRPr="00CF395B">
        <w:rPr>
          <w:i/>
          <w:iCs/>
        </w:rPr>
        <w:t>Wetalon</w:t>
      </w:r>
      <w:r w:rsidRPr="00CF395B">
        <w:t>) signifiant : « taureau »</w:t>
      </w:r>
      <w:hyperlink r:id="rId132" w:tooltip="Aide:Préciser un fait" w:history="1">
        <w:r w:rsidRPr="00CF395B">
          <w:rPr>
            <w:rStyle w:val="Hyperlink"/>
            <w:vertAlign w:val="superscript"/>
          </w:rPr>
          <w:t>[Quoi ?]</w:t>
        </w:r>
      </w:hyperlink>
      <w:r w:rsidRPr="00CF395B">
        <w:t>. Il est possible également que les ítalos aient pris leur nom de l'animal, le taureau, et que dans un printemps sacré, il les avait guidés jusqu'aux lieux où ils se sont certainement installés. L'historien grec </w:t>
      </w:r>
      <w:hyperlink r:id="rId133" w:tooltip="Denys d'Halicarnasse" w:history="1">
        <w:r w:rsidRPr="00CF395B">
          <w:rPr>
            <w:rStyle w:val="Hyperlink"/>
          </w:rPr>
          <w:t>Dionysius</w:t>
        </w:r>
      </w:hyperlink>
      <w:r w:rsidRPr="00CF395B">
        <w:t> de </w:t>
      </w:r>
      <w:hyperlink r:id="rId134" w:tooltip="Halicarnasse" w:history="1">
        <w:r w:rsidRPr="00CF395B">
          <w:rPr>
            <w:rStyle w:val="Hyperlink"/>
          </w:rPr>
          <w:t>Halicarnasse</w:t>
        </w:r>
      </w:hyperlink>
      <w:r w:rsidRPr="00CF395B">
        <w:t> expose ce compte rendu ensemble avec la légende que l'Italie a porté le nom d'Italus, mentionné aussi par </w:t>
      </w:r>
      <w:hyperlink r:id="rId135" w:tooltip="Aristote" w:history="1">
        <w:r w:rsidRPr="00CF395B">
          <w:rPr>
            <w:rStyle w:val="Hyperlink"/>
          </w:rPr>
          <w:t>Aristote</w:t>
        </w:r>
      </w:hyperlink>
      <w:r w:rsidRPr="00CF395B">
        <w:t> et </w:t>
      </w:r>
      <w:hyperlink r:id="rId136" w:tooltip="Thucydide" w:history="1">
        <w:r w:rsidRPr="00CF395B">
          <w:rPr>
            <w:rStyle w:val="Hyperlink"/>
          </w:rPr>
          <w:t>Thucydide</w:t>
        </w:r>
      </w:hyperlink>
      <w:hyperlink r:id="rId137" w:anchor="cite_note-G%C3%A9ly-16" w:history="1">
        <w:r w:rsidRPr="00CF395B">
          <w:rPr>
            <w:rStyle w:val="Hyperlink"/>
            <w:vertAlign w:val="superscript"/>
          </w:rPr>
          <w:t>14</w:t>
        </w:r>
      </w:hyperlink>
      <w:r w:rsidRPr="00CF395B">
        <w:t>.</w:t>
      </w:r>
    </w:p>
    <w:p w14:paraId="50A0AA66" w14:textId="77777777" w:rsidR="00CF395B" w:rsidRPr="00CF395B" w:rsidRDefault="00CF395B" w:rsidP="00CD561E">
      <w:pPr>
        <w:spacing w:line="480" w:lineRule="auto"/>
      </w:pPr>
      <w:r w:rsidRPr="00CF395B">
        <w:t>Une autre étymologie est proposée, sur le rapprochement de </w:t>
      </w:r>
      <w:r w:rsidRPr="00CF395B">
        <w:rPr>
          <w:i/>
          <w:iCs/>
        </w:rPr>
        <w:t>it-</w:t>
      </w:r>
      <w:r w:rsidRPr="00CF395B">
        <w:t> et de </w:t>
      </w:r>
      <w:r w:rsidRPr="00CF395B">
        <w:rPr>
          <w:i/>
          <w:iCs/>
        </w:rPr>
        <w:t>aithô</w:t>
      </w:r>
      <w:r w:rsidRPr="00CF395B">
        <w:t>, en grec : ce verbe signifie « brûler », et on le retrouverait dans le radical du nom du volcan </w:t>
      </w:r>
      <w:hyperlink r:id="rId138" w:tooltip="Etna" w:history="1">
        <w:r w:rsidRPr="00CF395B">
          <w:rPr>
            <w:rStyle w:val="Hyperlink"/>
          </w:rPr>
          <w:t>Etna</w:t>
        </w:r>
      </w:hyperlink>
      <w:r w:rsidRPr="00CF395B">
        <w:t xml:space="preserve">. Sa présence serait justifiée du fait que, « Italie » étant un nom donné par les Grecs, venant de l'est, ils voient le soleil </w:t>
      </w:r>
      <w:r w:rsidRPr="00CF395B">
        <w:lastRenderedPageBreak/>
        <w:t>couchant rougeoyer et brûler l'horizon à l'endroit de la péninsule. On trouve le terme </w:t>
      </w:r>
      <w:r w:rsidRPr="00CF395B">
        <w:rPr>
          <w:i/>
          <w:iCs/>
        </w:rPr>
        <w:t>aithalia</w:t>
      </w:r>
      <w:r w:rsidRPr="00CF395B">
        <w:t> également utilisé à l'époque antique pour les îles de </w:t>
      </w:r>
      <w:hyperlink r:id="rId139" w:tooltip="Lemnos" w:history="1">
        <w:r w:rsidRPr="00CF395B">
          <w:rPr>
            <w:rStyle w:val="Hyperlink"/>
          </w:rPr>
          <w:t>Lemnos</w:t>
        </w:r>
      </w:hyperlink>
      <w:r w:rsidRPr="00CF395B">
        <w:t> (sans doute du fait de son activité métallurgique) et d'</w:t>
      </w:r>
      <w:hyperlink r:id="rId140" w:tooltip="Île d'Elbe" w:history="1">
        <w:r w:rsidRPr="00CF395B">
          <w:rPr>
            <w:rStyle w:val="Hyperlink"/>
          </w:rPr>
          <w:t>Elbe</w:t>
        </w:r>
      </w:hyperlink>
      <w:r w:rsidRPr="00CF395B">
        <w:t>, pour la même raison qu'« Italie ». Son usage pour l'Etna ou </w:t>
      </w:r>
      <w:r w:rsidRPr="00CF395B">
        <w:rPr>
          <w:i/>
          <w:iCs/>
        </w:rPr>
        <w:t>Aithna</w:t>
      </w:r>
      <w:r w:rsidRPr="00CF395B">
        <w:t> est transparent. Le nom d'</w:t>
      </w:r>
      <w:r w:rsidRPr="00CF395B">
        <w:rPr>
          <w:i/>
          <w:iCs/>
        </w:rPr>
        <w:t>aithalia</w:t>
      </w:r>
      <w:r w:rsidRPr="00CF395B">
        <w:t> aurait été donné en premier lieu aux côtes sud de la Botte, là où les Grecs ont accosté en premier, sur le continent.</w:t>
      </w:r>
    </w:p>
    <w:p w14:paraId="3EB5F335" w14:textId="77777777" w:rsidR="00CF395B" w:rsidRPr="00CF395B" w:rsidRDefault="00CF395B" w:rsidP="00CD561E">
      <w:pPr>
        <w:spacing w:line="480" w:lineRule="auto"/>
        <w:rPr>
          <w:b/>
          <w:bCs/>
        </w:rPr>
      </w:pPr>
      <w:r w:rsidRPr="00CF395B">
        <w:rPr>
          <w:b/>
          <w:bCs/>
        </w:rPr>
        <w:t>Histoire</w:t>
      </w:r>
    </w:p>
    <w:p w14:paraId="653FFE29" w14:textId="77777777" w:rsidR="00CF395B" w:rsidRPr="00CF395B" w:rsidRDefault="00CF395B" w:rsidP="00CD561E">
      <w:pPr>
        <w:spacing w:line="480" w:lineRule="auto"/>
      </w:pPr>
      <w:r w:rsidRPr="00CF395B">
        <w:t>Articles détaillés : </w:t>
      </w:r>
      <w:hyperlink r:id="rId141" w:tooltip="Histoire de l'Italie" w:history="1">
        <w:r w:rsidRPr="00CF395B">
          <w:rPr>
            <w:rStyle w:val="Hyperlink"/>
          </w:rPr>
          <w:t>Histoire de l'Italie</w:t>
        </w:r>
      </w:hyperlink>
      <w:r w:rsidRPr="00CF395B">
        <w:t> et </w:t>
      </w:r>
      <w:hyperlink r:id="rId142" w:tooltip="Chronologie de l'Italie" w:history="1">
        <w:r w:rsidRPr="00CF395B">
          <w:rPr>
            <w:rStyle w:val="Hyperlink"/>
          </w:rPr>
          <w:t>Chronologie de l'Italie</w:t>
        </w:r>
      </w:hyperlink>
      <w:r w:rsidRPr="00CF395B">
        <w:t>.</w:t>
      </w:r>
    </w:p>
    <w:p w14:paraId="630656CA" w14:textId="77777777" w:rsidR="00CF395B" w:rsidRPr="00CF395B" w:rsidRDefault="00CF395B" w:rsidP="00CD561E">
      <w:pPr>
        <w:spacing w:line="480" w:lineRule="auto"/>
        <w:rPr>
          <w:b/>
          <w:bCs/>
        </w:rPr>
      </w:pPr>
      <w:r w:rsidRPr="00CF395B">
        <w:rPr>
          <w:b/>
          <w:bCs/>
        </w:rPr>
        <w:t>Avant et pendant Rome</w:t>
      </w:r>
    </w:p>
    <w:p w14:paraId="053C72CE" w14:textId="2EEA4D57" w:rsidR="00CF395B" w:rsidRPr="00CF395B" w:rsidRDefault="00CF395B" w:rsidP="00CD561E">
      <w:pPr>
        <w:numPr>
          <w:ilvl w:val="0"/>
          <w:numId w:val="1"/>
        </w:numPr>
        <w:spacing w:line="480" w:lineRule="auto"/>
      </w:pPr>
      <w:r w:rsidRPr="00CF395B">
        <w:rPr>
          <w:noProof/>
        </w:rPr>
        <w:drawing>
          <wp:inline distT="0" distB="0" distL="0" distR="0" wp14:anchorId="1F0BA121" wp14:editId="076453AA">
            <wp:extent cx="2286000" cy="1714500"/>
            <wp:effectExtent l="0" t="0" r="0" b="0"/>
            <wp:docPr id="1721367851" name="Picture 207" descr="Sassi de Matera dans la région de Basilicate remontant au paléolithique (Xe millénaire av. J.-C.).">
              <a:hlinkClick xmlns:a="http://schemas.openxmlformats.org/drawingml/2006/main" r:id="rId143" tooltip="&quot;Sassi de Matera dans la région de Basilicate remontant au paléolithique (Xe millénaire av. J.-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Sassi de Matera dans la région de Basilicate remontant au paléolithique (Xe millénaire av. J.-C.).">
                      <a:hlinkClick r:id="rId143" tooltip="&quot;Sassi de Matera dans la région de Basilicate remontant au paléolithique (Xe millénaire av. J.-C.).&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inline>
        </w:drawing>
      </w:r>
    </w:p>
    <w:p w14:paraId="7B0D0021" w14:textId="77777777" w:rsidR="00CF395B" w:rsidRPr="00CF395B" w:rsidRDefault="00CF395B" w:rsidP="00CD561E">
      <w:pPr>
        <w:spacing w:line="480" w:lineRule="auto"/>
      </w:pPr>
      <w:hyperlink r:id="rId145" w:tooltip="Sassi et parc des églises rupestres de Matera" w:history="1">
        <w:r w:rsidRPr="00CF395B">
          <w:rPr>
            <w:rStyle w:val="Hyperlink"/>
          </w:rPr>
          <w:t>Sassi de Matera</w:t>
        </w:r>
      </w:hyperlink>
      <w:r w:rsidRPr="00CF395B">
        <w:t> dans la région de </w:t>
      </w:r>
      <w:hyperlink r:id="rId146" w:tooltip="Basilicate" w:history="1">
        <w:r w:rsidRPr="00CF395B">
          <w:rPr>
            <w:rStyle w:val="Hyperlink"/>
          </w:rPr>
          <w:t>Basilicate</w:t>
        </w:r>
      </w:hyperlink>
      <w:r w:rsidRPr="00CF395B">
        <w:t> remontant au </w:t>
      </w:r>
      <w:hyperlink r:id="rId147" w:tooltip="Paléolithique" w:history="1">
        <w:r w:rsidRPr="00CF395B">
          <w:rPr>
            <w:rStyle w:val="Hyperlink"/>
          </w:rPr>
          <w:t>paléolithique</w:t>
        </w:r>
      </w:hyperlink>
      <w:r w:rsidRPr="00CF395B">
        <w:t> (X</w:t>
      </w:r>
      <w:r w:rsidRPr="00CF395B">
        <w:rPr>
          <w:vertAlign w:val="superscript"/>
        </w:rPr>
        <w:t>e</w:t>
      </w:r>
      <w:r w:rsidRPr="00CF395B">
        <w:t> millénaire av. J.-C.).</w:t>
      </w:r>
    </w:p>
    <w:p w14:paraId="3CCAF424" w14:textId="77777777" w:rsidR="00CF395B" w:rsidRPr="00CF395B" w:rsidRDefault="00CF395B" w:rsidP="00CD561E">
      <w:pPr>
        <w:spacing w:line="480" w:lineRule="auto"/>
      </w:pPr>
      <w:r w:rsidRPr="00CF395B">
        <w:t> </w:t>
      </w:r>
    </w:p>
    <w:p w14:paraId="5104D02F" w14:textId="6232E004" w:rsidR="00CF395B" w:rsidRPr="00CF395B" w:rsidRDefault="00CF395B" w:rsidP="00CD561E">
      <w:pPr>
        <w:numPr>
          <w:ilvl w:val="0"/>
          <w:numId w:val="1"/>
        </w:numPr>
        <w:spacing w:line="480" w:lineRule="auto"/>
      </w:pPr>
      <w:r w:rsidRPr="00CF395B">
        <w:rPr>
          <w:noProof/>
        </w:rPr>
        <w:drawing>
          <wp:inline distT="0" distB="0" distL="0" distR="0" wp14:anchorId="1C312DB5" wp14:editId="21CD75F4">
            <wp:extent cx="2583180" cy="1714500"/>
            <wp:effectExtent l="0" t="0" r="7620" b="0"/>
            <wp:docPr id="1691561375" name="Picture 206" descr="Complexe nuragique de Palmavera dans la province de Sassari en Sardaigne datant du IIe millénaire av. J.-C.">
              <a:hlinkClick xmlns:a="http://schemas.openxmlformats.org/drawingml/2006/main" r:id="rId148" tooltip="&quot;Complexe nuragique de Palmavera dans la province de Sassari en Sardaigne datant du IIe millénaire av. J.-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Complexe nuragique de Palmavera dans la province de Sassari en Sardaigne datant du IIe millénaire av. J.-C.">
                      <a:hlinkClick r:id="rId148" tooltip="&quot;Complexe nuragique de Palmavera dans la province de Sassari en Sardaigne datant du IIe millénaire av. J.-C.&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583180" cy="1714500"/>
                    </a:xfrm>
                    <a:prstGeom prst="rect">
                      <a:avLst/>
                    </a:prstGeom>
                    <a:noFill/>
                    <a:ln>
                      <a:noFill/>
                    </a:ln>
                  </pic:spPr>
                </pic:pic>
              </a:graphicData>
            </a:graphic>
          </wp:inline>
        </w:drawing>
      </w:r>
    </w:p>
    <w:p w14:paraId="40B38360" w14:textId="77777777" w:rsidR="00CF395B" w:rsidRPr="00CF395B" w:rsidRDefault="00CF395B" w:rsidP="00CD561E">
      <w:pPr>
        <w:spacing w:line="480" w:lineRule="auto"/>
      </w:pPr>
      <w:hyperlink r:id="rId150" w:tooltip="Complexe nuragique de Palmavera" w:history="1">
        <w:r w:rsidRPr="00CF395B">
          <w:rPr>
            <w:rStyle w:val="Hyperlink"/>
          </w:rPr>
          <w:t>Complexe nuragique de Palmavera</w:t>
        </w:r>
      </w:hyperlink>
      <w:r w:rsidRPr="00CF395B">
        <w:t> dans la province de </w:t>
      </w:r>
      <w:hyperlink r:id="rId151" w:tooltip="Sassari" w:history="1">
        <w:r w:rsidRPr="00CF395B">
          <w:rPr>
            <w:rStyle w:val="Hyperlink"/>
          </w:rPr>
          <w:t>Sassari</w:t>
        </w:r>
      </w:hyperlink>
      <w:r w:rsidRPr="00CF395B">
        <w:t> en </w:t>
      </w:r>
      <w:hyperlink r:id="rId152" w:tooltip="Sardaigne" w:history="1">
        <w:r w:rsidRPr="00CF395B">
          <w:rPr>
            <w:rStyle w:val="Hyperlink"/>
          </w:rPr>
          <w:t>Sardaigne</w:t>
        </w:r>
      </w:hyperlink>
      <w:r w:rsidRPr="00CF395B">
        <w:t> datant du II</w:t>
      </w:r>
      <w:r w:rsidRPr="00CF395B">
        <w:rPr>
          <w:vertAlign w:val="superscript"/>
        </w:rPr>
        <w:t>e</w:t>
      </w:r>
      <w:r w:rsidRPr="00CF395B">
        <w:t> millénaire av. J.-C.</w:t>
      </w:r>
    </w:p>
    <w:p w14:paraId="41C3CDB8" w14:textId="77777777" w:rsidR="00CF395B" w:rsidRPr="00CF395B" w:rsidRDefault="00CF395B" w:rsidP="00CD561E">
      <w:pPr>
        <w:spacing w:line="480" w:lineRule="auto"/>
      </w:pPr>
      <w:r w:rsidRPr="00CF395B">
        <w:t> </w:t>
      </w:r>
    </w:p>
    <w:p w14:paraId="0FB7EF80" w14:textId="646F4983" w:rsidR="00CF395B" w:rsidRPr="00CF395B" w:rsidRDefault="00CF395B" w:rsidP="00CD561E">
      <w:pPr>
        <w:numPr>
          <w:ilvl w:val="0"/>
          <w:numId w:val="1"/>
        </w:numPr>
        <w:spacing w:line="480" w:lineRule="auto"/>
      </w:pPr>
      <w:r w:rsidRPr="00CF395B">
        <w:rPr>
          <w:noProof/>
        </w:rPr>
        <w:drawing>
          <wp:inline distT="0" distB="0" distL="0" distR="0" wp14:anchorId="25B32D81" wp14:editId="58E85770">
            <wp:extent cx="2286000" cy="1714500"/>
            <wp:effectExtent l="0" t="0" r="0" b="0"/>
            <wp:docPr id="1458146049" name="Picture 205" descr="Alignement de tombes a dado étrusque de la nécropole de Banditaccia dans le Latium.">
              <a:hlinkClick xmlns:a="http://schemas.openxmlformats.org/drawingml/2006/main" r:id="rId153" tooltip="&quot;Alignement de tombes a dado étrusque de la nécropole de Banditaccia dans le Latiu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Alignement de tombes a dado étrusque de la nécropole de Banditaccia dans le Latium.">
                      <a:hlinkClick r:id="rId153" tooltip="&quot;Alignement de tombes a dado étrusque de la nécropole de Banditaccia dans le Latium.&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inline>
        </w:drawing>
      </w:r>
    </w:p>
    <w:p w14:paraId="1E6BCB4F" w14:textId="77777777" w:rsidR="00CF395B" w:rsidRPr="00CF395B" w:rsidRDefault="00CF395B" w:rsidP="00CD561E">
      <w:pPr>
        <w:spacing w:line="480" w:lineRule="auto"/>
      </w:pPr>
      <w:r w:rsidRPr="00CF395B">
        <w:t>Alignement de tombes </w:t>
      </w:r>
      <w:r w:rsidRPr="00CF395B">
        <w:rPr>
          <w:i/>
          <w:iCs/>
        </w:rPr>
        <w:t>a dado</w:t>
      </w:r>
      <w:r w:rsidRPr="00CF395B">
        <w:t> </w:t>
      </w:r>
      <w:hyperlink r:id="rId155" w:tooltip="Étrusque" w:history="1">
        <w:r w:rsidRPr="00CF395B">
          <w:rPr>
            <w:rStyle w:val="Hyperlink"/>
          </w:rPr>
          <w:t>étrusque</w:t>
        </w:r>
      </w:hyperlink>
      <w:r w:rsidRPr="00CF395B">
        <w:t> de la </w:t>
      </w:r>
      <w:hyperlink r:id="rId156" w:tooltip="Nécropole de Banditaccia" w:history="1">
        <w:r w:rsidRPr="00CF395B">
          <w:rPr>
            <w:rStyle w:val="Hyperlink"/>
          </w:rPr>
          <w:t>nécropole de Banditaccia</w:t>
        </w:r>
      </w:hyperlink>
      <w:r w:rsidRPr="00CF395B">
        <w:t> dans le </w:t>
      </w:r>
      <w:hyperlink r:id="rId157" w:tooltip="Latium" w:history="1">
        <w:r w:rsidRPr="00CF395B">
          <w:rPr>
            <w:rStyle w:val="Hyperlink"/>
          </w:rPr>
          <w:t>Latium</w:t>
        </w:r>
      </w:hyperlink>
      <w:r w:rsidRPr="00CF395B">
        <w:t>.</w:t>
      </w:r>
    </w:p>
    <w:p w14:paraId="286345F4" w14:textId="77777777" w:rsidR="00CF395B" w:rsidRPr="00CF395B" w:rsidRDefault="00CF395B" w:rsidP="00CD561E">
      <w:pPr>
        <w:spacing w:line="480" w:lineRule="auto"/>
      </w:pPr>
      <w:r w:rsidRPr="00CF395B">
        <w:t> </w:t>
      </w:r>
    </w:p>
    <w:p w14:paraId="037F7A96" w14:textId="3B7F3562" w:rsidR="00CF395B" w:rsidRPr="00CF395B" w:rsidRDefault="00CF395B" w:rsidP="00CD561E">
      <w:pPr>
        <w:numPr>
          <w:ilvl w:val="0"/>
          <w:numId w:val="1"/>
        </w:numPr>
        <w:spacing w:line="480" w:lineRule="auto"/>
      </w:pPr>
      <w:r w:rsidRPr="00CF395B">
        <w:rPr>
          <w:noProof/>
        </w:rPr>
        <w:drawing>
          <wp:inline distT="0" distB="0" distL="0" distR="0" wp14:anchorId="65E582E8" wp14:editId="330E0269">
            <wp:extent cx="2426970" cy="1714500"/>
            <wp:effectExtent l="0" t="0" r="0" b="0"/>
            <wp:docPr id="508933269" name="Picture 204" descr="Vue d'artiste d'une peinture murale du Serpent mythique de la Tombe du quadrige infernal de la Nécropole des Pianacce située à Sarteano, province de Sienne.">
              <a:hlinkClick xmlns:a="http://schemas.openxmlformats.org/drawingml/2006/main" r:id="rId158" tooltip="&quot;Vue d'artiste d'une peinture murale du Serpent mythique de la Tombe du quadrige infernal de la Nécropole des Pianacce située à Sarteano, province de Sien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Vue d'artiste d'une peinture murale du Serpent mythique de la Tombe du quadrige infernal de la Nécropole des Pianacce située à Sarteano, province de Sienne.">
                      <a:hlinkClick r:id="rId158" tooltip="&quot;Vue d'artiste d'une peinture murale du Serpent mythique de la Tombe du quadrige infernal de la Nécropole des Pianacce située à Sarteano, province de Sienne.&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26970" cy="1714500"/>
                    </a:xfrm>
                    <a:prstGeom prst="rect">
                      <a:avLst/>
                    </a:prstGeom>
                    <a:noFill/>
                    <a:ln>
                      <a:noFill/>
                    </a:ln>
                  </pic:spPr>
                </pic:pic>
              </a:graphicData>
            </a:graphic>
          </wp:inline>
        </w:drawing>
      </w:r>
    </w:p>
    <w:p w14:paraId="4C8E70E8" w14:textId="77777777" w:rsidR="00CF395B" w:rsidRPr="00CF395B" w:rsidRDefault="00CF395B" w:rsidP="00CD561E">
      <w:pPr>
        <w:spacing w:line="480" w:lineRule="auto"/>
      </w:pPr>
      <w:r w:rsidRPr="00CF395B">
        <w:t>Vue d'artiste d'une peinture murale du </w:t>
      </w:r>
      <w:hyperlink r:id="rId160" w:tooltip="Serpentes" w:history="1">
        <w:r w:rsidRPr="00CF395B">
          <w:rPr>
            <w:rStyle w:val="Hyperlink"/>
          </w:rPr>
          <w:t>Serpent</w:t>
        </w:r>
      </w:hyperlink>
      <w:r w:rsidRPr="00CF395B">
        <w:t> mythique de la </w:t>
      </w:r>
      <w:hyperlink r:id="rId161" w:tooltip="Tombe du quadrige infernal" w:history="1">
        <w:r w:rsidRPr="00CF395B">
          <w:rPr>
            <w:rStyle w:val="Hyperlink"/>
          </w:rPr>
          <w:t>Tombe du quadrige infernal</w:t>
        </w:r>
      </w:hyperlink>
      <w:r w:rsidRPr="00CF395B">
        <w:t> de la </w:t>
      </w:r>
      <w:hyperlink r:id="rId162" w:tooltip="Nécropole des Pianacce" w:history="1">
        <w:r w:rsidRPr="00CF395B">
          <w:rPr>
            <w:rStyle w:val="Hyperlink"/>
          </w:rPr>
          <w:t>Nécropole des Pianacce</w:t>
        </w:r>
      </w:hyperlink>
      <w:r w:rsidRPr="00CF395B">
        <w:t> située à </w:t>
      </w:r>
      <w:hyperlink r:id="rId163" w:tooltip="Sarteano" w:history="1">
        <w:r w:rsidRPr="00CF395B">
          <w:rPr>
            <w:rStyle w:val="Hyperlink"/>
          </w:rPr>
          <w:t>Sarteano</w:t>
        </w:r>
      </w:hyperlink>
      <w:r w:rsidRPr="00CF395B">
        <w:t>, </w:t>
      </w:r>
      <w:hyperlink r:id="rId164" w:tooltip="Province de Sienne" w:history="1">
        <w:r w:rsidRPr="00CF395B">
          <w:rPr>
            <w:rStyle w:val="Hyperlink"/>
          </w:rPr>
          <w:t>province de Sienne</w:t>
        </w:r>
      </w:hyperlink>
      <w:r w:rsidRPr="00CF395B">
        <w:t>.</w:t>
      </w:r>
    </w:p>
    <w:p w14:paraId="0F8E58C3" w14:textId="77777777" w:rsidR="00CF395B" w:rsidRPr="00CF395B" w:rsidRDefault="00CF395B" w:rsidP="00CD561E">
      <w:pPr>
        <w:spacing w:line="480" w:lineRule="auto"/>
      </w:pPr>
      <w:r w:rsidRPr="00CF395B">
        <w:t> </w:t>
      </w:r>
    </w:p>
    <w:p w14:paraId="62EFFA91" w14:textId="7809F0F1" w:rsidR="00CF395B" w:rsidRPr="00CF395B" w:rsidRDefault="00CF395B" w:rsidP="00CD561E">
      <w:pPr>
        <w:numPr>
          <w:ilvl w:val="0"/>
          <w:numId w:val="1"/>
        </w:numPr>
        <w:spacing w:line="480" w:lineRule="auto"/>
      </w:pPr>
      <w:r w:rsidRPr="00CF395B">
        <w:rPr>
          <w:noProof/>
        </w:rPr>
        <w:lastRenderedPageBreak/>
        <w:drawing>
          <wp:inline distT="0" distB="0" distL="0" distR="0" wp14:anchorId="30DBDE57" wp14:editId="1915E549">
            <wp:extent cx="2541270" cy="1714500"/>
            <wp:effectExtent l="0" t="0" r="0" b="0"/>
            <wp:docPr id="412186076" name="Picture 203" descr="Temple de la Concorde dans la vallée des Temples de Agrigente, Sicile.">
              <a:hlinkClick xmlns:a="http://schemas.openxmlformats.org/drawingml/2006/main" r:id="rId165" tooltip="&quot;Temple de la Concorde dans la vallée des Temples de Agrigente, Sici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Temple de la Concorde dans la vallée des Temples de Agrigente, Sicile.">
                      <a:hlinkClick r:id="rId165" tooltip="&quot;Temple de la Concorde dans la vallée des Temples de Agrigente, Sicile.&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541270" cy="1714500"/>
                    </a:xfrm>
                    <a:prstGeom prst="rect">
                      <a:avLst/>
                    </a:prstGeom>
                    <a:noFill/>
                    <a:ln>
                      <a:noFill/>
                    </a:ln>
                  </pic:spPr>
                </pic:pic>
              </a:graphicData>
            </a:graphic>
          </wp:inline>
        </w:drawing>
      </w:r>
    </w:p>
    <w:p w14:paraId="2B6C82B0" w14:textId="77777777" w:rsidR="00CF395B" w:rsidRPr="00CF395B" w:rsidRDefault="00CF395B" w:rsidP="00CD561E">
      <w:pPr>
        <w:spacing w:line="480" w:lineRule="auto"/>
      </w:pPr>
      <w:r w:rsidRPr="00CF395B">
        <w:t>Temple de la Concorde dans la </w:t>
      </w:r>
      <w:hyperlink r:id="rId167" w:tooltip="Vallée des Temples" w:history="1">
        <w:r w:rsidRPr="00CF395B">
          <w:rPr>
            <w:rStyle w:val="Hyperlink"/>
          </w:rPr>
          <w:t>vallée des Temples</w:t>
        </w:r>
      </w:hyperlink>
      <w:r w:rsidRPr="00CF395B">
        <w:t> de </w:t>
      </w:r>
      <w:hyperlink r:id="rId168" w:tooltip="Agrigente" w:history="1">
        <w:r w:rsidRPr="00CF395B">
          <w:rPr>
            <w:rStyle w:val="Hyperlink"/>
          </w:rPr>
          <w:t>Agrigente</w:t>
        </w:r>
      </w:hyperlink>
      <w:r w:rsidRPr="00CF395B">
        <w:t>, </w:t>
      </w:r>
      <w:hyperlink r:id="rId169" w:tooltip="Sicile" w:history="1">
        <w:r w:rsidRPr="00CF395B">
          <w:rPr>
            <w:rStyle w:val="Hyperlink"/>
          </w:rPr>
          <w:t>Sicile</w:t>
        </w:r>
      </w:hyperlink>
      <w:r w:rsidRPr="00CF395B">
        <w:t>.</w:t>
      </w:r>
    </w:p>
    <w:p w14:paraId="7CDE76FF" w14:textId="77777777" w:rsidR="00CF395B" w:rsidRPr="00CF395B" w:rsidRDefault="00CF395B" w:rsidP="00CD561E">
      <w:pPr>
        <w:spacing w:line="480" w:lineRule="auto"/>
      </w:pPr>
      <w:r w:rsidRPr="00CF395B">
        <w:t>Avant le développement de </w:t>
      </w:r>
      <w:hyperlink r:id="rId170" w:tooltip="Rome antique" w:history="1">
        <w:r w:rsidRPr="00CF395B">
          <w:rPr>
            <w:rStyle w:val="Hyperlink"/>
          </w:rPr>
          <w:t>Rome</w:t>
        </w:r>
      </w:hyperlink>
      <w:r w:rsidRPr="00CF395B">
        <w:t>, l'Italie était composée de plusieurs cultures et civilisations, pour la plupart </w:t>
      </w:r>
      <w:hyperlink r:id="rId171" w:tooltip="Indo-Européens" w:history="1">
        <w:r w:rsidRPr="00CF395B">
          <w:rPr>
            <w:rStyle w:val="Hyperlink"/>
          </w:rPr>
          <w:t>indo-européennes</w:t>
        </w:r>
      </w:hyperlink>
      <w:r w:rsidRPr="00CF395B">
        <w:t> (</w:t>
      </w:r>
      <w:hyperlink r:id="rId172" w:tooltip="Italiotes" w:history="1">
        <w:r w:rsidRPr="00CF395B">
          <w:rPr>
            <w:rStyle w:val="Hyperlink"/>
            <w:i/>
            <w:iCs/>
          </w:rPr>
          <w:t>Italiotes</w:t>
        </w:r>
      </w:hyperlink>
      <w:r w:rsidRPr="00CF395B">
        <w:t> ou </w:t>
      </w:r>
      <w:r w:rsidRPr="00CF395B">
        <w:rPr>
          <w:i/>
          <w:iCs/>
        </w:rPr>
        <w:t>italiques</w:t>
      </w:r>
      <w:r w:rsidRPr="00CF395B">
        <w:t>), sur un substrat </w:t>
      </w:r>
      <w:hyperlink r:id="rId173" w:tooltip="Ligures" w:history="1">
        <w:r w:rsidRPr="00CF395B">
          <w:rPr>
            <w:rStyle w:val="Hyperlink"/>
          </w:rPr>
          <w:t>ligure</w:t>
        </w:r>
      </w:hyperlink>
      <w:r w:rsidRPr="00CF395B">
        <w:t> du </w:t>
      </w:r>
      <w:hyperlink r:id="rId174" w:tooltip="Néolithique" w:history="1">
        <w:r w:rsidRPr="00CF395B">
          <w:rPr>
            <w:rStyle w:val="Hyperlink"/>
          </w:rPr>
          <w:t>Néolithique</w:t>
        </w:r>
      </w:hyperlink>
      <w:r w:rsidRPr="00CF395B">
        <w:t>. Sur ces cultures qualifiées d'autochtones, empiétaient :</w:t>
      </w:r>
    </w:p>
    <w:p w14:paraId="7D880566" w14:textId="77777777" w:rsidR="00CF395B" w:rsidRPr="00CF395B" w:rsidRDefault="00CF395B" w:rsidP="00CD561E">
      <w:pPr>
        <w:numPr>
          <w:ilvl w:val="0"/>
          <w:numId w:val="2"/>
        </w:numPr>
        <w:spacing w:line="480" w:lineRule="auto"/>
      </w:pPr>
      <w:r w:rsidRPr="00CF395B">
        <w:t>au sud, les florissantes colonies grecques de la </w:t>
      </w:r>
      <w:hyperlink r:id="rId175" w:tooltip="Grande-Grèce" w:history="1">
        <w:r w:rsidRPr="00CF395B">
          <w:rPr>
            <w:rStyle w:val="Hyperlink"/>
          </w:rPr>
          <w:t>Grande-Grèce</w:t>
        </w:r>
      </w:hyperlink>
      <w:r w:rsidRPr="00CF395B">
        <w:t>, à partir du </w:t>
      </w:r>
      <w:hyperlink r:id="rId176" w:tooltip="VIIIe siècle av. J.-C." w:history="1">
        <w:r w:rsidRPr="00CF395B">
          <w:rPr>
            <w:rStyle w:val="Hyperlink"/>
          </w:rPr>
          <w:t>VIII</w:t>
        </w:r>
        <w:r w:rsidRPr="00CF395B">
          <w:rPr>
            <w:rStyle w:val="Hyperlink"/>
            <w:vertAlign w:val="superscript"/>
          </w:rPr>
          <w:t>e</w:t>
        </w:r>
        <w:r w:rsidRPr="00CF395B">
          <w:rPr>
            <w:rStyle w:val="Hyperlink"/>
          </w:rPr>
          <w:t> siècle av. J.-C.</w:t>
        </w:r>
      </w:hyperlink>
      <w:r w:rsidRPr="00CF395B">
        <w:t> par exemple </w:t>
      </w:r>
      <w:hyperlink r:id="rId177" w:tooltip="Syracuse" w:history="1">
        <w:r w:rsidRPr="00CF395B">
          <w:rPr>
            <w:rStyle w:val="Hyperlink"/>
          </w:rPr>
          <w:t>Syracuse</w:t>
        </w:r>
      </w:hyperlink>
      <w:r w:rsidRPr="00CF395B">
        <w:t>, </w:t>
      </w:r>
      <w:hyperlink r:id="rId178" w:tooltip="Agrigente" w:history="1">
        <w:r w:rsidRPr="00CF395B">
          <w:rPr>
            <w:rStyle w:val="Hyperlink"/>
          </w:rPr>
          <w:t>Agrigente</w:t>
        </w:r>
      </w:hyperlink>
      <w:r w:rsidRPr="00CF395B">
        <w:t> et </w:t>
      </w:r>
      <w:hyperlink r:id="rId179" w:tooltip="Sélinonte" w:history="1">
        <w:r w:rsidRPr="00CF395B">
          <w:rPr>
            <w:rStyle w:val="Hyperlink"/>
          </w:rPr>
          <w:t>Sélinonte</w:t>
        </w:r>
      </w:hyperlink>
      <w:r w:rsidRPr="00CF395B">
        <w:t> ;</w:t>
      </w:r>
    </w:p>
    <w:p w14:paraId="6644287E" w14:textId="77777777" w:rsidR="00CF395B" w:rsidRPr="00CF395B" w:rsidRDefault="00CF395B" w:rsidP="00CD561E">
      <w:pPr>
        <w:numPr>
          <w:ilvl w:val="0"/>
          <w:numId w:val="2"/>
        </w:numPr>
        <w:spacing w:line="480" w:lineRule="auto"/>
      </w:pPr>
      <w:r w:rsidRPr="00CF395B">
        <w:t>au centre, des peuples </w:t>
      </w:r>
      <w:hyperlink r:id="rId180" w:tooltip="Italiques" w:history="1">
        <w:r w:rsidRPr="00CF395B">
          <w:rPr>
            <w:rStyle w:val="Hyperlink"/>
          </w:rPr>
          <w:t>italiques</w:t>
        </w:r>
      </w:hyperlink>
      <w:r w:rsidRPr="00CF395B">
        <w:t>, venus d'</w:t>
      </w:r>
      <w:hyperlink r:id="rId181" w:tooltip="Europe centrale" w:history="1">
        <w:r w:rsidRPr="00CF395B">
          <w:rPr>
            <w:rStyle w:val="Hyperlink"/>
          </w:rPr>
          <w:t>Europe centrale</w:t>
        </w:r>
      </w:hyperlink>
      <w:r w:rsidRPr="00CF395B">
        <w:t> à l'</w:t>
      </w:r>
      <w:hyperlink r:id="rId182" w:tooltip="Âge du bronze" w:history="1">
        <w:r w:rsidRPr="00CF395B">
          <w:rPr>
            <w:rStyle w:val="Hyperlink"/>
          </w:rPr>
          <w:t>âge du bronze</w:t>
        </w:r>
      </w:hyperlink>
      <w:r w:rsidRPr="00CF395B">
        <w:t>, proches des Celtes : </w:t>
      </w:r>
      <w:hyperlink r:id="rId183" w:tooltip="Osques" w:history="1">
        <w:r w:rsidRPr="00CF395B">
          <w:rPr>
            <w:rStyle w:val="Hyperlink"/>
          </w:rPr>
          <w:t>Osques</w:t>
        </w:r>
      </w:hyperlink>
      <w:r w:rsidRPr="00CF395B">
        <w:t>, </w:t>
      </w:r>
      <w:hyperlink r:id="rId184" w:tooltip="Sabins" w:history="1">
        <w:r w:rsidRPr="00CF395B">
          <w:rPr>
            <w:rStyle w:val="Hyperlink"/>
          </w:rPr>
          <w:t>Sabins</w:t>
        </w:r>
      </w:hyperlink>
      <w:r w:rsidRPr="00CF395B">
        <w:t>, </w:t>
      </w:r>
      <w:hyperlink r:id="rId185" w:tooltip="Samnites" w:history="1">
        <w:r w:rsidRPr="00CF395B">
          <w:rPr>
            <w:rStyle w:val="Hyperlink"/>
          </w:rPr>
          <w:t>Samnites</w:t>
        </w:r>
      </w:hyperlink>
      <w:r w:rsidRPr="00CF395B">
        <w:t>, </w:t>
      </w:r>
      <w:hyperlink r:id="rId186" w:tooltip="Latins" w:history="1">
        <w:r w:rsidRPr="00CF395B">
          <w:rPr>
            <w:rStyle w:val="Hyperlink"/>
          </w:rPr>
          <w:t>Latins</w:t>
        </w:r>
      </w:hyperlink>
      <w:r w:rsidRPr="00CF395B">
        <w:t>, </w:t>
      </w:r>
      <w:hyperlink r:id="rId187" w:tooltip="Ombriens" w:history="1">
        <w:r w:rsidRPr="00CF395B">
          <w:rPr>
            <w:rStyle w:val="Hyperlink"/>
          </w:rPr>
          <w:t>Ombriens</w:t>
        </w:r>
      </w:hyperlink>
      <w:r w:rsidRPr="00CF395B">
        <w:t>, etc. ;</w:t>
      </w:r>
    </w:p>
    <w:p w14:paraId="5FD24F26" w14:textId="77777777" w:rsidR="00CF395B" w:rsidRPr="00CF395B" w:rsidRDefault="00CF395B" w:rsidP="00CD561E">
      <w:pPr>
        <w:numPr>
          <w:ilvl w:val="0"/>
          <w:numId w:val="2"/>
        </w:numPr>
        <w:spacing w:line="480" w:lineRule="auto"/>
      </w:pPr>
      <w:r w:rsidRPr="00CF395B">
        <w:t>la civilisation </w:t>
      </w:r>
      <w:hyperlink r:id="rId188" w:tooltip="Étrusques" w:history="1">
        <w:r w:rsidRPr="00CF395B">
          <w:rPr>
            <w:rStyle w:val="Hyperlink"/>
          </w:rPr>
          <w:t>étrusque</w:t>
        </w:r>
      </w:hyperlink>
      <w:r w:rsidRPr="00CF395B">
        <w:t>, non-indo-européenne, qui, selon les sources, serait autochtone ou venue d'</w:t>
      </w:r>
      <w:hyperlink r:id="rId189" w:tooltip="Anatolie" w:history="1">
        <w:r w:rsidRPr="00CF395B">
          <w:rPr>
            <w:rStyle w:val="Hyperlink"/>
          </w:rPr>
          <w:t>Asie Mineure</w:t>
        </w:r>
      </w:hyperlink>
      <w:r w:rsidRPr="00CF395B">
        <w:t> ;</w:t>
      </w:r>
    </w:p>
    <w:p w14:paraId="22335BCB" w14:textId="77777777" w:rsidR="00CF395B" w:rsidRPr="00CF395B" w:rsidRDefault="00CF395B" w:rsidP="00CD561E">
      <w:pPr>
        <w:numPr>
          <w:ilvl w:val="0"/>
          <w:numId w:val="2"/>
        </w:numPr>
        <w:spacing w:line="480" w:lineRule="auto"/>
      </w:pPr>
      <w:r w:rsidRPr="00CF395B">
        <w:t>au nord, les </w:t>
      </w:r>
      <w:hyperlink r:id="rId190" w:tooltip="Vénètes" w:history="1">
        <w:r w:rsidRPr="00CF395B">
          <w:rPr>
            <w:rStyle w:val="Hyperlink"/>
          </w:rPr>
          <w:t>Vénètes</w:t>
        </w:r>
      </w:hyperlink>
      <w:r w:rsidRPr="00CF395B">
        <w:t>, les </w:t>
      </w:r>
      <w:hyperlink r:id="rId191" w:tooltip="Ligures" w:history="1">
        <w:r w:rsidRPr="00CF395B">
          <w:rPr>
            <w:rStyle w:val="Hyperlink"/>
          </w:rPr>
          <w:t>Ligures</w:t>
        </w:r>
      </w:hyperlink>
      <w:r w:rsidRPr="00CF395B">
        <w:t> et les </w:t>
      </w:r>
      <w:hyperlink r:id="rId192" w:tooltip="Celtes" w:history="1">
        <w:r w:rsidRPr="00CF395B">
          <w:rPr>
            <w:rStyle w:val="Hyperlink"/>
          </w:rPr>
          <w:t>Celtes</w:t>
        </w:r>
      </w:hyperlink>
      <w:r w:rsidRPr="00CF395B">
        <w:t>, ces derniers arrivés plus tardivement de </w:t>
      </w:r>
      <w:hyperlink r:id="rId193" w:tooltip="Bohême" w:history="1">
        <w:r w:rsidRPr="00CF395B">
          <w:rPr>
            <w:rStyle w:val="Hyperlink"/>
          </w:rPr>
          <w:t>Bohême</w:t>
        </w:r>
      </w:hyperlink>
      <w:r w:rsidRPr="00CF395B">
        <w:t>, occupent la plaine du </w:t>
      </w:r>
      <w:hyperlink r:id="rId194" w:tooltip="Pô" w:history="1">
        <w:r w:rsidRPr="00CF395B">
          <w:rPr>
            <w:rStyle w:val="Hyperlink"/>
          </w:rPr>
          <w:t>Pô</w:t>
        </w:r>
      </w:hyperlink>
      <w:r w:rsidRPr="00CF395B">
        <w:t>, appelée ensuite </w:t>
      </w:r>
      <w:hyperlink r:id="rId195" w:tooltip="Gaule cisalpine" w:history="1">
        <w:r w:rsidRPr="00CF395B">
          <w:rPr>
            <w:rStyle w:val="Hyperlink"/>
          </w:rPr>
          <w:t>Gaule cisalpine</w:t>
        </w:r>
      </w:hyperlink>
      <w:r w:rsidRPr="00CF395B">
        <w:t>.</w:t>
      </w:r>
    </w:p>
    <w:p w14:paraId="27553F4F" w14:textId="77777777" w:rsidR="00CF395B" w:rsidRPr="00CF395B" w:rsidRDefault="00CF395B" w:rsidP="00CD561E">
      <w:pPr>
        <w:spacing w:line="480" w:lineRule="auto"/>
      </w:pPr>
      <w:r w:rsidRPr="00CF395B">
        <w:t>Sous la </w:t>
      </w:r>
      <w:hyperlink r:id="rId196" w:tooltip="République romaine" w:history="1">
        <w:r w:rsidRPr="00CF395B">
          <w:rPr>
            <w:rStyle w:val="Hyperlink"/>
          </w:rPr>
          <w:t>République romaine</w:t>
        </w:r>
      </w:hyperlink>
      <w:r w:rsidRPr="00CF395B">
        <w:t>, la limite nord de l'Italie s'arrête à la </w:t>
      </w:r>
      <w:hyperlink r:id="rId197" w:tooltip="Gaule cisalpine" w:history="1">
        <w:r w:rsidRPr="00CF395B">
          <w:rPr>
            <w:rStyle w:val="Hyperlink"/>
          </w:rPr>
          <w:t>Gaule cisalpine</w:t>
        </w:r>
      </w:hyperlink>
      <w:r w:rsidRPr="00CF395B">
        <w:t>, au niveau des fleuves </w:t>
      </w:r>
      <w:hyperlink r:id="rId198" w:tooltip="Esino" w:history="1">
        <w:r w:rsidRPr="00CF395B">
          <w:rPr>
            <w:rStyle w:val="Hyperlink"/>
          </w:rPr>
          <w:t>Aesis</w:t>
        </w:r>
      </w:hyperlink>
      <w:r w:rsidRPr="00CF395B">
        <w:t> - puis en </w:t>
      </w:r>
      <w:hyperlink r:id="rId199" w:tooltip="59 av. J.-C." w:history="1">
        <w:r w:rsidRPr="00CF395B">
          <w:rPr>
            <w:rStyle w:val="Hyperlink"/>
          </w:rPr>
          <w:t>-59</w:t>
        </w:r>
      </w:hyperlink>
      <w:r w:rsidRPr="00CF395B">
        <w:t> le </w:t>
      </w:r>
      <w:hyperlink r:id="rId200" w:tooltip="Rubicon" w:history="1">
        <w:r w:rsidRPr="00CF395B">
          <w:rPr>
            <w:rStyle w:val="Hyperlink"/>
          </w:rPr>
          <w:t>Rubicon</w:t>
        </w:r>
      </w:hyperlink>
      <w:r w:rsidRPr="00CF395B">
        <w:t> - et </w:t>
      </w:r>
      <w:hyperlink r:id="rId201" w:tooltip="Magra (fleuve)" w:history="1">
        <w:r w:rsidRPr="00CF395B">
          <w:rPr>
            <w:rStyle w:val="Hyperlink"/>
          </w:rPr>
          <w:t>Magra</w:t>
        </w:r>
      </w:hyperlink>
      <w:r w:rsidRPr="00CF395B">
        <w:t>. En </w:t>
      </w:r>
      <w:hyperlink r:id="rId202" w:tooltip="42 av. J.-C." w:history="1">
        <w:r w:rsidRPr="00CF395B">
          <w:rPr>
            <w:rStyle w:val="Hyperlink"/>
          </w:rPr>
          <w:t>-42</w:t>
        </w:r>
      </w:hyperlink>
      <w:r w:rsidRPr="00CF395B">
        <w:t>, la Cisalpine est réunie à l'Italie qui s'arrête désormais aux </w:t>
      </w:r>
      <w:hyperlink r:id="rId203" w:tooltip="Alpes" w:history="1">
        <w:r w:rsidRPr="00CF395B">
          <w:rPr>
            <w:rStyle w:val="Hyperlink"/>
          </w:rPr>
          <w:t>Alpes</w:t>
        </w:r>
      </w:hyperlink>
      <w:r w:rsidRPr="00CF395B">
        <w:t>. Cette dernière limite est fixée au </w:t>
      </w:r>
      <w:hyperlink r:id="rId204" w:tooltip="Trophée des Alpes" w:history="1">
        <w:r w:rsidRPr="00CF395B">
          <w:rPr>
            <w:rStyle w:val="Hyperlink"/>
          </w:rPr>
          <w:t>trophée des Alpes</w:t>
        </w:r>
      </w:hyperlink>
      <w:r w:rsidRPr="00CF395B">
        <w:t> mais est ensuite déplacée. Rome attribue la citoyenneté romaine à l'ensemble des Italiens dès </w:t>
      </w:r>
      <w:hyperlink r:id="rId205" w:tooltip="89 av. J.-C." w:history="1">
        <w:r w:rsidRPr="00CF395B">
          <w:rPr>
            <w:rStyle w:val="Hyperlink"/>
          </w:rPr>
          <w:t>-89</w:t>
        </w:r>
      </w:hyperlink>
      <w:r w:rsidRPr="00CF395B">
        <w:t>, elle ne l'étend à tout l'Empire que trois siècles plus tard (</w:t>
      </w:r>
      <w:hyperlink r:id="rId206" w:tooltip="Édit de Caracalla" w:history="1">
        <w:r w:rsidRPr="00CF395B">
          <w:rPr>
            <w:rStyle w:val="Hyperlink"/>
          </w:rPr>
          <w:t>édit de Caracalla</w:t>
        </w:r>
      </w:hyperlink>
      <w:r w:rsidRPr="00CF395B">
        <w:t>, </w:t>
      </w:r>
      <w:hyperlink r:id="rId207" w:tooltip="211" w:history="1">
        <w:r w:rsidRPr="00CF395B">
          <w:rPr>
            <w:rStyle w:val="Hyperlink"/>
          </w:rPr>
          <w:t>211</w:t>
        </w:r>
      </w:hyperlink>
      <w:r w:rsidRPr="00CF395B">
        <w:t>-</w:t>
      </w:r>
      <w:hyperlink r:id="rId208" w:tooltip="212" w:history="1">
        <w:r w:rsidRPr="00CF395B">
          <w:rPr>
            <w:rStyle w:val="Hyperlink"/>
          </w:rPr>
          <w:t>212</w:t>
        </w:r>
      </w:hyperlink>
      <w:r w:rsidRPr="00CF395B">
        <w:t>).</w:t>
      </w:r>
    </w:p>
    <w:p w14:paraId="0C6A74E5" w14:textId="77777777" w:rsidR="00CF395B" w:rsidRPr="00CF395B" w:rsidRDefault="00CF395B" w:rsidP="00CD561E">
      <w:pPr>
        <w:spacing w:line="480" w:lineRule="auto"/>
        <w:rPr>
          <w:b/>
          <w:bCs/>
        </w:rPr>
      </w:pPr>
      <w:r w:rsidRPr="00CF395B">
        <w:rPr>
          <w:b/>
          <w:bCs/>
        </w:rPr>
        <w:lastRenderedPageBreak/>
        <w:t>Rome et son empire</w:t>
      </w:r>
    </w:p>
    <w:p w14:paraId="6B133BB2" w14:textId="77777777" w:rsidR="00CF395B" w:rsidRPr="00CF395B" w:rsidRDefault="00CF395B" w:rsidP="00CD561E">
      <w:pPr>
        <w:spacing w:line="480" w:lineRule="auto"/>
      </w:pPr>
      <w:r w:rsidRPr="00CF395B">
        <w:t>Article détaillé : </w:t>
      </w:r>
      <w:hyperlink r:id="rId209" w:tooltip="Italie (époque romaine)" w:history="1">
        <w:r w:rsidRPr="00CF395B">
          <w:rPr>
            <w:rStyle w:val="Hyperlink"/>
          </w:rPr>
          <w:t>Italie (époque romaine)</w:t>
        </w:r>
      </w:hyperlink>
      <w:r w:rsidRPr="00CF395B">
        <w:t>.</w:t>
      </w:r>
    </w:p>
    <w:p w14:paraId="5BE618F1" w14:textId="7038B323" w:rsidR="00CF395B" w:rsidRPr="00CF395B" w:rsidRDefault="00CF395B" w:rsidP="00CD561E">
      <w:pPr>
        <w:numPr>
          <w:ilvl w:val="0"/>
          <w:numId w:val="3"/>
        </w:numPr>
        <w:spacing w:line="480" w:lineRule="auto"/>
      </w:pPr>
      <w:r w:rsidRPr="00CF395B">
        <w:rPr>
          <w:noProof/>
        </w:rPr>
        <w:drawing>
          <wp:inline distT="0" distB="0" distL="0" distR="0" wp14:anchorId="7DED8432" wp14:editId="4EB42693">
            <wp:extent cx="2141220" cy="1714500"/>
            <wp:effectExtent l="0" t="0" r="0" b="0"/>
            <wp:docPr id="1289480460" name="Picture 202" descr="Panthéon (Rome).">
              <a:hlinkClick xmlns:a="http://schemas.openxmlformats.org/drawingml/2006/main" r:id="rId210" tooltip="&quot;Panthéon (R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Panthéon (Rome).">
                      <a:hlinkClick r:id="rId210" tooltip="&quot;Panthéon (Rome).&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141220" cy="1714500"/>
                    </a:xfrm>
                    <a:prstGeom prst="rect">
                      <a:avLst/>
                    </a:prstGeom>
                    <a:noFill/>
                    <a:ln>
                      <a:noFill/>
                    </a:ln>
                  </pic:spPr>
                </pic:pic>
              </a:graphicData>
            </a:graphic>
          </wp:inline>
        </w:drawing>
      </w:r>
    </w:p>
    <w:p w14:paraId="2557CA5E" w14:textId="77777777" w:rsidR="00CF395B" w:rsidRPr="00CF395B" w:rsidRDefault="00CF395B" w:rsidP="00CD561E">
      <w:pPr>
        <w:spacing w:line="480" w:lineRule="auto"/>
      </w:pPr>
      <w:hyperlink r:id="rId212" w:tooltip="Panthéon (Rome)" w:history="1">
        <w:r w:rsidRPr="00CF395B">
          <w:rPr>
            <w:rStyle w:val="Hyperlink"/>
          </w:rPr>
          <w:t>Panthéon (Rome)</w:t>
        </w:r>
      </w:hyperlink>
      <w:r w:rsidRPr="00CF395B">
        <w:t>.</w:t>
      </w:r>
    </w:p>
    <w:p w14:paraId="33FB3272" w14:textId="77777777" w:rsidR="00CF395B" w:rsidRPr="00CF395B" w:rsidRDefault="00CF395B" w:rsidP="00CD561E">
      <w:pPr>
        <w:spacing w:line="480" w:lineRule="auto"/>
      </w:pPr>
      <w:r w:rsidRPr="00CF395B">
        <w:t> </w:t>
      </w:r>
    </w:p>
    <w:p w14:paraId="46CAFF07" w14:textId="0E3E3AF6" w:rsidR="00CF395B" w:rsidRPr="00CF395B" w:rsidRDefault="00CF395B" w:rsidP="00CD561E">
      <w:pPr>
        <w:numPr>
          <w:ilvl w:val="0"/>
          <w:numId w:val="3"/>
        </w:numPr>
        <w:spacing w:line="480" w:lineRule="auto"/>
      </w:pPr>
      <w:r w:rsidRPr="00CF395B">
        <w:rPr>
          <w:noProof/>
        </w:rPr>
        <w:drawing>
          <wp:inline distT="0" distB="0" distL="0" distR="0" wp14:anchorId="1BF57524" wp14:editId="3AB35E87">
            <wp:extent cx="2457450" cy="1714500"/>
            <wp:effectExtent l="0" t="0" r="0" b="0"/>
            <wp:docPr id="776433211" name="Picture 201" descr="Colisée à Rome.">
              <a:hlinkClick xmlns:a="http://schemas.openxmlformats.org/drawingml/2006/main" r:id="rId213" tooltip="&quot;Colisée à R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Colisée à Rome.">
                      <a:hlinkClick r:id="rId213" tooltip="&quot;Colisée à Rome.&quot;"/>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457450" cy="1714500"/>
                    </a:xfrm>
                    <a:prstGeom prst="rect">
                      <a:avLst/>
                    </a:prstGeom>
                    <a:noFill/>
                    <a:ln>
                      <a:noFill/>
                    </a:ln>
                  </pic:spPr>
                </pic:pic>
              </a:graphicData>
            </a:graphic>
          </wp:inline>
        </w:drawing>
      </w:r>
    </w:p>
    <w:p w14:paraId="74A6918C" w14:textId="77777777" w:rsidR="00CF395B" w:rsidRPr="00CF395B" w:rsidRDefault="00CF395B" w:rsidP="00CD561E">
      <w:pPr>
        <w:spacing w:line="480" w:lineRule="auto"/>
      </w:pPr>
      <w:hyperlink r:id="rId215" w:tooltip="Colisée" w:history="1">
        <w:r w:rsidRPr="00CF395B">
          <w:rPr>
            <w:rStyle w:val="Hyperlink"/>
          </w:rPr>
          <w:t>Colisée</w:t>
        </w:r>
      </w:hyperlink>
      <w:r w:rsidRPr="00CF395B">
        <w:t> à </w:t>
      </w:r>
      <w:hyperlink r:id="rId216" w:tooltip="Rome" w:history="1">
        <w:r w:rsidRPr="00CF395B">
          <w:rPr>
            <w:rStyle w:val="Hyperlink"/>
          </w:rPr>
          <w:t>Rome</w:t>
        </w:r>
      </w:hyperlink>
      <w:r w:rsidRPr="00CF395B">
        <w:t>.</w:t>
      </w:r>
    </w:p>
    <w:p w14:paraId="352A982E" w14:textId="77777777" w:rsidR="00CF395B" w:rsidRPr="00CF395B" w:rsidRDefault="00CF395B" w:rsidP="00CD561E">
      <w:pPr>
        <w:spacing w:line="480" w:lineRule="auto"/>
      </w:pPr>
      <w:r w:rsidRPr="00CF395B">
        <w:t> </w:t>
      </w:r>
    </w:p>
    <w:p w14:paraId="3E1CDAFA" w14:textId="790E5012" w:rsidR="00CF395B" w:rsidRPr="00CF395B" w:rsidRDefault="00CF395B" w:rsidP="00CD561E">
      <w:pPr>
        <w:numPr>
          <w:ilvl w:val="0"/>
          <w:numId w:val="3"/>
        </w:numPr>
        <w:spacing w:line="480" w:lineRule="auto"/>
      </w:pPr>
      <w:r w:rsidRPr="00CF395B">
        <w:rPr>
          <w:noProof/>
        </w:rPr>
        <w:lastRenderedPageBreak/>
        <w:drawing>
          <wp:inline distT="0" distB="0" distL="0" distR="0" wp14:anchorId="329BAD09" wp14:editId="167DF435">
            <wp:extent cx="1230630" cy="1714500"/>
            <wp:effectExtent l="0" t="0" r="7620" b="0"/>
            <wp:docPr id="523566006" name="Picture 200" descr="Colonne Trajane à Rome.">
              <a:hlinkClick xmlns:a="http://schemas.openxmlformats.org/drawingml/2006/main" r:id="rId217" tooltip="&quot;Colonne Trajane à R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Colonne Trajane à Rome.">
                      <a:hlinkClick r:id="rId217" tooltip="&quot;Colonne Trajane à Rome.&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230630" cy="1714500"/>
                    </a:xfrm>
                    <a:prstGeom prst="rect">
                      <a:avLst/>
                    </a:prstGeom>
                    <a:noFill/>
                    <a:ln>
                      <a:noFill/>
                    </a:ln>
                  </pic:spPr>
                </pic:pic>
              </a:graphicData>
            </a:graphic>
          </wp:inline>
        </w:drawing>
      </w:r>
    </w:p>
    <w:p w14:paraId="7409807C" w14:textId="77777777" w:rsidR="00CF395B" w:rsidRPr="00CF395B" w:rsidRDefault="00CF395B" w:rsidP="00CD561E">
      <w:pPr>
        <w:spacing w:line="480" w:lineRule="auto"/>
      </w:pPr>
      <w:hyperlink r:id="rId219" w:tooltip="Colonne Trajane" w:history="1">
        <w:r w:rsidRPr="00CF395B">
          <w:rPr>
            <w:rStyle w:val="Hyperlink"/>
          </w:rPr>
          <w:t>Colonne Trajane</w:t>
        </w:r>
      </w:hyperlink>
      <w:r w:rsidRPr="00CF395B">
        <w:t> à </w:t>
      </w:r>
      <w:hyperlink r:id="rId220" w:tooltip="Rome" w:history="1">
        <w:r w:rsidRPr="00CF395B">
          <w:rPr>
            <w:rStyle w:val="Hyperlink"/>
          </w:rPr>
          <w:t>Rome</w:t>
        </w:r>
      </w:hyperlink>
      <w:r w:rsidRPr="00CF395B">
        <w:t>.</w:t>
      </w:r>
    </w:p>
    <w:p w14:paraId="2B9302D2" w14:textId="77777777" w:rsidR="00CF395B" w:rsidRPr="00CF395B" w:rsidRDefault="00CF395B" w:rsidP="00CD561E">
      <w:pPr>
        <w:spacing w:line="480" w:lineRule="auto"/>
      </w:pPr>
      <w:r w:rsidRPr="00CF395B">
        <w:t> </w:t>
      </w:r>
    </w:p>
    <w:p w14:paraId="41DFE9D0" w14:textId="01CBED4C" w:rsidR="00CF395B" w:rsidRPr="00CF395B" w:rsidRDefault="00CF395B" w:rsidP="00CD561E">
      <w:pPr>
        <w:numPr>
          <w:ilvl w:val="0"/>
          <w:numId w:val="3"/>
        </w:numPr>
        <w:spacing w:line="480" w:lineRule="auto"/>
      </w:pPr>
      <w:r w:rsidRPr="00CF395B">
        <w:rPr>
          <w:noProof/>
        </w:rPr>
        <w:drawing>
          <wp:inline distT="0" distB="0" distL="0" distR="0" wp14:anchorId="194A0CA3" wp14:editId="295D77DC">
            <wp:extent cx="2541270" cy="1714500"/>
            <wp:effectExtent l="0" t="0" r="0" b="0"/>
            <wp:docPr id="33373783" name="Picture 199" descr="Arc de Septime Sévère à Rome.">
              <a:hlinkClick xmlns:a="http://schemas.openxmlformats.org/drawingml/2006/main" r:id="rId221" tooltip="&quot;Arc de Septime Sévère à R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Arc de Septime Sévère à Rome.">
                      <a:hlinkClick r:id="rId221" tooltip="&quot;Arc de Septime Sévère à Rome.&quot;"/>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541270" cy="1714500"/>
                    </a:xfrm>
                    <a:prstGeom prst="rect">
                      <a:avLst/>
                    </a:prstGeom>
                    <a:noFill/>
                    <a:ln>
                      <a:noFill/>
                    </a:ln>
                  </pic:spPr>
                </pic:pic>
              </a:graphicData>
            </a:graphic>
          </wp:inline>
        </w:drawing>
      </w:r>
    </w:p>
    <w:p w14:paraId="46199AE4" w14:textId="77777777" w:rsidR="00CF395B" w:rsidRPr="00CF395B" w:rsidRDefault="00CF395B" w:rsidP="00CD561E">
      <w:pPr>
        <w:spacing w:line="480" w:lineRule="auto"/>
      </w:pPr>
      <w:hyperlink r:id="rId223" w:tooltip="Arc de Septime Sévère" w:history="1">
        <w:r w:rsidRPr="00CF395B">
          <w:rPr>
            <w:rStyle w:val="Hyperlink"/>
          </w:rPr>
          <w:t>Arc de Septime Sévère</w:t>
        </w:r>
      </w:hyperlink>
      <w:r w:rsidRPr="00CF395B">
        <w:t> à </w:t>
      </w:r>
      <w:hyperlink r:id="rId224" w:tooltip="Rome" w:history="1">
        <w:r w:rsidRPr="00CF395B">
          <w:rPr>
            <w:rStyle w:val="Hyperlink"/>
          </w:rPr>
          <w:t>Rome</w:t>
        </w:r>
      </w:hyperlink>
      <w:r w:rsidRPr="00CF395B">
        <w:t>.</w:t>
      </w:r>
    </w:p>
    <w:p w14:paraId="5F57FDDC" w14:textId="77777777" w:rsidR="00CF395B" w:rsidRPr="00CF395B" w:rsidRDefault="00CF395B" w:rsidP="00CD561E">
      <w:pPr>
        <w:spacing w:line="480" w:lineRule="auto"/>
      </w:pPr>
      <w:r w:rsidRPr="00CF395B">
        <w:t> </w:t>
      </w:r>
    </w:p>
    <w:p w14:paraId="4DB2C361" w14:textId="40DC318A" w:rsidR="00CF395B" w:rsidRPr="00CF395B" w:rsidRDefault="00CF395B" w:rsidP="00CD561E">
      <w:pPr>
        <w:numPr>
          <w:ilvl w:val="0"/>
          <w:numId w:val="3"/>
        </w:numPr>
        <w:spacing w:line="480" w:lineRule="auto"/>
      </w:pPr>
      <w:r w:rsidRPr="00CF395B">
        <w:rPr>
          <w:noProof/>
        </w:rPr>
        <w:drawing>
          <wp:inline distT="0" distB="0" distL="0" distR="0" wp14:anchorId="48D37EF0" wp14:editId="419D0BD8">
            <wp:extent cx="1916430" cy="1714500"/>
            <wp:effectExtent l="0" t="0" r="7620" b="0"/>
            <wp:docPr id="1281130242" name="Picture 198" descr="Château Saint-Ange à Rome.">
              <a:hlinkClick xmlns:a="http://schemas.openxmlformats.org/drawingml/2006/main" r:id="rId225" tooltip="&quot;Château Saint-Ange à R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Château Saint-Ange à Rome.">
                      <a:hlinkClick r:id="rId225" tooltip="&quot;Château Saint-Ange à Rome.&quot;"/>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916430" cy="1714500"/>
                    </a:xfrm>
                    <a:prstGeom prst="rect">
                      <a:avLst/>
                    </a:prstGeom>
                    <a:noFill/>
                    <a:ln>
                      <a:noFill/>
                    </a:ln>
                  </pic:spPr>
                </pic:pic>
              </a:graphicData>
            </a:graphic>
          </wp:inline>
        </w:drawing>
      </w:r>
    </w:p>
    <w:p w14:paraId="5DFE2DA3" w14:textId="77777777" w:rsidR="00CF395B" w:rsidRPr="00CF395B" w:rsidRDefault="00CF395B" w:rsidP="00CD561E">
      <w:pPr>
        <w:spacing w:line="480" w:lineRule="auto"/>
      </w:pPr>
      <w:hyperlink r:id="rId227" w:tooltip="Château Saint-Ange" w:history="1">
        <w:r w:rsidRPr="00CF395B">
          <w:rPr>
            <w:rStyle w:val="Hyperlink"/>
          </w:rPr>
          <w:t>Château Saint-Ange</w:t>
        </w:r>
      </w:hyperlink>
      <w:r w:rsidRPr="00CF395B">
        <w:t> à </w:t>
      </w:r>
      <w:hyperlink r:id="rId228" w:tooltip="Rome" w:history="1">
        <w:r w:rsidRPr="00CF395B">
          <w:rPr>
            <w:rStyle w:val="Hyperlink"/>
          </w:rPr>
          <w:t>Rome</w:t>
        </w:r>
      </w:hyperlink>
      <w:r w:rsidRPr="00CF395B">
        <w:t>.</w:t>
      </w:r>
    </w:p>
    <w:p w14:paraId="7B29B867" w14:textId="77777777" w:rsidR="00CF395B" w:rsidRPr="00CF395B" w:rsidRDefault="00CF395B" w:rsidP="00CD561E">
      <w:pPr>
        <w:spacing w:line="480" w:lineRule="auto"/>
      </w:pPr>
      <w:r w:rsidRPr="00CF395B">
        <w:lastRenderedPageBreak/>
        <w:t> </w:t>
      </w:r>
    </w:p>
    <w:p w14:paraId="0A9440BB" w14:textId="056A9C36" w:rsidR="00CF395B" w:rsidRPr="00CF395B" w:rsidRDefault="00CF395B" w:rsidP="00CD561E">
      <w:pPr>
        <w:numPr>
          <w:ilvl w:val="0"/>
          <w:numId w:val="3"/>
        </w:numPr>
        <w:spacing w:line="480" w:lineRule="auto"/>
      </w:pPr>
      <w:r w:rsidRPr="00CF395B">
        <w:rPr>
          <w:noProof/>
        </w:rPr>
        <w:drawing>
          <wp:inline distT="0" distB="0" distL="0" distR="0" wp14:anchorId="74B9A017" wp14:editId="2B520A87">
            <wp:extent cx="3493770" cy="1714500"/>
            <wp:effectExtent l="0" t="0" r="0" b="0"/>
            <wp:docPr id="2102568759" name="Picture 197" descr="Forum Romain (Rome).">
              <a:hlinkClick xmlns:a="http://schemas.openxmlformats.org/drawingml/2006/main" r:id="rId229" tooltip="&quot;Forum Romain (R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Forum Romain (Rome).">
                      <a:hlinkClick r:id="rId229" tooltip="&quot;Forum Romain (Rome).&quot;"/>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493770" cy="1714500"/>
                    </a:xfrm>
                    <a:prstGeom prst="rect">
                      <a:avLst/>
                    </a:prstGeom>
                    <a:noFill/>
                    <a:ln>
                      <a:noFill/>
                    </a:ln>
                  </pic:spPr>
                </pic:pic>
              </a:graphicData>
            </a:graphic>
          </wp:inline>
        </w:drawing>
      </w:r>
    </w:p>
    <w:p w14:paraId="7483FC67" w14:textId="77777777" w:rsidR="00CF395B" w:rsidRPr="00CF395B" w:rsidRDefault="00CF395B" w:rsidP="00CD561E">
      <w:pPr>
        <w:spacing w:line="480" w:lineRule="auto"/>
      </w:pPr>
      <w:hyperlink r:id="rId231" w:tooltip="Forum Romain (Rome)" w:history="1">
        <w:r w:rsidRPr="00CF395B">
          <w:rPr>
            <w:rStyle w:val="Hyperlink"/>
          </w:rPr>
          <w:t>Forum Romain (Rome)</w:t>
        </w:r>
      </w:hyperlink>
      <w:r w:rsidRPr="00CF395B">
        <w:t>.</w:t>
      </w:r>
    </w:p>
    <w:p w14:paraId="0676FDA6" w14:textId="17A368A5" w:rsidR="00CF395B" w:rsidRPr="00CF395B" w:rsidRDefault="00CF395B" w:rsidP="00CD561E">
      <w:pPr>
        <w:spacing w:line="480" w:lineRule="auto"/>
      </w:pPr>
      <w:r w:rsidRPr="00CF395B">
        <w:rPr>
          <w:noProof/>
        </w:rPr>
        <w:drawing>
          <wp:inline distT="0" distB="0" distL="0" distR="0" wp14:anchorId="103F8992" wp14:editId="06AC3615">
            <wp:extent cx="2095500" cy="1573530"/>
            <wp:effectExtent l="0" t="0" r="0" b="7620"/>
            <wp:docPr id="358337505" name="Picture 196" descr="Photographie représentant Romulus et Rémus nourris par la louve capitoline">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Photographie représentant Romulus et Rémus nourris par la louve capitoline">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095500" cy="1573530"/>
                    </a:xfrm>
                    <a:prstGeom prst="rect">
                      <a:avLst/>
                    </a:prstGeom>
                    <a:noFill/>
                    <a:ln>
                      <a:noFill/>
                    </a:ln>
                  </pic:spPr>
                </pic:pic>
              </a:graphicData>
            </a:graphic>
          </wp:inline>
        </w:drawing>
      </w:r>
      <w:hyperlink r:id="rId234" w:tooltip="Romulus et Rémus" w:history="1">
        <w:r w:rsidRPr="00CF395B">
          <w:rPr>
            <w:rStyle w:val="Hyperlink"/>
            <w:i/>
            <w:iCs/>
          </w:rPr>
          <w:t>Romulus et Rémus</w:t>
        </w:r>
      </w:hyperlink>
      <w:r w:rsidRPr="00CF395B">
        <w:rPr>
          <w:i/>
          <w:iCs/>
        </w:rPr>
        <w:t> nourris par la louve</w:t>
      </w:r>
      <w:r w:rsidRPr="00CF395B">
        <w:t>, mythe fondateur de la </w:t>
      </w:r>
      <w:hyperlink r:id="rId235" w:tooltip="Rome antique" w:history="1">
        <w:r w:rsidRPr="00CF395B">
          <w:rPr>
            <w:rStyle w:val="Hyperlink"/>
          </w:rPr>
          <w:t>civilisation romaine</w:t>
        </w:r>
      </w:hyperlink>
      <w:r w:rsidRPr="00CF395B">
        <w:t>, </w:t>
      </w:r>
      <w:hyperlink r:id="rId236" w:tooltip="Musées du Capitole" w:history="1">
        <w:r w:rsidRPr="00CF395B">
          <w:rPr>
            <w:rStyle w:val="Hyperlink"/>
          </w:rPr>
          <w:t>musées du Capitole</w:t>
        </w:r>
      </w:hyperlink>
      <w:r w:rsidRPr="00CF395B">
        <w:t> (</w:t>
      </w:r>
      <w:hyperlink r:id="rId237" w:tooltip="Rome" w:history="1">
        <w:r w:rsidRPr="00CF395B">
          <w:rPr>
            <w:rStyle w:val="Hyperlink"/>
          </w:rPr>
          <w:t>Rome</w:t>
        </w:r>
      </w:hyperlink>
      <w:r w:rsidRPr="00CF395B">
        <w:t>).</w:t>
      </w:r>
    </w:p>
    <w:p w14:paraId="1DED7118" w14:textId="77777777" w:rsidR="00CF395B" w:rsidRPr="00CF395B" w:rsidRDefault="00CF395B" w:rsidP="00CD561E">
      <w:pPr>
        <w:spacing w:line="480" w:lineRule="auto"/>
      </w:pPr>
      <w:r w:rsidRPr="00CF395B">
        <w:t>Selon la légende, la </w:t>
      </w:r>
      <w:hyperlink r:id="rId238" w:tooltip="Fondation de Rome" w:history="1">
        <w:r w:rsidRPr="00CF395B">
          <w:rPr>
            <w:rStyle w:val="Hyperlink"/>
          </w:rPr>
          <w:t>fondation de Rome</w:t>
        </w:r>
      </w:hyperlink>
      <w:r w:rsidRPr="00CF395B">
        <w:t> est due à </w:t>
      </w:r>
      <w:hyperlink r:id="rId239" w:tooltip="Romulus et Rémus" w:history="1">
        <w:r w:rsidRPr="00CF395B">
          <w:rPr>
            <w:rStyle w:val="Hyperlink"/>
          </w:rPr>
          <w:t>Romulus et Rémus</w:t>
        </w:r>
      </w:hyperlink>
      <w:r w:rsidRPr="00CF395B">
        <w:t> au milieu du </w:t>
      </w:r>
      <w:hyperlink r:id="rId240" w:tooltip="VIIIe siècle av. J.-C." w:history="1">
        <w:r w:rsidRPr="00CF395B">
          <w:rPr>
            <w:rStyle w:val="Hyperlink"/>
          </w:rPr>
          <w:t>VIII</w:t>
        </w:r>
        <w:r w:rsidRPr="00CF395B">
          <w:rPr>
            <w:rStyle w:val="Hyperlink"/>
            <w:vertAlign w:val="superscript"/>
          </w:rPr>
          <w:t>e</w:t>
        </w:r>
        <w:r w:rsidRPr="00CF395B">
          <w:rPr>
            <w:rStyle w:val="Hyperlink"/>
          </w:rPr>
          <w:t> siècle av. J.-C.</w:t>
        </w:r>
      </w:hyperlink>
      <w:r w:rsidRPr="00CF395B">
        <w:t> La civilisation de </w:t>
      </w:r>
      <w:hyperlink r:id="rId241" w:tooltip="Rome" w:history="1">
        <w:r w:rsidRPr="00CF395B">
          <w:rPr>
            <w:rStyle w:val="Hyperlink"/>
          </w:rPr>
          <w:t>Rome</w:t>
        </w:r>
      </w:hyperlink>
      <w:r w:rsidRPr="00CF395B">
        <w:t> connut une première phase d'expansion sous le gouvernement des </w:t>
      </w:r>
      <w:hyperlink r:id="rId242" w:tooltip="Royauté romaine" w:history="1">
        <w:r w:rsidRPr="00CF395B">
          <w:rPr>
            <w:rStyle w:val="Hyperlink"/>
          </w:rPr>
          <w:t>rois de Rome</w:t>
        </w:r>
      </w:hyperlink>
      <w:r w:rsidRPr="00CF395B">
        <w:t>, qui sont également les fondateurs symboliques de nombreuses institutions romaines. L'unification de la péninsule est conduite à l'époque de la </w:t>
      </w:r>
      <w:hyperlink r:id="rId243" w:tooltip="République romaine" w:history="1">
        <w:r w:rsidRPr="00CF395B">
          <w:rPr>
            <w:rStyle w:val="Hyperlink"/>
          </w:rPr>
          <w:t>République</w:t>
        </w:r>
      </w:hyperlink>
      <w:r w:rsidRPr="00CF395B">
        <w:t>. Après la victoire de Rome contre </w:t>
      </w:r>
      <w:hyperlink r:id="rId244" w:tooltip="Carthage" w:history="1">
        <w:r w:rsidRPr="00CF395B">
          <w:rPr>
            <w:rStyle w:val="Hyperlink"/>
          </w:rPr>
          <w:t>Carthage</w:t>
        </w:r>
      </w:hyperlink>
      <w:r w:rsidRPr="00CF395B">
        <w:t> lors de la </w:t>
      </w:r>
      <w:hyperlink r:id="rId245" w:tooltip="Première guerre punique" w:history="1">
        <w:r w:rsidRPr="00CF395B">
          <w:rPr>
            <w:rStyle w:val="Hyperlink"/>
          </w:rPr>
          <w:t>première guerre punique</w:t>
        </w:r>
      </w:hyperlink>
      <w:r w:rsidRPr="00CF395B">
        <w:t>, les principales îles de la </w:t>
      </w:r>
      <w:hyperlink r:id="rId246" w:tooltip="Mer Méditerranée" w:history="1">
        <w:r w:rsidRPr="00CF395B">
          <w:rPr>
            <w:rStyle w:val="Hyperlink"/>
          </w:rPr>
          <w:t>Méditerranée</w:t>
        </w:r>
      </w:hyperlink>
      <w:r w:rsidRPr="00CF395B">
        <w:t> occidentale passèrent également sous le contrôle de Rome. Les </w:t>
      </w:r>
      <w:hyperlink r:id="rId247" w:tooltip="Deuxième guerre punique" w:history="1">
        <w:r w:rsidRPr="00CF395B">
          <w:rPr>
            <w:rStyle w:val="Hyperlink"/>
          </w:rPr>
          <w:t>deuxième</w:t>
        </w:r>
      </w:hyperlink>
      <w:r w:rsidRPr="00CF395B">
        <w:t> et </w:t>
      </w:r>
      <w:hyperlink r:id="rId248" w:tooltip="Troisième guerre punique" w:history="1">
        <w:r w:rsidRPr="00CF395B">
          <w:rPr>
            <w:rStyle w:val="Hyperlink"/>
          </w:rPr>
          <w:t>troisième guerres puniques</w:t>
        </w:r>
      </w:hyperlink>
      <w:r w:rsidRPr="00CF395B">
        <w:t> lui assurèrent le contrôle de tout le pourtour du bassin occidental de la Méditerranée.</w:t>
      </w:r>
    </w:p>
    <w:p w14:paraId="39186A81" w14:textId="77777777" w:rsidR="00CF395B" w:rsidRPr="00CF395B" w:rsidRDefault="00CF395B" w:rsidP="00CD561E">
      <w:pPr>
        <w:spacing w:line="480" w:lineRule="auto"/>
      </w:pPr>
      <w:r w:rsidRPr="00CF395B">
        <w:lastRenderedPageBreak/>
        <w:t>Au I</w:t>
      </w:r>
      <w:r w:rsidRPr="00CF395B">
        <w:rPr>
          <w:vertAlign w:val="superscript"/>
        </w:rPr>
        <w:t>er</w:t>
      </w:r>
      <w:r w:rsidRPr="00CF395B">
        <w:t> siècle av. J.-C., </w:t>
      </w:r>
      <w:hyperlink r:id="rId249" w:tooltip="Rome" w:history="1">
        <w:r w:rsidRPr="00CF395B">
          <w:rPr>
            <w:rStyle w:val="Hyperlink"/>
          </w:rPr>
          <w:t>Rome</w:t>
        </w:r>
      </w:hyperlink>
      <w:r w:rsidRPr="00CF395B">
        <w:t> domine une grande partie du bassin méditerranéen, mais après la mort de </w:t>
      </w:r>
      <w:hyperlink r:id="rId250" w:tooltip="Jules César" w:history="1">
        <w:r w:rsidRPr="00CF395B">
          <w:rPr>
            <w:rStyle w:val="Hyperlink"/>
          </w:rPr>
          <w:t>Jules César</w:t>
        </w:r>
      </w:hyperlink>
      <w:r w:rsidRPr="00CF395B">
        <w:t>, le 15 mars 44 av. J.-C., la République sombre dans la troisième guerre civile de son histoire. Son successeur, fils adoptif par testament et petit-neveu, </w:t>
      </w:r>
      <w:hyperlink r:id="rId251" w:tooltip="Auguste" w:history="1">
        <w:r w:rsidRPr="00CF395B">
          <w:rPr>
            <w:rStyle w:val="Hyperlink"/>
          </w:rPr>
          <w:t>Octave</w:t>
        </w:r>
      </w:hyperlink>
      <w:r w:rsidRPr="00CF395B">
        <w:t>, futur empereur Auguste, d'abord fort mal préparé à mener sa conquête du pouvoir arrive à éliminer progressivement ses rivaux : en 42 av. J.-C., une coalition des forces octaviennes et antoniennes détruisent les forces des </w:t>
      </w:r>
      <w:hyperlink r:id="rId252" w:tooltip="Tyrannicide" w:history="1">
        <w:r w:rsidRPr="00CF395B">
          <w:rPr>
            <w:rStyle w:val="Hyperlink"/>
          </w:rPr>
          <w:t>tyrannicides</w:t>
        </w:r>
      </w:hyperlink>
      <w:r w:rsidRPr="00CF395B">
        <w:t> dans la plaine de Philippes en </w:t>
      </w:r>
      <w:hyperlink r:id="rId253" w:tooltip="Macédoine (région)" w:history="1">
        <w:r w:rsidRPr="00CF395B">
          <w:rPr>
            <w:rStyle w:val="Hyperlink"/>
          </w:rPr>
          <w:t>Macédoine</w:t>
        </w:r>
      </w:hyperlink>
      <w:r w:rsidRPr="00CF395B">
        <w:t>, en 36 av. J.-C. il soumet </w:t>
      </w:r>
      <w:hyperlink r:id="rId254" w:tooltip="Sextus Pompée" w:history="1">
        <w:r w:rsidRPr="00CF395B">
          <w:rPr>
            <w:rStyle w:val="Hyperlink"/>
          </w:rPr>
          <w:t>Sextus Pompée</w:t>
        </w:r>
      </w:hyperlink>
      <w:r w:rsidRPr="00CF395B">
        <w:t> alors maître des îles tyrrhéniennes et se débarrasse de son ancien collègue triumvir </w:t>
      </w:r>
      <w:hyperlink r:id="rId255" w:tooltip="Lépide" w:history="1">
        <w:r w:rsidRPr="00CF395B">
          <w:rPr>
            <w:rStyle w:val="Hyperlink"/>
          </w:rPr>
          <w:t>Lépide</w:t>
        </w:r>
      </w:hyperlink>
      <w:r w:rsidRPr="00CF395B">
        <w:t>. Enfin en 31 av. J.-C. il affronte et défait la flotte de </w:t>
      </w:r>
      <w:hyperlink r:id="rId256" w:tooltip="Marc Antoine" w:history="1">
        <w:r w:rsidRPr="00CF395B">
          <w:rPr>
            <w:rStyle w:val="Hyperlink"/>
          </w:rPr>
          <w:t>Marc Antoine</w:t>
        </w:r>
      </w:hyperlink>
      <w:r w:rsidRPr="00CF395B">
        <w:t> et </w:t>
      </w:r>
      <w:hyperlink r:id="rId257" w:tooltip="Cléopâtre VII" w:history="1">
        <w:r w:rsidRPr="00CF395B">
          <w:rPr>
            <w:rStyle w:val="Hyperlink"/>
          </w:rPr>
          <w:t>Cléopâtre VII</w:t>
        </w:r>
      </w:hyperlink>
      <w:r w:rsidRPr="00CF395B">
        <w:t> à la </w:t>
      </w:r>
      <w:hyperlink r:id="rId258" w:tooltip="Bataille d'Actium" w:history="1">
        <w:r w:rsidRPr="00CF395B">
          <w:rPr>
            <w:rStyle w:val="Hyperlink"/>
          </w:rPr>
          <w:t>bataille d'Actium</w:t>
        </w:r>
      </w:hyperlink>
      <w:r w:rsidRPr="00CF395B">
        <w:t>, ce qui fait de lui le maître de l'Empire romain. À partir de janvier 27 av. J.-C., faisant mine de restaurer la République dans son fonctionnement traditionnel, il la transforme progressivement en Empire (son « règne » est une période nommée par les historiens le Principat) et met ainsi fin à de longues années d'instabilité politique. Son régime se fonde sur un consensus : le désir de paix sociale après trois guerres civiles destructrices. Le gouvernement des territoires contrôlés par Rome évolue et s'améliore relativement par rapport à ce qu'étaient les pratiques de gestion républicaine. Le fer de lance de la gestion est le respect des cultures locales (par exemple le respect scrupuleux des traditions religieuses de chaque province), des formes d'autonomies (les premières à en bénéficier furent les anciennes </w:t>
      </w:r>
      <w:hyperlink r:id="rId259" w:tooltip="Cité-État" w:history="1">
        <w:r w:rsidRPr="00CF395B">
          <w:rPr>
            <w:rStyle w:val="Hyperlink"/>
          </w:rPr>
          <w:t>cités-États</w:t>
        </w:r>
      </w:hyperlink>
      <w:r w:rsidRPr="00CF395B">
        <w:t> de Grèce) qui s'approfondissent et s'étendent au fur et à mesure que la romanisation des provinciaux progresse et le développement économique favorisé par la réalisation de grandes infrastructures et surtout la </w:t>
      </w:r>
      <w:hyperlink r:id="rId260" w:tooltip="Pax Romana" w:history="1">
        <w:r w:rsidRPr="00CF395B">
          <w:rPr>
            <w:rStyle w:val="Hyperlink"/>
            <w:i/>
            <w:iCs/>
          </w:rPr>
          <w:t>Pax Romana</w:t>
        </w:r>
      </w:hyperlink>
      <w:r w:rsidRPr="00CF395B">
        <w:rPr>
          <w:i/>
          <w:iCs/>
        </w:rPr>
        <w:t>.</w:t>
      </w:r>
    </w:p>
    <w:p w14:paraId="78BAA6F5" w14:textId="1A27ED4D" w:rsidR="00CF395B" w:rsidRPr="00CF395B" w:rsidRDefault="00CF395B" w:rsidP="00CD561E">
      <w:pPr>
        <w:spacing w:line="480" w:lineRule="auto"/>
      </w:pPr>
      <w:r w:rsidRPr="00CF395B">
        <w:rPr>
          <w:noProof/>
        </w:rPr>
        <w:lastRenderedPageBreak/>
        <w:drawing>
          <wp:inline distT="0" distB="0" distL="0" distR="0" wp14:anchorId="708D5936" wp14:editId="525CBFEA">
            <wp:extent cx="2095500" cy="1333500"/>
            <wp:effectExtent l="0" t="0" r="0" b="0"/>
            <wp:docPr id="1680821049" name="Picture 195" descr="A map of europe with red and white colors&#10;&#10;Description automatically generated">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21049" name="Picture 195" descr="A map of europe with red and white colors&#10;&#10;Description automatically generated">
                      <a:hlinkClick r:id="rId261"/>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hyperlink r:id="rId263" w:tooltip="Empire romain" w:history="1">
        <w:r w:rsidRPr="00CF395B">
          <w:rPr>
            <w:rStyle w:val="Hyperlink"/>
          </w:rPr>
          <w:t>Empire romain</w:t>
        </w:r>
      </w:hyperlink>
      <w:r w:rsidRPr="00CF395B">
        <w:t> à son apogée.</w:t>
      </w:r>
      <w:r w:rsidRPr="00CF395B">
        <w:rPr>
          <w:noProof/>
        </w:rPr>
        <w:drawing>
          <wp:inline distT="0" distB="0" distL="0" distR="0" wp14:anchorId="79A46F24" wp14:editId="4B3B5544">
            <wp:extent cx="2095500" cy="2743200"/>
            <wp:effectExtent l="0" t="0" r="0" b="0"/>
            <wp:docPr id="1133153230" name="Picture 194" descr="A map of italy with different colored areas&#10;&#10;Description automatically generated">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53230" name="Picture 194" descr="A map of italy with different colored areas&#10;&#10;Description automatically generated">
                      <a:hlinkClick r:id="rId264"/>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095500" cy="2743200"/>
                    </a:xfrm>
                    <a:prstGeom prst="rect">
                      <a:avLst/>
                    </a:prstGeom>
                    <a:noFill/>
                    <a:ln>
                      <a:noFill/>
                    </a:ln>
                  </pic:spPr>
                </pic:pic>
              </a:graphicData>
            </a:graphic>
          </wp:inline>
        </w:drawing>
      </w:r>
      <w:r w:rsidRPr="00CF395B">
        <w:t>L'Italie et ses régions à l'époque de l'</w:t>
      </w:r>
      <w:hyperlink r:id="rId266" w:tooltip="Empire romain" w:history="1">
        <w:r w:rsidRPr="00CF395B">
          <w:rPr>
            <w:rStyle w:val="Hyperlink"/>
          </w:rPr>
          <w:t>Empire romain</w:t>
        </w:r>
      </w:hyperlink>
      <w:r w:rsidRPr="00CF395B">
        <w:t> au </w:t>
      </w:r>
      <w:hyperlink r:id="rId267" w:tooltip="Ier siècle av. J.-C." w:history="1">
        <w:r w:rsidRPr="00CF395B">
          <w:rPr>
            <w:rStyle w:val="Hyperlink"/>
          </w:rPr>
          <w:t>I</w:t>
        </w:r>
        <w:r w:rsidRPr="00CF395B">
          <w:rPr>
            <w:rStyle w:val="Hyperlink"/>
            <w:vertAlign w:val="superscript"/>
          </w:rPr>
          <w:t>er</w:t>
        </w:r>
        <w:r w:rsidRPr="00CF395B">
          <w:rPr>
            <w:rStyle w:val="Hyperlink"/>
          </w:rPr>
          <w:t> siècle av. J.-C.</w:t>
        </w:r>
      </w:hyperlink>
      <w:r w:rsidRPr="00CF395B">
        <w:rPr>
          <w:noProof/>
        </w:rPr>
        <w:drawing>
          <wp:inline distT="0" distB="0" distL="0" distR="0" wp14:anchorId="3448A21A" wp14:editId="3E42E2B3">
            <wp:extent cx="2095500" cy="1531620"/>
            <wp:effectExtent l="0" t="0" r="0" b="0"/>
            <wp:docPr id="1101293544" name="Picture 193" descr="A stone building with a path leading to the entrance with Castel del Monte, Apulia in the background&#10;&#10;Description automatically generated">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93544" name="Picture 193" descr="A stone building with a path leading to the entrance with Castel del Monte, Apulia in the background&#10;&#10;Description automatically generated">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095500" cy="1531620"/>
                    </a:xfrm>
                    <a:prstGeom prst="rect">
                      <a:avLst/>
                    </a:prstGeom>
                    <a:noFill/>
                    <a:ln>
                      <a:noFill/>
                    </a:ln>
                  </pic:spPr>
                </pic:pic>
              </a:graphicData>
            </a:graphic>
          </wp:inline>
        </w:drawing>
      </w:r>
      <w:r w:rsidRPr="00CF395B">
        <w:t>Château El Monte.</w:t>
      </w:r>
    </w:p>
    <w:p w14:paraId="2BA40BE0" w14:textId="77777777" w:rsidR="00CF395B" w:rsidRPr="00CF395B" w:rsidRDefault="00CF395B" w:rsidP="00CD561E">
      <w:pPr>
        <w:spacing w:line="480" w:lineRule="auto"/>
      </w:pPr>
      <w:r w:rsidRPr="00CF395B">
        <w:t>L'empire était composé de l'Italie (métropole de l'empire) et des </w:t>
      </w:r>
      <w:hyperlink r:id="rId270" w:tooltip="Province romaine" w:history="1">
        <w:r w:rsidRPr="00CF395B">
          <w:rPr>
            <w:rStyle w:val="Hyperlink"/>
          </w:rPr>
          <w:t>provinces romaines</w:t>
        </w:r>
      </w:hyperlink>
      <w:r w:rsidRPr="00CF395B">
        <w:t> (territoires situés à l'extérieur de la péninsule). Juridiquement le territoire de l'Italie était assimilé à celui de la ville de Rome, ses habitants libres étaient tous </w:t>
      </w:r>
      <w:hyperlink r:id="rId271" w:tooltip="Citoyenneté romaine" w:history="1">
        <w:r w:rsidRPr="00CF395B">
          <w:rPr>
            <w:rStyle w:val="Hyperlink"/>
          </w:rPr>
          <w:t>citoyens romains</w:t>
        </w:r>
      </w:hyperlink>
      <w:r w:rsidRPr="00CF395B">
        <w:t> grâce au </w:t>
      </w:r>
      <w:hyperlink r:id="rId272" w:tooltip="Droit du sol" w:history="1">
        <w:r w:rsidRPr="00CF395B">
          <w:rPr>
            <w:rStyle w:val="Hyperlink"/>
          </w:rPr>
          <w:t>droit du sol</w:t>
        </w:r>
      </w:hyperlink>
      <w:r w:rsidRPr="00CF395B">
        <w:t> (</w:t>
      </w:r>
      <w:r w:rsidRPr="00CF395B">
        <w:rPr>
          <w:i/>
          <w:iCs/>
          <w:lang w:val="la-Latn"/>
        </w:rPr>
        <w:t>jus soli</w:t>
      </w:r>
      <w:r w:rsidRPr="00CF395B">
        <w:t>). Les citoyens romains pouvaient servir dans les </w:t>
      </w:r>
      <w:hyperlink r:id="rId273" w:tooltip="Légion romaine" w:history="1">
        <w:r w:rsidRPr="00CF395B">
          <w:rPr>
            <w:rStyle w:val="Hyperlink"/>
          </w:rPr>
          <w:t>légions</w:t>
        </w:r>
      </w:hyperlink>
      <w:r w:rsidRPr="00CF395B">
        <w:t> mais avaient aussi beaucoup de privilèges sociaux par rapport aux non-citoyens. Le programme politique des empereurs était d'intégrer de plus en plus les provinces à la </w:t>
      </w:r>
      <w:hyperlink r:id="rId274" w:tooltip="Culture latine" w:history="1">
        <w:r w:rsidRPr="00CF395B">
          <w:rPr>
            <w:rStyle w:val="Hyperlink"/>
          </w:rPr>
          <w:t>civilisation romaine</w:t>
        </w:r>
      </w:hyperlink>
      <w:r w:rsidRPr="00CF395B">
        <w:t>, ceci, au fil des siècles, a eu comme conséquence une perte progressive de l'hégémonie de l'Italie sur les provinces. Aux III</w:t>
      </w:r>
      <w:r w:rsidRPr="00CF395B">
        <w:rPr>
          <w:vertAlign w:val="superscript"/>
        </w:rPr>
        <w:t>e</w:t>
      </w:r>
      <w:r w:rsidRPr="00CF395B">
        <w:t> et IV</w:t>
      </w:r>
      <w:r w:rsidRPr="00CF395B">
        <w:rPr>
          <w:vertAlign w:val="superscript"/>
        </w:rPr>
        <w:t>e</w:t>
      </w:r>
      <w:r w:rsidRPr="00CF395B">
        <w:t> siècles, l'Empire romain se transforme, </w:t>
      </w:r>
      <w:r w:rsidRPr="00CF395B">
        <w:rPr>
          <w:i/>
          <w:iCs/>
        </w:rPr>
        <w:t>de facto</w:t>
      </w:r>
      <w:r w:rsidRPr="00CF395B">
        <w:t xml:space="preserve">, d'un « empire colonial » à un empire universel où tous les hommes libres étaient citoyens d'une même nation. La date charnière de </w:t>
      </w:r>
      <w:r w:rsidRPr="00CF395B">
        <w:lastRenderedPageBreak/>
        <w:t>cette transformation est l'</w:t>
      </w:r>
      <w:hyperlink r:id="rId275" w:tooltip="Édit de Caracalla" w:history="1">
        <w:r w:rsidRPr="00CF395B">
          <w:rPr>
            <w:rStyle w:val="Hyperlink"/>
          </w:rPr>
          <w:t>Édit de Caracalla</w:t>
        </w:r>
      </w:hyperlink>
      <w:r w:rsidRPr="00CF395B">
        <w:t> de </w:t>
      </w:r>
      <w:hyperlink r:id="rId276" w:tooltip="211" w:history="1">
        <w:r w:rsidRPr="00CF395B">
          <w:rPr>
            <w:rStyle w:val="Hyperlink"/>
          </w:rPr>
          <w:t>211</w:t>
        </w:r>
      </w:hyperlink>
      <w:r w:rsidRPr="00CF395B">
        <w:t> qui octroie la citoyenneté romaine à tout homme libre de l'Empire, mesure qui fut précédée de très nombreux octrois soit à titre individuel, soit à titre collectif au cours des premiers siècles de l'Empire. À cette époque les légionnaires sont principalement recrutés parmi les citoyens romains issus des provinces, notamment d'</w:t>
      </w:r>
      <w:hyperlink r:id="rId277" w:tooltip="Illyrie" w:history="1">
        <w:r w:rsidRPr="00CF395B">
          <w:rPr>
            <w:rStyle w:val="Hyperlink"/>
          </w:rPr>
          <w:t>Illyrie</w:t>
        </w:r>
      </w:hyperlink>
      <w:r w:rsidRPr="00CF395B">
        <w:t> et de </w:t>
      </w:r>
      <w:hyperlink r:id="rId278" w:tooltip="Thrace" w:history="1">
        <w:r w:rsidRPr="00CF395B">
          <w:rPr>
            <w:rStyle w:val="Hyperlink"/>
          </w:rPr>
          <w:t>Thrace</w:t>
        </w:r>
      </w:hyperlink>
      <w:r w:rsidRPr="00CF395B">
        <w:t>. Si l'apogée territoriale et économique de l'Empire couvre les I</w:t>
      </w:r>
      <w:r w:rsidRPr="00CF395B">
        <w:rPr>
          <w:vertAlign w:val="superscript"/>
        </w:rPr>
        <w:t>er</w:t>
      </w:r>
      <w:r w:rsidRPr="00CF395B">
        <w:t> et II</w:t>
      </w:r>
      <w:r w:rsidRPr="00CF395B">
        <w:rPr>
          <w:vertAlign w:val="superscript"/>
        </w:rPr>
        <w:t>e</w:t>
      </w:r>
      <w:r w:rsidRPr="00CF395B">
        <w:t> siècles, le III</w:t>
      </w:r>
      <w:r w:rsidRPr="00CF395B">
        <w:rPr>
          <w:vertAlign w:val="superscript"/>
        </w:rPr>
        <w:t>e</w:t>
      </w:r>
      <w:r w:rsidRPr="00CF395B">
        <w:t> siècle marque quant à lui une période sombre appelée </w:t>
      </w:r>
      <w:hyperlink r:id="rId279" w:tooltip="Anarchie militaire" w:history="1">
        <w:r w:rsidRPr="00CF395B">
          <w:rPr>
            <w:rStyle w:val="Hyperlink"/>
            <w:i/>
            <w:iCs/>
          </w:rPr>
          <w:t>Anarchie militaire</w:t>
        </w:r>
      </w:hyperlink>
      <w:r w:rsidRPr="00CF395B">
        <w:t> ou </w:t>
      </w:r>
      <w:r w:rsidRPr="00CF395B">
        <w:rPr>
          <w:i/>
          <w:iCs/>
        </w:rPr>
        <w:t>Troubles de l'Empire</w:t>
      </w:r>
      <w:r w:rsidRPr="00CF395B">
        <w:t>, marquée par des crises politiques à répétition, sur fond d'</w:t>
      </w:r>
      <w:hyperlink r:id="rId280" w:tooltip="Invasions barbares" w:history="1">
        <w:r w:rsidRPr="00CF395B">
          <w:rPr>
            <w:rStyle w:val="Hyperlink"/>
          </w:rPr>
          <w:t>invasions barbares</w:t>
        </w:r>
      </w:hyperlink>
      <w:r w:rsidRPr="00CF395B">
        <w:t> régulières. Les Empereurs se succèdent au gré des coups d'État ou des assassinats politiques. C'est seulement l'arrivée de </w:t>
      </w:r>
      <w:hyperlink r:id="rId281" w:tooltip="Dioclétien" w:history="1">
        <w:r w:rsidRPr="00CF395B">
          <w:rPr>
            <w:rStyle w:val="Hyperlink"/>
          </w:rPr>
          <w:t>Dioclétien</w:t>
        </w:r>
      </w:hyperlink>
      <w:r w:rsidRPr="00CF395B">
        <w:t> au pouvoir, en </w:t>
      </w:r>
      <w:hyperlink r:id="rId282" w:tooltip="284" w:history="1">
        <w:r w:rsidRPr="00CF395B">
          <w:rPr>
            <w:rStyle w:val="Hyperlink"/>
          </w:rPr>
          <w:t>284</w:t>
        </w:r>
      </w:hyperlink>
      <w:r w:rsidRPr="00CF395B">
        <w:t>, qui met en place le système de la </w:t>
      </w:r>
      <w:hyperlink r:id="rId283" w:tooltip="Tétrarchie" w:history="1">
        <w:r w:rsidRPr="00CF395B">
          <w:rPr>
            <w:rStyle w:val="Hyperlink"/>
          </w:rPr>
          <w:t>Tétrarchie</w:t>
        </w:r>
      </w:hyperlink>
      <w:r w:rsidRPr="00CF395B">
        <w:t>, et qui met fin à une instabilité préjudiciable pour l'Empire : grossièrement, ce système se fonde sur un partage territorial de l'Empire entre deux empereurs nommés les « Augustes », assistés de deux « dauphins » qui portent le titre de « César ». Ce système qui divise l'empire le rend paradoxalement plus apte à répondre aux incursions ennemies (chaque </w:t>
      </w:r>
      <w:r w:rsidRPr="00CF395B">
        <w:rPr>
          <w:i/>
          <w:iCs/>
        </w:rPr>
        <w:t>part</w:t>
      </w:r>
      <w:r w:rsidRPr="00CF395B">
        <w:t> se défend elle-même et prête renfort à sa consœur). Ce système est une tentative pour faire abstraction du système de succession héréditaire, mais qui ne survivra pas à la disparition politique de son fondateur. En </w:t>
      </w:r>
      <w:hyperlink r:id="rId284" w:tooltip="305" w:history="1">
        <w:r w:rsidRPr="00CF395B">
          <w:rPr>
            <w:rStyle w:val="Hyperlink"/>
          </w:rPr>
          <w:t>305</w:t>
        </w:r>
      </w:hyperlink>
      <w:r w:rsidRPr="00CF395B">
        <w:t>, d'un commun accord, les deux Auguste (Dioclétien lui-même et son homologue </w:t>
      </w:r>
      <w:hyperlink r:id="rId285" w:tooltip="Maximien Hercule" w:history="1">
        <w:r w:rsidRPr="00CF395B">
          <w:rPr>
            <w:rStyle w:val="Hyperlink"/>
          </w:rPr>
          <w:t>Maximien</w:t>
        </w:r>
      </w:hyperlink>
      <w:r w:rsidRPr="00CF395B">
        <w:t>) quittent le pouvoir et se retirent de la vie politique. La Tétrarchie n'y survit pas et les règles de succession dynastique reprennent le dessus avec l'arrivée de la dynastie des Constantiniens. Après le III</w:t>
      </w:r>
      <w:r w:rsidRPr="00CF395B">
        <w:rPr>
          <w:vertAlign w:val="superscript"/>
        </w:rPr>
        <w:t>e</w:t>
      </w:r>
      <w:r w:rsidRPr="00CF395B">
        <w:t> siècle, le IV</w:t>
      </w:r>
      <w:r w:rsidRPr="00CF395B">
        <w:rPr>
          <w:vertAlign w:val="superscript"/>
        </w:rPr>
        <w:t>e</w:t>
      </w:r>
      <w:r w:rsidRPr="00CF395B">
        <w:t> siècle est un siècle de sécurité et de progrès économique qui voit d'autre part l'Empire progressivement se christianiser.</w:t>
      </w:r>
    </w:p>
    <w:p w14:paraId="4F68686A" w14:textId="77777777" w:rsidR="00CF395B" w:rsidRPr="00CF395B" w:rsidRDefault="00CF395B" w:rsidP="00CD561E">
      <w:pPr>
        <w:spacing w:line="480" w:lineRule="auto"/>
      </w:pPr>
      <w:r w:rsidRPr="00CF395B">
        <w:t>Depuis le début du règne de Dioclétien (</w:t>
      </w:r>
      <w:hyperlink r:id="rId286" w:tooltip="284" w:history="1">
        <w:r w:rsidRPr="00CF395B">
          <w:rPr>
            <w:rStyle w:val="Hyperlink"/>
          </w:rPr>
          <w:t>284</w:t>
        </w:r>
      </w:hyperlink>
      <w:r w:rsidRPr="00CF395B">
        <w:t>), une nouvelle vague de persécutions menées par l'État romain frappe les </w:t>
      </w:r>
      <w:hyperlink r:id="rId287" w:tooltip="Chrétien" w:history="1">
        <w:r w:rsidRPr="00CF395B">
          <w:rPr>
            <w:rStyle w:val="Hyperlink"/>
          </w:rPr>
          <w:t>chrétiens</w:t>
        </w:r>
      </w:hyperlink>
      <w:r w:rsidRPr="00CF395B">
        <w:t>, avec un nombre important de suppliciés. Devant l'échec de ses actions violentes, l'empereur </w:t>
      </w:r>
      <w:hyperlink r:id="rId288" w:tooltip="Galère (empereur romain)" w:history="1">
        <w:r w:rsidRPr="00CF395B">
          <w:rPr>
            <w:rStyle w:val="Hyperlink"/>
          </w:rPr>
          <w:t>Galère</w:t>
        </w:r>
      </w:hyperlink>
      <w:r w:rsidRPr="00CF395B">
        <w:t> signe en </w:t>
      </w:r>
      <w:hyperlink r:id="rId289" w:tooltip="311" w:history="1">
        <w:r w:rsidRPr="00CF395B">
          <w:rPr>
            <w:rStyle w:val="Hyperlink"/>
          </w:rPr>
          <w:t>311</w:t>
        </w:r>
      </w:hyperlink>
      <w:r w:rsidRPr="00CF395B">
        <w:t>, un premier édit de tolérance, mais c'est une tolérance </w:t>
      </w:r>
      <w:r w:rsidRPr="00CF395B">
        <w:rPr>
          <w:i/>
          <w:iCs/>
        </w:rPr>
        <w:t>négative</w:t>
      </w:r>
      <w:r w:rsidRPr="00CF395B">
        <w:t> à l'inverse de l'</w:t>
      </w:r>
      <w:hyperlink r:id="rId290" w:tooltip="Édit de Milan" w:history="1">
        <w:r w:rsidRPr="00CF395B">
          <w:rPr>
            <w:rStyle w:val="Hyperlink"/>
          </w:rPr>
          <w:t>édit de Milan</w:t>
        </w:r>
      </w:hyperlink>
      <w:r w:rsidRPr="00CF395B">
        <w:t>, lui édictant une tolérance </w:t>
      </w:r>
      <w:r w:rsidRPr="00CF395B">
        <w:rPr>
          <w:i/>
          <w:iCs/>
        </w:rPr>
        <w:t>positive</w:t>
      </w:r>
      <w:r w:rsidRPr="00CF395B">
        <w:t xml:space="preserve">, </w:t>
      </w:r>
      <w:r w:rsidRPr="00CF395B">
        <w:lastRenderedPageBreak/>
        <w:t>signé </w:t>
      </w:r>
      <w:hyperlink r:id="rId291" w:tooltip="313" w:history="1">
        <w:r w:rsidRPr="00CF395B">
          <w:rPr>
            <w:rStyle w:val="Hyperlink"/>
          </w:rPr>
          <w:t>313</w:t>
        </w:r>
      </w:hyperlink>
      <w:r w:rsidRPr="00CF395B">
        <w:t> par </w:t>
      </w:r>
      <w:hyperlink r:id="rId292" w:tooltip="Constantin Ier (empereur romain)" w:history="1">
        <w:r w:rsidRPr="00CF395B">
          <w:rPr>
            <w:rStyle w:val="Hyperlink"/>
          </w:rPr>
          <w:t>Constantin I</w:t>
        </w:r>
        <w:r w:rsidRPr="00CF395B">
          <w:rPr>
            <w:rStyle w:val="Hyperlink"/>
            <w:vertAlign w:val="superscript"/>
          </w:rPr>
          <w:t>er</w:t>
        </w:r>
      </w:hyperlink>
      <w:r w:rsidRPr="00CF395B">
        <w:t>. Ce texte met fin aux persécutions contre les chrétiens et garantit à tous les citoyens la liberté de culte. La déclaration se réfère à un monothéisme vague (pour ne choquer ni païens ni chrétiens) et déclare que l'État donne la liberté de conscience à ses citoyens, pieuses intentions vite remises en question par l'implication de l'État romain dans le schisme dit donatiste. Le </w:t>
      </w:r>
      <w:hyperlink r:id="rId293" w:tooltip="Christianisme" w:history="1">
        <w:r w:rsidRPr="00CF395B">
          <w:rPr>
            <w:rStyle w:val="Hyperlink"/>
          </w:rPr>
          <w:t>christianisme</w:t>
        </w:r>
      </w:hyperlink>
      <w:r w:rsidRPr="00CF395B">
        <w:t>, se propage en Italie surtout à partir de la ville de Rome, cité cosmopolite dans laquelle vivaient de nombreux immigrés originaires des provinces d'orient, où le christianisme était plus répandu (Les plus fortes concentrations s'enregistrent en </w:t>
      </w:r>
      <w:hyperlink r:id="rId294" w:tooltip="Judée (province romaine)" w:history="1">
        <w:r w:rsidRPr="00CF395B">
          <w:rPr>
            <w:rStyle w:val="Hyperlink"/>
          </w:rPr>
          <w:t>Judée</w:t>
        </w:r>
      </w:hyperlink>
      <w:r w:rsidRPr="00CF395B">
        <w:t> et en </w:t>
      </w:r>
      <w:hyperlink r:id="rId295" w:tooltip="Égypte antique" w:history="1">
        <w:r w:rsidRPr="00CF395B">
          <w:rPr>
            <w:rStyle w:val="Hyperlink"/>
          </w:rPr>
          <w:t>Égypte</w:t>
        </w:r>
      </w:hyperlink>
      <w:r w:rsidRPr="00CF395B">
        <w:t>). L'Église romaine récupère un certain nombre de traditions païennes et les assimile dans sa liturgie : par exemple, la date du </w:t>
      </w:r>
      <w:hyperlink r:id="rId296" w:tooltip="25 décembre" w:history="1">
        <w:r w:rsidRPr="00CF395B">
          <w:rPr>
            <w:rStyle w:val="Hyperlink"/>
          </w:rPr>
          <w:t>25 décembre</w:t>
        </w:r>
      </w:hyperlink>
      <w:r w:rsidRPr="00CF395B">
        <w:t> pour la célébration de </w:t>
      </w:r>
      <w:hyperlink r:id="rId297" w:tooltip="Noël" w:history="1">
        <w:r w:rsidRPr="00CF395B">
          <w:rPr>
            <w:rStyle w:val="Hyperlink"/>
          </w:rPr>
          <w:t>Noël</w:t>
        </w:r>
      </w:hyperlink>
      <w:r w:rsidRPr="00CF395B">
        <w:t> coïncide avec les fêtes du dieu Sol, très vénéré au début du IV</w:t>
      </w:r>
      <w:r w:rsidRPr="00CF395B">
        <w:rPr>
          <w:vertAlign w:val="superscript"/>
        </w:rPr>
        <w:t>e</w:t>
      </w:r>
      <w:r w:rsidRPr="00CF395B">
        <w:t> siècle. Idem, le choix de </w:t>
      </w:r>
      <w:hyperlink r:id="rId298" w:tooltip="Dimanche" w:history="1">
        <w:r w:rsidRPr="00CF395B">
          <w:rPr>
            <w:rStyle w:val="Hyperlink"/>
          </w:rPr>
          <w:t>dimanche</w:t>
        </w:r>
      </w:hyperlink>
      <w:r w:rsidRPr="00CF395B">
        <w:t> pour le « Jour du Seigneur », jour hebdomadaire des célébrations solaires (qui est resté dans l'anglais </w:t>
      </w:r>
      <w:r w:rsidRPr="00CF395B">
        <w:rPr>
          <w:i/>
          <w:iCs/>
        </w:rPr>
        <w:t>Sunday</w:t>
      </w:r>
      <w:r w:rsidRPr="00CF395B">
        <w:t> ou encore l'allemand </w:t>
      </w:r>
      <w:r w:rsidRPr="00CF395B">
        <w:rPr>
          <w:i/>
          <w:iCs/>
        </w:rPr>
        <w:t>Sontag</w:t>
      </w:r>
      <w:r w:rsidRPr="00CF395B">
        <w:t>). Les cultes polythéistes sont ainsi transformés en vénération des saints et de la </w:t>
      </w:r>
      <w:hyperlink r:id="rId299" w:tooltip="Marie (mère de Jésus)" w:history="1">
        <w:r w:rsidRPr="00CF395B">
          <w:rPr>
            <w:rStyle w:val="Hyperlink"/>
          </w:rPr>
          <w:t>Vierge Marie</w:t>
        </w:r>
      </w:hyperlink>
      <w:r w:rsidRPr="00CF395B">
        <w:t>. Par exemple, beaucoup de temples dédiés à </w:t>
      </w:r>
      <w:hyperlink r:id="rId300" w:tooltip="Vénus (mythologie)" w:history="1">
        <w:r w:rsidRPr="00CF395B">
          <w:rPr>
            <w:rStyle w:val="Hyperlink"/>
          </w:rPr>
          <w:t>Vénus</w:t>
        </w:r>
      </w:hyperlink>
      <w:r w:rsidRPr="00CF395B">
        <w:t> se transforment en églises consacrées à la mère de </w:t>
      </w:r>
      <w:hyperlink r:id="rId301" w:tooltip="Jésus de Nazareth" w:history="1">
        <w:r w:rsidRPr="00CF395B">
          <w:rPr>
            <w:rStyle w:val="Hyperlink"/>
          </w:rPr>
          <w:t>Jésus</w:t>
        </w:r>
      </w:hyperlink>
      <w:r w:rsidRPr="00CF395B">
        <w:t> et dans les petites villes les cérémonies dédiées à un dieu protecteur deviennent des fêtes patronales en l'honneur d'un saint que l'imaginaire populaire associe au dieu précédent : protecteur des malades, de l'agriculture, de la chasse, des soldats et des marins. Par cette politique, l'Église romaine arrive à mieux faire accepter aux Italiens, très attachés à leurs traditions, le passage au christianisme. Le même processus est à l'œuvre dans les provinces. En </w:t>
      </w:r>
      <w:hyperlink r:id="rId302" w:tooltip="380" w:history="1">
        <w:r w:rsidRPr="00CF395B">
          <w:rPr>
            <w:rStyle w:val="Hyperlink"/>
          </w:rPr>
          <w:t>380</w:t>
        </w:r>
      </w:hyperlink>
      <w:r w:rsidRPr="00CF395B">
        <w:t>, l'empereur </w:t>
      </w:r>
      <w:hyperlink r:id="rId303" w:tooltip="Théodose Ier" w:history="1">
        <w:r w:rsidRPr="00CF395B">
          <w:rPr>
            <w:rStyle w:val="Hyperlink"/>
          </w:rPr>
          <w:t>Théodose I</w:t>
        </w:r>
        <w:r w:rsidRPr="00CF395B">
          <w:rPr>
            <w:rStyle w:val="Hyperlink"/>
            <w:vertAlign w:val="superscript"/>
          </w:rPr>
          <w:t>er</w:t>
        </w:r>
      </w:hyperlink>
      <w:r w:rsidRPr="00CF395B">
        <w:t> élève le christianisme au rang de religion d'État.</w:t>
      </w:r>
    </w:p>
    <w:p w14:paraId="737A94C1" w14:textId="77777777" w:rsidR="00CF395B" w:rsidRPr="00CF395B" w:rsidRDefault="00CF395B" w:rsidP="00CD561E">
      <w:pPr>
        <w:spacing w:line="480" w:lineRule="auto"/>
      </w:pPr>
      <w:r w:rsidRPr="00CF395B">
        <w:t>Au début du V</w:t>
      </w:r>
      <w:r w:rsidRPr="00CF395B">
        <w:rPr>
          <w:vertAlign w:val="superscript"/>
        </w:rPr>
        <w:t>e</w:t>
      </w:r>
      <w:r w:rsidRPr="00CF395B">
        <w:t> siècle, en </w:t>
      </w:r>
      <w:hyperlink r:id="rId304" w:tooltip="402" w:history="1">
        <w:r w:rsidRPr="00CF395B">
          <w:rPr>
            <w:rStyle w:val="Hyperlink"/>
          </w:rPr>
          <w:t>402</w:t>
        </w:r>
      </w:hyperlink>
      <w:r w:rsidRPr="00CF395B">
        <w:t>, la ville de </w:t>
      </w:r>
      <w:hyperlink r:id="rId305" w:tooltip="Ravenne" w:history="1">
        <w:r w:rsidRPr="00CF395B">
          <w:rPr>
            <w:rStyle w:val="Hyperlink"/>
          </w:rPr>
          <w:t>Ravenne</w:t>
        </w:r>
      </w:hyperlink>
      <w:r w:rsidRPr="00CF395B">
        <w:t>, dans le nord-est de l'Italie, devient capitale de l'</w:t>
      </w:r>
      <w:hyperlink r:id="rId306" w:tooltip="Empire romain d'Occident" w:history="1">
        <w:r w:rsidRPr="00CF395B">
          <w:rPr>
            <w:rStyle w:val="Hyperlink"/>
          </w:rPr>
          <w:t>empire d'Occident</w:t>
        </w:r>
      </w:hyperlink>
      <w:r w:rsidRPr="00CF395B">
        <w:t> ; elle en sera la dernière. Bien sûr, Rome n'occupait plus vraiment, depuis le III</w:t>
      </w:r>
      <w:r w:rsidRPr="00CF395B">
        <w:rPr>
          <w:vertAlign w:val="superscript"/>
        </w:rPr>
        <w:t>e</w:t>
      </w:r>
      <w:r w:rsidRPr="00CF395B">
        <w:t> siècle, la fonction de capitale sinon une « capitale symbolique », lieu d'ancrage de la mémoire et des traditions romaines. Des capitales plus effectives (et surtout plus proches des fronts) l'avaient depuis longtemps supplantées. Dans la nuit du 31 décembre 406 au 1</w:t>
      </w:r>
      <w:r w:rsidRPr="00CF395B">
        <w:rPr>
          <w:vertAlign w:val="superscript"/>
        </w:rPr>
        <w:t>er</w:t>
      </w:r>
      <w:r w:rsidRPr="00CF395B">
        <w:t xml:space="preserve"> janvier 407, le </w:t>
      </w:r>
      <w:r w:rsidRPr="00CF395B">
        <w:lastRenderedPageBreak/>
        <w:t>front rhénan est dégarni pour des raisons de défense de l'Italie péninsulaire. Cette nuit-là, le Rhin gèle et perd son aspect de barrière naturelle, facilitant le passage massif de barbares (</w:t>
      </w:r>
      <w:hyperlink r:id="rId307" w:tooltip="Alamans" w:history="1">
        <w:r w:rsidRPr="00CF395B">
          <w:rPr>
            <w:rStyle w:val="Hyperlink"/>
          </w:rPr>
          <w:t>Alamans</w:t>
        </w:r>
      </w:hyperlink>
      <w:r w:rsidRPr="00CF395B">
        <w:t>, Wisigoth, Ostrogoth, Vandales) face à un </w:t>
      </w:r>
      <w:r w:rsidRPr="00CF395B">
        <w:rPr>
          <w:i/>
          <w:iCs/>
        </w:rPr>
        <w:t>limes</w:t>
      </w:r>
      <w:r w:rsidRPr="00CF395B">
        <w:t> aminci (seulement défendu par quelques troupes de fédérés francs). C'est le début d'une décennie difficile pour l'Empire (407-420) : il est confronté à une longue série d'</w:t>
      </w:r>
      <w:hyperlink r:id="rId308" w:tooltip="Invasions barbares" w:history="1">
        <w:r w:rsidRPr="00CF395B">
          <w:rPr>
            <w:rStyle w:val="Hyperlink"/>
          </w:rPr>
          <w:t>invasions barbares</w:t>
        </w:r>
      </w:hyperlink>
      <w:r w:rsidRPr="00CF395B">
        <w:t> : les </w:t>
      </w:r>
      <w:hyperlink r:id="rId309" w:tooltip="Wisigoths" w:history="1">
        <w:r w:rsidRPr="00CF395B">
          <w:rPr>
            <w:rStyle w:val="Hyperlink"/>
          </w:rPr>
          <w:t>Wisigoths</w:t>
        </w:r>
      </w:hyperlink>
      <w:r w:rsidRPr="00CF395B">
        <w:t>, les </w:t>
      </w:r>
      <w:hyperlink r:id="rId310" w:tooltip="Huns" w:history="1">
        <w:r w:rsidRPr="00CF395B">
          <w:rPr>
            <w:rStyle w:val="Hyperlink"/>
          </w:rPr>
          <w:t>Huns</w:t>
        </w:r>
      </w:hyperlink>
      <w:r w:rsidRPr="00CF395B">
        <w:t>, les </w:t>
      </w:r>
      <w:hyperlink r:id="rId311" w:tooltip="Ostrogoths" w:history="1">
        <w:r w:rsidRPr="00CF395B">
          <w:rPr>
            <w:rStyle w:val="Hyperlink"/>
          </w:rPr>
          <w:t>Ostrogoths</w:t>
        </w:r>
      </w:hyperlink>
      <w:r w:rsidRPr="00CF395B">
        <w:t>, les </w:t>
      </w:r>
      <w:hyperlink r:id="rId312" w:tooltip="Vandales" w:history="1">
        <w:r w:rsidRPr="00CF395B">
          <w:rPr>
            <w:rStyle w:val="Hyperlink"/>
          </w:rPr>
          <w:t>Vandales</w:t>
        </w:r>
      </w:hyperlink>
      <w:r w:rsidRPr="00CF395B">
        <w:t> et les </w:t>
      </w:r>
      <w:hyperlink r:id="rId313" w:tooltip="Francs" w:history="1">
        <w:r w:rsidRPr="00CF395B">
          <w:rPr>
            <w:rStyle w:val="Hyperlink"/>
          </w:rPr>
          <w:t>Francs</w:t>
        </w:r>
      </w:hyperlink>
      <w:r w:rsidRPr="00CF395B">
        <w:t>. L'année </w:t>
      </w:r>
      <w:hyperlink r:id="rId314" w:tooltip="410" w:history="1">
        <w:r w:rsidRPr="00CF395B">
          <w:rPr>
            <w:rStyle w:val="Hyperlink"/>
          </w:rPr>
          <w:t>410</w:t>
        </w:r>
      </w:hyperlink>
      <w:r w:rsidRPr="00CF395B">
        <w:t> marque durablement les esprits, les barbares mettent </w:t>
      </w:r>
      <w:hyperlink r:id="rId315" w:tooltip="Sac de Rome (410)" w:history="1">
        <w:r w:rsidRPr="00CF395B">
          <w:rPr>
            <w:rStyle w:val="Hyperlink"/>
          </w:rPr>
          <w:t>Rome à sac</w:t>
        </w:r>
      </w:hyperlink>
      <w:r w:rsidRPr="00CF395B">
        <w:t> mettant fin à huit siècles de sécurité </w:t>
      </w:r>
      <w:r w:rsidRPr="00CF395B">
        <w:rPr>
          <w:i/>
          <w:iCs/>
        </w:rPr>
        <w:t>intramuros</w:t>
      </w:r>
      <w:r w:rsidRPr="00CF395B">
        <w:t>. Le préfet de la ville de l'époque </w:t>
      </w:r>
      <w:hyperlink r:id="rId316" w:tooltip="Rutilius Namatianus" w:history="1">
        <w:r w:rsidRPr="00CF395B">
          <w:rPr>
            <w:rStyle w:val="Hyperlink"/>
          </w:rPr>
          <w:t>Rutilius Namatianus</w:t>
        </w:r>
      </w:hyperlink>
      <w:r w:rsidRPr="00CF395B">
        <w:t> écrit en poème dans lequel il parle de « la Mère du Monde assassinée ». En dépit de cet affaiblissement, l'Empire ne s'effondre cependant pas immédiatement : En </w:t>
      </w:r>
      <w:hyperlink r:id="rId317" w:tooltip="420" w:history="1">
        <w:r w:rsidRPr="00CF395B">
          <w:rPr>
            <w:rStyle w:val="Hyperlink"/>
          </w:rPr>
          <w:t>420</w:t>
        </w:r>
      </w:hyperlink>
      <w:r w:rsidRPr="00CF395B">
        <w:t>, la situation s'est stabilisée mais l'empire a déjà perdu sa première province (La </w:t>
      </w:r>
      <w:hyperlink r:id="rId318" w:tooltip="Bretagne (province romaine)" w:history="1">
        <w:r w:rsidRPr="00CF395B">
          <w:rPr>
            <w:rStyle w:val="Hyperlink"/>
          </w:rPr>
          <w:t>Bretagne</w:t>
        </w:r>
      </w:hyperlink>
      <w:r w:rsidRPr="00CF395B">
        <w:t>), a connu deux décennies de destructions diverses, et des barbares sont présents dans tout l'Empire d'Occident. De plus, à cette date, un quart de l'armée romaine a été anéanti et le limes et très mal défendu. L'Empire connaît une phase de redressement sous l'action énergique du général </w:t>
      </w:r>
      <w:hyperlink r:id="rId319" w:tooltip="Aetius (Flavius Aetius)" w:history="1">
        <w:r w:rsidRPr="00CF395B">
          <w:rPr>
            <w:rStyle w:val="Hyperlink"/>
          </w:rPr>
          <w:t>Aetius</w:t>
        </w:r>
      </w:hyperlink>
      <w:r w:rsidRPr="00CF395B">
        <w:t> (il défait notamment </w:t>
      </w:r>
      <w:hyperlink r:id="rId320" w:tooltip="Attila" w:history="1">
        <w:r w:rsidRPr="00CF395B">
          <w:rPr>
            <w:rStyle w:val="Hyperlink"/>
          </w:rPr>
          <w:t>Attila</w:t>
        </w:r>
      </w:hyperlink>
      <w:r w:rsidRPr="00CF395B">
        <w:t> à la </w:t>
      </w:r>
      <w:hyperlink r:id="rId321" w:tooltip="Bataille des champs Catalauniques (451)" w:history="1">
        <w:r w:rsidRPr="00CF395B">
          <w:rPr>
            <w:rStyle w:val="Hyperlink"/>
          </w:rPr>
          <w:t>bataille des Champs Catalauniques</w:t>
        </w:r>
      </w:hyperlink>
      <w:r w:rsidRPr="00CF395B">
        <w:t> en </w:t>
      </w:r>
      <w:hyperlink r:id="rId322" w:tooltip="451" w:history="1">
        <w:r w:rsidRPr="00CF395B">
          <w:rPr>
            <w:rStyle w:val="Hyperlink"/>
          </w:rPr>
          <w:t>451</w:t>
        </w:r>
      </w:hyperlink>
      <w:r w:rsidRPr="00CF395B">
        <w:t>), mais ressort très affaibli de la période d'instabilité politique ouverte par l'assassinat de celui-ci par </w:t>
      </w:r>
      <w:hyperlink r:id="rId323" w:tooltip="Valentinien III" w:history="1">
        <w:r w:rsidRPr="00CF395B">
          <w:rPr>
            <w:rStyle w:val="Hyperlink"/>
          </w:rPr>
          <w:t>Valentinien III</w:t>
        </w:r>
      </w:hyperlink>
      <w:r w:rsidRPr="00CF395B">
        <w:t> en septembre 454 (L'Empereur sera lui aussi assassiné un an après, mettant fin à la dynastie des théodosiens). L'Empire perd alors son meilleur général. Les barbares qui avaient été accueillis en tant que fédérés à l'intérieur des </w:t>
      </w:r>
      <w:hyperlink r:id="rId324" w:tooltip="Limes" w:history="1">
        <w:r w:rsidRPr="00CF395B">
          <w:rPr>
            <w:rStyle w:val="Hyperlink"/>
            <w:i/>
            <w:iCs/>
          </w:rPr>
          <w:t>limes</w:t>
        </w:r>
      </w:hyperlink>
      <w:r w:rsidRPr="00CF395B">
        <w:t>, forment des royaumes qui sont de plus en plus autonomes par rapport au pouvoir impérial. Ce morcellement progressif de l'Empire est favorisé par l'incompétence des huit empereurs qui se succèdent de </w:t>
      </w:r>
      <w:hyperlink r:id="rId325" w:tooltip="455" w:history="1">
        <w:r w:rsidRPr="00CF395B">
          <w:rPr>
            <w:rStyle w:val="Hyperlink"/>
          </w:rPr>
          <w:t>455</w:t>
        </w:r>
      </w:hyperlink>
      <w:r w:rsidRPr="00CF395B">
        <w:t> à </w:t>
      </w:r>
      <w:hyperlink r:id="rId326" w:tooltip="476" w:history="1">
        <w:r w:rsidRPr="00CF395B">
          <w:rPr>
            <w:rStyle w:val="Hyperlink"/>
          </w:rPr>
          <w:t>476</w:t>
        </w:r>
      </w:hyperlink>
      <w:r w:rsidRPr="00CF395B">
        <w:t>, la plupart faibles et peu entreprenants. </w:t>
      </w:r>
      <w:hyperlink r:id="rId327" w:tooltip="Sac de Rome (455)" w:history="1">
        <w:r w:rsidRPr="00CF395B">
          <w:rPr>
            <w:rStyle w:val="Hyperlink"/>
          </w:rPr>
          <w:t>Rome est de nouveau mise à sac</w:t>
        </w:r>
      </w:hyperlink>
      <w:r w:rsidRPr="00CF395B">
        <w:t> en mai 455. Vers </w:t>
      </w:r>
      <w:hyperlink r:id="rId328" w:tooltip="470" w:history="1">
        <w:r w:rsidRPr="00CF395B">
          <w:rPr>
            <w:rStyle w:val="Hyperlink"/>
          </w:rPr>
          <w:t>470</w:t>
        </w:r>
      </w:hyperlink>
      <w:r w:rsidRPr="00CF395B">
        <w:t>, l'Empire d'Occident s'est réduit à l'Italie et quelques possessions en </w:t>
      </w:r>
      <w:hyperlink r:id="rId329" w:tooltip="Gaule" w:history="1">
        <w:r w:rsidRPr="00CF395B">
          <w:rPr>
            <w:rStyle w:val="Hyperlink"/>
          </w:rPr>
          <w:t>Gaule</w:t>
        </w:r>
      </w:hyperlink>
      <w:r w:rsidRPr="00CF395B">
        <w:t>. En 476, </w:t>
      </w:r>
      <w:hyperlink r:id="rId330" w:tooltip="Odoacre" w:history="1">
        <w:r w:rsidRPr="00CF395B">
          <w:rPr>
            <w:rStyle w:val="Hyperlink"/>
          </w:rPr>
          <w:t>Odoacre</w:t>
        </w:r>
      </w:hyperlink>
      <w:r w:rsidRPr="00CF395B">
        <w:t>, un patrice d'origine germanique, dépose le dernier Empereur, </w:t>
      </w:r>
      <w:hyperlink r:id="rId331" w:tooltip="Romulus Augustule" w:history="1">
        <w:r w:rsidRPr="00CF395B">
          <w:rPr>
            <w:rStyle w:val="Hyperlink"/>
          </w:rPr>
          <w:t>Romulus Augustule</w:t>
        </w:r>
      </w:hyperlink>
      <w:r w:rsidRPr="00CF395B">
        <w:t xml:space="preserve">, et renonce à prendre le titre d'empereur et à gouverner les provinces. Il se proclame simplement roi d'Italie. Cette date marque la fin de l'Empire romain d'Occident. Symboliquement, il </w:t>
      </w:r>
      <w:r w:rsidRPr="00CF395B">
        <w:lastRenderedPageBreak/>
        <w:t>envoie à </w:t>
      </w:r>
      <w:hyperlink r:id="rId332" w:tooltip="Constantinople" w:history="1">
        <w:r w:rsidRPr="00CF395B">
          <w:rPr>
            <w:rStyle w:val="Hyperlink"/>
          </w:rPr>
          <w:t>Constantinople</w:t>
        </w:r>
      </w:hyperlink>
      <w:r w:rsidRPr="00CF395B">
        <w:t> les insignes impériaux à l'empereur d'Orient </w:t>
      </w:r>
      <w:hyperlink r:id="rId333" w:tooltip="Zénon (empereur byzantin)" w:history="1">
        <w:r w:rsidRPr="00CF395B">
          <w:rPr>
            <w:rStyle w:val="Hyperlink"/>
          </w:rPr>
          <w:t>Zénon</w:t>
        </w:r>
      </w:hyperlink>
      <w:r w:rsidRPr="00CF395B">
        <w:t>. L'</w:t>
      </w:r>
      <w:hyperlink r:id="rId334" w:tooltip="Empire byzantin" w:history="1">
        <w:r w:rsidRPr="00CF395B">
          <w:rPr>
            <w:rStyle w:val="Hyperlink"/>
          </w:rPr>
          <w:t>Empire romain d'Orient</w:t>
        </w:r>
      </w:hyperlink>
      <w:r w:rsidRPr="00CF395B">
        <w:t> subsiste encore un millénaire, disparaissant avec la </w:t>
      </w:r>
      <w:hyperlink r:id="rId335" w:tooltip="Chute de Constantinople" w:history="1">
        <w:r w:rsidRPr="00CF395B">
          <w:rPr>
            <w:rStyle w:val="Hyperlink"/>
          </w:rPr>
          <w:t>prise de Constantinople</w:t>
        </w:r>
      </w:hyperlink>
      <w:r w:rsidRPr="00CF395B">
        <w:t> par les </w:t>
      </w:r>
      <w:hyperlink r:id="rId336" w:tooltip="Empire ottoman" w:history="1">
        <w:r w:rsidRPr="00CF395B">
          <w:rPr>
            <w:rStyle w:val="Hyperlink"/>
          </w:rPr>
          <w:t>Ottomans</w:t>
        </w:r>
      </w:hyperlink>
      <w:r w:rsidRPr="00CF395B">
        <w:t> en </w:t>
      </w:r>
      <w:hyperlink r:id="rId337" w:tooltip="1453" w:history="1">
        <w:r w:rsidRPr="00CF395B">
          <w:rPr>
            <w:rStyle w:val="Hyperlink"/>
          </w:rPr>
          <w:t>1453</w:t>
        </w:r>
      </w:hyperlink>
      <w:r w:rsidRPr="00CF395B">
        <w:t>.</w:t>
      </w:r>
    </w:p>
    <w:p w14:paraId="40A99FAF" w14:textId="77777777" w:rsidR="00CF395B" w:rsidRPr="00CF395B" w:rsidRDefault="00CF395B" w:rsidP="00CD561E">
      <w:pPr>
        <w:spacing w:line="480" w:lineRule="auto"/>
        <w:rPr>
          <w:b/>
          <w:bCs/>
        </w:rPr>
      </w:pPr>
      <w:r w:rsidRPr="00CF395B">
        <w:rPr>
          <w:b/>
          <w:bCs/>
        </w:rPr>
        <w:t>Italie médiévale</w:t>
      </w:r>
    </w:p>
    <w:p w14:paraId="465FC1E2" w14:textId="77777777" w:rsidR="00CF395B" w:rsidRPr="00CF395B" w:rsidRDefault="00CF395B" w:rsidP="00CD561E">
      <w:pPr>
        <w:spacing w:line="480" w:lineRule="auto"/>
      </w:pPr>
      <w:r w:rsidRPr="00CF395B">
        <w:t>Articles détaillés : </w:t>
      </w:r>
      <w:hyperlink r:id="rId338" w:tooltip="Italie médiévale" w:history="1">
        <w:r w:rsidRPr="00CF395B">
          <w:rPr>
            <w:rStyle w:val="Hyperlink"/>
          </w:rPr>
          <w:t>Italie médiévale</w:t>
        </w:r>
      </w:hyperlink>
      <w:r w:rsidRPr="00CF395B">
        <w:t> et </w:t>
      </w:r>
      <w:hyperlink r:id="rId339" w:tooltip="République maritime" w:history="1">
        <w:r w:rsidRPr="00CF395B">
          <w:rPr>
            <w:rStyle w:val="Hyperlink"/>
          </w:rPr>
          <w:t>République maritime</w:t>
        </w:r>
      </w:hyperlink>
      <w:r w:rsidRPr="00CF395B">
        <w:t>.</w:t>
      </w:r>
    </w:p>
    <w:p w14:paraId="629DD59D" w14:textId="1906F5F4" w:rsidR="00CF395B" w:rsidRPr="00CF395B" w:rsidRDefault="00CF395B" w:rsidP="00CD561E">
      <w:pPr>
        <w:numPr>
          <w:ilvl w:val="0"/>
          <w:numId w:val="4"/>
        </w:numPr>
        <w:spacing w:line="480" w:lineRule="auto"/>
      </w:pPr>
      <w:r w:rsidRPr="00CF395B">
        <w:rPr>
          <w:noProof/>
        </w:rPr>
        <w:drawing>
          <wp:inline distT="0" distB="0" distL="0" distR="0" wp14:anchorId="617F9A2F" wp14:editId="064ED325">
            <wp:extent cx="1531620" cy="1150620"/>
            <wp:effectExtent l="0" t="0" r="0" b="0"/>
            <wp:docPr id="1869081944" name="Picture 192" descr="Basilique Saint-Marc à Venise (IXe – XIVe siècle).">
              <a:hlinkClick xmlns:a="http://schemas.openxmlformats.org/drawingml/2006/main" r:id="rId340" tooltip="&quot;Basilique Saint-Marc à Venise (IXe – XIV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Basilique Saint-Marc à Venise (IXe – XIVe siècle).">
                      <a:hlinkClick r:id="rId340" tooltip="&quot;Basilique Saint-Marc à Venise (IXe – XIVe siècle).&quot;"/>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531620" cy="1150620"/>
                    </a:xfrm>
                    <a:prstGeom prst="rect">
                      <a:avLst/>
                    </a:prstGeom>
                    <a:noFill/>
                    <a:ln>
                      <a:noFill/>
                    </a:ln>
                  </pic:spPr>
                </pic:pic>
              </a:graphicData>
            </a:graphic>
          </wp:inline>
        </w:drawing>
      </w:r>
    </w:p>
    <w:p w14:paraId="5C18D20F" w14:textId="77777777" w:rsidR="00CF395B" w:rsidRPr="00CF395B" w:rsidRDefault="00CF395B" w:rsidP="00CD561E">
      <w:pPr>
        <w:spacing w:line="480" w:lineRule="auto"/>
      </w:pPr>
      <w:hyperlink r:id="rId342" w:tooltip="Basilique Saint-Marc" w:history="1">
        <w:r w:rsidRPr="00CF395B">
          <w:rPr>
            <w:rStyle w:val="Hyperlink"/>
          </w:rPr>
          <w:t>Basilique Saint-Marc</w:t>
        </w:r>
      </w:hyperlink>
      <w:r w:rsidRPr="00CF395B">
        <w:t> à </w:t>
      </w:r>
      <w:hyperlink r:id="rId343" w:tooltip="Venise" w:history="1">
        <w:r w:rsidRPr="00CF395B">
          <w:rPr>
            <w:rStyle w:val="Hyperlink"/>
          </w:rPr>
          <w:t>Venise</w:t>
        </w:r>
      </w:hyperlink>
      <w:r w:rsidRPr="00CF395B">
        <w:t> (IX</w:t>
      </w:r>
      <w:r w:rsidRPr="00CF395B">
        <w:rPr>
          <w:vertAlign w:val="superscript"/>
        </w:rPr>
        <w:t>e</w:t>
      </w:r>
      <w:r w:rsidRPr="00CF395B">
        <w:rPr>
          <w:rFonts w:ascii="Arial" w:hAnsi="Arial" w:cs="Arial"/>
        </w:rPr>
        <w:t> </w:t>
      </w:r>
      <w:r w:rsidRPr="00CF395B">
        <w:rPr>
          <w:rFonts w:ascii="Aptos" w:hAnsi="Aptos" w:cs="Aptos"/>
        </w:rPr>
        <w:t>–</w:t>
      </w:r>
      <w:r w:rsidRPr="00CF395B">
        <w:rPr>
          <w:rFonts w:ascii="Arial" w:hAnsi="Arial" w:cs="Arial"/>
        </w:rPr>
        <w:t> </w:t>
      </w:r>
      <w:r w:rsidRPr="00CF395B">
        <w:t>XIV</w:t>
      </w:r>
      <w:r w:rsidRPr="00CF395B">
        <w:rPr>
          <w:vertAlign w:val="superscript"/>
        </w:rPr>
        <w:t>e</w:t>
      </w:r>
      <w:r w:rsidRPr="00CF395B">
        <w:t> siècle).</w:t>
      </w:r>
    </w:p>
    <w:p w14:paraId="3F3F641D" w14:textId="77777777" w:rsidR="00CF395B" w:rsidRPr="00CF395B" w:rsidRDefault="00CF395B" w:rsidP="00CD561E">
      <w:pPr>
        <w:spacing w:line="480" w:lineRule="auto"/>
      </w:pPr>
      <w:r w:rsidRPr="00CF395B">
        <w:t> </w:t>
      </w:r>
    </w:p>
    <w:p w14:paraId="7DF07E21" w14:textId="20268918" w:rsidR="00CF395B" w:rsidRPr="00CF395B" w:rsidRDefault="00CF395B" w:rsidP="00CD561E">
      <w:pPr>
        <w:numPr>
          <w:ilvl w:val="0"/>
          <w:numId w:val="4"/>
        </w:numPr>
        <w:spacing w:line="480" w:lineRule="auto"/>
      </w:pPr>
      <w:r w:rsidRPr="00CF395B">
        <w:rPr>
          <w:noProof/>
        </w:rPr>
        <w:drawing>
          <wp:inline distT="0" distB="0" distL="0" distR="0" wp14:anchorId="774AD5A3" wp14:editId="46D623C1">
            <wp:extent cx="762000" cy="1150620"/>
            <wp:effectExtent l="0" t="0" r="0" b="0"/>
            <wp:docPr id="860935956" name="Picture 191" descr="Basilique San Michele Maggiore à Pavie (XIe – XIIe siècle).">
              <a:hlinkClick xmlns:a="http://schemas.openxmlformats.org/drawingml/2006/main" r:id="rId344" tooltip="&quot;Basilique San Michele Maggiore à Pavie (XIe – XII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Basilique San Michele Maggiore à Pavie (XIe – XIIe siècle).">
                      <a:hlinkClick r:id="rId344" tooltip="&quot;Basilique San Michele Maggiore à Pavie (XIe – XIIe siècle).&quot;"/>
                    </pic:cNvPr>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762000" cy="1150620"/>
                    </a:xfrm>
                    <a:prstGeom prst="rect">
                      <a:avLst/>
                    </a:prstGeom>
                    <a:noFill/>
                    <a:ln>
                      <a:noFill/>
                    </a:ln>
                  </pic:spPr>
                </pic:pic>
              </a:graphicData>
            </a:graphic>
          </wp:inline>
        </w:drawing>
      </w:r>
    </w:p>
    <w:p w14:paraId="0E23B0C7" w14:textId="77777777" w:rsidR="00CF395B" w:rsidRPr="00CF395B" w:rsidRDefault="00CF395B" w:rsidP="00CD561E">
      <w:pPr>
        <w:spacing w:line="480" w:lineRule="auto"/>
      </w:pPr>
      <w:hyperlink r:id="rId346" w:tooltip="Basilique San Michele Maggiore" w:history="1">
        <w:r w:rsidRPr="00CF395B">
          <w:rPr>
            <w:rStyle w:val="Hyperlink"/>
          </w:rPr>
          <w:t>Basilique San Michele Maggiore</w:t>
        </w:r>
      </w:hyperlink>
      <w:r w:rsidRPr="00CF395B">
        <w:t> à </w:t>
      </w:r>
      <w:hyperlink r:id="rId347" w:tooltip="Pavie" w:history="1">
        <w:r w:rsidRPr="00CF395B">
          <w:rPr>
            <w:rStyle w:val="Hyperlink"/>
          </w:rPr>
          <w:t>Pavie</w:t>
        </w:r>
      </w:hyperlink>
      <w:r w:rsidRPr="00CF395B">
        <w:t> (XI</w:t>
      </w:r>
      <w:r w:rsidRPr="00CF395B">
        <w:rPr>
          <w:vertAlign w:val="superscript"/>
        </w:rPr>
        <w:t>e</w:t>
      </w:r>
      <w:r w:rsidRPr="00CF395B">
        <w:rPr>
          <w:rFonts w:ascii="Arial" w:hAnsi="Arial" w:cs="Arial"/>
        </w:rPr>
        <w:t> </w:t>
      </w:r>
      <w:r w:rsidRPr="00CF395B">
        <w:rPr>
          <w:rFonts w:ascii="Aptos" w:hAnsi="Aptos" w:cs="Aptos"/>
        </w:rPr>
        <w:t>–</w:t>
      </w:r>
      <w:r w:rsidRPr="00CF395B">
        <w:rPr>
          <w:rFonts w:ascii="Arial" w:hAnsi="Arial" w:cs="Arial"/>
        </w:rPr>
        <w:t> </w:t>
      </w:r>
      <w:r w:rsidRPr="00CF395B">
        <w:t>XII</w:t>
      </w:r>
      <w:r w:rsidRPr="00CF395B">
        <w:rPr>
          <w:vertAlign w:val="superscript"/>
        </w:rPr>
        <w:t>e</w:t>
      </w:r>
      <w:r w:rsidRPr="00CF395B">
        <w:t> siècle).</w:t>
      </w:r>
    </w:p>
    <w:p w14:paraId="0A416E48" w14:textId="77777777" w:rsidR="00CF395B" w:rsidRPr="00CF395B" w:rsidRDefault="00CF395B" w:rsidP="00CD561E">
      <w:pPr>
        <w:spacing w:line="480" w:lineRule="auto"/>
      </w:pPr>
      <w:r w:rsidRPr="00CF395B">
        <w:t> </w:t>
      </w:r>
    </w:p>
    <w:p w14:paraId="0B30652D" w14:textId="129CF535" w:rsidR="00CF395B" w:rsidRPr="00CF395B" w:rsidRDefault="00CF395B" w:rsidP="00CD561E">
      <w:pPr>
        <w:numPr>
          <w:ilvl w:val="0"/>
          <w:numId w:val="4"/>
        </w:numPr>
        <w:spacing w:line="480" w:lineRule="auto"/>
      </w:pPr>
      <w:r w:rsidRPr="00CF395B">
        <w:rPr>
          <w:noProof/>
        </w:rPr>
        <w:drawing>
          <wp:inline distT="0" distB="0" distL="0" distR="0" wp14:anchorId="0CF2C2E2" wp14:editId="64BF1BDE">
            <wp:extent cx="857250" cy="1150620"/>
            <wp:effectExtent l="0" t="0" r="0" b="0"/>
            <wp:docPr id="1683276977" name="Picture 190" descr="Porta Soprana à Gênes en Ligurie (XIIe siècle).">
              <a:hlinkClick xmlns:a="http://schemas.openxmlformats.org/drawingml/2006/main" r:id="rId348" tooltip="&quot;Porta Soprana à Gênes en Ligurie (XII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Porta Soprana à Gênes en Ligurie (XIIe siècle).">
                      <a:hlinkClick r:id="rId348" tooltip="&quot;Porta Soprana à Gênes en Ligurie (XIIe siècle).&quot;"/>
                    </pic:cNvPr>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857250" cy="1150620"/>
                    </a:xfrm>
                    <a:prstGeom prst="rect">
                      <a:avLst/>
                    </a:prstGeom>
                    <a:noFill/>
                    <a:ln>
                      <a:noFill/>
                    </a:ln>
                  </pic:spPr>
                </pic:pic>
              </a:graphicData>
            </a:graphic>
          </wp:inline>
        </w:drawing>
      </w:r>
    </w:p>
    <w:p w14:paraId="5AA6187B" w14:textId="77777777" w:rsidR="00CF395B" w:rsidRPr="00CF395B" w:rsidRDefault="00CF395B" w:rsidP="00CD561E">
      <w:pPr>
        <w:spacing w:line="480" w:lineRule="auto"/>
      </w:pPr>
      <w:hyperlink r:id="rId350" w:tooltip="Porta Soprana" w:history="1">
        <w:r w:rsidRPr="00CF395B">
          <w:rPr>
            <w:rStyle w:val="Hyperlink"/>
          </w:rPr>
          <w:t>Porta Soprana</w:t>
        </w:r>
      </w:hyperlink>
      <w:r w:rsidRPr="00CF395B">
        <w:t> à </w:t>
      </w:r>
      <w:hyperlink r:id="rId351" w:tooltip="Gênes" w:history="1">
        <w:r w:rsidRPr="00CF395B">
          <w:rPr>
            <w:rStyle w:val="Hyperlink"/>
          </w:rPr>
          <w:t>Gênes</w:t>
        </w:r>
      </w:hyperlink>
      <w:r w:rsidRPr="00CF395B">
        <w:t> en </w:t>
      </w:r>
      <w:hyperlink r:id="rId352" w:tooltip="Ligurie" w:history="1">
        <w:r w:rsidRPr="00CF395B">
          <w:rPr>
            <w:rStyle w:val="Hyperlink"/>
          </w:rPr>
          <w:t>Ligurie</w:t>
        </w:r>
      </w:hyperlink>
      <w:r w:rsidRPr="00CF395B">
        <w:t> (XII</w:t>
      </w:r>
      <w:r w:rsidRPr="00CF395B">
        <w:rPr>
          <w:vertAlign w:val="superscript"/>
        </w:rPr>
        <w:t>e</w:t>
      </w:r>
      <w:r w:rsidRPr="00CF395B">
        <w:t> siècle).</w:t>
      </w:r>
    </w:p>
    <w:p w14:paraId="31061C2C" w14:textId="77777777" w:rsidR="00CF395B" w:rsidRPr="00CF395B" w:rsidRDefault="00CF395B" w:rsidP="00CD561E">
      <w:pPr>
        <w:spacing w:line="480" w:lineRule="auto"/>
      </w:pPr>
      <w:r w:rsidRPr="00CF395B">
        <w:lastRenderedPageBreak/>
        <w:t> </w:t>
      </w:r>
    </w:p>
    <w:p w14:paraId="527396A1" w14:textId="066EBDE7" w:rsidR="00CF395B" w:rsidRPr="00CF395B" w:rsidRDefault="00CF395B" w:rsidP="00CD561E">
      <w:pPr>
        <w:numPr>
          <w:ilvl w:val="0"/>
          <w:numId w:val="4"/>
        </w:numPr>
        <w:spacing w:line="480" w:lineRule="auto"/>
      </w:pPr>
      <w:r w:rsidRPr="00CF395B">
        <w:rPr>
          <w:noProof/>
        </w:rPr>
        <w:drawing>
          <wp:inline distT="0" distB="0" distL="0" distR="0" wp14:anchorId="582B0488" wp14:editId="23EE4235">
            <wp:extent cx="1741170" cy="1150620"/>
            <wp:effectExtent l="0" t="0" r="0" b="0"/>
            <wp:docPr id="169524380" name="Picture 189" descr="Tour de Pise en Toscane (XIIe siècle).">
              <a:hlinkClick xmlns:a="http://schemas.openxmlformats.org/drawingml/2006/main" r:id="rId353" tooltip="&quot;Tour de Pise en Toscane (XII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Tour de Pise en Toscane (XIIe siècle).">
                      <a:hlinkClick r:id="rId353" tooltip="&quot;Tour de Pise en Toscane (XIIe siècle).&quot;"/>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741170" cy="1150620"/>
                    </a:xfrm>
                    <a:prstGeom prst="rect">
                      <a:avLst/>
                    </a:prstGeom>
                    <a:noFill/>
                    <a:ln>
                      <a:noFill/>
                    </a:ln>
                  </pic:spPr>
                </pic:pic>
              </a:graphicData>
            </a:graphic>
          </wp:inline>
        </w:drawing>
      </w:r>
    </w:p>
    <w:p w14:paraId="376685BE" w14:textId="77777777" w:rsidR="00CF395B" w:rsidRPr="00CF395B" w:rsidRDefault="00CF395B" w:rsidP="00CD561E">
      <w:pPr>
        <w:spacing w:line="480" w:lineRule="auto"/>
      </w:pPr>
      <w:hyperlink r:id="rId355" w:tooltip="Tour de Pise" w:history="1">
        <w:r w:rsidRPr="00CF395B">
          <w:rPr>
            <w:rStyle w:val="Hyperlink"/>
          </w:rPr>
          <w:t>Tour de Pise</w:t>
        </w:r>
      </w:hyperlink>
      <w:r w:rsidRPr="00CF395B">
        <w:t> en </w:t>
      </w:r>
      <w:hyperlink r:id="rId356" w:tooltip="Toscane" w:history="1">
        <w:r w:rsidRPr="00CF395B">
          <w:rPr>
            <w:rStyle w:val="Hyperlink"/>
          </w:rPr>
          <w:t>Toscane</w:t>
        </w:r>
      </w:hyperlink>
      <w:r w:rsidRPr="00CF395B">
        <w:t> (XII</w:t>
      </w:r>
      <w:r w:rsidRPr="00CF395B">
        <w:rPr>
          <w:vertAlign w:val="superscript"/>
        </w:rPr>
        <w:t>e</w:t>
      </w:r>
      <w:r w:rsidRPr="00CF395B">
        <w:t> siècle).</w:t>
      </w:r>
    </w:p>
    <w:p w14:paraId="73258909" w14:textId="77777777" w:rsidR="00CF395B" w:rsidRPr="00CF395B" w:rsidRDefault="00CF395B" w:rsidP="00CD561E">
      <w:pPr>
        <w:spacing w:line="480" w:lineRule="auto"/>
      </w:pPr>
      <w:r w:rsidRPr="00CF395B">
        <w:t> </w:t>
      </w:r>
    </w:p>
    <w:p w14:paraId="02071542" w14:textId="11482EF5" w:rsidR="00CF395B" w:rsidRPr="00CF395B" w:rsidRDefault="00CF395B" w:rsidP="00CD561E">
      <w:pPr>
        <w:numPr>
          <w:ilvl w:val="0"/>
          <w:numId w:val="4"/>
        </w:numPr>
        <w:spacing w:line="480" w:lineRule="auto"/>
      </w:pPr>
      <w:r w:rsidRPr="00CF395B">
        <w:rPr>
          <w:noProof/>
        </w:rPr>
        <w:drawing>
          <wp:inline distT="0" distB="0" distL="0" distR="0" wp14:anchorId="0559CA99" wp14:editId="7462E716">
            <wp:extent cx="1600200" cy="1150620"/>
            <wp:effectExtent l="0" t="0" r="0" b="0"/>
            <wp:docPr id="1547141884" name="Picture 188" descr="Castel del Monte dans les Pouilles (XIIIe siècle).">
              <a:hlinkClick xmlns:a="http://schemas.openxmlformats.org/drawingml/2006/main" r:id="rId357" tooltip="&quot;Castel del Monte dans les Pouilles (XIII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Castel del Monte dans les Pouilles (XIIIe siècle).">
                      <a:hlinkClick r:id="rId357" tooltip="&quot;Castel del Monte dans les Pouilles (XIIIe siècle).&quot;"/>
                    </pic:cNvPr>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600200" cy="1150620"/>
                    </a:xfrm>
                    <a:prstGeom prst="rect">
                      <a:avLst/>
                    </a:prstGeom>
                    <a:noFill/>
                    <a:ln>
                      <a:noFill/>
                    </a:ln>
                  </pic:spPr>
                </pic:pic>
              </a:graphicData>
            </a:graphic>
          </wp:inline>
        </w:drawing>
      </w:r>
    </w:p>
    <w:p w14:paraId="64C74989" w14:textId="77777777" w:rsidR="00CF395B" w:rsidRPr="00CF395B" w:rsidRDefault="00CF395B" w:rsidP="00CD561E">
      <w:pPr>
        <w:spacing w:line="480" w:lineRule="auto"/>
      </w:pPr>
      <w:hyperlink r:id="rId359" w:tooltip="Castel del Monte" w:history="1">
        <w:r w:rsidRPr="00CF395B">
          <w:rPr>
            <w:rStyle w:val="Hyperlink"/>
          </w:rPr>
          <w:t>Castel del Monte</w:t>
        </w:r>
      </w:hyperlink>
      <w:r w:rsidRPr="00CF395B">
        <w:t> dans les </w:t>
      </w:r>
      <w:hyperlink r:id="rId360" w:tooltip="Pouilles" w:history="1">
        <w:r w:rsidRPr="00CF395B">
          <w:rPr>
            <w:rStyle w:val="Hyperlink"/>
          </w:rPr>
          <w:t>Pouilles</w:t>
        </w:r>
      </w:hyperlink>
      <w:r w:rsidRPr="00CF395B">
        <w:t> (XIII</w:t>
      </w:r>
      <w:r w:rsidRPr="00CF395B">
        <w:rPr>
          <w:vertAlign w:val="superscript"/>
        </w:rPr>
        <w:t>e</w:t>
      </w:r>
      <w:r w:rsidRPr="00CF395B">
        <w:t> siècle).</w:t>
      </w:r>
    </w:p>
    <w:p w14:paraId="4C5CEE54" w14:textId="77777777" w:rsidR="00CF395B" w:rsidRPr="00CF395B" w:rsidRDefault="00CF395B" w:rsidP="00CD561E">
      <w:pPr>
        <w:spacing w:line="480" w:lineRule="auto"/>
      </w:pPr>
      <w:r w:rsidRPr="00CF395B">
        <w:t> </w:t>
      </w:r>
    </w:p>
    <w:p w14:paraId="242FEA07" w14:textId="13713E13" w:rsidR="00CF395B" w:rsidRPr="00CF395B" w:rsidRDefault="00CF395B" w:rsidP="00CD561E">
      <w:pPr>
        <w:numPr>
          <w:ilvl w:val="0"/>
          <w:numId w:val="4"/>
        </w:numPr>
        <w:spacing w:line="480" w:lineRule="auto"/>
      </w:pPr>
      <w:r w:rsidRPr="00CF395B">
        <w:rPr>
          <w:noProof/>
        </w:rPr>
        <w:drawing>
          <wp:inline distT="0" distB="0" distL="0" distR="0" wp14:anchorId="60BE065A" wp14:editId="267C8E71">
            <wp:extent cx="2019300" cy="1150620"/>
            <wp:effectExtent l="0" t="0" r="0" b="0"/>
            <wp:docPr id="923016929" name="Picture 187" descr="Castel Nuovo à Naples (XIIIe siècle).">
              <a:hlinkClick xmlns:a="http://schemas.openxmlformats.org/drawingml/2006/main" r:id="rId361" tooltip="&quot;Castel Nuovo à Naples (XIII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astel Nuovo à Naples (XIIIe siècle).">
                      <a:hlinkClick r:id="rId361" tooltip="&quot;Castel Nuovo à Naples (XIIIe siècle).&quot;"/>
                    </pic:cNvPr>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019300" cy="1150620"/>
                    </a:xfrm>
                    <a:prstGeom prst="rect">
                      <a:avLst/>
                    </a:prstGeom>
                    <a:noFill/>
                    <a:ln>
                      <a:noFill/>
                    </a:ln>
                  </pic:spPr>
                </pic:pic>
              </a:graphicData>
            </a:graphic>
          </wp:inline>
        </w:drawing>
      </w:r>
    </w:p>
    <w:p w14:paraId="5D31DC64" w14:textId="77777777" w:rsidR="00CF395B" w:rsidRPr="00CF395B" w:rsidRDefault="00CF395B" w:rsidP="00CD561E">
      <w:pPr>
        <w:spacing w:line="480" w:lineRule="auto"/>
      </w:pPr>
      <w:hyperlink r:id="rId363" w:tooltip="Castel Nuovo" w:history="1">
        <w:r w:rsidRPr="00CF395B">
          <w:rPr>
            <w:rStyle w:val="Hyperlink"/>
          </w:rPr>
          <w:t>Castel Nuovo</w:t>
        </w:r>
      </w:hyperlink>
      <w:r w:rsidRPr="00CF395B">
        <w:t> à </w:t>
      </w:r>
      <w:hyperlink r:id="rId364" w:tooltip="Naples" w:history="1">
        <w:r w:rsidRPr="00CF395B">
          <w:rPr>
            <w:rStyle w:val="Hyperlink"/>
          </w:rPr>
          <w:t>Naples</w:t>
        </w:r>
      </w:hyperlink>
      <w:r w:rsidRPr="00CF395B">
        <w:t> (XIII</w:t>
      </w:r>
      <w:r w:rsidRPr="00CF395B">
        <w:rPr>
          <w:vertAlign w:val="superscript"/>
        </w:rPr>
        <w:t>e</w:t>
      </w:r>
      <w:r w:rsidRPr="00CF395B">
        <w:t> siècle).</w:t>
      </w:r>
    </w:p>
    <w:p w14:paraId="5CE0DDF7" w14:textId="77777777" w:rsidR="00CF395B" w:rsidRPr="00CF395B" w:rsidRDefault="00CF395B" w:rsidP="00CD561E">
      <w:pPr>
        <w:spacing w:line="480" w:lineRule="auto"/>
      </w:pPr>
      <w:r w:rsidRPr="00CF395B">
        <w:t> </w:t>
      </w:r>
    </w:p>
    <w:p w14:paraId="39B02D50" w14:textId="2C192DBF" w:rsidR="00CF395B" w:rsidRPr="00CF395B" w:rsidRDefault="00CF395B" w:rsidP="00CD561E">
      <w:pPr>
        <w:numPr>
          <w:ilvl w:val="0"/>
          <w:numId w:val="4"/>
        </w:numPr>
        <w:spacing w:line="480" w:lineRule="auto"/>
      </w:pPr>
      <w:r w:rsidRPr="00CF395B">
        <w:rPr>
          <w:noProof/>
        </w:rPr>
        <w:lastRenderedPageBreak/>
        <w:drawing>
          <wp:inline distT="0" distB="0" distL="0" distR="0" wp14:anchorId="7506A26E" wp14:editId="7A0EFD52">
            <wp:extent cx="1828800" cy="1314450"/>
            <wp:effectExtent l="0" t="0" r="0" b="0"/>
            <wp:docPr id="1821443519" name="Picture 186" descr="Cathédrale Santa Maria del Fiore à Florence en Toscane (XIIIe – XVIIe siècle).">
              <a:hlinkClick xmlns:a="http://schemas.openxmlformats.org/drawingml/2006/main" r:id="rId365" tooltip="&quot;Cathédrale Santa Maria del Fiore à Florence en Toscane (XIIIe – XVII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athédrale Santa Maria del Fiore à Florence en Toscane (XIIIe – XVIIe siècle).">
                      <a:hlinkClick r:id="rId365" tooltip="&quot;Cathédrale Santa Maria del Fiore à Florence en Toscane (XIIIe – XVIIe siècle).&quot;"/>
                    </pic:cNvPr>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314450"/>
                    </a:xfrm>
                    <a:prstGeom prst="rect">
                      <a:avLst/>
                    </a:prstGeom>
                    <a:noFill/>
                    <a:ln>
                      <a:noFill/>
                    </a:ln>
                  </pic:spPr>
                </pic:pic>
              </a:graphicData>
            </a:graphic>
          </wp:inline>
        </w:drawing>
      </w:r>
    </w:p>
    <w:p w14:paraId="36C73513" w14:textId="77777777" w:rsidR="00CF395B" w:rsidRPr="00CF395B" w:rsidRDefault="00CF395B" w:rsidP="00CD561E">
      <w:pPr>
        <w:spacing w:line="480" w:lineRule="auto"/>
      </w:pPr>
      <w:hyperlink r:id="rId367" w:tooltip="Cathédrale Santa Maria del Fiore" w:history="1">
        <w:r w:rsidRPr="00CF395B">
          <w:rPr>
            <w:rStyle w:val="Hyperlink"/>
          </w:rPr>
          <w:t>Cathédrale Santa Maria del Fiore</w:t>
        </w:r>
      </w:hyperlink>
      <w:r w:rsidRPr="00CF395B">
        <w:t> à </w:t>
      </w:r>
      <w:hyperlink r:id="rId368" w:tooltip="Florence" w:history="1">
        <w:r w:rsidRPr="00CF395B">
          <w:rPr>
            <w:rStyle w:val="Hyperlink"/>
          </w:rPr>
          <w:t>Florence</w:t>
        </w:r>
      </w:hyperlink>
      <w:r w:rsidRPr="00CF395B">
        <w:t> en </w:t>
      </w:r>
      <w:hyperlink r:id="rId369" w:tooltip="Toscane" w:history="1">
        <w:r w:rsidRPr="00CF395B">
          <w:rPr>
            <w:rStyle w:val="Hyperlink"/>
          </w:rPr>
          <w:t>Toscane</w:t>
        </w:r>
      </w:hyperlink>
      <w:r w:rsidRPr="00CF395B">
        <w:t> (XIII</w:t>
      </w:r>
      <w:r w:rsidRPr="00CF395B">
        <w:rPr>
          <w:vertAlign w:val="superscript"/>
        </w:rPr>
        <w:t>e</w:t>
      </w:r>
      <w:r w:rsidRPr="00CF395B">
        <w:rPr>
          <w:rFonts w:ascii="Arial" w:hAnsi="Arial" w:cs="Arial"/>
        </w:rPr>
        <w:t> </w:t>
      </w:r>
      <w:r w:rsidRPr="00CF395B">
        <w:rPr>
          <w:rFonts w:ascii="Aptos" w:hAnsi="Aptos" w:cs="Aptos"/>
        </w:rPr>
        <w:t>–</w:t>
      </w:r>
      <w:r w:rsidRPr="00CF395B">
        <w:rPr>
          <w:rFonts w:ascii="Arial" w:hAnsi="Arial" w:cs="Arial"/>
        </w:rPr>
        <w:t> </w:t>
      </w:r>
      <w:r w:rsidRPr="00CF395B">
        <w:t>XVII</w:t>
      </w:r>
      <w:r w:rsidRPr="00CF395B">
        <w:rPr>
          <w:vertAlign w:val="superscript"/>
        </w:rPr>
        <w:t>e</w:t>
      </w:r>
      <w:r w:rsidRPr="00CF395B">
        <w:t> siècle).</w:t>
      </w:r>
    </w:p>
    <w:p w14:paraId="134BD9AB" w14:textId="77777777" w:rsidR="00CF395B" w:rsidRPr="00CF395B" w:rsidRDefault="00CF395B" w:rsidP="00CD561E">
      <w:pPr>
        <w:spacing w:line="480" w:lineRule="auto"/>
      </w:pPr>
      <w:r w:rsidRPr="00CF395B">
        <w:t> </w:t>
      </w:r>
    </w:p>
    <w:p w14:paraId="5FEA3EB3" w14:textId="27964B5D" w:rsidR="00CF395B" w:rsidRPr="00CF395B" w:rsidRDefault="00CF395B" w:rsidP="00CD561E">
      <w:pPr>
        <w:numPr>
          <w:ilvl w:val="0"/>
          <w:numId w:val="4"/>
        </w:numPr>
        <w:spacing w:line="480" w:lineRule="auto"/>
      </w:pPr>
      <w:r w:rsidRPr="00CF395B">
        <w:rPr>
          <w:noProof/>
        </w:rPr>
        <w:drawing>
          <wp:inline distT="0" distB="0" distL="0" distR="0" wp14:anchorId="1A9239D8" wp14:editId="1EDD3711">
            <wp:extent cx="1992630" cy="1314450"/>
            <wp:effectExtent l="0" t="0" r="7620" b="0"/>
            <wp:docPr id="30866326" name="Picture 185" descr="Ponte Vecchio à Florence (XIVe siècle).">
              <a:hlinkClick xmlns:a="http://schemas.openxmlformats.org/drawingml/2006/main" r:id="rId370" tooltip="&quot;Ponte Vecchio à Florence (XIV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Ponte Vecchio à Florence (XIVe siècle).">
                      <a:hlinkClick r:id="rId370" tooltip="&quot;Ponte Vecchio à Florence (XIVe siècle).&quot;"/>
                    </pic:cNvPr>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992630" cy="1314450"/>
                    </a:xfrm>
                    <a:prstGeom prst="rect">
                      <a:avLst/>
                    </a:prstGeom>
                    <a:noFill/>
                    <a:ln>
                      <a:noFill/>
                    </a:ln>
                  </pic:spPr>
                </pic:pic>
              </a:graphicData>
            </a:graphic>
          </wp:inline>
        </w:drawing>
      </w:r>
    </w:p>
    <w:p w14:paraId="3874411B" w14:textId="77777777" w:rsidR="00CF395B" w:rsidRPr="00CF395B" w:rsidRDefault="00CF395B" w:rsidP="00CD561E">
      <w:pPr>
        <w:spacing w:line="480" w:lineRule="auto"/>
      </w:pPr>
      <w:hyperlink r:id="rId372" w:tooltip="Ponte Vecchio" w:history="1">
        <w:r w:rsidRPr="00CF395B">
          <w:rPr>
            <w:rStyle w:val="Hyperlink"/>
          </w:rPr>
          <w:t>Ponte Vecchio</w:t>
        </w:r>
      </w:hyperlink>
      <w:r w:rsidRPr="00CF395B">
        <w:t> à </w:t>
      </w:r>
      <w:hyperlink r:id="rId373" w:tooltip="Florence" w:history="1">
        <w:r w:rsidRPr="00CF395B">
          <w:rPr>
            <w:rStyle w:val="Hyperlink"/>
          </w:rPr>
          <w:t>Florence</w:t>
        </w:r>
      </w:hyperlink>
      <w:r w:rsidRPr="00CF395B">
        <w:t> (XIV</w:t>
      </w:r>
      <w:r w:rsidRPr="00CF395B">
        <w:rPr>
          <w:vertAlign w:val="superscript"/>
        </w:rPr>
        <w:t>e</w:t>
      </w:r>
      <w:r w:rsidRPr="00CF395B">
        <w:t> siècle).</w:t>
      </w:r>
    </w:p>
    <w:p w14:paraId="5EF267BF" w14:textId="77777777" w:rsidR="00CF395B" w:rsidRPr="00CF395B" w:rsidRDefault="00CF395B" w:rsidP="00CD561E">
      <w:pPr>
        <w:spacing w:line="480" w:lineRule="auto"/>
      </w:pPr>
      <w:r w:rsidRPr="00CF395B">
        <w:t> </w:t>
      </w:r>
    </w:p>
    <w:p w14:paraId="1482FA68" w14:textId="0EB16A9E" w:rsidR="00CF395B" w:rsidRPr="00CF395B" w:rsidRDefault="00CF395B" w:rsidP="00CD561E">
      <w:pPr>
        <w:numPr>
          <w:ilvl w:val="0"/>
          <w:numId w:val="4"/>
        </w:numPr>
        <w:spacing w:line="480" w:lineRule="auto"/>
      </w:pPr>
      <w:r w:rsidRPr="00CF395B">
        <w:rPr>
          <w:noProof/>
        </w:rPr>
        <w:drawing>
          <wp:inline distT="0" distB="0" distL="0" distR="0" wp14:anchorId="76C1CBE3" wp14:editId="24BA007C">
            <wp:extent cx="1714500" cy="1314450"/>
            <wp:effectExtent l="0" t="0" r="0" b="0"/>
            <wp:docPr id="647926290" name="Picture 184" descr="Dôme de Milan en Lombardie (XIVe siècle).">
              <a:hlinkClick xmlns:a="http://schemas.openxmlformats.org/drawingml/2006/main" r:id="rId374" tooltip="&quot;Dôme de Milan en Lombardie (XIV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Dôme de Milan en Lombardie (XIVe siècle).">
                      <a:hlinkClick r:id="rId374" tooltip="&quot;Dôme de Milan en Lombardie (XIVe siècle).&quot;"/>
                    </pic:cNvPr>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714500" cy="1314450"/>
                    </a:xfrm>
                    <a:prstGeom prst="rect">
                      <a:avLst/>
                    </a:prstGeom>
                    <a:noFill/>
                    <a:ln>
                      <a:noFill/>
                    </a:ln>
                  </pic:spPr>
                </pic:pic>
              </a:graphicData>
            </a:graphic>
          </wp:inline>
        </w:drawing>
      </w:r>
    </w:p>
    <w:p w14:paraId="7FCD3075" w14:textId="77777777" w:rsidR="00CF395B" w:rsidRPr="00CF395B" w:rsidRDefault="00CF395B" w:rsidP="00CD561E">
      <w:pPr>
        <w:spacing w:line="480" w:lineRule="auto"/>
      </w:pPr>
      <w:hyperlink r:id="rId376" w:tooltip="Dôme de Milan" w:history="1">
        <w:r w:rsidRPr="00CF395B">
          <w:rPr>
            <w:rStyle w:val="Hyperlink"/>
          </w:rPr>
          <w:t>Dôme de Milan</w:t>
        </w:r>
      </w:hyperlink>
      <w:r w:rsidRPr="00CF395B">
        <w:t> en </w:t>
      </w:r>
      <w:hyperlink r:id="rId377" w:tooltip="Lombardie" w:history="1">
        <w:r w:rsidRPr="00CF395B">
          <w:rPr>
            <w:rStyle w:val="Hyperlink"/>
          </w:rPr>
          <w:t>Lombardie</w:t>
        </w:r>
      </w:hyperlink>
      <w:r w:rsidRPr="00CF395B">
        <w:t> (XIV</w:t>
      </w:r>
      <w:r w:rsidRPr="00CF395B">
        <w:rPr>
          <w:vertAlign w:val="superscript"/>
        </w:rPr>
        <w:t>e</w:t>
      </w:r>
      <w:r w:rsidRPr="00CF395B">
        <w:t> siècle).</w:t>
      </w:r>
    </w:p>
    <w:p w14:paraId="7DC9000C" w14:textId="77777777" w:rsidR="00CF395B" w:rsidRPr="00CF395B" w:rsidRDefault="00CF395B" w:rsidP="00CD561E">
      <w:pPr>
        <w:spacing w:line="480" w:lineRule="auto"/>
      </w:pPr>
      <w:r w:rsidRPr="00CF395B">
        <w:t> </w:t>
      </w:r>
    </w:p>
    <w:p w14:paraId="2313BCD4" w14:textId="235374C6" w:rsidR="00CF395B" w:rsidRPr="00CF395B" w:rsidRDefault="00CF395B" w:rsidP="00CD561E">
      <w:pPr>
        <w:numPr>
          <w:ilvl w:val="0"/>
          <w:numId w:val="4"/>
        </w:numPr>
        <w:spacing w:line="480" w:lineRule="auto"/>
      </w:pPr>
      <w:r w:rsidRPr="00CF395B">
        <w:rPr>
          <w:noProof/>
        </w:rPr>
        <w:lastRenderedPageBreak/>
        <w:drawing>
          <wp:inline distT="0" distB="0" distL="0" distR="0" wp14:anchorId="03B7BB0E" wp14:editId="49783343">
            <wp:extent cx="925830" cy="1314450"/>
            <wp:effectExtent l="0" t="0" r="7620" b="0"/>
            <wp:docPr id="63503392" name="Picture 183" descr="Torre del Mangia à Sienne en Toscane (XIVe siècle).">
              <a:hlinkClick xmlns:a="http://schemas.openxmlformats.org/drawingml/2006/main" r:id="rId378" tooltip="&quot;Torre del Mangia à Sienne en Toscane (XIV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Torre del Mangia à Sienne en Toscane (XIVe siècle).">
                      <a:hlinkClick r:id="rId378" tooltip="&quot;Torre del Mangia à Sienne en Toscane (XIVe siècle).&quot;"/>
                    </pic:cNvPr>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925830" cy="1314450"/>
                    </a:xfrm>
                    <a:prstGeom prst="rect">
                      <a:avLst/>
                    </a:prstGeom>
                    <a:noFill/>
                    <a:ln>
                      <a:noFill/>
                    </a:ln>
                  </pic:spPr>
                </pic:pic>
              </a:graphicData>
            </a:graphic>
          </wp:inline>
        </w:drawing>
      </w:r>
    </w:p>
    <w:p w14:paraId="473FDD38" w14:textId="77777777" w:rsidR="00CF395B" w:rsidRPr="00CF395B" w:rsidRDefault="00CF395B" w:rsidP="00CD561E">
      <w:pPr>
        <w:spacing w:line="480" w:lineRule="auto"/>
      </w:pPr>
      <w:hyperlink r:id="rId380" w:tooltip="Torre del Mangia" w:history="1">
        <w:r w:rsidRPr="00CF395B">
          <w:rPr>
            <w:rStyle w:val="Hyperlink"/>
          </w:rPr>
          <w:t>Torre del Mangia</w:t>
        </w:r>
      </w:hyperlink>
      <w:r w:rsidRPr="00CF395B">
        <w:t> à </w:t>
      </w:r>
      <w:hyperlink r:id="rId381" w:tooltip="Sienne" w:history="1">
        <w:r w:rsidRPr="00CF395B">
          <w:rPr>
            <w:rStyle w:val="Hyperlink"/>
          </w:rPr>
          <w:t>Sienne</w:t>
        </w:r>
      </w:hyperlink>
      <w:r w:rsidRPr="00CF395B">
        <w:t> en </w:t>
      </w:r>
      <w:hyperlink r:id="rId382" w:tooltip="Toscane" w:history="1">
        <w:r w:rsidRPr="00CF395B">
          <w:rPr>
            <w:rStyle w:val="Hyperlink"/>
          </w:rPr>
          <w:t>Toscane</w:t>
        </w:r>
      </w:hyperlink>
      <w:r w:rsidRPr="00CF395B">
        <w:t> (XIV</w:t>
      </w:r>
      <w:r w:rsidRPr="00CF395B">
        <w:rPr>
          <w:vertAlign w:val="superscript"/>
        </w:rPr>
        <w:t>e</w:t>
      </w:r>
      <w:r w:rsidRPr="00CF395B">
        <w:t> siècle).</w:t>
      </w:r>
    </w:p>
    <w:p w14:paraId="78167CC4" w14:textId="77777777" w:rsidR="00CF395B" w:rsidRPr="00CF395B" w:rsidRDefault="00CF395B" w:rsidP="00CD561E">
      <w:pPr>
        <w:spacing w:line="480" w:lineRule="auto"/>
      </w:pPr>
      <w:r w:rsidRPr="00CF395B">
        <w:t> </w:t>
      </w:r>
    </w:p>
    <w:p w14:paraId="11BD59BA" w14:textId="4DDB8DE9" w:rsidR="00CF395B" w:rsidRPr="00CF395B" w:rsidRDefault="00CF395B" w:rsidP="00CD561E">
      <w:pPr>
        <w:numPr>
          <w:ilvl w:val="0"/>
          <w:numId w:val="4"/>
        </w:numPr>
        <w:spacing w:line="480" w:lineRule="auto"/>
      </w:pPr>
      <w:r w:rsidRPr="00CF395B">
        <w:rPr>
          <w:noProof/>
        </w:rPr>
        <w:drawing>
          <wp:inline distT="0" distB="0" distL="0" distR="0" wp14:anchorId="3A8FB7AB" wp14:editId="5D70DD02">
            <wp:extent cx="2160270" cy="1314450"/>
            <wp:effectExtent l="0" t="0" r="0" b="0"/>
            <wp:docPr id="267308253" name="Picture 182" descr="Palais des Doges à Venise (XIVe siècle).">
              <a:hlinkClick xmlns:a="http://schemas.openxmlformats.org/drawingml/2006/main" r:id="rId383" tooltip="&quot;Palais des Doges à Venise (XIV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Palais des Doges à Venise (XIVe siècle).">
                      <a:hlinkClick r:id="rId383" tooltip="&quot;Palais des Doges à Venise (XIVe siècle).&quot;"/>
                    </pic:cNvPr>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2160270" cy="1314450"/>
                    </a:xfrm>
                    <a:prstGeom prst="rect">
                      <a:avLst/>
                    </a:prstGeom>
                    <a:noFill/>
                    <a:ln>
                      <a:noFill/>
                    </a:ln>
                  </pic:spPr>
                </pic:pic>
              </a:graphicData>
            </a:graphic>
          </wp:inline>
        </w:drawing>
      </w:r>
    </w:p>
    <w:p w14:paraId="2827E50D" w14:textId="77777777" w:rsidR="00CF395B" w:rsidRPr="00CF395B" w:rsidRDefault="00CF395B" w:rsidP="00CD561E">
      <w:pPr>
        <w:spacing w:line="480" w:lineRule="auto"/>
      </w:pPr>
      <w:hyperlink r:id="rId385" w:tooltip="Palais des Doges" w:history="1">
        <w:r w:rsidRPr="00CF395B">
          <w:rPr>
            <w:rStyle w:val="Hyperlink"/>
          </w:rPr>
          <w:t>Palais des Doges</w:t>
        </w:r>
      </w:hyperlink>
      <w:r w:rsidRPr="00CF395B">
        <w:t> à </w:t>
      </w:r>
      <w:hyperlink r:id="rId386" w:tooltip="Venise" w:history="1">
        <w:r w:rsidRPr="00CF395B">
          <w:rPr>
            <w:rStyle w:val="Hyperlink"/>
          </w:rPr>
          <w:t>Venise</w:t>
        </w:r>
      </w:hyperlink>
      <w:r w:rsidRPr="00CF395B">
        <w:t> (XIV</w:t>
      </w:r>
      <w:r w:rsidRPr="00CF395B">
        <w:rPr>
          <w:vertAlign w:val="superscript"/>
        </w:rPr>
        <w:t>e</w:t>
      </w:r>
      <w:r w:rsidRPr="00CF395B">
        <w:t> siècle).</w:t>
      </w:r>
    </w:p>
    <w:p w14:paraId="1D8AEB35" w14:textId="77777777" w:rsidR="00CF395B" w:rsidRPr="00CF395B" w:rsidRDefault="00CF395B" w:rsidP="00CD561E">
      <w:pPr>
        <w:spacing w:line="480" w:lineRule="auto"/>
      </w:pPr>
      <w:r w:rsidRPr="00CF395B">
        <w:t> </w:t>
      </w:r>
    </w:p>
    <w:p w14:paraId="756E0EAB" w14:textId="7F422CCF" w:rsidR="00CF395B" w:rsidRPr="00CF395B" w:rsidRDefault="00CF395B" w:rsidP="00CD561E">
      <w:pPr>
        <w:numPr>
          <w:ilvl w:val="0"/>
          <w:numId w:val="4"/>
        </w:numPr>
        <w:spacing w:line="480" w:lineRule="auto"/>
      </w:pPr>
      <w:r w:rsidRPr="00CF395B">
        <w:rPr>
          <w:noProof/>
        </w:rPr>
        <w:drawing>
          <wp:inline distT="0" distB="0" distL="0" distR="0" wp14:anchorId="3685DBB6" wp14:editId="4E1B1003">
            <wp:extent cx="1649730" cy="1238250"/>
            <wp:effectExtent l="0" t="0" r="7620" b="0"/>
            <wp:docPr id="773836896" name="Picture 181" descr="Basilique San Petronio de Bologne (XIVe – XVe siècle).">
              <a:hlinkClick xmlns:a="http://schemas.openxmlformats.org/drawingml/2006/main" r:id="rId387" tooltip="&quot;Basilique San Petronio de Bologne (XIVe – XV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Basilique San Petronio de Bologne (XIVe – XVe siècle).">
                      <a:hlinkClick r:id="rId387" tooltip="&quot;Basilique San Petronio de Bologne (XIVe – XVe siècle).&quot;"/>
                    </pic:cNvPr>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649730" cy="1238250"/>
                    </a:xfrm>
                    <a:prstGeom prst="rect">
                      <a:avLst/>
                    </a:prstGeom>
                    <a:noFill/>
                    <a:ln>
                      <a:noFill/>
                    </a:ln>
                  </pic:spPr>
                </pic:pic>
              </a:graphicData>
            </a:graphic>
          </wp:inline>
        </w:drawing>
      </w:r>
    </w:p>
    <w:p w14:paraId="1A359BBA" w14:textId="77777777" w:rsidR="00CF395B" w:rsidRPr="00CF395B" w:rsidRDefault="00CF395B" w:rsidP="00CD561E">
      <w:pPr>
        <w:spacing w:line="480" w:lineRule="auto"/>
      </w:pPr>
      <w:hyperlink r:id="rId389" w:tooltip="Basilique San Petronio de Bologne" w:history="1">
        <w:r w:rsidRPr="00CF395B">
          <w:rPr>
            <w:rStyle w:val="Hyperlink"/>
          </w:rPr>
          <w:t>Basilique San Petronio de Bologne</w:t>
        </w:r>
      </w:hyperlink>
      <w:r w:rsidRPr="00CF395B">
        <w:t> (XIV</w:t>
      </w:r>
      <w:r w:rsidRPr="00CF395B">
        <w:rPr>
          <w:vertAlign w:val="superscript"/>
        </w:rPr>
        <w:t>e</w:t>
      </w:r>
      <w:r w:rsidRPr="00CF395B">
        <w:rPr>
          <w:rFonts w:ascii="Arial" w:hAnsi="Arial" w:cs="Arial"/>
        </w:rPr>
        <w:t> </w:t>
      </w:r>
      <w:r w:rsidRPr="00CF395B">
        <w:rPr>
          <w:rFonts w:ascii="Aptos" w:hAnsi="Aptos" w:cs="Aptos"/>
        </w:rPr>
        <w:t>–</w:t>
      </w:r>
      <w:r w:rsidRPr="00CF395B">
        <w:rPr>
          <w:rFonts w:ascii="Arial" w:hAnsi="Arial" w:cs="Arial"/>
        </w:rPr>
        <w:t> </w:t>
      </w:r>
      <w:r w:rsidRPr="00CF395B">
        <w:t>XV</w:t>
      </w:r>
      <w:r w:rsidRPr="00CF395B">
        <w:rPr>
          <w:vertAlign w:val="superscript"/>
        </w:rPr>
        <w:t>e</w:t>
      </w:r>
      <w:r w:rsidRPr="00CF395B">
        <w:t> siècle).</w:t>
      </w:r>
    </w:p>
    <w:p w14:paraId="15A3EDBD" w14:textId="77777777" w:rsidR="00CF395B" w:rsidRPr="00CF395B" w:rsidRDefault="00CF395B" w:rsidP="00CD561E">
      <w:pPr>
        <w:spacing w:line="480" w:lineRule="auto"/>
      </w:pPr>
      <w:r w:rsidRPr="00CF395B">
        <w:t>Après la chute de l'Empire romain d'Occident, l'Italie est tombée sous le pouvoir du royaume d'</w:t>
      </w:r>
      <w:hyperlink r:id="rId390" w:tooltip="Odoacre" w:history="1">
        <w:r w:rsidRPr="00CF395B">
          <w:rPr>
            <w:rStyle w:val="Hyperlink"/>
          </w:rPr>
          <w:t>Odoacre</w:t>
        </w:r>
      </w:hyperlink>
      <w:r w:rsidRPr="00CF395B">
        <w:t> et, plus tard, a été saisie par les </w:t>
      </w:r>
      <w:hyperlink r:id="rId391" w:tooltip="Ostrogoths" w:history="1">
        <w:r w:rsidRPr="00CF395B">
          <w:rPr>
            <w:rStyle w:val="Hyperlink"/>
          </w:rPr>
          <w:t>Ostrogoths</w:t>
        </w:r>
      </w:hyperlink>
      <w:r w:rsidRPr="00CF395B">
        <w:t>, suivie au VI</w:t>
      </w:r>
      <w:r w:rsidRPr="00CF395B">
        <w:rPr>
          <w:vertAlign w:val="superscript"/>
        </w:rPr>
        <w:t>e</w:t>
      </w:r>
      <w:r w:rsidRPr="00CF395B">
        <w:t> siècle par une </w:t>
      </w:r>
      <w:hyperlink r:id="rId392" w:tooltip="Guerre des Goths (535-553)" w:history="1">
        <w:r w:rsidRPr="00CF395B">
          <w:rPr>
            <w:rStyle w:val="Hyperlink"/>
          </w:rPr>
          <w:t>brève reconquête</w:t>
        </w:r>
      </w:hyperlink>
      <w:r w:rsidRPr="00CF395B">
        <w:t> sous l'empereur byzantin </w:t>
      </w:r>
      <w:hyperlink r:id="rId393" w:tooltip="Justinien Ier" w:history="1">
        <w:r w:rsidRPr="00CF395B">
          <w:rPr>
            <w:rStyle w:val="Hyperlink"/>
          </w:rPr>
          <w:t>Justinien</w:t>
        </w:r>
      </w:hyperlink>
      <w:r w:rsidRPr="00CF395B">
        <w:t>. L'invasion d'une autre tribu germanique, les </w:t>
      </w:r>
      <w:hyperlink r:id="rId394" w:tooltip="Lombards" w:history="1">
        <w:r w:rsidRPr="00CF395B">
          <w:rPr>
            <w:rStyle w:val="Hyperlink"/>
          </w:rPr>
          <w:t>Lombards</w:t>
        </w:r>
      </w:hyperlink>
      <w:r w:rsidRPr="00CF395B">
        <w:t xml:space="preserve">, à la fin du même siècle, a réduit la présence byzantine au royaume croupion de </w:t>
      </w:r>
      <w:r w:rsidRPr="00CF395B">
        <w:lastRenderedPageBreak/>
        <w:t>l'</w:t>
      </w:r>
      <w:hyperlink r:id="rId395" w:tooltip="Exarchat de Ravenne" w:history="1">
        <w:r w:rsidRPr="00CF395B">
          <w:rPr>
            <w:rStyle w:val="Hyperlink"/>
          </w:rPr>
          <w:t>exarchat de Ravenne</w:t>
        </w:r>
      </w:hyperlink>
      <w:r w:rsidRPr="00CF395B">
        <w:t> et a marqué la fin de l'unité politique de la péninsule pour les 1 300 années suivantes</w:t>
      </w:r>
      <w:hyperlink r:id="rId396" w:anchor="cite_note-17" w:history="1">
        <w:r w:rsidRPr="00CF395B">
          <w:rPr>
            <w:rStyle w:val="Hyperlink"/>
            <w:vertAlign w:val="superscript"/>
          </w:rPr>
          <w:t>15</w:t>
        </w:r>
      </w:hyperlink>
      <w:r w:rsidRPr="00CF395B">
        <w:t>. La péninsule était donc divisée comme suit : le nord de l'Italie et la Toscane formaient le </w:t>
      </w:r>
      <w:hyperlink r:id="rId397" w:tooltip="Royaume lombard" w:history="1">
        <w:r w:rsidRPr="00CF395B">
          <w:rPr>
            <w:rStyle w:val="Hyperlink"/>
          </w:rPr>
          <w:t>royaume lombard</w:t>
        </w:r>
      </w:hyperlink>
      <w:r w:rsidRPr="00CF395B">
        <w:t>, avec sa capitale à </w:t>
      </w:r>
      <w:hyperlink r:id="rId398" w:tooltip="Pavie" w:history="1">
        <w:r w:rsidRPr="00CF395B">
          <w:rPr>
            <w:rStyle w:val="Hyperlink"/>
          </w:rPr>
          <w:t>Pavie</w:t>
        </w:r>
      </w:hyperlink>
      <w:r w:rsidRPr="00CF395B">
        <w:t>, tandis que dans le centre-sud de l'Italie, les Lombards contrôlaient les duchés de </w:t>
      </w:r>
      <w:hyperlink r:id="rId399" w:tooltip="Duché de Spolète" w:history="1">
        <w:r w:rsidRPr="00CF395B">
          <w:rPr>
            <w:rStyle w:val="Hyperlink"/>
          </w:rPr>
          <w:t>Spolète</w:t>
        </w:r>
      </w:hyperlink>
      <w:r w:rsidRPr="00CF395B">
        <w:t> et de </w:t>
      </w:r>
      <w:hyperlink r:id="rId400" w:tooltip="Duché de Bénévent" w:history="1">
        <w:r w:rsidRPr="00CF395B">
          <w:rPr>
            <w:rStyle w:val="Hyperlink"/>
          </w:rPr>
          <w:t>Bénévent</w:t>
        </w:r>
      </w:hyperlink>
      <w:r w:rsidRPr="00CF395B">
        <w:t>. Le reste de la péninsule resta sous les Byzantins et fut partagé entre l'exarchat d'Italie, basé à </w:t>
      </w:r>
      <w:hyperlink r:id="rId401" w:tooltip="Ravenne" w:history="1">
        <w:r w:rsidRPr="00CF395B">
          <w:rPr>
            <w:rStyle w:val="Hyperlink"/>
          </w:rPr>
          <w:t>Ravenne</w:t>
        </w:r>
      </w:hyperlink>
      <w:r w:rsidRPr="00CF395B">
        <w:t>, le </w:t>
      </w:r>
      <w:hyperlink r:id="rId402" w:tooltip="Duché de Rome" w:history="1">
        <w:r w:rsidRPr="00CF395B">
          <w:rPr>
            <w:rStyle w:val="Hyperlink"/>
          </w:rPr>
          <w:t>duché de Rome</w:t>
        </w:r>
      </w:hyperlink>
      <w:r w:rsidRPr="00CF395B">
        <w:t>, le </w:t>
      </w:r>
      <w:hyperlink r:id="rId403" w:tooltip="Duché de Naples" w:history="1">
        <w:r w:rsidRPr="00CF395B">
          <w:rPr>
            <w:rStyle w:val="Hyperlink"/>
          </w:rPr>
          <w:t>duché de Naples</w:t>
        </w:r>
      </w:hyperlink>
      <w:r w:rsidRPr="00CF395B">
        <w:t>, le </w:t>
      </w:r>
      <w:hyperlink r:id="rId404" w:tooltip="Duché de Calabre (Empire byzantin)" w:history="1">
        <w:r w:rsidRPr="00CF395B">
          <w:rPr>
            <w:rStyle w:val="Hyperlink"/>
          </w:rPr>
          <w:t>duché de Calabre</w:t>
        </w:r>
      </w:hyperlink>
      <w:r w:rsidRPr="00CF395B">
        <w:t> et la Sicile, cette dernière dépendant directement de l'empereur de </w:t>
      </w:r>
      <w:hyperlink r:id="rId405" w:tooltip="Constantinople" w:history="1">
        <w:r w:rsidRPr="00CF395B">
          <w:rPr>
            <w:rStyle w:val="Hyperlink"/>
          </w:rPr>
          <w:t>Constantinople</w:t>
        </w:r>
      </w:hyperlink>
      <w:hyperlink r:id="rId406" w:anchor="cite_note-18" w:history="1">
        <w:r w:rsidRPr="00CF395B">
          <w:rPr>
            <w:rStyle w:val="Hyperlink"/>
            <w:vertAlign w:val="superscript"/>
          </w:rPr>
          <w:t>16</w:t>
        </w:r>
      </w:hyperlink>
      <w:r w:rsidRPr="00CF395B">
        <w:t>. Le royaume lombard a ensuite été absorbé par l'</w:t>
      </w:r>
      <w:hyperlink r:id="rId407" w:tooltip="Empire carolingien" w:history="1">
        <w:r w:rsidRPr="00CF395B">
          <w:rPr>
            <w:rStyle w:val="Hyperlink"/>
          </w:rPr>
          <w:t>Empire franc</w:t>
        </w:r>
      </w:hyperlink>
      <w:r w:rsidRPr="00CF395B">
        <w:t> par </w:t>
      </w:r>
      <w:hyperlink r:id="rId408" w:tooltip="Charlemagne" w:history="1">
        <w:r w:rsidRPr="00CF395B">
          <w:rPr>
            <w:rStyle w:val="Hyperlink"/>
          </w:rPr>
          <w:t>Charlemagne</w:t>
        </w:r>
      </w:hyperlink>
      <w:r w:rsidRPr="00CF395B">
        <w:t> à la fin du VIII</w:t>
      </w:r>
      <w:r w:rsidRPr="00CF395B">
        <w:rPr>
          <w:vertAlign w:val="superscript"/>
        </w:rPr>
        <w:t>e</w:t>
      </w:r>
      <w:r w:rsidRPr="00CF395B">
        <w:t> siècle et devint le </w:t>
      </w:r>
      <w:hyperlink r:id="rId409" w:tooltip="Royaume d'Italie (Saint-Empire romain)" w:history="1">
        <w:r w:rsidRPr="00CF395B">
          <w:rPr>
            <w:rStyle w:val="Hyperlink"/>
          </w:rPr>
          <w:t>royaume d'Italie</w:t>
        </w:r>
      </w:hyperlink>
      <w:r w:rsidRPr="00CF395B">
        <w:t>, gardant la capitale à Pavie. Les </w:t>
      </w:r>
      <w:hyperlink r:id="rId410" w:tooltip="Francs" w:history="1">
        <w:r w:rsidRPr="00CF395B">
          <w:rPr>
            <w:rStyle w:val="Hyperlink"/>
          </w:rPr>
          <w:t>Francs</w:t>
        </w:r>
      </w:hyperlink>
      <w:r w:rsidRPr="00CF395B">
        <w:t> ont également contribué à la formation des </w:t>
      </w:r>
      <w:hyperlink r:id="rId411" w:tooltip="États pontificaux" w:history="1">
        <w:r w:rsidRPr="00CF395B">
          <w:rPr>
            <w:rStyle w:val="Hyperlink"/>
          </w:rPr>
          <w:t>États pontificaux</w:t>
        </w:r>
      </w:hyperlink>
      <w:r w:rsidRPr="00CF395B">
        <w:t> dans le centre de l'Italie</w:t>
      </w:r>
      <w:hyperlink r:id="rId412" w:anchor="cite_note-19" w:history="1">
        <w:r w:rsidRPr="00CF395B">
          <w:rPr>
            <w:rStyle w:val="Hyperlink"/>
            <w:vertAlign w:val="superscript"/>
          </w:rPr>
          <w:t>17</w:t>
        </w:r>
      </w:hyperlink>
      <w:r w:rsidRPr="00CF395B">
        <w:t>.</w:t>
      </w:r>
    </w:p>
    <w:p w14:paraId="4CE423DB" w14:textId="77777777" w:rsidR="00CF395B" w:rsidRPr="00CF395B" w:rsidRDefault="00CF395B" w:rsidP="00CD561E">
      <w:pPr>
        <w:spacing w:line="480" w:lineRule="auto"/>
      </w:pPr>
      <w:r w:rsidRPr="00CF395B">
        <w:t>L'Italie médiévale est le théâtre d'une grande rivalité entre les villes du nord de la Péninsule, qui deviennent des centres textiles et des centres financiers et monétaires pour certaines d'entre elles. </w:t>
      </w:r>
      <w:hyperlink r:id="rId413" w:tooltip="Florence" w:history="1">
        <w:r w:rsidRPr="00CF395B">
          <w:rPr>
            <w:rStyle w:val="Hyperlink"/>
          </w:rPr>
          <w:t>Florence</w:t>
        </w:r>
      </w:hyperlink>
      <w:r w:rsidRPr="00CF395B">
        <w:t>, </w:t>
      </w:r>
      <w:hyperlink r:id="rId414" w:tooltip="Gênes" w:history="1">
        <w:r w:rsidRPr="00CF395B">
          <w:rPr>
            <w:rStyle w:val="Hyperlink"/>
          </w:rPr>
          <w:t>Gênes</w:t>
        </w:r>
      </w:hyperlink>
      <w:r w:rsidRPr="00CF395B">
        <w:t>, </w:t>
      </w:r>
      <w:hyperlink r:id="rId415" w:tooltip="Venise" w:history="1">
        <w:r w:rsidRPr="00CF395B">
          <w:rPr>
            <w:rStyle w:val="Hyperlink"/>
          </w:rPr>
          <w:t>Venise</w:t>
        </w:r>
      </w:hyperlink>
      <w:r w:rsidRPr="00CF395B">
        <w:t> créent des monnaies en or, en créant chacune une pièce fabriquée dans ce métal, plus difficile à rogner et à falsifier. Le </w:t>
      </w:r>
      <w:hyperlink r:id="rId416" w:tooltip="Florin" w:history="1">
        <w:r w:rsidRPr="00CF395B">
          <w:rPr>
            <w:rStyle w:val="Hyperlink"/>
          </w:rPr>
          <w:t>florin</w:t>
        </w:r>
      </w:hyperlink>
      <w:r w:rsidRPr="00CF395B">
        <w:t>, principale monnaie du Moyen Âge, est créé en 1252 par la corporation des changeurs et banquiers (Arte del Cambio) de Florence, l'une des cinq corporations majeures et contribue au </w:t>
      </w:r>
      <w:hyperlink r:id="rId417" w:anchor="Florence,_G%C3%AAnes,_Venise_cr%C3%A9ent_des_monnaies_en_or" w:tooltip="Histoire des mines d'argent" w:history="1">
        <w:r w:rsidRPr="00CF395B">
          <w:rPr>
            <w:rStyle w:val="Hyperlink"/>
          </w:rPr>
          <w:t>succès de la ville</w:t>
        </w:r>
      </w:hyperlink>
      <w:r w:rsidRPr="00CF395B">
        <w:t>, qui l'impose en Europe. Le </w:t>
      </w:r>
      <w:hyperlink r:id="rId418" w:anchor="Venise,_premi%C3%A8re_place_pour_l'%C3%A9change_de_parts_dans_des_navires" w:tooltip="Histoire des bourses de valeurs" w:history="1">
        <w:r w:rsidRPr="00CF395B">
          <w:rPr>
            <w:rStyle w:val="Hyperlink"/>
          </w:rPr>
          <w:t>dynamisme du quartier d'affaires vénitien</w:t>
        </w:r>
      </w:hyperlink>
      <w:r w:rsidRPr="00CF395B">
        <w:t> lui permet une expansion navale et la construction d'un arsenal qui est le plus important au monde et quadruple en quelques décennies. En </w:t>
      </w:r>
      <w:hyperlink r:id="rId419" w:tooltip="1480" w:history="1">
        <w:r w:rsidRPr="00CF395B">
          <w:rPr>
            <w:rStyle w:val="Hyperlink"/>
          </w:rPr>
          <w:t>1480</w:t>
        </w:r>
      </w:hyperlink>
      <w:r w:rsidRPr="00CF395B">
        <w:t>, la ville d’</w:t>
      </w:r>
      <w:hyperlink r:id="rId420" w:tooltip="Otrante" w:history="1">
        <w:r w:rsidRPr="00CF395B">
          <w:rPr>
            <w:rStyle w:val="Hyperlink"/>
          </w:rPr>
          <w:t>Otrante</w:t>
        </w:r>
      </w:hyperlink>
      <w:r w:rsidRPr="00CF395B">
        <w:t> sera mise à sac par les troupes envoyées par </w:t>
      </w:r>
      <w:hyperlink r:id="rId421" w:tooltip="Mehmed II" w:history="1">
        <w:r w:rsidRPr="00CF395B">
          <w:rPr>
            <w:rStyle w:val="Hyperlink"/>
          </w:rPr>
          <w:t>Mehmed II</w:t>
        </w:r>
      </w:hyperlink>
      <w:r w:rsidRPr="00CF395B">
        <w:t>. Mais après la mort de ce dernier les chrétiens reprendront la ville</w:t>
      </w:r>
      <w:hyperlink r:id="rId422" w:anchor="cite_note-20" w:history="1">
        <w:r w:rsidRPr="00CF395B">
          <w:rPr>
            <w:rStyle w:val="Hyperlink"/>
            <w:vertAlign w:val="superscript"/>
          </w:rPr>
          <w:t>18</w:t>
        </w:r>
      </w:hyperlink>
      <w:r w:rsidRPr="00CF395B">
        <w:t>.</w:t>
      </w:r>
    </w:p>
    <w:p w14:paraId="67406B3D" w14:textId="77777777" w:rsidR="00CF395B" w:rsidRPr="00CF395B" w:rsidRDefault="00CF395B" w:rsidP="00CD561E">
      <w:pPr>
        <w:spacing w:line="480" w:lineRule="auto"/>
        <w:rPr>
          <w:b/>
          <w:bCs/>
        </w:rPr>
      </w:pPr>
      <w:r w:rsidRPr="00CF395B">
        <w:rPr>
          <w:b/>
          <w:bCs/>
        </w:rPr>
        <w:t>Renaissance</w:t>
      </w:r>
    </w:p>
    <w:p w14:paraId="2D5EE578" w14:textId="77777777" w:rsidR="00CF395B" w:rsidRPr="00CF395B" w:rsidRDefault="00CF395B" w:rsidP="00CD561E">
      <w:pPr>
        <w:spacing w:line="480" w:lineRule="auto"/>
      </w:pPr>
      <w:r w:rsidRPr="00CF395B">
        <w:t>Article détaillé : </w:t>
      </w:r>
      <w:hyperlink r:id="rId423" w:tooltip="Renaissance italienne" w:history="1">
        <w:r w:rsidRPr="00CF395B">
          <w:rPr>
            <w:rStyle w:val="Hyperlink"/>
          </w:rPr>
          <w:t>Renaissance italienne</w:t>
        </w:r>
      </w:hyperlink>
      <w:r w:rsidRPr="00CF395B">
        <w:t>.</w:t>
      </w:r>
    </w:p>
    <w:p w14:paraId="2C95EC0F" w14:textId="71E7AE67" w:rsidR="00CF395B" w:rsidRPr="00CF395B" w:rsidRDefault="00CF395B" w:rsidP="00CD561E">
      <w:pPr>
        <w:numPr>
          <w:ilvl w:val="0"/>
          <w:numId w:val="5"/>
        </w:numPr>
        <w:spacing w:line="480" w:lineRule="auto"/>
      </w:pPr>
      <w:r w:rsidRPr="00CF395B">
        <w:rPr>
          <w:noProof/>
        </w:rPr>
        <w:lastRenderedPageBreak/>
        <w:drawing>
          <wp:inline distT="0" distB="0" distL="0" distR="0" wp14:anchorId="484A9E9F" wp14:editId="7A0A22D8">
            <wp:extent cx="845820" cy="1276350"/>
            <wp:effectExtent l="0" t="0" r="0" b="0"/>
            <wp:docPr id="610981156" name="Picture 180" descr="La basilique Santa Maria della Salute de Venise (XVIIe siècle).">
              <a:hlinkClick xmlns:a="http://schemas.openxmlformats.org/drawingml/2006/main" r:id="rId424" tooltip="&quot;La basilique Santa Maria della Salute de Venise (XVII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La basilique Santa Maria della Salute de Venise (XVIIe siècle).">
                      <a:hlinkClick r:id="rId424" tooltip="&quot;La basilique Santa Maria della Salute de Venise (XVIIe siècle).&quot;"/>
                    </pic:cNvPr>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845820" cy="1276350"/>
                    </a:xfrm>
                    <a:prstGeom prst="rect">
                      <a:avLst/>
                    </a:prstGeom>
                    <a:noFill/>
                    <a:ln>
                      <a:noFill/>
                    </a:ln>
                  </pic:spPr>
                </pic:pic>
              </a:graphicData>
            </a:graphic>
          </wp:inline>
        </w:drawing>
      </w:r>
    </w:p>
    <w:p w14:paraId="0E8DCF86" w14:textId="77777777" w:rsidR="00CF395B" w:rsidRPr="00CF395B" w:rsidRDefault="00CF395B" w:rsidP="00CD561E">
      <w:pPr>
        <w:spacing w:line="480" w:lineRule="auto"/>
      </w:pPr>
      <w:r w:rsidRPr="00CF395B">
        <w:t>La </w:t>
      </w:r>
      <w:hyperlink r:id="rId426" w:tooltip="Basilique Santa Maria della Salute de Venise" w:history="1">
        <w:r w:rsidRPr="00CF395B">
          <w:rPr>
            <w:rStyle w:val="Hyperlink"/>
          </w:rPr>
          <w:t>basilique Santa Maria della Salute de Venise</w:t>
        </w:r>
      </w:hyperlink>
      <w:r w:rsidRPr="00CF395B">
        <w:t> (XVII</w:t>
      </w:r>
      <w:r w:rsidRPr="00CF395B">
        <w:rPr>
          <w:vertAlign w:val="superscript"/>
        </w:rPr>
        <w:t>e</w:t>
      </w:r>
      <w:r w:rsidRPr="00CF395B">
        <w:t> siècle).</w:t>
      </w:r>
    </w:p>
    <w:p w14:paraId="715EF383" w14:textId="77777777" w:rsidR="00CF395B" w:rsidRPr="00CF395B" w:rsidRDefault="00CF395B" w:rsidP="00CD561E">
      <w:pPr>
        <w:spacing w:line="480" w:lineRule="auto"/>
      </w:pPr>
      <w:r w:rsidRPr="00CF395B">
        <w:t> </w:t>
      </w:r>
    </w:p>
    <w:p w14:paraId="62B0CC64" w14:textId="2E77F0E3" w:rsidR="00CF395B" w:rsidRPr="00CF395B" w:rsidRDefault="00CF395B" w:rsidP="00CD561E">
      <w:pPr>
        <w:numPr>
          <w:ilvl w:val="0"/>
          <w:numId w:val="5"/>
        </w:numPr>
        <w:spacing w:line="480" w:lineRule="auto"/>
      </w:pPr>
      <w:r w:rsidRPr="00CF395B">
        <w:rPr>
          <w:noProof/>
        </w:rPr>
        <w:drawing>
          <wp:inline distT="0" distB="0" distL="0" distR="0" wp14:anchorId="71B41ADE" wp14:editId="1BDAA851">
            <wp:extent cx="2095500" cy="1276350"/>
            <wp:effectExtent l="0" t="0" r="0" b="0"/>
            <wp:docPr id="954942078" name="Picture 179" descr="Le pont du Rialto à Venise au-dessus du Grand Canal (XVIe siècle).">
              <a:hlinkClick xmlns:a="http://schemas.openxmlformats.org/drawingml/2006/main" r:id="rId427" tooltip="&quot;Le pont du Rialto à Venise au-dessus du Grand Canal (XVI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Le pont du Rialto à Venise au-dessus du Grand Canal (XVIe siècle).">
                      <a:hlinkClick r:id="rId427" tooltip="&quot;Le pont du Rialto à Venise au-dessus du Grand Canal (XVIe siècle).&quot;"/>
                    </pic:cNvPr>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095500" cy="1276350"/>
                    </a:xfrm>
                    <a:prstGeom prst="rect">
                      <a:avLst/>
                    </a:prstGeom>
                    <a:noFill/>
                    <a:ln>
                      <a:noFill/>
                    </a:ln>
                  </pic:spPr>
                </pic:pic>
              </a:graphicData>
            </a:graphic>
          </wp:inline>
        </w:drawing>
      </w:r>
    </w:p>
    <w:p w14:paraId="339E166F" w14:textId="77777777" w:rsidR="00CF395B" w:rsidRPr="00CF395B" w:rsidRDefault="00CF395B" w:rsidP="00CD561E">
      <w:pPr>
        <w:spacing w:line="480" w:lineRule="auto"/>
      </w:pPr>
      <w:r w:rsidRPr="00CF395B">
        <w:t>Le </w:t>
      </w:r>
      <w:hyperlink r:id="rId429" w:tooltip="Pont du Rialto" w:history="1">
        <w:r w:rsidRPr="00CF395B">
          <w:rPr>
            <w:rStyle w:val="Hyperlink"/>
          </w:rPr>
          <w:t>pont du Rialto</w:t>
        </w:r>
      </w:hyperlink>
      <w:r w:rsidRPr="00CF395B">
        <w:t> à </w:t>
      </w:r>
      <w:hyperlink r:id="rId430" w:tooltip="Venise" w:history="1">
        <w:r w:rsidRPr="00CF395B">
          <w:rPr>
            <w:rStyle w:val="Hyperlink"/>
          </w:rPr>
          <w:t>Venise</w:t>
        </w:r>
      </w:hyperlink>
      <w:r w:rsidRPr="00CF395B">
        <w:t> au-dessus du </w:t>
      </w:r>
      <w:hyperlink r:id="rId431" w:tooltip="Grand Canal (Venise)" w:history="1">
        <w:r w:rsidRPr="00CF395B">
          <w:rPr>
            <w:rStyle w:val="Hyperlink"/>
          </w:rPr>
          <w:t>Grand Canal</w:t>
        </w:r>
      </w:hyperlink>
      <w:r w:rsidRPr="00CF395B">
        <w:t> (XVI</w:t>
      </w:r>
      <w:r w:rsidRPr="00CF395B">
        <w:rPr>
          <w:vertAlign w:val="superscript"/>
        </w:rPr>
        <w:t>e</w:t>
      </w:r>
      <w:r w:rsidRPr="00CF395B">
        <w:t> siècle).</w:t>
      </w:r>
    </w:p>
    <w:p w14:paraId="52CF6EB3" w14:textId="77777777" w:rsidR="00CF395B" w:rsidRPr="00CF395B" w:rsidRDefault="00CF395B" w:rsidP="00CD561E">
      <w:pPr>
        <w:spacing w:line="480" w:lineRule="auto"/>
      </w:pPr>
      <w:r w:rsidRPr="00CF395B">
        <w:t> </w:t>
      </w:r>
    </w:p>
    <w:p w14:paraId="7AD6A2B7" w14:textId="07D17268" w:rsidR="00CF395B" w:rsidRPr="00CF395B" w:rsidRDefault="00CF395B" w:rsidP="00CD561E">
      <w:pPr>
        <w:numPr>
          <w:ilvl w:val="0"/>
          <w:numId w:val="5"/>
        </w:numPr>
        <w:spacing w:line="480" w:lineRule="auto"/>
      </w:pPr>
      <w:r w:rsidRPr="00CF395B">
        <w:rPr>
          <w:noProof/>
        </w:rPr>
        <w:drawing>
          <wp:inline distT="0" distB="0" distL="0" distR="0" wp14:anchorId="2577A013" wp14:editId="1652F6C4">
            <wp:extent cx="1230630" cy="1276350"/>
            <wp:effectExtent l="0" t="0" r="7620" b="0"/>
            <wp:docPr id="555777795" name="Picture 178" descr="La Pietà de Michel-Ange (XVe siècle).">
              <a:hlinkClick xmlns:a="http://schemas.openxmlformats.org/drawingml/2006/main" r:id="rId432" tooltip="&quot;La Pietà de Michel-Ange (XV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La Pietà de Michel-Ange (XVe siècle).">
                      <a:hlinkClick r:id="rId432" tooltip="&quot;La Pietà de Michel-Ange (XVe siècle).&quot;"/>
                    </pic:cNvPr>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230630" cy="1276350"/>
                    </a:xfrm>
                    <a:prstGeom prst="rect">
                      <a:avLst/>
                    </a:prstGeom>
                    <a:noFill/>
                    <a:ln>
                      <a:noFill/>
                    </a:ln>
                  </pic:spPr>
                </pic:pic>
              </a:graphicData>
            </a:graphic>
          </wp:inline>
        </w:drawing>
      </w:r>
    </w:p>
    <w:p w14:paraId="172D3095" w14:textId="77777777" w:rsidR="00CF395B" w:rsidRPr="00CF395B" w:rsidRDefault="00CF395B" w:rsidP="00CD561E">
      <w:pPr>
        <w:spacing w:line="480" w:lineRule="auto"/>
      </w:pPr>
      <w:hyperlink r:id="rId434" w:tooltip="Pietà (Michel-Ange)" w:history="1">
        <w:r w:rsidRPr="00CF395B">
          <w:rPr>
            <w:rStyle w:val="Hyperlink"/>
          </w:rPr>
          <w:t>La Pietà</w:t>
        </w:r>
      </w:hyperlink>
      <w:r w:rsidRPr="00CF395B">
        <w:t> de </w:t>
      </w:r>
      <w:hyperlink r:id="rId435" w:tooltip="Michel-Ange" w:history="1">
        <w:r w:rsidRPr="00CF395B">
          <w:rPr>
            <w:rStyle w:val="Hyperlink"/>
          </w:rPr>
          <w:t>Michel-Ange</w:t>
        </w:r>
      </w:hyperlink>
      <w:r w:rsidRPr="00CF395B">
        <w:t> (XV</w:t>
      </w:r>
      <w:r w:rsidRPr="00CF395B">
        <w:rPr>
          <w:vertAlign w:val="superscript"/>
        </w:rPr>
        <w:t>e</w:t>
      </w:r>
      <w:r w:rsidRPr="00CF395B">
        <w:t> siècle).</w:t>
      </w:r>
    </w:p>
    <w:p w14:paraId="3BAD7F66" w14:textId="77777777" w:rsidR="00CF395B" w:rsidRPr="00CF395B" w:rsidRDefault="00CF395B" w:rsidP="00CD561E">
      <w:pPr>
        <w:spacing w:line="480" w:lineRule="auto"/>
      </w:pPr>
      <w:r w:rsidRPr="00CF395B">
        <w:t> </w:t>
      </w:r>
    </w:p>
    <w:p w14:paraId="09FD3989" w14:textId="5984940B" w:rsidR="00CF395B" w:rsidRPr="00CF395B" w:rsidRDefault="00CF395B" w:rsidP="00CD561E">
      <w:pPr>
        <w:numPr>
          <w:ilvl w:val="0"/>
          <w:numId w:val="5"/>
        </w:numPr>
        <w:spacing w:line="480" w:lineRule="auto"/>
      </w:pPr>
      <w:r w:rsidRPr="00CF395B">
        <w:rPr>
          <w:noProof/>
        </w:rPr>
        <w:lastRenderedPageBreak/>
        <w:drawing>
          <wp:inline distT="0" distB="0" distL="0" distR="0" wp14:anchorId="7944C241" wp14:editId="640CC8EA">
            <wp:extent cx="857250" cy="1276350"/>
            <wp:effectExtent l="0" t="0" r="0" b="0"/>
            <wp:docPr id="704019725" name="Picture 177" descr="Portrait de Mona Lisa (la Joconde) de Léonard de Vinci, (XVIe siècle).">
              <a:hlinkClick xmlns:a="http://schemas.openxmlformats.org/drawingml/2006/main" r:id="rId436" tooltip="&quot;Portrait de Mona Lisa (la Joconde) de Léonard de Vinci, (XVI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Portrait de Mona Lisa (la Joconde) de Léonard de Vinci, (XVIe siècle).">
                      <a:hlinkClick r:id="rId436" tooltip="&quot;Portrait de Mona Lisa (la Joconde) de Léonard de Vinci, (XVIe siècle).&quot;"/>
                    </pic:cNvPr>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857250" cy="1276350"/>
                    </a:xfrm>
                    <a:prstGeom prst="rect">
                      <a:avLst/>
                    </a:prstGeom>
                    <a:noFill/>
                    <a:ln>
                      <a:noFill/>
                    </a:ln>
                  </pic:spPr>
                </pic:pic>
              </a:graphicData>
            </a:graphic>
          </wp:inline>
        </w:drawing>
      </w:r>
    </w:p>
    <w:p w14:paraId="5294E934" w14:textId="77777777" w:rsidR="00CF395B" w:rsidRPr="00CF395B" w:rsidRDefault="00CF395B" w:rsidP="00CD561E">
      <w:pPr>
        <w:spacing w:line="480" w:lineRule="auto"/>
      </w:pPr>
      <w:r w:rsidRPr="00CF395B">
        <w:t>Portrait de Mona Lisa (</w:t>
      </w:r>
      <w:hyperlink r:id="rId438" w:tooltip="La Joconde" w:history="1">
        <w:r w:rsidRPr="00CF395B">
          <w:rPr>
            <w:rStyle w:val="Hyperlink"/>
          </w:rPr>
          <w:t>la Joconde</w:t>
        </w:r>
      </w:hyperlink>
      <w:r w:rsidRPr="00CF395B">
        <w:t>) de </w:t>
      </w:r>
      <w:hyperlink r:id="rId439" w:tooltip="Léonard de Vinci" w:history="1">
        <w:r w:rsidRPr="00CF395B">
          <w:rPr>
            <w:rStyle w:val="Hyperlink"/>
          </w:rPr>
          <w:t>Léonard de Vinci</w:t>
        </w:r>
      </w:hyperlink>
      <w:r w:rsidRPr="00CF395B">
        <w:t>, (XVI</w:t>
      </w:r>
      <w:r w:rsidRPr="00CF395B">
        <w:rPr>
          <w:vertAlign w:val="superscript"/>
        </w:rPr>
        <w:t>e</w:t>
      </w:r>
      <w:r w:rsidRPr="00CF395B">
        <w:t> siècle).</w:t>
      </w:r>
    </w:p>
    <w:p w14:paraId="35C33EB7" w14:textId="77777777" w:rsidR="00CF395B" w:rsidRPr="00CF395B" w:rsidRDefault="00CF395B" w:rsidP="00CD561E">
      <w:pPr>
        <w:spacing w:line="480" w:lineRule="auto"/>
      </w:pPr>
      <w:r w:rsidRPr="00CF395B">
        <w:t> </w:t>
      </w:r>
    </w:p>
    <w:p w14:paraId="1E49CF9E" w14:textId="21BD7AA9" w:rsidR="00CF395B" w:rsidRPr="00CF395B" w:rsidRDefault="00CF395B" w:rsidP="00CD561E">
      <w:pPr>
        <w:numPr>
          <w:ilvl w:val="0"/>
          <w:numId w:val="5"/>
        </w:numPr>
        <w:spacing w:line="480" w:lineRule="auto"/>
      </w:pPr>
      <w:r w:rsidRPr="00CF395B">
        <w:rPr>
          <w:noProof/>
        </w:rPr>
        <w:drawing>
          <wp:inline distT="0" distB="0" distL="0" distR="0" wp14:anchorId="5DDD3125" wp14:editId="65810584">
            <wp:extent cx="876300" cy="1276350"/>
            <wp:effectExtent l="0" t="0" r="0" b="0"/>
            <wp:docPr id="1474273339" name="Picture 176" descr="Le David de Michel-Ange (XVIe siècle).">
              <a:hlinkClick xmlns:a="http://schemas.openxmlformats.org/drawingml/2006/main" r:id="rId440" tooltip="&quot;Le David de Michel-Ange (XVI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Le David de Michel-Ange (XVIe siècle).">
                      <a:hlinkClick r:id="rId440" tooltip="&quot;Le David de Michel-Ange (XVIe siècle).&quot;"/>
                    </pic:cNvPr>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876300" cy="1276350"/>
                    </a:xfrm>
                    <a:prstGeom prst="rect">
                      <a:avLst/>
                    </a:prstGeom>
                    <a:noFill/>
                    <a:ln>
                      <a:noFill/>
                    </a:ln>
                  </pic:spPr>
                </pic:pic>
              </a:graphicData>
            </a:graphic>
          </wp:inline>
        </w:drawing>
      </w:r>
    </w:p>
    <w:p w14:paraId="10AEB1C6" w14:textId="77777777" w:rsidR="00CF395B" w:rsidRPr="00CF395B" w:rsidRDefault="00CF395B" w:rsidP="00CD561E">
      <w:pPr>
        <w:spacing w:line="480" w:lineRule="auto"/>
      </w:pPr>
      <w:r w:rsidRPr="00CF395B">
        <w:t>Le </w:t>
      </w:r>
      <w:hyperlink r:id="rId442" w:tooltip="David (Michel-Ange)" w:history="1">
        <w:r w:rsidRPr="00CF395B">
          <w:rPr>
            <w:rStyle w:val="Hyperlink"/>
          </w:rPr>
          <w:t>David</w:t>
        </w:r>
      </w:hyperlink>
      <w:r w:rsidRPr="00CF395B">
        <w:t> de </w:t>
      </w:r>
      <w:hyperlink r:id="rId443" w:tooltip="Michel-Ange" w:history="1">
        <w:r w:rsidRPr="00CF395B">
          <w:rPr>
            <w:rStyle w:val="Hyperlink"/>
          </w:rPr>
          <w:t>Michel-Ange</w:t>
        </w:r>
      </w:hyperlink>
      <w:r w:rsidRPr="00CF395B">
        <w:t> (XVI</w:t>
      </w:r>
      <w:r w:rsidRPr="00CF395B">
        <w:rPr>
          <w:vertAlign w:val="superscript"/>
        </w:rPr>
        <w:t>e</w:t>
      </w:r>
      <w:r w:rsidRPr="00CF395B">
        <w:t> siècle).</w:t>
      </w:r>
    </w:p>
    <w:p w14:paraId="18E6B673" w14:textId="77777777" w:rsidR="00CF395B" w:rsidRPr="00CF395B" w:rsidRDefault="00CF395B" w:rsidP="00CD561E">
      <w:pPr>
        <w:spacing w:line="480" w:lineRule="auto"/>
      </w:pPr>
      <w:r w:rsidRPr="00CF395B">
        <w:t> </w:t>
      </w:r>
    </w:p>
    <w:p w14:paraId="65F2121F" w14:textId="7C191E1F" w:rsidR="00CF395B" w:rsidRPr="00CF395B" w:rsidRDefault="00CF395B" w:rsidP="00CD561E">
      <w:pPr>
        <w:numPr>
          <w:ilvl w:val="0"/>
          <w:numId w:val="5"/>
        </w:numPr>
        <w:spacing w:line="480" w:lineRule="auto"/>
      </w:pPr>
      <w:r w:rsidRPr="00CF395B">
        <w:rPr>
          <w:noProof/>
        </w:rPr>
        <w:drawing>
          <wp:inline distT="0" distB="0" distL="0" distR="0" wp14:anchorId="09B34A43" wp14:editId="5DCF7DC7">
            <wp:extent cx="1706880" cy="1276350"/>
            <wp:effectExtent l="0" t="0" r="7620" b="0"/>
            <wp:docPr id="1423855844" name="Picture 175" descr="La voûte de la Chapelle Sixtine par Michel-Ange, (XVIe siècle).">
              <a:hlinkClick xmlns:a="http://schemas.openxmlformats.org/drawingml/2006/main" r:id="rId444" tooltip="&quot;La voûte de la Chapelle Sixtine par Michel-Ange, (XVI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La voûte de la Chapelle Sixtine par Michel-Ange, (XVIe siècle).">
                      <a:hlinkClick r:id="rId444" tooltip="&quot;La voûte de la Chapelle Sixtine par Michel-Ange, (XVIe siècle).&quot;"/>
                    </pic:cNvPr>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706880" cy="1276350"/>
                    </a:xfrm>
                    <a:prstGeom prst="rect">
                      <a:avLst/>
                    </a:prstGeom>
                    <a:noFill/>
                    <a:ln>
                      <a:noFill/>
                    </a:ln>
                  </pic:spPr>
                </pic:pic>
              </a:graphicData>
            </a:graphic>
          </wp:inline>
        </w:drawing>
      </w:r>
    </w:p>
    <w:p w14:paraId="12AE1FE2" w14:textId="77777777" w:rsidR="00CF395B" w:rsidRPr="00CF395B" w:rsidRDefault="00CF395B" w:rsidP="00CD561E">
      <w:pPr>
        <w:spacing w:line="480" w:lineRule="auto"/>
      </w:pPr>
      <w:r w:rsidRPr="00CF395B">
        <w:t>La voûte de la </w:t>
      </w:r>
      <w:hyperlink r:id="rId446" w:tooltip="Chapelle Sixtine" w:history="1">
        <w:r w:rsidRPr="00CF395B">
          <w:rPr>
            <w:rStyle w:val="Hyperlink"/>
          </w:rPr>
          <w:t>Chapelle Sixtine</w:t>
        </w:r>
      </w:hyperlink>
      <w:r w:rsidRPr="00CF395B">
        <w:t> par </w:t>
      </w:r>
      <w:hyperlink r:id="rId447" w:tooltip="Michel-Ange" w:history="1">
        <w:r w:rsidRPr="00CF395B">
          <w:rPr>
            <w:rStyle w:val="Hyperlink"/>
          </w:rPr>
          <w:t>Michel-Ange</w:t>
        </w:r>
      </w:hyperlink>
      <w:r w:rsidRPr="00CF395B">
        <w:t>, (XVI</w:t>
      </w:r>
      <w:r w:rsidRPr="00CF395B">
        <w:rPr>
          <w:vertAlign w:val="superscript"/>
        </w:rPr>
        <w:t>e</w:t>
      </w:r>
      <w:r w:rsidRPr="00CF395B">
        <w:t> siècle).</w:t>
      </w:r>
    </w:p>
    <w:p w14:paraId="3D09D4CD" w14:textId="77777777" w:rsidR="00CF395B" w:rsidRPr="00CF395B" w:rsidRDefault="00CF395B" w:rsidP="00CD561E">
      <w:pPr>
        <w:spacing w:line="480" w:lineRule="auto"/>
      </w:pPr>
      <w:r w:rsidRPr="00CF395B">
        <w:t> </w:t>
      </w:r>
    </w:p>
    <w:p w14:paraId="3D35A30D" w14:textId="24CFD0B2" w:rsidR="00CF395B" w:rsidRPr="00CF395B" w:rsidRDefault="00CF395B" w:rsidP="00CD561E">
      <w:pPr>
        <w:numPr>
          <w:ilvl w:val="0"/>
          <w:numId w:val="5"/>
        </w:numPr>
        <w:spacing w:line="480" w:lineRule="auto"/>
      </w:pPr>
      <w:r w:rsidRPr="00CF395B">
        <w:rPr>
          <w:noProof/>
        </w:rPr>
        <w:lastRenderedPageBreak/>
        <w:drawing>
          <wp:inline distT="0" distB="0" distL="0" distR="0" wp14:anchorId="3E349C72" wp14:editId="471FAA29">
            <wp:extent cx="845820" cy="1276350"/>
            <wp:effectExtent l="0" t="0" r="0" b="0"/>
            <wp:docPr id="49012042" name="Picture 174" descr="La tour du Filarète du château des Sforza à Milan (XVe siècle).">
              <a:hlinkClick xmlns:a="http://schemas.openxmlformats.org/drawingml/2006/main" r:id="rId448" tooltip="&quot;La tour du Filarète du château des Sforza à Milan (XV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La tour du Filarète du château des Sforza à Milan (XVe siècle).">
                      <a:hlinkClick r:id="rId448" tooltip="&quot;La tour du Filarète du château des Sforza à Milan (XVe siècle).&quot;"/>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845820" cy="1276350"/>
                    </a:xfrm>
                    <a:prstGeom prst="rect">
                      <a:avLst/>
                    </a:prstGeom>
                    <a:noFill/>
                    <a:ln>
                      <a:noFill/>
                    </a:ln>
                  </pic:spPr>
                </pic:pic>
              </a:graphicData>
            </a:graphic>
          </wp:inline>
        </w:drawing>
      </w:r>
    </w:p>
    <w:p w14:paraId="4DBCF6C0" w14:textId="77777777" w:rsidR="00CF395B" w:rsidRPr="00CF395B" w:rsidRDefault="00CF395B" w:rsidP="00CD561E">
      <w:pPr>
        <w:spacing w:line="480" w:lineRule="auto"/>
      </w:pPr>
      <w:r w:rsidRPr="00CF395B">
        <w:t>La tour du </w:t>
      </w:r>
      <w:hyperlink r:id="rId450" w:tooltip="Le Filarète" w:history="1">
        <w:r w:rsidRPr="00CF395B">
          <w:rPr>
            <w:rStyle w:val="Hyperlink"/>
          </w:rPr>
          <w:t>Filarète</w:t>
        </w:r>
      </w:hyperlink>
      <w:r w:rsidRPr="00CF395B">
        <w:t> du </w:t>
      </w:r>
      <w:hyperlink r:id="rId451" w:tooltip="Château des Sforza" w:history="1">
        <w:r w:rsidRPr="00CF395B">
          <w:rPr>
            <w:rStyle w:val="Hyperlink"/>
          </w:rPr>
          <w:t>château des Sforza</w:t>
        </w:r>
      </w:hyperlink>
      <w:r w:rsidRPr="00CF395B">
        <w:t> à </w:t>
      </w:r>
      <w:hyperlink r:id="rId452" w:tooltip="Milan" w:history="1">
        <w:r w:rsidRPr="00CF395B">
          <w:rPr>
            <w:rStyle w:val="Hyperlink"/>
          </w:rPr>
          <w:t>Milan</w:t>
        </w:r>
      </w:hyperlink>
      <w:r w:rsidRPr="00CF395B">
        <w:t> (XV</w:t>
      </w:r>
      <w:r w:rsidRPr="00CF395B">
        <w:rPr>
          <w:vertAlign w:val="superscript"/>
        </w:rPr>
        <w:t>e</w:t>
      </w:r>
      <w:r w:rsidRPr="00CF395B">
        <w:t> siècle).</w:t>
      </w:r>
    </w:p>
    <w:p w14:paraId="6552F319" w14:textId="77777777" w:rsidR="00CF395B" w:rsidRPr="00CF395B" w:rsidRDefault="00CF395B" w:rsidP="00CD561E">
      <w:pPr>
        <w:spacing w:line="480" w:lineRule="auto"/>
      </w:pPr>
      <w:r w:rsidRPr="00CF395B">
        <w:t>La Renaissance italienne, qui culmine au XV</w:t>
      </w:r>
      <w:r w:rsidRPr="00CF395B">
        <w:rPr>
          <w:vertAlign w:val="superscript"/>
        </w:rPr>
        <w:t>e</w:t>
      </w:r>
      <w:r w:rsidRPr="00CF395B">
        <w:t> siècle, prend racine en </w:t>
      </w:r>
      <w:hyperlink r:id="rId453" w:tooltip="Toscane" w:history="1">
        <w:r w:rsidRPr="00CF395B">
          <w:rPr>
            <w:rStyle w:val="Hyperlink"/>
          </w:rPr>
          <w:t>Toscane</w:t>
        </w:r>
      </w:hyperlink>
      <w:r w:rsidRPr="00CF395B">
        <w:t> (Italie centrale), concentrée autour de </w:t>
      </w:r>
      <w:hyperlink r:id="rId454" w:tooltip="Florence" w:history="1">
        <w:r w:rsidRPr="00CF395B">
          <w:rPr>
            <w:rStyle w:val="Hyperlink"/>
          </w:rPr>
          <w:t>Florence</w:t>
        </w:r>
      </w:hyperlink>
      <w:r w:rsidRPr="00CF395B">
        <w:t> et </w:t>
      </w:r>
      <w:hyperlink r:id="rId455" w:tooltip="Sienne" w:history="1">
        <w:r w:rsidRPr="00CF395B">
          <w:rPr>
            <w:rStyle w:val="Hyperlink"/>
          </w:rPr>
          <w:t>Sienne</w:t>
        </w:r>
      </w:hyperlink>
      <w:r w:rsidRPr="00CF395B">
        <w:t>. Elle a des répercussions importantes à </w:t>
      </w:r>
      <w:hyperlink r:id="rId456" w:tooltip="Venise" w:history="1">
        <w:r w:rsidRPr="00CF395B">
          <w:rPr>
            <w:rStyle w:val="Hyperlink"/>
          </w:rPr>
          <w:t>Venise</w:t>
        </w:r>
      </w:hyperlink>
      <w:hyperlink r:id="rId457" w:anchor="cite_note-21" w:history="1">
        <w:r w:rsidRPr="00CF395B">
          <w:rPr>
            <w:rStyle w:val="Hyperlink"/>
            <w:vertAlign w:val="superscript"/>
          </w:rPr>
          <w:t>19</w:t>
        </w:r>
      </w:hyperlink>
      <w:r w:rsidRPr="00CF395B">
        <w:t> puis se diffuse à </w:t>
      </w:r>
      <w:hyperlink r:id="rId458" w:tooltip="Rome" w:history="1">
        <w:r w:rsidRPr="00CF395B">
          <w:rPr>
            <w:rStyle w:val="Hyperlink"/>
          </w:rPr>
          <w:t>Rome</w:t>
        </w:r>
      </w:hyperlink>
      <w:r w:rsidRPr="00CF395B">
        <w:t>, où fleurit une architecture à la mode antique.</w:t>
      </w:r>
    </w:p>
    <w:p w14:paraId="3A44EDA2" w14:textId="77777777" w:rsidR="00CF395B" w:rsidRPr="00CF395B" w:rsidRDefault="00CF395B" w:rsidP="00CD561E">
      <w:pPr>
        <w:spacing w:line="480" w:lineRule="auto"/>
      </w:pPr>
      <w:r w:rsidRPr="00CF395B">
        <w:t>La péninsule se distingue par les œuvres littéraires de </w:t>
      </w:r>
      <w:hyperlink r:id="rId459" w:tooltip="Pétrarque" w:history="1">
        <w:r w:rsidRPr="00CF395B">
          <w:rPr>
            <w:rStyle w:val="Hyperlink"/>
          </w:rPr>
          <w:t>Pétrarque</w:t>
        </w:r>
      </w:hyperlink>
      <w:r w:rsidRPr="00CF395B">
        <w:t>, </w:t>
      </w:r>
      <w:hyperlink r:id="rId460" w:tooltip="Baldassare Castiglione" w:history="1">
        <w:r w:rsidRPr="00CF395B">
          <w:rPr>
            <w:rStyle w:val="Hyperlink"/>
          </w:rPr>
          <w:t>Castiglione</w:t>
        </w:r>
      </w:hyperlink>
      <w:r w:rsidRPr="00CF395B">
        <w:t> et </w:t>
      </w:r>
      <w:hyperlink r:id="rId461" w:tooltip="Nicolas Machiavel" w:history="1">
        <w:r w:rsidRPr="00CF395B">
          <w:rPr>
            <w:rStyle w:val="Hyperlink"/>
          </w:rPr>
          <w:t>Machiavel</w:t>
        </w:r>
      </w:hyperlink>
      <w:r w:rsidRPr="00CF395B">
        <w:t>, les travaux d'artistes comme </w:t>
      </w:r>
      <w:hyperlink r:id="rId462" w:tooltip="Michel-Ange" w:history="1">
        <w:r w:rsidRPr="00CF395B">
          <w:rPr>
            <w:rStyle w:val="Hyperlink"/>
          </w:rPr>
          <w:t>Michel-Ange</w:t>
        </w:r>
      </w:hyperlink>
      <w:r w:rsidRPr="00CF395B">
        <w:t> et </w:t>
      </w:r>
      <w:hyperlink r:id="rId463" w:tooltip="Léonard de Vinci" w:history="1">
        <w:r w:rsidRPr="00CF395B">
          <w:rPr>
            <w:rStyle w:val="Hyperlink"/>
          </w:rPr>
          <w:t>Léonard de Vinci</w:t>
        </w:r>
      </w:hyperlink>
      <w:r w:rsidRPr="00CF395B">
        <w:t> et les grands travaux architecturaux, comme le </w:t>
      </w:r>
      <w:hyperlink r:id="rId464" w:tooltip="Cathédrale Santa Maria del Fiore" w:history="1">
        <w:r w:rsidRPr="00CF395B">
          <w:rPr>
            <w:rStyle w:val="Hyperlink"/>
          </w:rPr>
          <w:t>Dôme de Florence</w:t>
        </w:r>
      </w:hyperlink>
      <w:r w:rsidRPr="00CF395B">
        <w:t> et la </w:t>
      </w:r>
      <w:hyperlink r:id="rId465" w:tooltip="Basilique Saint-Pierre" w:history="1">
        <w:r w:rsidRPr="00CF395B">
          <w:rPr>
            <w:rStyle w:val="Hyperlink"/>
          </w:rPr>
          <w:t>basilique Saint-Pierre</w:t>
        </w:r>
      </w:hyperlink>
      <w:r w:rsidRPr="00CF395B">
        <w:t> à Rome. La Renaissance italienne est aussi marquée par l'installation en France de financiers et d'artistes. Il en est ainsi des banques italiennes de </w:t>
      </w:r>
      <w:hyperlink r:id="rId466" w:tooltip="Florence" w:history="1">
        <w:r w:rsidRPr="00CF395B">
          <w:rPr>
            <w:rStyle w:val="Hyperlink"/>
          </w:rPr>
          <w:t>Florence</w:t>
        </w:r>
      </w:hyperlink>
      <w:r w:rsidRPr="00CF395B">
        <w:t> et </w:t>
      </w:r>
      <w:hyperlink r:id="rId467" w:tooltip="Lucques" w:history="1">
        <w:r w:rsidRPr="00CF395B">
          <w:rPr>
            <w:rStyle w:val="Hyperlink"/>
          </w:rPr>
          <w:t>Lucques</w:t>
        </w:r>
      </w:hyperlink>
      <w:r w:rsidRPr="00CF395B">
        <w:t>, implantées à </w:t>
      </w:r>
      <w:hyperlink r:id="rId468" w:tooltip="Lyon" w:history="1">
        <w:r w:rsidRPr="00CF395B">
          <w:rPr>
            <w:rStyle w:val="Hyperlink"/>
          </w:rPr>
          <w:t>Lyon</w:t>
        </w:r>
      </w:hyperlink>
      <w:r w:rsidRPr="00CF395B">
        <w:t>, comme la </w:t>
      </w:r>
      <w:hyperlink r:id="rId469" w:tooltip="Banque Gadagne" w:history="1">
        <w:r w:rsidRPr="00CF395B">
          <w:rPr>
            <w:rStyle w:val="Hyperlink"/>
          </w:rPr>
          <w:t>Banque Gadagne</w:t>
        </w:r>
      </w:hyperlink>
      <w:r w:rsidRPr="00CF395B">
        <w:t> et les Capponi, qui fusionnent</w:t>
      </w:r>
      <w:hyperlink r:id="rId470" w:anchor="cite_note-Biblioth%C3%A8que_de_l-22" w:history="1">
        <w:r w:rsidRPr="00CF395B">
          <w:rPr>
            <w:rStyle w:val="Hyperlink"/>
            <w:vertAlign w:val="superscript"/>
          </w:rPr>
          <w:t>20</w:t>
        </w:r>
      </w:hyperlink>
      <w:r w:rsidRPr="00CF395B">
        <w:t> et </w:t>
      </w:r>
      <w:hyperlink r:id="rId471" w:anchor="Lyon,_premi%C3%A8re_place_des_emprunts_publics_%C3%A0_long_terme" w:tooltip="Histoire des bourses de valeurs" w:history="1">
        <w:r w:rsidRPr="00CF395B">
          <w:rPr>
            <w:rStyle w:val="Hyperlink"/>
          </w:rPr>
          <w:t>prêtent aux souverains espagnols et français qui se combattent</w:t>
        </w:r>
      </w:hyperlink>
      <w:r w:rsidRPr="00CF395B">
        <w:t>. Le banquier </w:t>
      </w:r>
      <w:hyperlink r:id="rId472" w:tooltip="Albisse Del Bene" w:history="1">
        <w:r w:rsidRPr="00CF395B">
          <w:rPr>
            <w:rStyle w:val="Hyperlink"/>
          </w:rPr>
          <w:t>Albisse Del Bene</w:t>
        </w:r>
      </w:hyperlink>
      <w:r w:rsidRPr="00CF395B">
        <w:t>, issu d'une famille d'exilés florentins, est munitionnaire des armées et contrôle la levée des impôts dans toutes les régions de </w:t>
      </w:r>
      <w:hyperlink r:id="rId473" w:tooltip="France" w:history="1">
        <w:r w:rsidRPr="00CF395B">
          <w:rPr>
            <w:rStyle w:val="Hyperlink"/>
          </w:rPr>
          <w:t>France</w:t>
        </w:r>
      </w:hyperlink>
      <w:hyperlink r:id="rId474" w:anchor="cite_note-Biblioth%C3%A8que_de_l-22" w:history="1">
        <w:r w:rsidRPr="00CF395B">
          <w:rPr>
            <w:rStyle w:val="Hyperlink"/>
            <w:vertAlign w:val="superscript"/>
          </w:rPr>
          <w:t>20</w:t>
        </w:r>
      </w:hyperlink>
      <w:r w:rsidRPr="00CF395B">
        <w:t>.</w:t>
      </w:r>
    </w:p>
    <w:p w14:paraId="015D3ABE" w14:textId="77777777" w:rsidR="00CF395B" w:rsidRPr="00CF395B" w:rsidRDefault="00CF395B" w:rsidP="00CD561E">
      <w:pPr>
        <w:spacing w:line="480" w:lineRule="auto"/>
        <w:rPr>
          <w:b/>
          <w:bCs/>
        </w:rPr>
      </w:pPr>
      <w:r w:rsidRPr="00CF395B">
        <w:rPr>
          <w:b/>
          <w:bCs/>
        </w:rPr>
        <w:t>Vers l'unification</w:t>
      </w:r>
    </w:p>
    <w:p w14:paraId="70A34B29" w14:textId="77777777" w:rsidR="00CF395B" w:rsidRPr="00CF395B" w:rsidRDefault="00CF395B" w:rsidP="00CD561E">
      <w:pPr>
        <w:spacing w:line="480" w:lineRule="auto"/>
      </w:pPr>
      <w:r w:rsidRPr="00CF395B">
        <w:t>Articles détaillés : </w:t>
      </w:r>
      <w:hyperlink r:id="rId475" w:tooltip="Risorgimento" w:history="1">
        <w:r w:rsidRPr="00CF395B">
          <w:rPr>
            <w:rStyle w:val="Hyperlink"/>
          </w:rPr>
          <w:t>Risorgimento</w:t>
        </w:r>
      </w:hyperlink>
      <w:r w:rsidRPr="00CF395B">
        <w:t> et </w:t>
      </w:r>
      <w:hyperlink r:id="rId476" w:tooltip="Révisionnisme sur le Risorgimento" w:history="1">
        <w:r w:rsidRPr="00CF395B">
          <w:rPr>
            <w:rStyle w:val="Hyperlink"/>
          </w:rPr>
          <w:t>Révisionnisme sur le Risorgimento</w:t>
        </w:r>
      </w:hyperlink>
      <w:r w:rsidRPr="00CF395B">
        <w:t>.</w:t>
      </w:r>
    </w:p>
    <w:p w14:paraId="43875051" w14:textId="7D086BB2" w:rsidR="00CF395B" w:rsidRPr="00CF395B" w:rsidRDefault="00CF395B" w:rsidP="00CD561E">
      <w:pPr>
        <w:spacing w:line="480" w:lineRule="auto"/>
      </w:pPr>
      <w:r w:rsidRPr="00CF395B">
        <w:rPr>
          <w:noProof/>
        </w:rPr>
        <w:lastRenderedPageBreak/>
        <w:drawing>
          <wp:inline distT="0" distB="0" distL="0" distR="0" wp14:anchorId="03628C6C" wp14:editId="26FFD46E">
            <wp:extent cx="2095500" cy="2049780"/>
            <wp:effectExtent l="0" t="0" r="0" b="7620"/>
            <wp:docPr id="1824344613" name="Picture 173" descr="A person in a robe with a crowd of people&#10;&#10;Description automatically generated">
              <a:hlinkClick xmlns:a="http://schemas.openxmlformats.org/drawingml/2006/main" r:id="rId4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44613" name="Picture 173" descr="A person in a robe with a crowd of people&#10;&#10;Description automatically generated">
                      <a:hlinkClick r:id="rId477"/>
                    </pic:cNvPr>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095500" cy="2049780"/>
                    </a:xfrm>
                    <a:prstGeom prst="rect">
                      <a:avLst/>
                    </a:prstGeom>
                    <a:noFill/>
                    <a:ln>
                      <a:noFill/>
                    </a:ln>
                  </pic:spPr>
                </pic:pic>
              </a:graphicData>
            </a:graphic>
          </wp:inline>
        </w:drawing>
      </w:r>
      <w:hyperlink r:id="rId479" w:tooltip="Giuseppe Garibaldi" w:history="1">
        <w:r w:rsidRPr="00CF395B">
          <w:rPr>
            <w:rStyle w:val="Hyperlink"/>
          </w:rPr>
          <w:t>Garibaldi</w:t>
        </w:r>
      </w:hyperlink>
      <w:r w:rsidRPr="00CF395B">
        <w:t> prononçant un discours devant le parlement.</w:t>
      </w:r>
      <w:r w:rsidRPr="00CF395B">
        <w:rPr>
          <w:noProof/>
        </w:rPr>
        <w:drawing>
          <wp:inline distT="0" distB="0" distL="0" distR="0" wp14:anchorId="76B1B7E3" wp14:editId="3F854CEA">
            <wp:extent cx="2095500" cy="1371600"/>
            <wp:effectExtent l="0" t="0" r="0" b="0"/>
            <wp:docPr id="701992579" name="Picture 172" descr="A red and white sticker with a flag and numbers&#10;&#10;Description automatically generated">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92579" name="Picture 172" descr="A red and white sticker with a flag and numbers&#10;&#10;Description automatically generated">
                      <a:hlinkClick r:id="rId480"/>
                    </pic:cNvPr>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2095500" cy="1371600"/>
                    </a:xfrm>
                    <a:prstGeom prst="rect">
                      <a:avLst/>
                    </a:prstGeom>
                    <a:noFill/>
                    <a:ln>
                      <a:noFill/>
                    </a:ln>
                  </pic:spPr>
                </pic:pic>
              </a:graphicData>
            </a:graphic>
          </wp:inline>
        </w:drawing>
      </w:r>
      <w:r w:rsidRPr="00CF395B">
        <w:t>150</w:t>
      </w:r>
      <w:r w:rsidRPr="00CF395B">
        <w:rPr>
          <w:vertAlign w:val="superscript"/>
        </w:rPr>
        <w:t>e</w:t>
      </w:r>
      <w:r w:rsidRPr="00CF395B">
        <w:t> anniversaire.</w:t>
      </w:r>
      <w:r w:rsidRPr="00CF395B">
        <w:rPr>
          <w:noProof/>
        </w:rPr>
        <w:drawing>
          <wp:inline distT="0" distB="0" distL="0" distR="0" wp14:anchorId="1AE8898F" wp14:editId="77E47563">
            <wp:extent cx="2095500" cy="1581150"/>
            <wp:effectExtent l="0" t="0" r="0" b="0"/>
            <wp:docPr id="319615601" name="Picture 171" descr="A map of the world&#10;&#10;Description automatically generated">
              <a:hlinkClick xmlns:a="http://schemas.openxmlformats.org/drawingml/2006/main" r:id="rId4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15601" name="Picture 171" descr="A map of the world&#10;&#10;Description automatically generated">
                      <a:hlinkClick r:id="rId482"/>
                    </pic:cNvPr>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095500" cy="1581150"/>
                    </a:xfrm>
                    <a:prstGeom prst="rect">
                      <a:avLst/>
                    </a:prstGeom>
                    <a:noFill/>
                    <a:ln>
                      <a:noFill/>
                    </a:ln>
                  </pic:spPr>
                </pic:pic>
              </a:graphicData>
            </a:graphic>
          </wp:inline>
        </w:drawing>
      </w:r>
      <w:r w:rsidRPr="00CF395B">
        <w:t>Carte ancienne de l'Italie au XVI</w:t>
      </w:r>
      <w:r w:rsidRPr="00CF395B">
        <w:rPr>
          <w:vertAlign w:val="superscript"/>
        </w:rPr>
        <w:t>e</w:t>
      </w:r>
      <w:r w:rsidRPr="00CF395B">
        <w:t> siècle (</w:t>
      </w:r>
      <w:hyperlink r:id="rId484" w:tooltip="Bibliothèque de la Sorbonne" w:history="1">
        <w:r w:rsidRPr="00CF395B">
          <w:rPr>
            <w:rStyle w:val="Hyperlink"/>
          </w:rPr>
          <w:t>Bibliothèque interuniversitaire de la Sorbonne</w:t>
        </w:r>
      </w:hyperlink>
      <w:r w:rsidRPr="00CF395B">
        <w:t>, NuBIS).</w:t>
      </w:r>
    </w:p>
    <w:p w14:paraId="39211283" w14:textId="77777777" w:rsidR="00CF395B" w:rsidRPr="00CF395B" w:rsidRDefault="00CF395B" w:rsidP="00CD561E">
      <w:pPr>
        <w:spacing w:line="480" w:lineRule="auto"/>
      </w:pPr>
      <w:r w:rsidRPr="00CF395B">
        <w:t>Du XIV</w:t>
      </w:r>
      <w:r w:rsidRPr="00CF395B">
        <w:rPr>
          <w:vertAlign w:val="superscript"/>
        </w:rPr>
        <w:t>e</w:t>
      </w:r>
      <w:r w:rsidRPr="00CF395B">
        <w:t> au XVI</w:t>
      </w:r>
      <w:r w:rsidRPr="00CF395B">
        <w:rPr>
          <w:vertAlign w:val="superscript"/>
        </w:rPr>
        <w:t>e</w:t>
      </w:r>
      <w:r w:rsidRPr="00CF395B">
        <w:t> siècle</w:t>
      </w:r>
      <w:hyperlink r:id="rId485" w:anchor="cite_note-23" w:history="1">
        <w:r w:rsidRPr="00CF395B">
          <w:rPr>
            <w:rStyle w:val="Hyperlink"/>
            <w:vertAlign w:val="superscript"/>
          </w:rPr>
          <w:t>21</w:t>
        </w:r>
      </w:hyperlink>
      <w:r w:rsidRPr="00CF395B">
        <w:t>, c'est la </w:t>
      </w:r>
      <w:hyperlink r:id="rId486" w:tooltip="Renaissance italienne" w:history="1">
        <w:r w:rsidRPr="00CF395B">
          <w:rPr>
            <w:rStyle w:val="Hyperlink"/>
          </w:rPr>
          <w:t>Renaissance</w:t>
        </w:r>
      </w:hyperlink>
      <w:r w:rsidRPr="00CF395B">
        <w:t> en Italie avec des artistes tels que </w:t>
      </w:r>
      <w:hyperlink r:id="rId487" w:tooltip="Michel-Ange" w:history="1">
        <w:r w:rsidRPr="00CF395B">
          <w:rPr>
            <w:rStyle w:val="Hyperlink"/>
          </w:rPr>
          <w:t>Michel-Ange</w:t>
        </w:r>
      </w:hyperlink>
      <w:r w:rsidRPr="00CF395B">
        <w:t> ou </w:t>
      </w:r>
      <w:hyperlink r:id="rId488" w:tooltip="Raphaël (peintre)" w:history="1">
        <w:r w:rsidRPr="00CF395B">
          <w:rPr>
            <w:rStyle w:val="Hyperlink"/>
          </w:rPr>
          <w:t>Raphaël</w:t>
        </w:r>
      </w:hyperlink>
      <w:r w:rsidRPr="00CF395B">
        <w:t>, et des scientifiques comme </w:t>
      </w:r>
      <w:hyperlink r:id="rId489" w:tooltip="Galilée (savant)" w:history="1">
        <w:r w:rsidRPr="00CF395B">
          <w:rPr>
            <w:rStyle w:val="Hyperlink"/>
          </w:rPr>
          <w:t>Galilée</w:t>
        </w:r>
      </w:hyperlink>
      <w:r w:rsidRPr="00CF395B">
        <w:t> qui font littéralement « renaître » l'art et la science, d'abord dans la péninsule puis dans l'Europe tout entière. À l'époque de </w:t>
      </w:r>
      <w:hyperlink r:id="rId490" w:tooltip="Léonard de Vinci" w:history="1">
        <w:r w:rsidRPr="00CF395B">
          <w:rPr>
            <w:rStyle w:val="Hyperlink"/>
          </w:rPr>
          <w:t>Léonard de Vinci</w:t>
        </w:r>
      </w:hyperlink>
      <w:r w:rsidRPr="00CF395B">
        <w:t>, l'Italie reste très morcelée sur le plan politique. Elle est constituée d'une mosaïque de principautés (duchés, cités-États…). Les princes italiens organisent chacun leur propre cour et se livrent souvent à des guerres sanglantes avec de multiples interventions extérieures, notamment de la </w:t>
      </w:r>
      <w:hyperlink r:id="rId491" w:tooltip="France" w:history="1">
        <w:r w:rsidRPr="00CF395B">
          <w:rPr>
            <w:rStyle w:val="Hyperlink"/>
          </w:rPr>
          <w:t>France</w:t>
        </w:r>
      </w:hyperlink>
      <w:r w:rsidRPr="00CF395B">
        <w:t> et de l'</w:t>
      </w:r>
      <w:hyperlink r:id="rId492" w:tooltip="Espagne" w:history="1">
        <w:r w:rsidRPr="00CF395B">
          <w:rPr>
            <w:rStyle w:val="Hyperlink"/>
          </w:rPr>
          <w:t>Espagne</w:t>
        </w:r>
      </w:hyperlink>
      <w:r w:rsidRPr="00CF395B">
        <w:t> (</w:t>
      </w:r>
      <w:hyperlink r:id="rId493" w:tooltip="Guerres d'Italie" w:history="1">
        <w:r w:rsidRPr="00CF395B">
          <w:rPr>
            <w:rStyle w:val="Hyperlink"/>
          </w:rPr>
          <w:t>guerres d'Italie</w:t>
        </w:r>
      </w:hyperlink>
      <w:r w:rsidRPr="00CF395B">
        <w:t>). Les guerres incessantes du XVI</w:t>
      </w:r>
      <w:r w:rsidRPr="00CF395B">
        <w:rPr>
          <w:vertAlign w:val="superscript"/>
        </w:rPr>
        <w:t>e</w:t>
      </w:r>
      <w:r w:rsidRPr="00CF395B">
        <w:t> siècle dues aux ingérences des grands états européens ainsi que la montée en puissance de l'Autriche et des principautés allemandes expliquent en partie le déclin des principautés italiennes du XVII</w:t>
      </w:r>
      <w:r w:rsidRPr="00CF395B">
        <w:rPr>
          <w:vertAlign w:val="superscript"/>
        </w:rPr>
        <w:t>e</w:t>
      </w:r>
      <w:r w:rsidRPr="00CF395B">
        <w:t> au XIX</w:t>
      </w:r>
      <w:r w:rsidRPr="00CF395B">
        <w:rPr>
          <w:vertAlign w:val="superscript"/>
        </w:rPr>
        <w:t>e</w:t>
      </w:r>
      <w:r w:rsidRPr="00CF395B">
        <w:t> siècle.</w:t>
      </w:r>
    </w:p>
    <w:p w14:paraId="44CFF252" w14:textId="77777777" w:rsidR="00CF395B" w:rsidRPr="00CF395B" w:rsidRDefault="00CF395B" w:rsidP="00CD561E">
      <w:pPr>
        <w:spacing w:line="480" w:lineRule="auto"/>
      </w:pPr>
      <w:r w:rsidRPr="00CF395B">
        <w:lastRenderedPageBreak/>
        <w:t>La Révolution française et les guerres d'Italie qui s'ensuivent font naître au sein de l'intelligentsia italienne l'espoir d'une Italie unifiée, espoir vite effacé après que la péninsule se trouve de nouveau découpée en différents états.</w:t>
      </w:r>
    </w:p>
    <w:p w14:paraId="78901F9C" w14:textId="77777777" w:rsidR="00CF395B" w:rsidRPr="00CF395B" w:rsidRDefault="00CF395B" w:rsidP="00CD561E">
      <w:pPr>
        <w:spacing w:line="480" w:lineRule="auto"/>
      </w:pPr>
      <w:r w:rsidRPr="00CF395B">
        <w:t>Après les campagnes napoléoniennes, la </w:t>
      </w:r>
      <w:hyperlink r:id="rId494" w:tooltip="Maison de Savoie" w:history="1">
        <w:r w:rsidRPr="00CF395B">
          <w:rPr>
            <w:rStyle w:val="Hyperlink"/>
          </w:rPr>
          <w:t>maison de Savoie</w:t>
        </w:r>
      </w:hyperlink>
      <w:r w:rsidRPr="00CF395B">
        <w:t>, qui voit une occasion d'agrandir le </w:t>
      </w:r>
      <w:hyperlink r:id="rId495" w:tooltip="Royaume de Sardaigne (1720-1861)" w:history="1">
        <w:r w:rsidRPr="00CF395B">
          <w:rPr>
            <w:rStyle w:val="Hyperlink"/>
          </w:rPr>
          <w:t>royaume de Sardaigne</w:t>
        </w:r>
      </w:hyperlink>
      <w:r w:rsidRPr="00CF395B">
        <w:t>, utilise les poussées nationalistes et s'engage dans trois </w:t>
      </w:r>
      <w:hyperlink r:id="rId496" w:tooltip="Risorgimento" w:history="1">
        <w:r w:rsidRPr="00CF395B">
          <w:rPr>
            <w:rStyle w:val="Hyperlink"/>
          </w:rPr>
          <w:t>guerres d'indépendance</w:t>
        </w:r>
      </w:hyperlink>
      <w:r w:rsidRPr="00CF395B">
        <w:t> contre l'</w:t>
      </w:r>
      <w:hyperlink r:id="rId497" w:tooltip="Autriche-Hongrie" w:history="1">
        <w:r w:rsidRPr="00CF395B">
          <w:rPr>
            <w:rStyle w:val="Hyperlink"/>
          </w:rPr>
          <w:t>Empire Austro-Hongrois</w:t>
        </w:r>
      </w:hyperlink>
      <w:r w:rsidRPr="00CF395B">
        <w:t>, la </w:t>
      </w:r>
      <w:hyperlink r:id="rId498" w:tooltip="Campagne d'Italie (1859)" w:history="1">
        <w:r w:rsidRPr="00CF395B">
          <w:rPr>
            <w:rStyle w:val="Hyperlink"/>
          </w:rPr>
          <w:t>deuxième</w:t>
        </w:r>
      </w:hyperlink>
      <w:r w:rsidRPr="00CF395B">
        <w:t> se faisant avec l'appui extérieur de la France. En 1859, la France du Second Empire et le royaume de Sardaigne concluent une alliance dans le but de rejeter l'Autriche hors de l'Italie du nord, la France devant recevoir la Savoie et le comté de Nice en récompense pour son aide. Toutefois, après l'occupation de la Lombardie, </w:t>
      </w:r>
      <w:hyperlink r:id="rId499" w:tooltip="Napoléon III" w:history="1">
        <w:r w:rsidRPr="00CF395B">
          <w:rPr>
            <w:rStyle w:val="Hyperlink"/>
          </w:rPr>
          <w:t>Napoléon III</w:t>
        </w:r>
      </w:hyperlink>
      <w:r w:rsidRPr="00CF395B">
        <w:t> signe l'</w:t>
      </w:r>
      <w:hyperlink r:id="rId500" w:tooltip="Armistice de Villafranca" w:history="1">
        <w:r w:rsidRPr="00CF395B">
          <w:rPr>
            <w:rStyle w:val="Hyperlink"/>
          </w:rPr>
          <w:t>armistice de Villafranca</w:t>
        </w:r>
      </w:hyperlink>
      <w:r w:rsidRPr="00CF395B">
        <w:t> qui met fin à la campagne d'Italie, laissant ainsi la Vénétie autrichienne. N'ayant pas rempli ses obligations, le chef de gouvernement de Sardaigne </w:t>
      </w:r>
      <w:hyperlink r:id="rId501" w:tooltip="Camillo Cavour" w:history="1">
        <w:r w:rsidRPr="00CF395B">
          <w:rPr>
            <w:rStyle w:val="Hyperlink"/>
          </w:rPr>
          <w:t>Camillo Cavour</w:t>
        </w:r>
      </w:hyperlink>
      <w:r w:rsidRPr="00CF395B">
        <w:t> refuse de céder la Savoie et Nice à la France. Toutefois, la défaite de l'Autriche affaiblit les petits États de la péninsule, où des gouvernements libéraux se forment et demandent l'annexion au royaume de </w:t>
      </w:r>
      <w:hyperlink r:id="rId502" w:tooltip="Sardaigne" w:history="1">
        <w:r w:rsidRPr="00CF395B">
          <w:rPr>
            <w:rStyle w:val="Hyperlink"/>
          </w:rPr>
          <w:t>Sardaigne</w:t>
        </w:r>
      </w:hyperlink>
      <w:r w:rsidRPr="00CF395B">
        <w:t>. </w:t>
      </w:r>
      <w:hyperlink r:id="rId503" w:tooltip="Camillo Cavour" w:history="1">
        <w:r w:rsidRPr="00CF395B">
          <w:rPr>
            <w:rStyle w:val="Hyperlink"/>
          </w:rPr>
          <w:t>Cavour</w:t>
        </w:r>
      </w:hyperlink>
      <w:r w:rsidRPr="00CF395B">
        <w:t> arrache l'accord de la France mais doit lui sacrifier la Savoie et Nice. La cession de Nice soulève de vives protestations, en particulier de </w:t>
      </w:r>
      <w:hyperlink r:id="rId504" w:tooltip="Giuseppe Garibaldi" w:history="1">
        <w:r w:rsidRPr="00CF395B">
          <w:rPr>
            <w:rStyle w:val="Hyperlink"/>
          </w:rPr>
          <w:t>Giuseppe Garibaldi</w:t>
        </w:r>
      </w:hyperlink>
      <w:r w:rsidRPr="00CF395B">
        <w:t>, né dans la ville.</w:t>
      </w:r>
    </w:p>
    <w:p w14:paraId="4C198C1F" w14:textId="4BD9B642" w:rsidR="00CF395B" w:rsidRPr="00CF395B" w:rsidRDefault="00CF395B" w:rsidP="00CD561E">
      <w:pPr>
        <w:spacing w:line="480" w:lineRule="auto"/>
      </w:pPr>
      <w:r w:rsidRPr="00CF395B">
        <w:rPr>
          <w:noProof/>
        </w:rPr>
        <w:drawing>
          <wp:inline distT="0" distB="0" distL="0" distR="0" wp14:anchorId="65F203CB" wp14:editId="31B36FED">
            <wp:extent cx="2095500" cy="1409700"/>
            <wp:effectExtent l="0" t="0" r="0" b="0"/>
            <wp:docPr id="183531345" name="Picture 170" descr="Photographie typique de Venise avec ses gondoles">
              <a:hlinkClick xmlns:a="http://schemas.openxmlformats.org/drawingml/2006/main" r:id="rId5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Photographie typique de Venise avec ses gondoles">
                      <a:hlinkClick r:id="rId505"/>
                    </pic:cNvPr>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095500" cy="1409700"/>
                    </a:xfrm>
                    <a:prstGeom prst="rect">
                      <a:avLst/>
                    </a:prstGeom>
                    <a:noFill/>
                    <a:ln>
                      <a:noFill/>
                    </a:ln>
                  </pic:spPr>
                </pic:pic>
              </a:graphicData>
            </a:graphic>
          </wp:inline>
        </w:drawing>
      </w:r>
      <w:hyperlink r:id="rId507" w:tooltip="Venise" w:history="1">
        <w:r w:rsidRPr="00CF395B">
          <w:rPr>
            <w:rStyle w:val="Hyperlink"/>
          </w:rPr>
          <w:t>Venise</w:t>
        </w:r>
      </w:hyperlink>
      <w:r w:rsidRPr="00CF395B">
        <w:t>.</w:t>
      </w:r>
    </w:p>
    <w:p w14:paraId="0B216332" w14:textId="77777777" w:rsidR="00CF395B" w:rsidRPr="00CF395B" w:rsidRDefault="00CF395B" w:rsidP="00CD561E">
      <w:pPr>
        <w:spacing w:line="480" w:lineRule="auto"/>
      </w:pPr>
      <w:r w:rsidRPr="00CF395B">
        <w:t>Le 24 mars 1860, </w:t>
      </w:r>
      <w:hyperlink r:id="rId508" w:tooltip="Napoléon III" w:history="1">
        <w:r w:rsidRPr="00CF395B">
          <w:rPr>
            <w:rStyle w:val="Hyperlink"/>
          </w:rPr>
          <w:t>Napoléon III</w:t>
        </w:r>
      </w:hyperlink>
      <w:r w:rsidRPr="00CF395B">
        <w:t> et </w:t>
      </w:r>
      <w:hyperlink r:id="rId509" w:tooltip="Victor-Emmanuel II" w:history="1">
        <w:r w:rsidRPr="00CF395B">
          <w:rPr>
            <w:rStyle w:val="Hyperlink"/>
          </w:rPr>
          <w:t>Victor-Emmanuel II</w:t>
        </w:r>
      </w:hyperlink>
      <w:r w:rsidRPr="00CF395B">
        <w:t> signent le </w:t>
      </w:r>
      <w:hyperlink r:id="rId510" w:tooltip="Traité de Turin (1860)" w:history="1">
        <w:r w:rsidRPr="00CF395B">
          <w:rPr>
            <w:rStyle w:val="Hyperlink"/>
          </w:rPr>
          <w:t>traité de Turin</w:t>
        </w:r>
      </w:hyperlink>
      <w:r w:rsidRPr="00CF395B">
        <w:t>, qui prévoit l'annexion de la Savoie et de Nice à la France. À la suite de l'</w:t>
      </w:r>
      <w:hyperlink r:id="rId511" w:tooltip="Expédition des Mille" w:history="1">
        <w:r w:rsidRPr="00CF395B">
          <w:rPr>
            <w:rStyle w:val="Hyperlink"/>
          </w:rPr>
          <w:t>expédition des Mille</w:t>
        </w:r>
      </w:hyperlink>
      <w:r w:rsidRPr="00CF395B">
        <w:t xml:space="preserve"> au sud et la descente </w:t>
      </w:r>
      <w:r w:rsidRPr="00CF395B">
        <w:lastRenderedPageBreak/>
        <w:t>subséquente des Piémontais du nord, le royaume de Sardaigne réussit à unifier une grande partie de la péninsule (à l'exclusion de </w:t>
      </w:r>
      <w:hyperlink r:id="rId512" w:tooltip="Rome" w:history="1">
        <w:r w:rsidRPr="00CF395B">
          <w:rPr>
            <w:rStyle w:val="Hyperlink"/>
          </w:rPr>
          <w:t>Rome</w:t>
        </w:r>
      </w:hyperlink>
      <w:r w:rsidRPr="00CF395B">
        <w:t> et de </w:t>
      </w:r>
      <w:hyperlink r:id="rId513" w:tooltip="Venise" w:history="1">
        <w:r w:rsidRPr="00CF395B">
          <w:rPr>
            <w:rStyle w:val="Hyperlink"/>
          </w:rPr>
          <w:t>Venise</w:t>
        </w:r>
      </w:hyperlink>
      <w:r w:rsidRPr="00CF395B">
        <w:t>) et à provoquer la </w:t>
      </w:r>
      <w:hyperlink r:id="rId514" w:tooltip="Proclamation du royaume d'Italie" w:history="1">
        <w:r w:rsidRPr="00CF395B">
          <w:rPr>
            <w:rStyle w:val="Hyperlink"/>
          </w:rPr>
          <w:t>proclamation du royaume d'Italie</w:t>
        </w:r>
      </w:hyperlink>
      <w:r w:rsidRPr="00CF395B">
        <w:t> le 17 mars 1861, ayant comme capitale </w:t>
      </w:r>
      <w:hyperlink r:id="rId515" w:tooltip="Turin" w:history="1">
        <w:r w:rsidRPr="00CF395B">
          <w:rPr>
            <w:rStyle w:val="Hyperlink"/>
          </w:rPr>
          <w:t>Turin</w:t>
        </w:r>
      </w:hyperlink>
      <w:r w:rsidRPr="00CF395B">
        <w:t>, puis </w:t>
      </w:r>
      <w:hyperlink r:id="rId516" w:tooltip="Florence" w:history="1">
        <w:r w:rsidRPr="00CF395B">
          <w:rPr>
            <w:rStyle w:val="Hyperlink"/>
          </w:rPr>
          <w:t>Florence</w:t>
        </w:r>
      </w:hyperlink>
      <w:r w:rsidRPr="00CF395B">
        <w:t> à partir de </w:t>
      </w:r>
      <w:hyperlink r:id="rId517" w:tooltip="1865" w:history="1">
        <w:r w:rsidRPr="00CF395B">
          <w:rPr>
            <w:rStyle w:val="Hyperlink"/>
          </w:rPr>
          <w:t>1865</w:t>
        </w:r>
      </w:hyperlink>
      <w:r w:rsidRPr="00CF395B">
        <w:t>.</w:t>
      </w:r>
    </w:p>
    <w:p w14:paraId="1AE73827" w14:textId="77777777" w:rsidR="00CF395B" w:rsidRPr="00CF395B" w:rsidRDefault="00CF395B" w:rsidP="00CD561E">
      <w:pPr>
        <w:spacing w:line="480" w:lineRule="auto"/>
      </w:pPr>
      <w:r w:rsidRPr="00CF395B">
        <w:t>En </w:t>
      </w:r>
      <w:hyperlink r:id="rId518" w:tooltip="1866" w:history="1">
        <w:r w:rsidRPr="00CF395B">
          <w:rPr>
            <w:rStyle w:val="Hyperlink"/>
          </w:rPr>
          <w:t>1866</w:t>
        </w:r>
      </w:hyperlink>
      <w:r w:rsidRPr="00CF395B">
        <w:t>, </w:t>
      </w:r>
      <w:hyperlink r:id="rId519" w:tooltip="Venise" w:history="1">
        <w:r w:rsidRPr="00CF395B">
          <w:rPr>
            <w:rStyle w:val="Hyperlink"/>
          </w:rPr>
          <w:t>Venise</w:t>
        </w:r>
      </w:hyperlink>
      <w:r w:rsidRPr="00CF395B">
        <w:t> est annexée au royaume d'Italie, suivie par Rome, en </w:t>
      </w:r>
      <w:hyperlink r:id="rId520" w:tooltip="1870" w:history="1">
        <w:r w:rsidRPr="00CF395B">
          <w:rPr>
            <w:rStyle w:val="Hyperlink"/>
          </w:rPr>
          <w:t>1870</w:t>
        </w:r>
      </w:hyperlink>
      <w:r w:rsidRPr="00CF395B">
        <w:t>. Ceci provoque le début d'une fracture entre l'État italien et l'</w:t>
      </w:r>
      <w:hyperlink r:id="rId521" w:tooltip="Église (organisation)" w:history="1">
        <w:r w:rsidRPr="00CF395B">
          <w:rPr>
            <w:rStyle w:val="Hyperlink"/>
          </w:rPr>
          <w:t>Église</w:t>
        </w:r>
      </w:hyperlink>
      <w:r w:rsidRPr="00CF395B">
        <w:t> qui durera jusqu'aux </w:t>
      </w:r>
      <w:hyperlink r:id="rId522" w:tooltip="Accords du Latran" w:history="1">
        <w:r w:rsidRPr="00CF395B">
          <w:rPr>
            <w:rStyle w:val="Hyperlink"/>
          </w:rPr>
          <w:t>accords du Latran</w:t>
        </w:r>
      </w:hyperlink>
      <w:r w:rsidRPr="00CF395B">
        <w:t>, en </w:t>
      </w:r>
      <w:hyperlink r:id="rId523" w:tooltip="1929" w:history="1">
        <w:r w:rsidRPr="00CF395B">
          <w:rPr>
            <w:rStyle w:val="Hyperlink"/>
          </w:rPr>
          <w:t>1929</w:t>
        </w:r>
      </w:hyperlink>
      <w:r w:rsidRPr="00CF395B">
        <w:t>. La forme de gouvernement proclamée est celle d'une </w:t>
      </w:r>
      <w:hyperlink r:id="rId524" w:tooltip="Monarchie constitutionnelle" w:history="1">
        <w:r w:rsidRPr="00CF395B">
          <w:rPr>
            <w:rStyle w:val="Hyperlink"/>
          </w:rPr>
          <w:t>monarchie constitutionnelle</w:t>
        </w:r>
      </w:hyperlink>
      <w:r w:rsidRPr="00CF395B">
        <w:t>, avec un </w:t>
      </w:r>
      <w:hyperlink r:id="rId525" w:tooltip="Parlement" w:history="1">
        <w:r w:rsidRPr="00CF395B">
          <w:rPr>
            <w:rStyle w:val="Hyperlink"/>
          </w:rPr>
          <w:t>parlement</w:t>
        </w:r>
      </w:hyperlink>
      <w:r w:rsidRPr="00CF395B">
        <w:t> élu au suffrage restreint. Rome devient officiellement capitale de l'Italie en </w:t>
      </w:r>
      <w:hyperlink r:id="rId526" w:tooltip="1871" w:history="1">
        <w:r w:rsidRPr="00CF395B">
          <w:rPr>
            <w:rStyle w:val="Hyperlink"/>
          </w:rPr>
          <w:t>1871</w:t>
        </w:r>
      </w:hyperlink>
      <w:r w:rsidRPr="00CF395B">
        <w:t>.</w:t>
      </w:r>
    </w:p>
    <w:p w14:paraId="3361F27B" w14:textId="77777777" w:rsidR="00CF395B" w:rsidRPr="00CF395B" w:rsidRDefault="00CF395B" w:rsidP="00CD561E">
      <w:pPr>
        <w:spacing w:line="480" w:lineRule="auto"/>
      </w:pPr>
      <w:r w:rsidRPr="00CF395B">
        <w:t>En même temps, dans le nord de la péninsule, se développe une puissante industrialisation, facilitée par les capitaux d'une agriculture modernisée dans la plaine du Pô, les ressources hydroélectriques des Alpes dans le dernier quart du siècle et la délocalisation des industries du sud, notamment textiles, vers le nord</w:t>
      </w:r>
      <w:hyperlink r:id="rId527" w:anchor="cite_note-24" w:history="1">
        <w:r w:rsidRPr="00CF395B">
          <w:rPr>
            <w:rStyle w:val="Hyperlink"/>
            <w:vertAlign w:val="superscript"/>
          </w:rPr>
          <w:t>22</w:t>
        </w:r>
      </w:hyperlink>
      <w:r w:rsidRPr="00CF395B">
        <w:t>. Cette industrialisation se concentre essentiellement sur le « Triangle d'Or »: </w:t>
      </w:r>
      <w:hyperlink r:id="rId528" w:tooltip="Turin" w:history="1">
        <w:r w:rsidRPr="00CF395B">
          <w:rPr>
            <w:rStyle w:val="Hyperlink"/>
          </w:rPr>
          <w:t>Turin</w:t>
        </w:r>
      </w:hyperlink>
      <w:r w:rsidRPr="00CF395B">
        <w:t>, </w:t>
      </w:r>
      <w:hyperlink r:id="rId529" w:tooltip="Milan" w:history="1">
        <w:r w:rsidRPr="00CF395B">
          <w:rPr>
            <w:rStyle w:val="Hyperlink"/>
          </w:rPr>
          <w:t>Milan</w:t>
        </w:r>
      </w:hyperlink>
      <w:r w:rsidRPr="00CF395B">
        <w:t> et </w:t>
      </w:r>
      <w:hyperlink r:id="rId530" w:tooltip="Gênes" w:history="1">
        <w:r w:rsidRPr="00CF395B">
          <w:rPr>
            <w:rStyle w:val="Hyperlink"/>
          </w:rPr>
          <w:t>Gênes</w:t>
        </w:r>
      </w:hyperlink>
      <w:r w:rsidRPr="00CF395B">
        <w:t>. Le Sud reste dominé par la production agricole mais aussi par des structures agraires quasi féodales : c'est le système des </w:t>
      </w:r>
      <w:r w:rsidRPr="00CF395B">
        <w:rPr>
          <w:i/>
          <w:iCs/>
        </w:rPr>
        <w:t>latifundia</w:t>
      </w:r>
      <w:r w:rsidRPr="00CF395B">
        <w:t>, grandes exploitations aux propriétaires absentéistes et routiniers, aux ouvriers agricoles sous-payés et des </w:t>
      </w:r>
      <w:r w:rsidRPr="00CF395B">
        <w:rPr>
          <w:i/>
          <w:iCs/>
        </w:rPr>
        <w:t>microfundia</w:t>
      </w:r>
      <w:r w:rsidRPr="00CF395B">
        <w:t>, minuscules propriétés destinées principalement à l'auto-consommation. Cette situation économique conduit au développement du </w:t>
      </w:r>
      <w:hyperlink r:id="rId531" w:tooltip="Brigandage post-unitaire" w:history="1">
        <w:r w:rsidRPr="00CF395B">
          <w:rPr>
            <w:rStyle w:val="Hyperlink"/>
          </w:rPr>
          <w:t>brigandage</w:t>
        </w:r>
      </w:hyperlink>
      <w:r w:rsidRPr="00CF395B">
        <w:t>, mouvement insurrectionnel politique et social de l'Italie méridionale, violemment réprimé et donnera naissance au début de l'</w:t>
      </w:r>
      <w:hyperlink r:id="rId532" w:tooltip="Émigration italienne" w:history="1">
        <w:r w:rsidRPr="00CF395B">
          <w:rPr>
            <w:rStyle w:val="Hyperlink"/>
          </w:rPr>
          <w:t>immigration</w:t>
        </w:r>
      </w:hyperlink>
      <w:r w:rsidRPr="00CF395B">
        <w:t> méridionale.</w:t>
      </w:r>
    </w:p>
    <w:p w14:paraId="4FA02902" w14:textId="77777777" w:rsidR="00CF395B" w:rsidRPr="00CF395B" w:rsidRDefault="00CF395B" w:rsidP="00CD561E">
      <w:pPr>
        <w:spacing w:line="480" w:lineRule="auto"/>
        <w:rPr>
          <w:b/>
          <w:bCs/>
        </w:rPr>
      </w:pPr>
      <w:r w:rsidRPr="00CF395B">
        <w:rPr>
          <w:b/>
          <w:bCs/>
        </w:rPr>
        <w:t>De la Première à la Seconde Guerre mondiale</w:t>
      </w:r>
    </w:p>
    <w:p w14:paraId="4E5200C6" w14:textId="77777777" w:rsidR="00CF395B" w:rsidRPr="00CF395B" w:rsidRDefault="00CF395B" w:rsidP="00CD561E">
      <w:pPr>
        <w:spacing w:line="480" w:lineRule="auto"/>
      </w:pPr>
      <w:r w:rsidRPr="00CF395B">
        <w:t>Articles détaillés : </w:t>
      </w:r>
      <w:hyperlink r:id="rId533" w:tooltip="Italie dans la Première Guerre mondiale" w:history="1">
        <w:r w:rsidRPr="00CF395B">
          <w:rPr>
            <w:rStyle w:val="Hyperlink"/>
          </w:rPr>
          <w:t>Italie dans la Première Guerre mondiale</w:t>
        </w:r>
      </w:hyperlink>
      <w:r w:rsidRPr="00CF395B">
        <w:t>, </w:t>
      </w:r>
      <w:hyperlink r:id="rId534" w:tooltip="Histoire de l'Italie fasciste" w:history="1">
        <w:r w:rsidRPr="00CF395B">
          <w:rPr>
            <w:rStyle w:val="Hyperlink"/>
          </w:rPr>
          <w:t>Histoire de l'Italie fasciste</w:t>
        </w:r>
      </w:hyperlink>
      <w:r w:rsidRPr="00CF395B">
        <w:t> et </w:t>
      </w:r>
      <w:hyperlink r:id="rId535" w:tooltip="Histoire militaire de l'Italie pendant la Seconde Guerre mondiale" w:history="1">
        <w:r w:rsidRPr="00CF395B">
          <w:rPr>
            <w:rStyle w:val="Hyperlink"/>
          </w:rPr>
          <w:t>Histoire militaire de l'Italie pendant la Seconde Guerre mondiale</w:t>
        </w:r>
      </w:hyperlink>
      <w:r w:rsidRPr="00CF395B">
        <w:t>.</w:t>
      </w:r>
    </w:p>
    <w:p w14:paraId="3AF49DF9" w14:textId="77777777" w:rsidR="00CF395B" w:rsidRPr="00CF395B" w:rsidRDefault="00CF395B" w:rsidP="00CD561E">
      <w:pPr>
        <w:spacing w:line="480" w:lineRule="auto"/>
      </w:pPr>
      <w:r w:rsidRPr="00CF395B">
        <w:t>Bien qu'ayant adhéré à la </w:t>
      </w:r>
      <w:hyperlink r:id="rId536" w:tooltip="Triplice" w:history="1">
        <w:r w:rsidRPr="00CF395B">
          <w:rPr>
            <w:rStyle w:val="Hyperlink"/>
          </w:rPr>
          <w:t>Triple-Alliance</w:t>
        </w:r>
      </w:hyperlink>
      <w:r w:rsidRPr="00CF395B">
        <w:t> en 1882, l'Italie reste neutre au début de la </w:t>
      </w:r>
      <w:hyperlink r:id="rId537" w:tooltip="Première Guerre mondiale" w:history="1">
        <w:r w:rsidRPr="00CF395B">
          <w:rPr>
            <w:rStyle w:val="Hyperlink"/>
          </w:rPr>
          <w:t>Première Guerre mondiale</w:t>
        </w:r>
      </w:hyperlink>
      <w:r w:rsidRPr="00CF395B">
        <w:t>, puis décide de s'allier à la </w:t>
      </w:r>
      <w:hyperlink r:id="rId538" w:tooltip="Triple-Entente" w:history="1">
        <w:r w:rsidRPr="00CF395B">
          <w:rPr>
            <w:rStyle w:val="Hyperlink"/>
          </w:rPr>
          <w:t>Triple-Entente</w:t>
        </w:r>
      </w:hyperlink>
      <w:r w:rsidRPr="00CF395B">
        <w:t xml:space="preserve">. Le 24 mai 1915, l'Italie déclare la guerre </w:t>
      </w:r>
      <w:r w:rsidRPr="00CF395B">
        <w:lastRenderedPageBreak/>
        <w:t>à l'</w:t>
      </w:r>
      <w:hyperlink r:id="rId539" w:tooltip="Autriche-Hongrie" w:history="1">
        <w:r w:rsidRPr="00CF395B">
          <w:rPr>
            <w:rStyle w:val="Hyperlink"/>
          </w:rPr>
          <w:t>Autriche-Hongrie</w:t>
        </w:r>
      </w:hyperlink>
      <w:r w:rsidRPr="00CF395B">
        <w:t>. La guerre s'avère plus difficile que prévu : les armées autrichiennes et italiennes ne parviennent pas à prévaloir l'une sur l'autre. En 1917, après la défaite russe, les Allemands concentrent sept divisions sur le front italien pour aider leurs alliés autrichiens. Dans la bataille qui suit, à </w:t>
      </w:r>
      <w:hyperlink r:id="rId540" w:tooltip="Bataille de Caporetto" w:history="1">
        <w:r w:rsidRPr="00CF395B">
          <w:rPr>
            <w:rStyle w:val="Hyperlink"/>
          </w:rPr>
          <w:t>Caporetto</w:t>
        </w:r>
      </w:hyperlink>
      <w:r w:rsidRPr="00CF395B">
        <w:t>, les Italiens subissent une très grave défaite et reculent de plus de 100 km sur la ligne du </w:t>
      </w:r>
      <w:hyperlink r:id="rId541" w:tooltip="Piave" w:history="1">
        <w:r w:rsidRPr="00CF395B">
          <w:rPr>
            <w:rStyle w:val="Hyperlink"/>
          </w:rPr>
          <w:t>Piave</w:t>
        </w:r>
      </w:hyperlink>
      <w:r w:rsidRPr="00CF395B">
        <w:t>. En juin 1918, s'engage la </w:t>
      </w:r>
      <w:hyperlink r:id="rId542" w:tooltip="Bataille du Piave" w:history="1">
        <w:r w:rsidRPr="00CF395B">
          <w:rPr>
            <w:rStyle w:val="Hyperlink"/>
          </w:rPr>
          <w:t>bataille du Piave</w:t>
        </w:r>
      </w:hyperlink>
      <w:r w:rsidRPr="00CF395B">
        <w:t> au cours de laquelle, les Autrichiens essayent sans succès de briser la ligne nord du front italien. Le 24 octobre 1918, l'armée italienne lance une offensive victorieuse à </w:t>
      </w:r>
      <w:hyperlink r:id="rId543" w:tooltip="Vittorio Veneto" w:history="1">
        <w:r w:rsidRPr="00CF395B">
          <w:rPr>
            <w:rStyle w:val="Hyperlink"/>
          </w:rPr>
          <w:t>Vittorio Veneto</w:t>
        </w:r>
      </w:hyperlink>
      <w:r w:rsidRPr="00CF395B">
        <w:t> et contraint l'Autriche-Hongrie à demander un armistice. Le 4 novembre 1918 est signé l'</w:t>
      </w:r>
      <w:hyperlink r:id="rId544" w:tooltip="Armistice de Villa Giusti" w:history="1">
        <w:r w:rsidRPr="00CF395B">
          <w:rPr>
            <w:rStyle w:val="Hyperlink"/>
          </w:rPr>
          <w:t>armistice de Villa Giusti</w:t>
        </w:r>
      </w:hyperlink>
      <w:r w:rsidRPr="00CF395B">
        <w:t>. Par le </w:t>
      </w:r>
      <w:hyperlink r:id="rId545" w:tooltip="Traité de Versailles" w:history="1">
        <w:r w:rsidRPr="00CF395B">
          <w:rPr>
            <w:rStyle w:val="Hyperlink"/>
          </w:rPr>
          <w:t>traité de Versailles</w:t>
        </w:r>
      </w:hyperlink>
      <w:r w:rsidRPr="00CF395B">
        <w:t>, les frontières italiennes furent rectifiées en sa faveur. Toutefois l'Italie n'obtint pas tous les territoires qu'elle revendiquait, notamment sur la question de l'</w:t>
      </w:r>
      <w:hyperlink r:id="rId546" w:tooltip="Irrédentisme" w:history="1">
        <w:r w:rsidRPr="00CF395B">
          <w:rPr>
            <w:rStyle w:val="Hyperlink"/>
          </w:rPr>
          <w:t>irrédentisme</w:t>
        </w:r>
      </w:hyperlink>
      <w:r w:rsidRPr="00CF395B">
        <w:t>, qui fut ressentie comme une « victoire mutilée », ce qui va favoriser l'agitation nationaliste et l'ascension de Mussolini. En </w:t>
      </w:r>
      <w:hyperlink r:id="rId547" w:tooltip="1912" w:history="1">
        <w:r w:rsidRPr="00CF395B">
          <w:rPr>
            <w:rStyle w:val="Hyperlink"/>
          </w:rPr>
          <w:t>1912</w:t>
        </w:r>
      </w:hyperlink>
      <w:r w:rsidRPr="00CF395B">
        <w:t>, l’Italie s’empare de la </w:t>
      </w:r>
      <w:hyperlink r:id="rId548" w:tooltip="Régence de Tripoli" w:history="1">
        <w:r w:rsidRPr="00CF395B">
          <w:rPr>
            <w:rStyle w:val="Hyperlink"/>
          </w:rPr>
          <w:t>Libye</w:t>
        </w:r>
      </w:hyperlink>
      <w:r w:rsidRPr="00CF395B">
        <w:t> qui était sous domination ottomane depuis plusieurs siècles. La résistance </w:t>
      </w:r>
      <w:hyperlink r:id="rId549" w:tooltip="Famille Al-Sanoussi" w:history="1">
        <w:r w:rsidRPr="00CF395B">
          <w:rPr>
            <w:rStyle w:val="Hyperlink"/>
          </w:rPr>
          <w:t>libyenne</w:t>
        </w:r>
      </w:hyperlink>
      <w:r w:rsidRPr="00CF395B">
        <w:t> soutenu par les chefs militaires comme </w:t>
      </w:r>
      <w:hyperlink r:id="rId550" w:tooltip="Mustafa Kemal Atatürk" w:history="1">
        <w:r w:rsidRPr="00CF395B">
          <w:rPr>
            <w:rStyle w:val="Hyperlink"/>
          </w:rPr>
          <w:t>Mustafa Kemal</w:t>
        </w:r>
      </w:hyperlink>
      <w:r w:rsidRPr="00CF395B">
        <w:t> et </w:t>
      </w:r>
      <w:hyperlink r:id="rId551" w:tooltip="Ismail Enver" w:history="1">
        <w:r w:rsidRPr="00CF395B">
          <w:rPr>
            <w:rStyle w:val="Hyperlink"/>
          </w:rPr>
          <w:t>Enver Bey</w:t>
        </w:r>
      </w:hyperlink>
      <w:r w:rsidRPr="00CF395B">
        <w:t> s’avère efficace mais, les </w:t>
      </w:r>
      <w:hyperlink r:id="rId552" w:tooltip="Italiens" w:history="1">
        <w:r w:rsidRPr="00CF395B">
          <w:rPr>
            <w:rStyle w:val="Hyperlink"/>
          </w:rPr>
          <w:t>Italiens</w:t>
        </w:r>
      </w:hyperlink>
      <w:r w:rsidRPr="00CF395B">
        <w:t> prennent l’avantage sur l’Empire qui combat aussi dans les </w:t>
      </w:r>
      <w:hyperlink r:id="rId553" w:tooltip="Première guerre balkanique" w:history="1">
        <w:r w:rsidRPr="00CF395B">
          <w:rPr>
            <w:rStyle w:val="Hyperlink"/>
          </w:rPr>
          <w:t>Balkans</w:t>
        </w:r>
      </w:hyperlink>
      <w:r w:rsidRPr="00CF395B">
        <w:t> contre la </w:t>
      </w:r>
      <w:hyperlink r:id="rId554" w:tooltip="Ligue balkanique" w:history="1">
        <w:r w:rsidRPr="00CF395B">
          <w:rPr>
            <w:rStyle w:val="Hyperlink"/>
          </w:rPr>
          <w:t>Ligue balkanique</w:t>
        </w:r>
      </w:hyperlink>
      <w:r w:rsidRPr="00CF395B">
        <w:t>.</w:t>
      </w:r>
    </w:p>
    <w:p w14:paraId="555D1E77" w14:textId="0CFA3DD1" w:rsidR="00CF395B" w:rsidRPr="00CF395B" w:rsidRDefault="00CF395B" w:rsidP="00CD561E">
      <w:pPr>
        <w:spacing w:line="480" w:lineRule="auto"/>
      </w:pPr>
      <w:r w:rsidRPr="00CF395B">
        <w:rPr>
          <w:noProof/>
        </w:rPr>
        <w:drawing>
          <wp:inline distT="0" distB="0" distL="0" distR="0" wp14:anchorId="10888294" wp14:editId="127842A4">
            <wp:extent cx="2095500" cy="1325880"/>
            <wp:effectExtent l="0" t="0" r="0" b="7620"/>
            <wp:docPr id="542253324" name="Picture 169" descr="A large building with pillars and statues&#10;&#10;Description automatically generated">
              <a:hlinkClick xmlns:a="http://schemas.openxmlformats.org/drawingml/2006/main" r:id="rId5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53324" name="Picture 169" descr="A large building with pillars and statues&#10;&#10;Description automatically generated">
                      <a:hlinkClick r:id="rId555"/>
                    </pic:cNvPr>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2095500" cy="1325880"/>
                    </a:xfrm>
                    <a:prstGeom prst="rect">
                      <a:avLst/>
                    </a:prstGeom>
                    <a:noFill/>
                    <a:ln>
                      <a:noFill/>
                    </a:ln>
                  </pic:spPr>
                </pic:pic>
              </a:graphicData>
            </a:graphic>
          </wp:inline>
        </w:drawing>
      </w:r>
      <w:r w:rsidRPr="00CF395B">
        <w:t>Le </w:t>
      </w:r>
      <w:hyperlink r:id="rId557" w:tooltip="Monument à Victor-Emmanuel II" w:history="1">
        <w:r w:rsidRPr="00CF395B">
          <w:rPr>
            <w:rStyle w:val="Hyperlink"/>
          </w:rPr>
          <w:t>Vittoriano</w:t>
        </w:r>
      </w:hyperlink>
      <w:r w:rsidRPr="00CF395B">
        <w:t>.</w:t>
      </w:r>
    </w:p>
    <w:p w14:paraId="7066A03B" w14:textId="77777777" w:rsidR="00CF395B" w:rsidRPr="00CF395B" w:rsidRDefault="00CF395B" w:rsidP="00CD561E">
      <w:pPr>
        <w:spacing w:line="480" w:lineRule="auto"/>
      </w:pPr>
      <w:hyperlink r:id="rId558" w:tooltip="Benito Mussolini" w:history="1">
        <w:r w:rsidRPr="00CF395B">
          <w:rPr>
            <w:rStyle w:val="Hyperlink"/>
          </w:rPr>
          <w:t>Benito Mussolini</w:t>
        </w:r>
      </w:hyperlink>
      <w:r w:rsidRPr="00CF395B">
        <w:t> était dans le </w:t>
      </w:r>
      <w:hyperlink r:id="rId559" w:tooltip="Pacte d'acier" w:history="1">
        <w:r w:rsidRPr="00CF395B">
          <w:rPr>
            <w:rStyle w:val="Hyperlink"/>
          </w:rPr>
          <w:t>Pacte d'acier</w:t>
        </w:r>
      </w:hyperlink>
      <w:r w:rsidRPr="00CF395B">
        <w:t> en 1939 avec l'Allemagne, l'Italie avait estimé ne pas pouvoir participer à une guerre de vaste ampleur avant l'année 1943, à cause de l'usure et de la vétusté de son armement. Les victoires éclair des Allemands poussent Mussolini à entrer en guerre dès 1940, pensant que l'issue du conflit est alors proche.</w:t>
      </w:r>
    </w:p>
    <w:p w14:paraId="2C1DF1F1" w14:textId="77777777" w:rsidR="00CF395B" w:rsidRPr="00CF395B" w:rsidRDefault="00CF395B" w:rsidP="00CD561E">
      <w:pPr>
        <w:spacing w:line="480" w:lineRule="auto"/>
      </w:pPr>
      <w:r w:rsidRPr="00CF395B">
        <w:lastRenderedPageBreak/>
        <w:t>Contrairement à la </w:t>
      </w:r>
      <w:hyperlink r:id="rId560" w:tooltip="Première Guerre mondiale" w:history="1">
        <w:r w:rsidRPr="00CF395B">
          <w:rPr>
            <w:rStyle w:val="Hyperlink"/>
          </w:rPr>
          <w:t>Première Guerre mondiale</w:t>
        </w:r>
      </w:hyperlink>
      <w:r w:rsidRPr="00CF395B">
        <w:t> où elle combattait sur un seul front, l'armée italienne est forcée de s'engager sur quatre fronts différents : en Afrique du Nord, en Afrique orientale, dans les Balkans et en URSS. Les Italiens subissent plusieurs graves défaites et sont de plus en plus dépendants de leurs alliés allemands. Après la défaite de </w:t>
      </w:r>
      <w:hyperlink r:id="rId561" w:tooltip="Seconde bataille d'El Alamein" w:history="1">
        <w:r w:rsidRPr="00CF395B">
          <w:rPr>
            <w:rStyle w:val="Hyperlink"/>
          </w:rPr>
          <w:t>El Alamein</w:t>
        </w:r>
      </w:hyperlink>
      <w:r w:rsidRPr="00CF395B">
        <w:t> et le débarquement anglo-américain au Maghreb en novembre 1942, Italiens et Allemands abandonnent l'Afrique en mai 1943. De plus, les armées de l'Axe ayant subi une </w:t>
      </w:r>
      <w:hyperlink r:id="rId562" w:tooltip="Bataille de Stalingrad" w:history="1">
        <w:r w:rsidRPr="00CF395B">
          <w:rPr>
            <w:rStyle w:val="Hyperlink"/>
          </w:rPr>
          <w:t>grave défaite à Stalingrad</w:t>
        </w:r>
      </w:hyperlink>
      <w:r w:rsidRPr="00CF395B">
        <w:t> en janvier 1943, l'armée italienne en URSS se désagrège dans une déroute catastrophique.</w:t>
      </w:r>
    </w:p>
    <w:p w14:paraId="13D783CB" w14:textId="77777777" w:rsidR="00CF395B" w:rsidRPr="00CF395B" w:rsidRDefault="00CF395B" w:rsidP="00CD561E">
      <w:pPr>
        <w:spacing w:line="480" w:lineRule="auto"/>
      </w:pPr>
      <w:r w:rsidRPr="00CF395B">
        <w:t>Le 10 juillet 1943, </w:t>
      </w:r>
      <w:hyperlink r:id="rId563" w:tooltip="Opération Husky" w:history="1">
        <w:r w:rsidRPr="00CF395B">
          <w:rPr>
            <w:rStyle w:val="Hyperlink"/>
          </w:rPr>
          <w:t>les Alliés débarquent en Sicile</w:t>
        </w:r>
      </w:hyperlink>
      <w:r w:rsidRPr="00CF395B">
        <w:t> puis pénètrent dans le sud de l'Italie ; </w:t>
      </w:r>
      <w:hyperlink r:id="rId564" w:tooltip="Benito Mussolini" w:history="1">
        <w:r w:rsidRPr="00CF395B">
          <w:rPr>
            <w:rStyle w:val="Hyperlink"/>
          </w:rPr>
          <w:t>Mussolini</w:t>
        </w:r>
      </w:hyperlink>
      <w:r w:rsidRPr="00CF395B">
        <w:t> est renversé puis emprisonné, sur ordre du roi. Le dictateur est délivré par un commando allemand le 12 septembre 1943. Alors que les Allemands se transforment d'alliés en occupants, le Duce installe, sous l'ordre d'</w:t>
      </w:r>
      <w:hyperlink r:id="rId565" w:tooltip="Adolf Hitler" w:history="1">
        <w:r w:rsidRPr="00CF395B">
          <w:rPr>
            <w:rStyle w:val="Hyperlink"/>
          </w:rPr>
          <w:t>Adolf Hitler</w:t>
        </w:r>
      </w:hyperlink>
      <w:r w:rsidRPr="00CF395B">
        <w:t>, une </w:t>
      </w:r>
      <w:hyperlink r:id="rId566" w:tooltip="République sociale italienne" w:history="1">
        <w:r w:rsidRPr="00CF395B">
          <w:rPr>
            <w:rStyle w:val="Hyperlink"/>
          </w:rPr>
          <w:t>République sociale italienne</w:t>
        </w:r>
      </w:hyperlink>
      <w:r w:rsidRPr="00CF395B">
        <w:t> (appelée aussi République de Salò) dans le nord du pays, qui est en réalité un État fantoche fasciste entièrement dépendant des forces allemandes. Le maréchal </w:t>
      </w:r>
      <w:hyperlink r:id="rId567" w:tooltip="Pietro Badoglio" w:history="1">
        <w:r w:rsidRPr="00CF395B">
          <w:rPr>
            <w:rStyle w:val="Hyperlink"/>
          </w:rPr>
          <w:t>Pietro Badoglio</w:t>
        </w:r>
      </w:hyperlink>
      <w:r w:rsidRPr="00CF395B">
        <w:t> signe la capitulation le 8 septembre 1943, et l'Italie du Sud poursuit la guerre aux côtés des Alliés, en même temps que s'engage une guerre civile en Italie du nord (fasciste) de Mussolini soutenue par les Allemands. L'Italie devient alors un vaste champ de bataille où s'affrontent plusieurs armées étrangères. Le 28 avril 1945, tentant de fuir vers la Suisse, Mussolini est exécuté (puis pendu) par des partisans </w:t>
      </w:r>
      <w:hyperlink r:id="rId568" w:tooltip="Communisme" w:history="1">
        <w:r w:rsidRPr="00CF395B">
          <w:rPr>
            <w:rStyle w:val="Hyperlink"/>
          </w:rPr>
          <w:t>communistes</w:t>
        </w:r>
      </w:hyperlink>
      <w:r w:rsidRPr="00CF395B">
        <w:t>.</w:t>
      </w:r>
    </w:p>
    <w:p w14:paraId="4DE7C309" w14:textId="77777777" w:rsidR="00CF395B" w:rsidRPr="00CF395B" w:rsidRDefault="00CF395B" w:rsidP="00CD561E">
      <w:pPr>
        <w:spacing w:line="480" w:lineRule="auto"/>
        <w:rPr>
          <w:b/>
          <w:bCs/>
        </w:rPr>
      </w:pPr>
      <w:r w:rsidRPr="00CF395B">
        <w:rPr>
          <w:b/>
          <w:bCs/>
        </w:rPr>
        <w:t>Époque contemporaine</w:t>
      </w:r>
    </w:p>
    <w:p w14:paraId="4F320443" w14:textId="77777777" w:rsidR="00CF395B" w:rsidRPr="00CF395B" w:rsidRDefault="00CF395B" w:rsidP="00CD561E">
      <w:pPr>
        <w:spacing w:line="480" w:lineRule="auto"/>
      </w:pPr>
      <w:r w:rsidRPr="00CF395B">
        <w:t>Article détaillé : </w:t>
      </w:r>
      <w:hyperlink r:id="rId569" w:tooltip="Naissance de la République italienne" w:history="1">
        <w:r w:rsidRPr="00CF395B">
          <w:rPr>
            <w:rStyle w:val="Hyperlink"/>
          </w:rPr>
          <w:t>Naissance de la République italienne</w:t>
        </w:r>
      </w:hyperlink>
      <w:r w:rsidRPr="00CF395B">
        <w:t>.</w:t>
      </w:r>
    </w:p>
    <w:p w14:paraId="4CDA6FEE" w14:textId="77777777" w:rsidR="00CF395B" w:rsidRPr="00CF395B" w:rsidRDefault="00CF395B" w:rsidP="00CD561E">
      <w:pPr>
        <w:spacing w:line="480" w:lineRule="auto"/>
      </w:pPr>
      <w:r w:rsidRPr="00CF395B">
        <w:t>Le 2 juin 1946, un référendum met fin à la monarchie : la </w:t>
      </w:r>
      <w:hyperlink r:id="rId570" w:tooltip="Naissance de la République italienne" w:history="1">
        <w:r w:rsidRPr="00CF395B">
          <w:rPr>
            <w:rStyle w:val="Hyperlink"/>
          </w:rPr>
          <w:t>République italienne est proclamée</w:t>
        </w:r>
      </w:hyperlink>
      <w:r w:rsidRPr="00CF395B">
        <w:t> et la </w:t>
      </w:r>
      <w:hyperlink r:id="rId571" w:tooltip="Maison de Savoie" w:history="1">
        <w:r w:rsidRPr="00CF395B">
          <w:rPr>
            <w:rStyle w:val="Hyperlink"/>
          </w:rPr>
          <w:t>famille royale</w:t>
        </w:r>
      </w:hyperlink>
      <w:r w:rsidRPr="00CF395B">
        <w:t> est exilée.</w:t>
      </w:r>
    </w:p>
    <w:p w14:paraId="7304E562" w14:textId="412D67B8" w:rsidR="00CF395B" w:rsidRPr="00CF395B" w:rsidRDefault="00CF395B" w:rsidP="00CD561E">
      <w:pPr>
        <w:spacing w:line="480" w:lineRule="auto"/>
      </w:pPr>
      <w:r w:rsidRPr="00CF395B">
        <w:rPr>
          <w:noProof/>
        </w:rPr>
        <w:lastRenderedPageBreak/>
        <w:drawing>
          <wp:inline distT="0" distB="0" distL="0" distR="0" wp14:anchorId="60061698" wp14:editId="2AA141CE">
            <wp:extent cx="2095500" cy="2316480"/>
            <wp:effectExtent l="0" t="0" r="0" b="7620"/>
            <wp:docPr id="2113434858" name="Picture 168" descr="A group of people walking up stairs to a building&#10;&#10;Description automatically generated">
              <a:hlinkClick xmlns:a="http://schemas.openxmlformats.org/drawingml/2006/main" r:id="rId5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4858" name="Picture 168" descr="A group of people walking up stairs to a building&#10;&#10;Description automatically generated">
                      <a:hlinkClick r:id="rId572"/>
                    </pic:cNvPr>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095500" cy="2316480"/>
                    </a:xfrm>
                    <a:prstGeom prst="rect">
                      <a:avLst/>
                    </a:prstGeom>
                    <a:noFill/>
                    <a:ln>
                      <a:noFill/>
                    </a:ln>
                  </pic:spPr>
                </pic:pic>
              </a:graphicData>
            </a:graphic>
          </wp:inline>
        </w:drawing>
      </w:r>
      <w:r w:rsidRPr="00CF395B">
        <w:t>Le </w:t>
      </w:r>
      <w:hyperlink r:id="rId574" w:tooltip="Palais sénatorial" w:history="1">
        <w:r w:rsidRPr="00CF395B">
          <w:rPr>
            <w:rStyle w:val="Hyperlink"/>
          </w:rPr>
          <w:t>Palais sénatorial</w:t>
        </w:r>
      </w:hyperlink>
      <w:r w:rsidRPr="00CF395B">
        <w:t> à </w:t>
      </w:r>
      <w:hyperlink r:id="rId575" w:tooltip="Rome" w:history="1">
        <w:r w:rsidRPr="00CF395B">
          <w:rPr>
            <w:rStyle w:val="Hyperlink"/>
          </w:rPr>
          <w:t>Rome</w:t>
        </w:r>
      </w:hyperlink>
      <w:r w:rsidRPr="00CF395B">
        <w:t>.</w:t>
      </w:r>
    </w:p>
    <w:p w14:paraId="1DE0DE55" w14:textId="77777777" w:rsidR="00CF395B" w:rsidRPr="00CF395B" w:rsidRDefault="00CF395B" w:rsidP="00CD561E">
      <w:pPr>
        <w:spacing w:line="480" w:lineRule="auto"/>
      </w:pPr>
      <w:r w:rsidRPr="00CF395B">
        <w:t>L'Italie s'installe alors dans un </w:t>
      </w:r>
      <w:hyperlink r:id="rId576" w:tooltip="Régime parlementaire" w:history="1">
        <w:r w:rsidRPr="00CF395B">
          <w:rPr>
            <w:rStyle w:val="Hyperlink"/>
          </w:rPr>
          <w:t>régime parlementaire</w:t>
        </w:r>
      </w:hyperlink>
      <w:r w:rsidRPr="00CF395B">
        <w:t>, dominé par la </w:t>
      </w:r>
      <w:hyperlink r:id="rId577" w:tooltip="Démocratie chrétienne (Italie)" w:history="1">
        <w:r w:rsidRPr="00CF395B">
          <w:rPr>
            <w:rStyle w:val="Hyperlink"/>
          </w:rPr>
          <w:t>Démocratie chrétienne</w:t>
        </w:r>
      </w:hyperlink>
      <w:r w:rsidRPr="00CF395B">
        <w:t> et des partis </w:t>
      </w:r>
      <w:hyperlink r:id="rId578" w:tooltip="Laïcité" w:history="1">
        <w:r w:rsidRPr="00CF395B">
          <w:rPr>
            <w:rStyle w:val="Hyperlink"/>
          </w:rPr>
          <w:t>laïques</w:t>
        </w:r>
      </w:hyperlink>
      <w:r w:rsidRPr="00CF395B">
        <w:t> antifascistes, qui favorise, malgré de fréquentes crises ministérielles, à la fois la reconnaissance internationale, l'intégration européenne et un </w:t>
      </w:r>
      <w:hyperlink r:id="rId579" w:anchor="Le_nouvel_essor_boursier_des_ann%C3%A9es_1950" w:tooltip="Histoire des bourses de valeurs" w:history="1">
        <w:r w:rsidRPr="00CF395B">
          <w:rPr>
            <w:rStyle w:val="Hyperlink"/>
          </w:rPr>
          <w:t>développement économique sans précédent</w:t>
        </w:r>
      </w:hyperlink>
      <w:r w:rsidRPr="00CF395B">
        <w:t>.</w:t>
      </w:r>
    </w:p>
    <w:p w14:paraId="56BE34ED" w14:textId="77777777" w:rsidR="00CF395B" w:rsidRPr="00CF395B" w:rsidRDefault="00CF395B" w:rsidP="00CD561E">
      <w:pPr>
        <w:spacing w:line="480" w:lineRule="auto"/>
      </w:pPr>
      <w:r w:rsidRPr="00CF395B">
        <w:t>Le secteur du tourisme est dopé par la mode des villages de vacances contribuant à </w:t>
      </w:r>
      <w:hyperlink r:id="rId580" w:anchor="Les_d%C3%A9buts_dans_les_ann%C3%A9es_1950" w:tooltip="Tourisme en Sardaigne" w:history="1">
        <w:r w:rsidRPr="00CF395B">
          <w:rPr>
            <w:rStyle w:val="Hyperlink"/>
          </w:rPr>
          <w:t>la découverte des paysages et du potentiel touristique de l'Italie du sud</w:t>
        </w:r>
      </w:hyperlink>
      <w:r w:rsidRPr="00CF395B">
        <w:t> auprès de la clientèle internationale. Vedette de la </w:t>
      </w:r>
      <w:hyperlink r:id="rId581" w:tooltip="Borsa Italiana" w:history="1">
        <w:r w:rsidRPr="00CF395B">
          <w:rPr>
            <w:rStyle w:val="Hyperlink"/>
          </w:rPr>
          <w:t>bourse italienne</w:t>
        </w:r>
      </w:hyperlink>
      <w:r w:rsidRPr="00CF395B">
        <w:t> milanaise, </w:t>
      </w:r>
      <w:hyperlink r:id="rId582" w:tooltip="Fiat" w:history="1">
        <w:r w:rsidRPr="00CF395B">
          <w:rPr>
            <w:rStyle w:val="Hyperlink"/>
          </w:rPr>
          <w:t>Fiat</w:t>
        </w:r>
      </w:hyperlink>
      <w:r w:rsidRPr="00CF395B">
        <w:t> est le symbole du </w:t>
      </w:r>
      <w:hyperlink r:id="rId583" w:tooltip="Miracle économique italien" w:history="1">
        <w:r w:rsidRPr="00CF395B">
          <w:rPr>
            <w:rStyle w:val="Hyperlink"/>
          </w:rPr>
          <w:t>miracle italien</w:t>
        </w:r>
      </w:hyperlink>
      <w:r w:rsidRPr="00CF395B">
        <w:t>, dont la période va des élections d'avril 1948 aux </w:t>
      </w:r>
      <w:hyperlink r:id="rId584" w:tooltip="Jeux olympiques d'été de 1960" w:history="1">
        <w:r w:rsidRPr="00CF395B">
          <w:rPr>
            <w:rStyle w:val="Hyperlink"/>
          </w:rPr>
          <w:t>Jeux olympiques de Rome</w:t>
        </w:r>
      </w:hyperlink>
      <w:r w:rsidRPr="00CF395B">
        <w:t> en 1960 : 700 000 automobiles en 1955, 10 millions cinq ans après</w:t>
      </w:r>
      <w:hyperlink r:id="rId585" w:anchor="cite_note-25" w:history="1">
        <w:r w:rsidRPr="00CF395B">
          <w:rPr>
            <w:rStyle w:val="Hyperlink"/>
            <w:vertAlign w:val="superscript"/>
          </w:rPr>
          <w:t>23</w:t>
        </w:r>
      </w:hyperlink>
      <w:r w:rsidRPr="00CF395B">
        <w:t>. Le fabricant de </w:t>
      </w:r>
      <w:hyperlink r:id="rId586" w:tooltip="Scooter" w:history="1">
        <w:r w:rsidRPr="00CF395B">
          <w:rPr>
            <w:rStyle w:val="Hyperlink"/>
          </w:rPr>
          <w:t>scooters</w:t>
        </w:r>
      </w:hyperlink>
      <w:r w:rsidRPr="00CF395B">
        <w:t> </w:t>
      </w:r>
      <w:hyperlink r:id="rId587" w:tooltip="Vespa" w:history="1">
        <w:r w:rsidRPr="00CF395B">
          <w:rPr>
            <w:rStyle w:val="Hyperlink"/>
          </w:rPr>
          <w:t>Vespa</w:t>
        </w:r>
      </w:hyperlink>
      <w:r w:rsidRPr="00CF395B">
        <w:t> n'est pas en reste. Entre </w:t>
      </w:r>
      <w:hyperlink r:id="rId588" w:tooltip="1945" w:history="1">
        <w:r w:rsidRPr="00CF395B">
          <w:rPr>
            <w:rStyle w:val="Hyperlink"/>
          </w:rPr>
          <w:t>1945</w:t>
        </w:r>
      </w:hyperlink>
      <w:r w:rsidRPr="00CF395B">
        <w:t> et </w:t>
      </w:r>
      <w:hyperlink r:id="rId589" w:tooltip="1965" w:history="1">
        <w:r w:rsidRPr="00CF395B">
          <w:rPr>
            <w:rStyle w:val="Hyperlink"/>
          </w:rPr>
          <w:t>1965</w:t>
        </w:r>
      </w:hyperlink>
      <w:r w:rsidRPr="00CF395B">
        <w:t>, il s'en vendra 3,5 millions.</w:t>
      </w:r>
    </w:p>
    <w:p w14:paraId="5A013DF7" w14:textId="77777777" w:rsidR="00CF395B" w:rsidRPr="00CF395B" w:rsidRDefault="00CF395B" w:rsidP="00CD561E">
      <w:pPr>
        <w:spacing w:line="480" w:lineRule="auto"/>
      </w:pPr>
      <w:r w:rsidRPr="00CF395B">
        <w:t>Un </w:t>
      </w:r>
      <w:hyperlink r:id="rId590" w:tooltip="Parti communiste italien" w:history="1">
        <w:r w:rsidRPr="00CF395B">
          <w:rPr>
            <w:rStyle w:val="Hyperlink"/>
          </w:rPr>
          <w:t>Parti communiste italien</w:t>
        </w:r>
      </w:hyperlink>
      <w:r w:rsidRPr="00CF395B">
        <w:t> de plus en plus fort, et relativement modéré, empêche toute alternance électorale jusqu'en </w:t>
      </w:r>
      <w:hyperlink r:id="rId591" w:tooltip="1976" w:history="1">
        <w:r w:rsidRPr="00CF395B">
          <w:rPr>
            <w:rStyle w:val="Hyperlink"/>
          </w:rPr>
          <w:t>1976</w:t>
        </w:r>
      </w:hyperlink>
      <w:r w:rsidRPr="00CF395B">
        <w:t>, moment du « </w:t>
      </w:r>
      <w:hyperlink r:id="rId592" w:tooltip="Compromis historique" w:history="1">
        <w:r w:rsidRPr="00CF395B">
          <w:rPr>
            <w:rStyle w:val="Hyperlink"/>
          </w:rPr>
          <w:t>compromis historique</w:t>
        </w:r>
      </w:hyperlink>
      <w:r w:rsidRPr="00CF395B">
        <w:t> » mais aussi des </w:t>
      </w:r>
      <w:hyperlink r:id="rId593" w:tooltip="Années de plomb (Italie)" w:history="1">
        <w:r w:rsidRPr="00CF395B">
          <w:rPr>
            <w:rStyle w:val="Hyperlink"/>
          </w:rPr>
          <w:t>années de plomb</w:t>
        </w:r>
      </w:hyperlink>
      <w:r w:rsidRPr="00CF395B">
        <w:t>, marquées par le </w:t>
      </w:r>
      <w:hyperlink r:id="rId594" w:tooltip="Terrorisme" w:history="1">
        <w:r w:rsidRPr="00CF395B">
          <w:rPr>
            <w:rStyle w:val="Hyperlink"/>
          </w:rPr>
          <w:t>terrorisme</w:t>
        </w:r>
      </w:hyperlink>
      <w:r w:rsidRPr="00CF395B">
        <w:t> d'extrême gauche et d'extrême droite. Peu à peu, la </w:t>
      </w:r>
      <w:hyperlink r:id="rId595" w:tooltip="Démocratie chrétienne (Italie)" w:history="1">
        <w:r w:rsidRPr="00CF395B">
          <w:rPr>
            <w:rStyle w:val="Hyperlink"/>
          </w:rPr>
          <w:t>démocratie chrétienne</w:t>
        </w:r>
      </w:hyperlink>
      <w:r w:rsidRPr="00CF395B">
        <w:t>, tout en restant incontournable, laisse une partie du pouvoir à des partis moins importants comme le </w:t>
      </w:r>
      <w:hyperlink r:id="rId596" w:tooltip="Parti républicain italien" w:history="1">
        <w:r w:rsidRPr="00CF395B">
          <w:rPr>
            <w:rStyle w:val="Hyperlink"/>
          </w:rPr>
          <w:t>Parti républicain italien</w:t>
        </w:r>
      </w:hyperlink>
      <w:r w:rsidRPr="00CF395B">
        <w:t> ou le </w:t>
      </w:r>
      <w:hyperlink r:id="rId597" w:tooltip="Parti socialiste italien" w:history="1">
        <w:r w:rsidRPr="00CF395B">
          <w:rPr>
            <w:rStyle w:val="Hyperlink"/>
          </w:rPr>
          <w:t>Parti socialiste italien</w:t>
        </w:r>
      </w:hyperlink>
      <w:r w:rsidRPr="00CF395B">
        <w:t>. Des réformes sociales majeures sont adoptées après référendum (le </w:t>
      </w:r>
      <w:hyperlink r:id="rId598" w:tooltip="Divorce" w:history="1">
        <w:r w:rsidRPr="00CF395B">
          <w:rPr>
            <w:rStyle w:val="Hyperlink"/>
          </w:rPr>
          <w:t>divorce</w:t>
        </w:r>
      </w:hyperlink>
      <w:r w:rsidRPr="00CF395B">
        <w:t>, l'</w:t>
      </w:r>
      <w:hyperlink r:id="rId599" w:tooltip="Interruption volontaire de grossesse" w:history="1">
        <w:r w:rsidRPr="00CF395B">
          <w:rPr>
            <w:rStyle w:val="Hyperlink"/>
          </w:rPr>
          <w:t>avortement</w:t>
        </w:r>
      </w:hyperlink>
      <w:r w:rsidRPr="00CF395B">
        <w:t xml:space="preserve">) ou après le vote de </w:t>
      </w:r>
      <w:r w:rsidRPr="00CF395B">
        <w:lastRenderedPageBreak/>
        <w:t>lois, ainsi qu'une transformation du </w:t>
      </w:r>
      <w:hyperlink r:id="rId600" w:tooltip="Système de retraite en Italie" w:history="1">
        <w:r w:rsidRPr="00CF395B">
          <w:rPr>
            <w:rStyle w:val="Hyperlink"/>
          </w:rPr>
          <w:t>Système de retraite en Italie</w:t>
        </w:r>
      </w:hyperlink>
      <w:r w:rsidRPr="00CF395B">
        <w:t>, afin de développer des formules de retraite par capitalisation.</w:t>
      </w:r>
    </w:p>
    <w:p w14:paraId="7CB30CB6" w14:textId="54CC5E77" w:rsidR="00CF395B" w:rsidRPr="00CF395B" w:rsidRDefault="00CF395B" w:rsidP="00CD561E">
      <w:pPr>
        <w:spacing w:line="480" w:lineRule="auto"/>
      </w:pPr>
      <w:r w:rsidRPr="00CF395B">
        <w:rPr>
          <w:noProof/>
        </w:rPr>
        <w:drawing>
          <wp:inline distT="0" distB="0" distL="0" distR="0" wp14:anchorId="649DB336" wp14:editId="07664678">
            <wp:extent cx="2095500" cy="1573530"/>
            <wp:effectExtent l="0" t="0" r="0" b="7620"/>
            <wp:docPr id="1905994964" name="Picture 167" descr="A city with a statue on the side&#10;&#10;Description automatically generated">
              <a:hlinkClick xmlns:a="http://schemas.openxmlformats.org/drawingml/2006/main" r:id="rId6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94964" name="Picture 167" descr="A city with a statue on the side&#10;&#10;Description automatically generated">
                      <a:hlinkClick r:id="rId601"/>
                    </pic:cNvPr>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2095500" cy="1573530"/>
                    </a:xfrm>
                    <a:prstGeom prst="rect">
                      <a:avLst/>
                    </a:prstGeom>
                    <a:noFill/>
                    <a:ln>
                      <a:noFill/>
                    </a:ln>
                  </pic:spPr>
                </pic:pic>
              </a:graphicData>
            </a:graphic>
          </wp:inline>
        </w:drawing>
      </w:r>
      <w:r w:rsidRPr="00CF395B">
        <w:t>Les gratte-ciel de </w:t>
      </w:r>
      <w:hyperlink r:id="rId603" w:tooltip="Milan" w:history="1">
        <w:r w:rsidRPr="00CF395B">
          <w:rPr>
            <w:rStyle w:val="Hyperlink"/>
          </w:rPr>
          <w:t>Milan</w:t>
        </w:r>
      </w:hyperlink>
      <w:r w:rsidRPr="00CF395B">
        <w:t>.</w:t>
      </w:r>
    </w:p>
    <w:p w14:paraId="7BFB961A" w14:textId="77777777" w:rsidR="00CF395B" w:rsidRPr="00CF395B" w:rsidRDefault="00CF395B" w:rsidP="00CD561E">
      <w:pPr>
        <w:spacing w:line="480" w:lineRule="auto"/>
      </w:pPr>
      <w:r w:rsidRPr="00CF395B">
        <w:t>Un climat affairiste corrompu s'installe, ce qui provoque l'opération judiciaire dite </w:t>
      </w:r>
      <w:hyperlink r:id="rId604" w:tooltip="Opération Mains propres" w:history="1">
        <w:r w:rsidRPr="00CF395B">
          <w:rPr>
            <w:rStyle w:val="Hyperlink"/>
            <w:i/>
            <w:iCs/>
          </w:rPr>
          <w:t>Mani pulite</w:t>
        </w:r>
      </w:hyperlink>
      <w:r w:rsidRPr="00CF395B">
        <w:t> (Mains propres). Il s'ensuit une réorganisation politique massive qui voit l'explosion des trois grandes forces politiques (la Démocratie chrétienne, le Parti communiste et le Parti socialiste) en une myriade de partis, changements accentués par le référendum de </w:t>
      </w:r>
      <w:hyperlink r:id="rId605" w:tooltip="1993" w:history="1">
        <w:r w:rsidRPr="00CF395B">
          <w:rPr>
            <w:rStyle w:val="Hyperlink"/>
          </w:rPr>
          <w:t>1993</w:t>
        </w:r>
      </w:hyperlink>
      <w:r w:rsidRPr="00CF395B">
        <w:t> et l'adoption en </w:t>
      </w:r>
      <w:hyperlink r:id="rId606" w:tooltip="1994" w:history="1">
        <w:r w:rsidRPr="00CF395B">
          <w:rPr>
            <w:rStyle w:val="Hyperlink"/>
          </w:rPr>
          <w:t>1994</w:t>
        </w:r>
      </w:hyperlink>
      <w:r w:rsidRPr="00CF395B">
        <w:t> d'une loi électorale posant les bases d'un système électoral mixte. Ces changements provoquent la </w:t>
      </w:r>
      <w:r w:rsidRPr="00CF395B">
        <w:rPr>
          <w:i/>
          <w:iCs/>
        </w:rPr>
        <w:t>descente</w:t>
      </w:r>
      <w:r w:rsidRPr="00CF395B">
        <w:t> politique de </w:t>
      </w:r>
      <w:hyperlink r:id="rId607" w:tooltip="Silvio Berlusconi" w:history="1">
        <w:r w:rsidRPr="00CF395B">
          <w:rPr>
            <w:rStyle w:val="Hyperlink"/>
          </w:rPr>
          <w:t>Silvio Berlusconi</w:t>
        </w:r>
      </w:hyperlink>
      <w:r w:rsidRPr="00CF395B">
        <w:t> dont les affaires avaient bénéficié du gouvernement du socialiste </w:t>
      </w:r>
      <w:hyperlink r:id="rId608" w:tooltip="Bettino Craxi" w:history="1">
        <w:r w:rsidRPr="00CF395B">
          <w:rPr>
            <w:rStyle w:val="Hyperlink"/>
          </w:rPr>
          <w:t>Bettino Craxi</w:t>
        </w:r>
      </w:hyperlink>
      <w:r w:rsidRPr="00CF395B">
        <w:t>. S'il est rapidement lâché par ses alliés (comme la </w:t>
      </w:r>
      <w:hyperlink r:id="rId609" w:tooltip="Ligue du Nord" w:history="1">
        <w:r w:rsidRPr="00CF395B">
          <w:rPr>
            <w:rStyle w:val="Hyperlink"/>
          </w:rPr>
          <w:t>Ligue du Nord</w:t>
        </w:r>
      </w:hyperlink>
      <w:r w:rsidRPr="00CF395B">
        <w:t>), il n'en revient pas moins au pouvoir en </w:t>
      </w:r>
      <w:hyperlink r:id="rId610" w:tooltip="2001" w:history="1">
        <w:r w:rsidRPr="00CF395B">
          <w:rPr>
            <w:rStyle w:val="Hyperlink"/>
          </w:rPr>
          <w:t>2001</w:t>
        </w:r>
      </w:hyperlink>
      <w:r w:rsidRPr="00CF395B">
        <w:t> avec une victoire électorale écrasante, après un intermède, dominé par le centre gauche, incapable de faire aboutir une réforme </w:t>
      </w:r>
      <w:hyperlink r:id="rId611" w:tooltip="Constitution de l'Italie" w:history="1">
        <w:r w:rsidRPr="00CF395B">
          <w:rPr>
            <w:rStyle w:val="Hyperlink"/>
          </w:rPr>
          <w:t>constitutionnelle</w:t>
        </w:r>
      </w:hyperlink>
      <w:r w:rsidRPr="00CF395B">
        <w:t> majeure. Ce </w:t>
      </w:r>
      <w:hyperlink r:id="rId612" w:tooltip="Gouvernement Berlusconi II" w:history="1">
        <w:r w:rsidRPr="00CF395B">
          <w:rPr>
            <w:rStyle w:val="Hyperlink"/>
          </w:rPr>
          <w:t>gouvernement Berlusconi II</w:t>
        </w:r>
      </w:hyperlink>
      <w:r w:rsidRPr="00CF395B">
        <w:t> est jusqu'à présent le plus long de toute l'histoire républicaine.</w:t>
      </w:r>
    </w:p>
    <w:p w14:paraId="7DBA6A8A" w14:textId="77777777" w:rsidR="00CF395B" w:rsidRPr="00CF395B" w:rsidRDefault="00CF395B" w:rsidP="00CD561E">
      <w:pPr>
        <w:spacing w:line="480" w:lineRule="auto"/>
      </w:pPr>
      <w:r w:rsidRPr="00CF395B">
        <w:t>En </w:t>
      </w:r>
      <w:hyperlink r:id="rId613" w:tooltip="2006" w:history="1">
        <w:r w:rsidRPr="00CF395B">
          <w:rPr>
            <w:rStyle w:val="Hyperlink"/>
          </w:rPr>
          <w:t>2006</w:t>
        </w:r>
      </w:hyperlink>
      <w:r w:rsidRPr="00CF395B">
        <w:t>, la gauche, menée par </w:t>
      </w:r>
      <w:hyperlink r:id="rId614" w:tooltip="Romano Prodi" w:history="1">
        <w:r w:rsidRPr="00CF395B">
          <w:rPr>
            <w:rStyle w:val="Hyperlink"/>
          </w:rPr>
          <w:t>Romano Prodi</w:t>
        </w:r>
      </w:hyperlink>
      <w:r w:rsidRPr="00CF395B">
        <w:t>, revient au pouvoir à la suite d'une courte victoire aux </w:t>
      </w:r>
      <w:hyperlink r:id="rId615" w:tooltip="Élections générales italiennes de 2006" w:history="1">
        <w:r w:rsidRPr="00CF395B">
          <w:rPr>
            <w:rStyle w:val="Hyperlink"/>
          </w:rPr>
          <w:t>élections législatives</w:t>
        </w:r>
      </w:hyperlink>
      <w:r w:rsidRPr="00CF395B">
        <w:t>. En août 2006, </w:t>
      </w:r>
      <w:hyperlink r:id="rId616" w:tooltip="Ehud Olmert" w:history="1">
        <w:r w:rsidRPr="00CF395B">
          <w:rPr>
            <w:rStyle w:val="Hyperlink"/>
          </w:rPr>
          <w:t>Ehud Olmert</w:t>
        </w:r>
      </w:hyperlink>
      <w:r w:rsidRPr="00CF395B">
        <w:t> demande à Romano Prodi que l'Italie prenne la direction de la </w:t>
      </w:r>
      <w:hyperlink r:id="rId617" w:tooltip="Force intérimaire des Nations unies au Liban" w:history="1">
        <w:r w:rsidRPr="00CF395B">
          <w:rPr>
            <w:rStyle w:val="Hyperlink"/>
          </w:rPr>
          <w:t>Finul</w:t>
        </w:r>
      </w:hyperlink>
      <w:r w:rsidRPr="00CF395B">
        <w:t> </w:t>
      </w:r>
      <w:r w:rsidRPr="00CF395B">
        <w:rPr>
          <w:i/>
          <w:iCs/>
        </w:rPr>
        <w:t>renforcée</w:t>
      </w:r>
      <w:r w:rsidRPr="00CF395B">
        <w:t> après le </w:t>
      </w:r>
      <w:hyperlink r:id="rId618" w:tooltip="Conflit israélo-libanais de 2006" w:history="1">
        <w:r w:rsidRPr="00CF395B">
          <w:rPr>
            <w:rStyle w:val="Hyperlink"/>
          </w:rPr>
          <w:t>conflit israélo-libanais</w:t>
        </w:r>
      </w:hyperlink>
      <w:r w:rsidRPr="00CF395B">
        <w:t>, ce qui fut le cas en février 2007.</w:t>
      </w:r>
    </w:p>
    <w:p w14:paraId="73961D27" w14:textId="77777777" w:rsidR="00CF395B" w:rsidRPr="00CF395B" w:rsidRDefault="00CF395B" w:rsidP="00CD561E">
      <w:pPr>
        <w:spacing w:line="480" w:lineRule="auto"/>
      </w:pPr>
      <w:r w:rsidRPr="00CF395B">
        <w:t>Le </w:t>
      </w:r>
      <w:hyperlink r:id="rId619" w:tooltip="Gouvernement Berlusconi IV" w:history="1">
        <w:r w:rsidRPr="00CF395B">
          <w:rPr>
            <w:rStyle w:val="Hyperlink"/>
          </w:rPr>
          <w:t>quatrième gouvernement</w:t>
        </w:r>
      </w:hyperlink>
      <w:r w:rsidRPr="00CF395B">
        <w:t> dirigé par </w:t>
      </w:r>
      <w:hyperlink r:id="rId620" w:tooltip="Silvio Berlusconi" w:history="1">
        <w:r w:rsidRPr="00CF395B">
          <w:rPr>
            <w:rStyle w:val="Hyperlink"/>
          </w:rPr>
          <w:t>Silvio Berlusconi</w:t>
        </w:r>
      </w:hyperlink>
      <w:r w:rsidRPr="00CF395B">
        <w:t>, qui entamait son troisième mandat, a été nommé le 8 mai 2008 et était composé d'une alliance entre le parti </w:t>
      </w:r>
      <w:hyperlink r:id="rId621" w:tooltip="Le Peuple de la liberté" w:history="1">
        <w:r w:rsidRPr="00CF395B">
          <w:rPr>
            <w:rStyle w:val="Hyperlink"/>
          </w:rPr>
          <w:t>Peuple de la liberté</w:t>
        </w:r>
      </w:hyperlink>
      <w:r w:rsidRPr="00CF395B">
        <w:t xml:space="preserve"> et le parti de </w:t>
      </w:r>
      <w:r w:rsidRPr="00CF395B">
        <w:lastRenderedPageBreak/>
        <w:t>la </w:t>
      </w:r>
      <w:hyperlink r:id="rId622" w:tooltip="Ligue du Nord" w:history="1">
        <w:r w:rsidRPr="00CF395B">
          <w:rPr>
            <w:rStyle w:val="Hyperlink"/>
          </w:rPr>
          <w:t>Ligue du Nord</w:t>
        </w:r>
      </w:hyperlink>
      <w:r w:rsidRPr="00CF395B">
        <w:t> (</w:t>
      </w:r>
      <w:r w:rsidRPr="00CF395B">
        <w:rPr>
          <w:i/>
          <w:iCs/>
        </w:rPr>
        <w:t>Lega Nord</w:t>
      </w:r>
      <w:r w:rsidRPr="00CF395B">
        <w:t>, </w:t>
      </w:r>
      <w:hyperlink r:id="rId623" w:tooltip="Droite (politique)" w:history="1">
        <w:r w:rsidRPr="00CF395B">
          <w:rPr>
            <w:rStyle w:val="Hyperlink"/>
          </w:rPr>
          <w:t>droite</w:t>
        </w:r>
      </w:hyperlink>
      <w:r w:rsidRPr="00CF395B">
        <w:t> voire </w:t>
      </w:r>
      <w:hyperlink r:id="rId624" w:tooltip="Extrême droite" w:history="1">
        <w:r w:rsidRPr="00CF395B">
          <w:rPr>
            <w:rStyle w:val="Hyperlink"/>
          </w:rPr>
          <w:t>extrême droite</w:t>
        </w:r>
      </w:hyperlink>
      <w:r w:rsidRPr="00CF395B">
        <w:t> </w:t>
      </w:r>
      <w:hyperlink r:id="rId625" w:tooltip="Fédéralisme" w:history="1">
        <w:r w:rsidRPr="00CF395B">
          <w:rPr>
            <w:rStyle w:val="Hyperlink"/>
          </w:rPr>
          <w:t>fédéraliste</w:t>
        </w:r>
      </w:hyperlink>
      <w:r w:rsidRPr="00CF395B">
        <w:t>, </w:t>
      </w:r>
      <w:hyperlink r:id="rId626" w:tooltip="Régionalisme (politique)" w:history="1">
        <w:r w:rsidRPr="00CF395B">
          <w:rPr>
            <w:rStyle w:val="Hyperlink"/>
          </w:rPr>
          <w:t>régionaliste</w:t>
        </w:r>
      </w:hyperlink>
      <w:r w:rsidRPr="00CF395B">
        <w:t>, </w:t>
      </w:r>
      <w:hyperlink r:id="rId627" w:tooltip="Populisme (politique)" w:history="1">
        <w:r w:rsidRPr="00CF395B">
          <w:rPr>
            <w:rStyle w:val="Hyperlink"/>
          </w:rPr>
          <w:t>populiste</w:t>
        </w:r>
      </w:hyperlink>
      <w:r w:rsidRPr="00CF395B">
        <w:t>, </w:t>
      </w:r>
      <w:hyperlink r:id="rId628" w:tooltip="Euroscepticisme" w:history="1">
        <w:r w:rsidRPr="00CF395B">
          <w:rPr>
            <w:rStyle w:val="Hyperlink"/>
          </w:rPr>
          <w:t>eurosceptique</w:t>
        </w:r>
      </w:hyperlink>
      <w:r w:rsidRPr="00CF395B">
        <w:t>).</w:t>
      </w:r>
    </w:p>
    <w:p w14:paraId="60E94618" w14:textId="77777777" w:rsidR="00CF395B" w:rsidRPr="00CF395B" w:rsidRDefault="00CF395B" w:rsidP="00CD561E">
      <w:pPr>
        <w:spacing w:line="480" w:lineRule="auto"/>
      </w:pPr>
      <w:r w:rsidRPr="00CF395B">
        <w:t>À la suite de la démission de Silvio Berlusconi, en novembre 2011, un gouvernement dit technique est dirigé par l'économiste </w:t>
      </w:r>
      <w:hyperlink r:id="rId629" w:tooltip="Mario Monti" w:history="1">
        <w:r w:rsidRPr="00CF395B">
          <w:rPr>
            <w:rStyle w:val="Hyperlink"/>
          </w:rPr>
          <w:t>Mario Monti</w:t>
        </w:r>
      </w:hyperlink>
      <w:r w:rsidRPr="00CF395B">
        <w:t> qui démissionne le 21 décembre 2012 mais reste en fonction jusqu'au 28 avril 2013 et annonce sa montée en politique à travers la coalition électorale </w:t>
      </w:r>
      <w:hyperlink r:id="rId630" w:tooltip="Avec Monti pour l'Italie" w:history="1">
        <w:r w:rsidRPr="00CF395B">
          <w:rPr>
            <w:rStyle w:val="Hyperlink"/>
          </w:rPr>
          <w:t>Avec Monti pour l'Italie</w:t>
        </w:r>
      </w:hyperlink>
      <w:r w:rsidRPr="00CF395B">
        <w:t> puis le parti </w:t>
      </w:r>
      <w:hyperlink r:id="rId631" w:tooltip="Centrisme" w:history="1">
        <w:r w:rsidRPr="00CF395B">
          <w:rPr>
            <w:rStyle w:val="Hyperlink"/>
          </w:rPr>
          <w:t>centriste</w:t>
        </w:r>
      </w:hyperlink>
      <w:r w:rsidRPr="00CF395B">
        <w:t> et </w:t>
      </w:r>
      <w:hyperlink r:id="rId632" w:tooltip="Libéralisme" w:history="1">
        <w:r w:rsidRPr="00CF395B">
          <w:rPr>
            <w:rStyle w:val="Hyperlink"/>
          </w:rPr>
          <w:t>libéral</w:t>
        </w:r>
      </w:hyperlink>
      <w:r w:rsidRPr="00CF395B">
        <w:t> </w:t>
      </w:r>
      <w:hyperlink r:id="rId633" w:tooltip="Choix civique pour l'Italie" w:history="1">
        <w:r w:rsidRPr="00CF395B">
          <w:rPr>
            <w:rStyle w:val="Hyperlink"/>
          </w:rPr>
          <w:t>Choix civique pour l'Italie</w:t>
        </w:r>
      </w:hyperlink>
      <w:r w:rsidRPr="00CF395B">
        <w:t> (</w:t>
      </w:r>
      <w:r w:rsidRPr="00CF395B">
        <w:rPr>
          <w:i/>
          <w:iCs/>
        </w:rPr>
        <w:t>Scelta Civica per l'Italia</w:t>
      </w:r>
      <w:r w:rsidRPr="00CF395B">
        <w:t>).</w:t>
      </w:r>
    </w:p>
    <w:p w14:paraId="7032FA55" w14:textId="77777777" w:rsidR="00CF395B" w:rsidRPr="00CF395B" w:rsidRDefault="00CF395B" w:rsidP="00CD561E">
      <w:pPr>
        <w:spacing w:line="480" w:lineRule="auto"/>
      </w:pPr>
      <w:r w:rsidRPr="00CF395B">
        <w:t>Dans les </w:t>
      </w:r>
      <w:hyperlink r:id="rId634" w:tooltip="Années 2010" w:history="1">
        <w:r w:rsidRPr="00CF395B">
          <w:rPr>
            <w:rStyle w:val="Hyperlink"/>
          </w:rPr>
          <w:t>années 2010</w:t>
        </w:r>
      </w:hyperlink>
      <w:r w:rsidRPr="00CF395B">
        <w:t>, le paysage politique a beaucoup changé : le </w:t>
      </w:r>
      <w:hyperlink r:id="rId635" w:tooltip="Centre gauche" w:history="1">
        <w:r w:rsidRPr="00CF395B">
          <w:rPr>
            <w:rStyle w:val="Hyperlink"/>
          </w:rPr>
          <w:t>centre gauche</w:t>
        </w:r>
      </w:hyperlink>
      <w:r w:rsidRPr="00CF395B">
        <w:t> a convergé en un seul parti, le </w:t>
      </w:r>
      <w:hyperlink r:id="rId636" w:tooltip="Parti démocrate (Italie)" w:history="1">
        <w:r w:rsidRPr="00CF395B">
          <w:rPr>
            <w:rStyle w:val="Hyperlink"/>
          </w:rPr>
          <w:t>Parti démocrate</w:t>
        </w:r>
      </w:hyperlink>
      <w:r w:rsidRPr="00CF395B">
        <w:t> (</w:t>
      </w:r>
      <w:r w:rsidRPr="00CF395B">
        <w:rPr>
          <w:i/>
          <w:iCs/>
        </w:rPr>
        <w:t>Partito Democratico</w:t>
      </w:r>
      <w:r w:rsidRPr="00CF395B">
        <w:t>), et le </w:t>
      </w:r>
      <w:hyperlink r:id="rId637" w:tooltip="Centre droit" w:history="1">
        <w:r w:rsidRPr="00CF395B">
          <w:rPr>
            <w:rStyle w:val="Hyperlink"/>
          </w:rPr>
          <w:t>centre droit</w:t>
        </w:r>
      </w:hyperlink>
      <w:r w:rsidRPr="00CF395B">
        <w:t> a fait, provisoirement de même avec la création du </w:t>
      </w:r>
      <w:hyperlink r:id="rId638" w:tooltip="Le Peuple de la liberté" w:history="1">
        <w:r w:rsidRPr="00CF395B">
          <w:rPr>
            <w:rStyle w:val="Hyperlink"/>
          </w:rPr>
          <w:t>Peuple de la liberté</w:t>
        </w:r>
      </w:hyperlink>
      <w:r w:rsidRPr="00CF395B">
        <w:t> (</w:t>
      </w:r>
      <w:r w:rsidRPr="00CF395B">
        <w:rPr>
          <w:i/>
          <w:iCs/>
        </w:rPr>
        <w:t>Popolo della Libertà</w:t>
      </w:r>
      <w:r w:rsidRPr="00CF395B">
        <w:t>), le parti créé par </w:t>
      </w:r>
      <w:hyperlink r:id="rId639" w:tooltip="Silvio Berlusconi" w:history="1">
        <w:r w:rsidRPr="00CF395B">
          <w:rPr>
            <w:rStyle w:val="Hyperlink"/>
          </w:rPr>
          <w:t>Silvio Berlusconi</w:t>
        </w:r>
      </w:hyperlink>
      <w:r w:rsidRPr="00CF395B">
        <w:t> et </w:t>
      </w:r>
      <w:hyperlink r:id="rId640" w:tooltip="Gianfranco Fini" w:history="1">
        <w:r w:rsidRPr="00CF395B">
          <w:rPr>
            <w:rStyle w:val="Hyperlink"/>
          </w:rPr>
          <w:t>Gianfranco Fini</w:t>
        </w:r>
      </w:hyperlink>
      <w:r w:rsidRPr="00CF395B">
        <w:t>. Cela a pour conséquence d'enrayer l'instabilité chronique de la vie politique italienne, même si le PDL subit le départ de </w:t>
      </w:r>
      <w:hyperlink r:id="rId641" w:tooltip="Futur et liberté pour l'Italie" w:history="1">
        <w:r w:rsidRPr="00CF395B">
          <w:rPr>
            <w:rStyle w:val="Hyperlink"/>
          </w:rPr>
          <w:t>Futur et liberté pour l'Italie</w:t>
        </w:r>
      </w:hyperlink>
      <w:r w:rsidRPr="00CF395B">
        <w:t>, doit abandonner la direction du gouvernement à la suite de la </w:t>
      </w:r>
      <w:hyperlink r:id="rId642" w:tooltip="Crise de la dette dans la zone euro" w:history="1">
        <w:r w:rsidRPr="00CF395B">
          <w:rPr>
            <w:rStyle w:val="Hyperlink"/>
          </w:rPr>
          <w:t>crise de la dette dans la zone euro</w:t>
        </w:r>
      </w:hyperlink>
      <w:r w:rsidRPr="00CF395B">
        <w:t> en </w:t>
      </w:r>
      <w:hyperlink r:id="rId643" w:tooltip="2011" w:history="1">
        <w:r w:rsidRPr="00CF395B">
          <w:rPr>
            <w:rStyle w:val="Hyperlink"/>
          </w:rPr>
          <w:t>2011</w:t>
        </w:r>
      </w:hyperlink>
      <w:r w:rsidRPr="00CF395B">
        <w:t> et finit par éclater en </w:t>
      </w:r>
      <w:hyperlink r:id="rId644" w:tooltip="2013" w:history="1">
        <w:r w:rsidRPr="00CF395B">
          <w:rPr>
            <w:rStyle w:val="Hyperlink"/>
          </w:rPr>
          <w:t>2013</w:t>
        </w:r>
      </w:hyperlink>
      <w:r w:rsidRPr="00CF395B">
        <w:t>. D'un autre côté, une formation </w:t>
      </w:r>
      <w:hyperlink r:id="rId645" w:tooltip="Populisme (politique)" w:history="1">
        <w:r w:rsidRPr="00CF395B">
          <w:rPr>
            <w:rStyle w:val="Hyperlink"/>
          </w:rPr>
          <w:t>populiste</w:t>
        </w:r>
      </w:hyperlink>
      <w:r w:rsidRPr="00CF395B">
        <w:t>, anti-</w:t>
      </w:r>
      <w:hyperlink r:id="rId646" w:tooltip="Corruption" w:history="1">
        <w:r w:rsidRPr="00CF395B">
          <w:rPr>
            <w:rStyle w:val="Hyperlink"/>
          </w:rPr>
          <w:t>corruption</w:t>
        </w:r>
      </w:hyperlink>
      <w:r w:rsidRPr="00CF395B">
        <w:t> et partisane d'une </w:t>
      </w:r>
      <w:hyperlink r:id="rId647" w:tooltip="Démocratie directe" w:history="1">
        <w:r w:rsidRPr="00CF395B">
          <w:rPr>
            <w:rStyle w:val="Hyperlink"/>
          </w:rPr>
          <w:t>démocratie directe</w:t>
        </w:r>
      </w:hyperlink>
      <w:r w:rsidRPr="00CF395B">
        <w:t> par opposition aux formes de </w:t>
      </w:r>
      <w:hyperlink r:id="rId648" w:tooltip="Démocratie représentative" w:history="1">
        <w:r w:rsidRPr="00CF395B">
          <w:rPr>
            <w:rStyle w:val="Hyperlink"/>
          </w:rPr>
          <w:t>démocraties représentatives</w:t>
        </w:r>
      </w:hyperlink>
      <w:r w:rsidRPr="00CF395B">
        <w:t>, le </w:t>
      </w:r>
      <w:hyperlink r:id="rId649" w:tooltip="Mouvement 5 étoiles" w:history="1">
        <w:r w:rsidRPr="00CF395B">
          <w:rPr>
            <w:rStyle w:val="Hyperlink"/>
          </w:rPr>
          <w:t>Mouvement 5 étoiles</w:t>
        </w:r>
      </w:hyperlink>
      <w:r w:rsidRPr="00CF395B">
        <w:t> (</w:t>
      </w:r>
      <w:r w:rsidRPr="00CF395B">
        <w:rPr>
          <w:i/>
          <w:iCs/>
        </w:rPr>
        <w:t>Movimento 5 Stelle</w:t>
      </w:r>
      <w:r w:rsidRPr="00CF395B">
        <w:t>) de l'ancien humoriste et polémiste </w:t>
      </w:r>
      <w:hyperlink r:id="rId650" w:tooltip="Beppe Grillo" w:history="1">
        <w:r w:rsidRPr="00CF395B">
          <w:rPr>
            <w:rStyle w:val="Hyperlink"/>
          </w:rPr>
          <w:t>Beppe Grillo</w:t>
        </w:r>
      </w:hyperlink>
      <w:r w:rsidRPr="00CF395B">
        <w:t>, a joué du rejet croissant des partis traditionnels au sein d'une partie de l'opinion publique pour devenir l'une des principales forces électorales du pays.</w:t>
      </w:r>
    </w:p>
    <w:p w14:paraId="6EBA7321" w14:textId="77777777" w:rsidR="00CF395B" w:rsidRPr="00CF395B" w:rsidRDefault="00CF395B" w:rsidP="00CD561E">
      <w:pPr>
        <w:spacing w:line="480" w:lineRule="auto"/>
      </w:pPr>
      <w:r w:rsidRPr="00CF395B">
        <w:t>Les </w:t>
      </w:r>
      <w:hyperlink r:id="rId651" w:tooltip="Élections générales italiennes de 2013" w:history="1">
        <w:r w:rsidRPr="00CF395B">
          <w:rPr>
            <w:rStyle w:val="Hyperlink"/>
          </w:rPr>
          <w:t>élections générales</w:t>
        </w:r>
      </w:hyperlink>
      <w:r w:rsidRPr="00CF395B">
        <w:t> des 24 et 25 février 2013 aboutissent à des résultats incertains. La coalition de </w:t>
      </w:r>
      <w:hyperlink r:id="rId652" w:tooltip="Gauche (politique)" w:history="1">
        <w:r w:rsidRPr="00CF395B">
          <w:rPr>
            <w:rStyle w:val="Hyperlink"/>
          </w:rPr>
          <w:t>gauche</w:t>
        </w:r>
      </w:hyperlink>
      <w:r w:rsidRPr="00CF395B">
        <w:t> </w:t>
      </w:r>
      <w:hyperlink r:id="rId653" w:tooltip="Italie. Bien commun" w:history="1">
        <w:r w:rsidRPr="00CF395B">
          <w:rPr>
            <w:rStyle w:val="Hyperlink"/>
          </w:rPr>
          <w:t>Italie. Bien commun</w:t>
        </w:r>
      </w:hyperlink>
      <w:r w:rsidRPr="00CF395B">
        <w:t> (</w:t>
      </w:r>
      <w:r w:rsidRPr="00CF395B">
        <w:rPr>
          <w:i/>
          <w:iCs/>
          <w:lang w:val="it-IT"/>
        </w:rPr>
        <w:t>Italia. Bene Comune</w:t>
      </w:r>
      <w:r w:rsidRPr="00CF395B">
        <w:t>) formée autour du </w:t>
      </w:r>
      <w:hyperlink r:id="rId654" w:tooltip="Parti démocrate (Italie)" w:history="1">
        <w:r w:rsidRPr="00CF395B">
          <w:rPr>
            <w:rStyle w:val="Hyperlink"/>
          </w:rPr>
          <w:t>Parti démocrate</w:t>
        </w:r>
      </w:hyperlink>
      <w:r w:rsidRPr="00CF395B">
        <w:t> et comprenant la </w:t>
      </w:r>
      <w:hyperlink r:id="rId655" w:tooltip="Gauche, écologie et liberté" w:history="1">
        <w:r w:rsidRPr="00CF395B">
          <w:rPr>
            <w:rStyle w:val="Hyperlink"/>
          </w:rPr>
          <w:t>Gauche, écologie et liberté</w:t>
        </w:r>
      </w:hyperlink>
      <w:r w:rsidRPr="00CF395B">
        <w:t> (</w:t>
      </w:r>
      <w:r w:rsidRPr="00CF395B">
        <w:rPr>
          <w:i/>
          <w:iCs/>
        </w:rPr>
        <w:t>Sinistra Ecologia Libertà</w:t>
      </w:r>
      <w:r w:rsidRPr="00CF395B">
        <w:t>, </w:t>
      </w:r>
      <w:hyperlink r:id="rId656" w:tooltip="Gauche (politique)" w:history="1">
        <w:r w:rsidRPr="00CF395B">
          <w:rPr>
            <w:rStyle w:val="Hyperlink"/>
          </w:rPr>
          <w:t>gauche</w:t>
        </w:r>
      </w:hyperlink>
      <w:r w:rsidRPr="00CF395B">
        <w:t> </w:t>
      </w:r>
      <w:hyperlink r:id="rId657" w:tooltip="Écosocialisme" w:history="1">
        <w:r w:rsidRPr="00CF395B">
          <w:rPr>
            <w:rStyle w:val="Hyperlink"/>
          </w:rPr>
          <w:t>écosocialiste</w:t>
        </w:r>
      </w:hyperlink>
      <w:r w:rsidRPr="00CF395B">
        <w:t> et </w:t>
      </w:r>
      <w:hyperlink r:id="rId658" w:tooltip="Eurocommunisme" w:history="1">
        <w:r w:rsidRPr="00CF395B">
          <w:rPr>
            <w:rStyle w:val="Hyperlink"/>
          </w:rPr>
          <w:t>eurocommuniste</w:t>
        </w:r>
      </w:hyperlink>
      <w:r w:rsidRPr="00CF395B">
        <w:t>), le </w:t>
      </w:r>
      <w:hyperlink r:id="rId659" w:tooltip="Parti socialiste italien (2007)" w:history="1">
        <w:r w:rsidRPr="00CF395B">
          <w:rPr>
            <w:rStyle w:val="Hyperlink"/>
          </w:rPr>
          <w:t>Parti socialiste italien</w:t>
        </w:r>
      </w:hyperlink>
      <w:r w:rsidRPr="00CF395B">
        <w:t> (</w:t>
      </w:r>
      <w:r w:rsidRPr="00CF395B">
        <w:rPr>
          <w:i/>
          <w:iCs/>
        </w:rPr>
        <w:t>Partito socialista italiano</w:t>
      </w:r>
      <w:r w:rsidRPr="00CF395B">
        <w:t>, </w:t>
      </w:r>
      <w:hyperlink r:id="rId660" w:tooltip="Gauche (politique)" w:history="1">
        <w:r w:rsidRPr="00CF395B">
          <w:rPr>
            <w:rStyle w:val="Hyperlink"/>
          </w:rPr>
          <w:t>gauche</w:t>
        </w:r>
      </w:hyperlink>
      <w:r w:rsidRPr="00CF395B">
        <w:t> </w:t>
      </w:r>
      <w:hyperlink r:id="rId661" w:tooltip="Social-démocratie" w:history="1">
        <w:r w:rsidRPr="00CF395B">
          <w:rPr>
            <w:rStyle w:val="Hyperlink"/>
          </w:rPr>
          <w:t>sociale-démocrate</w:t>
        </w:r>
      </w:hyperlink>
      <w:r w:rsidRPr="00CF395B">
        <w:t> et </w:t>
      </w:r>
      <w:hyperlink r:id="rId662" w:tooltip="Socialisme démocratique" w:history="1">
        <w:r w:rsidRPr="00CF395B">
          <w:rPr>
            <w:rStyle w:val="Hyperlink"/>
          </w:rPr>
          <w:t>socialiste démocratique</w:t>
        </w:r>
      </w:hyperlink>
      <w:r w:rsidRPr="00CF395B">
        <w:t>) et le </w:t>
      </w:r>
      <w:hyperlink r:id="rId663" w:tooltip="Centre démocrate (Italie)" w:history="1">
        <w:r w:rsidRPr="00CF395B">
          <w:rPr>
            <w:rStyle w:val="Hyperlink"/>
          </w:rPr>
          <w:t>Centre démocrate</w:t>
        </w:r>
      </w:hyperlink>
      <w:r w:rsidRPr="00CF395B">
        <w:t> (</w:t>
      </w:r>
      <w:r w:rsidRPr="00CF395B">
        <w:rPr>
          <w:i/>
          <w:iCs/>
        </w:rPr>
        <w:t xml:space="preserve">Centro </w:t>
      </w:r>
      <w:r w:rsidRPr="00CF395B">
        <w:rPr>
          <w:i/>
          <w:iCs/>
        </w:rPr>
        <w:lastRenderedPageBreak/>
        <w:t>democratico</w:t>
      </w:r>
      <w:r w:rsidRPr="00CF395B">
        <w:t>, </w:t>
      </w:r>
      <w:hyperlink r:id="rId664" w:tooltip="Centrisme" w:history="1">
        <w:r w:rsidRPr="00CF395B">
          <w:rPr>
            <w:rStyle w:val="Hyperlink"/>
          </w:rPr>
          <w:t>centre</w:t>
        </w:r>
      </w:hyperlink>
      <w:r w:rsidRPr="00CF395B">
        <w:t> </w:t>
      </w:r>
      <w:hyperlink r:id="rId665" w:tooltip="Christianisme social" w:history="1">
        <w:r w:rsidRPr="00CF395B">
          <w:rPr>
            <w:rStyle w:val="Hyperlink"/>
          </w:rPr>
          <w:t>chrétien social</w:t>
        </w:r>
      </w:hyperlink>
      <w:r w:rsidRPr="00CF395B">
        <w:t>) arrive en tête en nombre de voix et sécurise la majorité absolue à la </w:t>
      </w:r>
      <w:hyperlink r:id="rId666" w:tooltip="Chambre des députés (Italie)" w:history="1">
        <w:r w:rsidRPr="00CF395B">
          <w:rPr>
            <w:rStyle w:val="Hyperlink"/>
          </w:rPr>
          <w:t>Chambre des députés</w:t>
        </w:r>
      </w:hyperlink>
      <w:r w:rsidRPr="00CF395B">
        <w:t>, mais ne peut obtenir le contrôle du </w:t>
      </w:r>
      <w:hyperlink r:id="rId667" w:tooltip="Sénat de la République (Italie)" w:history="1">
        <w:r w:rsidRPr="00CF395B">
          <w:rPr>
            <w:rStyle w:val="Hyperlink"/>
          </w:rPr>
          <w:t>Sénat</w:t>
        </w:r>
      </w:hyperlink>
      <w:r w:rsidRPr="00CF395B">
        <w:t> où elle fait presque jeu égal avec la coalition de centre droit de </w:t>
      </w:r>
      <w:hyperlink r:id="rId668" w:tooltip="Silvio Berlusconi" w:history="1">
        <w:r w:rsidRPr="00CF395B">
          <w:rPr>
            <w:rStyle w:val="Hyperlink"/>
          </w:rPr>
          <w:t>Silvio Berlusconi</w:t>
        </w:r>
      </w:hyperlink>
      <w:r w:rsidRPr="00CF395B">
        <w:t>. Le </w:t>
      </w:r>
      <w:hyperlink r:id="rId669" w:tooltip="Mouvement 5 étoiles" w:history="1">
        <w:r w:rsidRPr="00CF395B">
          <w:rPr>
            <w:rStyle w:val="Hyperlink"/>
          </w:rPr>
          <w:t>Mouvement 5 étoiles</w:t>
        </w:r>
      </w:hyperlink>
      <w:r w:rsidRPr="00CF395B">
        <w:t> fait une percée avec un quart des suffrages exprimés, talonnant les deux formations politiques traditionnelles et les forçant à s'entendre pour stabiliser une majorité à la chambre haute. Enfin, dernière coalition à obtenir des sièges, </w:t>
      </w:r>
      <w:hyperlink r:id="rId670" w:tooltip="Avec Monti pour l'Italie" w:history="1">
        <w:r w:rsidRPr="00CF395B">
          <w:rPr>
            <w:rStyle w:val="Hyperlink"/>
          </w:rPr>
          <w:t>Avec Monti pour l'Italie</w:t>
        </w:r>
      </w:hyperlink>
      <w:r w:rsidRPr="00CF395B">
        <w:t> réunissant </w:t>
      </w:r>
      <w:hyperlink r:id="rId671" w:tooltip="Choix civique pour l'Italie" w:history="1">
        <w:r w:rsidRPr="00CF395B">
          <w:rPr>
            <w:rStyle w:val="Hyperlink"/>
          </w:rPr>
          <w:t>Choix civique pour l'Italie</w:t>
        </w:r>
      </w:hyperlink>
      <w:r w:rsidRPr="00CF395B">
        <w:t>, </w:t>
      </w:r>
      <w:hyperlink r:id="rId672" w:tooltip="Futur et liberté pour l'Italie" w:history="1">
        <w:r w:rsidRPr="00CF395B">
          <w:rPr>
            <w:rStyle w:val="Hyperlink"/>
          </w:rPr>
          <w:t>Futur et liberté pour l'Italie</w:t>
        </w:r>
      </w:hyperlink>
      <w:r w:rsidRPr="00CF395B">
        <w:t> (</w:t>
      </w:r>
      <w:r w:rsidRPr="00CF395B">
        <w:rPr>
          <w:i/>
          <w:iCs/>
        </w:rPr>
        <w:t>Futuro e libertà per l'Italia</w:t>
      </w:r>
      <w:r w:rsidRPr="00CF395B">
        <w:t>, </w:t>
      </w:r>
      <w:hyperlink r:id="rId673" w:tooltip="Centre droit" w:history="1">
        <w:r w:rsidRPr="00CF395B">
          <w:rPr>
            <w:rStyle w:val="Hyperlink"/>
          </w:rPr>
          <w:t>centre droit</w:t>
        </w:r>
      </w:hyperlink>
      <w:r w:rsidRPr="00CF395B">
        <w:t> </w:t>
      </w:r>
      <w:hyperlink r:id="rId674" w:tooltip="Libéral-conservatisme" w:history="1">
        <w:r w:rsidRPr="00CF395B">
          <w:rPr>
            <w:rStyle w:val="Hyperlink"/>
          </w:rPr>
          <w:t>libéral-conservatisme</w:t>
        </w:r>
      </w:hyperlink>
      <w:r w:rsidRPr="00CF395B">
        <w:t> et </w:t>
      </w:r>
      <w:hyperlink r:id="rId675" w:tooltip="Europhilie" w:history="1">
        <w:r w:rsidRPr="00CF395B">
          <w:rPr>
            <w:rStyle w:val="Hyperlink"/>
          </w:rPr>
          <w:t>europhile</w:t>
        </w:r>
      </w:hyperlink>
      <w:r w:rsidRPr="00CF395B">
        <w:t>) et l'</w:t>
      </w:r>
      <w:hyperlink r:id="rId676" w:tooltip="Union de centre" w:history="1">
        <w:r w:rsidRPr="00CF395B">
          <w:rPr>
            <w:rStyle w:val="Hyperlink"/>
          </w:rPr>
          <w:t>Union de centre</w:t>
        </w:r>
      </w:hyperlink>
      <w:r w:rsidRPr="00CF395B">
        <w:t> (</w:t>
      </w:r>
      <w:r w:rsidRPr="00CF395B">
        <w:rPr>
          <w:i/>
          <w:iCs/>
        </w:rPr>
        <w:t>Unione di Centro</w:t>
      </w:r>
      <w:r w:rsidRPr="00CF395B">
        <w:t>, </w:t>
      </w:r>
      <w:hyperlink r:id="rId677" w:tooltip="Centrisme" w:history="1">
        <w:r w:rsidRPr="00CF395B">
          <w:rPr>
            <w:rStyle w:val="Hyperlink"/>
          </w:rPr>
          <w:t>centre</w:t>
        </w:r>
      </w:hyperlink>
      <w:r w:rsidRPr="00CF395B">
        <w:t> </w:t>
      </w:r>
      <w:hyperlink r:id="rId678" w:tooltip="Démocratie chrétienne" w:history="1">
        <w:r w:rsidRPr="00CF395B">
          <w:rPr>
            <w:rStyle w:val="Hyperlink"/>
          </w:rPr>
          <w:t>démocrate chrétien</w:t>
        </w:r>
      </w:hyperlink>
      <w:r w:rsidRPr="00CF395B">
        <w:t>).</w:t>
      </w:r>
    </w:p>
    <w:p w14:paraId="01DFBAB1" w14:textId="77777777" w:rsidR="00CF395B" w:rsidRPr="00CF395B" w:rsidRDefault="00CF395B" w:rsidP="00CD561E">
      <w:pPr>
        <w:spacing w:line="480" w:lineRule="auto"/>
      </w:pPr>
      <w:r w:rsidRPr="00CF395B">
        <w:t>À la suite de ce scrutin, une </w:t>
      </w:r>
      <w:hyperlink r:id="rId679" w:anchor="Italie" w:tooltip="Grande coalition" w:history="1">
        <w:r w:rsidRPr="00CF395B">
          <w:rPr>
            <w:rStyle w:val="Hyperlink"/>
          </w:rPr>
          <w:t>Grande coalition</w:t>
        </w:r>
      </w:hyperlink>
      <w:r w:rsidRPr="00CF395B">
        <w:t> (</w:t>
      </w:r>
      <w:r w:rsidRPr="00CF395B">
        <w:rPr>
          <w:i/>
          <w:iCs/>
          <w:lang w:val="it-IT"/>
        </w:rPr>
        <w:t>Grande coalizione</w:t>
      </w:r>
      <w:r w:rsidRPr="00CF395B">
        <w:t>) est formée entre le </w:t>
      </w:r>
      <w:hyperlink r:id="rId680" w:tooltip="Parti démocrate (Italie)" w:history="1">
        <w:r w:rsidRPr="00CF395B">
          <w:rPr>
            <w:rStyle w:val="Hyperlink"/>
          </w:rPr>
          <w:t>Parti démocrate</w:t>
        </w:r>
      </w:hyperlink>
      <w:r w:rsidRPr="00CF395B">
        <w:t> (centre gauche), qui prend la tête du gouvernement, </w:t>
      </w:r>
      <w:hyperlink r:id="rId681" w:tooltip="Le Peuple de la liberté" w:history="1">
        <w:r w:rsidRPr="00CF395B">
          <w:rPr>
            <w:rStyle w:val="Hyperlink"/>
          </w:rPr>
          <w:t>Le Peuple de la liberté</w:t>
        </w:r>
      </w:hyperlink>
      <w:r w:rsidRPr="00CF395B">
        <w:t> (centre droit), le </w:t>
      </w:r>
      <w:hyperlink r:id="rId682" w:tooltip="Choix civique pour l'Italie" w:history="1">
        <w:r w:rsidRPr="00CF395B">
          <w:rPr>
            <w:rStyle w:val="Hyperlink"/>
          </w:rPr>
          <w:t>Choix civique pour l'Italie</w:t>
        </w:r>
      </w:hyperlink>
      <w:r w:rsidRPr="00CF395B">
        <w:t> (centre) et l'</w:t>
      </w:r>
      <w:hyperlink r:id="rId683" w:tooltip="Union de centre" w:history="1">
        <w:r w:rsidRPr="00CF395B">
          <w:rPr>
            <w:rStyle w:val="Hyperlink"/>
          </w:rPr>
          <w:t>Union de centre</w:t>
        </w:r>
      </w:hyperlink>
      <w:r w:rsidRPr="00CF395B">
        <w:t> (centre), ainsi qu'avec l'appui extérieur du </w:t>
      </w:r>
      <w:hyperlink r:id="rId684" w:tooltip="Parti socialiste italien (2007)" w:history="1">
        <w:r w:rsidRPr="00CF395B">
          <w:rPr>
            <w:rStyle w:val="Hyperlink"/>
          </w:rPr>
          <w:t>Parti socialiste italien</w:t>
        </w:r>
      </w:hyperlink>
      <w:r w:rsidRPr="00CF395B">
        <w:t>, du </w:t>
      </w:r>
      <w:hyperlink r:id="rId685" w:tooltip="Centre démocrate (Italie)" w:history="1">
        <w:r w:rsidRPr="00CF395B">
          <w:rPr>
            <w:rStyle w:val="Hyperlink"/>
          </w:rPr>
          <w:t>Centre démocrate</w:t>
        </w:r>
      </w:hyperlink>
      <w:r w:rsidRPr="00CF395B">
        <w:t> et de plusieurs formations régionalistes, autonomistes ou à la représentation spécifique (</w:t>
      </w:r>
      <w:hyperlink r:id="rId686" w:tooltip="Parti populaire sud-tyrolien" w:history="1">
        <w:r w:rsidRPr="00CF395B">
          <w:rPr>
            <w:rStyle w:val="Hyperlink"/>
          </w:rPr>
          <w:t>Parti populaire sud-tyrolien</w:t>
        </w:r>
      </w:hyperlink>
      <w:r w:rsidRPr="00CF395B">
        <w:t>, </w:t>
      </w:r>
      <w:hyperlink r:id="rId687" w:tooltip="Parti autonomiste tridentin et tyrolien" w:history="1">
        <w:r w:rsidRPr="00CF395B">
          <w:rPr>
            <w:rStyle w:val="Hyperlink"/>
          </w:rPr>
          <w:t>Parti autonomiste tridentin et tyrolien</w:t>
        </w:r>
      </w:hyperlink>
      <w:r w:rsidRPr="00CF395B">
        <w:t>, l'</w:t>
      </w:r>
      <w:hyperlink r:id="rId688" w:tooltip="Union pour le Trentin" w:history="1">
        <w:r w:rsidRPr="00CF395B">
          <w:rPr>
            <w:rStyle w:val="Hyperlink"/>
          </w:rPr>
          <w:t>Union pour le Trentin</w:t>
        </w:r>
      </w:hyperlink>
      <w:r w:rsidRPr="00CF395B">
        <w:t>, l'</w:t>
      </w:r>
      <w:hyperlink r:id="rId689" w:tooltip="Unione Sudamericana Emigrati Italiani" w:history="1">
        <w:r w:rsidRPr="00CF395B">
          <w:rPr>
            <w:rStyle w:val="Hyperlink"/>
          </w:rPr>
          <w:t>Union sud-américaine des émigrés italiens</w:t>
        </w:r>
      </w:hyperlink>
      <w:r w:rsidRPr="00CF395B">
        <w:t>, le </w:t>
      </w:r>
      <w:hyperlink r:id="rId690" w:tooltip="Mouvement associatif des Italiens à l'étranger" w:history="1">
        <w:r w:rsidRPr="00CF395B">
          <w:rPr>
            <w:rStyle w:val="Hyperlink"/>
          </w:rPr>
          <w:t>Mouvement associatif des Italiens à l'étranger</w:t>
        </w:r>
      </w:hyperlink>
      <w:r w:rsidRPr="00CF395B">
        <w:t> et l'</w:t>
      </w:r>
      <w:hyperlink r:id="rId691" w:tooltip="Union valdôtaine" w:history="1">
        <w:r w:rsidRPr="00CF395B">
          <w:rPr>
            <w:rStyle w:val="Hyperlink"/>
          </w:rPr>
          <w:t>Union valdôtaine</w:t>
        </w:r>
      </w:hyperlink>
      <w:r w:rsidRPr="00CF395B">
        <w:t>). Puis, </w:t>
      </w:r>
      <w:hyperlink r:id="rId692" w:tooltip="Le Peuple de la liberté" w:history="1">
        <w:r w:rsidRPr="00CF395B">
          <w:rPr>
            <w:rStyle w:val="Hyperlink"/>
          </w:rPr>
          <w:t>Le Peuple de la liberté</w:t>
        </w:r>
      </w:hyperlink>
      <w:r w:rsidRPr="00CF395B">
        <w:t> se scinde en deux en novembre 2013 : une majorité des parlementaires suivent </w:t>
      </w:r>
      <w:hyperlink r:id="rId693" w:tooltip="Silvio Berlusconi" w:history="1">
        <w:r w:rsidRPr="00CF395B">
          <w:rPr>
            <w:rStyle w:val="Hyperlink"/>
          </w:rPr>
          <w:t>Silvio Berlusconi</w:t>
        </w:r>
      </w:hyperlink>
      <w:r w:rsidRPr="00CF395B">
        <w:t> dans l'opposition et reforment </w:t>
      </w:r>
      <w:hyperlink r:id="rId694" w:tooltip="Forza Italia (2013)" w:history="1">
        <w:r w:rsidRPr="00CF395B">
          <w:rPr>
            <w:rStyle w:val="Hyperlink"/>
            <w:i/>
            <w:iCs/>
          </w:rPr>
          <w:t>Forza Italia</w:t>
        </w:r>
      </w:hyperlink>
      <w:r w:rsidRPr="00CF395B">
        <w:t>, tandis qu'une forte minorité emmenée par le ministre de l'Intérieur </w:t>
      </w:r>
      <w:hyperlink r:id="rId695" w:tooltip="Angelino Alfano" w:history="1">
        <w:r w:rsidRPr="00CF395B">
          <w:rPr>
            <w:rStyle w:val="Hyperlink"/>
          </w:rPr>
          <w:t>Angelino Alfano</w:t>
        </w:r>
      </w:hyperlink>
      <w:r w:rsidRPr="00CF395B">
        <w:t> reste au sein de la Grande coalition et fondent le </w:t>
      </w:r>
      <w:hyperlink r:id="rId696" w:tooltip="Nouveau Centre droit" w:history="1">
        <w:r w:rsidRPr="00CF395B">
          <w:rPr>
            <w:rStyle w:val="Hyperlink"/>
          </w:rPr>
          <w:t>Nouveau Centre droit</w:t>
        </w:r>
      </w:hyperlink>
      <w:r w:rsidRPr="00CF395B">
        <w:t> (</w:t>
      </w:r>
      <w:r w:rsidRPr="00CF395B">
        <w:rPr>
          <w:i/>
          <w:iCs/>
        </w:rPr>
        <w:t>Nuovo Centrodestra</w:t>
      </w:r>
      <w:r w:rsidRPr="00CF395B">
        <w:t>). Enfin, en décembre 2013, le </w:t>
      </w:r>
      <w:hyperlink r:id="rId697" w:tooltip="Centrisme" w:history="1">
        <w:r w:rsidRPr="00CF395B">
          <w:rPr>
            <w:rStyle w:val="Hyperlink"/>
          </w:rPr>
          <w:t>centre</w:t>
        </w:r>
      </w:hyperlink>
      <w:r w:rsidRPr="00CF395B">
        <w:t> </w:t>
      </w:r>
      <w:hyperlink r:id="rId698" w:tooltip="Démocratie chrétienne" w:history="1">
        <w:r w:rsidRPr="00CF395B">
          <w:rPr>
            <w:rStyle w:val="Hyperlink"/>
          </w:rPr>
          <w:t>démocrate chrétien</w:t>
        </w:r>
      </w:hyperlink>
      <w:r w:rsidRPr="00CF395B">
        <w:t> se réunit au sein des groupes communs </w:t>
      </w:r>
      <w:hyperlink r:id="rId699" w:tooltip="Démocratie solidaire - Centre démocrate" w:history="1">
        <w:r w:rsidRPr="00CF395B">
          <w:rPr>
            <w:rStyle w:val="Hyperlink"/>
          </w:rPr>
          <w:t>Pour l'Italie</w:t>
        </w:r>
      </w:hyperlink>
      <w:r w:rsidRPr="00CF395B">
        <w:t> (</w:t>
      </w:r>
      <w:r w:rsidRPr="00CF395B">
        <w:rPr>
          <w:i/>
          <w:iCs/>
        </w:rPr>
        <w:t>Per l'Italia</w:t>
      </w:r>
      <w:r w:rsidRPr="00CF395B">
        <w:t>) dans les deux chambres du Parlement, toujours membres de la majorité gouvernementale et coalisant l'aile </w:t>
      </w:r>
      <w:hyperlink r:id="rId700" w:tooltip="Démocratie chrétienne" w:history="1">
        <w:r w:rsidRPr="00CF395B">
          <w:rPr>
            <w:rStyle w:val="Hyperlink"/>
          </w:rPr>
          <w:t>démocrate chrétienne</w:t>
        </w:r>
      </w:hyperlink>
      <w:r w:rsidRPr="00CF395B">
        <w:t> du </w:t>
      </w:r>
      <w:hyperlink r:id="rId701" w:tooltip="Choix civique pour l'Italie" w:history="1">
        <w:r w:rsidRPr="00CF395B">
          <w:rPr>
            <w:rStyle w:val="Hyperlink"/>
          </w:rPr>
          <w:t>Choix civique pour l'Italie</w:t>
        </w:r>
      </w:hyperlink>
      <w:r w:rsidRPr="00CF395B">
        <w:t> qui crée en février 2014 le parti </w:t>
      </w:r>
      <w:hyperlink r:id="rId702" w:tooltip="Populaires pour l'Italie" w:history="1">
        <w:r w:rsidRPr="00CF395B">
          <w:rPr>
            <w:rStyle w:val="Hyperlink"/>
          </w:rPr>
          <w:t>Populaires pour l'Italie</w:t>
        </w:r>
      </w:hyperlink>
      <w:r w:rsidRPr="00CF395B">
        <w:t> (</w:t>
      </w:r>
      <w:r w:rsidRPr="00CF395B">
        <w:rPr>
          <w:i/>
          <w:iCs/>
        </w:rPr>
        <w:t>Popolari per l'Italia</w:t>
      </w:r>
      <w:r w:rsidRPr="00CF395B">
        <w:t>) et l'</w:t>
      </w:r>
      <w:hyperlink r:id="rId703" w:tooltip="Union de centre" w:history="1">
        <w:r w:rsidRPr="00CF395B">
          <w:rPr>
            <w:rStyle w:val="Hyperlink"/>
          </w:rPr>
          <w:t>Union de centre</w:t>
        </w:r>
      </w:hyperlink>
      <w:r w:rsidRPr="00CF395B">
        <w:t>.</w:t>
      </w:r>
    </w:p>
    <w:p w14:paraId="7F09DBF5" w14:textId="77777777" w:rsidR="00CF395B" w:rsidRPr="00CF395B" w:rsidRDefault="00CF395B" w:rsidP="00CD561E">
      <w:pPr>
        <w:spacing w:line="480" w:lineRule="auto"/>
      </w:pPr>
      <w:r w:rsidRPr="00CF395B">
        <w:lastRenderedPageBreak/>
        <w:t>Le </w:t>
      </w:r>
      <w:hyperlink r:id="rId704" w:tooltip="Gouvernement Gentiloni" w:history="1">
        <w:r w:rsidRPr="00CF395B">
          <w:rPr>
            <w:rStyle w:val="Hyperlink"/>
          </w:rPr>
          <w:t>gouvernement</w:t>
        </w:r>
      </w:hyperlink>
      <w:r w:rsidRPr="00CF395B">
        <w:t>, formé le 12 décembre 2016, est présidé par </w:t>
      </w:r>
      <w:hyperlink r:id="rId705" w:tooltip="Paolo Gentiloni" w:history="1">
        <w:r w:rsidRPr="00CF395B">
          <w:rPr>
            <w:rStyle w:val="Hyperlink"/>
          </w:rPr>
          <w:t>Paolo Gentiloni</w:t>
        </w:r>
      </w:hyperlink>
      <w:r w:rsidRPr="00CF395B">
        <w:t>. La </w:t>
      </w:r>
      <w:hyperlink r:id="rId706" w:tooltip="Chambre des députés (Italie)" w:history="1">
        <w:r w:rsidRPr="00CF395B">
          <w:rPr>
            <w:rStyle w:val="Hyperlink"/>
          </w:rPr>
          <w:t>Chambre des députés</w:t>
        </w:r>
      </w:hyperlink>
      <w:r w:rsidRPr="00CF395B">
        <w:t> est présidée par </w:t>
      </w:r>
      <w:hyperlink r:id="rId707" w:tooltip="Laura Boldrini" w:history="1">
        <w:r w:rsidRPr="00CF395B">
          <w:rPr>
            <w:rStyle w:val="Hyperlink"/>
          </w:rPr>
          <w:t>Laura Boldrini</w:t>
        </w:r>
      </w:hyperlink>
      <w:r w:rsidRPr="00CF395B">
        <w:t>, députée de la </w:t>
      </w:r>
      <w:hyperlink r:id="rId708" w:tooltip="Gauche, écologie et liberté" w:history="1">
        <w:r w:rsidRPr="00CF395B">
          <w:rPr>
            <w:rStyle w:val="Hyperlink"/>
          </w:rPr>
          <w:t>Gauche, écologie et liberté</w:t>
        </w:r>
      </w:hyperlink>
      <w:r w:rsidRPr="00CF395B">
        <w:t> élue le 16 mars 2013 juste après les élections de 2013 alors que la coalition </w:t>
      </w:r>
      <w:hyperlink r:id="rId709" w:tooltip="Italie. Bien commun" w:history="1">
        <w:r w:rsidRPr="00CF395B">
          <w:rPr>
            <w:rStyle w:val="Hyperlink"/>
          </w:rPr>
          <w:t>Italie. Bien commun</w:t>
        </w:r>
      </w:hyperlink>
      <w:r w:rsidRPr="00CF395B">
        <w:t>, et alors que son parti est entré immédiatement dans l'opposition au gouvernement de grande coalition qui s'est formé ensuite. Au </w:t>
      </w:r>
      <w:hyperlink r:id="rId710" w:tooltip="Sénat de la République (Italie)" w:history="1">
        <w:r w:rsidRPr="00CF395B">
          <w:rPr>
            <w:rStyle w:val="Hyperlink"/>
          </w:rPr>
          <w:t>Sénat</w:t>
        </w:r>
      </w:hyperlink>
      <w:r w:rsidRPr="00CF395B">
        <w:t>, c'est l'ancien juge antimafia et membre du </w:t>
      </w:r>
      <w:hyperlink r:id="rId711" w:tooltip="Parti démocrate (Italie)" w:history="1">
        <w:r w:rsidRPr="00CF395B">
          <w:rPr>
            <w:rStyle w:val="Hyperlink"/>
          </w:rPr>
          <w:t>Parti démocrate</w:t>
        </w:r>
      </w:hyperlink>
      <w:r w:rsidRPr="00CF395B">
        <w:t> </w:t>
      </w:r>
      <w:hyperlink r:id="rId712" w:tooltip="Pietro Grasso" w:history="1">
        <w:r w:rsidRPr="00CF395B">
          <w:rPr>
            <w:rStyle w:val="Hyperlink"/>
          </w:rPr>
          <w:t>Pietro Grasso</w:t>
        </w:r>
      </w:hyperlink>
      <w:r w:rsidRPr="00CF395B">
        <w:t> qui préside depuis le 16 mars 2013.</w:t>
      </w:r>
    </w:p>
    <w:p w14:paraId="38484709" w14:textId="77777777" w:rsidR="00CF395B" w:rsidRPr="00CF395B" w:rsidRDefault="00CF395B" w:rsidP="00CD561E">
      <w:pPr>
        <w:spacing w:line="480" w:lineRule="auto"/>
      </w:pPr>
      <w:r w:rsidRPr="00CF395B">
        <w:t>Le 24 mars 2018, après divers blocages, le parlement italien parvient à élire les nouveaux présidents des deux chambres. La présidence Chambre des députés revient à </w:t>
      </w:r>
      <w:hyperlink r:id="rId713" w:tooltip="Roberto Fico" w:history="1">
        <w:r w:rsidRPr="00CF395B">
          <w:rPr>
            <w:rStyle w:val="Hyperlink"/>
          </w:rPr>
          <w:t>Roberto Fico</w:t>
        </w:r>
      </w:hyperlink>
      <w:r w:rsidRPr="00CF395B">
        <w:t>, membre du Mouvement 5 étoiles, et celle du Sénat à Elisabetta Alberti Casellati, proche de </w:t>
      </w:r>
      <w:hyperlink r:id="rId714" w:tooltip="Silvio Berlusconi" w:history="1">
        <w:r w:rsidRPr="00CF395B">
          <w:rPr>
            <w:rStyle w:val="Hyperlink"/>
          </w:rPr>
          <w:t>Silvio Berlusconi</w:t>
        </w:r>
      </w:hyperlink>
      <w:r w:rsidRPr="00CF395B">
        <w:t>. Cet accord permet de convoquer l'ensemble des mouvements politiques afin de former le nouvel exécutif</w:t>
      </w:r>
      <w:hyperlink r:id="rId715" w:anchor="cite_note-26" w:history="1">
        <w:r w:rsidRPr="00CF395B">
          <w:rPr>
            <w:rStyle w:val="Hyperlink"/>
            <w:vertAlign w:val="superscript"/>
          </w:rPr>
          <w:t>24</w:t>
        </w:r>
      </w:hyperlink>
      <w:r w:rsidRPr="00CF395B">
        <w:t>. </w:t>
      </w:r>
      <w:hyperlink r:id="rId716" w:tooltip="Transparency International" w:history="1">
        <w:r w:rsidRPr="00CF395B">
          <w:rPr>
            <w:rStyle w:val="Hyperlink"/>
          </w:rPr>
          <w:t>Transparency International</w:t>
        </w:r>
      </w:hyperlink>
      <w:r w:rsidRPr="00CF395B">
        <w:t> (TNI) place en 2018 l'Italie au 53</w:t>
      </w:r>
      <w:r w:rsidRPr="00CF395B">
        <w:rPr>
          <w:vertAlign w:val="superscript"/>
        </w:rPr>
        <w:t>e</w:t>
      </w:r>
      <w:r w:rsidRPr="00CF395B">
        <w:t> rang sur 180 pays pris en compte dans son classement selon d'indice de perception de corruption</w:t>
      </w:r>
      <w:hyperlink r:id="rId717" w:anchor="cite_note-27" w:history="1">
        <w:r w:rsidRPr="00CF395B">
          <w:rPr>
            <w:rStyle w:val="Hyperlink"/>
            <w:vertAlign w:val="superscript"/>
          </w:rPr>
          <w:t>25</w:t>
        </w:r>
      </w:hyperlink>
      <w:r w:rsidRPr="00CF395B">
        <w:t>. En janvier 2021 en pleine </w:t>
      </w:r>
      <w:hyperlink r:id="rId718" w:tooltip="Pandémie de Covid-19" w:history="1">
        <w:r w:rsidRPr="00CF395B">
          <w:rPr>
            <w:rStyle w:val="Hyperlink"/>
          </w:rPr>
          <w:t>Pandémie de Covid-19</w:t>
        </w:r>
      </w:hyperlink>
      <w:r w:rsidRPr="00CF395B">
        <w:t> et en crise économique, </w:t>
      </w:r>
      <w:hyperlink r:id="rId719" w:tooltip="Giuseppe Conte" w:history="1">
        <w:r w:rsidRPr="00CF395B">
          <w:rPr>
            <w:rStyle w:val="Hyperlink"/>
          </w:rPr>
          <w:t>Giuseppe Conte</w:t>
        </w:r>
      </w:hyperlink>
      <w:r w:rsidRPr="00CF395B">
        <w:t> démissionne de son poste de </w:t>
      </w:r>
      <w:hyperlink r:id="rId720" w:tooltip="Président du Conseil des ministres d'Italie" w:history="1">
        <w:r w:rsidRPr="00CF395B">
          <w:rPr>
            <w:rStyle w:val="Hyperlink"/>
          </w:rPr>
          <w:t>Président du Conseil des ministres d'Italie</w:t>
        </w:r>
      </w:hyperlink>
      <w:r w:rsidRPr="00CF395B">
        <w:t> dans l'espoir de retrouver une nouvelle majorité depuis la défection d'un parti pivot </w:t>
      </w:r>
      <w:r w:rsidRPr="00CF395B">
        <w:rPr>
          <w:i/>
          <w:iCs/>
        </w:rPr>
        <w:t>L'Italia Viva</w:t>
      </w:r>
      <w:r w:rsidRPr="00CF395B">
        <w:t>, le parti de son prédécesseur </w:t>
      </w:r>
      <w:hyperlink r:id="rId721" w:tooltip="Matteo Renzi" w:history="1">
        <w:r w:rsidRPr="00CF395B">
          <w:rPr>
            <w:rStyle w:val="Hyperlink"/>
          </w:rPr>
          <w:t>Matteo Renzi</w:t>
        </w:r>
      </w:hyperlink>
      <w:r w:rsidRPr="00CF395B">
        <w:t> après des semaines de critiques sur la gestion de la crise sanitaire et les plans de dépenses économiques de Giuseppe Conte</w:t>
      </w:r>
      <w:hyperlink r:id="rId722" w:anchor="cite_note-28" w:history="1">
        <w:r w:rsidRPr="00CF395B">
          <w:rPr>
            <w:rStyle w:val="Hyperlink"/>
            <w:vertAlign w:val="superscript"/>
          </w:rPr>
          <w:t>26</w:t>
        </w:r>
      </w:hyperlink>
      <w:r w:rsidRPr="00CF395B">
        <w:t>. Le 2 février suivant, il est annoncé que les négociations ouvertes pour la formation d'un nouveau gouvernement dirigé par </w:t>
      </w:r>
      <w:hyperlink r:id="rId723" w:tooltip="Giuseppe Conte" w:history="1">
        <w:r w:rsidRPr="00CF395B">
          <w:rPr>
            <w:rStyle w:val="Hyperlink"/>
          </w:rPr>
          <w:t>Conte</w:t>
        </w:r>
      </w:hyperlink>
      <w:r w:rsidRPr="00CF395B">
        <w:t> ont échoué en raison de tensions provoquées par la mésentente entre le chef d'</w:t>
      </w:r>
      <w:hyperlink r:id="rId724" w:tooltip="Italia Viva" w:history="1">
        <w:r w:rsidRPr="00CF395B">
          <w:rPr>
            <w:rStyle w:val="Hyperlink"/>
          </w:rPr>
          <w:t>Italia Viva</w:t>
        </w:r>
      </w:hyperlink>
      <w:r w:rsidRPr="00CF395B">
        <w:t>, </w:t>
      </w:r>
      <w:hyperlink r:id="rId725" w:tooltip="Matteo Renzi" w:history="1">
        <w:r w:rsidRPr="00CF395B">
          <w:rPr>
            <w:rStyle w:val="Hyperlink"/>
          </w:rPr>
          <w:t>Matteo Renzi</w:t>
        </w:r>
      </w:hyperlink>
      <w:r w:rsidRPr="00CF395B">
        <w:t>, et les responsables du </w:t>
      </w:r>
      <w:hyperlink r:id="rId726" w:tooltip="Mouvement 5 étoiles" w:history="1">
        <w:r w:rsidRPr="00CF395B">
          <w:rPr>
            <w:rStyle w:val="Hyperlink"/>
          </w:rPr>
          <w:t>Mouvement 5 étoiles</w:t>
        </w:r>
      </w:hyperlink>
      <w:r w:rsidRPr="00CF395B">
        <w:t> et du </w:t>
      </w:r>
      <w:hyperlink r:id="rId727" w:tooltip="Parti démocrate (Italie)" w:history="1">
        <w:r w:rsidRPr="00CF395B">
          <w:rPr>
            <w:rStyle w:val="Hyperlink"/>
          </w:rPr>
          <w:t>Parti démocrate</w:t>
        </w:r>
      </w:hyperlink>
      <w:r w:rsidRPr="00CF395B">
        <w:t>. C'est </w:t>
      </w:r>
      <w:hyperlink r:id="rId728" w:tooltip="Mario Draghi" w:history="1">
        <w:r w:rsidRPr="00CF395B">
          <w:rPr>
            <w:rStyle w:val="Hyperlink"/>
          </w:rPr>
          <w:t>Mario Draghi</w:t>
        </w:r>
      </w:hyperlink>
      <w:r w:rsidRPr="00CF395B">
        <w:t> qui est chargé par le président Mattarella de former un gouvernement, ce qu'il réussit quelques jours plus tard</w:t>
      </w:r>
      <w:hyperlink r:id="rId729" w:anchor="cite_note-29" w:history="1">
        <w:r w:rsidRPr="00CF395B">
          <w:rPr>
            <w:rStyle w:val="Hyperlink"/>
            <w:vertAlign w:val="superscript"/>
          </w:rPr>
          <w:t>27</w:t>
        </w:r>
      </w:hyperlink>
      <w:r w:rsidRPr="00CF395B">
        <w:t>.</w:t>
      </w:r>
    </w:p>
    <w:p w14:paraId="47D9E695" w14:textId="77777777" w:rsidR="00CF395B" w:rsidRPr="00CF395B" w:rsidRDefault="00CF395B" w:rsidP="00CD561E">
      <w:pPr>
        <w:spacing w:line="480" w:lineRule="auto"/>
      </w:pPr>
      <w:r w:rsidRPr="00CF395B">
        <w:t>À partir de février 2020, l’Italie est l’un des pays les plus touchés par la </w:t>
      </w:r>
      <w:hyperlink r:id="rId730" w:tooltip="Pandémie de Covid-19 en Italie" w:history="1">
        <w:r w:rsidRPr="00CF395B">
          <w:rPr>
            <w:rStyle w:val="Hyperlink"/>
          </w:rPr>
          <w:t>pandémie de Covid-19</w:t>
        </w:r>
      </w:hyperlink>
      <w:r w:rsidRPr="00CF395B">
        <w:t>. L'Italie du Nord est mise en quarantaine, qui s'étend à la totalité du pays par la suite</w:t>
      </w:r>
      <w:hyperlink r:id="rId731" w:anchor="cite_note-30" w:history="1">
        <w:r w:rsidRPr="00CF395B">
          <w:rPr>
            <w:rStyle w:val="Hyperlink"/>
            <w:vertAlign w:val="superscript"/>
          </w:rPr>
          <w:t>28</w:t>
        </w:r>
      </w:hyperlink>
      <w:r w:rsidRPr="00CF395B">
        <w:t>.</w:t>
      </w:r>
    </w:p>
    <w:p w14:paraId="0D6FB275" w14:textId="77777777" w:rsidR="00CF395B" w:rsidRPr="00CF395B" w:rsidRDefault="00CF395B" w:rsidP="00CD561E">
      <w:pPr>
        <w:spacing w:line="480" w:lineRule="auto"/>
      </w:pPr>
      <w:r w:rsidRPr="00CF395B">
        <w:lastRenderedPageBreak/>
        <w:t>À la suite des </w:t>
      </w:r>
      <w:hyperlink r:id="rId732" w:tooltip="Élections parlementaires italiennes de 2022" w:history="1">
        <w:r w:rsidRPr="00CF395B">
          <w:rPr>
            <w:rStyle w:val="Hyperlink"/>
          </w:rPr>
          <w:t>Élections parlementaires italiennes de 2022</w:t>
        </w:r>
      </w:hyperlink>
      <w:r w:rsidRPr="00CF395B">
        <w:t> largement remportées par la </w:t>
      </w:r>
      <w:hyperlink r:id="rId733" w:tooltip="Coalition de centre-droit" w:history="1">
        <w:r w:rsidRPr="00CF395B">
          <w:rPr>
            <w:rStyle w:val="Hyperlink"/>
          </w:rPr>
          <w:t>coalition de centre-droit</w:t>
        </w:r>
      </w:hyperlink>
      <w:r w:rsidRPr="00CF395B">
        <w:t>, et en particulier le parti d'extrême-droite </w:t>
      </w:r>
      <w:hyperlink r:id="rId734" w:tooltip="Frères d'Italie (parti politique)" w:history="1">
        <w:r w:rsidRPr="00CF395B">
          <w:rPr>
            <w:rStyle w:val="Hyperlink"/>
          </w:rPr>
          <w:t>Frères d'Italie</w:t>
        </w:r>
      </w:hyperlink>
      <w:r w:rsidRPr="00CF395B">
        <w:t>, </w:t>
      </w:r>
      <w:hyperlink r:id="rId735" w:tooltip="Giorgia Meloni" w:history="1">
        <w:r w:rsidRPr="00CF395B">
          <w:rPr>
            <w:rStyle w:val="Hyperlink"/>
          </w:rPr>
          <w:t>Giorgia Meloni</w:t>
        </w:r>
      </w:hyperlink>
      <w:r w:rsidRPr="00CF395B">
        <w:t> devient </w:t>
      </w:r>
      <w:hyperlink r:id="rId736" w:tooltip="Président du Conseil des ministres d'Italie" w:history="1">
        <w:r w:rsidRPr="00CF395B">
          <w:rPr>
            <w:rStyle w:val="Hyperlink"/>
          </w:rPr>
          <w:t>première ministre</w:t>
        </w:r>
      </w:hyperlink>
      <w:r w:rsidRPr="00CF395B">
        <w:t>.</w:t>
      </w:r>
    </w:p>
    <w:p w14:paraId="111DDB31" w14:textId="77777777" w:rsidR="00CF395B" w:rsidRPr="00CF395B" w:rsidRDefault="00CF395B" w:rsidP="00CD561E">
      <w:pPr>
        <w:spacing w:line="480" w:lineRule="auto"/>
        <w:rPr>
          <w:b/>
          <w:bCs/>
        </w:rPr>
      </w:pPr>
      <w:r w:rsidRPr="00CF395B">
        <w:rPr>
          <w:b/>
          <w:bCs/>
        </w:rPr>
        <w:t>Politique et administration</w:t>
      </w:r>
    </w:p>
    <w:p w14:paraId="416EB27B" w14:textId="4822BA4C" w:rsidR="00CF395B" w:rsidRPr="00CF395B" w:rsidRDefault="00CF395B" w:rsidP="00CD561E">
      <w:pPr>
        <w:spacing w:line="480" w:lineRule="auto"/>
      </w:pPr>
      <w:r w:rsidRPr="00CF395B">
        <w:rPr>
          <w:noProof/>
        </w:rPr>
        <w:drawing>
          <wp:inline distT="0" distB="0" distL="0" distR="0" wp14:anchorId="10F11156" wp14:editId="1B4884FE">
            <wp:extent cx="160020" cy="160020"/>
            <wp:effectExtent l="0" t="0" r="0" b="0"/>
            <wp:docPr id="1515646904" name="Picture 166">
              <a:hlinkClick xmlns:a="http://schemas.openxmlformats.org/drawingml/2006/main" r:id="rId7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a:hlinkClick r:id="rId737"/>
                    </pic:cNvPr>
                    <pic:cNvPicPr>
                      <a:picLocks noChangeAspect="1" noChangeArrowheads="1"/>
                    </pic:cNvPicPr>
                  </pic:nvPicPr>
                  <pic:blipFill>
                    <a:blip r:embed="rId738">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4EC1DDB1" w14:textId="77777777" w:rsidR="00CF395B" w:rsidRPr="00CF395B" w:rsidRDefault="00CF395B" w:rsidP="00CD561E">
      <w:pPr>
        <w:spacing w:line="480" w:lineRule="auto"/>
      </w:pPr>
      <w:r w:rsidRPr="00CF395B">
        <w:t>Cette section a besoin d'être </w:t>
      </w:r>
      <w:hyperlink r:id="rId739" w:tooltip="Aide:Recyclage" w:history="1">
        <w:r w:rsidRPr="00CF395B">
          <w:rPr>
            <w:rStyle w:val="Hyperlink"/>
            <w:b/>
            <w:bCs/>
          </w:rPr>
          <w:t>recyclée</w:t>
        </w:r>
      </w:hyperlink>
      <w:r w:rsidRPr="00CF395B">
        <w:t> (août 2023).</w:t>
      </w:r>
      <w:r w:rsidRPr="00CF395B">
        <w:br/>
        <w:t>Une réorganisation et une clarification du contenu sont nécessaires. </w:t>
      </w:r>
      <w:hyperlink r:id="rId740" w:tooltip="Spécial:EditPage/Italie" w:history="1">
        <w:r w:rsidRPr="00CF395B">
          <w:rPr>
            <w:rStyle w:val="Hyperlink"/>
          </w:rPr>
          <w:t>Améliorez-la</w:t>
        </w:r>
      </w:hyperlink>
      <w:r w:rsidRPr="00CF395B">
        <w:t> ou </w:t>
      </w:r>
      <w:hyperlink r:id="rId741" w:tooltip="Discussion:Italie" w:history="1">
        <w:r w:rsidRPr="00CF395B">
          <w:rPr>
            <w:rStyle w:val="Hyperlink"/>
          </w:rPr>
          <w:t>discutez des points à améliorer</w:t>
        </w:r>
      </w:hyperlink>
      <w:r w:rsidRPr="00CF395B">
        <w:t>.</w:t>
      </w:r>
    </w:p>
    <w:p w14:paraId="7E62B44D" w14:textId="77777777" w:rsidR="00CF395B" w:rsidRPr="00CF395B" w:rsidRDefault="00CF395B" w:rsidP="00CD561E">
      <w:pPr>
        <w:spacing w:line="480" w:lineRule="auto"/>
      </w:pPr>
      <w:r w:rsidRPr="00CF395B">
        <w:t>Article détaillé : </w:t>
      </w:r>
      <w:hyperlink r:id="rId742" w:tooltip="Politique en Italie" w:history="1">
        <w:r w:rsidRPr="00CF395B">
          <w:rPr>
            <w:rStyle w:val="Hyperlink"/>
          </w:rPr>
          <w:t>Politique en Italie</w:t>
        </w:r>
      </w:hyperlink>
      <w:r w:rsidRPr="00CF395B">
        <w:t>.</w:t>
      </w:r>
    </w:p>
    <w:p w14:paraId="2BABE87B" w14:textId="77777777" w:rsidR="00CF395B" w:rsidRPr="00CF395B" w:rsidRDefault="00CF395B" w:rsidP="00CD561E">
      <w:pPr>
        <w:spacing w:line="480" w:lineRule="auto"/>
        <w:rPr>
          <w:b/>
          <w:bCs/>
        </w:rPr>
      </w:pPr>
      <w:r w:rsidRPr="00CF395B">
        <w:rPr>
          <w:b/>
          <w:bCs/>
        </w:rPr>
        <w:t>Organisation constitutionnelle</w:t>
      </w:r>
    </w:p>
    <w:p w14:paraId="7D028FEB" w14:textId="77777777" w:rsidR="00CF395B" w:rsidRPr="00CF395B" w:rsidRDefault="00CF395B" w:rsidP="00CD561E">
      <w:pPr>
        <w:spacing w:line="480" w:lineRule="auto"/>
      </w:pPr>
      <w:r w:rsidRPr="00CF395B">
        <w:t>Avant l'unification de l'Italie, la péninsule était divisée en plusieurs États indépendants, chacun ayant sa propre structure constitutionnelle. Parmi les principaux États, on trouvait le royaume de Sardaigne, les États pontificaux, le royaume des Deux-Siciles, le grand-duché de Toscane, le duché de Parme, et le duché de Modène.</w:t>
      </w:r>
    </w:p>
    <w:p w14:paraId="66583762" w14:textId="77777777" w:rsidR="00CF395B" w:rsidRPr="00CF395B" w:rsidRDefault="00CF395B" w:rsidP="00CD561E">
      <w:pPr>
        <w:spacing w:line="480" w:lineRule="auto"/>
      </w:pPr>
      <w:r w:rsidRPr="00CF395B">
        <w:t>Le </w:t>
      </w:r>
      <w:hyperlink r:id="rId743" w:tooltip="Royaume de Sardaigne (1720-1861)" w:history="1">
        <w:r w:rsidRPr="00CF395B">
          <w:rPr>
            <w:rStyle w:val="Hyperlink"/>
          </w:rPr>
          <w:t>royaume de Sardaigne</w:t>
        </w:r>
      </w:hyperlink>
      <w:r w:rsidRPr="00CF395B">
        <w:t>, dirigé par la </w:t>
      </w:r>
      <w:hyperlink r:id="rId744" w:tooltip="Maison de Savoie" w:history="1">
        <w:r w:rsidRPr="00CF395B">
          <w:rPr>
            <w:rStyle w:val="Hyperlink"/>
          </w:rPr>
          <w:t>maison de Savoie</w:t>
        </w:r>
      </w:hyperlink>
      <w:r w:rsidRPr="00CF395B">
        <w:t>, adopta le Statut albertin en </w:t>
      </w:r>
      <w:hyperlink r:id="rId745" w:tooltip="1848" w:history="1">
        <w:r w:rsidRPr="00CF395B">
          <w:rPr>
            <w:rStyle w:val="Hyperlink"/>
          </w:rPr>
          <w:t>1848</w:t>
        </w:r>
      </w:hyperlink>
      <w:r w:rsidRPr="00CF395B">
        <w:t>, établissant une monarchie constitutionnelle avec une certaine liberté de presse et de religion. Les </w:t>
      </w:r>
      <w:hyperlink r:id="rId746" w:tooltip="États pontificaux" w:history="1">
        <w:r w:rsidRPr="00CF395B">
          <w:rPr>
            <w:rStyle w:val="Hyperlink"/>
          </w:rPr>
          <w:t>États pontificaux</w:t>
        </w:r>
      </w:hyperlink>
      <w:r w:rsidRPr="00CF395B">
        <w:t>, gouvernés par le </w:t>
      </w:r>
      <w:hyperlink r:id="rId747" w:tooltip="Pape" w:history="1">
        <w:r w:rsidRPr="00CF395B">
          <w:rPr>
            <w:rStyle w:val="Hyperlink"/>
          </w:rPr>
          <w:t>Pape</w:t>
        </w:r>
      </w:hyperlink>
      <w:r w:rsidRPr="00CF395B">
        <w:t>, étaient une théocratie où le pouvoir temporel et spirituel était centralisé dans les mains du Pape. Le </w:t>
      </w:r>
      <w:hyperlink r:id="rId748" w:tooltip="Royaume des Deux-Siciles" w:history="1">
        <w:r w:rsidRPr="00CF395B">
          <w:rPr>
            <w:rStyle w:val="Hyperlink"/>
          </w:rPr>
          <w:t>royaume des Deux-Siciles</w:t>
        </w:r>
      </w:hyperlink>
      <w:r w:rsidRPr="00CF395B">
        <w:t>, couvrant le sud de l'Italie et la Sicile, était une monarchie absolue jusqu'en 1848, quand une brève période constitutionnelle fut instaurée, avant de retourner à l'absolutisme. Le </w:t>
      </w:r>
      <w:hyperlink r:id="rId749" w:tooltip="Grand-duché de Toscane" w:history="1">
        <w:r w:rsidRPr="00CF395B">
          <w:rPr>
            <w:rStyle w:val="Hyperlink"/>
          </w:rPr>
          <w:t>grand-duché de Toscane</w:t>
        </w:r>
      </w:hyperlink>
      <w:r w:rsidRPr="00CF395B">
        <w:t> et les </w:t>
      </w:r>
      <w:hyperlink r:id="rId750" w:tooltip="Duché de Parme et Plaisance" w:history="1">
        <w:r w:rsidRPr="00CF395B">
          <w:rPr>
            <w:rStyle w:val="Hyperlink"/>
          </w:rPr>
          <w:t>duché de Parme</w:t>
        </w:r>
      </w:hyperlink>
      <w:r w:rsidRPr="00CF395B">
        <w:t> et de </w:t>
      </w:r>
      <w:hyperlink r:id="rId751" w:tooltip="Duché de Modène et Reggio" w:history="1">
        <w:r w:rsidRPr="00CF395B">
          <w:rPr>
            <w:rStyle w:val="Hyperlink"/>
          </w:rPr>
          <w:t>Modène</w:t>
        </w:r>
      </w:hyperlink>
      <w:r w:rsidRPr="00CF395B">
        <w:t> étaient également des monarchies, souvent influencées par les grandes puissances européennes, notamment l'Autriche.</w:t>
      </w:r>
    </w:p>
    <w:p w14:paraId="6151A51C" w14:textId="77777777" w:rsidR="00CF395B" w:rsidRPr="00CF395B" w:rsidRDefault="00CF395B" w:rsidP="00CD561E">
      <w:pPr>
        <w:spacing w:line="480" w:lineRule="auto"/>
      </w:pPr>
      <w:r w:rsidRPr="00CF395B">
        <w:lastRenderedPageBreak/>
        <w:t>Ces États avaient des niveaux variés de réformes et de libertés civiles, avec des constitutions allant de la monarchie absolue aux chartes constitutionnelles limitées. L'absence d'unité et les différences entre ces systèmes ont été des facteurs déterminants pour les mouvements nationalistes et révolutionnaires du Risorgimento, qui ont finalement conduit à l'unification de l'Italie sous la couronne de Victor-Emmanuel II de Savoie en </w:t>
      </w:r>
      <w:hyperlink r:id="rId752" w:tooltip="1861" w:history="1">
        <w:r w:rsidRPr="00CF395B">
          <w:rPr>
            <w:rStyle w:val="Hyperlink"/>
          </w:rPr>
          <w:t>1861</w:t>
        </w:r>
      </w:hyperlink>
      <w:r w:rsidRPr="00CF395B">
        <w:t>.</w:t>
      </w:r>
    </w:p>
    <w:p w14:paraId="1437FC57" w14:textId="77777777" w:rsidR="00CF395B" w:rsidRPr="00CF395B" w:rsidRDefault="00CF395B" w:rsidP="00CD561E">
      <w:pPr>
        <w:spacing w:line="480" w:lineRule="auto"/>
      </w:pPr>
      <w:r w:rsidRPr="00CF395B">
        <w:t>Sous le </w:t>
      </w:r>
      <w:hyperlink r:id="rId753" w:tooltip="Royaume d'Italie (1861-1946)" w:history="1">
        <w:r w:rsidRPr="00CF395B">
          <w:rPr>
            <w:rStyle w:val="Hyperlink"/>
          </w:rPr>
          <w:t>royaume d'Italie</w:t>
        </w:r>
      </w:hyperlink>
      <w:r w:rsidRPr="00CF395B">
        <w:t>, le </w:t>
      </w:r>
      <w:hyperlink r:id="rId754" w:tooltip="Statut albertin" w:history="1">
        <w:r w:rsidRPr="00CF395B">
          <w:rPr>
            <w:rStyle w:val="Hyperlink"/>
          </w:rPr>
          <w:t>Statut albertin</w:t>
        </w:r>
      </w:hyperlink>
      <w:r w:rsidRPr="00CF395B">
        <w:t> faisait office de constitution flexible. Adopté en 1848 par </w:t>
      </w:r>
      <w:hyperlink r:id="rId755" w:tooltip="Charles-Albert de Sardaigne" w:history="1">
        <w:r w:rsidRPr="00CF395B">
          <w:rPr>
            <w:rStyle w:val="Hyperlink"/>
          </w:rPr>
          <w:t>Charles-Albert de Sardaigne</w:t>
        </w:r>
      </w:hyperlink>
      <w:r w:rsidRPr="00CF395B">
        <w:t>, cette charte constitutionnelle, initialement destinée au royaume de Sardaigne, est devenue la loi fondamentale du royaume d'Italie unifié en 1861. Contrairement aux constitutions rigides, le Statut pouvait être amendé par des procédures législatives ordinaires, ce qui permettait une certaine adaptabilité au fil du temps. Le Statut albertin est resté en vigueur jusqu'en 1948, date à laquelle il a été remplacé par l'actuelle Constitution, marquant une transition vers une forme de gouvernement républicaine et un cadre démocratique moderne.</w:t>
      </w:r>
    </w:p>
    <w:p w14:paraId="42D84EED" w14:textId="77777777" w:rsidR="00CF395B" w:rsidRPr="00CF395B" w:rsidRDefault="00CF395B" w:rsidP="00CD561E">
      <w:pPr>
        <w:spacing w:line="480" w:lineRule="auto"/>
      </w:pPr>
      <w:r w:rsidRPr="00CF395B">
        <w:t>En effet, l'ordre juridique italien contemporain trouve sa source dans la </w:t>
      </w:r>
      <w:hyperlink r:id="rId756" w:tooltip="Constitution de l'Italie" w:history="1">
        <w:r w:rsidRPr="00CF395B">
          <w:rPr>
            <w:rStyle w:val="Hyperlink"/>
          </w:rPr>
          <w:t>Constitution</w:t>
        </w:r>
      </w:hyperlink>
      <w:r w:rsidRPr="00CF395B">
        <w:t>, promulguée en </w:t>
      </w:r>
      <w:hyperlink r:id="rId757" w:tooltip="1947" w:history="1">
        <w:r w:rsidRPr="00CF395B">
          <w:rPr>
            <w:rStyle w:val="Hyperlink"/>
          </w:rPr>
          <w:t>1947</w:t>
        </w:r>
      </w:hyperlink>
      <w:r w:rsidRPr="00CF395B">
        <w:t> et entrée en vigueur en </w:t>
      </w:r>
      <w:hyperlink r:id="rId758" w:tooltip="1948" w:history="1">
        <w:r w:rsidRPr="00CF395B">
          <w:rPr>
            <w:rStyle w:val="Hyperlink"/>
          </w:rPr>
          <w:t>1948</w:t>
        </w:r>
      </w:hyperlink>
      <w:r w:rsidRPr="00CF395B">
        <w:t>. En vertu de son Article 1</w:t>
      </w:r>
      <w:r w:rsidRPr="00CF395B">
        <w:rPr>
          <w:vertAlign w:val="superscript"/>
        </w:rPr>
        <w:t>er</w:t>
      </w:r>
      <w:r w:rsidRPr="00CF395B">
        <w:t>, l'Italie est une république démocratique fondée sur le travail, la souveraineté étant exercée par le peuple dans les formes et les limites ainsi prévues</w:t>
      </w:r>
      <w:hyperlink r:id="rId759" w:anchor="cite_note-31" w:history="1">
        <w:r w:rsidRPr="00CF395B">
          <w:rPr>
            <w:rStyle w:val="Hyperlink"/>
            <w:vertAlign w:val="superscript"/>
          </w:rPr>
          <w:t>29</w:t>
        </w:r>
      </w:hyperlink>
      <w:r w:rsidRPr="00CF395B">
        <w:t>.</w:t>
      </w:r>
    </w:p>
    <w:p w14:paraId="7F58B236" w14:textId="77777777" w:rsidR="00CF395B" w:rsidRPr="00CF395B" w:rsidRDefault="00CF395B" w:rsidP="00CD561E">
      <w:pPr>
        <w:spacing w:line="480" w:lineRule="auto"/>
      </w:pPr>
      <w:r w:rsidRPr="00CF395B">
        <w:t>La Constitution consacre les droits et libertés fondamentaux reconnus en droit interne, la suprématie de l'</w:t>
      </w:r>
      <w:hyperlink r:id="rId760" w:tooltip="État de droit" w:history="1">
        <w:r w:rsidRPr="00CF395B">
          <w:rPr>
            <w:rStyle w:val="Hyperlink"/>
          </w:rPr>
          <w:t>État de droit</w:t>
        </w:r>
      </w:hyperlink>
      <w:r w:rsidRPr="00CF395B">
        <w:t> ainsi que la </w:t>
      </w:r>
      <w:hyperlink r:id="rId761" w:tooltip="Séparation des pouvoirs" w:history="1">
        <w:r w:rsidRPr="00CF395B">
          <w:rPr>
            <w:rStyle w:val="Hyperlink"/>
          </w:rPr>
          <w:t>séparation des pouvoirs</w:t>
        </w:r>
      </w:hyperlink>
      <w:r w:rsidRPr="00CF395B">
        <w:t> entre l'exécutif, le législatif et le judiciaire (respectivement confiés au </w:t>
      </w:r>
      <w:hyperlink r:id="rId762" w:tooltip="Gouvernement de l'Italie" w:history="1">
        <w:r w:rsidRPr="00CF395B">
          <w:rPr>
            <w:rStyle w:val="Hyperlink"/>
          </w:rPr>
          <w:t>Gouvernement</w:t>
        </w:r>
      </w:hyperlink>
      <w:r w:rsidRPr="00CF395B">
        <w:t>, au </w:t>
      </w:r>
      <w:hyperlink r:id="rId763" w:tooltip="Parlement de la République italienne" w:history="1">
        <w:r w:rsidRPr="00CF395B">
          <w:rPr>
            <w:rStyle w:val="Hyperlink"/>
          </w:rPr>
          <w:t>Parlement</w:t>
        </w:r>
      </w:hyperlink>
      <w:r w:rsidRPr="00CF395B">
        <w:t> et à la magistrature).</w:t>
      </w:r>
    </w:p>
    <w:p w14:paraId="08B9B2D6" w14:textId="203837BC" w:rsidR="00CF395B" w:rsidRPr="00CF395B" w:rsidRDefault="00CF395B" w:rsidP="00CD561E">
      <w:pPr>
        <w:spacing w:line="480" w:lineRule="auto"/>
      </w:pPr>
      <w:r w:rsidRPr="00CF395B">
        <w:rPr>
          <w:noProof/>
        </w:rPr>
        <w:lastRenderedPageBreak/>
        <w:drawing>
          <wp:inline distT="0" distB="0" distL="0" distR="0" wp14:anchorId="0B32C73E" wp14:editId="79AA19C5">
            <wp:extent cx="1619250" cy="2030730"/>
            <wp:effectExtent l="0" t="0" r="0" b="7620"/>
            <wp:docPr id="726765091" name="Picture 165" descr="A person in a suit and tie&#10;&#10;Description automatically generated">
              <a:hlinkClick xmlns:a="http://schemas.openxmlformats.org/drawingml/2006/main" r:id="rId7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65091" name="Picture 165" descr="A person in a suit and tie&#10;&#10;Description automatically generated">
                      <a:hlinkClick r:id="rId764"/>
                    </pic:cNvPr>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1619250" cy="2030730"/>
                    </a:xfrm>
                    <a:prstGeom prst="rect">
                      <a:avLst/>
                    </a:prstGeom>
                    <a:noFill/>
                    <a:ln>
                      <a:noFill/>
                    </a:ln>
                  </pic:spPr>
                </pic:pic>
              </a:graphicData>
            </a:graphic>
          </wp:inline>
        </w:drawing>
      </w:r>
      <w:hyperlink r:id="rId766" w:tooltip="Sergio Mattarella" w:history="1">
        <w:r w:rsidRPr="00CF395B">
          <w:rPr>
            <w:rStyle w:val="Hyperlink"/>
          </w:rPr>
          <w:t>Sergio Mattarella</w:t>
        </w:r>
      </w:hyperlink>
      <w:r w:rsidRPr="00CF395B">
        <w:t>, </w:t>
      </w:r>
      <w:hyperlink r:id="rId767" w:tooltip="Président de la République italienne" w:history="1">
        <w:r w:rsidRPr="00CF395B">
          <w:rPr>
            <w:rStyle w:val="Hyperlink"/>
          </w:rPr>
          <w:t>Président de la République italienne</w:t>
        </w:r>
      </w:hyperlink>
      <w:r w:rsidRPr="00CF395B">
        <w:t> depuis le </w:t>
      </w:r>
      <w:hyperlink r:id="rId768" w:tooltip="3 février" w:history="1">
        <w:r w:rsidRPr="00CF395B">
          <w:rPr>
            <w:rStyle w:val="Hyperlink"/>
          </w:rPr>
          <w:t>3</w:t>
        </w:r>
      </w:hyperlink>
      <w:r w:rsidRPr="00CF395B">
        <w:t> </w:t>
      </w:r>
      <w:hyperlink r:id="rId769" w:tooltip="Février 2015" w:history="1">
        <w:r w:rsidRPr="00CF395B">
          <w:rPr>
            <w:rStyle w:val="Hyperlink"/>
          </w:rPr>
          <w:t>février</w:t>
        </w:r>
      </w:hyperlink>
      <w:r w:rsidRPr="00CF395B">
        <w:t> </w:t>
      </w:r>
      <w:hyperlink r:id="rId770" w:tooltip="2015 en Italie" w:history="1">
        <w:r w:rsidRPr="00CF395B">
          <w:rPr>
            <w:rStyle w:val="Hyperlink"/>
          </w:rPr>
          <w:t>2015</w:t>
        </w:r>
      </w:hyperlink>
      <w:r w:rsidRPr="00CF395B">
        <w:t>.</w:t>
      </w:r>
    </w:p>
    <w:p w14:paraId="570E80E6" w14:textId="77777777" w:rsidR="00CF395B" w:rsidRPr="00CF395B" w:rsidRDefault="00CF395B" w:rsidP="00CD561E">
      <w:pPr>
        <w:spacing w:line="480" w:lineRule="auto"/>
      </w:pPr>
      <w:r w:rsidRPr="00CF395B">
        <w:t>Le </w:t>
      </w:r>
      <w:hyperlink r:id="rId771" w:tooltip="Président de la République italienne" w:history="1">
        <w:r w:rsidRPr="00CF395B">
          <w:rPr>
            <w:rStyle w:val="Hyperlink"/>
          </w:rPr>
          <w:t>Président de la République italienne</w:t>
        </w:r>
      </w:hyperlink>
      <w:r w:rsidRPr="00CF395B">
        <w:t> (it. </w:t>
      </w:r>
      <w:r w:rsidRPr="00CF395B">
        <w:rPr>
          <w:i/>
          <w:iCs/>
        </w:rPr>
        <w:t>Presidente della Repubblica Italiana</w:t>
      </w:r>
      <w:r w:rsidRPr="00CF395B">
        <w:t>) est le chef de l'État, élu pour un mandat de sept ans par les députés et les sénateurs ainsi que des représentants de régions réunis en session commune. Le Président de la République a un rôle </w:t>
      </w:r>
      <w:r w:rsidRPr="00CF395B">
        <w:rPr>
          <w:i/>
          <w:iCs/>
        </w:rPr>
        <w:t>super partes</w:t>
      </w:r>
      <w:r w:rsidRPr="00CF395B">
        <w:t>, étant le garant de la </w:t>
      </w:r>
      <w:hyperlink r:id="rId772" w:tooltip="Constitution de l'Italie" w:history="1">
        <w:r w:rsidRPr="00CF395B">
          <w:rPr>
            <w:rStyle w:val="Hyperlink"/>
          </w:rPr>
          <w:t>Constitution</w:t>
        </w:r>
      </w:hyperlink>
      <w:r w:rsidRPr="00CF395B">
        <w:t>. Bien que ses prérogatives politiques soient considérées comme étant symboliques, il dispose d'une certaine influence sur la vie institutionnelle et politique de l'État. Il donne le mandat au Président du Conseil des ministres de former un gouvernement et nomme, sur proposition de ce dernier, les Ministres du Gouvernement ; il dispose, également, du droit de dissoudre le Parlement sous sa propre responsabilité constitutionnelle et politique. S'il ne peut pas assurer l'exercice de ses fonctions, il revient au </w:t>
      </w:r>
      <w:hyperlink r:id="rId773" w:tooltip="Président du Sénat de la République (Italie)" w:history="1">
        <w:r w:rsidRPr="00CF395B">
          <w:rPr>
            <w:rStyle w:val="Hyperlink"/>
          </w:rPr>
          <w:t>président du Sénat</w:t>
        </w:r>
      </w:hyperlink>
      <w:r w:rsidRPr="00CF395B">
        <w:t> de le suppléer </w:t>
      </w:r>
      <w:r w:rsidRPr="00CF395B">
        <w:rPr>
          <w:i/>
          <w:iCs/>
        </w:rPr>
        <w:t>par interim</w:t>
      </w:r>
      <w:r w:rsidRPr="00CF395B">
        <w:t>, c'est-à-dire jusqu'à ce qu'un successeur soit élu. Depuis le 3 février 2015, </w:t>
      </w:r>
      <w:hyperlink r:id="rId774" w:tooltip="Sergio Mattarella" w:history="1">
        <w:r w:rsidRPr="00CF395B">
          <w:rPr>
            <w:rStyle w:val="Hyperlink"/>
          </w:rPr>
          <w:t>Sergio Mattarella</w:t>
        </w:r>
      </w:hyperlink>
      <w:r w:rsidRPr="00CF395B">
        <w:t>, anciennement dans les rangs du </w:t>
      </w:r>
      <w:hyperlink r:id="rId775" w:tooltip="Parti démocrate (Italie)" w:history="1">
        <w:r w:rsidRPr="00CF395B">
          <w:rPr>
            <w:rStyle w:val="Hyperlink"/>
          </w:rPr>
          <w:t>Parti démocrate</w:t>
        </w:r>
      </w:hyperlink>
      <w:r w:rsidRPr="00CF395B">
        <w:t>, est le Président de la République.</w:t>
      </w:r>
    </w:p>
    <w:p w14:paraId="6273EA7E" w14:textId="77777777" w:rsidR="00CF395B" w:rsidRPr="00CF395B" w:rsidRDefault="00CF395B" w:rsidP="00CD561E">
      <w:pPr>
        <w:spacing w:line="480" w:lineRule="auto"/>
      </w:pPr>
      <w:r w:rsidRPr="00CF395B">
        <w:t>La </w:t>
      </w:r>
      <w:hyperlink r:id="rId776" w:tooltip="Cour constitutionnelle de la République italienne" w:history="1">
        <w:r w:rsidRPr="00CF395B">
          <w:rPr>
            <w:rStyle w:val="Hyperlink"/>
          </w:rPr>
          <w:t>Cour constitutionnelle de la République italienne</w:t>
        </w:r>
      </w:hyperlink>
      <w:r w:rsidRPr="00CF395B">
        <w:t> est une institution d'importance constitutionnelle et indépendante, car elle ne tombe en aucun des trois pouvois de l'État. Elle est le juge constitutionnel italien, chargé d'interpréter et d'appliquer les sources constitutionnelles, à l'exclusion du droit européen, soit au principal sur saisine d'une institution constitutionnelle soit à titre d'incident au moyen d'un renvoi effectué par un </w:t>
      </w:r>
      <w:hyperlink r:id="rId777" w:tooltip="Magistrat" w:history="1">
        <w:r w:rsidRPr="00CF395B">
          <w:rPr>
            <w:rStyle w:val="Hyperlink"/>
          </w:rPr>
          <w:t>magistrat</w:t>
        </w:r>
      </w:hyperlink>
      <w:r w:rsidRPr="00CF395B">
        <w:t xml:space="preserve"> ordinaire ou spécial. La Cour </w:t>
      </w:r>
      <w:r w:rsidRPr="00CF395B">
        <w:lastRenderedPageBreak/>
        <w:t>constitutionnelle peut ainsi imposer son interprétation sur l'application d'une source législative ou acte ayant force de loi</w:t>
      </w:r>
      <w:hyperlink r:id="rId778" w:anchor="cite_note-32" w:history="1">
        <w:r w:rsidRPr="00CF395B">
          <w:rPr>
            <w:rStyle w:val="Hyperlink"/>
            <w:vertAlign w:val="superscript"/>
          </w:rPr>
          <w:t>30</w:t>
        </w:r>
      </w:hyperlink>
      <w:r w:rsidRPr="00CF395B">
        <w:t>, voire modifier le même acte pour autant que la conformité aux sources constitutionnelles le requiert</w:t>
      </w:r>
      <w:hyperlink r:id="rId779" w:anchor="cite_note-33" w:history="1">
        <w:r w:rsidRPr="00CF395B">
          <w:rPr>
            <w:rStyle w:val="Hyperlink"/>
            <w:vertAlign w:val="superscript"/>
          </w:rPr>
          <w:t>31</w:t>
        </w:r>
      </w:hyperlink>
      <w:r w:rsidRPr="00CF395B">
        <w:t>.</w:t>
      </w:r>
    </w:p>
    <w:p w14:paraId="13F7D60B" w14:textId="77777777" w:rsidR="00CF395B" w:rsidRPr="00CF395B" w:rsidRDefault="00CF395B" w:rsidP="00CD561E">
      <w:pPr>
        <w:spacing w:line="480" w:lineRule="auto"/>
      </w:pPr>
      <w:r w:rsidRPr="00CF395B">
        <w:t>Parmi ses autres attributions, la Cour constitutionnelle résout les conflits d'attribution entre les pouvoirs de l'État, voire entre l'État et les </w:t>
      </w:r>
      <w:hyperlink r:id="rId780" w:tooltip="Régions d'Italie" w:history="1">
        <w:r w:rsidRPr="00CF395B">
          <w:rPr>
            <w:rStyle w:val="Hyperlink"/>
          </w:rPr>
          <w:t>régions</w:t>
        </w:r>
      </w:hyperlink>
      <w:r w:rsidRPr="00CF395B">
        <w:t>. Elle juge également de l'admissibilité de tout </w:t>
      </w:r>
      <w:hyperlink r:id="rId781" w:tooltip="Référendums en Italie" w:history="1">
        <w:r w:rsidRPr="00CF395B">
          <w:rPr>
            <w:rStyle w:val="Hyperlink"/>
          </w:rPr>
          <w:t>réferendum</w:t>
        </w:r>
      </w:hyperlink>
      <w:r w:rsidRPr="00CF395B">
        <w:t> au regard des sources constitutionnelles</w:t>
      </w:r>
      <w:hyperlink r:id="rId782" w:anchor="cite_note-34" w:history="1">
        <w:r w:rsidRPr="00CF395B">
          <w:rPr>
            <w:rStyle w:val="Hyperlink"/>
            <w:vertAlign w:val="superscript"/>
          </w:rPr>
          <w:t>32</w:t>
        </w:r>
      </w:hyperlink>
      <w:r w:rsidRPr="00CF395B">
        <w:t>.</w:t>
      </w:r>
    </w:p>
    <w:p w14:paraId="25DB178C" w14:textId="77777777" w:rsidR="00CF395B" w:rsidRPr="00CF395B" w:rsidRDefault="00CF395B" w:rsidP="00CD561E">
      <w:pPr>
        <w:spacing w:line="480" w:lineRule="auto"/>
        <w:rPr>
          <w:b/>
          <w:bCs/>
        </w:rPr>
      </w:pPr>
      <w:r w:rsidRPr="00CF395B">
        <w:rPr>
          <w:b/>
          <w:bCs/>
        </w:rPr>
        <w:t>Pouvoir législatif</w:t>
      </w:r>
    </w:p>
    <w:p w14:paraId="61232E7F" w14:textId="77777777" w:rsidR="00CF395B" w:rsidRPr="00CF395B" w:rsidRDefault="00CF395B" w:rsidP="00CD561E">
      <w:pPr>
        <w:spacing w:line="480" w:lineRule="auto"/>
      </w:pPr>
      <w:r w:rsidRPr="00CF395B">
        <w:t>Le pouvoir législatif est partagé, au niveau national, entre deux chambres paritaires et, au niveau régional, par des assemblées régionales (it. </w:t>
      </w:r>
      <w:r w:rsidRPr="00CF395B">
        <w:rPr>
          <w:i/>
          <w:iCs/>
        </w:rPr>
        <w:t>Consigli regionali</w:t>
      </w:r>
      <w:r w:rsidRPr="00CF395B">
        <w:t>). Au niveau national, l'Italie suit un </w:t>
      </w:r>
      <w:hyperlink r:id="rId783" w:tooltip="Régime parlementaire" w:history="1">
        <w:r w:rsidRPr="00CF395B">
          <w:rPr>
            <w:rStyle w:val="Hyperlink"/>
          </w:rPr>
          <w:t>régime parlementaire</w:t>
        </w:r>
      </w:hyperlink>
      <w:r w:rsidRPr="00CF395B">
        <w:t> </w:t>
      </w:r>
      <w:hyperlink r:id="rId784" w:tooltip="Bicamérisme" w:history="1">
        <w:r w:rsidRPr="00CF395B">
          <w:rPr>
            <w:rStyle w:val="Hyperlink"/>
          </w:rPr>
          <w:t>bicaméral</w:t>
        </w:r>
      </w:hyperlink>
      <w:r w:rsidRPr="00CF395B">
        <w:t> parfait si bien que les mêmes compétences législatives sont partagées entre :</w:t>
      </w:r>
    </w:p>
    <w:p w14:paraId="1DBBB9C5" w14:textId="77777777" w:rsidR="00CF395B" w:rsidRPr="00CF395B" w:rsidRDefault="00CF395B" w:rsidP="00CD561E">
      <w:pPr>
        <w:numPr>
          <w:ilvl w:val="0"/>
          <w:numId w:val="6"/>
        </w:numPr>
        <w:spacing w:line="480" w:lineRule="auto"/>
      </w:pPr>
      <w:r w:rsidRPr="00CF395B">
        <w:t>la </w:t>
      </w:r>
      <w:hyperlink r:id="rId785" w:tooltip="Chambre des députés (Italie)" w:history="1">
        <w:r w:rsidRPr="00CF395B">
          <w:rPr>
            <w:rStyle w:val="Hyperlink"/>
          </w:rPr>
          <w:t>Chambre des députés</w:t>
        </w:r>
      </w:hyperlink>
      <w:r w:rsidRPr="00CF395B">
        <w:t> (it. </w:t>
      </w:r>
      <w:r w:rsidRPr="00CF395B">
        <w:rPr>
          <w:i/>
          <w:iCs/>
          <w:lang w:val="it-IT"/>
        </w:rPr>
        <w:t>Camera dei deputati</w:t>
      </w:r>
      <w:r w:rsidRPr="00CF395B">
        <w:t>) au sein de laquelle siègent 400 députés au mandat électif ;</w:t>
      </w:r>
    </w:p>
    <w:p w14:paraId="45D2892B" w14:textId="77777777" w:rsidR="00CF395B" w:rsidRPr="00CF395B" w:rsidRDefault="00CF395B" w:rsidP="00CD561E">
      <w:pPr>
        <w:numPr>
          <w:ilvl w:val="0"/>
          <w:numId w:val="6"/>
        </w:numPr>
        <w:spacing w:line="480" w:lineRule="auto"/>
      </w:pPr>
      <w:r w:rsidRPr="00CF395B">
        <w:t>le </w:t>
      </w:r>
      <w:hyperlink r:id="rId786" w:tooltip="Sénat de la République (Italie)" w:history="1">
        <w:r w:rsidRPr="00CF395B">
          <w:rPr>
            <w:rStyle w:val="Hyperlink"/>
          </w:rPr>
          <w:t>Sénat de la République</w:t>
        </w:r>
      </w:hyperlink>
      <w:r w:rsidRPr="00CF395B">
        <w:t> (it. </w:t>
      </w:r>
      <w:r w:rsidRPr="00CF395B">
        <w:rPr>
          <w:i/>
          <w:iCs/>
        </w:rPr>
        <w:t>Senato della Repubblica</w:t>
      </w:r>
      <w:r w:rsidRPr="00CF395B">
        <w:t>) au sein de laquelle siègent 200 sénateurs au mandat électifs, les anciens Présidents de la République et des </w:t>
      </w:r>
      <w:hyperlink r:id="rId787" w:tooltip="Sénateur à vie de la République italienne" w:history="1">
        <w:r w:rsidRPr="00CF395B">
          <w:rPr>
            <w:rStyle w:val="Hyperlink"/>
          </w:rPr>
          <w:t>sénateurs à vie</w:t>
        </w:r>
      </w:hyperlink>
      <w:r w:rsidRPr="00CF395B">
        <w:t> ; chaque Président de la République peut nommer jusqu'à cinq sénateurs à vie pendant son mandat.</w:t>
      </w:r>
    </w:p>
    <w:p w14:paraId="38E4FEDA" w14:textId="77777777" w:rsidR="00CF395B" w:rsidRPr="00CF395B" w:rsidRDefault="00CF395B" w:rsidP="00CD561E">
      <w:pPr>
        <w:spacing w:line="480" w:lineRule="auto"/>
      </w:pPr>
      <w:r w:rsidRPr="00CF395B">
        <w:t>Les chambres sont élues au </w:t>
      </w:r>
      <w:hyperlink r:id="rId788" w:tooltip="Suffrage universel" w:history="1">
        <w:r w:rsidRPr="00CF395B">
          <w:rPr>
            <w:rStyle w:val="Hyperlink"/>
          </w:rPr>
          <w:t>suffrage universel</w:t>
        </w:r>
      </w:hyperlink>
      <w:r w:rsidRPr="00CF395B">
        <w:t> par les citoyens italiens, ayant au mons dix-huit ans révolus dans le cas de la Chambre des députés ou au moins vingt-et-un ans révolus s'agissant du Sénat de la République.</w:t>
      </w:r>
    </w:p>
    <w:p w14:paraId="4411CEEE" w14:textId="77777777" w:rsidR="00CF395B" w:rsidRPr="00CF395B" w:rsidRDefault="00CF395B" w:rsidP="00CD561E">
      <w:pPr>
        <w:spacing w:line="480" w:lineRule="auto"/>
        <w:rPr>
          <w:b/>
          <w:bCs/>
        </w:rPr>
      </w:pPr>
      <w:r w:rsidRPr="00CF395B">
        <w:rPr>
          <w:b/>
          <w:bCs/>
        </w:rPr>
        <w:t>Loi électorale</w:t>
      </w:r>
    </w:p>
    <w:p w14:paraId="7A3C6337" w14:textId="77777777" w:rsidR="00CF395B" w:rsidRPr="00CF395B" w:rsidRDefault="00CF395B" w:rsidP="00CD561E">
      <w:pPr>
        <w:spacing w:line="480" w:lineRule="auto"/>
      </w:pPr>
      <w:r w:rsidRPr="00CF395B">
        <w:lastRenderedPageBreak/>
        <w:t>La loi électorale a été substantiellement modifiée à la suite d'un </w:t>
      </w:r>
      <w:hyperlink r:id="rId789" w:tooltip="Référendum" w:history="1">
        <w:r w:rsidRPr="00CF395B">
          <w:rPr>
            <w:rStyle w:val="Hyperlink"/>
          </w:rPr>
          <w:t>référendum</w:t>
        </w:r>
      </w:hyperlink>
      <w:r w:rsidRPr="00CF395B">
        <w:t> abrogatif en </w:t>
      </w:r>
      <w:hyperlink r:id="rId790" w:tooltip="1993" w:history="1">
        <w:r w:rsidRPr="00CF395B">
          <w:rPr>
            <w:rStyle w:val="Hyperlink"/>
          </w:rPr>
          <w:t>1993</w:t>
        </w:r>
      </w:hyperlink>
      <w:r w:rsidRPr="00CF395B">
        <w:t>, pour introduire une part de scrutin majoritaire (75 %). L'objectif de cette réforme était d'éviter l'instabilité gouvernementale chronique du début de la République due, entre autres, à un </w:t>
      </w:r>
      <w:hyperlink r:id="rId791" w:tooltip="Multipartisme" w:history="1">
        <w:r w:rsidRPr="00CF395B">
          <w:rPr>
            <w:rStyle w:val="Hyperlink"/>
          </w:rPr>
          <w:t>multipartisme</w:t>
        </w:r>
      </w:hyperlink>
      <w:r w:rsidRPr="00CF395B">
        <w:t> excessif et à l'absence d'alternance. La loi électorale a été à nouveau modifiée à la fin de l'année 2005, pour rétablir un </w:t>
      </w:r>
      <w:hyperlink r:id="rId792" w:tooltip="Scrutin proportionnel plurinominal" w:history="1">
        <w:r w:rsidRPr="00CF395B">
          <w:rPr>
            <w:rStyle w:val="Hyperlink"/>
          </w:rPr>
          <w:t>scrutin proportionnel</w:t>
        </w:r>
      </w:hyperlink>
      <w:r w:rsidRPr="00CF395B">
        <w:t> de listes bloquées, de façon à réduire l'échec probable de la </w:t>
      </w:r>
      <w:hyperlink r:id="rId793" w:tooltip="Maison des libertés" w:history="1">
        <w:r w:rsidRPr="00CF395B">
          <w:rPr>
            <w:rStyle w:val="Hyperlink"/>
          </w:rPr>
          <w:t>Maison des libertés</w:t>
        </w:r>
      </w:hyperlink>
      <w:r w:rsidRPr="00CF395B">
        <w:t>. Critiquée, y compris par le ministre qui en a présenté le projet, cette réforme est qualifiée de </w:t>
      </w:r>
      <w:r w:rsidRPr="00CF395B">
        <w:rPr>
          <w:i/>
          <w:iCs/>
        </w:rPr>
        <w:t>Porcellum</w:t>
      </w:r>
      <w:r w:rsidRPr="00CF395B">
        <w:t> (de </w:t>
      </w:r>
      <w:r w:rsidRPr="00CF395B">
        <w:rPr>
          <w:i/>
          <w:iCs/>
        </w:rPr>
        <w:t>porcata</w:t>
      </w:r>
      <w:r w:rsidRPr="00CF395B">
        <w:t>, une cochonnerie) contrairement à la précédente, le </w:t>
      </w:r>
      <w:r w:rsidRPr="00CF395B">
        <w:rPr>
          <w:i/>
          <w:iCs/>
        </w:rPr>
        <w:t>Mattarellum</w:t>
      </w:r>
      <w:r w:rsidRPr="00CF395B">
        <w:t> (en réalité, la </w:t>
      </w:r>
      <w:r w:rsidRPr="00CF395B">
        <w:rPr>
          <w:i/>
          <w:iCs/>
        </w:rPr>
        <w:t>loi Mattarella</w:t>
      </w:r>
      <w:r w:rsidRPr="00CF395B">
        <w:t>, du nom de son rapporteur). Une certaine présidentialisation de la vie politique italienne s'est opérée dans les </w:t>
      </w:r>
      <w:hyperlink r:id="rId794" w:tooltip="Années 1990" w:history="1">
        <w:r w:rsidRPr="00CF395B">
          <w:rPr>
            <w:rStyle w:val="Hyperlink"/>
          </w:rPr>
          <w:t>années 1990</w:t>
        </w:r>
      </w:hyperlink>
      <w:r w:rsidRPr="00CF395B">
        <w:t> et </w:t>
      </w:r>
      <w:hyperlink r:id="rId795" w:tooltip="Années 2000" w:history="1">
        <w:r w:rsidRPr="00CF395B">
          <w:rPr>
            <w:rStyle w:val="Hyperlink"/>
          </w:rPr>
          <w:t>2000</w:t>
        </w:r>
      </w:hyperlink>
      <w:r w:rsidRPr="00CF395B">
        <w:t>, incarné par la rivalité entre deux personnalités autour desquelles ont convergé plusieurs partis réunis en vastes coalitions, aboutissant à la formation du premier véritable bipartisme italien : </w:t>
      </w:r>
      <w:hyperlink r:id="rId796" w:tooltip="Silvio Berlusconi" w:history="1">
        <w:r w:rsidRPr="00CF395B">
          <w:rPr>
            <w:rStyle w:val="Hyperlink"/>
          </w:rPr>
          <w:t>Silvio Berlusconi</w:t>
        </w:r>
      </w:hyperlink>
      <w:r w:rsidRPr="00CF395B">
        <w:t> qui crée un parti personnel, </w:t>
      </w:r>
      <w:hyperlink r:id="rId797" w:tooltip="Forza Italia (1994)" w:history="1">
        <w:r w:rsidRPr="00CF395B">
          <w:rPr>
            <w:rStyle w:val="Hyperlink"/>
            <w:i/>
            <w:iCs/>
          </w:rPr>
          <w:t>Forza Italia</w:t>
        </w:r>
      </w:hyperlink>
      <w:r w:rsidRPr="00CF395B">
        <w:t>, en </w:t>
      </w:r>
      <w:hyperlink r:id="rId798" w:tooltip="1994" w:history="1">
        <w:r w:rsidRPr="00CF395B">
          <w:rPr>
            <w:rStyle w:val="Hyperlink"/>
          </w:rPr>
          <w:t>1994</w:t>
        </w:r>
      </w:hyperlink>
      <w:r w:rsidRPr="00CF395B">
        <w:t> qui réunit autour de lui une coalition successivement appelée </w:t>
      </w:r>
      <w:hyperlink r:id="rId799" w:tooltip="Pôle des libertés - Pôle du bon gouvernement" w:history="1">
        <w:r w:rsidRPr="00CF395B">
          <w:rPr>
            <w:rStyle w:val="Hyperlink"/>
          </w:rPr>
          <w:t>Pôle des libertés - Pôle du bon gouvernement</w:t>
        </w:r>
      </w:hyperlink>
      <w:r w:rsidRPr="00CF395B">
        <w:t> (</w:t>
      </w:r>
      <w:r w:rsidRPr="00CF395B">
        <w:rPr>
          <w:i/>
          <w:iCs/>
        </w:rPr>
        <w:t>Polo delle Libertà</w:t>
      </w:r>
      <w:r w:rsidRPr="00CF395B">
        <w:t> - </w:t>
      </w:r>
      <w:r w:rsidRPr="00CF395B">
        <w:rPr>
          <w:i/>
          <w:iCs/>
        </w:rPr>
        <w:t>Polo del Buon Governo</w:t>
      </w:r>
      <w:r w:rsidRPr="00CF395B">
        <w:t>, au pouvoir de </w:t>
      </w:r>
      <w:hyperlink r:id="rId800" w:tooltip="Mai" w:history="1">
        <w:r w:rsidRPr="00CF395B">
          <w:rPr>
            <w:rStyle w:val="Hyperlink"/>
          </w:rPr>
          <w:t>mai</w:t>
        </w:r>
      </w:hyperlink>
      <w:r w:rsidRPr="00CF395B">
        <w:t> à décembre 1994), </w:t>
      </w:r>
      <w:hyperlink r:id="rId801" w:tooltip="Pôle pour les libertés" w:history="1">
        <w:r w:rsidRPr="00CF395B">
          <w:rPr>
            <w:rStyle w:val="Hyperlink"/>
          </w:rPr>
          <w:t>Pôle pour les libertés</w:t>
        </w:r>
      </w:hyperlink>
      <w:r w:rsidRPr="00CF395B">
        <w:t> (</w:t>
      </w:r>
      <w:r w:rsidRPr="00CF395B">
        <w:rPr>
          <w:i/>
          <w:iCs/>
        </w:rPr>
        <w:t>Polo per le Libertà</w:t>
      </w:r>
      <w:r w:rsidRPr="00CF395B">
        <w:t>, principale formation d'opposition de </w:t>
      </w:r>
      <w:hyperlink r:id="rId802" w:tooltip="1996" w:history="1">
        <w:r w:rsidRPr="00CF395B">
          <w:rPr>
            <w:rStyle w:val="Hyperlink"/>
          </w:rPr>
          <w:t>1996</w:t>
        </w:r>
      </w:hyperlink>
      <w:r w:rsidRPr="00CF395B">
        <w:t> à </w:t>
      </w:r>
      <w:hyperlink r:id="rId803" w:tooltip="2000" w:history="1">
        <w:r w:rsidRPr="00CF395B">
          <w:rPr>
            <w:rStyle w:val="Hyperlink"/>
          </w:rPr>
          <w:t>2000</w:t>
        </w:r>
      </w:hyperlink>
      <w:r w:rsidRPr="00CF395B">
        <w:t>), </w:t>
      </w:r>
      <w:hyperlink r:id="rId804" w:tooltip="Maison des libertés" w:history="1">
        <w:r w:rsidRPr="00CF395B">
          <w:rPr>
            <w:rStyle w:val="Hyperlink"/>
          </w:rPr>
          <w:t>Maison des libertés</w:t>
        </w:r>
      </w:hyperlink>
      <w:r w:rsidRPr="00CF395B">
        <w:t> (</w:t>
      </w:r>
      <w:r w:rsidRPr="00CF395B">
        <w:rPr>
          <w:i/>
          <w:iCs/>
        </w:rPr>
        <w:t>Casa delle libertà</w:t>
      </w:r>
      <w:r w:rsidRPr="00CF395B">
        <w:t>, au pouvoir de </w:t>
      </w:r>
      <w:hyperlink r:id="rId805" w:tooltip="2001" w:history="1">
        <w:r w:rsidRPr="00CF395B">
          <w:rPr>
            <w:rStyle w:val="Hyperlink"/>
          </w:rPr>
          <w:t>2001</w:t>
        </w:r>
      </w:hyperlink>
      <w:r w:rsidRPr="00CF395B">
        <w:t> à </w:t>
      </w:r>
      <w:hyperlink r:id="rId806" w:tooltip="2006" w:history="1">
        <w:r w:rsidRPr="00CF395B">
          <w:rPr>
            <w:rStyle w:val="Hyperlink"/>
          </w:rPr>
          <w:t>2006</w:t>
        </w:r>
      </w:hyperlink>
      <w:r w:rsidRPr="00CF395B">
        <w:t>, principale force d'opposition de </w:t>
      </w:r>
      <w:hyperlink r:id="rId807" w:tooltip="2006" w:history="1">
        <w:r w:rsidRPr="00CF395B">
          <w:rPr>
            <w:rStyle w:val="Hyperlink"/>
          </w:rPr>
          <w:t>2006</w:t>
        </w:r>
      </w:hyperlink>
      <w:r w:rsidRPr="00CF395B">
        <w:t> à </w:t>
      </w:r>
      <w:hyperlink r:id="rId808" w:tooltip="2007" w:history="1">
        <w:r w:rsidRPr="00CF395B">
          <w:rPr>
            <w:rStyle w:val="Hyperlink"/>
          </w:rPr>
          <w:t>2007</w:t>
        </w:r>
      </w:hyperlink>
      <w:r w:rsidRPr="00CF395B">
        <w:t>) et </w:t>
      </w:r>
      <w:hyperlink r:id="rId809" w:tooltip="Le Peuple de la liberté" w:history="1">
        <w:r w:rsidRPr="00CF395B">
          <w:rPr>
            <w:rStyle w:val="Hyperlink"/>
          </w:rPr>
          <w:t>Peuple de la liberté</w:t>
        </w:r>
      </w:hyperlink>
      <w:r w:rsidRPr="00CF395B">
        <w:t> (</w:t>
      </w:r>
      <w:r w:rsidRPr="00CF395B">
        <w:rPr>
          <w:i/>
          <w:iCs/>
        </w:rPr>
        <w:t>Popolo della Libertà</w:t>
      </w:r>
      <w:r w:rsidRPr="00CF395B">
        <w:t>, transformé en parti politique en </w:t>
      </w:r>
      <w:hyperlink r:id="rId810" w:tooltip="2009" w:history="1">
        <w:r w:rsidRPr="00CF395B">
          <w:rPr>
            <w:rStyle w:val="Hyperlink"/>
          </w:rPr>
          <w:t>2009</w:t>
        </w:r>
      </w:hyperlink>
      <w:r w:rsidRPr="00CF395B">
        <w:t>, au pouvoir de </w:t>
      </w:r>
      <w:hyperlink r:id="rId811" w:tooltip="2008" w:history="1">
        <w:r w:rsidRPr="00CF395B">
          <w:rPr>
            <w:rStyle w:val="Hyperlink"/>
          </w:rPr>
          <w:t>2008</w:t>
        </w:r>
      </w:hyperlink>
      <w:r w:rsidRPr="00CF395B">
        <w:t> à </w:t>
      </w:r>
      <w:hyperlink r:id="rId812" w:tooltip="2011" w:history="1">
        <w:r w:rsidRPr="00CF395B">
          <w:rPr>
            <w:rStyle w:val="Hyperlink"/>
          </w:rPr>
          <w:t>2011</w:t>
        </w:r>
      </w:hyperlink>
      <w:r w:rsidRPr="00CF395B">
        <w:t>) au </w:t>
      </w:r>
      <w:hyperlink r:id="rId813" w:tooltip="Centre droit" w:history="1">
        <w:r w:rsidRPr="00CF395B">
          <w:rPr>
            <w:rStyle w:val="Hyperlink"/>
          </w:rPr>
          <w:t>centre droit</w:t>
        </w:r>
      </w:hyperlink>
      <w:r w:rsidRPr="00CF395B">
        <w:t> ; </w:t>
      </w:r>
      <w:hyperlink r:id="rId814" w:tooltip="Romano Prodi" w:history="1">
        <w:r w:rsidRPr="00CF395B">
          <w:rPr>
            <w:rStyle w:val="Hyperlink"/>
          </w:rPr>
          <w:t>Romano Prodi</w:t>
        </w:r>
      </w:hyperlink>
      <w:r w:rsidRPr="00CF395B">
        <w:t> qui forme successivement les coalitions de </w:t>
      </w:r>
      <w:hyperlink r:id="rId815" w:tooltip="L'Olivier" w:history="1">
        <w:r w:rsidRPr="00CF395B">
          <w:rPr>
            <w:rStyle w:val="Hyperlink"/>
          </w:rPr>
          <w:t>L'Olivier</w:t>
        </w:r>
      </w:hyperlink>
      <w:r w:rsidRPr="00CF395B">
        <w:t> (</w:t>
      </w:r>
      <w:r w:rsidRPr="00CF395B">
        <w:rPr>
          <w:i/>
          <w:iCs/>
        </w:rPr>
        <w:t>L'Ulivo</w:t>
      </w:r>
      <w:r w:rsidRPr="00CF395B">
        <w:t>, au pouvoir de </w:t>
      </w:r>
      <w:hyperlink r:id="rId816" w:tooltip="1996" w:history="1">
        <w:r w:rsidRPr="00CF395B">
          <w:rPr>
            <w:rStyle w:val="Hyperlink"/>
          </w:rPr>
          <w:t>1996</w:t>
        </w:r>
      </w:hyperlink>
      <w:r w:rsidRPr="00CF395B">
        <w:t> à </w:t>
      </w:r>
      <w:hyperlink r:id="rId817" w:tooltip="2001" w:history="1">
        <w:r w:rsidRPr="00CF395B">
          <w:rPr>
            <w:rStyle w:val="Hyperlink"/>
          </w:rPr>
          <w:t>2001</w:t>
        </w:r>
      </w:hyperlink>
      <w:r w:rsidRPr="00CF395B">
        <w:t>, principale force d'opposition de </w:t>
      </w:r>
      <w:hyperlink r:id="rId818" w:tooltip="2001" w:history="1">
        <w:r w:rsidRPr="00CF395B">
          <w:rPr>
            <w:rStyle w:val="Hyperlink"/>
          </w:rPr>
          <w:t>2001</w:t>
        </w:r>
      </w:hyperlink>
      <w:r w:rsidRPr="00CF395B">
        <w:t> à </w:t>
      </w:r>
      <w:hyperlink r:id="rId819" w:tooltip="2006" w:history="1">
        <w:r w:rsidRPr="00CF395B">
          <w:rPr>
            <w:rStyle w:val="Hyperlink"/>
          </w:rPr>
          <w:t>2006</w:t>
        </w:r>
      </w:hyperlink>
      <w:r w:rsidRPr="00CF395B">
        <w:t>) puis de </w:t>
      </w:r>
      <w:hyperlink r:id="rId820" w:tooltip="L'Union (Italie)" w:history="1">
        <w:r w:rsidRPr="00CF395B">
          <w:rPr>
            <w:rStyle w:val="Hyperlink"/>
          </w:rPr>
          <w:t>L'Union</w:t>
        </w:r>
      </w:hyperlink>
      <w:r w:rsidRPr="00CF395B">
        <w:t> (</w:t>
      </w:r>
      <w:r w:rsidRPr="00CF395B">
        <w:rPr>
          <w:i/>
          <w:iCs/>
        </w:rPr>
        <w:t>L'Unione</w:t>
      </w:r>
      <w:r w:rsidRPr="00CF395B">
        <w:t>, qui se transforme en octobre 2007 en parti politique appelé </w:t>
      </w:r>
      <w:hyperlink r:id="rId821" w:tooltip="Parti démocrate (Italie)" w:history="1">
        <w:r w:rsidRPr="00CF395B">
          <w:rPr>
            <w:rStyle w:val="Hyperlink"/>
          </w:rPr>
          <w:t>Parti démocrate</w:t>
        </w:r>
      </w:hyperlink>
      <w:r w:rsidRPr="00CF395B">
        <w:t>, au pouvoir de </w:t>
      </w:r>
      <w:hyperlink r:id="rId822" w:tooltip="2006" w:history="1">
        <w:r w:rsidRPr="00CF395B">
          <w:rPr>
            <w:rStyle w:val="Hyperlink"/>
          </w:rPr>
          <w:t>2006</w:t>
        </w:r>
      </w:hyperlink>
      <w:r w:rsidRPr="00CF395B">
        <w:t> à </w:t>
      </w:r>
      <w:hyperlink r:id="rId823" w:tooltip="2008" w:history="1">
        <w:r w:rsidRPr="00CF395B">
          <w:rPr>
            <w:rStyle w:val="Hyperlink"/>
          </w:rPr>
          <w:t>2008</w:t>
        </w:r>
      </w:hyperlink>
      <w:r w:rsidRPr="00CF395B">
        <w:t>) au </w:t>
      </w:r>
      <w:hyperlink r:id="rId824" w:tooltip="Centre gauche" w:history="1">
        <w:r w:rsidRPr="00CF395B">
          <w:rPr>
            <w:rStyle w:val="Hyperlink"/>
          </w:rPr>
          <w:t>centre gauche</w:t>
        </w:r>
      </w:hyperlink>
      <w:r w:rsidRPr="00CF395B">
        <w:t>.</w:t>
      </w:r>
    </w:p>
    <w:p w14:paraId="79B71E40" w14:textId="77777777" w:rsidR="00CF395B" w:rsidRPr="00CF395B" w:rsidRDefault="00CF395B" w:rsidP="00CD561E">
      <w:pPr>
        <w:spacing w:line="480" w:lineRule="auto"/>
        <w:rPr>
          <w:b/>
          <w:bCs/>
        </w:rPr>
      </w:pPr>
      <w:r w:rsidRPr="00CF395B">
        <w:rPr>
          <w:b/>
          <w:bCs/>
        </w:rPr>
        <w:t>Pouvoir exécutif</w:t>
      </w:r>
    </w:p>
    <w:p w14:paraId="01108566" w14:textId="67C75E4C" w:rsidR="00CF395B" w:rsidRPr="00CF395B" w:rsidRDefault="00CF395B" w:rsidP="00CD561E">
      <w:pPr>
        <w:spacing w:line="480" w:lineRule="auto"/>
      </w:pPr>
      <w:r w:rsidRPr="00CF395B">
        <w:rPr>
          <w:noProof/>
        </w:rPr>
        <w:lastRenderedPageBreak/>
        <w:drawing>
          <wp:inline distT="0" distB="0" distL="0" distR="0" wp14:anchorId="36125570" wp14:editId="0DAB92E8">
            <wp:extent cx="1619250" cy="2266950"/>
            <wp:effectExtent l="0" t="0" r="0" b="0"/>
            <wp:docPr id="1486994586" name="Picture 164" descr="A person in a black jacket&#10;&#10;Description automatically generated">
              <a:hlinkClick xmlns:a="http://schemas.openxmlformats.org/drawingml/2006/main" r:id="rId8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94586" name="Picture 164" descr="A person in a black jacket&#10;&#10;Description automatically generated">
                      <a:hlinkClick r:id="rId825"/>
                    </pic:cNvPr>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619250" cy="2266950"/>
                    </a:xfrm>
                    <a:prstGeom prst="rect">
                      <a:avLst/>
                    </a:prstGeom>
                    <a:noFill/>
                    <a:ln>
                      <a:noFill/>
                    </a:ln>
                  </pic:spPr>
                </pic:pic>
              </a:graphicData>
            </a:graphic>
          </wp:inline>
        </w:drawing>
      </w:r>
      <w:hyperlink r:id="rId827" w:tooltip="Giorgia Meloni" w:history="1">
        <w:r w:rsidRPr="00CF395B">
          <w:rPr>
            <w:rStyle w:val="Hyperlink"/>
          </w:rPr>
          <w:t>Giorgia Meloni</w:t>
        </w:r>
      </w:hyperlink>
      <w:r w:rsidRPr="00CF395B">
        <w:t>, </w:t>
      </w:r>
      <w:hyperlink r:id="rId828" w:tooltip="Président du Conseil des ministres d'Italie" w:history="1">
        <w:r w:rsidRPr="00CF395B">
          <w:rPr>
            <w:rStyle w:val="Hyperlink"/>
          </w:rPr>
          <w:t>Présidente du Conseil des ministres</w:t>
        </w:r>
      </w:hyperlink>
      <w:r w:rsidRPr="00CF395B">
        <w:t> depuis le </w:t>
      </w:r>
      <w:hyperlink r:id="rId829" w:tooltip="21 octobre" w:history="1">
        <w:r w:rsidRPr="00CF395B">
          <w:rPr>
            <w:rStyle w:val="Hyperlink"/>
          </w:rPr>
          <w:t>21</w:t>
        </w:r>
      </w:hyperlink>
      <w:r w:rsidRPr="00CF395B">
        <w:t> </w:t>
      </w:r>
      <w:hyperlink r:id="rId830" w:tooltip="Octobre 2022" w:history="1">
        <w:r w:rsidRPr="00CF395B">
          <w:rPr>
            <w:rStyle w:val="Hyperlink"/>
          </w:rPr>
          <w:t>octobre</w:t>
        </w:r>
      </w:hyperlink>
      <w:r w:rsidRPr="00CF395B">
        <w:t> </w:t>
      </w:r>
      <w:hyperlink r:id="rId831" w:tooltip="2022 en Italie" w:history="1">
        <w:r w:rsidRPr="00CF395B">
          <w:rPr>
            <w:rStyle w:val="Hyperlink"/>
          </w:rPr>
          <w:t>2022</w:t>
        </w:r>
      </w:hyperlink>
      <w:r w:rsidRPr="00CF395B">
        <w:t>.</w:t>
      </w:r>
    </w:p>
    <w:p w14:paraId="71DA4F2D" w14:textId="77777777" w:rsidR="00CF395B" w:rsidRPr="00CF395B" w:rsidRDefault="00CF395B" w:rsidP="00CD561E">
      <w:pPr>
        <w:spacing w:line="480" w:lineRule="auto"/>
      </w:pPr>
      <w:r w:rsidRPr="00CF395B">
        <w:t>Le Gouvernement de la République est constitué par le </w:t>
      </w:r>
      <w:hyperlink r:id="rId832" w:tooltip="Président du Conseil des ministres d'Italie" w:history="1">
        <w:r w:rsidRPr="00CF395B">
          <w:rPr>
            <w:rStyle w:val="Hyperlink"/>
          </w:rPr>
          <w:t>Président du Conseil des ministres</w:t>
        </w:r>
      </w:hyperlink>
      <w:r w:rsidRPr="00CF395B">
        <w:t> (</w:t>
      </w:r>
      <w:r w:rsidRPr="00CF395B">
        <w:rPr>
          <w:i/>
          <w:iCs/>
        </w:rPr>
        <w:t>it. Presidente del Consiglio dei ministri</w:t>
      </w:r>
      <w:r w:rsidRPr="00CF395B">
        <w:t>), les Ministres de la République ainsi que par les Secrétaires d'État. L'ensemble des membres du Gouvernement endosse une responsabilité politique devant le Parlement concernant les actes accomplies dans l'exercice des fonctions exécutives.</w:t>
      </w:r>
    </w:p>
    <w:p w14:paraId="5F1C693C" w14:textId="77777777" w:rsidR="00CF395B" w:rsidRPr="00CF395B" w:rsidRDefault="00CF395B" w:rsidP="00CD561E">
      <w:pPr>
        <w:spacing w:line="480" w:lineRule="auto"/>
        <w:rPr>
          <w:b/>
          <w:bCs/>
        </w:rPr>
      </w:pPr>
      <w:r w:rsidRPr="00CF395B">
        <w:rPr>
          <w:b/>
          <w:bCs/>
        </w:rPr>
        <w:t>Pouvoir judiciaire</w:t>
      </w:r>
    </w:p>
    <w:p w14:paraId="5FFDF9C9" w14:textId="77777777" w:rsidR="00CF395B" w:rsidRPr="00CF395B" w:rsidRDefault="00CF395B" w:rsidP="00CD561E">
      <w:pPr>
        <w:spacing w:line="480" w:lineRule="auto"/>
      </w:pPr>
      <w:r w:rsidRPr="00CF395B">
        <w:t>En Italie, l'administration de la justice est assurée par la </w:t>
      </w:r>
      <w:hyperlink r:id="rId833" w:tooltip="Magistrature" w:history="1">
        <w:r w:rsidRPr="00CF395B">
          <w:rPr>
            <w:rStyle w:val="Hyperlink"/>
          </w:rPr>
          <w:t>magistrature</w:t>
        </w:r>
      </w:hyperlink>
      <w:r w:rsidRPr="00CF395B">
        <w:t> (it. </w:t>
      </w:r>
      <w:r w:rsidRPr="00CF395B">
        <w:rPr>
          <w:i/>
          <w:iCs/>
        </w:rPr>
        <w:t>magistratura</w:t>
      </w:r>
      <w:r w:rsidRPr="00CF395B">
        <w:t>), qui est détentrice du pouvoir judiciaire et veille à l'application et à l'interprétation du droit. La magistrature se compose d'un ordre dit ordinaire, ayant compétence sur les affaires et litiges de nature civile et pénale, et d'un ordre dit spécial, ayant compétence sur les affaires et litiges d'ordre administratif, fiscal et comptable. La magistrature militaire constitue un ordre constitutionnel autonome</w:t>
      </w:r>
      <w:hyperlink r:id="rId834" w:anchor="cite_note-35" w:history="1">
        <w:r w:rsidRPr="00CF395B">
          <w:rPr>
            <w:rStyle w:val="Hyperlink"/>
            <w:vertAlign w:val="superscript"/>
          </w:rPr>
          <w:t>33</w:t>
        </w:r>
      </w:hyperlink>
      <w:r w:rsidRPr="00CF395B">
        <w:t>. Au sein de chaque ordre juridictionnel, les magistrats peuvent relever du siège ou du parquet.</w:t>
      </w:r>
    </w:p>
    <w:p w14:paraId="2D648FCD" w14:textId="77777777" w:rsidR="00CF395B" w:rsidRPr="00CF395B" w:rsidRDefault="00CF395B" w:rsidP="00CD561E">
      <w:pPr>
        <w:spacing w:line="480" w:lineRule="auto"/>
      </w:pPr>
      <w:r w:rsidRPr="00CF395B">
        <w:t>En vertu de l'article 101 de la </w:t>
      </w:r>
      <w:hyperlink r:id="rId835" w:tooltip="Constitution de l'Italie" w:history="1">
        <w:r w:rsidRPr="00CF395B">
          <w:rPr>
            <w:rStyle w:val="Hyperlink"/>
          </w:rPr>
          <w:t>Constitution</w:t>
        </w:r>
      </w:hyperlink>
      <w:r w:rsidRPr="00CF395B">
        <w:t xml:space="preserve">, les magistrats du siège - soit, les juges - ne sont soumis qu'à la loi. Cette disposition entraîne une double conséquence en ce que les décisions juridictionnelles ne produisent d'effets juridiques qu'entre les parties au procès si bien que les autres juridictions sont en principe libres de s'en écarter. Néanmoins, le système juridique italien </w:t>
      </w:r>
      <w:r w:rsidRPr="00CF395B">
        <w:lastRenderedPageBreak/>
        <w:t>reconnaît de plus en plus la valeur de </w:t>
      </w:r>
      <w:hyperlink r:id="rId836" w:tooltip="Règle du précédent" w:history="1">
        <w:r w:rsidRPr="00CF395B">
          <w:rPr>
            <w:rStyle w:val="Hyperlink"/>
          </w:rPr>
          <w:t>précédent</w:t>
        </w:r>
      </w:hyperlink>
      <w:r w:rsidRPr="00CF395B">
        <w:t> aux décisions de justice, notamment celles de la </w:t>
      </w:r>
      <w:hyperlink r:id="rId837" w:tooltip="Cour suprême de cassation (Italie)" w:history="1">
        <w:r w:rsidRPr="00CF395B">
          <w:rPr>
            <w:rStyle w:val="Hyperlink"/>
            <w:i/>
            <w:iCs/>
          </w:rPr>
          <w:t>Corte suprema di cassazione</w:t>
        </w:r>
      </w:hyperlink>
      <w:hyperlink r:id="rId838" w:anchor="cite_note-36" w:history="1">
        <w:r w:rsidRPr="00CF395B">
          <w:rPr>
            <w:rStyle w:val="Hyperlink"/>
            <w:vertAlign w:val="superscript"/>
          </w:rPr>
          <w:t>34</w:t>
        </w:r>
      </w:hyperlink>
      <w:r w:rsidRPr="00CF395B">
        <w:rPr>
          <w:vertAlign w:val="superscript"/>
        </w:rPr>
        <w:t>,</w:t>
      </w:r>
      <w:hyperlink r:id="rId839" w:anchor="cite_note-37" w:history="1">
        <w:r w:rsidRPr="00CF395B">
          <w:rPr>
            <w:rStyle w:val="Hyperlink"/>
            <w:vertAlign w:val="superscript"/>
          </w:rPr>
          <w:t>35</w:t>
        </w:r>
      </w:hyperlink>
      <w:r w:rsidRPr="00CF395B">
        <w:t>. À cet égard, l'</w:t>
      </w:r>
      <w:r w:rsidRPr="00CF395B">
        <w:rPr>
          <w:i/>
          <w:iCs/>
        </w:rPr>
        <w:t>Ufficio del massimario</w:t>
      </w:r>
      <w:r w:rsidRPr="00CF395B">
        <w:t>, une des sections au sein de cette cour suprême, est chargé d'identifier et compiler les principes de droit formulés dans les jugements de cassation afin de guider l'interprétation et l'application conformes du droit par toute juridiction égale ou inférieure (ce que l'on appelle fonction nomophylactaire)</w:t>
      </w:r>
      <w:hyperlink r:id="rId840" w:anchor="cite_note-38" w:history="1">
        <w:r w:rsidRPr="00CF395B">
          <w:rPr>
            <w:rStyle w:val="Hyperlink"/>
            <w:vertAlign w:val="superscript"/>
          </w:rPr>
          <w:t>36</w:t>
        </w:r>
      </w:hyperlink>
      <w:r w:rsidRPr="00CF395B">
        <w:t>.</w:t>
      </w:r>
    </w:p>
    <w:p w14:paraId="05ED8803" w14:textId="77777777" w:rsidR="00CF395B" w:rsidRPr="00CF395B" w:rsidRDefault="00CF395B" w:rsidP="00CD561E">
      <w:pPr>
        <w:spacing w:line="480" w:lineRule="auto"/>
      </w:pPr>
      <w:r w:rsidRPr="00CF395B">
        <w:t>À l'instar des magistrats du siège, la Constitution consacre l'indépendance des magistrats ordinaires du parquet (procureurs de la République, it. </w:t>
      </w:r>
      <w:r w:rsidRPr="00CF395B">
        <w:rPr>
          <w:i/>
          <w:iCs/>
        </w:rPr>
        <w:t>Procuratore della Repubblica</w:t>
      </w:r>
      <w:r w:rsidRPr="00CF395B">
        <w:t>) ainsi que des magistrats relevant de l'ordre spécial vis-à-vis de tout autre pouvoir et, en particulier, de l'exécutif</w:t>
      </w:r>
      <w:hyperlink r:id="rId841" w:anchor="cite_note-39" w:history="1">
        <w:r w:rsidRPr="00CF395B">
          <w:rPr>
            <w:rStyle w:val="Hyperlink"/>
            <w:vertAlign w:val="superscript"/>
          </w:rPr>
          <w:t>37</w:t>
        </w:r>
      </w:hyperlink>
      <w:r w:rsidRPr="00CF395B">
        <w:t>. Le </w:t>
      </w:r>
      <w:hyperlink r:id="rId842" w:tooltip="Ministère de la Justice (Italie)" w:history="1">
        <w:r w:rsidRPr="00CF395B">
          <w:rPr>
            <w:rStyle w:val="Hyperlink"/>
          </w:rPr>
          <w:t>Ministre de la Justice</w:t>
        </w:r>
      </w:hyperlink>
      <w:r w:rsidRPr="00CF395B">
        <w:t> n'a pas la faculté de nommer les magistrats dans leur poste, ni il peut les transférer auprès d'une autre juridiction ou adopter des sanctions disciplinaires</w:t>
      </w:r>
      <w:hyperlink r:id="rId843" w:anchor="cite_note-La_Costituzione_-_Articolo_107_{{!}}_Senato_della_Repubblica-40" w:history="1">
        <w:r w:rsidRPr="00CF395B">
          <w:rPr>
            <w:rStyle w:val="Hyperlink"/>
            <w:vertAlign w:val="superscript"/>
          </w:rPr>
          <w:t>38</w:t>
        </w:r>
      </w:hyperlink>
      <w:r w:rsidRPr="00CF395B">
        <w:t>. De même, le Ministre ne peut pas influer sur le déroulement des enquêtes menées par un magistrat du parquet</w:t>
      </w:r>
      <w:hyperlink r:id="rId844" w:anchor="cite_note-41" w:history="1">
        <w:r w:rsidRPr="00CF395B">
          <w:rPr>
            <w:rStyle w:val="Hyperlink"/>
            <w:vertAlign w:val="superscript"/>
          </w:rPr>
          <w:t>39</w:t>
        </w:r>
      </w:hyperlink>
      <w:r w:rsidRPr="00CF395B">
        <w:t>. Seules l'organisation et le fonctionnement du </w:t>
      </w:r>
      <w:hyperlink r:id="rId845" w:tooltip="Service public" w:history="1">
        <w:r w:rsidRPr="00CF395B">
          <w:rPr>
            <w:rStyle w:val="Hyperlink"/>
          </w:rPr>
          <w:t>service public</w:t>
        </w:r>
      </w:hyperlink>
      <w:r w:rsidRPr="00CF395B">
        <w:t> de la justice relèvent de sa compétence</w:t>
      </w:r>
      <w:hyperlink r:id="rId846" w:anchor="cite_note-42" w:history="1">
        <w:r w:rsidRPr="00CF395B">
          <w:rPr>
            <w:rStyle w:val="Hyperlink"/>
            <w:vertAlign w:val="superscript"/>
          </w:rPr>
          <w:t>40</w:t>
        </w:r>
      </w:hyperlink>
      <w:r w:rsidRPr="00CF395B">
        <w:t>, dont les questions relatives au budget.</w:t>
      </w:r>
    </w:p>
    <w:p w14:paraId="04879B15" w14:textId="77777777" w:rsidR="00CF395B" w:rsidRPr="00CF395B" w:rsidRDefault="00CF395B" w:rsidP="00CD561E">
      <w:pPr>
        <w:spacing w:line="480" w:lineRule="auto"/>
      </w:pPr>
      <w:r w:rsidRPr="00CF395B">
        <w:t>Chaque ordre de la magistrature est régi par un conseil d'autogouvernance indépendant</w:t>
      </w:r>
      <w:hyperlink r:id="rId847" w:anchor="cite_note-43" w:history="1">
        <w:r w:rsidRPr="00CF395B">
          <w:rPr>
            <w:rStyle w:val="Hyperlink"/>
            <w:vertAlign w:val="superscript"/>
          </w:rPr>
          <w:t>41</w:t>
        </w:r>
      </w:hyperlink>
      <w:r w:rsidRPr="00CF395B">
        <w:t>. Le </w:t>
      </w:r>
      <w:hyperlink r:id="rId848" w:tooltip="Conseil supérieur de la magistrature (Italie)" w:history="1">
        <w:r w:rsidRPr="00CF395B">
          <w:rPr>
            <w:rStyle w:val="Hyperlink"/>
          </w:rPr>
          <w:t>Conseil supérieur de la magistrature</w:t>
        </w:r>
      </w:hyperlink>
      <w:r w:rsidRPr="00CF395B">
        <w:t> dispose d'une prérogative constitutionnelle quant à la discipline, aux modes d'organisation et de fonctionnement de la magistrature ordinaire, dont la nomination des magistrats, à la fois du siège et du parquet, dans tout poste</w:t>
      </w:r>
      <w:hyperlink r:id="rId849" w:anchor="cite_note-44" w:history="1">
        <w:r w:rsidRPr="00CF395B">
          <w:rPr>
            <w:rStyle w:val="Hyperlink"/>
            <w:vertAlign w:val="superscript"/>
          </w:rPr>
          <w:t>42</w:t>
        </w:r>
      </w:hyperlink>
      <w:r w:rsidRPr="00CF395B">
        <w:t>. Or, le Ministre de la justice, appelé également </w:t>
      </w:r>
      <w:r w:rsidRPr="00CF395B">
        <w:rPr>
          <w:i/>
          <w:iCs/>
        </w:rPr>
        <w:t>Guardiasigilli</w:t>
      </w:r>
      <w:r w:rsidRPr="00CF395B">
        <w:t>, peut promouvoir l'action disciplinaire devant le conseil d'autogouvernance compétent</w:t>
      </w:r>
      <w:hyperlink r:id="rId850" w:anchor="cite_note-La_Costituzione_-_Articolo_107_{{!}}_Senato_della_Repubblica-40" w:history="1">
        <w:r w:rsidRPr="00CF395B">
          <w:rPr>
            <w:rStyle w:val="Hyperlink"/>
            <w:vertAlign w:val="superscript"/>
          </w:rPr>
          <w:t>38</w:t>
        </w:r>
      </w:hyperlink>
      <w:r w:rsidRPr="00CF395B">
        <w:t>.</w:t>
      </w:r>
    </w:p>
    <w:p w14:paraId="61552CC0" w14:textId="77777777" w:rsidR="00CF395B" w:rsidRPr="00CF395B" w:rsidRDefault="00CF395B" w:rsidP="00CD561E">
      <w:pPr>
        <w:spacing w:line="480" w:lineRule="auto"/>
        <w:rPr>
          <w:b/>
          <w:bCs/>
        </w:rPr>
      </w:pPr>
      <w:r w:rsidRPr="00CF395B">
        <w:rPr>
          <w:b/>
          <w:bCs/>
        </w:rPr>
        <w:t>Géographie</w:t>
      </w:r>
    </w:p>
    <w:p w14:paraId="1BA29D77" w14:textId="77777777" w:rsidR="00CF395B" w:rsidRPr="00CF395B" w:rsidRDefault="00CF395B" w:rsidP="00CD561E">
      <w:pPr>
        <w:spacing w:line="480" w:lineRule="auto"/>
      </w:pPr>
      <w:r w:rsidRPr="00CF395B">
        <w:t>Articles détaillés : </w:t>
      </w:r>
      <w:hyperlink r:id="rId851" w:tooltip="Géographie de l'Italie" w:history="1">
        <w:r w:rsidRPr="00CF395B">
          <w:rPr>
            <w:rStyle w:val="Hyperlink"/>
          </w:rPr>
          <w:t>Géographie de l'Italie</w:t>
        </w:r>
      </w:hyperlink>
      <w:r w:rsidRPr="00CF395B">
        <w:t> et </w:t>
      </w:r>
      <w:hyperlink r:id="rId852" w:tooltip="Environnement en Italie" w:history="1">
        <w:r w:rsidRPr="00CF395B">
          <w:rPr>
            <w:rStyle w:val="Hyperlink"/>
          </w:rPr>
          <w:t>Environnement en Italie</w:t>
        </w:r>
      </w:hyperlink>
      <w:r w:rsidRPr="00CF395B">
        <w:t>.</w:t>
      </w:r>
    </w:p>
    <w:p w14:paraId="487F9E4B" w14:textId="2E26B08A" w:rsidR="00CF395B" w:rsidRPr="00CF395B" w:rsidRDefault="00CF395B" w:rsidP="00CD561E">
      <w:pPr>
        <w:numPr>
          <w:ilvl w:val="0"/>
          <w:numId w:val="7"/>
        </w:numPr>
        <w:spacing w:line="480" w:lineRule="auto"/>
      </w:pPr>
      <w:r w:rsidRPr="00CF395B">
        <w:rPr>
          <w:noProof/>
        </w:rPr>
        <w:lastRenderedPageBreak/>
        <w:drawing>
          <wp:inline distT="0" distB="0" distL="0" distR="0" wp14:anchorId="78648133" wp14:editId="28751155">
            <wp:extent cx="1638300" cy="1230630"/>
            <wp:effectExtent l="0" t="0" r="0" b="7620"/>
            <wp:docPr id="489336314" name="Picture 163" descr="L'île de Lampedusa au sud de la Sicile.">
              <a:hlinkClick xmlns:a="http://schemas.openxmlformats.org/drawingml/2006/main" r:id="rId853" tooltip="&quot;L'île de Lampedusa au sud de la Sici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L'île de Lampedusa au sud de la Sicile.">
                      <a:hlinkClick r:id="rId853" tooltip="&quot;L'île de Lampedusa au sud de la Sicile.&quot;"/>
                    </pic:cNvPr>
                    <pic:cNvPicPr>
                      <a:picLocks noChangeAspect="1" noChangeArrowheads="1"/>
                    </pic:cNvPicPr>
                  </pic:nvPicPr>
                  <pic:blipFill>
                    <a:blip r:embed="rId854">
                      <a:extLst>
                        <a:ext uri="{28A0092B-C50C-407E-A947-70E740481C1C}">
                          <a14:useLocalDpi xmlns:a14="http://schemas.microsoft.com/office/drawing/2010/main" val="0"/>
                        </a:ext>
                      </a:extLst>
                    </a:blip>
                    <a:srcRect/>
                    <a:stretch>
                      <a:fillRect/>
                    </a:stretch>
                  </pic:blipFill>
                  <pic:spPr bwMode="auto">
                    <a:xfrm>
                      <a:off x="0" y="0"/>
                      <a:ext cx="1638300" cy="1230630"/>
                    </a:xfrm>
                    <a:prstGeom prst="rect">
                      <a:avLst/>
                    </a:prstGeom>
                    <a:noFill/>
                    <a:ln>
                      <a:noFill/>
                    </a:ln>
                  </pic:spPr>
                </pic:pic>
              </a:graphicData>
            </a:graphic>
          </wp:inline>
        </w:drawing>
      </w:r>
    </w:p>
    <w:p w14:paraId="62E888B2" w14:textId="77777777" w:rsidR="00CF395B" w:rsidRPr="00CF395B" w:rsidRDefault="00CF395B" w:rsidP="00CD561E">
      <w:pPr>
        <w:spacing w:line="480" w:lineRule="auto"/>
      </w:pPr>
      <w:r w:rsidRPr="00CF395B">
        <w:t>L'île de </w:t>
      </w:r>
      <w:hyperlink r:id="rId855" w:tooltip="Lampedusa" w:history="1">
        <w:r w:rsidRPr="00CF395B">
          <w:rPr>
            <w:rStyle w:val="Hyperlink"/>
          </w:rPr>
          <w:t>Lampedusa</w:t>
        </w:r>
      </w:hyperlink>
      <w:r w:rsidRPr="00CF395B">
        <w:t> au sud de la </w:t>
      </w:r>
      <w:hyperlink r:id="rId856" w:tooltip="Sicile" w:history="1">
        <w:r w:rsidRPr="00CF395B">
          <w:rPr>
            <w:rStyle w:val="Hyperlink"/>
          </w:rPr>
          <w:t>Sicile</w:t>
        </w:r>
      </w:hyperlink>
      <w:r w:rsidRPr="00CF395B">
        <w:t>.</w:t>
      </w:r>
    </w:p>
    <w:p w14:paraId="0DD1129F" w14:textId="77777777" w:rsidR="00CF395B" w:rsidRPr="00CF395B" w:rsidRDefault="00CF395B" w:rsidP="00CD561E">
      <w:pPr>
        <w:spacing w:line="480" w:lineRule="auto"/>
      </w:pPr>
      <w:r w:rsidRPr="00CF395B">
        <w:t> </w:t>
      </w:r>
    </w:p>
    <w:p w14:paraId="28C41E34" w14:textId="651B89EE" w:rsidR="00CF395B" w:rsidRPr="00CF395B" w:rsidRDefault="00CF395B" w:rsidP="00CD561E">
      <w:pPr>
        <w:numPr>
          <w:ilvl w:val="0"/>
          <w:numId w:val="7"/>
        </w:numPr>
        <w:spacing w:line="480" w:lineRule="auto"/>
      </w:pPr>
      <w:r w:rsidRPr="00CF395B">
        <w:rPr>
          <w:noProof/>
        </w:rPr>
        <w:drawing>
          <wp:inline distT="0" distB="0" distL="0" distR="0" wp14:anchorId="42BD87B9" wp14:editId="3DF7C3B3">
            <wp:extent cx="1638300" cy="1230630"/>
            <wp:effectExtent l="0" t="0" r="0" b="7620"/>
            <wp:docPr id="1033088043" name="Picture 162" descr="Crique de Cala Goloritzé en Sardaigne.">
              <a:hlinkClick xmlns:a="http://schemas.openxmlformats.org/drawingml/2006/main" r:id="rId857" tooltip="&quot;Crique de Cala Goloritzé en Sardaig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Crique de Cala Goloritzé en Sardaigne.">
                      <a:hlinkClick r:id="rId857" tooltip="&quot;Crique de Cala Goloritzé en Sardaigne.&quot;"/>
                    </pic:cNvPr>
                    <pic:cNvPicPr>
                      <a:picLocks noChangeAspect="1" noChangeArrowheads="1"/>
                    </pic:cNvPicPr>
                  </pic:nvPicPr>
                  <pic:blipFill>
                    <a:blip r:embed="rId858">
                      <a:extLst>
                        <a:ext uri="{28A0092B-C50C-407E-A947-70E740481C1C}">
                          <a14:useLocalDpi xmlns:a14="http://schemas.microsoft.com/office/drawing/2010/main" val="0"/>
                        </a:ext>
                      </a:extLst>
                    </a:blip>
                    <a:srcRect/>
                    <a:stretch>
                      <a:fillRect/>
                    </a:stretch>
                  </pic:blipFill>
                  <pic:spPr bwMode="auto">
                    <a:xfrm>
                      <a:off x="0" y="0"/>
                      <a:ext cx="1638300" cy="1230630"/>
                    </a:xfrm>
                    <a:prstGeom prst="rect">
                      <a:avLst/>
                    </a:prstGeom>
                    <a:noFill/>
                    <a:ln>
                      <a:noFill/>
                    </a:ln>
                  </pic:spPr>
                </pic:pic>
              </a:graphicData>
            </a:graphic>
          </wp:inline>
        </w:drawing>
      </w:r>
    </w:p>
    <w:p w14:paraId="06C76C76" w14:textId="77777777" w:rsidR="00CF395B" w:rsidRPr="00CF395B" w:rsidRDefault="00CF395B" w:rsidP="00CD561E">
      <w:pPr>
        <w:spacing w:line="480" w:lineRule="auto"/>
      </w:pPr>
      <w:r w:rsidRPr="00CF395B">
        <w:t>Crique de </w:t>
      </w:r>
      <w:hyperlink r:id="rId859" w:tooltip="Cala Goloritzé" w:history="1">
        <w:r w:rsidRPr="00CF395B">
          <w:rPr>
            <w:rStyle w:val="Hyperlink"/>
          </w:rPr>
          <w:t>Cala Goloritzé</w:t>
        </w:r>
      </w:hyperlink>
      <w:r w:rsidRPr="00CF395B">
        <w:t> en </w:t>
      </w:r>
      <w:hyperlink r:id="rId860" w:tooltip="Sardaigne" w:history="1">
        <w:r w:rsidRPr="00CF395B">
          <w:rPr>
            <w:rStyle w:val="Hyperlink"/>
          </w:rPr>
          <w:t>Sardaigne</w:t>
        </w:r>
      </w:hyperlink>
      <w:r w:rsidRPr="00CF395B">
        <w:t>.</w:t>
      </w:r>
    </w:p>
    <w:p w14:paraId="2B98ADDB" w14:textId="77777777" w:rsidR="00CF395B" w:rsidRPr="00CF395B" w:rsidRDefault="00CF395B" w:rsidP="00CD561E">
      <w:pPr>
        <w:spacing w:line="480" w:lineRule="auto"/>
      </w:pPr>
      <w:r w:rsidRPr="00CF395B">
        <w:t> </w:t>
      </w:r>
    </w:p>
    <w:p w14:paraId="1B526CDF" w14:textId="62B9A0FF" w:rsidR="00CF395B" w:rsidRPr="00CF395B" w:rsidRDefault="00CF395B" w:rsidP="00CD561E">
      <w:pPr>
        <w:numPr>
          <w:ilvl w:val="0"/>
          <w:numId w:val="7"/>
        </w:numPr>
        <w:spacing w:line="480" w:lineRule="auto"/>
      </w:pPr>
      <w:r w:rsidRPr="00CF395B">
        <w:rPr>
          <w:noProof/>
        </w:rPr>
        <w:drawing>
          <wp:inline distT="0" distB="0" distL="0" distR="0" wp14:anchorId="7C0CAA55" wp14:editId="47C4C4AB">
            <wp:extent cx="1847850" cy="1230630"/>
            <wp:effectExtent l="0" t="0" r="0" b="7620"/>
            <wp:docPr id="1773218170" name="Picture 161" descr="Province d'Oristano en Sardaigne.">
              <a:hlinkClick xmlns:a="http://schemas.openxmlformats.org/drawingml/2006/main" r:id="rId861" tooltip="&quot;Province d'Oristano en Sardaig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Province d'Oristano en Sardaigne.">
                      <a:hlinkClick r:id="rId861" tooltip="&quot;Province d'Oristano en Sardaigne.&quot;"/>
                    </pic:cNvPr>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1847850" cy="1230630"/>
                    </a:xfrm>
                    <a:prstGeom prst="rect">
                      <a:avLst/>
                    </a:prstGeom>
                    <a:noFill/>
                    <a:ln>
                      <a:noFill/>
                    </a:ln>
                  </pic:spPr>
                </pic:pic>
              </a:graphicData>
            </a:graphic>
          </wp:inline>
        </w:drawing>
      </w:r>
    </w:p>
    <w:p w14:paraId="44277756" w14:textId="77777777" w:rsidR="00CF395B" w:rsidRPr="00CF395B" w:rsidRDefault="00CF395B" w:rsidP="00CD561E">
      <w:pPr>
        <w:spacing w:line="480" w:lineRule="auto"/>
      </w:pPr>
      <w:hyperlink r:id="rId863" w:tooltip="Province d'Oristano" w:history="1">
        <w:r w:rsidRPr="00CF395B">
          <w:rPr>
            <w:rStyle w:val="Hyperlink"/>
          </w:rPr>
          <w:t>Province d'Oristano</w:t>
        </w:r>
      </w:hyperlink>
      <w:r w:rsidRPr="00CF395B">
        <w:t> en </w:t>
      </w:r>
      <w:hyperlink r:id="rId864" w:tooltip="Sardaigne" w:history="1">
        <w:r w:rsidRPr="00CF395B">
          <w:rPr>
            <w:rStyle w:val="Hyperlink"/>
          </w:rPr>
          <w:t>Sardaigne</w:t>
        </w:r>
      </w:hyperlink>
      <w:r w:rsidRPr="00CF395B">
        <w:t>.</w:t>
      </w:r>
    </w:p>
    <w:p w14:paraId="3919ED4B" w14:textId="77777777" w:rsidR="00CF395B" w:rsidRPr="00CF395B" w:rsidRDefault="00CF395B" w:rsidP="00CD561E">
      <w:pPr>
        <w:spacing w:line="480" w:lineRule="auto"/>
      </w:pPr>
      <w:r w:rsidRPr="00CF395B">
        <w:t> </w:t>
      </w:r>
    </w:p>
    <w:p w14:paraId="32B121ED" w14:textId="11C82060" w:rsidR="00CF395B" w:rsidRPr="00CF395B" w:rsidRDefault="00CF395B" w:rsidP="00CD561E">
      <w:pPr>
        <w:numPr>
          <w:ilvl w:val="0"/>
          <w:numId w:val="7"/>
        </w:numPr>
        <w:spacing w:line="480" w:lineRule="auto"/>
      </w:pPr>
      <w:r w:rsidRPr="00CF395B">
        <w:rPr>
          <w:noProof/>
        </w:rPr>
        <w:lastRenderedPageBreak/>
        <w:drawing>
          <wp:inline distT="0" distB="0" distL="0" distR="0" wp14:anchorId="0CEF6ED3" wp14:editId="53196F1A">
            <wp:extent cx="1847850" cy="1230630"/>
            <wp:effectExtent l="0" t="0" r="0" b="7620"/>
            <wp:docPr id="814664010" name="Picture 160" descr="Mont Blanc en Vallée d'Aoste.">
              <a:hlinkClick xmlns:a="http://schemas.openxmlformats.org/drawingml/2006/main" r:id="rId865" tooltip="&quot;Mont Blanc en Vallée d'Aos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Mont Blanc en Vallée d'Aoste.">
                      <a:hlinkClick r:id="rId865" tooltip="&quot;Mont Blanc en Vallée d'Aoste.&quot;"/>
                    </pic:cNvPr>
                    <pic:cNvPicPr>
                      <a:picLocks noChangeAspect="1" noChangeArrowheads="1"/>
                    </pic:cNvPicPr>
                  </pic:nvPicPr>
                  <pic:blipFill>
                    <a:blip r:embed="rId866">
                      <a:extLst>
                        <a:ext uri="{28A0092B-C50C-407E-A947-70E740481C1C}">
                          <a14:useLocalDpi xmlns:a14="http://schemas.microsoft.com/office/drawing/2010/main" val="0"/>
                        </a:ext>
                      </a:extLst>
                    </a:blip>
                    <a:srcRect/>
                    <a:stretch>
                      <a:fillRect/>
                    </a:stretch>
                  </pic:blipFill>
                  <pic:spPr bwMode="auto">
                    <a:xfrm>
                      <a:off x="0" y="0"/>
                      <a:ext cx="1847850" cy="1230630"/>
                    </a:xfrm>
                    <a:prstGeom prst="rect">
                      <a:avLst/>
                    </a:prstGeom>
                    <a:noFill/>
                    <a:ln>
                      <a:noFill/>
                    </a:ln>
                  </pic:spPr>
                </pic:pic>
              </a:graphicData>
            </a:graphic>
          </wp:inline>
        </w:drawing>
      </w:r>
    </w:p>
    <w:p w14:paraId="506F461B" w14:textId="77777777" w:rsidR="00CF395B" w:rsidRPr="00CF395B" w:rsidRDefault="00CF395B" w:rsidP="00CD561E">
      <w:pPr>
        <w:spacing w:line="480" w:lineRule="auto"/>
      </w:pPr>
      <w:hyperlink r:id="rId867" w:tooltip="Mont Blanc" w:history="1">
        <w:r w:rsidRPr="00CF395B">
          <w:rPr>
            <w:rStyle w:val="Hyperlink"/>
          </w:rPr>
          <w:t>Mont Blanc</w:t>
        </w:r>
      </w:hyperlink>
      <w:r w:rsidRPr="00CF395B">
        <w:t> en </w:t>
      </w:r>
      <w:hyperlink r:id="rId868" w:tooltip="Vallée d'Aoste" w:history="1">
        <w:r w:rsidRPr="00CF395B">
          <w:rPr>
            <w:rStyle w:val="Hyperlink"/>
          </w:rPr>
          <w:t>Vallée d'Aoste</w:t>
        </w:r>
      </w:hyperlink>
      <w:r w:rsidRPr="00CF395B">
        <w:t>.</w:t>
      </w:r>
    </w:p>
    <w:p w14:paraId="57E15ED0" w14:textId="77777777" w:rsidR="00CF395B" w:rsidRPr="00CF395B" w:rsidRDefault="00CF395B" w:rsidP="00CD561E">
      <w:pPr>
        <w:spacing w:line="480" w:lineRule="auto"/>
      </w:pPr>
      <w:r w:rsidRPr="00CF395B">
        <w:t> </w:t>
      </w:r>
    </w:p>
    <w:p w14:paraId="7BFF25B4" w14:textId="1D6CB20C" w:rsidR="00CF395B" w:rsidRPr="00CF395B" w:rsidRDefault="00CF395B" w:rsidP="00CD561E">
      <w:pPr>
        <w:numPr>
          <w:ilvl w:val="0"/>
          <w:numId w:val="7"/>
        </w:numPr>
        <w:spacing w:line="480" w:lineRule="auto"/>
      </w:pPr>
      <w:r w:rsidRPr="00CF395B">
        <w:rPr>
          <w:noProof/>
        </w:rPr>
        <w:drawing>
          <wp:inline distT="0" distB="0" distL="0" distR="0" wp14:anchorId="587B5683" wp14:editId="7F488D96">
            <wp:extent cx="1638300" cy="1230630"/>
            <wp:effectExtent l="0" t="0" r="0" b="7620"/>
            <wp:docPr id="552046786" name="Picture 159" descr="Val d'Orcia en Toscane.">
              <a:hlinkClick xmlns:a="http://schemas.openxmlformats.org/drawingml/2006/main" r:id="rId869" tooltip="&quot;Val d'Orcia en Tosca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Val d'Orcia en Toscane.">
                      <a:hlinkClick r:id="rId869" tooltip="&quot;Val d'Orcia en Toscane.&quot;"/>
                    </pic:cNvPr>
                    <pic:cNvPicPr>
                      <a:picLocks noChangeAspect="1" noChangeArrowheads="1"/>
                    </pic:cNvPicPr>
                  </pic:nvPicPr>
                  <pic:blipFill>
                    <a:blip r:embed="rId870">
                      <a:extLst>
                        <a:ext uri="{28A0092B-C50C-407E-A947-70E740481C1C}">
                          <a14:useLocalDpi xmlns:a14="http://schemas.microsoft.com/office/drawing/2010/main" val="0"/>
                        </a:ext>
                      </a:extLst>
                    </a:blip>
                    <a:srcRect/>
                    <a:stretch>
                      <a:fillRect/>
                    </a:stretch>
                  </pic:blipFill>
                  <pic:spPr bwMode="auto">
                    <a:xfrm>
                      <a:off x="0" y="0"/>
                      <a:ext cx="1638300" cy="1230630"/>
                    </a:xfrm>
                    <a:prstGeom prst="rect">
                      <a:avLst/>
                    </a:prstGeom>
                    <a:noFill/>
                    <a:ln>
                      <a:noFill/>
                    </a:ln>
                  </pic:spPr>
                </pic:pic>
              </a:graphicData>
            </a:graphic>
          </wp:inline>
        </w:drawing>
      </w:r>
    </w:p>
    <w:p w14:paraId="065669EC" w14:textId="77777777" w:rsidR="00CF395B" w:rsidRPr="00CF395B" w:rsidRDefault="00CF395B" w:rsidP="00CD561E">
      <w:pPr>
        <w:spacing w:line="480" w:lineRule="auto"/>
      </w:pPr>
      <w:hyperlink r:id="rId871" w:tooltip="Val d'Orcia" w:history="1">
        <w:r w:rsidRPr="00CF395B">
          <w:rPr>
            <w:rStyle w:val="Hyperlink"/>
          </w:rPr>
          <w:t>Val d'Orcia</w:t>
        </w:r>
      </w:hyperlink>
      <w:r w:rsidRPr="00CF395B">
        <w:t> en </w:t>
      </w:r>
      <w:hyperlink r:id="rId872" w:tooltip="Toscane" w:history="1">
        <w:r w:rsidRPr="00CF395B">
          <w:rPr>
            <w:rStyle w:val="Hyperlink"/>
          </w:rPr>
          <w:t>Toscane</w:t>
        </w:r>
      </w:hyperlink>
      <w:r w:rsidRPr="00CF395B">
        <w:t>.</w:t>
      </w:r>
    </w:p>
    <w:p w14:paraId="3C2A3C34" w14:textId="77777777" w:rsidR="00CF395B" w:rsidRPr="00CF395B" w:rsidRDefault="00CF395B" w:rsidP="00CD561E">
      <w:pPr>
        <w:spacing w:line="480" w:lineRule="auto"/>
      </w:pPr>
      <w:r w:rsidRPr="00CF395B">
        <w:t> </w:t>
      </w:r>
    </w:p>
    <w:p w14:paraId="3B547CF2" w14:textId="2B24BBFD" w:rsidR="00CF395B" w:rsidRPr="00CF395B" w:rsidRDefault="00CF395B" w:rsidP="00CD561E">
      <w:pPr>
        <w:numPr>
          <w:ilvl w:val="0"/>
          <w:numId w:val="7"/>
        </w:numPr>
        <w:spacing w:line="480" w:lineRule="auto"/>
      </w:pPr>
      <w:r w:rsidRPr="00CF395B">
        <w:rPr>
          <w:noProof/>
        </w:rPr>
        <w:drawing>
          <wp:inline distT="0" distB="0" distL="0" distR="0" wp14:anchorId="0EB2D2D5" wp14:editId="78AD4B0A">
            <wp:extent cx="1828800" cy="1219200"/>
            <wp:effectExtent l="0" t="0" r="0" b="0"/>
            <wp:docPr id="1183057888" name="Picture 158" descr="Le Pô à Boretto (Émilie-Romagne).">
              <a:hlinkClick xmlns:a="http://schemas.openxmlformats.org/drawingml/2006/main" r:id="rId873" tooltip="&quot;Le Pô à Boretto (Émilie-Romag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Le Pô à Boretto (Émilie-Romagne).">
                      <a:hlinkClick r:id="rId873" tooltip="&quot;Le Pô à Boretto (Émilie-Romagne).&quot;"/>
                    </pic:cNvPr>
                    <pic:cNvPicPr>
                      <a:picLocks noChangeAspect="1"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334A1287" w14:textId="77777777" w:rsidR="00CF395B" w:rsidRPr="00CF395B" w:rsidRDefault="00CF395B" w:rsidP="00CD561E">
      <w:pPr>
        <w:spacing w:line="480" w:lineRule="auto"/>
      </w:pPr>
      <w:r w:rsidRPr="00CF395B">
        <w:t>Le </w:t>
      </w:r>
      <w:hyperlink r:id="rId875" w:tooltip="Pô" w:history="1">
        <w:r w:rsidRPr="00CF395B">
          <w:rPr>
            <w:rStyle w:val="Hyperlink"/>
          </w:rPr>
          <w:t>Pô</w:t>
        </w:r>
      </w:hyperlink>
      <w:r w:rsidRPr="00CF395B">
        <w:t> à </w:t>
      </w:r>
      <w:hyperlink r:id="rId876" w:tooltip="Boretto" w:history="1">
        <w:r w:rsidRPr="00CF395B">
          <w:rPr>
            <w:rStyle w:val="Hyperlink"/>
          </w:rPr>
          <w:t>Boretto</w:t>
        </w:r>
      </w:hyperlink>
      <w:r w:rsidRPr="00CF395B">
        <w:t> (</w:t>
      </w:r>
      <w:hyperlink r:id="rId877" w:tooltip="Émilie-Romagne" w:history="1">
        <w:r w:rsidRPr="00CF395B">
          <w:rPr>
            <w:rStyle w:val="Hyperlink"/>
          </w:rPr>
          <w:t>Émilie-Romagne</w:t>
        </w:r>
      </w:hyperlink>
      <w:r w:rsidRPr="00CF395B">
        <w:t>).</w:t>
      </w:r>
    </w:p>
    <w:p w14:paraId="3BB58AE0" w14:textId="77777777" w:rsidR="00CF395B" w:rsidRPr="00CF395B" w:rsidRDefault="00CF395B" w:rsidP="00CD561E">
      <w:pPr>
        <w:spacing w:line="480" w:lineRule="auto"/>
      </w:pPr>
      <w:r w:rsidRPr="00CF395B">
        <w:t> </w:t>
      </w:r>
    </w:p>
    <w:p w14:paraId="3E9D984E" w14:textId="2BB298A8" w:rsidR="00CF395B" w:rsidRPr="00CF395B" w:rsidRDefault="00CF395B" w:rsidP="00CD561E">
      <w:pPr>
        <w:numPr>
          <w:ilvl w:val="0"/>
          <w:numId w:val="7"/>
        </w:numPr>
        <w:spacing w:line="480" w:lineRule="auto"/>
      </w:pPr>
      <w:r w:rsidRPr="00CF395B">
        <w:rPr>
          <w:noProof/>
        </w:rPr>
        <w:lastRenderedPageBreak/>
        <w:drawing>
          <wp:inline distT="0" distB="0" distL="0" distR="0" wp14:anchorId="7D4EF6CA" wp14:editId="7EAC1BC7">
            <wp:extent cx="1630680" cy="1219200"/>
            <wp:effectExtent l="0" t="0" r="7620" b="0"/>
            <wp:docPr id="1737528543" name="Picture 157" descr="Le désert d'Accona en Toscane.">
              <a:hlinkClick xmlns:a="http://schemas.openxmlformats.org/drawingml/2006/main" r:id="rId878" tooltip="&quot;Le désert d'Accona en Tosca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Le désert d'Accona en Toscane.">
                      <a:hlinkClick r:id="rId878" tooltip="&quot;Le désert d'Accona en Toscane.&quot;"/>
                    </pic:cNvPr>
                    <pic:cNvPicPr>
                      <a:picLocks noChangeAspect="1" noChangeArrowheads="1"/>
                    </pic:cNvPicPr>
                  </pic:nvPicPr>
                  <pic:blipFill>
                    <a:blip r:embed="rId879">
                      <a:extLst>
                        <a:ext uri="{28A0092B-C50C-407E-A947-70E740481C1C}">
                          <a14:useLocalDpi xmlns:a14="http://schemas.microsoft.com/office/drawing/2010/main" val="0"/>
                        </a:ext>
                      </a:extLst>
                    </a:blip>
                    <a:srcRect/>
                    <a:stretch>
                      <a:fillRect/>
                    </a:stretch>
                  </pic:blipFill>
                  <pic:spPr bwMode="auto">
                    <a:xfrm>
                      <a:off x="0" y="0"/>
                      <a:ext cx="1630680" cy="1219200"/>
                    </a:xfrm>
                    <a:prstGeom prst="rect">
                      <a:avLst/>
                    </a:prstGeom>
                    <a:noFill/>
                    <a:ln>
                      <a:noFill/>
                    </a:ln>
                  </pic:spPr>
                </pic:pic>
              </a:graphicData>
            </a:graphic>
          </wp:inline>
        </w:drawing>
      </w:r>
    </w:p>
    <w:p w14:paraId="3EE8B583" w14:textId="77777777" w:rsidR="00CF395B" w:rsidRPr="00CF395B" w:rsidRDefault="00CF395B" w:rsidP="00CD561E">
      <w:pPr>
        <w:spacing w:line="480" w:lineRule="auto"/>
      </w:pPr>
      <w:r w:rsidRPr="00CF395B">
        <w:t>Le </w:t>
      </w:r>
      <w:hyperlink r:id="rId880" w:tooltip="Désert d'Accona" w:history="1">
        <w:r w:rsidRPr="00CF395B">
          <w:rPr>
            <w:rStyle w:val="Hyperlink"/>
          </w:rPr>
          <w:t>désert d'Accona</w:t>
        </w:r>
      </w:hyperlink>
      <w:r w:rsidRPr="00CF395B">
        <w:t> en </w:t>
      </w:r>
      <w:hyperlink r:id="rId881" w:tooltip="Toscane" w:history="1">
        <w:r w:rsidRPr="00CF395B">
          <w:rPr>
            <w:rStyle w:val="Hyperlink"/>
          </w:rPr>
          <w:t>Toscane</w:t>
        </w:r>
      </w:hyperlink>
      <w:r w:rsidRPr="00CF395B">
        <w:t>.</w:t>
      </w:r>
    </w:p>
    <w:p w14:paraId="00883FE1" w14:textId="77777777" w:rsidR="00CF395B" w:rsidRPr="00CF395B" w:rsidRDefault="00CF395B" w:rsidP="00CD561E">
      <w:pPr>
        <w:spacing w:line="480" w:lineRule="auto"/>
      </w:pPr>
      <w:r w:rsidRPr="00CF395B">
        <w:t> </w:t>
      </w:r>
    </w:p>
    <w:p w14:paraId="060753B0" w14:textId="3892D525" w:rsidR="00CF395B" w:rsidRPr="00CF395B" w:rsidRDefault="00CF395B" w:rsidP="00CD561E">
      <w:pPr>
        <w:numPr>
          <w:ilvl w:val="0"/>
          <w:numId w:val="7"/>
        </w:numPr>
        <w:spacing w:line="480" w:lineRule="auto"/>
      </w:pPr>
      <w:r w:rsidRPr="00CF395B">
        <w:rPr>
          <w:noProof/>
        </w:rPr>
        <w:drawing>
          <wp:inline distT="0" distB="0" distL="0" distR="0" wp14:anchorId="595E932D" wp14:editId="665A7DA3">
            <wp:extent cx="1828800" cy="1219200"/>
            <wp:effectExtent l="0" t="0" r="0" b="0"/>
            <wp:docPr id="4212419" name="Picture 156" descr="L'Etna, volcan sicilien.">
              <a:hlinkClick xmlns:a="http://schemas.openxmlformats.org/drawingml/2006/main" r:id="rId882" tooltip="&quot;L'Etna, volcan sicili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L'Etna, volcan sicilien.">
                      <a:hlinkClick r:id="rId882" tooltip="&quot;L'Etna, volcan sicilien.&quot;"/>
                    </pic:cNvPr>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62223C36" w14:textId="77777777" w:rsidR="00CF395B" w:rsidRPr="00CF395B" w:rsidRDefault="00CF395B" w:rsidP="00CD561E">
      <w:pPr>
        <w:spacing w:line="480" w:lineRule="auto"/>
      </w:pPr>
      <w:r w:rsidRPr="00CF395B">
        <w:t>L'</w:t>
      </w:r>
      <w:hyperlink r:id="rId884" w:tooltip="Etna" w:history="1">
        <w:r w:rsidRPr="00CF395B">
          <w:rPr>
            <w:rStyle w:val="Hyperlink"/>
          </w:rPr>
          <w:t>Etna</w:t>
        </w:r>
      </w:hyperlink>
      <w:r w:rsidRPr="00CF395B">
        <w:t>, volcan </w:t>
      </w:r>
      <w:hyperlink r:id="rId885" w:tooltip="Sicile" w:history="1">
        <w:r w:rsidRPr="00CF395B">
          <w:rPr>
            <w:rStyle w:val="Hyperlink"/>
          </w:rPr>
          <w:t>sicilien</w:t>
        </w:r>
      </w:hyperlink>
      <w:r w:rsidRPr="00CF395B">
        <w:t>.</w:t>
      </w:r>
    </w:p>
    <w:p w14:paraId="566CCE92" w14:textId="77777777" w:rsidR="00CF395B" w:rsidRPr="00CF395B" w:rsidRDefault="00CF395B" w:rsidP="00CD561E">
      <w:pPr>
        <w:spacing w:line="480" w:lineRule="auto"/>
      </w:pPr>
      <w:r w:rsidRPr="00CF395B">
        <w:t> </w:t>
      </w:r>
    </w:p>
    <w:p w14:paraId="273DA7A8" w14:textId="6B0762D5" w:rsidR="00CF395B" w:rsidRPr="00CF395B" w:rsidRDefault="00CF395B" w:rsidP="00CD561E">
      <w:pPr>
        <w:numPr>
          <w:ilvl w:val="0"/>
          <w:numId w:val="7"/>
        </w:numPr>
        <w:spacing w:line="480" w:lineRule="auto"/>
      </w:pPr>
      <w:r w:rsidRPr="00CF395B">
        <w:rPr>
          <w:noProof/>
        </w:rPr>
        <w:drawing>
          <wp:inline distT="0" distB="0" distL="0" distR="0" wp14:anchorId="1C40FF7D" wp14:editId="69833EA6">
            <wp:extent cx="1630680" cy="1219200"/>
            <wp:effectExtent l="0" t="0" r="7620" b="0"/>
            <wp:docPr id="399378276" name="Picture 155" descr="La cascade des Marmore, située en Ombrie.">
              <a:hlinkClick xmlns:a="http://schemas.openxmlformats.org/drawingml/2006/main" r:id="rId886" tooltip="&quot;La cascade des Marmore, située en Ombr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La cascade des Marmore, située en Ombrie.">
                      <a:hlinkClick r:id="rId886" tooltip="&quot;La cascade des Marmore, située en Ombrie.&quot;"/>
                    </pic:cNvPr>
                    <pic:cNvPicPr>
                      <a:picLocks noChangeAspect="1" noChangeArrowheads="1"/>
                    </pic:cNvPicPr>
                  </pic:nvPicPr>
                  <pic:blipFill>
                    <a:blip r:embed="rId887">
                      <a:extLst>
                        <a:ext uri="{28A0092B-C50C-407E-A947-70E740481C1C}">
                          <a14:useLocalDpi xmlns:a14="http://schemas.microsoft.com/office/drawing/2010/main" val="0"/>
                        </a:ext>
                      </a:extLst>
                    </a:blip>
                    <a:srcRect/>
                    <a:stretch>
                      <a:fillRect/>
                    </a:stretch>
                  </pic:blipFill>
                  <pic:spPr bwMode="auto">
                    <a:xfrm>
                      <a:off x="0" y="0"/>
                      <a:ext cx="1630680" cy="1219200"/>
                    </a:xfrm>
                    <a:prstGeom prst="rect">
                      <a:avLst/>
                    </a:prstGeom>
                    <a:noFill/>
                    <a:ln>
                      <a:noFill/>
                    </a:ln>
                  </pic:spPr>
                </pic:pic>
              </a:graphicData>
            </a:graphic>
          </wp:inline>
        </w:drawing>
      </w:r>
    </w:p>
    <w:p w14:paraId="0355B219" w14:textId="77777777" w:rsidR="00CF395B" w:rsidRPr="00CF395B" w:rsidRDefault="00CF395B" w:rsidP="00CD561E">
      <w:pPr>
        <w:spacing w:line="480" w:lineRule="auto"/>
      </w:pPr>
      <w:r w:rsidRPr="00CF395B">
        <w:t>La </w:t>
      </w:r>
      <w:hyperlink r:id="rId888" w:tooltip="Cascade des Marmore" w:history="1">
        <w:r w:rsidRPr="00CF395B">
          <w:rPr>
            <w:rStyle w:val="Hyperlink"/>
          </w:rPr>
          <w:t>cascade des Marmore</w:t>
        </w:r>
      </w:hyperlink>
      <w:r w:rsidRPr="00CF395B">
        <w:t>, située en </w:t>
      </w:r>
      <w:hyperlink r:id="rId889" w:tooltip="Ombrie" w:history="1">
        <w:r w:rsidRPr="00CF395B">
          <w:rPr>
            <w:rStyle w:val="Hyperlink"/>
          </w:rPr>
          <w:t>Ombrie</w:t>
        </w:r>
      </w:hyperlink>
      <w:r w:rsidRPr="00CF395B">
        <w:t>.</w:t>
      </w:r>
    </w:p>
    <w:p w14:paraId="099E294D" w14:textId="77777777" w:rsidR="00CF395B" w:rsidRPr="00CF395B" w:rsidRDefault="00CF395B" w:rsidP="00CD561E">
      <w:pPr>
        <w:spacing w:line="480" w:lineRule="auto"/>
      </w:pPr>
      <w:r w:rsidRPr="00CF395B">
        <w:t> </w:t>
      </w:r>
    </w:p>
    <w:p w14:paraId="13A315A4" w14:textId="44090345" w:rsidR="00CF395B" w:rsidRPr="00CF395B" w:rsidRDefault="00CF395B" w:rsidP="00CD561E">
      <w:pPr>
        <w:numPr>
          <w:ilvl w:val="0"/>
          <w:numId w:val="7"/>
        </w:numPr>
        <w:spacing w:line="480" w:lineRule="auto"/>
      </w:pPr>
      <w:r w:rsidRPr="00CF395B">
        <w:rPr>
          <w:noProof/>
        </w:rPr>
        <w:lastRenderedPageBreak/>
        <w:drawing>
          <wp:inline distT="0" distB="0" distL="0" distR="0" wp14:anchorId="04962599" wp14:editId="161523BF">
            <wp:extent cx="1676400" cy="1219200"/>
            <wp:effectExtent l="0" t="0" r="0" b="0"/>
            <wp:docPr id="376518882" name="Picture 154" descr="La baie de Naples en Campanie.">
              <a:hlinkClick xmlns:a="http://schemas.openxmlformats.org/drawingml/2006/main" r:id="rId890" tooltip="&quot;La baie de Naples en Campan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La baie de Naples en Campanie.">
                      <a:hlinkClick r:id="rId890" tooltip="&quot;La baie de Naples en Campanie.&quot;"/>
                    </pic:cNvPr>
                    <pic:cNvPicPr>
                      <a:picLocks noChangeAspect="1" noChangeArrowheads="1"/>
                    </pic:cNvPicPr>
                  </pic:nvPicPr>
                  <pic:blipFill>
                    <a:blip r:embed="rId891">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7281DD90" w14:textId="77777777" w:rsidR="00CF395B" w:rsidRPr="00CF395B" w:rsidRDefault="00CF395B" w:rsidP="00CD561E">
      <w:pPr>
        <w:spacing w:line="480" w:lineRule="auto"/>
      </w:pPr>
      <w:r w:rsidRPr="00CF395B">
        <w:t>La </w:t>
      </w:r>
      <w:hyperlink r:id="rId892" w:tooltip="Baie de Naples" w:history="1">
        <w:r w:rsidRPr="00CF395B">
          <w:rPr>
            <w:rStyle w:val="Hyperlink"/>
          </w:rPr>
          <w:t>baie de Naples</w:t>
        </w:r>
      </w:hyperlink>
      <w:r w:rsidRPr="00CF395B">
        <w:t> en </w:t>
      </w:r>
      <w:hyperlink r:id="rId893" w:tooltip="Campanie" w:history="1">
        <w:r w:rsidRPr="00CF395B">
          <w:rPr>
            <w:rStyle w:val="Hyperlink"/>
          </w:rPr>
          <w:t>Campanie</w:t>
        </w:r>
      </w:hyperlink>
      <w:r w:rsidRPr="00CF395B">
        <w:t>.</w:t>
      </w:r>
    </w:p>
    <w:p w14:paraId="7B1DC4DC" w14:textId="77777777" w:rsidR="00CF395B" w:rsidRPr="00CF395B" w:rsidRDefault="00CF395B" w:rsidP="00CD561E">
      <w:pPr>
        <w:spacing w:line="480" w:lineRule="auto"/>
      </w:pPr>
      <w:r w:rsidRPr="00CF395B">
        <w:t> </w:t>
      </w:r>
    </w:p>
    <w:p w14:paraId="40162D53" w14:textId="49B4C072" w:rsidR="00CF395B" w:rsidRPr="00CF395B" w:rsidRDefault="00CF395B" w:rsidP="00CD561E">
      <w:pPr>
        <w:numPr>
          <w:ilvl w:val="0"/>
          <w:numId w:val="7"/>
        </w:numPr>
        <w:spacing w:line="480" w:lineRule="auto"/>
      </w:pPr>
      <w:r w:rsidRPr="00CF395B">
        <w:rPr>
          <w:noProof/>
        </w:rPr>
        <w:drawing>
          <wp:inline distT="0" distB="0" distL="0" distR="0" wp14:anchorId="0F2D0121" wp14:editId="6BF8FAA7">
            <wp:extent cx="2476500" cy="1428750"/>
            <wp:effectExtent l="0" t="0" r="0" b="0"/>
            <wp:docPr id="1227988" name="Picture 153" descr="La Riviera en Ligurie.">
              <a:hlinkClick xmlns:a="http://schemas.openxmlformats.org/drawingml/2006/main" r:id="rId894" tooltip="&quot;La Riviera en Ligur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La Riviera en Ligurie.">
                      <a:hlinkClick r:id="rId894" tooltip="&quot;La Riviera en Ligurie.&quot;"/>
                    </pic:cNvPr>
                    <pic:cNvPicPr>
                      <a:picLocks noChangeAspect="1" noChangeArrowheads="1"/>
                    </pic:cNvPicPr>
                  </pic:nvPicPr>
                  <pic:blipFill>
                    <a:blip r:embed="rId895">
                      <a:extLst>
                        <a:ext uri="{28A0092B-C50C-407E-A947-70E740481C1C}">
                          <a14:useLocalDpi xmlns:a14="http://schemas.microsoft.com/office/drawing/2010/main" val="0"/>
                        </a:ext>
                      </a:extLst>
                    </a:blip>
                    <a:srcRect/>
                    <a:stretch>
                      <a:fillRect/>
                    </a:stretch>
                  </pic:blipFill>
                  <pic:spPr bwMode="auto">
                    <a:xfrm>
                      <a:off x="0" y="0"/>
                      <a:ext cx="2476500" cy="1428750"/>
                    </a:xfrm>
                    <a:prstGeom prst="rect">
                      <a:avLst/>
                    </a:prstGeom>
                    <a:noFill/>
                    <a:ln>
                      <a:noFill/>
                    </a:ln>
                  </pic:spPr>
                </pic:pic>
              </a:graphicData>
            </a:graphic>
          </wp:inline>
        </w:drawing>
      </w:r>
    </w:p>
    <w:p w14:paraId="2DD5974E" w14:textId="77777777" w:rsidR="00CF395B" w:rsidRPr="00CF395B" w:rsidRDefault="00CF395B" w:rsidP="00CD561E">
      <w:pPr>
        <w:spacing w:line="480" w:lineRule="auto"/>
      </w:pPr>
      <w:r w:rsidRPr="00CF395B">
        <w:t>La </w:t>
      </w:r>
      <w:hyperlink r:id="rId896" w:tooltip="Riviera ligure" w:history="1">
        <w:r w:rsidRPr="00CF395B">
          <w:rPr>
            <w:rStyle w:val="Hyperlink"/>
          </w:rPr>
          <w:t>Riviera</w:t>
        </w:r>
      </w:hyperlink>
      <w:r w:rsidRPr="00CF395B">
        <w:t> en </w:t>
      </w:r>
      <w:hyperlink r:id="rId897" w:tooltip="Ligurie" w:history="1">
        <w:r w:rsidRPr="00CF395B">
          <w:rPr>
            <w:rStyle w:val="Hyperlink"/>
          </w:rPr>
          <w:t>Ligurie</w:t>
        </w:r>
      </w:hyperlink>
      <w:r w:rsidRPr="00CF395B">
        <w:t>.</w:t>
      </w:r>
    </w:p>
    <w:p w14:paraId="761A501E" w14:textId="77777777" w:rsidR="00CF395B" w:rsidRPr="00CF395B" w:rsidRDefault="00CF395B" w:rsidP="00CD561E">
      <w:pPr>
        <w:spacing w:line="480" w:lineRule="auto"/>
      </w:pPr>
      <w:r w:rsidRPr="00CF395B">
        <w:t> </w:t>
      </w:r>
    </w:p>
    <w:p w14:paraId="6A80855C" w14:textId="5E848360" w:rsidR="00CF395B" w:rsidRPr="00CF395B" w:rsidRDefault="00CF395B" w:rsidP="00CD561E">
      <w:pPr>
        <w:numPr>
          <w:ilvl w:val="0"/>
          <w:numId w:val="7"/>
        </w:numPr>
        <w:spacing w:line="480" w:lineRule="auto"/>
      </w:pPr>
      <w:r w:rsidRPr="00CF395B">
        <w:rPr>
          <w:noProof/>
        </w:rPr>
        <w:drawing>
          <wp:inline distT="0" distB="0" distL="0" distR="0" wp14:anchorId="4C90F859" wp14:editId="23B12927">
            <wp:extent cx="2152650" cy="1428750"/>
            <wp:effectExtent l="0" t="0" r="0" b="0"/>
            <wp:docPr id="977273881" name="Picture 152" descr="La région historique du Montferrat au Piémont.">
              <a:hlinkClick xmlns:a="http://schemas.openxmlformats.org/drawingml/2006/main" r:id="rId898" tooltip="&quot;La région historique du Montferrat au Piémo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La région historique du Montferrat au Piémont.">
                      <a:hlinkClick r:id="rId898" tooltip="&quot;La région historique du Montferrat au Piémont.&quot;"/>
                    </pic:cNvPr>
                    <pic:cNvPicPr>
                      <a:picLocks noChangeAspect="1" noChangeArrowheads="1"/>
                    </pic:cNvPicPr>
                  </pic:nvPicPr>
                  <pic:blipFill>
                    <a:blip r:embed="rId899">
                      <a:extLst>
                        <a:ext uri="{28A0092B-C50C-407E-A947-70E740481C1C}">
                          <a14:useLocalDpi xmlns:a14="http://schemas.microsoft.com/office/drawing/2010/main" val="0"/>
                        </a:ext>
                      </a:extLst>
                    </a:blip>
                    <a:srcRect/>
                    <a:stretch>
                      <a:fillRect/>
                    </a:stretch>
                  </pic:blipFill>
                  <pic:spPr bwMode="auto">
                    <a:xfrm>
                      <a:off x="0" y="0"/>
                      <a:ext cx="2152650" cy="1428750"/>
                    </a:xfrm>
                    <a:prstGeom prst="rect">
                      <a:avLst/>
                    </a:prstGeom>
                    <a:noFill/>
                    <a:ln>
                      <a:noFill/>
                    </a:ln>
                  </pic:spPr>
                </pic:pic>
              </a:graphicData>
            </a:graphic>
          </wp:inline>
        </w:drawing>
      </w:r>
    </w:p>
    <w:p w14:paraId="5F88FB01" w14:textId="77777777" w:rsidR="00CF395B" w:rsidRPr="00CF395B" w:rsidRDefault="00CF395B" w:rsidP="00CD561E">
      <w:pPr>
        <w:spacing w:line="480" w:lineRule="auto"/>
      </w:pPr>
      <w:r w:rsidRPr="00CF395B">
        <w:t>La région historique du </w:t>
      </w:r>
      <w:hyperlink r:id="rId900" w:tooltip="Montferrat (Italie)" w:history="1">
        <w:r w:rsidRPr="00CF395B">
          <w:rPr>
            <w:rStyle w:val="Hyperlink"/>
          </w:rPr>
          <w:t>Montferrat</w:t>
        </w:r>
      </w:hyperlink>
      <w:r w:rsidRPr="00CF395B">
        <w:t> au </w:t>
      </w:r>
      <w:hyperlink r:id="rId901" w:tooltip="Piémont" w:history="1">
        <w:r w:rsidRPr="00CF395B">
          <w:rPr>
            <w:rStyle w:val="Hyperlink"/>
          </w:rPr>
          <w:t>Piémont</w:t>
        </w:r>
      </w:hyperlink>
      <w:r w:rsidRPr="00CF395B">
        <w:t>.</w:t>
      </w:r>
    </w:p>
    <w:p w14:paraId="25123460" w14:textId="77777777" w:rsidR="00CF395B" w:rsidRPr="00CF395B" w:rsidRDefault="00CF395B" w:rsidP="00CD561E">
      <w:pPr>
        <w:spacing w:line="480" w:lineRule="auto"/>
      </w:pPr>
      <w:r w:rsidRPr="00CF395B">
        <w:t> </w:t>
      </w:r>
    </w:p>
    <w:p w14:paraId="467006A4" w14:textId="6699847D" w:rsidR="00CF395B" w:rsidRPr="00CF395B" w:rsidRDefault="00CF395B" w:rsidP="00CD561E">
      <w:pPr>
        <w:numPr>
          <w:ilvl w:val="0"/>
          <w:numId w:val="7"/>
        </w:numPr>
        <w:spacing w:line="480" w:lineRule="auto"/>
      </w:pPr>
      <w:r w:rsidRPr="00CF395B">
        <w:rPr>
          <w:noProof/>
        </w:rPr>
        <w:lastRenderedPageBreak/>
        <w:drawing>
          <wp:inline distT="0" distB="0" distL="0" distR="0" wp14:anchorId="7094525C" wp14:editId="12B28B5F">
            <wp:extent cx="1905000" cy="1428750"/>
            <wp:effectExtent l="0" t="0" r="0" b="0"/>
            <wp:docPr id="768057274" name="Picture 151" descr="La plaine du Pô entre Lombardie et Émilie.">
              <a:hlinkClick xmlns:a="http://schemas.openxmlformats.org/drawingml/2006/main" r:id="rId902" tooltip="&quot;La plaine du Pô entre Lombardie et Émil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La plaine du Pô entre Lombardie et Émilie.">
                      <a:hlinkClick r:id="rId902" tooltip="&quot;La plaine du Pô entre Lombardie et Émilie.&quot;"/>
                    </pic:cNvPr>
                    <pic:cNvPicPr>
                      <a:picLocks noChangeAspect="1" noChangeArrowheads="1"/>
                    </pic:cNvPicPr>
                  </pic:nvPicPr>
                  <pic:blipFill>
                    <a:blip r:embed="rId903">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14:paraId="52BB8B28" w14:textId="77777777" w:rsidR="00CF395B" w:rsidRPr="00CF395B" w:rsidRDefault="00CF395B" w:rsidP="00CD561E">
      <w:pPr>
        <w:spacing w:line="480" w:lineRule="auto"/>
      </w:pPr>
      <w:r w:rsidRPr="00CF395B">
        <w:t>La </w:t>
      </w:r>
      <w:hyperlink r:id="rId904" w:tooltip="Plaine du Pô" w:history="1">
        <w:r w:rsidRPr="00CF395B">
          <w:rPr>
            <w:rStyle w:val="Hyperlink"/>
          </w:rPr>
          <w:t>plaine du Pô</w:t>
        </w:r>
      </w:hyperlink>
      <w:r w:rsidRPr="00CF395B">
        <w:t> entre </w:t>
      </w:r>
      <w:hyperlink r:id="rId905" w:tooltip="Lombardie" w:history="1">
        <w:r w:rsidRPr="00CF395B">
          <w:rPr>
            <w:rStyle w:val="Hyperlink"/>
          </w:rPr>
          <w:t>Lombardie</w:t>
        </w:r>
      </w:hyperlink>
      <w:r w:rsidRPr="00CF395B">
        <w:t> et </w:t>
      </w:r>
      <w:hyperlink r:id="rId906" w:tooltip="Émilie (Italie)" w:history="1">
        <w:r w:rsidRPr="00CF395B">
          <w:rPr>
            <w:rStyle w:val="Hyperlink"/>
          </w:rPr>
          <w:t>Émilie</w:t>
        </w:r>
      </w:hyperlink>
      <w:r w:rsidRPr="00CF395B">
        <w:t>.</w:t>
      </w:r>
    </w:p>
    <w:p w14:paraId="7FD6659A" w14:textId="77777777" w:rsidR="00CF395B" w:rsidRPr="00CF395B" w:rsidRDefault="00CF395B" w:rsidP="00CD561E">
      <w:pPr>
        <w:spacing w:line="480" w:lineRule="auto"/>
      </w:pPr>
      <w:r w:rsidRPr="00CF395B">
        <w:t> </w:t>
      </w:r>
    </w:p>
    <w:p w14:paraId="5F04D09C" w14:textId="57234FA8" w:rsidR="00CF395B" w:rsidRPr="00CF395B" w:rsidRDefault="00CF395B" w:rsidP="00CD561E">
      <w:pPr>
        <w:numPr>
          <w:ilvl w:val="0"/>
          <w:numId w:val="7"/>
        </w:numPr>
        <w:spacing w:line="480" w:lineRule="auto"/>
      </w:pPr>
      <w:r w:rsidRPr="00CF395B">
        <w:rPr>
          <w:noProof/>
        </w:rPr>
        <w:drawing>
          <wp:inline distT="0" distB="0" distL="0" distR="0" wp14:anchorId="05288012" wp14:editId="64B6E2AF">
            <wp:extent cx="2141220" cy="1428750"/>
            <wp:effectExtent l="0" t="0" r="0" b="0"/>
            <wp:docPr id="2101379367" name="Picture 150" descr="Lac Majeur, l'un des lacs préalpins.">
              <a:hlinkClick xmlns:a="http://schemas.openxmlformats.org/drawingml/2006/main" r:id="rId907" tooltip="&quot;Lac Majeur, l'un des lacs préalp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Lac Majeur, l'un des lacs préalpins.">
                      <a:hlinkClick r:id="rId907" tooltip="&quot;Lac Majeur, l'un des lacs préalpins.&quot;"/>
                    </pic:cNvPr>
                    <pic:cNvPicPr>
                      <a:picLocks noChangeAspect="1" noChangeArrowheads="1"/>
                    </pic:cNvPicPr>
                  </pic:nvPicPr>
                  <pic:blipFill>
                    <a:blip r:embed="rId908">
                      <a:extLst>
                        <a:ext uri="{28A0092B-C50C-407E-A947-70E740481C1C}">
                          <a14:useLocalDpi xmlns:a14="http://schemas.microsoft.com/office/drawing/2010/main" val="0"/>
                        </a:ext>
                      </a:extLst>
                    </a:blip>
                    <a:srcRect/>
                    <a:stretch>
                      <a:fillRect/>
                    </a:stretch>
                  </pic:blipFill>
                  <pic:spPr bwMode="auto">
                    <a:xfrm>
                      <a:off x="0" y="0"/>
                      <a:ext cx="2141220" cy="1428750"/>
                    </a:xfrm>
                    <a:prstGeom prst="rect">
                      <a:avLst/>
                    </a:prstGeom>
                    <a:noFill/>
                    <a:ln>
                      <a:noFill/>
                    </a:ln>
                  </pic:spPr>
                </pic:pic>
              </a:graphicData>
            </a:graphic>
          </wp:inline>
        </w:drawing>
      </w:r>
    </w:p>
    <w:p w14:paraId="56C3E0B0" w14:textId="77777777" w:rsidR="00CF395B" w:rsidRPr="00CF395B" w:rsidRDefault="00CF395B" w:rsidP="00CD561E">
      <w:pPr>
        <w:spacing w:line="480" w:lineRule="auto"/>
      </w:pPr>
      <w:r w:rsidRPr="00CF395B">
        <w:t>Lac Majeur, l'un des lacs préalpins.</w:t>
      </w:r>
    </w:p>
    <w:p w14:paraId="338FAEFB" w14:textId="76C0471A" w:rsidR="00CF395B" w:rsidRPr="00CF395B" w:rsidRDefault="00CF395B" w:rsidP="00CD561E">
      <w:pPr>
        <w:spacing w:line="480" w:lineRule="auto"/>
      </w:pPr>
      <w:r w:rsidRPr="00CF395B">
        <w:rPr>
          <w:noProof/>
        </w:rPr>
        <w:lastRenderedPageBreak/>
        <w:drawing>
          <wp:inline distT="0" distB="0" distL="0" distR="0" wp14:anchorId="7DC5F4B3" wp14:editId="0A2F76F9">
            <wp:extent cx="2095500" cy="2247900"/>
            <wp:effectExtent l="0" t="0" r="0" b="0"/>
            <wp:docPr id="520480249" name="Picture 149" descr="A map of italy with black text&#10;&#10;Description automatically generated">
              <a:hlinkClick xmlns:a="http://schemas.openxmlformats.org/drawingml/2006/main" r:id="rId9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80249" name="Picture 149" descr="A map of italy with black text&#10;&#10;Description automatically generated">
                      <a:hlinkClick r:id="rId909"/>
                    </pic:cNvPr>
                    <pic:cNvPicPr>
                      <a:picLocks noChangeAspect="1" noChangeArrowheads="1"/>
                    </pic:cNvPicPr>
                  </pic:nvPicPr>
                  <pic:blipFill>
                    <a:blip r:embed="rId910">
                      <a:extLst>
                        <a:ext uri="{28A0092B-C50C-407E-A947-70E740481C1C}">
                          <a14:useLocalDpi xmlns:a14="http://schemas.microsoft.com/office/drawing/2010/main" val="0"/>
                        </a:ext>
                      </a:extLst>
                    </a:blip>
                    <a:srcRect/>
                    <a:stretch>
                      <a:fillRect/>
                    </a:stretch>
                  </pic:blipFill>
                  <pic:spPr bwMode="auto">
                    <a:xfrm>
                      <a:off x="0" y="0"/>
                      <a:ext cx="2095500" cy="2247900"/>
                    </a:xfrm>
                    <a:prstGeom prst="rect">
                      <a:avLst/>
                    </a:prstGeom>
                    <a:noFill/>
                    <a:ln>
                      <a:noFill/>
                    </a:ln>
                  </pic:spPr>
                </pic:pic>
              </a:graphicData>
            </a:graphic>
          </wp:inline>
        </w:drawing>
      </w:r>
      <w:r w:rsidRPr="00CF395B">
        <w:t>Carte de l'Italie.</w:t>
      </w:r>
      <w:r w:rsidRPr="00CF395B">
        <w:rPr>
          <w:noProof/>
        </w:rPr>
        <w:drawing>
          <wp:inline distT="0" distB="0" distL="0" distR="0" wp14:anchorId="2E495FC7" wp14:editId="59F3D3C5">
            <wp:extent cx="2095500" cy="2095500"/>
            <wp:effectExtent l="0" t="0" r="0" b="0"/>
            <wp:docPr id="282132380" name="Picture 148" descr="A diagram of land with text and numbers&#10;&#10;Description automatically generated">
              <a:hlinkClick xmlns:a="http://schemas.openxmlformats.org/drawingml/2006/main" r:id="rId9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32380" name="Picture 148" descr="A diagram of land with text and numbers&#10;&#10;Description automatically generated">
                      <a:hlinkClick r:id="rId911"/>
                    </pic:cNvPr>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Pr="00CF395B">
        <w:t>Les zones altimétriques d'Italie.</w:t>
      </w:r>
      <w:r w:rsidRPr="00CF395B">
        <w:rPr>
          <w:noProof/>
        </w:rPr>
        <w:drawing>
          <wp:inline distT="0" distB="0" distL="0" distR="0" wp14:anchorId="4FEC2CBC" wp14:editId="7A1017EF">
            <wp:extent cx="2095500" cy="2621280"/>
            <wp:effectExtent l="0" t="0" r="0" b="7620"/>
            <wp:docPr id="1735184759" name="Picture 147" descr="A satellite view of the italian region&#10;&#10;Description automatically generated">
              <a:hlinkClick xmlns:a="http://schemas.openxmlformats.org/drawingml/2006/main" r:id="rId9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84759" name="Picture 147" descr="A satellite view of the italian region&#10;&#10;Description automatically generated">
                      <a:hlinkClick r:id="rId913"/>
                    </pic:cNvPr>
                    <pic:cNvPicPr>
                      <a:picLocks noChangeAspect="1" noChangeArrowheads="1"/>
                    </pic:cNvPicPr>
                  </pic:nvPicPr>
                  <pic:blipFill>
                    <a:blip r:embed="rId914">
                      <a:extLst>
                        <a:ext uri="{28A0092B-C50C-407E-A947-70E740481C1C}">
                          <a14:useLocalDpi xmlns:a14="http://schemas.microsoft.com/office/drawing/2010/main" val="0"/>
                        </a:ext>
                      </a:extLst>
                    </a:blip>
                    <a:srcRect/>
                    <a:stretch>
                      <a:fillRect/>
                    </a:stretch>
                  </pic:blipFill>
                  <pic:spPr bwMode="auto">
                    <a:xfrm>
                      <a:off x="0" y="0"/>
                      <a:ext cx="2095500" cy="2621280"/>
                    </a:xfrm>
                    <a:prstGeom prst="rect">
                      <a:avLst/>
                    </a:prstGeom>
                    <a:noFill/>
                    <a:ln>
                      <a:noFill/>
                    </a:ln>
                  </pic:spPr>
                </pic:pic>
              </a:graphicData>
            </a:graphic>
          </wp:inline>
        </w:drawing>
      </w:r>
      <w:r w:rsidRPr="00CF395B">
        <w:t>Photo satellite de l'Italie.</w:t>
      </w:r>
      <w:r w:rsidRPr="00CF395B">
        <w:rPr>
          <w:noProof/>
        </w:rPr>
        <w:drawing>
          <wp:inline distT="0" distB="0" distL="0" distR="0" wp14:anchorId="327D012A" wp14:editId="56733731">
            <wp:extent cx="2095500" cy="2030730"/>
            <wp:effectExtent l="0" t="0" r="0" b="7620"/>
            <wp:docPr id="71653942" name="Picture 146" descr="A map of the mediterranean sea&#10;&#10;Description automatically generated">
              <a:hlinkClick xmlns:a="http://schemas.openxmlformats.org/drawingml/2006/main" r:id="rId9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3942" name="Picture 146" descr="A map of the mediterranean sea&#10;&#10;Description automatically generated">
                      <a:hlinkClick r:id="rId915"/>
                    </pic:cNvPr>
                    <pic:cNvPicPr>
                      <a:picLocks noChangeAspect="1" noChangeArrowheads="1"/>
                    </pic:cNvPicPr>
                  </pic:nvPicPr>
                  <pic:blipFill>
                    <a:blip r:embed="rId916">
                      <a:extLst>
                        <a:ext uri="{28A0092B-C50C-407E-A947-70E740481C1C}">
                          <a14:useLocalDpi xmlns:a14="http://schemas.microsoft.com/office/drawing/2010/main" val="0"/>
                        </a:ext>
                      </a:extLst>
                    </a:blip>
                    <a:srcRect/>
                    <a:stretch>
                      <a:fillRect/>
                    </a:stretch>
                  </pic:blipFill>
                  <pic:spPr bwMode="auto">
                    <a:xfrm>
                      <a:off x="0" y="0"/>
                      <a:ext cx="2095500" cy="2030730"/>
                    </a:xfrm>
                    <a:prstGeom prst="rect">
                      <a:avLst/>
                    </a:prstGeom>
                    <a:noFill/>
                    <a:ln>
                      <a:noFill/>
                    </a:ln>
                  </pic:spPr>
                </pic:pic>
              </a:graphicData>
            </a:graphic>
          </wp:inline>
        </w:drawing>
      </w:r>
      <w:r w:rsidRPr="00CF395B">
        <w:t>L'Italie entre la </w:t>
      </w:r>
      <w:hyperlink r:id="rId917" w:tooltip="Plaque africaine" w:history="1">
        <w:r w:rsidRPr="00CF395B">
          <w:rPr>
            <w:rStyle w:val="Hyperlink"/>
          </w:rPr>
          <w:t>plaque tectonique africaine</w:t>
        </w:r>
      </w:hyperlink>
      <w:r w:rsidRPr="00CF395B">
        <w:t> et </w:t>
      </w:r>
      <w:hyperlink r:id="rId918" w:tooltip="Plaque eurasiatique" w:history="1">
        <w:r w:rsidRPr="00CF395B">
          <w:rPr>
            <w:rStyle w:val="Hyperlink"/>
          </w:rPr>
          <w:t>européenne</w:t>
        </w:r>
      </w:hyperlink>
      <w:r w:rsidRPr="00CF395B">
        <w:t>.</w:t>
      </w:r>
    </w:p>
    <w:p w14:paraId="2A38B45E" w14:textId="77777777" w:rsidR="00CF395B" w:rsidRPr="00CF395B" w:rsidRDefault="00CF395B" w:rsidP="00CD561E">
      <w:pPr>
        <w:spacing w:line="480" w:lineRule="auto"/>
      </w:pPr>
      <w:r w:rsidRPr="00CF395B">
        <w:t>L'Italie est une péninsule de l'</w:t>
      </w:r>
      <w:hyperlink r:id="rId919" w:tooltip="Europe du Sud" w:history="1">
        <w:r w:rsidRPr="00CF395B">
          <w:rPr>
            <w:rStyle w:val="Hyperlink"/>
          </w:rPr>
          <w:t>Europe du Sud</w:t>
        </w:r>
      </w:hyperlink>
      <w:r w:rsidRPr="00CF395B">
        <w:t> située au centre du </w:t>
      </w:r>
      <w:hyperlink r:id="rId920" w:tooltip="Bassin méditerranéen" w:history="1">
        <w:r w:rsidRPr="00CF395B">
          <w:rPr>
            <w:rStyle w:val="Hyperlink"/>
          </w:rPr>
          <w:t>bassin méditerranéen</w:t>
        </w:r>
      </w:hyperlink>
      <w:r w:rsidRPr="00CF395B">
        <w:t>. D'une superficie de 301 300 km</w:t>
      </w:r>
      <w:r w:rsidRPr="00CF395B">
        <w:rPr>
          <w:vertAlign w:val="superscript"/>
        </w:rPr>
        <w:t>2</w:t>
      </w:r>
      <w:r w:rsidRPr="00CF395B">
        <w:t xml:space="preserve">, elle est longue de 1 360 km du nord au sud et couvre à 92 % la superficie </w:t>
      </w:r>
      <w:r w:rsidRPr="00CF395B">
        <w:lastRenderedPageBreak/>
        <w:t>de la </w:t>
      </w:r>
      <w:hyperlink r:id="rId921" w:tooltip="Italie (région géographique)" w:history="1">
        <w:r w:rsidRPr="00CF395B">
          <w:rPr>
            <w:rStyle w:val="Hyperlink"/>
          </w:rPr>
          <w:t>région géographique italienne</w:t>
        </w:r>
      </w:hyperlink>
      <w:hyperlink r:id="rId922" w:anchor="cite_note-45" w:history="1">
        <w:r w:rsidRPr="00CF395B">
          <w:rPr>
            <w:rStyle w:val="Hyperlink"/>
            <w:vertAlign w:val="superscript"/>
          </w:rPr>
          <w:t>43</w:t>
        </w:r>
      </w:hyperlink>
      <w:r w:rsidRPr="00CF395B">
        <w:t>. Ouverte sur la </w:t>
      </w:r>
      <w:hyperlink r:id="rId923" w:tooltip="Mer Adriatique" w:history="1">
        <w:r w:rsidRPr="00CF395B">
          <w:rPr>
            <w:rStyle w:val="Hyperlink"/>
          </w:rPr>
          <w:t>mer Adriatique</w:t>
        </w:r>
      </w:hyperlink>
      <w:r w:rsidRPr="00CF395B">
        <w:t> au nord-est, la </w:t>
      </w:r>
      <w:hyperlink r:id="rId924" w:tooltip="Mer Tyrrhénienne" w:history="1">
        <w:r w:rsidRPr="00CF395B">
          <w:rPr>
            <w:rStyle w:val="Hyperlink"/>
          </w:rPr>
          <w:t>mer Tyrrhénienne</w:t>
        </w:r>
      </w:hyperlink>
      <w:r w:rsidRPr="00CF395B">
        <w:t> au sud-ouest, la </w:t>
      </w:r>
      <w:hyperlink r:id="rId925" w:tooltip="Mer Ionienne" w:history="1">
        <w:r w:rsidRPr="00CF395B">
          <w:rPr>
            <w:rStyle w:val="Hyperlink"/>
          </w:rPr>
          <w:t>mer Ionienne</w:t>
        </w:r>
      </w:hyperlink>
      <w:r w:rsidRPr="00CF395B">
        <w:t> au sud-est et la </w:t>
      </w:r>
      <w:hyperlink r:id="rId926" w:tooltip="Mer de Ligurie" w:history="1">
        <w:r w:rsidRPr="00CF395B">
          <w:rPr>
            <w:rStyle w:val="Hyperlink"/>
          </w:rPr>
          <w:t>mer de Ligurie</w:t>
        </w:r>
      </w:hyperlink>
      <w:r w:rsidRPr="00CF395B">
        <w:t> à l'ouest-nord-ouest, elle englobe de nombreuses îles dont les principales sont la </w:t>
      </w:r>
      <w:hyperlink r:id="rId927" w:tooltip="Sicile" w:history="1">
        <w:r w:rsidRPr="00CF395B">
          <w:rPr>
            <w:rStyle w:val="Hyperlink"/>
          </w:rPr>
          <w:t>Sicile</w:t>
        </w:r>
      </w:hyperlink>
      <w:r w:rsidRPr="00CF395B">
        <w:t> et la </w:t>
      </w:r>
      <w:hyperlink r:id="rId928" w:tooltip="Sardaigne" w:history="1">
        <w:r w:rsidRPr="00CF395B">
          <w:rPr>
            <w:rStyle w:val="Hyperlink"/>
          </w:rPr>
          <w:t>Sardaigne</w:t>
        </w:r>
      </w:hyperlink>
      <w:r w:rsidRPr="00CF395B">
        <w:t>. Au sud, l'Italie est séparée de </w:t>
      </w:r>
      <w:hyperlink r:id="rId929" w:tooltip="Malte" w:history="1">
        <w:r w:rsidRPr="00CF395B">
          <w:rPr>
            <w:rStyle w:val="Hyperlink"/>
          </w:rPr>
          <w:t>Malte</w:t>
        </w:r>
      </w:hyperlink>
      <w:r w:rsidRPr="00CF395B">
        <w:t>, de l'</w:t>
      </w:r>
      <w:hyperlink r:id="rId930" w:tooltip="Afrique" w:history="1">
        <w:r w:rsidRPr="00CF395B">
          <w:rPr>
            <w:rStyle w:val="Hyperlink"/>
          </w:rPr>
          <w:t>Afrique</w:t>
        </w:r>
      </w:hyperlink>
      <w:r w:rsidRPr="00CF395B">
        <w:t> dont la </w:t>
      </w:r>
      <w:hyperlink r:id="rId931" w:tooltip="Tunisie" w:history="1">
        <w:r w:rsidRPr="00CF395B">
          <w:rPr>
            <w:rStyle w:val="Hyperlink"/>
          </w:rPr>
          <w:t>Tunisie</w:t>
        </w:r>
      </w:hyperlink>
      <w:r w:rsidRPr="00CF395B">
        <w:t> par le </w:t>
      </w:r>
      <w:hyperlink r:id="rId932" w:tooltip="Canal de Sicile" w:history="1">
        <w:r w:rsidRPr="00CF395B">
          <w:rPr>
            <w:rStyle w:val="Hyperlink"/>
          </w:rPr>
          <w:t>détroit de Sicile</w:t>
        </w:r>
      </w:hyperlink>
      <w:r w:rsidRPr="00CF395B">
        <w:t> et au nord les </w:t>
      </w:r>
      <w:hyperlink r:id="rId933" w:tooltip="Alpes" w:history="1">
        <w:r w:rsidRPr="00CF395B">
          <w:rPr>
            <w:rStyle w:val="Hyperlink"/>
          </w:rPr>
          <w:t>Alpes</w:t>
        </w:r>
      </w:hyperlink>
      <w:r w:rsidRPr="00CF395B">
        <w:t> constituent une frontière naturelle avec le reste de l'</w:t>
      </w:r>
      <w:hyperlink r:id="rId934" w:tooltip="Europe" w:history="1">
        <w:r w:rsidRPr="00CF395B">
          <w:rPr>
            <w:rStyle w:val="Hyperlink"/>
          </w:rPr>
          <w:t>Europe</w:t>
        </w:r>
      </w:hyperlink>
      <w:r w:rsidRPr="00CF395B">
        <w:t> (</w:t>
      </w:r>
      <w:hyperlink r:id="rId935" w:tooltip="France" w:history="1">
        <w:r w:rsidRPr="00CF395B">
          <w:rPr>
            <w:rStyle w:val="Hyperlink"/>
          </w:rPr>
          <w:t>France</w:t>
        </w:r>
      </w:hyperlink>
      <w:r w:rsidRPr="00CF395B">
        <w:t>, </w:t>
      </w:r>
      <w:hyperlink r:id="rId936" w:tooltip="Suisse" w:history="1">
        <w:r w:rsidRPr="00CF395B">
          <w:rPr>
            <w:rStyle w:val="Hyperlink"/>
          </w:rPr>
          <w:t>Suisse</w:t>
        </w:r>
      </w:hyperlink>
      <w:r w:rsidRPr="00CF395B">
        <w:t>, </w:t>
      </w:r>
      <w:hyperlink r:id="rId937" w:tooltip="Autriche" w:history="1">
        <w:r w:rsidRPr="00CF395B">
          <w:rPr>
            <w:rStyle w:val="Hyperlink"/>
          </w:rPr>
          <w:t>Autriche</w:t>
        </w:r>
      </w:hyperlink>
      <w:r w:rsidRPr="00CF395B">
        <w:t>, </w:t>
      </w:r>
      <w:hyperlink r:id="rId938" w:tooltip="Slovénie" w:history="1">
        <w:r w:rsidRPr="00CF395B">
          <w:rPr>
            <w:rStyle w:val="Hyperlink"/>
          </w:rPr>
          <w:t>Slovénie</w:t>
        </w:r>
      </w:hyperlink>
      <w:r w:rsidRPr="00CF395B">
        <w:t>). Au sud-est le </w:t>
      </w:r>
      <w:hyperlink r:id="rId939" w:tooltip="Canal d'Otrante" w:history="1">
        <w:r w:rsidRPr="00CF395B">
          <w:rPr>
            <w:rStyle w:val="Hyperlink"/>
          </w:rPr>
          <w:t>canal d'Otrante</w:t>
        </w:r>
      </w:hyperlink>
      <w:r w:rsidRPr="00CF395B">
        <w:t> sépare l'Italie de l'</w:t>
      </w:r>
      <w:hyperlink r:id="rId940" w:tooltip="Albanie" w:history="1">
        <w:r w:rsidRPr="00CF395B">
          <w:rPr>
            <w:rStyle w:val="Hyperlink"/>
          </w:rPr>
          <w:t>Albanie</w:t>
        </w:r>
      </w:hyperlink>
      <w:r w:rsidRPr="00CF395B">
        <w:t>. Dans le sud de l'Italie, on trouve les derniers </w:t>
      </w:r>
      <w:hyperlink r:id="rId941" w:tooltip="Volcan" w:history="1">
        <w:r w:rsidRPr="00CF395B">
          <w:rPr>
            <w:rStyle w:val="Hyperlink"/>
          </w:rPr>
          <w:t>volcans</w:t>
        </w:r>
      </w:hyperlink>
      <w:r w:rsidRPr="00CF395B">
        <w:t> en activité d'Europe (si on exclut l'</w:t>
      </w:r>
      <w:hyperlink r:id="rId942" w:tooltip="Islande" w:history="1">
        <w:r w:rsidRPr="00CF395B">
          <w:rPr>
            <w:rStyle w:val="Hyperlink"/>
          </w:rPr>
          <w:t>Islande</w:t>
        </w:r>
      </w:hyperlink>
      <w:r w:rsidRPr="00CF395B">
        <w:t>), le </w:t>
      </w:r>
      <w:hyperlink r:id="rId943" w:tooltip="Vésuve" w:history="1">
        <w:r w:rsidRPr="00CF395B">
          <w:rPr>
            <w:rStyle w:val="Hyperlink"/>
          </w:rPr>
          <w:t>Vésuve</w:t>
        </w:r>
      </w:hyperlink>
      <w:r w:rsidRPr="00CF395B">
        <w:t> près de </w:t>
      </w:r>
      <w:hyperlink r:id="rId944" w:tooltip="Naples" w:history="1">
        <w:r w:rsidRPr="00CF395B">
          <w:rPr>
            <w:rStyle w:val="Hyperlink"/>
          </w:rPr>
          <w:t>Naples</w:t>
        </w:r>
      </w:hyperlink>
      <w:r w:rsidRPr="00CF395B">
        <w:t>, l'</w:t>
      </w:r>
      <w:hyperlink r:id="rId945" w:tooltip="Etna" w:history="1">
        <w:r w:rsidRPr="00CF395B">
          <w:rPr>
            <w:rStyle w:val="Hyperlink"/>
          </w:rPr>
          <w:t>Etna</w:t>
        </w:r>
      </w:hyperlink>
      <w:r w:rsidRPr="00CF395B">
        <w:t> en Sicile et le </w:t>
      </w:r>
      <w:hyperlink r:id="rId946" w:tooltip="Stromboli" w:history="1">
        <w:r w:rsidRPr="00CF395B">
          <w:rPr>
            <w:rStyle w:val="Hyperlink"/>
          </w:rPr>
          <w:t>Stromboli</w:t>
        </w:r>
      </w:hyperlink>
      <w:r w:rsidRPr="00CF395B">
        <w:t> dans les </w:t>
      </w:r>
      <w:hyperlink r:id="rId947" w:tooltip="Îles Éoliennes" w:history="1">
        <w:r w:rsidRPr="00CF395B">
          <w:rPr>
            <w:rStyle w:val="Hyperlink"/>
          </w:rPr>
          <w:t>îles Éoliennes</w:t>
        </w:r>
      </w:hyperlink>
      <w:r w:rsidRPr="00CF395B">
        <w:t>. Le Centre de la péninsule et le Nord du pays sont occupés par des chaînes de montagnes, les </w:t>
      </w:r>
      <w:hyperlink r:id="rId948" w:tooltip="Apennins" w:history="1">
        <w:r w:rsidRPr="00CF395B">
          <w:rPr>
            <w:rStyle w:val="Hyperlink"/>
          </w:rPr>
          <w:t>Apennins</w:t>
        </w:r>
      </w:hyperlink>
      <w:r w:rsidRPr="00CF395B">
        <w:t> et la face interne de l'</w:t>
      </w:r>
      <w:hyperlink r:id="rId949" w:tooltip="Arc alpin" w:history="1">
        <w:r w:rsidRPr="00CF395B">
          <w:rPr>
            <w:rStyle w:val="Hyperlink"/>
          </w:rPr>
          <w:t>arc alpin</w:t>
        </w:r>
      </w:hyperlink>
      <w:r w:rsidRPr="00CF395B">
        <w:t>.</w:t>
      </w:r>
    </w:p>
    <w:p w14:paraId="5C6C442D" w14:textId="77777777" w:rsidR="00CF395B" w:rsidRPr="00CF395B" w:rsidRDefault="00CF395B" w:rsidP="00CD561E">
      <w:pPr>
        <w:spacing w:line="480" w:lineRule="auto"/>
      </w:pPr>
      <w:r w:rsidRPr="00CF395B">
        <w:t>Ces zones sont un réservoir d'eau très important et donc un grand fournisseur d'</w:t>
      </w:r>
      <w:hyperlink r:id="rId950" w:tooltip="Énergie hydroélectrique" w:history="1">
        <w:r w:rsidRPr="00CF395B">
          <w:rPr>
            <w:rStyle w:val="Hyperlink"/>
          </w:rPr>
          <w:t>énergie hydroélectrique</w:t>
        </w:r>
      </w:hyperlink>
      <w:r w:rsidRPr="00CF395B">
        <w:t>. Pour faciliter les liaisons nationales et internationales, les autorités ont fait de gros efforts d'aménagement. Huit mille kilomètres d'autoroute ont été construits. L'équipement des cols et le percement de grands tunnels comme ceux du </w:t>
      </w:r>
      <w:hyperlink r:id="rId951" w:tooltip="Tunnel du Mont-Blanc" w:history="1">
        <w:r w:rsidRPr="00CF395B">
          <w:rPr>
            <w:rStyle w:val="Hyperlink"/>
          </w:rPr>
          <w:t>Mont-Blanc</w:t>
        </w:r>
      </w:hyperlink>
      <w:r w:rsidRPr="00CF395B">
        <w:t> ou du Fréjus relient l'Italie au reste de l'</w:t>
      </w:r>
      <w:hyperlink r:id="rId952" w:tooltip="Europe" w:history="1">
        <w:r w:rsidRPr="00CF395B">
          <w:rPr>
            <w:rStyle w:val="Hyperlink"/>
          </w:rPr>
          <w:t>Europe</w:t>
        </w:r>
      </w:hyperlink>
      <w:r w:rsidRPr="00CF395B">
        <w:t>.</w:t>
      </w:r>
    </w:p>
    <w:p w14:paraId="40805DDF" w14:textId="77777777" w:rsidR="00CF395B" w:rsidRPr="00CF395B" w:rsidRDefault="00CF395B" w:rsidP="00CD561E">
      <w:pPr>
        <w:spacing w:line="480" w:lineRule="auto"/>
      </w:pPr>
      <w:r w:rsidRPr="00CF395B">
        <w:t>Au nord de l'Italie la plaine du </w:t>
      </w:r>
      <w:hyperlink r:id="rId953" w:tooltip="Pô" w:history="1">
        <w:r w:rsidRPr="00CF395B">
          <w:rPr>
            <w:rStyle w:val="Hyperlink"/>
          </w:rPr>
          <w:t>Pô</w:t>
        </w:r>
      </w:hyperlink>
      <w:r w:rsidRPr="00CF395B">
        <w:t> est une riche zone agricole. Le méthane présent dans son sous-sol est la seule source d'énergie fossile présente en Italie. Les autres plaines sont situées sur le littoral. Longtemps marécageuses, elles ont été drainées et amendées pour permettre le développement de l'</w:t>
      </w:r>
      <w:hyperlink r:id="rId954" w:tooltip="Agriculture" w:history="1">
        <w:r w:rsidRPr="00CF395B">
          <w:rPr>
            <w:rStyle w:val="Hyperlink"/>
          </w:rPr>
          <w:t>agriculture</w:t>
        </w:r>
      </w:hyperlink>
      <w:r w:rsidRPr="00CF395B">
        <w:t> et du </w:t>
      </w:r>
      <w:hyperlink r:id="rId955" w:tooltip="Tourisme" w:history="1">
        <w:r w:rsidRPr="00CF395B">
          <w:rPr>
            <w:rStyle w:val="Hyperlink"/>
          </w:rPr>
          <w:t>tourisme</w:t>
        </w:r>
      </w:hyperlink>
      <w:r w:rsidRPr="00CF395B">
        <w:t>.</w:t>
      </w:r>
    </w:p>
    <w:p w14:paraId="179E0097" w14:textId="77777777" w:rsidR="00CF395B" w:rsidRPr="00CF395B" w:rsidRDefault="00CF395B" w:rsidP="00CD561E">
      <w:pPr>
        <w:spacing w:line="480" w:lineRule="auto"/>
      </w:pPr>
      <w:r w:rsidRPr="00CF395B">
        <w:t>La botte italienne connaît un </w:t>
      </w:r>
      <w:hyperlink r:id="rId956" w:tooltip="Climat méditerranéen" w:history="1">
        <w:r w:rsidRPr="00CF395B">
          <w:rPr>
            <w:rStyle w:val="Hyperlink"/>
          </w:rPr>
          <w:t>climat méditerranéen</w:t>
        </w:r>
      </w:hyperlink>
      <w:r w:rsidRPr="00CF395B">
        <w:t>, avec des nuances. Plus on va vers le sud, plus les étés sont longs et secs. Dans le Sud des </w:t>
      </w:r>
      <w:hyperlink r:id="rId957" w:tooltip="Pouilles" w:history="1">
        <w:r w:rsidRPr="00CF395B">
          <w:rPr>
            <w:rStyle w:val="Hyperlink"/>
          </w:rPr>
          <w:t>Pouilles</w:t>
        </w:r>
      </w:hyperlink>
      <w:r w:rsidRPr="00CF395B">
        <w:t> et de la </w:t>
      </w:r>
      <w:hyperlink r:id="rId958" w:tooltip="Calabre" w:history="1">
        <w:r w:rsidRPr="00CF395B">
          <w:rPr>
            <w:rStyle w:val="Hyperlink"/>
          </w:rPr>
          <w:t>Calabre</w:t>
        </w:r>
      </w:hyperlink>
      <w:r w:rsidRPr="00CF395B">
        <w:t>, la sécheresse estivale est supérieure à cinq mois. Dans les </w:t>
      </w:r>
      <w:hyperlink r:id="rId959" w:tooltip="Apennins" w:history="1">
        <w:r w:rsidRPr="00CF395B">
          <w:rPr>
            <w:rStyle w:val="Hyperlink"/>
          </w:rPr>
          <w:t>Apennins</w:t>
        </w:r>
      </w:hyperlink>
      <w:r w:rsidRPr="00CF395B">
        <w:t xml:space="preserve">, les hivers sont plus froids. Le nord de l'Italie connaît un </w:t>
      </w:r>
      <w:r w:rsidRPr="00CF395B">
        <w:lastRenderedPageBreak/>
        <w:t>climat de type </w:t>
      </w:r>
      <w:hyperlink r:id="rId960" w:tooltip="Climat subtropical humide" w:history="1">
        <w:r w:rsidRPr="00CF395B">
          <w:rPr>
            <w:rStyle w:val="Hyperlink"/>
          </w:rPr>
          <w:t>subtropical humide</w:t>
        </w:r>
      </w:hyperlink>
      <w:r w:rsidRPr="00CF395B">
        <w:t> avec des hivers plutôt froids mais des étés très chauds et humides et des précipitations plus abondantes que dans la péninsule.</w:t>
      </w:r>
    </w:p>
    <w:p w14:paraId="23896CC3" w14:textId="77777777" w:rsidR="00CF395B" w:rsidRPr="00CF395B" w:rsidRDefault="00CF395B" w:rsidP="00CD561E">
      <w:pPr>
        <w:spacing w:line="480" w:lineRule="auto"/>
      </w:pPr>
      <w:r w:rsidRPr="00CF395B">
        <w:t>Les montagnes les plus hautes sont le </w:t>
      </w:r>
      <w:hyperlink r:id="rId961" w:tooltip="Mont Blanc" w:history="1">
        <w:r w:rsidRPr="00CF395B">
          <w:rPr>
            <w:rStyle w:val="Hyperlink"/>
          </w:rPr>
          <w:t>mont Blanc</w:t>
        </w:r>
      </w:hyperlink>
      <w:r w:rsidRPr="00CF395B">
        <w:t>, le </w:t>
      </w:r>
      <w:hyperlink r:id="rId962" w:tooltip="Mont Rose" w:history="1">
        <w:r w:rsidRPr="00CF395B">
          <w:rPr>
            <w:rStyle w:val="Hyperlink"/>
          </w:rPr>
          <w:t>mont Rose</w:t>
        </w:r>
      </w:hyperlink>
      <w:r w:rsidRPr="00CF395B">
        <w:t>, le </w:t>
      </w:r>
      <w:hyperlink r:id="rId963" w:tooltip="Cervin" w:history="1">
        <w:r w:rsidRPr="00CF395B">
          <w:rPr>
            <w:rStyle w:val="Hyperlink"/>
          </w:rPr>
          <w:t>Cervin</w:t>
        </w:r>
      </w:hyperlink>
      <w:r w:rsidRPr="00CF395B">
        <w:t> et le </w:t>
      </w:r>
      <w:hyperlink r:id="rId964" w:tooltip="Grand Paradis" w:history="1">
        <w:r w:rsidRPr="00CF395B">
          <w:rPr>
            <w:rStyle w:val="Hyperlink"/>
          </w:rPr>
          <w:t>Grand Paradis</w:t>
        </w:r>
      </w:hyperlink>
      <w:r w:rsidRPr="00CF395B">
        <w:t>. Les fleuves et rivières les plus importants sont : le </w:t>
      </w:r>
      <w:hyperlink r:id="rId965" w:tooltip="Pô" w:history="1">
        <w:r w:rsidRPr="00CF395B">
          <w:rPr>
            <w:rStyle w:val="Hyperlink"/>
          </w:rPr>
          <w:t>Pô</w:t>
        </w:r>
      </w:hyperlink>
      <w:r w:rsidRPr="00CF395B">
        <w:t>, le </w:t>
      </w:r>
      <w:hyperlink r:id="rId966" w:tooltip="Tanaro" w:history="1">
        <w:r w:rsidRPr="00CF395B">
          <w:rPr>
            <w:rStyle w:val="Hyperlink"/>
          </w:rPr>
          <w:t>Tanaro</w:t>
        </w:r>
      </w:hyperlink>
      <w:r w:rsidRPr="00CF395B">
        <w:t>, le </w:t>
      </w:r>
      <w:hyperlink r:id="rId967" w:tooltip="Tessin (rivière)" w:history="1">
        <w:r w:rsidRPr="00CF395B">
          <w:rPr>
            <w:rStyle w:val="Hyperlink"/>
          </w:rPr>
          <w:t>Tessin</w:t>
        </w:r>
      </w:hyperlink>
      <w:r w:rsidRPr="00CF395B">
        <w:t>, l'</w:t>
      </w:r>
      <w:hyperlink r:id="rId968" w:tooltip="Adige" w:history="1">
        <w:r w:rsidRPr="00CF395B">
          <w:rPr>
            <w:rStyle w:val="Hyperlink"/>
          </w:rPr>
          <w:t>Adige</w:t>
        </w:r>
      </w:hyperlink>
      <w:r w:rsidRPr="00CF395B">
        <w:t>, l'</w:t>
      </w:r>
      <w:hyperlink r:id="rId969" w:tooltip="Adda" w:history="1">
        <w:r w:rsidRPr="00CF395B">
          <w:rPr>
            <w:rStyle w:val="Hyperlink"/>
          </w:rPr>
          <w:t>Adda</w:t>
        </w:r>
      </w:hyperlink>
      <w:r w:rsidRPr="00CF395B">
        <w:t>, l'</w:t>
      </w:r>
      <w:hyperlink r:id="rId970" w:tooltip="Arno (fleuve)" w:history="1">
        <w:r w:rsidRPr="00CF395B">
          <w:rPr>
            <w:rStyle w:val="Hyperlink"/>
          </w:rPr>
          <w:t>Arno</w:t>
        </w:r>
      </w:hyperlink>
      <w:r w:rsidRPr="00CF395B">
        <w:t>, le </w:t>
      </w:r>
      <w:hyperlink r:id="rId971" w:tooltip="Tibre" w:history="1">
        <w:r w:rsidRPr="00CF395B">
          <w:rPr>
            <w:rStyle w:val="Hyperlink"/>
          </w:rPr>
          <w:t>Tibre</w:t>
        </w:r>
      </w:hyperlink>
      <w:r w:rsidRPr="00CF395B">
        <w:t>, en italien Tevere. Les lacs les plus importants sont : le </w:t>
      </w:r>
      <w:hyperlink r:id="rId972" w:tooltip="Lac Majeur" w:history="1">
        <w:r w:rsidRPr="00CF395B">
          <w:rPr>
            <w:rStyle w:val="Hyperlink"/>
          </w:rPr>
          <w:t>lac Majeur</w:t>
        </w:r>
      </w:hyperlink>
      <w:r w:rsidRPr="00CF395B">
        <w:t>, le </w:t>
      </w:r>
      <w:hyperlink r:id="rId973" w:tooltip="Lac de Côme" w:history="1">
        <w:r w:rsidRPr="00CF395B">
          <w:rPr>
            <w:rStyle w:val="Hyperlink"/>
          </w:rPr>
          <w:t>lac de Côme</w:t>
        </w:r>
      </w:hyperlink>
      <w:r w:rsidRPr="00CF395B">
        <w:t>, le </w:t>
      </w:r>
      <w:hyperlink r:id="rId974" w:tooltip="Lac de Garde" w:history="1">
        <w:r w:rsidRPr="00CF395B">
          <w:rPr>
            <w:rStyle w:val="Hyperlink"/>
          </w:rPr>
          <w:t>lac de Garde</w:t>
        </w:r>
      </w:hyperlink>
      <w:r w:rsidRPr="00CF395B">
        <w:t> et le </w:t>
      </w:r>
      <w:hyperlink r:id="rId975" w:tooltip="Lac Trasimène" w:history="1">
        <w:r w:rsidRPr="00CF395B">
          <w:rPr>
            <w:rStyle w:val="Hyperlink"/>
          </w:rPr>
          <w:t>lac Trasimène</w:t>
        </w:r>
      </w:hyperlink>
      <w:r w:rsidRPr="00CF395B">
        <w:t>. Le point culminant est le </w:t>
      </w:r>
      <w:hyperlink r:id="rId976" w:tooltip="Mont Blanc" w:history="1">
        <w:r w:rsidRPr="00CF395B">
          <w:rPr>
            <w:rStyle w:val="Hyperlink"/>
          </w:rPr>
          <w:t>mont Blanc</w:t>
        </w:r>
      </w:hyperlink>
      <w:r w:rsidRPr="00CF395B">
        <w:t> (4 806 m) ou le </w:t>
      </w:r>
      <w:hyperlink r:id="rId977" w:tooltip="Mont Blanc de Courmayeur" w:history="1">
        <w:r w:rsidRPr="00CF395B">
          <w:rPr>
            <w:rStyle w:val="Hyperlink"/>
          </w:rPr>
          <w:t>mont Blanc de Courmayeur</w:t>
        </w:r>
      </w:hyperlink>
      <w:r w:rsidRPr="00CF395B">
        <w:t> (4 748 m) selon le regard que l'on porte au litige entre l'Italie et la France sur la </w:t>
      </w:r>
      <w:hyperlink r:id="rId978" w:tooltip="Histoire de la frontière sur le mont Blanc" w:history="1">
        <w:r w:rsidRPr="00CF395B">
          <w:rPr>
            <w:rStyle w:val="Hyperlink"/>
          </w:rPr>
          <w:t>frontière du mont Blanc</w:t>
        </w:r>
      </w:hyperlink>
      <w:r w:rsidRPr="00CF395B">
        <w:t>. </w:t>
      </w:r>
      <w:hyperlink r:id="rId979" w:tooltip="Madesimo" w:history="1">
        <w:r w:rsidRPr="00CF395B">
          <w:rPr>
            <w:rStyle w:val="Hyperlink"/>
          </w:rPr>
          <w:t>Madesimo</w:t>
        </w:r>
      </w:hyperlink>
      <w:r w:rsidRPr="00CF395B">
        <w:t> est la commune italienne la plus éloignée de la mer, soit par la route 292 km jusqu'à </w:t>
      </w:r>
      <w:hyperlink r:id="rId980" w:tooltip="Gênes" w:history="1">
        <w:r w:rsidRPr="00CF395B">
          <w:rPr>
            <w:rStyle w:val="Hyperlink"/>
          </w:rPr>
          <w:t>Gênes</w:t>
        </w:r>
      </w:hyperlink>
      <w:r w:rsidRPr="00CF395B">
        <w:t>.</w:t>
      </w:r>
    </w:p>
    <w:p w14:paraId="6A1E2863" w14:textId="77777777" w:rsidR="00CF395B" w:rsidRPr="00CF395B" w:rsidRDefault="00CF395B" w:rsidP="00CD561E">
      <w:pPr>
        <w:spacing w:line="480" w:lineRule="auto"/>
        <w:rPr>
          <w:b/>
          <w:bCs/>
        </w:rPr>
      </w:pPr>
      <w:r w:rsidRPr="00CF395B">
        <w:rPr>
          <w:b/>
          <w:bCs/>
        </w:rPr>
        <w:t>Climat</w:t>
      </w:r>
    </w:p>
    <w:p w14:paraId="22005CF8" w14:textId="77777777" w:rsidR="00CF395B" w:rsidRPr="00CF395B" w:rsidRDefault="00CF395B" w:rsidP="00CD561E">
      <w:pPr>
        <w:spacing w:line="480" w:lineRule="auto"/>
      </w:pPr>
      <w:r w:rsidRPr="00CF395B">
        <w:t>Le climat italien est à la fois </w:t>
      </w:r>
      <w:hyperlink r:id="rId981" w:tooltip="Climat méditerranéen" w:history="1">
        <w:r w:rsidRPr="00CF395B">
          <w:rPr>
            <w:rStyle w:val="Hyperlink"/>
          </w:rPr>
          <w:t>méditerranéen</w:t>
        </w:r>
      </w:hyperlink>
      <w:r w:rsidRPr="00CF395B">
        <w:t> dans la péninsule, </w:t>
      </w:r>
      <w:hyperlink r:id="rId982" w:tooltip="Climat subtropical humide" w:history="1">
        <w:r w:rsidRPr="00CF395B">
          <w:rPr>
            <w:rStyle w:val="Hyperlink"/>
          </w:rPr>
          <w:t>subtropical humide</w:t>
        </w:r>
      </w:hyperlink>
      <w:r w:rsidRPr="00CF395B">
        <w:t> aux hivers parfois froids dans le nord, et </w:t>
      </w:r>
      <w:hyperlink r:id="rId983" w:tooltip="Climat montagnard" w:history="1">
        <w:r w:rsidRPr="00CF395B">
          <w:rPr>
            <w:rStyle w:val="Hyperlink"/>
          </w:rPr>
          <w:t>montagnard</w:t>
        </w:r>
      </w:hyperlink>
      <w:r w:rsidRPr="00CF395B">
        <w:t> à l'intérieur des terres. Au nord et sur un axe central du pays, le relief est montagneux. Les températures moyennes en zones de montagnes varient de −5 °C l'</w:t>
      </w:r>
      <w:hyperlink r:id="rId984" w:tooltip="Hiver" w:history="1">
        <w:r w:rsidRPr="00CF395B">
          <w:rPr>
            <w:rStyle w:val="Hyperlink"/>
          </w:rPr>
          <w:t>hiver</w:t>
        </w:r>
      </w:hyperlink>
      <w:r w:rsidRPr="00CF395B">
        <w:t> à 20 °C l'</w:t>
      </w:r>
      <w:hyperlink r:id="rId985" w:tooltip="Été" w:history="1">
        <w:r w:rsidRPr="00CF395B">
          <w:rPr>
            <w:rStyle w:val="Hyperlink"/>
          </w:rPr>
          <w:t>été</w:t>
        </w:r>
      </w:hyperlink>
      <w:r w:rsidRPr="00CF395B">
        <w:t>. Les côtes bénéficient d'un climat plus doux grâce à la proximité de la </w:t>
      </w:r>
      <w:hyperlink r:id="rId986" w:tooltip="Mer Méditerranée" w:history="1">
        <w:r w:rsidRPr="00CF395B">
          <w:rPr>
            <w:rStyle w:val="Hyperlink"/>
          </w:rPr>
          <w:t>mer Méditerranée</w:t>
        </w:r>
      </w:hyperlink>
      <w:r w:rsidRPr="00CF395B">
        <w:t>. Les températures varient de 1 °C l'hiver à 30 °C l'été. Au sud de la péninsule, la </w:t>
      </w:r>
      <w:hyperlink r:id="rId987" w:tooltip="Sicile" w:history="1">
        <w:r w:rsidRPr="00CF395B">
          <w:rPr>
            <w:rStyle w:val="Hyperlink"/>
          </w:rPr>
          <w:t>Sicile</w:t>
        </w:r>
      </w:hyperlink>
      <w:r w:rsidRPr="00CF395B">
        <w:t> est la région la plus chaude du pays. Les températures en hiver varient de −2 °C à l'</w:t>
      </w:r>
      <w:hyperlink r:id="rId988" w:tooltip="Etna" w:history="1">
        <w:r w:rsidRPr="00CF395B">
          <w:rPr>
            <w:rStyle w:val="Hyperlink"/>
          </w:rPr>
          <w:t>Etna</w:t>
        </w:r>
      </w:hyperlink>
      <w:r w:rsidRPr="00CF395B">
        <w:t> à 11 °C sur la côte sicilienne. En été, les températures sur l'île varient de 17 à 34 °C.</w:t>
      </w:r>
    </w:p>
    <w:p w14:paraId="02FB6B5E" w14:textId="77777777" w:rsidR="00CF395B" w:rsidRPr="00CF395B" w:rsidRDefault="00CF395B" w:rsidP="00CD561E">
      <w:pPr>
        <w:spacing w:line="480" w:lineRule="auto"/>
      </w:pPr>
      <w:r w:rsidRPr="00CF395B">
        <w:t>À l'ouest de la péninsule, la </w:t>
      </w:r>
      <w:hyperlink r:id="rId989" w:tooltip="Sardaigne" w:history="1">
        <w:r w:rsidRPr="00CF395B">
          <w:rPr>
            <w:rStyle w:val="Hyperlink"/>
          </w:rPr>
          <w:t>Sardaigne</w:t>
        </w:r>
      </w:hyperlink>
      <w:r w:rsidRPr="00CF395B">
        <w:t> est dotée, comme ses voisines, d'une influence méditerranéenne et montagnarde. Les précipitations varient de 800 mm du côté du Val d'Aoste au nord à 350 mm en </w:t>
      </w:r>
      <w:hyperlink r:id="rId990" w:tooltip="Sicile" w:history="1">
        <w:r w:rsidRPr="00CF395B">
          <w:rPr>
            <w:rStyle w:val="Hyperlink"/>
          </w:rPr>
          <w:t>Sicile</w:t>
        </w:r>
      </w:hyperlink>
      <w:r w:rsidRPr="00CF395B">
        <w:t> et en </w:t>
      </w:r>
      <w:hyperlink r:id="rId991" w:tooltip="Calabre" w:history="1">
        <w:r w:rsidRPr="00CF395B">
          <w:rPr>
            <w:rStyle w:val="Hyperlink"/>
          </w:rPr>
          <w:t>Calabre</w:t>
        </w:r>
      </w:hyperlink>
      <w:r w:rsidRPr="00CF395B">
        <w:t>. En été, des épisodes de Sirocco peuvent survenir sur le sud du pays, notamment en </w:t>
      </w:r>
      <w:hyperlink r:id="rId992" w:tooltip="Sicile" w:history="1">
        <w:r w:rsidRPr="00CF395B">
          <w:rPr>
            <w:rStyle w:val="Hyperlink"/>
          </w:rPr>
          <w:t>Sicile</w:t>
        </w:r>
      </w:hyperlink>
      <w:r w:rsidRPr="00CF395B">
        <w:t>, pouvant faire grimper la température à plus de 40 °C quelques jours consécutifs. La </w:t>
      </w:r>
      <w:hyperlink r:id="rId993" w:tooltip="Neige" w:history="1">
        <w:r w:rsidRPr="00CF395B">
          <w:rPr>
            <w:rStyle w:val="Hyperlink"/>
          </w:rPr>
          <w:t>neige</w:t>
        </w:r>
      </w:hyperlink>
      <w:r w:rsidRPr="00CF395B">
        <w:t> tombe chaque hiver sur tous les massifs italiens. De façon générale, l'Italie bénéficie d'une </w:t>
      </w:r>
      <w:hyperlink r:id="rId994" w:tooltip="Durée d'ensoleillement" w:history="1">
        <w:r w:rsidRPr="00CF395B">
          <w:rPr>
            <w:rStyle w:val="Hyperlink"/>
          </w:rPr>
          <w:t>durée d'ensoleillement</w:t>
        </w:r>
      </w:hyperlink>
      <w:r w:rsidRPr="00CF395B">
        <w:t> comprise entre 1 700 et 2 900 h par an.</w:t>
      </w:r>
    </w:p>
    <w:p w14:paraId="02529D64" w14:textId="77777777" w:rsidR="00CF395B" w:rsidRPr="00CF395B" w:rsidRDefault="00CF395B" w:rsidP="00CD561E">
      <w:pPr>
        <w:spacing w:line="480" w:lineRule="auto"/>
      </w:pPr>
      <w:r w:rsidRPr="00CF395B">
        <w:lastRenderedPageBreak/>
        <w:t>Article détaillé : </w:t>
      </w:r>
      <w:hyperlink r:id="rId995" w:tooltip="Climat de l'Italie" w:history="1">
        <w:r w:rsidRPr="00CF395B">
          <w:rPr>
            <w:rStyle w:val="Hyperlink"/>
          </w:rPr>
          <w:t>Climat de l'Italie</w:t>
        </w:r>
      </w:hyperlink>
      <w:r w:rsidRPr="00CF395B">
        <w:t>.</w:t>
      </w:r>
    </w:p>
    <w:p w14:paraId="366CA733" w14:textId="77777777" w:rsidR="00CF395B" w:rsidRPr="00CF395B" w:rsidRDefault="00CF395B" w:rsidP="00CD561E">
      <w:pPr>
        <w:spacing w:line="480" w:lineRule="auto"/>
        <w:rPr>
          <w:b/>
          <w:bCs/>
        </w:rPr>
      </w:pPr>
      <w:r w:rsidRPr="00CF395B">
        <w:rPr>
          <w:b/>
          <w:bCs/>
        </w:rPr>
        <w:t>Effets du changement climatique</w:t>
      </w:r>
    </w:p>
    <w:p w14:paraId="01571DE7" w14:textId="77777777" w:rsidR="00CF395B" w:rsidRPr="00CF395B" w:rsidRDefault="00CF395B" w:rsidP="00CD561E">
      <w:pPr>
        <w:spacing w:line="480" w:lineRule="auto"/>
      </w:pPr>
      <w:r w:rsidRPr="00CF395B">
        <w:t>Le </w:t>
      </w:r>
      <w:hyperlink r:id="rId996" w:tooltip="Réchauffement climatique" w:history="1">
        <w:r w:rsidRPr="00CF395B">
          <w:rPr>
            <w:rStyle w:val="Hyperlink"/>
          </w:rPr>
          <w:t>changement climatique</w:t>
        </w:r>
      </w:hyperlink>
      <w:r w:rsidRPr="00CF395B">
        <w:t> a aggravé les problèmes environnementaux existants en Méditerranée. Ceci s'applique également à l'Italie</w:t>
      </w:r>
      <w:hyperlink r:id="rId997" w:anchor="cite_note-cramer2018-46" w:history="1">
        <w:r w:rsidRPr="00CF395B">
          <w:rPr>
            <w:rStyle w:val="Hyperlink"/>
            <w:vertAlign w:val="superscript"/>
          </w:rPr>
          <w:t>44</w:t>
        </w:r>
      </w:hyperlink>
      <w:r w:rsidRPr="00CF395B">
        <w:t>. Dans cinq domaines (eau, écosystèmes, nutrition, santé et sécurité), les changements actuels et les scénarios futurs font systématiquement apparaître des risques importants et croissants dans les décennies à venir</w:t>
      </w:r>
      <w:hyperlink r:id="rId998" w:anchor="cite_note-cramer2018-46" w:history="1">
        <w:r w:rsidRPr="00CF395B">
          <w:rPr>
            <w:rStyle w:val="Hyperlink"/>
            <w:vertAlign w:val="superscript"/>
          </w:rPr>
          <w:t>44</w:t>
        </w:r>
      </w:hyperlink>
      <w:r w:rsidRPr="00CF395B">
        <w:t>. Dans de grandes parties de l'Italie, les précipitations diminuent, les températures augmentent et les phénomènes météorologiques extrêmes deviennent de plus en plus fréquents. Les conséquences des changements dans les </w:t>
      </w:r>
      <w:hyperlink r:id="rId999" w:tooltip="Alpes" w:history="1">
        <w:r w:rsidRPr="00CF395B">
          <w:rPr>
            <w:rStyle w:val="Hyperlink"/>
          </w:rPr>
          <w:t>Alpes</w:t>
        </w:r>
      </w:hyperlink>
      <w:r w:rsidRPr="00CF395B">
        <w:t> sont particulièrement visibles. Certaines parties du glacier de </w:t>
      </w:r>
      <w:hyperlink r:id="rId1000" w:tooltip="Planpincieux" w:history="1">
        <w:r w:rsidRPr="00CF395B">
          <w:rPr>
            <w:rStyle w:val="Hyperlink"/>
          </w:rPr>
          <w:t>Planpincieux</w:t>
        </w:r>
      </w:hyperlink>
      <w:r w:rsidRPr="00CF395B">
        <w:t>, à la frontière avec la France, menacent maintenant de plonger dans la vallée en raison de la hausse des températures.</w:t>
      </w:r>
    </w:p>
    <w:p w14:paraId="0622D29B" w14:textId="77777777" w:rsidR="00CF395B" w:rsidRPr="00CF395B" w:rsidRDefault="00CF395B" w:rsidP="00CD561E">
      <w:pPr>
        <w:spacing w:line="480" w:lineRule="auto"/>
      </w:pPr>
      <w:r w:rsidRPr="00CF395B">
        <w:t>Les conséquences sont également évidentes dans l'agriculture. Au cours de la saison 2018/2019 en Italie, la pire récolte d'olives depuis 25 ans a été prise et l'Association des agriculteurs italiens parle déjà d'un « effondrement de l'huile d'olive ». En Sicile, les agriculteurs ont commencé à cultiver des plantes tropicales telles que la mangue ou l'avocat, en raison de l'évolution des conditions, plutôt que les oranges et les olives, qui étaient auparavant indigènes. La </w:t>
      </w:r>
      <w:hyperlink r:id="rId1001" w:tooltip="Réchauffement climatique" w:history="1">
        <w:r w:rsidRPr="00CF395B">
          <w:rPr>
            <w:rStyle w:val="Hyperlink"/>
          </w:rPr>
          <w:t>crise climatique</w:t>
        </w:r>
      </w:hyperlink>
      <w:r w:rsidRPr="00CF395B">
        <w:t> menace également le patrimoine culturel du pays. Treize des quinze sites du patrimoine mondial de l'UNESCO sont menacés par l'</w:t>
      </w:r>
      <w:hyperlink r:id="rId1002" w:tooltip="Érosion du littoral" w:history="1">
        <w:r w:rsidRPr="00CF395B">
          <w:rPr>
            <w:rStyle w:val="Hyperlink"/>
          </w:rPr>
          <w:t>érosion côtière</w:t>
        </w:r>
      </w:hyperlink>
      <w:r w:rsidRPr="00CF395B">
        <w:t> en Italie car ils sont situés dans la région côtière de basse altitude</w:t>
      </w:r>
      <w:hyperlink r:id="rId1003" w:anchor="cite_note-47" w:history="1">
        <w:r w:rsidRPr="00CF395B">
          <w:rPr>
            <w:rStyle w:val="Hyperlink"/>
            <w:vertAlign w:val="superscript"/>
          </w:rPr>
          <w:t>45</w:t>
        </w:r>
      </w:hyperlink>
      <w:r w:rsidRPr="00CF395B">
        <w:t>.</w:t>
      </w:r>
    </w:p>
    <w:p w14:paraId="00F633D2" w14:textId="77777777" w:rsidR="00CF395B" w:rsidRPr="00CF395B" w:rsidRDefault="00CF395B" w:rsidP="00CD561E">
      <w:pPr>
        <w:spacing w:line="480" w:lineRule="auto"/>
        <w:rPr>
          <w:b/>
          <w:bCs/>
        </w:rPr>
      </w:pPr>
      <w:r w:rsidRPr="00CF395B">
        <w:rPr>
          <w:b/>
          <w:bCs/>
        </w:rPr>
        <w:t>Environnement</w:t>
      </w:r>
    </w:p>
    <w:p w14:paraId="002E9E0C" w14:textId="77777777" w:rsidR="00CF395B" w:rsidRPr="00CF395B" w:rsidRDefault="00CF395B" w:rsidP="00CD561E">
      <w:pPr>
        <w:spacing w:line="480" w:lineRule="auto"/>
      </w:pPr>
      <w:r w:rsidRPr="00CF395B">
        <w:t>La </w:t>
      </w:r>
      <w:hyperlink r:id="rId1004" w:tooltip="Pollution de l'air" w:history="1">
        <w:r w:rsidRPr="00CF395B">
          <w:rPr>
            <w:rStyle w:val="Hyperlink"/>
          </w:rPr>
          <w:t>pollution de l'air</w:t>
        </w:r>
      </w:hyperlink>
      <w:r w:rsidRPr="00CF395B">
        <w:t> est à l'origine de 60 000 décès par an en Italie selon les chiffres communiqués en 2016 par l'</w:t>
      </w:r>
      <w:hyperlink r:id="rId1005" w:tooltip="Agence européenne pour l'environnement" w:history="1">
        <w:r w:rsidRPr="00CF395B">
          <w:rPr>
            <w:rStyle w:val="Hyperlink"/>
          </w:rPr>
          <w:t>Agence européenne pour l'environnement</w:t>
        </w:r>
      </w:hyperlink>
      <w:hyperlink r:id="rId1006" w:anchor="cite_note-48" w:history="1">
        <w:r w:rsidRPr="00CF395B">
          <w:rPr>
            <w:rStyle w:val="Hyperlink"/>
            <w:vertAlign w:val="superscript"/>
          </w:rPr>
          <w:t>46</w:t>
        </w:r>
      </w:hyperlink>
      <w:r w:rsidRPr="00CF395B">
        <w:t>. Le pays est épinglé en 2020 par la </w:t>
      </w:r>
      <w:hyperlink r:id="rId1007" w:tooltip="Cour de justice de l'Union européenne" w:history="1">
        <w:r w:rsidRPr="00CF395B">
          <w:rPr>
            <w:rStyle w:val="Hyperlink"/>
          </w:rPr>
          <w:t>Cour de justice de l'Union européenne</w:t>
        </w:r>
      </w:hyperlink>
      <w:r w:rsidRPr="00CF395B">
        <w:t xml:space="preserve">, laquelle soulignant que l’Italie avait « enfreint le droit de l’Union </w:t>
      </w:r>
      <w:r w:rsidRPr="00CF395B">
        <w:lastRenderedPageBreak/>
        <w:t>sur la qualité de l’air ambiant » en dépassant de « manière systématique et persistante » les valeurs limites fixées pour les particules fines</w:t>
      </w:r>
      <w:hyperlink r:id="rId1008" w:anchor="cite_note-49" w:history="1">
        <w:r w:rsidRPr="00CF395B">
          <w:rPr>
            <w:rStyle w:val="Hyperlink"/>
            <w:vertAlign w:val="superscript"/>
          </w:rPr>
          <w:t>47</w:t>
        </w:r>
      </w:hyperlink>
      <w:r w:rsidRPr="00CF395B">
        <w:t>.</w:t>
      </w:r>
    </w:p>
    <w:p w14:paraId="1771E0A5" w14:textId="77777777" w:rsidR="00CF395B" w:rsidRPr="00CF395B" w:rsidRDefault="00CF395B" w:rsidP="00CD561E">
      <w:pPr>
        <w:spacing w:line="480" w:lineRule="auto"/>
      </w:pPr>
      <w:r w:rsidRPr="00CF395B">
        <w:t>La vétusté des canalisations en Italie est responsable d’un gaspillage d’eau permanent : plus de 40 % de l’eau qui coule dans les installations se perd en route. Le taux de perte atteint même les 70 % dans la </w:t>
      </w:r>
      <w:hyperlink r:id="rId1009" w:tooltip="Province de Chieti" w:history="1">
        <w:r w:rsidRPr="00CF395B">
          <w:rPr>
            <w:rStyle w:val="Hyperlink"/>
          </w:rPr>
          <w:t>province de Chieti</w:t>
        </w:r>
      </w:hyperlink>
      <w:r w:rsidRPr="00CF395B">
        <w:t>. Parmi les régions les plus touchées figurent également la </w:t>
      </w:r>
      <w:hyperlink r:id="rId1010" w:tooltip="Sicile" w:history="1">
        <w:r w:rsidRPr="00CF395B">
          <w:rPr>
            <w:rStyle w:val="Hyperlink"/>
          </w:rPr>
          <w:t>Sicile</w:t>
        </w:r>
      </w:hyperlink>
      <w:r w:rsidRPr="00CF395B">
        <w:t> ou encore la </w:t>
      </w:r>
      <w:hyperlink r:id="rId1011" w:tooltip="Basilicate" w:history="1">
        <w:r w:rsidRPr="00CF395B">
          <w:rPr>
            <w:rStyle w:val="Hyperlink"/>
          </w:rPr>
          <w:t>Basilicate</w:t>
        </w:r>
      </w:hyperlink>
      <w:r w:rsidRPr="00CF395B">
        <w:t>. Cette situation est surtout due à l'ancienneté du réseau de canalisation, dont 60 % remontent à plus de trente ans et 25 % à plus de cinquante ans</w:t>
      </w:r>
      <w:hyperlink r:id="rId1012" w:anchor="cite_note-50" w:history="1">
        <w:r w:rsidRPr="00CF395B">
          <w:rPr>
            <w:rStyle w:val="Hyperlink"/>
            <w:vertAlign w:val="superscript"/>
          </w:rPr>
          <w:t>48</w:t>
        </w:r>
      </w:hyperlink>
      <w:r w:rsidRPr="00CF395B">
        <w:t>.</w:t>
      </w:r>
    </w:p>
    <w:p w14:paraId="06C3E2E2" w14:textId="77777777" w:rsidR="00CF395B" w:rsidRPr="00CF395B" w:rsidRDefault="00CF395B" w:rsidP="00CD561E">
      <w:pPr>
        <w:spacing w:line="480" w:lineRule="auto"/>
      </w:pPr>
      <w:r w:rsidRPr="00CF395B">
        <w:t>Le </w:t>
      </w:r>
      <w:hyperlink r:id="rId1013" w:tooltip="Jour du dépassement" w:history="1">
        <w:r w:rsidRPr="00CF395B">
          <w:rPr>
            <w:rStyle w:val="Hyperlink"/>
          </w:rPr>
          <w:t>jour du dépassement</w:t>
        </w:r>
      </w:hyperlink>
      <w:r w:rsidRPr="00CF395B">
        <w:t> (date de l'année à partir de laquelle l'humanité est supposée avoir consommé l'ensemble des ressources que la planète est capable de régénérer en un an) de l'Italie</w:t>
      </w:r>
      <w:hyperlink r:id="rId1014" w:anchor="cite_note-51" w:history="1">
        <w:r w:rsidRPr="00CF395B">
          <w:rPr>
            <w:rStyle w:val="Hyperlink"/>
            <w:vertAlign w:val="superscript"/>
          </w:rPr>
          <w:t>note 3</w:t>
        </w:r>
      </w:hyperlink>
      <w:r w:rsidRPr="00CF395B">
        <w:t> est le 15 mai</w:t>
      </w:r>
      <w:hyperlink r:id="rId1015" w:anchor="cite_note-52" w:history="1">
        <w:r w:rsidRPr="00CF395B">
          <w:rPr>
            <w:rStyle w:val="Hyperlink"/>
            <w:vertAlign w:val="superscript"/>
          </w:rPr>
          <w:t>49</w:t>
        </w:r>
      </w:hyperlink>
      <w:r w:rsidRPr="00CF395B">
        <w:t>.</w:t>
      </w:r>
    </w:p>
    <w:p w14:paraId="23E39C63" w14:textId="77777777" w:rsidR="00CF395B" w:rsidRPr="00CF395B" w:rsidRDefault="00CF395B" w:rsidP="00CD561E">
      <w:pPr>
        <w:spacing w:line="480" w:lineRule="auto"/>
        <w:rPr>
          <w:b/>
          <w:bCs/>
        </w:rPr>
      </w:pPr>
      <w:r w:rsidRPr="00CF395B">
        <w:rPr>
          <w:b/>
          <w:bCs/>
        </w:rPr>
        <w:t>Subdivisions</w:t>
      </w:r>
    </w:p>
    <w:tbl>
      <w:tblPr>
        <w:tblW w:w="0" w:type="dxa"/>
        <w:tblCellSpacing w:w="15" w:type="dxa"/>
        <w:shd w:val="clear" w:color="auto" w:fill="FFFFFF"/>
        <w:tblCellMar>
          <w:left w:w="0" w:type="dxa"/>
          <w:right w:w="0" w:type="dxa"/>
        </w:tblCellMar>
        <w:tblLook w:val="04A0" w:firstRow="1" w:lastRow="0" w:firstColumn="1" w:lastColumn="0" w:noHBand="0" w:noVBand="1"/>
      </w:tblPr>
      <w:tblGrid>
        <w:gridCol w:w="6060"/>
      </w:tblGrid>
      <w:tr w:rsidR="00CF395B" w:rsidRPr="00CF395B" w14:paraId="25A2E850" w14:textId="77777777" w:rsidTr="00CF395B">
        <w:trPr>
          <w:tblCellSpacing w:w="15" w:type="dxa"/>
        </w:trPr>
        <w:tc>
          <w:tcPr>
            <w:tcW w:w="0" w:type="auto"/>
            <w:tcBorders>
              <w:top w:val="nil"/>
              <w:left w:val="nil"/>
              <w:bottom w:val="nil"/>
              <w:right w:val="nil"/>
            </w:tcBorders>
            <w:shd w:val="clear" w:color="auto" w:fill="FFFFFF"/>
            <w:vAlign w:val="center"/>
            <w:hideMark/>
          </w:tcPr>
          <w:p w14:paraId="6DF350A8" w14:textId="3A9DEEAE" w:rsidR="00CF395B" w:rsidRPr="00CF395B" w:rsidRDefault="00CF395B" w:rsidP="00CD561E">
            <w:pPr>
              <w:spacing w:line="480" w:lineRule="auto"/>
            </w:pPr>
            <w:r w:rsidRPr="00CF395B">
              <w:rPr>
                <w:noProof/>
              </w:rPr>
              <w:lastRenderedPageBreak/>
              <w:drawing>
                <wp:inline distT="0" distB="0" distL="0" distR="0" wp14:anchorId="00A26C12" wp14:editId="1D1926F3">
                  <wp:extent cx="3810000" cy="4762500"/>
                  <wp:effectExtent l="0" t="0" r="0" b="0"/>
                  <wp:docPr id="198179457" name="Picture 145" descr="A map of italy with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9457" name="Picture 145" descr="A map of italy with different colored states&#10;&#10;Description automatically generated"/>
                          <pic:cNvPicPr>
                            <a:picLocks noChangeAspect="1" noChangeArrowheads="1"/>
                          </pic:cNvPicPr>
                        </pic:nvPicPr>
                        <pic:blipFill>
                          <a:blip r:embed="rId1016">
                            <a:extLst>
                              <a:ext uri="{28A0092B-C50C-407E-A947-70E740481C1C}">
                                <a14:useLocalDpi xmlns:a14="http://schemas.microsoft.com/office/drawing/2010/main" val="0"/>
                              </a:ext>
                            </a:extLst>
                          </a:blip>
                          <a:srcRect/>
                          <a:stretch>
                            <a:fillRect/>
                          </a:stretch>
                        </pic:blipFill>
                        <pic:spPr bwMode="auto">
                          <a:xfrm>
                            <a:off x="0" y="0"/>
                            <a:ext cx="3810000" cy="4762500"/>
                          </a:xfrm>
                          <a:prstGeom prst="rect">
                            <a:avLst/>
                          </a:prstGeom>
                          <a:noFill/>
                          <a:ln>
                            <a:noFill/>
                          </a:ln>
                        </pic:spPr>
                      </pic:pic>
                    </a:graphicData>
                  </a:graphic>
                </wp:inline>
              </w:drawing>
            </w:r>
          </w:p>
          <w:p w14:paraId="2A6A2ABA" w14:textId="77777777" w:rsidR="00CF395B" w:rsidRPr="00CF395B" w:rsidRDefault="00CF395B" w:rsidP="00CD561E">
            <w:pPr>
              <w:spacing w:line="480" w:lineRule="auto"/>
            </w:pPr>
            <w:hyperlink r:id="rId1017" w:tooltip="Pouilles" w:history="1">
              <w:r w:rsidRPr="00CF395B">
                <w:rPr>
                  <w:rStyle w:val="Hyperlink"/>
                </w:rPr>
                <w:t>Pouilles</w:t>
              </w:r>
            </w:hyperlink>
          </w:p>
          <w:p w14:paraId="45F5F86A" w14:textId="77777777" w:rsidR="00CF395B" w:rsidRPr="00CF395B" w:rsidRDefault="00CF395B" w:rsidP="00CD561E">
            <w:pPr>
              <w:spacing w:line="480" w:lineRule="auto"/>
            </w:pPr>
            <w:hyperlink r:id="rId1018" w:tooltip="Basilicate" w:history="1">
              <w:r w:rsidRPr="00CF395B">
                <w:rPr>
                  <w:rStyle w:val="Hyperlink"/>
                </w:rPr>
                <w:t>Basilicate</w:t>
              </w:r>
            </w:hyperlink>
          </w:p>
          <w:p w14:paraId="0847C1FE" w14:textId="77777777" w:rsidR="00CF395B" w:rsidRPr="00CF395B" w:rsidRDefault="00CF395B" w:rsidP="00CD561E">
            <w:pPr>
              <w:spacing w:line="480" w:lineRule="auto"/>
            </w:pPr>
            <w:hyperlink r:id="rId1019" w:tooltip="Calabre" w:history="1">
              <w:r w:rsidRPr="00CF395B">
                <w:rPr>
                  <w:rStyle w:val="Hyperlink"/>
                </w:rPr>
                <w:t>Calabre</w:t>
              </w:r>
            </w:hyperlink>
          </w:p>
          <w:p w14:paraId="43E9EBB0" w14:textId="77777777" w:rsidR="00CF395B" w:rsidRPr="00CF395B" w:rsidRDefault="00CF395B" w:rsidP="00CD561E">
            <w:pPr>
              <w:spacing w:line="480" w:lineRule="auto"/>
            </w:pPr>
            <w:hyperlink r:id="rId1020" w:tooltip="Sicile" w:history="1">
              <w:r w:rsidRPr="00CF395B">
                <w:rPr>
                  <w:rStyle w:val="Hyperlink"/>
                </w:rPr>
                <w:t>Sicile</w:t>
              </w:r>
            </w:hyperlink>
          </w:p>
          <w:p w14:paraId="0003A48B" w14:textId="77777777" w:rsidR="00CF395B" w:rsidRPr="00CF395B" w:rsidRDefault="00CF395B" w:rsidP="00CD561E">
            <w:pPr>
              <w:spacing w:line="480" w:lineRule="auto"/>
            </w:pPr>
            <w:hyperlink r:id="rId1021" w:tooltip="Molise" w:history="1">
              <w:r w:rsidRPr="00CF395B">
                <w:rPr>
                  <w:rStyle w:val="Hyperlink"/>
                </w:rPr>
                <w:t>Molise</w:t>
              </w:r>
            </w:hyperlink>
          </w:p>
          <w:p w14:paraId="26CC27AA" w14:textId="77777777" w:rsidR="00CF395B" w:rsidRPr="00CF395B" w:rsidRDefault="00CF395B" w:rsidP="00CD561E">
            <w:pPr>
              <w:spacing w:line="480" w:lineRule="auto"/>
            </w:pPr>
            <w:hyperlink r:id="rId1022" w:tooltip="Campanie" w:history="1">
              <w:r w:rsidRPr="00CF395B">
                <w:rPr>
                  <w:rStyle w:val="Hyperlink"/>
                </w:rPr>
                <w:t>Campanie</w:t>
              </w:r>
            </w:hyperlink>
          </w:p>
          <w:p w14:paraId="011A5CF6" w14:textId="77777777" w:rsidR="00CF395B" w:rsidRPr="00CF395B" w:rsidRDefault="00CF395B" w:rsidP="00CD561E">
            <w:pPr>
              <w:spacing w:line="480" w:lineRule="auto"/>
            </w:pPr>
            <w:hyperlink r:id="rId1023" w:tooltip="Abruzzes" w:history="1">
              <w:r w:rsidRPr="00CF395B">
                <w:rPr>
                  <w:rStyle w:val="Hyperlink"/>
                </w:rPr>
                <w:t>Abruzzes</w:t>
              </w:r>
            </w:hyperlink>
          </w:p>
          <w:p w14:paraId="6B6CED25" w14:textId="77777777" w:rsidR="00CF395B" w:rsidRPr="00CF395B" w:rsidRDefault="00CF395B" w:rsidP="00CD561E">
            <w:pPr>
              <w:spacing w:line="480" w:lineRule="auto"/>
            </w:pPr>
            <w:hyperlink r:id="rId1024" w:tooltip="Latium" w:history="1">
              <w:r w:rsidRPr="00CF395B">
                <w:rPr>
                  <w:rStyle w:val="Hyperlink"/>
                </w:rPr>
                <w:t>Latium</w:t>
              </w:r>
            </w:hyperlink>
          </w:p>
          <w:p w14:paraId="4CD2873C" w14:textId="77777777" w:rsidR="00CF395B" w:rsidRPr="00CF395B" w:rsidRDefault="00CF395B" w:rsidP="00CD561E">
            <w:pPr>
              <w:spacing w:line="480" w:lineRule="auto"/>
            </w:pPr>
            <w:hyperlink r:id="rId1025" w:tooltip="Ombrie" w:history="1">
              <w:r w:rsidRPr="00CF395B">
                <w:rPr>
                  <w:rStyle w:val="Hyperlink"/>
                </w:rPr>
                <w:t>Ombrie</w:t>
              </w:r>
            </w:hyperlink>
          </w:p>
          <w:p w14:paraId="439AEDE0" w14:textId="77777777" w:rsidR="00CF395B" w:rsidRPr="00CF395B" w:rsidRDefault="00CF395B" w:rsidP="00CD561E">
            <w:pPr>
              <w:spacing w:line="480" w:lineRule="auto"/>
            </w:pPr>
            <w:hyperlink r:id="rId1026" w:tooltip="Marches" w:history="1">
              <w:r w:rsidRPr="00CF395B">
                <w:rPr>
                  <w:rStyle w:val="Hyperlink"/>
                </w:rPr>
                <w:t>Marches</w:t>
              </w:r>
            </w:hyperlink>
          </w:p>
          <w:p w14:paraId="29A4857D" w14:textId="77777777" w:rsidR="00CF395B" w:rsidRPr="00CF395B" w:rsidRDefault="00CF395B" w:rsidP="00CD561E">
            <w:pPr>
              <w:spacing w:line="480" w:lineRule="auto"/>
            </w:pPr>
            <w:hyperlink r:id="rId1027" w:tooltip="Toscane" w:history="1">
              <w:r w:rsidRPr="00CF395B">
                <w:rPr>
                  <w:rStyle w:val="Hyperlink"/>
                </w:rPr>
                <w:t>Toscane</w:t>
              </w:r>
            </w:hyperlink>
          </w:p>
          <w:p w14:paraId="27A1E175" w14:textId="77777777" w:rsidR="00CF395B" w:rsidRPr="00CF395B" w:rsidRDefault="00CF395B" w:rsidP="00CD561E">
            <w:pPr>
              <w:spacing w:line="480" w:lineRule="auto"/>
            </w:pPr>
            <w:hyperlink r:id="rId1028" w:tooltip="Sardaigne" w:history="1">
              <w:r w:rsidRPr="00CF395B">
                <w:rPr>
                  <w:rStyle w:val="Hyperlink"/>
                </w:rPr>
                <w:t>Sardaigne</w:t>
              </w:r>
            </w:hyperlink>
          </w:p>
          <w:p w14:paraId="0852FF34" w14:textId="77777777" w:rsidR="00CF395B" w:rsidRPr="00CF395B" w:rsidRDefault="00CF395B" w:rsidP="00CD561E">
            <w:pPr>
              <w:spacing w:line="480" w:lineRule="auto"/>
            </w:pPr>
            <w:hyperlink r:id="rId1029" w:tooltip="Émilie-Romagne" w:history="1">
              <w:r w:rsidRPr="00CF395B">
                <w:rPr>
                  <w:rStyle w:val="Hyperlink"/>
                </w:rPr>
                <w:t>Émilie-Romagne</w:t>
              </w:r>
            </w:hyperlink>
          </w:p>
          <w:p w14:paraId="73151C1E" w14:textId="77777777" w:rsidR="00CF395B" w:rsidRPr="00CF395B" w:rsidRDefault="00CF395B" w:rsidP="00CD561E">
            <w:pPr>
              <w:spacing w:line="480" w:lineRule="auto"/>
            </w:pPr>
            <w:hyperlink r:id="rId1030" w:tooltip="Ligurie" w:history="1">
              <w:r w:rsidRPr="00CF395B">
                <w:rPr>
                  <w:rStyle w:val="Hyperlink"/>
                </w:rPr>
                <w:t>Ligurie</w:t>
              </w:r>
            </w:hyperlink>
          </w:p>
          <w:p w14:paraId="0BE4ADE0" w14:textId="77777777" w:rsidR="00CF395B" w:rsidRPr="00CF395B" w:rsidRDefault="00CF395B" w:rsidP="00CD561E">
            <w:pPr>
              <w:spacing w:line="480" w:lineRule="auto"/>
            </w:pPr>
            <w:hyperlink r:id="rId1031" w:tooltip="Piémont" w:history="1">
              <w:r w:rsidRPr="00CF395B">
                <w:rPr>
                  <w:rStyle w:val="Hyperlink"/>
                </w:rPr>
                <w:t>Piémont</w:t>
              </w:r>
            </w:hyperlink>
          </w:p>
          <w:p w14:paraId="5EEF3155" w14:textId="77777777" w:rsidR="00CF395B" w:rsidRPr="00CF395B" w:rsidRDefault="00CF395B" w:rsidP="00CD561E">
            <w:pPr>
              <w:spacing w:line="480" w:lineRule="auto"/>
            </w:pPr>
            <w:hyperlink r:id="rId1032" w:tooltip="Frioul-Vénétie Julienne" w:history="1">
              <w:r w:rsidRPr="00CF395B">
                <w:rPr>
                  <w:rStyle w:val="Hyperlink"/>
                </w:rPr>
                <w:t>Frioul-</w:t>
              </w:r>
              <w:r w:rsidRPr="00CF395B">
                <w:rPr>
                  <w:rStyle w:val="Hyperlink"/>
                </w:rPr>
                <w:br/>
                <w:t>Vénétie Julienne</w:t>
              </w:r>
            </w:hyperlink>
          </w:p>
          <w:p w14:paraId="1944643F" w14:textId="77777777" w:rsidR="00CF395B" w:rsidRPr="00CF395B" w:rsidRDefault="00CF395B" w:rsidP="00CD561E">
            <w:pPr>
              <w:spacing w:line="480" w:lineRule="auto"/>
            </w:pPr>
            <w:hyperlink r:id="rId1033" w:tooltip="Vallée d'Aoste" w:history="1">
              <w:r w:rsidRPr="00CF395B">
                <w:rPr>
                  <w:rStyle w:val="Hyperlink"/>
                </w:rPr>
                <w:t>Vallée</w:t>
              </w:r>
              <w:r w:rsidRPr="00CF395B">
                <w:rPr>
                  <w:rStyle w:val="Hyperlink"/>
                </w:rPr>
                <w:br/>
                <w:t>d'Aoste</w:t>
              </w:r>
            </w:hyperlink>
          </w:p>
          <w:p w14:paraId="6FC67A9C" w14:textId="77777777" w:rsidR="00CF395B" w:rsidRPr="00CF395B" w:rsidRDefault="00CF395B" w:rsidP="00CD561E">
            <w:pPr>
              <w:spacing w:line="480" w:lineRule="auto"/>
            </w:pPr>
            <w:hyperlink r:id="rId1034" w:tooltip="Trentin-Haut-Adige" w:history="1">
              <w:r w:rsidRPr="00CF395B">
                <w:rPr>
                  <w:rStyle w:val="Hyperlink"/>
                </w:rPr>
                <w:t>Trentin-</w:t>
              </w:r>
              <w:r w:rsidRPr="00CF395B">
                <w:rPr>
                  <w:rStyle w:val="Hyperlink"/>
                </w:rPr>
                <w:br/>
                <w:t>Haut-Adige</w:t>
              </w:r>
            </w:hyperlink>
          </w:p>
          <w:p w14:paraId="2C5A9594" w14:textId="77777777" w:rsidR="00CF395B" w:rsidRPr="00CF395B" w:rsidRDefault="00CF395B" w:rsidP="00CD561E">
            <w:pPr>
              <w:spacing w:line="480" w:lineRule="auto"/>
            </w:pPr>
            <w:hyperlink r:id="rId1035" w:tooltip="Vénétie" w:history="1">
              <w:r w:rsidRPr="00CF395B">
                <w:rPr>
                  <w:rStyle w:val="Hyperlink"/>
                </w:rPr>
                <w:t>Vénétie</w:t>
              </w:r>
            </w:hyperlink>
          </w:p>
          <w:p w14:paraId="2A291F9D" w14:textId="77777777" w:rsidR="00CF395B" w:rsidRPr="00CF395B" w:rsidRDefault="00CF395B" w:rsidP="00CD561E">
            <w:pPr>
              <w:spacing w:line="480" w:lineRule="auto"/>
            </w:pPr>
            <w:hyperlink r:id="rId1036" w:tooltip="Lombardie" w:history="1">
              <w:r w:rsidRPr="00CF395B">
                <w:rPr>
                  <w:rStyle w:val="Hyperlink"/>
                </w:rPr>
                <w:t>Lombardie</w:t>
              </w:r>
            </w:hyperlink>
          </w:p>
          <w:p w14:paraId="06AEA381" w14:textId="77777777" w:rsidR="00CF395B" w:rsidRPr="00CF395B" w:rsidRDefault="00CF395B" w:rsidP="00CD561E">
            <w:pPr>
              <w:spacing w:line="480" w:lineRule="auto"/>
            </w:pPr>
            <w:hyperlink r:id="rId1037" w:tooltip="Mer Adriatique" w:history="1">
              <w:r w:rsidRPr="00CF395B">
                <w:rPr>
                  <w:rStyle w:val="Hyperlink"/>
                  <w:b/>
                  <w:bCs/>
                  <w:i/>
                  <w:iCs/>
                </w:rPr>
                <w:t>Mer Adriatique</w:t>
              </w:r>
            </w:hyperlink>
          </w:p>
          <w:p w14:paraId="74C33AB1" w14:textId="77777777" w:rsidR="00CF395B" w:rsidRPr="00CF395B" w:rsidRDefault="00CF395B" w:rsidP="00CD561E">
            <w:pPr>
              <w:spacing w:line="480" w:lineRule="auto"/>
            </w:pPr>
            <w:hyperlink r:id="rId1038" w:tooltip="Mer Ionienne" w:history="1">
              <w:r w:rsidRPr="00CF395B">
                <w:rPr>
                  <w:rStyle w:val="Hyperlink"/>
                  <w:b/>
                  <w:bCs/>
                  <w:i/>
                  <w:iCs/>
                </w:rPr>
                <w:t>Mer Ionienne</w:t>
              </w:r>
            </w:hyperlink>
          </w:p>
          <w:p w14:paraId="00AF864D" w14:textId="77777777" w:rsidR="00CF395B" w:rsidRPr="00CF395B" w:rsidRDefault="00CF395B" w:rsidP="00CD561E">
            <w:pPr>
              <w:spacing w:line="480" w:lineRule="auto"/>
            </w:pPr>
            <w:hyperlink r:id="rId1039" w:tooltip="Mer Méditerranée" w:history="1">
              <w:r w:rsidRPr="00CF395B">
                <w:rPr>
                  <w:rStyle w:val="Hyperlink"/>
                  <w:b/>
                  <w:bCs/>
                  <w:i/>
                  <w:iCs/>
                </w:rPr>
                <w:t>Mer Méditerranée</w:t>
              </w:r>
            </w:hyperlink>
          </w:p>
          <w:p w14:paraId="68BFDDF6" w14:textId="77777777" w:rsidR="00CF395B" w:rsidRPr="00CF395B" w:rsidRDefault="00CF395B" w:rsidP="00CD561E">
            <w:pPr>
              <w:spacing w:line="480" w:lineRule="auto"/>
            </w:pPr>
            <w:hyperlink r:id="rId1040" w:tooltip="Mer Tyrrhénienne" w:history="1">
              <w:r w:rsidRPr="00CF395B">
                <w:rPr>
                  <w:rStyle w:val="Hyperlink"/>
                  <w:b/>
                  <w:bCs/>
                  <w:i/>
                  <w:iCs/>
                </w:rPr>
                <w:t>Mer Tyrrhénienne</w:t>
              </w:r>
            </w:hyperlink>
          </w:p>
          <w:p w14:paraId="23B303BB" w14:textId="77777777" w:rsidR="00CF395B" w:rsidRPr="00CF395B" w:rsidRDefault="00CF395B" w:rsidP="00CD561E">
            <w:pPr>
              <w:spacing w:line="480" w:lineRule="auto"/>
            </w:pPr>
            <w:hyperlink r:id="rId1041" w:tooltip="Mer de Ligurie" w:history="1">
              <w:r w:rsidRPr="00CF395B">
                <w:rPr>
                  <w:rStyle w:val="Hyperlink"/>
                  <w:b/>
                  <w:bCs/>
                  <w:i/>
                  <w:iCs/>
                </w:rPr>
                <w:t>Mer de Ligurie</w:t>
              </w:r>
            </w:hyperlink>
          </w:p>
        </w:tc>
      </w:tr>
    </w:tbl>
    <w:p w14:paraId="75B7148F" w14:textId="77777777" w:rsidR="00CF395B" w:rsidRPr="00CF395B" w:rsidRDefault="00CF395B" w:rsidP="00CD561E">
      <w:pPr>
        <w:spacing w:line="480" w:lineRule="auto"/>
      </w:pPr>
      <w:r w:rsidRPr="00CF395B">
        <w:lastRenderedPageBreak/>
        <w:t>Article détaillé : </w:t>
      </w:r>
      <w:hyperlink r:id="rId1042" w:tooltip="Administration territoriale de l'Italie" w:history="1">
        <w:r w:rsidRPr="00CF395B">
          <w:rPr>
            <w:rStyle w:val="Hyperlink"/>
          </w:rPr>
          <w:t>Administration territoriale de l'Italie</w:t>
        </w:r>
      </w:hyperlink>
      <w:r w:rsidRPr="00CF395B">
        <w:t>.</w:t>
      </w:r>
    </w:p>
    <w:p w14:paraId="0B9CA771" w14:textId="77777777" w:rsidR="00CF395B" w:rsidRPr="00CF395B" w:rsidRDefault="00CF395B" w:rsidP="00CD561E">
      <w:pPr>
        <w:spacing w:line="480" w:lineRule="auto"/>
      </w:pPr>
      <w:r w:rsidRPr="00CF395B">
        <w:t>L'organisation territoriale de l'Italie se compose de :</w:t>
      </w:r>
    </w:p>
    <w:p w14:paraId="13D04656" w14:textId="77777777" w:rsidR="00CF395B" w:rsidRPr="00CF395B" w:rsidRDefault="00CF395B" w:rsidP="00CD561E">
      <w:pPr>
        <w:numPr>
          <w:ilvl w:val="0"/>
          <w:numId w:val="8"/>
        </w:numPr>
        <w:spacing w:line="480" w:lineRule="auto"/>
      </w:pPr>
      <w:r w:rsidRPr="00CF395B">
        <w:t>20 </w:t>
      </w:r>
      <w:hyperlink r:id="rId1043" w:tooltip="Régions d'Italie" w:history="1">
        <w:r w:rsidRPr="00CF395B">
          <w:rPr>
            <w:rStyle w:val="Hyperlink"/>
          </w:rPr>
          <w:t>régions</w:t>
        </w:r>
      </w:hyperlink>
      <w:r w:rsidRPr="00CF395B">
        <w:t> (</w:t>
      </w:r>
      <w:r w:rsidRPr="00CF395B">
        <w:rPr>
          <w:i/>
          <w:iCs/>
          <w:lang w:val="it-IT"/>
        </w:rPr>
        <w:t>regioni</w:t>
      </w:r>
      <w:r w:rsidRPr="00CF395B">
        <w:t>) : 15 de statut normal et cinq régions autonomes(Vallée d'Aoste, Trentin-Haut-Adige, Frioul-Vénétie Julienne, Sicile, Sardaigne) ;</w:t>
      </w:r>
    </w:p>
    <w:p w14:paraId="38271222" w14:textId="77777777" w:rsidR="00CF395B" w:rsidRPr="00CF395B" w:rsidRDefault="00CF395B" w:rsidP="00CD561E">
      <w:pPr>
        <w:numPr>
          <w:ilvl w:val="0"/>
          <w:numId w:val="8"/>
        </w:numPr>
        <w:spacing w:line="480" w:lineRule="auto"/>
      </w:pPr>
      <w:r w:rsidRPr="00CF395B">
        <w:t>110 </w:t>
      </w:r>
      <w:hyperlink r:id="rId1044" w:tooltip="Provinces d'Italie" w:history="1">
        <w:r w:rsidRPr="00CF395B">
          <w:rPr>
            <w:rStyle w:val="Hyperlink"/>
          </w:rPr>
          <w:t>provinces</w:t>
        </w:r>
      </w:hyperlink>
      <w:r w:rsidRPr="00CF395B">
        <w:t> (</w:t>
      </w:r>
      <w:r w:rsidRPr="00CF395B">
        <w:rPr>
          <w:i/>
          <w:iCs/>
          <w:lang w:val="it-IT"/>
        </w:rPr>
        <w:t>province</w:t>
      </w:r>
      <w:r w:rsidRPr="00CF395B">
        <w:t>) : 107 de statut normal, deux provinces autonomes et une province statistique ;</w:t>
      </w:r>
    </w:p>
    <w:p w14:paraId="4DEF615E" w14:textId="77777777" w:rsidR="00CF395B" w:rsidRPr="00CF395B" w:rsidRDefault="00CF395B" w:rsidP="00CD561E">
      <w:pPr>
        <w:numPr>
          <w:ilvl w:val="0"/>
          <w:numId w:val="8"/>
        </w:numPr>
        <w:spacing w:line="480" w:lineRule="auto"/>
      </w:pPr>
      <w:r w:rsidRPr="00CF395B">
        <w:t>8 101 </w:t>
      </w:r>
      <w:hyperlink r:id="rId1045" w:tooltip="Commune (Italie)" w:history="1">
        <w:r w:rsidRPr="00CF395B">
          <w:rPr>
            <w:rStyle w:val="Hyperlink"/>
          </w:rPr>
          <w:t>communes</w:t>
        </w:r>
      </w:hyperlink>
      <w:r w:rsidRPr="00CF395B">
        <w:t> (</w:t>
      </w:r>
      <w:r w:rsidRPr="00CF395B">
        <w:rPr>
          <w:i/>
          <w:iCs/>
          <w:lang w:val="it-IT"/>
        </w:rPr>
        <w:t>comuni</w:t>
      </w:r>
      <w:r w:rsidRPr="00CF395B">
        <w:t>).</w:t>
      </w:r>
    </w:p>
    <w:p w14:paraId="737723C5" w14:textId="77777777" w:rsidR="00CF395B" w:rsidRPr="00CF395B" w:rsidRDefault="00CF395B" w:rsidP="00CD561E">
      <w:pPr>
        <w:spacing w:line="480" w:lineRule="auto"/>
        <w:rPr>
          <w:b/>
          <w:bCs/>
        </w:rPr>
      </w:pPr>
      <w:r w:rsidRPr="00CF395B">
        <w:rPr>
          <w:b/>
          <w:bCs/>
        </w:rPr>
        <w:t>Population</w:t>
      </w:r>
    </w:p>
    <w:p w14:paraId="3CA4277D" w14:textId="77777777" w:rsidR="00CF395B" w:rsidRPr="00CF395B" w:rsidRDefault="00CF395B" w:rsidP="00CD561E">
      <w:pPr>
        <w:spacing w:line="480" w:lineRule="auto"/>
        <w:rPr>
          <w:b/>
          <w:bCs/>
        </w:rPr>
      </w:pPr>
      <w:r w:rsidRPr="00CF395B">
        <w:rPr>
          <w:b/>
          <w:bCs/>
        </w:rPr>
        <w:t>Démographie</w:t>
      </w:r>
    </w:p>
    <w:p w14:paraId="008BC80C" w14:textId="77777777" w:rsidR="00CF395B" w:rsidRPr="00CF395B" w:rsidRDefault="00CF395B" w:rsidP="00CD561E">
      <w:pPr>
        <w:spacing w:line="480" w:lineRule="auto"/>
      </w:pPr>
      <w:r w:rsidRPr="00CF395B">
        <w:t>Articles détaillés : </w:t>
      </w:r>
      <w:hyperlink r:id="rId1046" w:tooltip="Démographie de l'Italie" w:history="1">
        <w:r w:rsidRPr="00CF395B">
          <w:rPr>
            <w:rStyle w:val="Hyperlink"/>
          </w:rPr>
          <w:t>Démographie de l'Italie</w:t>
        </w:r>
      </w:hyperlink>
      <w:r w:rsidRPr="00CF395B">
        <w:t> et </w:t>
      </w:r>
      <w:hyperlink r:id="rId1047" w:tooltip="Immigration en Italie" w:history="1">
        <w:r w:rsidRPr="00CF395B">
          <w:rPr>
            <w:rStyle w:val="Hyperlink"/>
          </w:rPr>
          <w:t>Immigration en Italie</w:t>
        </w:r>
      </w:hyperlink>
      <w:r w:rsidRPr="00CF395B">
        <w:t>.</w:t>
      </w:r>
    </w:p>
    <w:p w14:paraId="0D861B7A" w14:textId="7A33BA9B" w:rsidR="00CF395B" w:rsidRPr="00CF395B" w:rsidRDefault="00CF395B" w:rsidP="00CD561E">
      <w:pPr>
        <w:spacing w:line="480" w:lineRule="auto"/>
      </w:pPr>
      <w:r w:rsidRPr="00CF395B">
        <w:rPr>
          <w:noProof/>
        </w:rPr>
        <w:drawing>
          <wp:inline distT="0" distB="0" distL="0" distR="0" wp14:anchorId="7218B0C6" wp14:editId="5996687F">
            <wp:extent cx="2095500" cy="1230630"/>
            <wp:effectExtent l="0" t="0" r="0" b="7620"/>
            <wp:docPr id="870038501" name="Picture 144" descr="Consulter les données associées à cette image, dont la description suit ci-après">
              <a:hlinkClick xmlns:a="http://schemas.openxmlformats.org/drawingml/2006/main" r:id="rId10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Consulter les données associées à cette image, dont la description suit ci-après">
                      <a:hlinkClick r:id="rId1048"/>
                    </pic:cNvPr>
                    <pic:cNvPicPr>
                      <a:picLocks noChangeAspect="1" noChangeArrowheads="1"/>
                    </pic:cNvPicPr>
                  </pic:nvPicPr>
                  <pic:blipFill>
                    <a:blip r:embed="rId1049">
                      <a:extLst>
                        <a:ext uri="{28A0092B-C50C-407E-A947-70E740481C1C}">
                          <a14:useLocalDpi xmlns:a14="http://schemas.microsoft.com/office/drawing/2010/main" val="0"/>
                        </a:ext>
                      </a:extLst>
                    </a:blip>
                    <a:srcRect/>
                    <a:stretch>
                      <a:fillRect/>
                    </a:stretch>
                  </pic:blipFill>
                  <pic:spPr bwMode="auto">
                    <a:xfrm>
                      <a:off x="0" y="0"/>
                      <a:ext cx="2095500" cy="1230630"/>
                    </a:xfrm>
                    <a:prstGeom prst="rect">
                      <a:avLst/>
                    </a:prstGeom>
                    <a:noFill/>
                    <a:ln>
                      <a:noFill/>
                    </a:ln>
                  </pic:spPr>
                </pic:pic>
              </a:graphicData>
            </a:graphic>
          </wp:inline>
        </w:drawing>
      </w:r>
      <w:r w:rsidRPr="00CF395B">
        <w:t>Évolution de la démographie entre 1961 et 2004 (chiffre de la </w:t>
      </w:r>
      <w:hyperlink r:id="rId1050" w:tooltip="Organisation des Nations unies pour l'alimentation et l'agriculture" w:history="1">
        <w:r w:rsidRPr="00CF395B">
          <w:rPr>
            <w:rStyle w:val="Hyperlink"/>
          </w:rPr>
          <w:t>FAO</w:t>
        </w:r>
      </w:hyperlink>
      <w:r w:rsidRPr="00CF395B">
        <w:t>, 2005). Population en milliers d'habitants.</w:t>
      </w:r>
    </w:p>
    <w:p w14:paraId="6CD8C3C0" w14:textId="77777777" w:rsidR="00CF395B" w:rsidRPr="00CF395B" w:rsidRDefault="00CF395B" w:rsidP="00CD561E">
      <w:pPr>
        <w:spacing w:line="480" w:lineRule="auto"/>
      </w:pPr>
      <w:r w:rsidRPr="00CF395B">
        <w:br/>
        <w:t>En janvier 2023, l'Italie compte 58 851 000 habitants</w:t>
      </w:r>
      <w:hyperlink r:id="rId1051" w:anchor="cite_note-pop-5" w:history="1">
        <w:r w:rsidRPr="00CF395B">
          <w:rPr>
            <w:rStyle w:val="Hyperlink"/>
            <w:vertAlign w:val="superscript"/>
          </w:rPr>
          <w:t>4</w:t>
        </w:r>
      </w:hyperlink>
      <w:r w:rsidRPr="00CF395B">
        <w:t>. La densité est de 195 habitants/km</w:t>
      </w:r>
      <w:r w:rsidRPr="00CF395B">
        <w:rPr>
          <w:vertAlign w:val="superscript"/>
        </w:rPr>
        <w:t>2</w:t>
      </w:r>
      <w:r w:rsidRPr="00CF395B">
        <w:t>. </w:t>
      </w:r>
      <w:hyperlink r:id="rId1052" w:tooltip="Émigration italienne" w:history="1">
        <w:r w:rsidRPr="00CF395B">
          <w:rPr>
            <w:rStyle w:val="Hyperlink"/>
          </w:rPr>
          <w:t>Longtemps réservoir démographique de l'Europe et de l'Amérique</w:t>
        </w:r>
      </w:hyperlink>
      <w:r w:rsidRPr="00CF395B">
        <w:t xml:space="preserve">, l'Italie est </w:t>
      </w:r>
      <w:r w:rsidRPr="00CF395B">
        <w:lastRenderedPageBreak/>
        <w:t>devenue une terre d'immigration. En effet l'indice de fécondité est particulièrement bas depuis de nombreuses années. Il était en 2022 de 1,24 enfant par femme. Le taux d'accroissement naturel est négatif. Le vieillissement de la population commence déjà à grever le budget social (financement des retraites). La longévité des </w:t>
      </w:r>
      <w:hyperlink r:id="rId1053" w:tooltip="Italiens" w:history="1">
        <w:r w:rsidRPr="00CF395B">
          <w:rPr>
            <w:rStyle w:val="Hyperlink"/>
          </w:rPr>
          <w:t>Italiens</w:t>
        </w:r>
      </w:hyperlink>
      <w:r w:rsidRPr="00CF395B">
        <w:t> est cependant la plus forte d'Europe et une des plus élevées au monde : les hommes y vivent en moyenne 80,4 ans tandis que les femmes vivent 85,3 ans</w:t>
      </w:r>
      <w:hyperlink r:id="rId1054" w:anchor="cite_note-53" w:history="1">
        <w:r w:rsidRPr="00CF395B">
          <w:rPr>
            <w:rStyle w:val="Hyperlink"/>
            <w:vertAlign w:val="superscript"/>
          </w:rPr>
          <w:t>50</w:t>
        </w:r>
      </w:hyperlink>
      <w:r w:rsidRPr="00CF395B">
        <w:t>. En avril 2017, l'</w:t>
      </w:r>
      <w:hyperlink r:id="rId1055" w:tooltip="Istituto nazionale di statistica" w:history="1">
        <w:r w:rsidRPr="00CF395B">
          <w:rPr>
            <w:rStyle w:val="Hyperlink"/>
          </w:rPr>
          <w:t>ISTAT</w:t>
        </w:r>
      </w:hyperlink>
      <w:r w:rsidRPr="00CF395B">
        <w:t> publie une étude intitulée </w:t>
      </w:r>
      <w:r w:rsidRPr="00CF395B">
        <w:rPr>
          <w:i/>
          <w:iCs/>
        </w:rPr>
        <w:t>Il futuro demografico del Paese</w:t>
      </w:r>
      <w:r w:rsidRPr="00CF395B">
        <w:t> (le futur démographique du pays) dont il ressort une forte chute prévisible de la population italienne qui va passer des plus de 60 millions actuels à 58,6 millions en 2025 et 53,7 millions en 2065. Avec un pic négatif jusqu'en 2045, quand seulement 54,3 % de la population sera en âge de travailler. Les prévisions démontrent toutefois une Italie toujours plus déséquilibrée, avec un Nord qui croît et attire les migrants et un Sud qui se dépeuple et où reste une population vieillissante.</w:t>
      </w:r>
    </w:p>
    <w:p w14:paraId="52DA9D70" w14:textId="77777777" w:rsidR="00CF395B" w:rsidRPr="00CF395B" w:rsidRDefault="00CF395B" w:rsidP="00CD561E">
      <w:pPr>
        <w:spacing w:line="480" w:lineRule="auto"/>
      </w:pPr>
      <w:r w:rsidRPr="00CF395B">
        <w:t>Les politiques de relance de la natalité ont jusqu'ici échoué du fait de la grande instabilité gouvernementale (chaque nouvel exécutif voulant mettre en place ses propres mesures, n'hésitant pas à annuler des dispositions en vigueur ou à les réactualiser) et du déséquilibre entre le Nord et le Sud, marqué par des inégalités dans l’accès aux structures de santé et d’aide à l’enfance. Les femmes trouvent par ailleurs des difficultés à se réinsérer dans le marché du travail après avoir élevé leurs enfants</w:t>
      </w:r>
      <w:hyperlink r:id="rId1056" w:anchor="cite_note-54" w:history="1">
        <w:r w:rsidRPr="00CF395B">
          <w:rPr>
            <w:rStyle w:val="Hyperlink"/>
            <w:vertAlign w:val="superscript"/>
          </w:rPr>
          <w:t>51</w:t>
        </w:r>
      </w:hyperlink>
      <w:r w:rsidRPr="00CF395B">
        <w:t>.</w:t>
      </w:r>
    </w:p>
    <w:p w14:paraId="27D6BD83" w14:textId="77777777" w:rsidR="00CF395B" w:rsidRPr="00CF395B" w:rsidRDefault="00CF395B" w:rsidP="00CD561E">
      <w:pPr>
        <w:spacing w:line="480" w:lineRule="auto"/>
      </w:pPr>
      <w:r w:rsidRPr="00CF395B">
        <w:t>Le nombre d'étrangers résidant sur le territoire italien était de 1,25 million au début du XXI</w:t>
      </w:r>
      <w:r w:rsidRPr="00CF395B">
        <w:rPr>
          <w:vertAlign w:val="superscript"/>
        </w:rPr>
        <w:t>e</w:t>
      </w:r>
      <w:r w:rsidRPr="00CF395B">
        <w:t> siècle. En 2008, il semble désormais approcher les 2,5 millions, principalement des ressortissants d'Europe de l'Est (Roumanie, Ukraine, </w:t>
      </w:r>
      <w:hyperlink r:id="rId1057" w:tooltip="Albanie" w:history="1">
        <w:r w:rsidRPr="00CF395B">
          <w:rPr>
            <w:rStyle w:val="Hyperlink"/>
          </w:rPr>
          <w:t>Albanie</w:t>
        </w:r>
      </w:hyperlink>
      <w:r w:rsidRPr="00CF395B">
        <w:t> surtout) et du </w:t>
      </w:r>
      <w:hyperlink r:id="rId1058" w:tooltip="Maghreb" w:history="1">
        <w:r w:rsidRPr="00CF395B">
          <w:rPr>
            <w:rStyle w:val="Hyperlink"/>
          </w:rPr>
          <w:t>Maghreb</w:t>
        </w:r>
      </w:hyperlink>
      <w:r w:rsidRPr="00CF395B">
        <w:t>. Les citoyens étrangers résidant en Italie au 1</w:t>
      </w:r>
      <w:r w:rsidRPr="00CF395B">
        <w:rPr>
          <w:vertAlign w:val="superscript"/>
        </w:rPr>
        <w:t>er</w:t>
      </w:r>
      <w:r w:rsidRPr="00CF395B">
        <w:t> janvier 2008 sont évalués à 2 432 651 par l'</w:t>
      </w:r>
      <w:hyperlink r:id="rId1059" w:tooltip="Istituto nazionale di statistica" w:history="1">
        <w:r w:rsidRPr="00CF395B">
          <w:rPr>
            <w:rStyle w:val="Hyperlink"/>
          </w:rPr>
          <w:t>ISTAT</w:t>
        </w:r>
      </w:hyperlink>
      <w:r w:rsidRPr="00CF395B">
        <w:t xml:space="preserve"> (octobre 2009). Ils ont augmenté de 493 729 en une année (+ 16,8 %). Il s'agit de la plus forte augmentation jamais enregistrée en Italie, essentiellement due aux Roumains (+283 078). La longueur des côtes, la proximité du Sud du bassin méditerranéen et de pays en voie de développement, comme l'Albanie, </w:t>
      </w:r>
      <w:r w:rsidRPr="00CF395B">
        <w:lastRenderedPageBreak/>
        <w:t>font de l'Italie, à l'instar de l'</w:t>
      </w:r>
      <w:hyperlink r:id="rId1060" w:tooltip="Espagne" w:history="1">
        <w:r w:rsidRPr="00CF395B">
          <w:rPr>
            <w:rStyle w:val="Hyperlink"/>
          </w:rPr>
          <w:t>Espagne</w:t>
        </w:r>
      </w:hyperlink>
      <w:r w:rsidRPr="00CF395B">
        <w:t>, un important lieu de transit pour les filières de l'immigration clandestine.</w:t>
      </w:r>
    </w:p>
    <w:p w14:paraId="74310CAC" w14:textId="77777777" w:rsidR="00CF395B" w:rsidRPr="00CF395B" w:rsidRDefault="00CF395B" w:rsidP="00CD561E">
      <w:pPr>
        <w:spacing w:line="480" w:lineRule="auto"/>
      </w:pPr>
      <w:r w:rsidRPr="00CF395B">
        <w:t>La répartition de la population est largement dictée par les contraintes naturelles. Les montagnes et les régions très sèches du sud de l'Italie connaissent des densités assez faibles alors que les plaines littorales, et l'industrieuse plaine du </w:t>
      </w:r>
      <w:hyperlink r:id="rId1061" w:tooltip="Pô" w:history="1">
        <w:r w:rsidRPr="00CF395B">
          <w:rPr>
            <w:rStyle w:val="Hyperlink"/>
          </w:rPr>
          <w:t>Pô</w:t>
        </w:r>
      </w:hyperlink>
      <w:r w:rsidRPr="00CF395B">
        <w:t>, supportent de très fortes densités. Environ 67 % de la population est urbaine. Le réseau urbain est dense en Italie du Nord et centrale, où l'on trouve la capitale économique du pays, Milan, et des grandes villes industrielles comme Gênes ou Turin. L'Italie possède un grand nombre de villes comptant entre 100 000 et 500 000 habitants</w:t>
      </w:r>
      <w:hyperlink r:id="rId1062" w:anchor="cite_note-55" w:history="1">
        <w:r w:rsidRPr="00CF395B">
          <w:rPr>
            <w:rStyle w:val="Hyperlink"/>
            <w:vertAlign w:val="superscript"/>
          </w:rPr>
          <w:t>52</w:t>
        </w:r>
      </w:hyperlink>
      <w:r w:rsidRPr="00CF395B">
        <w:t>.</w:t>
      </w:r>
    </w:p>
    <w:p w14:paraId="18C02AA2" w14:textId="77777777" w:rsidR="00CF395B" w:rsidRPr="00CF395B" w:rsidRDefault="00CF395B" w:rsidP="00CD561E">
      <w:pPr>
        <w:spacing w:line="480" w:lineRule="auto"/>
      </w:pPr>
      <w:r w:rsidRPr="00CF395B">
        <w:t>Avec un </w:t>
      </w:r>
      <w:hyperlink r:id="rId1063" w:tooltip="Taux de fécondité" w:history="1">
        <w:r w:rsidRPr="00CF395B">
          <w:rPr>
            <w:rStyle w:val="Hyperlink"/>
          </w:rPr>
          <w:t>taux de fécondité</w:t>
        </w:r>
      </w:hyperlink>
      <w:r w:rsidRPr="00CF395B">
        <w:t> de 1,3 enfant par femme, plus de 20 % de la population a plus de 65 ans, contre 15 % de moins de 15 ans (chiffres de 2012)</w:t>
      </w:r>
      <w:hyperlink r:id="rId1064" w:anchor="cite_note-56" w:history="1">
        <w:r w:rsidRPr="00CF395B">
          <w:rPr>
            <w:rStyle w:val="Hyperlink"/>
            <w:vertAlign w:val="superscript"/>
          </w:rPr>
          <w:t>53</w:t>
        </w:r>
      </w:hyperlink>
      <w:r w:rsidRPr="00CF395B">
        <w:t>.</w:t>
      </w:r>
    </w:p>
    <w:p w14:paraId="1F303DFA" w14:textId="77777777" w:rsidR="00CF395B" w:rsidRPr="00CF395B" w:rsidRDefault="00CF395B" w:rsidP="00CD561E">
      <w:pPr>
        <w:spacing w:line="480" w:lineRule="auto"/>
      </w:pPr>
      <w:r w:rsidRPr="00CF395B">
        <w:t>L’Italie compte environ 160 000 </w:t>
      </w:r>
      <w:hyperlink r:id="rId1065" w:tooltip="Roms" w:history="1">
        <w:r w:rsidRPr="00CF395B">
          <w:rPr>
            <w:rStyle w:val="Hyperlink"/>
          </w:rPr>
          <w:t>Roms</w:t>
        </w:r>
      </w:hyperlink>
      <w:r w:rsidRPr="00CF395B">
        <w:t> sédentarisés. Près de 26 000 d’entre eux vivent dans des </w:t>
      </w:r>
      <w:hyperlink r:id="rId1066" w:tooltip="Bidonville" w:history="1">
        <w:r w:rsidRPr="00CF395B">
          <w:rPr>
            <w:rStyle w:val="Hyperlink"/>
          </w:rPr>
          <w:t>bidonvilles</w:t>
        </w:r>
      </w:hyperlink>
      <w:hyperlink r:id="rId1067" w:anchor="cite_note-57" w:history="1">
        <w:r w:rsidRPr="00CF395B">
          <w:rPr>
            <w:rStyle w:val="Hyperlink"/>
            <w:vertAlign w:val="superscript"/>
          </w:rPr>
          <w:t>54</w:t>
        </w:r>
      </w:hyperlink>
      <w:r w:rsidRPr="00CF395B">
        <w:t>.</w:t>
      </w:r>
    </w:p>
    <w:p w14:paraId="18C67158" w14:textId="77777777" w:rsidR="00CF395B" w:rsidRPr="00CF395B" w:rsidRDefault="00CF395B" w:rsidP="00CD561E">
      <w:pPr>
        <w:spacing w:line="480" w:lineRule="auto"/>
      </w:pPr>
      <w:r w:rsidRPr="00CF395B">
        <w:t>Entre 1860 et 1960, environ 26 millions d'Italiens ont quitté leur pays natal en raison de l'instabilité économique, de la pauvreté et des tensions politiques. En 2018, la population est en diminution depuis quatre années consécutives, perdant 90 000 personnes. En 2019, ce sont 160 000 Italiens qui ont émigré, soit 3 % de plus qu'en 2017</w:t>
      </w:r>
      <w:hyperlink r:id="rId1068" w:anchor="cite_note-58" w:history="1">
        <w:r w:rsidRPr="00CF395B">
          <w:rPr>
            <w:rStyle w:val="Hyperlink"/>
            <w:vertAlign w:val="superscript"/>
          </w:rPr>
          <w:t>55</w:t>
        </w:r>
      </w:hyperlink>
      <w:r w:rsidRPr="00CF395B">
        <w:t>.</w:t>
      </w:r>
    </w:p>
    <w:p w14:paraId="0FF7086D" w14:textId="77777777" w:rsidR="00CF395B" w:rsidRPr="00CF395B" w:rsidRDefault="00CF395B" w:rsidP="00CD561E">
      <w:pPr>
        <w:spacing w:line="480" w:lineRule="auto"/>
      </w:pPr>
      <w:r w:rsidRPr="00CF395B">
        <w:t>Selon un rapport du ministère italien du travail et des politiques sociales, le nombre de travailleurs étrangers en Italie a atteint près de 2,4 millions en janvier 2023, ces travailleurs gagnant moins que leurs homologues indigènes</w:t>
      </w:r>
      <w:hyperlink r:id="rId1069" w:anchor="cite_note-59" w:history="1">
        <w:r w:rsidRPr="00CF395B">
          <w:rPr>
            <w:rStyle w:val="Hyperlink"/>
            <w:vertAlign w:val="superscript"/>
          </w:rPr>
          <w:t>56</w:t>
        </w:r>
      </w:hyperlink>
      <w:r w:rsidRPr="00CF395B">
        <w:t>.</w:t>
      </w:r>
    </w:p>
    <w:p w14:paraId="130AEDB4" w14:textId="77777777" w:rsidR="00CF395B" w:rsidRPr="00CF395B" w:rsidRDefault="00CF395B" w:rsidP="00CD561E">
      <w:pPr>
        <w:spacing w:line="480" w:lineRule="auto"/>
        <w:rPr>
          <w:b/>
          <w:bCs/>
        </w:rPr>
      </w:pPr>
      <w:r w:rsidRPr="00CF395B">
        <w:rPr>
          <w:b/>
          <w:bCs/>
        </w:rPr>
        <w:t>Inégalités entre les genres</w:t>
      </w:r>
    </w:p>
    <w:p w14:paraId="254DDD65" w14:textId="77777777" w:rsidR="00CF395B" w:rsidRPr="00CF395B" w:rsidRDefault="00CF395B" w:rsidP="00CD561E">
      <w:pPr>
        <w:spacing w:line="480" w:lineRule="auto"/>
      </w:pPr>
      <w:r w:rsidRPr="00CF395B">
        <w:t xml:space="preserve">Les écarts de salaires horaires entre hommes et femmes en Italie sont relativement faibles par rapport à la moyenne européenne — presque inexistants dans le secteur public et de 17 % dans le </w:t>
      </w:r>
      <w:r w:rsidRPr="00CF395B">
        <w:lastRenderedPageBreak/>
        <w:t>secteur privé. Cependant, les obligations familiales qui s’imposent aux femmes en conduisent beaucoup à interrompre leur carrière professionnelle, notamment en raison du caractère particulièrement onéreux des services de garde d'enfants ou de personnes âgées. Ainsi, le patrimoine construit par les femmes en Italie au moment de la retraite ne correspond qu'à 76 % de celui des hommes et les pensions perçues ne représentent que 60 % de celles reçues par les hommes</w:t>
      </w:r>
      <w:hyperlink r:id="rId1070" w:anchor="cite_note-60" w:history="1">
        <w:r w:rsidRPr="00CF395B">
          <w:rPr>
            <w:rStyle w:val="Hyperlink"/>
            <w:vertAlign w:val="superscript"/>
          </w:rPr>
          <w:t>57</w:t>
        </w:r>
      </w:hyperlink>
      <w:r w:rsidRPr="00CF395B">
        <w:t>.</w:t>
      </w:r>
    </w:p>
    <w:p w14:paraId="37333EB6" w14:textId="77777777" w:rsidR="00CF395B" w:rsidRPr="00CF395B" w:rsidRDefault="00CF395B" w:rsidP="00CD561E">
      <w:pPr>
        <w:spacing w:line="480" w:lineRule="auto"/>
        <w:rPr>
          <w:b/>
          <w:bCs/>
        </w:rPr>
      </w:pPr>
      <w:r w:rsidRPr="00CF395B">
        <w:rPr>
          <w:b/>
          <w:bCs/>
        </w:rPr>
        <w:t>Économie</w:t>
      </w:r>
    </w:p>
    <w:p w14:paraId="43F9AFD9" w14:textId="77777777" w:rsidR="00CF395B" w:rsidRPr="00CF395B" w:rsidRDefault="00CF395B" w:rsidP="00CD561E">
      <w:pPr>
        <w:spacing w:line="480" w:lineRule="auto"/>
      </w:pPr>
      <w:r w:rsidRPr="00CF395B">
        <w:t>Articles détaillés : </w:t>
      </w:r>
      <w:hyperlink r:id="rId1071" w:tooltip="Économie de l'Italie" w:history="1">
        <w:r w:rsidRPr="00CF395B">
          <w:rPr>
            <w:rStyle w:val="Hyperlink"/>
          </w:rPr>
          <w:t>Économie de l'Italie</w:t>
        </w:r>
      </w:hyperlink>
      <w:r w:rsidRPr="00CF395B">
        <w:t>, </w:t>
      </w:r>
      <w:hyperlink r:id="rId1072" w:tooltip="Énergie en Italie" w:history="1">
        <w:r w:rsidRPr="00CF395B">
          <w:rPr>
            <w:rStyle w:val="Hyperlink"/>
          </w:rPr>
          <w:t>Énergie en Italie</w:t>
        </w:r>
      </w:hyperlink>
      <w:r w:rsidRPr="00CF395B">
        <w:t> et </w:t>
      </w:r>
      <w:hyperlink r:id="rId1073" w:tooltip="Histoire de l’agriculture en Italie" w:history="1">
        <w:r w:rsidRPr="00CF395B">
          <w:rPr>
            <w:rStyle w:val="Hyperlink"/>
          </w:rPr>
          <w:t>Histoire de l’agriculture en Italie</w:t>
        </w:r>
      </w:hyperlink>
      <w:r w:rsidRPr="00CF395B">
        <w:t>.</w:t>
      </w:r>
    </w:p>
    <w:p w14:paraId="5CDBE89A" w14:textId="611F11A0" w:rsidR="00CF395B" w:rsidRPr="00CF395B" w:rsidRDefault="00CF395B" w:rsidP="00CD561E">
      <w:pPr>
        <w:spacing w:line="480" w:lineRule="auto"/>
      </w:pPr>
      <w:r w:rsidRPr="00CF395B">
        <w:rPr>
          <w:noProof/>
        </w:rPr>
        <w:drawing>
          <wp:inline distT="0" distB="0" distL="0" distR="0" wp14:anchorId="38428BA6" wp14:editId="68F7EB14">
            <wp:extent cx="1619250" cy="2426970"/>
            <wp:effectExtent l="0" t="0" r="0" b="0"/>
            <wp:docPr id="1194964505" name="Picture 143" descr="A rocket on a launch pad&#10;&#10;Description automatically generated">
              <a:hlinkClick xmlns:a="http://schemas.openxmlformats.org/drawingml/2006/main" r:id="rId10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64505" name="Picture 143" descr="A rocket on a launch pad&#10;&#10;Description automatically generated">
                      <a:hlinkClick r:id="rId1074"/>
                    </pic:cNvPr>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1619250" cy="2426970"/>
                    </a:xfrm>
                    <a:prstGeom prst="rect">
                      <a:avLst/>
                    </a:prstGeom>
                    <a:noFill/>
                    <a:ln>
                      <a:noFill/>
                    </a:ln>
                  </pic:spPr>
                </pic:pic>
              </a:graphicData>
            </a:graphic>
          </wp:inline>
        </w:drawing>
      </w:r>
      <w:r w:rsidRPr="00CF395B">
        <w:t>Fusée italienne VEGA.</w:t>
      </w:r>
      <w:r w:rsidRPr="00CF395B">
        <w:rPr>
          <w:noProof/>
        </w:rPr>
        <w:drawing>
          <wp:inline distT="0" distB="0" distL="0" distR="0" wp14:anchorId="6BF43E16" wp14:editId="0A023DF4">
            <wp:extent cx="2095500" cy="2503170"/>
            <wp:effectExtent l="0" t="0" r="0" b="0"/>
            <wp:docPr id="749862578" name="Picture 142" descr="A robot with a white face and black body&#10;&#10;Description automatically generated">
              <a:hlinkClick xmlns:a="http://schemas.openxmlformats.org/drawingml/2006/main" r:id="rId10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62578" name="Picture 142" descr="A robot with a white face and black body&#10;&#10;Description automatically generated">
                      <a:hlinkClick r:id="rId1076"/>
                    </pic:cNvPr>
                    <pic:cNvPicPr>
                      <a:picLocks noChangeAspect="1" noChangeArrowheads="1"/>
                    </pic:cNvPicPr>
                  </pic:nvPicPr>
                  <pic:blipFill>
                    <a:blip r:embed="rId1077">
                      <a:extLst>
                        <a:ext uri="{28A0092B-C50C-407E-A947-70E740481C1C}">
                          <a14:useLocalDpi xmlns:a14="http://schemas.microsoft.com/office/drawing/2010/main" val="0"/>
                        </a:ext>
                      </a:extLst>
                    </a:blip>
                    <a:srcRect/>
                    <a:stretch>
                      <a:fillRect/>
                    </a:stretch>
                  </pic:blipFill>
                  <pic:spPr bwMode="auto">
                    <a:xfrm>
                      <a:off x="0" y="0"/>
                      <a:ext cx="2095500" cy="2503170"/>
                    </a:xfrm>
                    <a:prstGeom prst="rect">
                      <a:avLst/>
                    </a:prstGeom>
                    <a:noFill/>
                    <a:ln>
                      <a:noFill/>
                    </a:ln>
                  </pic:spPr>
                </pic:pic>
              </a:graphicData>
            </a:graphic>
          </wp:inline>
        </w:drawing>
      </w:r>
      <w:r w:rsidRPr="00CF395B">
        <w:t>Robot ICUB développé à Gênes.</w:t>
      </w:r>
    </w:p>
    <w:p w14:paraId="7B7754CD" w14:textId="77777777" w:rsidR="00CF395B" w:rsidRPr="00CF395B" w:rsidRDefault="00CF395B" w:rsidP="00CD561E">
      <w:pPr>
        <w:spacing w:line="480" w:lineRule="auto"/>
      </w:pPr>
      <w:r w:rsidRPr="00CF395B">
        <w:t>L'Italie est membre du </w:t>
      </w:r>
      <w:hyperlink r:id="rId1078" w:tooltip="Groupe des sept (économie)" w:history="1">
        <w:r w:rsidRPr="00CF395B">
          <w:rPr>
            <w:rStyle w:val="Hyperlink"/>
          </w:rPr>
          <w:t>G7</w:t>
        </w:r>
      </w:hyperlink>
      <w:r w:rsidRPr="00CF395B">
        <w:t>. Elle est la huitième puissance économique du monde en 2018</w:t>
      </w:r>
      <w:hyperlink r:id="rId1079" w:anchor="cite_note-61" w:history="1">
        <w:r w:rsidRPr="00CF395B">
          <w:rPr>
            <w:rStyle w:val="Hyperlink"/>
            <w:vertAlign w:val="superscript"/>
          </w:rPr>
          <w:t>58</w:t>
        </w:r>
      </w:hyperlink>
      <w:r w:rsidRPr="00CF395B">
        <w:t> et est avec la France l'un des plus grands exportateurs mondiaux de produits de luxe. En octobre 2024, l'Italie est devenue le 4ème exportateur mondial derrière la Chine, Etats-Unis, Allemagne . Elle est </w:t>
      </w:r>
      <w:hyperlink r:id="rId1080" w:anchor="cite_note-62" w:history="1">
        <w:r w:rsidRPr="00CF395B">
          <w:rPr>
            <w:rStyle w:val="Hyperlink"/>
            <w:vertAlign w:val="superscript"/>
          </w:rPr>
          <w:t>59</w:t>
        </w:r>
      </w:hyperlink>
      <w:r w:rsidRPr="00CF395B">
        <w:t>classée en 26</w:t>
      </w:r>
      <w:r w:rsidRPr="00CF395B">
        <w:rPr>
          <w:vertAlign w:val="superscript"/>
        </w:rPr>
        <w:t>e</w:t>
      </w:r>
      <w:r w:rsidRPr="00CF395B">
        <w:t> position pour l'</w:t>
      </w:r>
      <w:hyperlink r:id="rId1081" w:tooltip="Indice mondial de l'innovation" w:history="1">
        <w:r w:rsidRPr="00CF395B">
          <w:rPr>
            <w:rStyle w:val="Hyperlink"/>
          </w:rPr>
          <w:t>indice mondial de l'innovation</w:t>
        </w:r>
      </w:hyperlink>
      <w:hyperlink r:id="rId1082" w:anchor="cite_note-63" w:history="1">
        <w:r w:rsidRPr="00CF395B">
          <w:rPr>
            <w:rStyle w:val="Hyperlink"/>
            <w:vertAlign w:val="superscript"/>
          </w:rPr>
          <w:t>60</w:t>
        </w:r>
      </w:hyperlink>
      <w:r w:rsidRPr="00CF395B">
        <w:t>.</w:t>
      </w:r>
    </w:p>
    <w:p w14:paraId="2BFD3C27" w14:textId="77777777" w:rsidR="00CF395B" w:rsidRPr="00CF395B" w:rsidRDefault="00CF395B" w:rsidP="00CD561E">
      <w:pPr>
        <w:spacing w:line="480" w:lineRule="auto"/>
      </w:pPr>
      <w:r w:rsidRPr="00CF395B">
        <w:t>L'économie italienne a des dimensions européennes : produits agricoles (huile, fruits, </w:t>
      </w:r>
      <w:hyperlink r:id="rId1083" w:tooltip="Vinaigre balsamique" w:history="1">
        <w:r w:rsidRPr="00CF395B">
          <w:rPr>
            <w:rStyle w:val="Hyperlink"/>
          </w:rPr>
          <w:t>vinaigre balsamique</w:t>
        </w:r>
      </w:hyperlink>
      <w:r w:rsidRPr="00CF395B">
        <w:t>, fromages, </w:t>
      </w:r>
      <w:hyperlink r:id="rId1084" w:tooltip="Pâtes alimentaires" w:history="1">
        <w:r w:rsidRPr="00CF395B">
          <w:rPr>
            <w:rStyle w:val="Hyperlink"/>
          </w:rPr>
          <w:t>pâtes</w:t>
        </w:r>
      </w:hyperlink>
      <w:r w:rsidRPr="00CF395B">
        <w:t xml:space="preserve">), produits industriels (voitures), vêtements (deuxième rang mondial), </w:t>
      </w:r>
      <w:r w:rsidRPr="00CF395B">
        <w:lastRenderedPageBreak/>
        <w:t>services (tourisme : avec 65 millions de touristes l'Italie se classe comme le quatrième pays le plus visité). L'Italie est la quatrième puissance européenne (49 pays), son produit brut étant de 2 256 milliards de dollars (</w:t>
      </w:r>
      <w:hyperlink r:id="rId1085" w:tooltip="Dollar américain" w:history="1">
        <w:r w:rsidRPr="00CF395B">
          <w:rPr>
            <w:rStyle w:val="Hyperlink"/>
          </w:rPr>
          <w:t>USD</w:t>
        </w:r>
      </w:hyperlink>
      <w:r w:rsidRPr="00CF395B">
        <w:t>) en 2023 et 3e puissance de l'Union Européenne derrière l'Allemagne et la France</w:t>
      </w:r>
      <w:hyperlink r:id="rId1086" w:anchor="cite_note-64" w:history="1">
        <w:r w:rsidRPr="00CF395B">
          <w:rPr>
            <w:rStyle w:val="Hyperlink"/>
            <w:vertAlign w:val="superscript"/>
          </w:rPr>
          <w:t>61</w:t>
        </w:r>
      </w:hyperlink>
      <w:r w:rsidRPr="00CF395B">
        <w:t>.</w:t>
      </w:r>
    </w:p>
    <w:p w14:paraId="2CF96B6D" w14:textId="7FB0B659" w:rsidR="00CF395B" w:rsidRPr="00CF395B" w:rsidRDefault="00CF395B" w:rsidP="00CD561E">
      <w:pPr>
        <w:spacing w:line="480" w:lineRule="auto"/>
      </w:pPr>
      <w:r w:rsidRPr="00CF395B">
        <w:rPr>
          <w:noProof/>
        </w:rPr>
        <w:drawing>
          <wp:inline distT="0" distB="0" distL="0" distR="0" wp14:anchorId="13FEC995" wp14:editId="23F817AB">
            <wp:extent cx="2095500" cy="2697480"/>
            <wp:effectExtent l="0" t="0" r="0" b="7620"/>
            <wp:docPr id="797754510" name="Picture 141" descr="Représentation géographique du produit intérieur brut par habitant.">
              <a:hlinkClick xmlns:a="http://schemas.openxmlformats.org/drawingml/2006/main" r:id="rId10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Représentation géographique du produit intérieur brut par habitant.">
                      <a:hlinkClick r:id="rId1087"/>
                    </pic:cNvPr>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2095500" cy="2697480"/>
                    </a:xfrm>
                    <a:prstGeom prst="rect">
                      <a:avLst/>
                    </a:prstGeom>
                    <a:noFill/>
                    <a:ln>
                      <a:noFill/>
                    </a:ln>
                  </pic:spPr>
                </pic:pic>
              </a:graphicData>
            </a:graphic>
          </wp:inline>
        </w:drawing>
      </w:r>
      <w:r w:rsidRPr="00CF395B">
        <w:t>PIB par habitant (l'indice 100 étant la moyenne de l'Europe</w:t>
      </w:r>
      <w:hyperlink r:id="rId1089" w:anchor="cite_note-65" w:history="1">
        <w:r w:rsidRPr="00CF395B">
          <w:rPr>
            <w:rStyle w:val="Hyperlink"/>
            <w:vertAlign w:val="superscript"/>
          </w:rPr>
          <w:t>62</w:t>
        </w:r>
      </w:hyperlink>
      <w:r w:rsidRPr="00CF395B">
        <w:t>).</w:t>
      </w:r>
    </w:p>
    <w:p w14:paraId="779B0478" w14:textId="77777777" w:rsidR="00CF395B" w:rsidRPr="00CF395B" w:rsidRDefault="00CF395B" w:rsidP="00CD561E">
      <w:pPr>
        <w:spacing w:line="480" w:lineRule="auto"/>
      </w:pPr>
      <w:r w:rsidRPr="00CF395B">
        <w:t>Les régions du nord, notamment la </w:t>
      </w:r>
      <w:hyperlink r:id="rId1090" w:tooltip="Lombardie" w:history="1">
        <w:r w:rsidRPr="00CF395B">
          <w:rPr>
            <w:rStyle w:val="Hyperlink"/>
          </w:rPr>
          <w:t>Lombardie</w:t>
        </w:r>
      </w:hyperlink>
      <w:r w:rsidRPr="00CF395B">
        <w:t> et l'</w:t>
      </w:r>
      <w:hyperlink r:id="rId1091" w:tooltip="Émilie-Romagne" w:history="1">
        <w:r w:rsidRPr="00CF395B">
          <w:rPr>
            <w:rStyle w:val="Hyperlink"/>
          </w:rPr>
          <w:t>Émilie-Romagne</w:t>
        </w:r>
      </w:hyperlink>
      <w:r w:rsidRPr="00CF395B">
        <w:t>, ont un des PIB par habitant les plus élevés de l'Union européenne (30 200 euros par habitant en 2018) et comparable à celui de l'</w:t>
      </w:r>
      <w:hyperlink r:id="rId1092" w:tooltip="Île-de-France" w:history="1">
        <w:r w:rsidRPr="00CF395B">
          <w:rPr>
            <w:rStyle w:val="Hyperlink"/>
          </w:rPr>
          <w:t>Île-de-France</w:t>
        </w:r>
      </w:hyperlink>
      <w:r w:rsidRPr="00CF395B">
        <w:t> ou de la région de </w:t>
      </w:r>
      <w:hyperlink r:id="rId1093" w:tooltip="Londres" w:history="1">
        <w:r w:rsidRPr="00CF395B">
          <w:rPr>
            <w:rStyle w:val="Hyperlink"/>
          </w:rPr>
          <w:t>Londres</w:t>
        </w:r>
      </w:hyperlink>
      <w:r w:rsidRPr="00CF395B">
        <w:t>. En revanche, les régions méridionales accusent toujours un retard économique notable par rapport aux régions du nord. Le taux de chômage en 2007 était de 5,6 %</w:t>
      </w:r>
      <w:hyperlink r:id="rId1094" w:anchor="cite_note-66" w:history="1">
        <w:r w:rsidRPr="00CF395B">
          <w:rPr>
            <w:rStyle w:val="Hyperlink"/>
            <w:vertAlign w:val="superscript"/>
          </w:rPr>
          <w:t>63</w:t>
        </w:r>
      </w:hyperlink>
      <w:r w:rsidRPr="00CF395B">
        <w:t> mais varie selon les régions, notamment entre le nord (3 %) le centre (6 %) et le sud (15 %) du pays. En décembre 2017, le chômage était à 10,8 %</w:t>
      </w:r>
      <w:hyperlink r:id="rId1095" w:anchor="cite_note-67" w:history="1">
        <w:r w:rsidRPr="00CF395B">
          <w:rPr>
            <w:rStyle w:val="Hyperlink"/>
            <w:vertAlign w:val="superscript"/>
          </w:rPr>
          <w:t>64</w:t>
        </w:r>
      </w:hyperlink>
      <w:r w:rsidRPr="00CF395B">
        <w:t>.</w:t>
      </w:r>
    </w:p>
    <w:p w14:paraId="11076190" w14:textId="77777777" w:rsidR="00CF395B" w:rsidRPr="00CF395B" w:rsidRDefault="00CF395B" w:rsidP="00CD561E">
      <w:pPr>
        <w:spacing w:line="480" w:lineRule="auto"/>
      </w:pPr>
      <w:r w:rsidRPr="00CF395B">
        <w:t>La pension des retraités italiens</w:t>
      </w:r>
      <w:hyperlink r:id="rId1096" w:anchor="cite_note-68" w:history="1">
        <w:r w:rsidRPr="00CF395B">
          <w:rPr>
            <w:rStyle w:val="Hyperlink"/>
            <w:vertAlign w:val="superscript"/>
          </w:rPr>
          <w:t>65</w:t>
        </w:r>
      </w:hyperlink>
      <w:r w:rsidRPr="00CF395B">
        <w:t> se calcule depuis 1996 au prorata des cotisations versées tout au long de la carrière, et indexée sur l'espérance de vie. Depuis 2001 et à la suite de la crise financière de 2008, les pensions ont été revues à la baisse et l'âge donnant droit à la retraite a été repoussé à 66 ans</w:t>
      </w:r>
      <w:hyperlink r:id="rId1097" w:anchor="cite_note-69" w:history="1">
        <w:r w:rsidRPr="00CF395B">
          <w:rPr>
            <w:rStyle w:val="Hyperlink"/>
            <w:vertAlign w:val="superscript"/>
          </w:rPr>
          <w:t>66</w:t>
        </w:r>
      </w:hyperlink>
      <w:r w:rsidRPr="00CF395B">
        <w:t>.</w:t>
      </w:r>
    </w:p>
    <w:p w14:paraId="63368F6D" w14:textId="77777777" w:rsidR="00CF395B" w:rsidRPr="00CF395B" w:rsidRDefault="00CF395B" w:rsidP="00CD561E">
      <w:pPr>
        <w:spacing w:line="480" w:lineRule="auto"/>
      </w:pPr>
      <w:r w:rsidRPr="00CF395B">
        <w:lastRenderedPageBreak/>
        <w:t>L'Italie a une longue tradition de fabrication de qualité et de dynamisme commercial (les premières banques furent Italiennes, la puissance des cités-État médiévales reposaient déjà sur leur puissance commerciale). Encore aujourd'hui, son économie est tirée par le dynamisme entrepreneurial, que ce soit grâce aux grands groupes industriels comme </w:t>
      </w:r>
      <w:hyperlink r:id="rId1098" w:tooltip="Fiat" w:history="1">
        <w:r w:rsidRPr="00CF395B">
          <w:rPr>
            <w:rStyle w:val="Hyperlink"/>
          </w:rPr>
          <w:t>Fiat</w:t>
        </w:r>
      </w:hyperlink>
      <w:r w:rsidRPr="00CF395B">
        <w:t> (qui connaît aujourd'hui un renouveau), </w:t>
      </w:r>
      <w:hyperlink r:id="rId1099" w:tooltip="Olivetti" w:history="1">
        <w:r w:rsidRPr="00CF395B">
          <w:rPr>
            <w:rStyle w:val="Hyperlink"/>
          </w:rPr>
          <w:t>Olivetti</w:t>
        </w:r>
      </w:hyperlink>
      <w:r w:rsidRPr="00CF395B">
        <w:t>, </w:t>
      </w:r>
      <w:hyperlink r:id="rId1100" w:tooltip="Fincantieri" w:history="1">
        <w:r w:rsidRPr="00CF395B">
          <w:rPr>
            <w:rStyle w:val="Hyperlink"/>
          </w:rPr>
          <w:t>Fincantieri</w:t>
        </w:r>
      </w:hyperlink>
      <w:r w:rsidRPr="00CF395B">
        <w:t>, </w:t>
      </w:r>
      <w:hyperlink r:id="rId1101" w:tooltip="Prysmian" w:history="1">
        <w:r w:rsidRPr="00CF395B">
          <w:rPr>
            <w:rStyle w:val="Hyperlink"/>
          </w:rPr>
          <w:t>Prysmian</w:t>
        </w:r>
      </w:hyperlink>
      <w:r w:rsidRPr="00CF395B">
        <w:t>, </w:t>
      </w:r>
      <w:hyperlink r:id="rId1102" w:tooltip="Saipem" w:history="1">
        <w:r w:rsidRPr="00CF395B">
          <w:rPr>
            <w:rStyle w:val="Hyperlink"/>
          </w:rPr>
          <w:t>Saipem</w:t>
        </w:r>
      </w:hyperlink>
      <w:r w:rsidRPr="00CF395B">
        <w:t> ou </w:t>
      </w:r>
      <w:hyperlink r:id="rId1103" w:tooltip="Benetton" w:history="1">
        <w:r w:rsidRPr="00CF395B">
          <w:rPr>
            <w:rStyle w:val="Hyperlink"/>
          </w:rPr>
          <w:t>Benetton</w:t>
        </w:r>
      </w:hyperlink>
      <w:r w:rsidRPr="00CF395B">
        <w:t>, à des sociétés d'État largement privatisées comme l'</w:t>
      </w:r>
      <w:hyperlink r:id="rId1104" w:tooltip="Eni" w:history="1">
        <w:r w:rsidRPr="00CF395B">
          <w:rPr>
            <w:rStyle w:val="Hyperlink"/>
          </w:rPr>
          <w:t>Eni</w:t>
        </w:r>
      </w:hyperlink>
      <w:r w:rsidRPr="00CF395B">
        <w:t>, </w:t>
      </w:r>
      <w:hyperlink r:id="rId1105" w:tooltip="Enel" w:history="1">
        <w:r w:rsidRPr="00CF395B">
          <w:rPr>
            <w:rStyle w:val="Hyperlink"/>
          </w:rPr>
          <w:t>Enel</w:t>
        </w:r>
      </w:hyperlink>
      <w:r w:rsidRPr="00CF395B">
        <w:t>, </w:t>
      </w:r>
      <w:hyperlink r:id="rId1106" w:tooltip="Leonardo (entreprise)" w:history="1">
        <w:r w:rsidRPr="00CF395B">
          <w:rPr>
            <w:rStyle w:val="Hyperlink"/>
          </w:rPr>
          <w:t>Leonardo</w:t>
        </w:r>
      </w:hyperlink>
      <w:r w:rsidRPr="00CF395B">
        <w:t> et à l'existence d'un dense réseau de PME constitué de sous-traitants ou de petites structures tournées vers l'excellence, la qualité, le design et constituant la force d'exportation de l'économie italienne. Les grands noms du luxe italien comme </w:t>
      </w:r>
      <w:hyperlink r:id="rId1107" w:tooltip="Ferrari (entreprise)" w:history="1">
        <w:r w:rsidRPr="00CF395B">
          <w:rPr>
            <w:rStyle w:val="Hyperlink"/>
          </w:rPr>
          <w:t>Ferrari</w:t>
        </w:r>
      </w:hyperlink>
      <w:r w:rsidRPr="00CF395B">
        <w:t>, </w:t>
      </w:r>
      <w:hyperlink r:id="rId1108" w:tooltip="Maserati" w:history="1">
        <w:r w:rsidRPr="00CF395B">
          <w:rPr>
            <w:rStyle w:val="Hyperlink"/>
          </w:rPr>
          <w:t>Maserati</w:t>
        </w:r>
      </w:hyperlink>
      <w:r w:rsidRPr="00CF395B">
        <w:t> dans l'automobile, </w:t>
      </w:r>
      <w:hyperlink r:id="rId1109" w:tooltip="Gucci" w:history="1">
        <w:r w:rsidRPr="00CF395B">
          <w:rPr>
            <w:rStyle w:val="Hyperlink"/>
          </w:rPr>
          <w:t>Gucci</w:t>
        </w:r>
      </w:hyperlink>
      <w:r w:rsidRPr="00CF395B">
        <w:t>, </w:t>
      </w:r>
      <w:hyperlink r:id="rId1110" w:tooltip="Dolce &amp; Gabbana" w:history="1">
        <w:r w:rsidRPr="00CF395B">
          <w:rPr>
            <w:rStyle w:val="Hyperlink"/>
          </w:rPr>
          <w:t>Dolce &amp; Gabbana</w:t>
        </w:r>
      </w:hyperlink>
      <w:r w:rsidRPr="00CF395B">
        <w:t>, </w:t>
      </w:r>
      <w:hyperlink r:id="rId1111" w:tooltip="Giorgio Armani (entreprise)" w:history="1">
        <w:r w:rsidRPr="00CF395B">
          <w:rPr>
            <w:rStyle w:val="Hyperlink"/>
          </w:rPr>
          <w:t>Armani</w:t>
        </w:r>
      </w:hyperlink>
      <w:r w:rsidRPr="00CF395B">
        <w:t>, </w:t>
      </w:r>
      <w:hyperlink r:id="rId1112" w:tooltip="Alberta Ferretti" w:history="1">
        <w:r w:rsidRPr="00CF395B">
          <w:rPr>
            <w:rStyle w:val="Hyperlink"/>
          </w:rPr>
          <w:t>Alberta Ferretti</w:t>
        </w:r>
      </w:hyperlink>
      <w:r w:rsidRPr="00CF395B">
        <w:t>, </w:t>
      </w:r>
      <w:hyperlink r:id="rId1113" w:tooltip="Prada (entreprise)" w:history="1">
        <w:r w:rsidRPr="00CF395B">
          <w:rPr>
            <w:rStyle w:val="Hyperlink"/>
          </w:rPr>
          <w:t>Prada</w:t>
        </w:r>
      </w:hyperlink>
      <w:r w:rsidRPr="00CF395B">
        <w:t>, </w:t>
      </w:r>
      <w:hyperlink r:id="rId1114" w:tooltip="Max Mara" w:history="1">
        <w:r w:rsidRPr="00CF395B">
          <w:rPr>
            <w:rStyle w:val="Hyperlink"/>
          </w:rPr>
          <w:t>Max Mara</w:t>
        </w:r>
      </w:hyperlink>
      <w:r w:rsidRPr="00CF395B">
        <w:t> dans la mode et </w:t>
      </w:r>
      <w:hyperlink r:id="rId1115" w:tooltip="Ferretti (groupe)" w:history="1">
        <w:r w:rsidRPr="00CF395B">
          <w:rPr>
            <w:rStyle w:val="Hyperlink"/>
          </w:rPr>
          <w:t>Ferretti</w:t>
        </w:r>
      </w:hyperlink>
      <w:r w:rsidRPr="00CF395B">
        <w:t>, </w:t>
      </w:r>
      <w:hyperlink r:id="rId1116" w:tooltip="Azimut Yachts" w:history="1">
        <w:r w:rsidRPr="00CF395B">
          <w:rPr>
            <w:rStyle w:val="Hyperlink"/>
          </w:rPr>
          <w:t>Azimut</w:t>
        </w:r>
      </w:hyperlink>
      <w:r w:rsidRPr="00CF395B">
        <w:t> et </w:t>
      </w:r>
      <w:hyperlink r:id="rId1117" w:tooltip="Riva (bateaux)" w:history="1">
        <w:r w:rsidRPr="00CF395B">
          <w:rPr>
            <w:rStyle w:val="Hyperlink"/>
          </w:rPr>
          <w:t>Riva</w:t>
        </w:r>
      </w:hyperlink>
      <w:r w:rsidRPr="00CF395B">
        <w:t> dans le yachting font de l'Italie une référence mondiale dans le domaine de l'élégance et design. Parallèlement, il existe une économie souterraine surtout présente dans le sud de l'Italie. Le travail au noir représenterait 20 % du PIB.</w:t>
      </w:r>
    </w:p>
    <w:p w14:paraId="3F2938B1" w14:textId="77777777" w:rsidR="00CF395B" w:rsidRPr="00CF395B" w:rsidRDefault="00CF395B" w:rsidP="00CD561E">
      <w:pPr>
        <w:spacing w:line="480" w:lineRule="auto"/>
      </w:pPr>
      <w:r w:rsidRPr="00CF395B">
        <w:t>Les grandes organisations criminelles comme la </w:t>
      </w:r>
      <w:hyperlink r:id="rId1118" w:tooltip="Mafia" w:history="1">
        <w:r w:rsidRPr="00CF395B">
          <w:rPr>
            <w:rStyle w:val="Hyperlink"/>
            <w:i/>
            <w:iCs/>
          </w:rPr>
          <w:t>mafia</w:t>
        </w:r>
      </w:hyperlink>
      <w:r w:rsidRPr="00CF395B">
        <w:t> sicilienne, la </w:t>
      </w:r>
      <w:hyperlink r:id="rId1119" w:tooltip="Camorra" w:history="1">
        <w:r w:rsidRPr="00CF395B">
          <w:rPr>
            <w:rStyle w:val="Hyperlink"/>
            <w:i/>
            <w:iCs/>
          </w:rPr>
          <w:t>camorra</w:t>
        </w:r>
      </w:hyperlink>
      <w:r w:rsidRPr="00CF395B">
        <w:t> napolitaine et la </w:t>
      </w:r>
      <w:hyperlink r:id="rId1120" w:tooltip="'Ndrangheta" w:history="1">
        <w:r w:rsidRPr="00CF395B">
          <w:rPr>
            <w:rStyle w:val="Hyperlink"/>
            <w:i/>
            <w:iCs/>
          </w:rPr>
          <w:t>'Ndrangheta</w:t>
        </w:r>
      </w:hyperlink>
      <w:r w:rsidRPr="00CF395B">
        <w:t> calabraise pratiquent l'extorsion de fonds, le trafic de stupéfiants, de cigarettes, d'armes, les paris clandestins et l'usure.</w:t>
      </w:r>
    </w:p>
    <w:p w14:paraId="2B70ADF3" w14:textId="77777777" w:rsidR="00CF395B" w:rsidRPr="00CF395B" w:rsidRDefault="00CF395B" w:rsidP="00CD561E">
      <w:pPr>
        <w:spacing w:line="480" w:lineRule="auto"/>
      </w:pPr>
      <w:r w:rsidRPr="00CF395B">
        <w:t>La plupart des entreprises ainsi que les réseaux de PME dynamiques sont implantés dans le centre et le nord ou dans les régions méridionales. Le triangle industriel Milan-Gênes-Turin fait partie de la </w:t>
      </w:r>
      <w:hyperlink r:id="rId1121" w:tooltip="Mégalopole" w:history="1">
        <w:r w:rsidRPr="00CF395B">
          <w:rPr>
            <w:rStyle w:val="Hyperlink"/>
          </w:rPr>
          <w:t>mégalopole</w:t>
        </w:r>
      </w:hyperlink>
      <w:r w:rsidRPr="00CF395B">
        <w:t> européenne. Il en représente la partie sud. Avec l'Émilie-Romagne et la Vénétie, il compose le cœur industriel de l'Italie, fortement ancré vers l'Europe et les exportations. On y trouve des industries puissantes comme </w:t>
      </w:r>
      <w:hyperlink r:id="rId1122" w:tooltip="Fiat" w:history="1">
        <w:r w:rsidRPr="00CF395B">
          <w:rPr>
            <w:rStyle w:val="Hyperlink"/>
          </w:rPr>
          <w:t>Fiat</w:t>
        </w:r>
      </w:hyperlink>
      <w:r w:rsidRPr="00CF395B">
        <w:t> et l'</w:t>
      </w:r>
      <w:hyperlink r:id="rId1123" w:tooltip="Eni" w:history="1">
        <w:r w:rsidRPr="00CF395B">
          <w:rPr>
            <w:rStyle w:val="Hyperlink"/>
          </w:rPr>
          <w:t>Eni</w:t>
        </w:r>
      </w:hyperlink>
      <w:r w:rsidRPr="00CF395B">
        <w:t xml:space="preserve"> mais aussi des PME dynamiques. Les PME de la troisième Italie sont elles aussi fortement tournées vers l'exportation. Cette partie de l'Italie est beaucoup plus riche que le Sud et ne compte que 2 % de chômage alors que le sud atteint les 15 %. Entre les deux, il existe une région que les géographes ont appelé la troisième Italie. Elle base </w:t>
      </w:r>
      <w:r w:rsidRPr="00CF395B">
        <w:lastRenderedPageBreak/>
        <w:t>son développement économique sur des réseaux de PME dynamiques dans des secteurs diversifiés comme le textile, le cuir, les industries métalliques et mécaniques. L'Italie est le deuxième fabricant et exportateur de machines-outils après l'Allemagne. Ce pays est le premier partenaire économique de l'Italie, le suivant étant la France. Concernant les échanges commerciaux, 60 % sont effectués en Europe. L'Italie dispose d'infrastructures de communication vers l'Europe (lignes ferroviaires, autoroutes, cols aménagés) ainsi qu'une ouverture sur l'Europe Centrale et de l'Est grâce à la Slovénie et l'Autriche. L'allègement des prélèvements obligatoires, l'assouplissement du marché du travail, la réforme du système de retraites, avancent lentement du fait de l'opposition des </w:t>
      </w:r>
      <w:hyperlink r:id="rId1124" w:tooltip="Syndicat" w:history="1">
        <w:r w:rsidRPr="00CF395B">
          <w:rPr>
            <w:rStyle w:val="Hyperlink"/>
          </w:rPr>
          <w:t>syndicats</w:t>
        </w:r>
      </w:hyperlink>
      <w:r w:rsidRPr="00CF395B">
        <w:t> qui craignent une précarisation des conditions de travail des employés et un appauvrissement des futurs retraités. Le gouvernement de Silvio Berlusconi dispose de plus de latitude pour engager ces transformations car il ne repose pas sur une coalition trop hétéroclite. Toutefois, l'Italie ayant une situation financière (</w:t>
      </w:r>
      <w:hyperlink r:id="rId1125" w:tooltip="Dette publique" w:history="1">
        <w:r w:rsidRPr="00CF395B">
          <w:rPr>
            <w:rStyle w:val="Hyperlink"/>
          </w:rPr>
          <w:t>dette publique</w:t>
        </w:r>
      </w:hyperlink>
      <w:r w:rsidRPr="00CF395B">
        <w:t>) délicate, ses marges de manœuvres sont réduites. En 1991, la dette publique dépassait les 100 % du </w:t>
      </w:r>
      <w:hyperlink r:id="rId1126" w:tooltip="Produit intérieur brut" w:history="1">
        <w:r w:rsidRPr="00CF395B">
          <w:rPr>
            <w:rStyle w:val="Hyperlink"/>
          </w:rPr>
          <w:t>PIB</w:t>
        </w:r>
      </w:hyperlink>
      <w:r w:rsidRPr="00CF395B">
        <w:t>. En 2011, cette proportion a atteint 120 %, puis 135 % en 2019</w:t>
      </w:r>
      <w:hyperlink r:id="rId1127" w:anchor="cite_note-70" w:history="1">
        <w:r w:rsidRPr="00CF395B">
          <w:rPr>
            <w:rStyle w:val="Hyperlink"/>
            <w:vertAlign w:val="superscript"/>
          </w:rPr>
          <w:t>67</w:t>
        </w:r>
      </w:hyperlink>
      <w:r w:rsidRPr="00CF395B">
        <w:t>.</w:t>
      </w:r>
    </w:p>
    <w:p w14:paraId="1CCE2057" w14:textId="77777777" w:rsidR="00CF395B" w:rsidRPr="00CF395B" w:rsidRDefault="00CF395B" w:rsidP="00CD561E">
      <w:pPr>
        <w:spacing w:line="480" w:lineRule="auto"/>
      </w:pPr>
      <w:r w:rsidRPr="00CF395B">
        <w:t>En 2019 la production industrielle est en baisse et le chômage en hausse. Selon la Commission européenne et le FMI, la croissance prévue pour 2019 est proche de zéro. Pour l'</w:t>
      </w:r>
      <w:hyperlink r:id="rId1128" w:tooltip="Organisation de coopération et de développement économiques" w:history="1">
        <w:r w:rsidRPr="00CF395B">
          <w:rPr>
            <w:rStyle w:val="Hyperlink"/>
          </w:rPr>
          <w:t>OCDE</w:t>
        </w:r>
      </w:hyperlink>
      <w:r w:rsidRPr="00CF395B">
        <w:t>, elle serait même négative</w:t>
      </w:r>
      <w:hyperlink r:id="rId1129" w:anchor="cite_note-71" w:history="1">
        <w:r w:rsidRPr="00CF395B">
          <w:rPr>
            <w:rStyle w:val="Hyperlink"/>
            <w:vertAlign w:val="superscript"/>
          </w:rPr>
          <w:t>68</w:t>
        </w:r>
      </w:hyperlink>
      <w:r w:rsidRPr="00CF395B">
        <w:t>.</w:t>
      </w:r>
    </w:p>
    <w:p w14:paraId="2ABB7403" w14:textId="77777777" w:rsidR="00CF395B" w:rsidRPr="00CF395B" w:rsidRDefault="00CF395B" w:rsidP="00CD561E">
      <w:pPr>
        <w:spacing w:line="480" w:lineRule="auto"/>
      </w:pPr>
      <w:r w:rsidRPr="00CF395B">
        <w:t>Le </w:t>
      </w:r>
      <w:hyperlink r:id="rId1130" w:tooltip="Déficit" w:history="1">
        <w:r w:rsidRPr="00CF395B">
          <w:rPr>
            <w:rStyle w:val="Hyperlink"/>
          </w:rPr>
          <w:t>déficit</w:t>
        </w:r>
      </w:hyperlink>
      <w:r w:rsidRPr="00CF395B">
        <w:t> (2, 4 % en 2019) est dû à la charge de la dette (3,8 % du PIB). Si l'on exclut cette dernière, les recettes fiscales dépassent les dépenses publiques de 1,4 % du PIB. Le ressentiment est élevé en Italie à l'égard de l'</w:t>
      </w:r>
      <w:hyperlink r:id="rId1131" w:tooltip="Union européenne" w:history="1">
        <w:r w:rsidRPr="00CF395B">
          <w:rPr>
            <w:rStyle w:val="Hyperlink"/>
          </w:rPr>
          <w:t>Union européenne</w:t>
        </w:r>
      </w:hyperlink>
      <w:r w:rsidRPr="00CF395B">
        <w:t>. Depuis l'adoption de l'</w:t>
      </w:r>
      <w:hyperlink r:id="rId1132" w:tooltip="Euro" w:history="1">
        <w:r w:rsidRPr="00CF395B">
          <w:rPr>
            <w:rStyle w:val="Hyperlink"/>
          </w:rPr>
          <w:t>euro</w:t>
        </w:r>
      </w:hyperlink>
      <w:r w:rsidRPr="00CF395B">
        <w:t>, le </w:t>
      </w:r>
      <w:hyperlink r:id="rId1133" w:tooltip="Revenu par tête" w:history="1">
        <w:r w:rsidRPr="00CF395B">
          <w:rPr>
            <w:rStyle w:val="Hyperlink"/>
          </w:rPr>
          <w:t>revenu par habitant</w:t>
        </w:r>
      </w:hyperlink>
      <w:r w:rsidRPr="00CF395B">
        <w:t> de l'Italie n'a quasiment pas augmenté (le salaire moyen brut est passé, à prix constants, de 28 939 euros en 2001 à 29 214 euros en 2017)</w:t>
      </w:r>
      <w:hyperlink r:id="rId1134" w:anchor="cite_note-72" w:history="1">
        <w:r w:rsidRPr="00CF395B">
          <w:rPr>
            <w:rStyle w:val="Hyperlink"/>
            <w:vertAlign w:val="superscript"/>
          </w:rPr>
          <w:t>69</w:t>
        </w:r>
      </w:hyperlink>
      <w:r w:rsidRPr="00CF395B">
        <w:t>.</w:t>
      </w:r>
    </w:p>
    <w:p w14:paraId="745E58B9" w14:textId="77777777" w:rsidR="00CF395B" w:rsidRPr="00CF395B" w:rsidRDefault="00CF395B" w:rsidP="00CD561E">
      <w:pPr>
        <w:spacing w:line="480" w:lineRule="auto"/>
      </w:pPr>
      <w:r w:rsidRPr="00CF395B">
        <w:lastRenderedPageBreak/>
        <w:t>En 2018, le gouvernement promet des </w:t>
      </w:r>
      <w:hyperlink r:id="rId1135" w:tooltip="Privatisation" w:history="1">
        <w:r w:rsidRPr="00CF395B">
          <w:rPr>
            <w:rStyle w:val="Hyperlink"/>
          </w:rPr>
          <w:t>privatisations</w:t>
        </w:r>
      </w:hyperlink>
      <w:r w:rsidRPr="00CF395B">
        <w:t> massives à la </w:t>
      </w:r>
      <w:hyperlink r:id="rId1136" w:tooltip="Commission européenne" w:history="1">
        <w:r w:rsidRPr="00CF395B">
          <w:rPr>
            <w:rStyle w:val="Hyperlink"/>
          </w:rPr>
          <w:t>Commission européenne</w:t>
        </w:r>
      </w:hyperlink>
      <w:r w:rsidRPr="00CF395B">
        <w:t>. Les actifs cessibles devraient être essentiellement immobiliers, les gouvernements précédents ayant déjà privatisé la plupart des entreprises publiques</w:t>
      </w:r>
      <w:hyperlink r:id="rId1137" w:anchor="cite_note-73" w:history="1">
        <w:r w:rsidRPr="00CF395B">
          <w:rPr>
            <w:rStyle w:val="Hyperlink"/>
            <w:vertAlign w:val="superscript"/>
          </w:rPr>
          <w:t>70</w:t>
        </w:r>
      </w:hyperlink>
      <w:r w:rsidRPr="00CF395B">
        <w:t>. Une amnistie fiscale, mesure défendue par la </w:t>
      </w:r>
      <w:hyperlink r:id="rId1138" w:tooltip="Ligue du Nord" w:history="1">
        <w:r w:rsidRPr="00CF395B">
          <w:rPr>
            <w:rStyle w:val="Hyperlink"/>
          </w:rPr>
          <w:t>Ligue du Nord</w:t>
        </w:r>
      </w:hyperlink>
      <w:r w:rsidRPr="00CF395B">
        <w:t>, est adoptée afin d'éponger les contentieux dans la limite de 500 000 euros. Une baisse de la fiscalité pour le petit patronat et les travailleurs indépendants est également décidée. Elle devrait par la suite concerner l'ensemble de l'</w:t>
      </w:r>
      <w:hyperlink r:id="rId1139" w:tooltip="Impôt sur les sociétés" w:history="1">
        <w:r w:rsidRPr="00CF395B">
          <w:rPr>
            <w:rStyle w:val="Hyperlink"/>
          </w:rPr>
          <w:t>impôt sur les sociétés</w:t>
        </w:r>
      </w:hyperlink>
      <w:r w:rsidRPr="00CF395B">
        <w:t>, selon un mécanisme de </w:t>
      </w:r>
      <w:hyperlink r:id="rId1140" w:tooltip="Impôt à taux unique" w:history="1">
        <w:r w:rsidRPr="00CF395B">
          <w:rPr>
            <w:rStyle w:val="Hyperlink"/>
            <w:i/>
            <w:iCs/>
          </w:rPr>
          <w:t>flat tax</w:t>
        </w:r>
      </w:hyperlink>
      <w:r w:rsidRPr="00CF395B">
        <w:t> (système d'imposition à taux unique) tout en avantageant principalement les revenus les plus élevés</w:t>
      </w:r>
      <w:hyperlink r:id="rId1141" w:anchor="cite_note-74" w:history="1">
        <w:r w:rsidRPr="00CF395B">
          <w:rPr>
            <w:rStyle w:val="Hyperlink"/>
            <w:vertAlign w:val="superscript"/>
          </w:rPr>
          <w:t>71</w:t>
        </w:r>
      </w:hyperlink>
      <w:r w:rsidRPr="00CF395B">
        <w:t>. Des dispositions favorables aux étrangers fortunés sont également introduites, leur permettant de bénéficier de privilèges fiscaux s'ils transfèrent leur résidence fiscale en Italie. Le régime fiscal du pays, qui en outre ne prévoit pas de droits de donation et de succession, rencontre un certain succès auprès de riches ressortissants britanniques effrayés par le </w:t>
      </w:r>
      <w:hyperlink r:id="rId1142" w:tooltip="Retrait du Royaume-Uni de l'Union européenne" w:history="1">
        <w:r w:rsidRPr="00CF395B">
          <w:rPr>
            <w:rStyle w:val="Hyperlink"/>
          </w:rPr>
          <w:t>retrait du Royaume-Uni de l'Union européenne</w:t>
        </w:r>
      </w:hyperlink>
      <w:hyperlink r:id="rId1143" w:anchor="cite_note-75" w:history="1">
        <w:r w:rsidRPr="00CF395B">
          <w:rPr>
            <w:rStyle w:val="Hyperlink"/>
            <w:vertAlign w:val="superscript"/>
          </w:rPr>
          <w:t>72</w:t>
        </w:r>
      </w:hyperlink>
      <w:r w:rsidRPr="00CF395B">
        <w:rPr>
          <w:vertAlign w:val="superscript"/>
        </w:rPr>
        <w:t>,</w:t>
      </w:r>
      <w:hyperlink r:id="rId1144" w:anchor="cite_note-76" w:history="1">
        <w:r w:rsidRPr="00CF395B">
          <w:rPr>
            <w:rStyle w:val="Hyperlink"/>
            <w:vertAlign w:val="superscript"/>
          </w:rPr>
          <w:t>73</w:t>
        </w:r>
      </w:hyperlink>
      <w:r w:rsidRPr="00CF395B">
        <w:t>.</w:t>
      </w:r>
    </w:p>
    <w:p w14:paraId="627EB5E7" w14:textId="77777777" w:rsidR="00CF395B" w:rsidRPr="00CF395B" w:rsidRDefault="00CF395B" w:rsidP="00CD561E">
      <w:pPr>
        <w:spacing w:line="480" w:lineRule="auto"/>
        <w:rPr>
          <w:b/>
          <w:bCs/>
        </w:rPr>
      </w:pPr>
      <w:r w:rsidRPr="00CF395B">
        <w:rPr>
          <w:b/>
          <w:bCs/>
        </w:rPr>
        <w:t>Régions économiques</w:t>
      </w:r>
    </w:p>
    <w:p w14:paraId="32155322" w14:textId="77777777" w:rsidR="00CF395B" w:rsidRPr="00CF395B" w:rsidRDefault="00CF395B" w:rsidP="00CD561E">
      <w:pPr>
        <w:spacing w:line="480" w:lineRule="auto"/>
      </w:pPr>
      <w:r w:rsidRPr="00CF395B">
        <w:t>L'Italie présente de fortes inégalités de développement entre ses régions. En 2019, selon l’</w:t>
      </w:r>
      <w:hyperlink r:id="rId1145" w:tooltip="Istituto nazionale di statistica" w:history="1">
        <w:r w:rsidRPr="00CF395B">
          <w:rPr>
            <w:rStyle w:val="Hyperlink"/>
          </w:rPr>
          <w:t>Institut national de statistique</w:t>
        </w:r>
      </w:hyperlink>
      <w:r w:rsidRPr="00CF395B">
        <w:t> (Istat), le PIB des régions du Sud et des îles (</w:t>
      </w:r>
      <w:hyperlink r:id="rId1146" w:tooltip="Sardaigne" w:history="1">
        <w:r w:rsidRPr="00CF395B">
          <w:rPr>
            <w:rStyle w:val="Hyperlink"/>
          </w:rPr>
          <w:t>Sardaigne</w:t>
        </w:r>
      </w:hyperlink>
      <w:r w:rsidRPr="00CF395B">
        <w:t> et </w:t>
      </w:r>
      <w:hyperlink r:id="rId1147" w:tooltip="Sicile" w:history="1">
        <w:r w:rsidRPr="00CF395B">
          <w:rPr>
            <w:rStyle w:val="Hyperlink"/>
          </w:rPr>
          <w:t>Sicile</w:t>
        </w:r>
      </w:hyperlink>
      <w:r w:rsidRPr="00CF395B">
        <w:t>) ne représentait que la moitié de celui des régions du nord-ouest du pays. Les efforts de l’État visant à amoindrir ces inégalités ont été abandonnés dans les années 1990 : « l’État a dû s’attaquer à son problème de dette publique considérable, et il a commencé à vivre au jour le jour, en investissant prioritairement sur les régions les plus fortes du pays, là où le bénéfice semblait plus immédiat », explique l’économiste Gianfranco Viesti. Entre le début des années 2000 et la période 2017-2019, les investissements publics annuels dans le Sud et les îles ont chuté de 50 %</w:t>
      </w:r>
      <w:hyperlink r:id="rId1148" w:anchor="cite_note-77" w:history="1">
        <w:r w:rsidRPr="00CF395B">
          <w:rPr>
            <w:rStyle w:val="Hyperlink"/>
            <w:vertAlign w:val="superscript"/>
          </w:rPr>
          <w:t>74</w:t>
        </w:r>
      </w:hyperlink>
      <w:r w:rsidRPr="00CF395B">
        <w:t>.</w:t>
      </w:r>
    </w:p>
    <w:p w14:paraId="77230E9F" w14:textId="1B5E0507" w:rsidR="00CF395B" w:rsidRPr="00CF395B" w:rsidRDefault="00CF395B" w:rsidP="00CD561E">
      <w:pPr>
        <w:spacing w:line="480" w:lineRule="auto"/>
      </w:pPr>
      <w:r w:rsidRPr="00CF395B">
        <w:rPr>
          <w:noProof/>
        </w:rPr>
        <w:lastRenderedPageBreak/>
        <w:drawing>
          <wp:inline distT="0" distB="0" distL="0" distR="0" wp14:anchorId="308808B6" wp14:editId="7386F47B">
            <wp:extent cx="2095500" cy="1398270"/>
            <wp:effectExtent l="0" t="0" r="0" b="0"/>
            <wp:docPr id="956075660" name="Picture 140" descr="Photographie de la Chartreuse de Pavie">
              <a:hlinkClick xmlns:a="http://schemas.openxmlformats.org/drawingml/2006/main" r:id="rId1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Photographie de la Chartreuse de Pavie">
                      <a:hlinkClick r:id="rId1149"/>
                    </pic:cNvPr>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2095500" cy="1398270"/>
                    </a:xfrm>
                    <a:prstGeom prst="rect">
                      <a:avLst/>
                    </a:prstGeom>
                    <a:noFill/>
                    <a:ln>
                      <a:noFill/>
                    </a:ln>
                  </pic:spPr>
                </pic:pic>
              </a:graphicData>
            </a:graphic>
          </wp:inline>
        </w:drawing>
      </w:r>
      <w:hyperlink r:id="rId1151" w:tooltip="Chartreuse de Pavie" w:history="1">
        <w:r w:rsidRPr="00CF395B">
          <w:rPr>
            <w:rStyle w:val="Hyperlink"/>
          </w:rPr>
          <w:t>Chartreuse de Pavie</w:t>
        </w:r>
      </w:hyperlink>
      <w:r w:rsidRPr="00CF395B">
        <w:t>.</w:t>
      </w:r>
      <w:r w:rsidRPr="00CF395B">
        <w:rPr>
          <w:noProof/>
        </w:rPr>
        <w:drawing>
          <wp:inline distT="0" distB="0" distL="0" distR="0" wp14:anchorId="6DC2EEB4" wp14:editId="130F6B65">
            <wp:extent cx="2095500" cy="1398270"/>
            <wp:effectExtent l="0" t="0" r="0" b="0"/>
            <wp:docPr id="1558084127" name="Picture 139" descr="A group of people outside of Assisi&#10;&#10;Description automatically generated">
              <a:hlinkClick xmlns:a="http://schemas.openxmlformats.org/drawingml/2006/main" r:id="rId1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84127" name="Picture 139" descr="A group of people outside of Assisi&#10;&#10;Description automatically generated">
                      <a:hlinkClick r:id="rId1152"/>
                    </pic:cNvPr>
                    <pic:cNvPicPr>
                      <a:picLocks noChangeAspect="1" noChangeArrowheads="1"/>
                    </pic:cNvPicPr>
                  </pic:nvPicPr>
                  <pic:blipFill>
                    <a:blip r:embed="rId1153">
                      <a:extLst>
                        <a:ext uri="{28A0092B-C50C-407E-A947-70E740481C1C}">
                          <a14:useLocalDpi xmlns:a14="http://schemas.microsoft.com/office/drawing/2010/main" val="0"/>
                        </a:ext>
                      </a:extLst>
                    </a:blip>
                    <a:srcRect/>
                    <a:stretch>
                      <a:fillRect/>
                    </a:stretch>
                  </pic:blipFill>
                  <pic:spPr bwMode="auto">
                    <a:xfrm>
                      <a:off x="0" y="0"/>
                      <a:ext cx="2095500" cy="1398270"/>
                    </a:xfrm>
                    <a:prstGeom prst="rect">
                      <a:avLst/>
                    </a:prstGeom>
                    <a:noFill/>
                    <a:ln>
                      <a:noFill/>
                    </a:ln>
                  </pic:spPr>
                </pic:pic>
              </a:graphicData>
            </a:graphic>
          </wp:inline>
        </w:drawing>
      </w:r>
      <w:hyperlink r:id="rId1154" w:tooltip="Assise (Italie)" w:history="1">
        <w:r w:rsidRPr="00CF395B">
          <w:rPr>
            <w:rStyle w:val="Hyperlink"/>
          </w:rPr>
          <w:t>Assise</w:t>
        </w:r>
      </w:hyperlink>
      <w:r w:rsidRPr="00CF395B">
        <w:t> - la </w:t>
      </w:r>
      <w:hyperlink r:id="rId1155" w:tooltip="Basilique Saint-François d'Assise" w:history="1">
        <w:r w:rsidRPr="00CF395B">
          <w:rPr>
            <w:rStyle w:val="Hyperlink"/>
          </w:rPr>
          <w:t>basilique de San Francesco</w:t>
        </w:r>
      </w:hyperlink>
      <w:r w:rsidRPr="00CF395B">
        <w:t>.</w:t>
      </w:r>
      <w:r w:rsidRPr="00CF395B">
        <w:rPr>
          <w:noProof/>
        </w:rPr>
        <w:drawing>
          <wp:inline distT="0" distB="0" distL="0" distR="0" wp14:anchorId="6A4C5F42" wp14:editId="39AD76E3">
            <wp:extent cx="2095500" cy="1573530"/>
            <wp:effectExtent l="0" t="0" r="0" b="7620"/>
            <wp:docPr id="924062154" name="Picture 138" descr="Photographie du Mole Antonelliana à Turin">
              <a:hlinkClick xmlns:a="http://schemas.openxmlformats.org/drawingml/2006/main" r:id="rId1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Photographie du Mole Antonelliana à Turin">
                      <a:hlinkClick r:id="rId1156"/>
                    </pic:cNvPr>
                    <pic:cNvPicPr>
                      <a:picLocks noChangeAspect="1" noChangeArrowheads="1"/>
                    </pic:cNvPicPr>
                  </pic:nvPicPr>
                  <pic:blipFill>
                    <a:blip r:embed="rId1157">
                      <a:extLst>
                        <a:ext uri="{28A0092B-C50C-407E-A947-70E740481C1C}">
                          <a14:useLocalDpi xmlns:a14="http://schemas.microsoft.com/office/drawing/2010/main" val="0"/>
                        </a:ext>
                      </a:extLst>
                    </a:blip>
                    <a:srcRect/>
                    <a:stretch>
                      <a:fillRect/>
                    </a:stretch>
                  </pic:blipFill>
                  <pic:spPr bwMode="auto">
                    <a:xfrm>
                      <a:off x="0" y="0"/>
                      <a:ext cx="2095500" cy="1573530"/>
                    </a:xfrm>
                    <a:prstGeom prst="rect">
                      <a:avLst/>
                    </a:prstGeom>
                    <a:noFill/>
                    <a:ln>
                      <a:noFill/>
                    </a:ln>
                  </pic:spPr>
                </pic:pic>
              </a:graphicData>
            </a:graphic>
          </wp:inline>
        </w:drawing>
      </w:r>
      <w:hyperlink r:id="rId1158" w:tooltip="Mole Antonelliana" w:history="1">
        <w:r w:rsidRPr="00CF395B">
          <w:rPr>
            <w:rStyle w:val="Hyperlink"/>
          </w:rPr>
          <w:t>Mole Antonelliana</w:t>
        </w:r>
      </w:hyperlink>
      <w:r w:rsidRPr="00CF395B">
        <w:t> de </w:t>
      </w:r>
      <w:hyperlink r:id="rId1159" w:tooltip="Turin" w:history="1">
        <w:r w:rsidRPr="00CF395B">
          <w:rPr>
            <w:rStyle w:val="Hyperlink"/>
          </w:rPr>
          <w:t>Turin</w:t>
        </w:r>
      </w:hyperlink>
      <w:r w:rsidRPr="00CF395B">
        <w:t>.</w:t>
      </w:r>
      <w:r w:rsidRPr="00CF395B">
        <w:rPr>
          <w:noProof/>
        </w:rPr>
        <w:drawing>
          <wp:inline distT="0" distB="0" distL="0" distR="0" wp14:anchorId="0EEF4829" wp14:editId="6CCC64F0">
            <wp:extent cx="2095500" cy="1524000"/>
            <wp:effectExtent l="0" t="0" r="0" b="0"/>
            <wp:docPr id="1991894573" name="Picture 137" descr="Photographie du Dôme de Florence">
              <a:hlinkClick xmlns:a="http://schemas.openxmlformats.org/drawingml/2006/main" r:id="rId3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Photographie du Dôme de Florence">
                      <a:hlinkClick r:id="rId365"/>
                    </pic:cNvPr>
                    <pic:cNvPicPr>
                      <a:picLocks noChangeAspect="1" noChangeArrowheads="1"/>
                    </pic:cNvPicPr>
                  </pic:nvPicPr>
                  <pic:blipFill>
                    <a:blip r:embed="rId1160">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hyperlink r:id="rId1161" w:tooltip="Cathédrale Santa Maria del Fiore" w:history="1">
        <w:r w:rsidRPr="00CF395B">
          <w:rPr>
            <w:rStyle w:val="Hyperlink"/>
          </w:rPr>
          <w:t>Dôme de Florence</w:t>
        </w:r>
      </w:hyperlink>
      <w:r w:rsidRPr="00CF395B">
        <w:t>.</w:t>
      </w:r>
      <w:r w:rsidRPr="00CF395B">
        <w:rPr>
          <w:noProof/>
        </w:rPr>
        <w:drawing>
          <wp:inline distT="0" distB="0" distL="0" distR="0" wp14:anchorId="0CB016ED" wp14:editId="00601ED5">
            <wp:extent cx="2095500" cy="1466850"/>
            <wp:effectExtent l="0" t="0" r="0" b="0"/>
            <wp:docPr id="178015104" name="Picture 136" descr="Vue générale de la cathédrale, avec en fond la tour de Pise">
              <a:hlinkClick xmlns:a="http://schemas.openxmlformats.org/drawingml/2006/main" r:id="rId1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Vue générale de la cathédrale, avec en fond la tour de Pise">
                      <a:hlinkClick r:id="rId1162"/>
                    </pic:cNvPr>
                    <pic:cNvPicPr>
                      <a:picLocks noChangeAspect="1" noChangeArrowheads="1"/>
                    </pic:cNvPicPr>
                  </pic:nvPicPr>
                  <pic:blipFill>
                    <a:blip r:embed="rId1163">
                      <a:extLst>
                        <a:ext uri="{28A0092B-C50C-407E-A947-70E740481C1C}">
                          <a14:useLocalDpi xmlns:a14="http://schemas.microsoft.com/office/drawing/2010/main" val="0"/>
                        </a:ext>
                      </a:extLst>
                    </a:blip>
                    <a:srcRect/>
                    <a:stretch>
                      <a:fillRect/>
                    </a:stretch>
                  </pic:blipFill>
                  <pic:spPr bwMode="auto">
                    <a:xfrm>
                      <a:off x="0" y="0"/>
                      <a:ext cx="2095500" cy="1466850"/>
                    </a:xfrm>
                    <a:prstGeom prst="rect">
                      <a:avLst/>
                    </a:prstGeom>
                    <a:noFill/>
                    <a:ln>
                      <a:noFill/>
                    </a:ln>
                  </pic:spPr>
                </pic:pic>
              </a:graphicData>
            </a:graphic>
          </wp:inline>
        </w:drawing>
      </w:r>
      <w:hyperlink r:id="rId1164" w:tooltip="Cathédrale Notre-Dame-de-l'Assomption de Pise" w:history="1">
        <w:r w:rsidRPr="00CF395B">
          <w:rPr>
            <w:rStyle w:val="Hyperlink"/>
          </w:rPr>
          <w:t>Cathédrale Notre-Dame-de-l'Assomption</w:t>
        </w:r>
      </w:hyperlink>
      <w:r w:rsidRPr="00CF395B">
        <w:t> et </w:t>
      </w:r>
      <w:hyperlink r:id="rId1165" w:tooltip="Tour de Pise" w:history="1">
        <w:r w:rsidRPr="00CF395B">
          <w:rPr>
            <w:rStyle w:val="Hyperlink"/>
          </w:rPr>
          <w:t>Tour de Pise</w:t>
        </w:r>
      </w:hyperlink>
      <w:r w:rsidRPr="00CF395B">
        <w:t>.</w:t>
      </w:r>
      <w:r w:rsidRPr="00CF395B">
        <w:rPr>
          <w:noProof/>
        </w:rPr>
        <w:drawing>
          <wp:inline distT="0" distB="0" distL="0" distR="0" wp14:anchorId="5A6C4741" wp14:editId="61EEC7B3">
            <wp:extent cx="2095500" cy="1398270"/>
            <wp:effectExtent l="0" t="0" r="0" b="0"/>
            <wp:docPr id="1331665625" name="Picture 135" descr="Photographie de la Piazza del Gesù">
              <a:hlinkClick xmlns:a="http://schemas.openxmlformats.org/drawingml/2006/main" r:id="rId1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Photographie de la Piazza del Gesù">
                      <a:hlinkClick r:id="rId1166"/>
                    </pic:cNvPr>
                    <pic:cNvPicPr>
                      <a:picLocks noChangeAspect="1" noChangeArrowheads="1"/>
                    </pic:cNvPicPr>
                  </pic:nvPicPr>
                  <pic:blipFill>
                    <a:blip r:embed="rId1167">
                      <a:extLst>
                        <a:ext uri="{28A0092B-C50C-407E-A947-70E740481C1C}">
                          <a14:useLocalDpi xmlns:a14="http://schemas.microsoft.com/office/drawing/2010/main" val="0"/>
                        </a:ext>
                      </a:extLst>
                    </a:blip>
                    <a:srcRect/>
                    <a:stretch>
                      <a:fillRect/>
                    </a:stretch>
                  </pic:blipFill>
                  <pic:spPr bwMode="auto">
                    <a:xfrm>
                      <a:off x="0" y="0"/>
                      <a:ext cx="2095500" cy="1398270"/>
                    </a:xfrm>
                    <a:prstGeom prst="rect">
                      <a:avLst/>
                    </a:prstGeom>
                    <a:noFill/>
                    <a:ln>
                      <a:noFill/>
                    </a:ln>
                  </pic:spPr>
                </pic:pic>
              </a:graphicData>
            </a:graphic>
          </wp:inline>
        </w:drawing>
      </w:r>
      <w:hyperlink r:id="rId1168" w:tooltip="Naples" w:history="1">
        <w:r w:rsidRPr="00CF395B">
          <w:rPr>
            <w:rStyle w:val="Hyperlink"/>
          </w:rPr>
          <w:t>Naples</w:t>
        </w:r>
      </w:hyperlink>
      <w:r w:rsidRPr="00CF395B">
        <w:t> et sa célèbre </w:t>
      </w:r>
      <w:hyperlink r:id="rId1169" w:tooltip="Baie de Naples" w:history="1">
        <w:r w:rsidRPr="00CF395B">
          <w:rPr>
            <w:rStyle w:val="Hyperlink"/>
          </w:rPr>
          <w:t>baie</w:t>
        </w:r>
      </w:hyperlink>
      <w:r w:rsidRPr="00CF395B">
        <w:t>, veillée par le </w:t>
      </w:r>
      <w:hyperlink r:id="rId1170" w:tooltip="Vésuve" w:history="1">
        <w:r w:rsidRPr="00CF395B">
          <w:rPr>
            <w:rStyle w:val="Hyperlink"/>
          </w:rPr>
          <w:t>Vésuve</w:t>
        </w:r>
      </w:hyperlink>
      <w:r w:rsidRPr="00CF395B">
        <w:t>.</w:t>
      </w:r>
      <w:r w:rsidRPr="00CF395B">
        <w:rPr>
          <w:noProof/>
        </w:rPr>
        <w:drawing>
          <wp:inline distT="0" distB="0" distL="0" distR="0" wp14:anchorId="06F67B8F" wp14:editId="2AA4A285">
            <wp:extent cx="2095500" cy="1573530"/>
            <wp:effectExtent l="0" t="0" r="0" b="7620"/>
            <wp:docPr id="593296017" name="Picture 134" descr="Photographie de Piazza de Ferrari à Gênes">
              <a:hlinkClick xmlns:a="http://schemas.openxmlformats.org/drawingml/2006/main" r:id="rId1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Photographie de Piazza de Ferrari à Gênes">
                      <a:hlinkClick r:id="rId1171"/>
                    </pic:cNvPr>
                    <pic:cNvPicPr>
                      <a:picLocks noChangeAspect="1" noChangeArrowheads="1"/>
                    </pic:cNvPicPr>
                  </pic:nvPicPr>
                  <pic:blipFill>
                    <a:blip r:embed="rId1172">
                      <a:extLst>
                        <a:ext uri="{28A0092B-C50C-407E-A947-70E740481C1C}">
                          <a14:useLocalDpi xmlns:a14="http://schemas.microsoft.com/office/drawing/2010/main" val="0"/>
                        </a:ext>
                      </a:extLst>
                    </a:blip>
                    <a:srcRect/>
                    <a:stretch>
                      <a:fillRect/>
                    </a:stretch>
                  </pic:blipFill>
                  <pic:spPr bwMode="auto">
                    <a:xfrm>
                      <a:off x="0" y="0"/>
                      <a:ext cx="2095500" cy="1573530"/>
                    </a:xfrm>
                    <a:prstGeom prst="rect">
                      <a:avLst/>
                    </a:prstGeom>
                    <a:noFill/>
                    <a:ln>
                      <a:noFill/>
                    </a:ln>
                  </pic:spPr>
                </pic:pic>
              </a:graphicData>
            </a:graphic>
          </wp:inline>
        </w:drawing>
      </w:r>
      <w:r w:rsidRPr="00CF395B">
        <w:t>Piazza De Ferrari à </w:t>
      </w:r>
      <w:hyperlink r:id="rId1173" w:tooltip="Gênes" w:history="1">
        <w:r w:rsidRPr="00CF395B">
          <w:rPr>
            <w:rStyle w:val="Hyperlink"/>
          </w:rPr>
          <w:t>Gênes</w:t>
        </w:r>
      </w:hyperlink>
      <w:r w:rsidRPr="00CF395B">
        <w:t>.</w:t>
      </w:r>
      <w:r w:rsidRPr="00CF395B">
        <w:rPr>
          <w:noProof/>
        </w:rPr>
        <w:drawing>
          <wp:inline distT="0" distB="0" distL="0" distR="0" wp14:anchorId="38EEC27D" wp14:editId="461864A4">
            <wp:extent cx="2095500" cy="1379220"/>
            <wp:effectExtent l="0" t="0" r="0" b="0"/>
            <wp:docPr id="337185872" name="Picture 133" descr="Photographie de la Fontaine de Trevi de Rome">
              <a:hlinkClick xmlns:a="http://schemas.openxmlformats.org/drawingml/2006/main" r:id="rId1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Photographie de la Fontaine de Trevi de Rome">
                      <a:hlinkClick r:id="rId1174"/>
                    </pic:cNvPr>
                    <pic:cNvPicPr>
                      <a:picLocks noChangeAspect="1" noChangeArrowheads="1"/>
                    </pic:cNvPicPr>
                  </pic:nvPicPr>
                  <pic:blipFill>
                    <a:blip r:embed="rId1175">
                      <a:extLst>
                        <a:ext uri="{28A0092B-C50C-407E-A947-70E740481C1C}">
                          <a14:useLocalDpi xmlns:a14="http://schemas.microsoft.com/office/drawing/2010/main" val="0"/>
                        </a:ext>
                      </a:extLst>
                    </a:blip>
                    <a:srcRect/>
                    <a:stretch>
                      <a:fillRect/>
                    </a:stretch>
                  </pic:blipFill>
                  <pic:spPr bwMode="auto">
                    <a:xfrm>
                      <a:off x="0" y="0"/>
                      <a:ext cx="2095500" cy="1379220"/>
                    </a:xfrm>
                    <a:prstGeom prst="rect">
                      <a:avLst/>
                    </a:prstGeom>
                    <a:noFill/>
                    <a:ln>
                      <a:noFill/>
                    </a:ln>
                  </pic:spPr>
                </pic:pic>
              </a:graphicData>
            </a:graphic>
          </wp:inline>
        </w:drawing>
      </w:r>
      <w:hyperlink r:id="rId1176" w:tooltip="Fontaine de Trevi" w:history="1">
        <w:r w:rsidRPr="00CF395B">
          <w:rPr>
            <w:rStyle w:val="Hyperlink"/>
          </w:rPr>
          <w:t>Fontaine de Trevi</w:t>
        </w:r>
      </w:hyperlink>
      <w:r w:rsidRPr="00CF395B">
        <w:t> à </w:t>
      </w:r>
      <w:hyperlink r:id="rId1177" w:tooltip="Rome" w:history="1">
        <w:r w:rsidRPr="00CF395B">
          <w:rPr>
            <w:rStyle w:val="Hyperlink"/>
          </w:rPr>
          <w:t>Rome</w:t>
        </w:r>
      </w:hyperlink>
      <w:r w:rsidRPr="00CF395B">
        <w:t>.</w:t>
      </w:r>
    </w:p>
    <w:p w14:paraId="16F4F0B6" w14:textId="77777777" w:rsidR="00CF395B" w:rsidRPr="00CF395B" w:rsidRDefault="00CF395B" w:rsidP="00CD561E">
      <w:pPr>
        <w:spacing w:line="480" w:lineRule="auto"/>
      </w:pPr>
      <w:r w:rsidRPr="00CF395B">
        <w:t>L'Italie se divise en quatre grandes régions économiquement distinctes :</w:t>
      </w:r>
    </w:p>
    <w:p w14:paraId="4DC32ED6" w14:textId="77777777" w:rsidR="00CF395B" w:rsidRPr="00CF395B" w:rsidRDefault="00CF395B" w:rsidP="00CD561E">
      <w:pPr>
        <w:numPr>
          <w:ilvl w:val="0"/>
          <w:numId w:val="9"/>
        </w:numPr>
        <w:spacing w:line="480" w:lineRule="auto"/>
      </w:pPr>
      <w:r w:rsidRPr="00CF395B">
        <w:t>le Nord-Ouest, le « Triangle économique », qui appartient au cœur économique de l'</w:t>
      </w:r>
      <w:hyperlink r:id="rId1178" w:tooltip="Europe" w:history="1">
        <w:r w:rsidRPr="00CF395B">
          <w:rPr>
            <w:rStyle w:val="Hyperlink"/>
          </w:rPr>
          <w:t>Europe</w:t>
        </w:r>
      </w:hyperlink>
      <w:r w:rsidRPr="00CF395B">
        <w:t> et occupe le sud de la mégalopole européenne. La région concentre les principales activités lourdes ainsi que les sièges d'entreprise et s'organise autour des trois grandes villes :</w:t>
      </w:r>
    </w:p>
    <w:p w14:paraId="53E8B4D6" w14:textId="77777777" w:rsidR="00CF395B" w:rsidRPr="00CF395B" w:rsidRDefault="00CF395B" w:rsidP="00CD561E">
      <w:pPr>
        <w:numPr>
          <w:ilvl w:val="1"/>
          <w:numId w:val="9"/>
        </w:numPr>
        <w:spacing w:line="480" w:lineRule="auto"/>
      </w:pPr>
      <w:hyperlink r:id="rId1179" w:tooltip="Milan" w:history="1">
        <w:r w:rsidRPr="00CF395B">
          <w:rPr>
            <w:rStyle w:val="Hyperlink"/>
          </w:rPr>
          <w:t>Milan</w:t>
        </w:r>
      </w:hyperlink>
      <w:r w:rsidRPr="00CF395B">
        <w:t>, métropole industrielle et tertiaire, médias et industries culturelles, capitale financière du pays,</w:t>
      </w:r>
    </w:p>
    <w:p w14:paraId="216E6191" w14:textId="77777777" w:rsidR="00CF395B" w:rsidRPr="00CF395B" w:rsidRDefault="00CF395B" w:rsidP="00CD561E">
      <w:pPr>
        <w:numPr>
          <w:ilvl w:val="1"/>
          <w:numId w:val="9"/>
        </w:numPr>
        <w:spacing w:line="480" w:lineRule="auto"/>
      </w:pPr>
      <w:hyperlink r:id="rId1180" w:tooltip="Turin" w:history="1">
        <w:r w:rsidRPr="00CF395B">
          <w:rPr>
            <w:rStyle w:val="Hyperlink"/>
          </w:rPr>
          <w:t>Turin</w:t>
        </w:r>
      </w:hyperlink>
      <w:r w:rsidRPr="00CF395B">
        <w:t>, construction automobile, banque-finance-assurance,</w:t>
      </w:r>
    </w:p>
    <w:p w14:paraId="22A1B9C4" w14:textId="77777777" w:rsidR="00CF395B" w:rsidRPr="00CF395B" w:rsidRDefault="00CF395B" w:rsidP="00CD561E">
      <w:pPr>
        <w:numPr>
          <w:ilvl w:val="1"/>
          <w:numId w:val="9"/>
        </w:numPr>
        <w:spacing w:line="480" w:lineRule="auto"/>
      </w:pPr>
      <w:hyperlink r:id="rId1181" w:tooltip="Gênes" w:history="1">
        <w:r w:rsidRPr="00CF395B">
          <w:rPr>
            <w:rStyle w:val="Hyperlink"/>
          </w:rPr>
          <w:t>Gênes</w:t>
        </w:r>
      </w:hyperlink>
      <w:r w:rsidRPr="00CF395B">
        <w:t>, premier port d'Italie et second de la </w:t>
      </w:r>
      <w:hyperlink r:id="rId1182" w:tooltip="Mer Méditerranée" w:history="1">
        <w:r w:rsidRPr="00CF395B">
          <w:rPr>
            <w:rStyle w:val="Hyperlink"/>
          </w:rPr>
          <w:t>mer Méditerranée</w:t>
        </w:r>
      </w:hyperlink>
      <w:r w:rsidRPr="00CF395B">
        <w:t> après </w:t>
      </w:r>
      <w:hyperlink r:id="rId1183" w:tooltip="Marseille" w:history="1">
        <w:r w:rsidRPr="00CF395B">
          <w:rPr>
            <w:rStyle w:val="Hyperlink"/>
          </w:rPr>
          <w:t>Marseille</w:t>
        </w:r>
      </w:hyperlink>
      <w:r w:rsidRPr="00CF395B">
        <w:t>, associant dans la région construction navale et tourisme haut-de-gamme ;</w:t>
      </w:r>
    </w:p>
    <w:p w14:paraId="31604F9F" w14:textId="77777777" w:rsidR="00CF395B" w:rsidRPr="00CF395B" w:rsidRDefault="00CF395B" w:rsidP="00CD561E">
      <w:pPr>
        <w:numPr>
          <w:ilvl w:val="0"/>
          <w:numId w:val="9"/>
        </w:numPr>
        <w:spacing w:line="480" w:lineRule="auto"/>
      </w:pPr>
      <w:r w:rsidRPr="00CF395B">
        <w:t xml:space="preserve">le Nord-Est, correspond à la région des PME-PMI, où leur concentration est la plus forte d'Europe. Le tissu urbain est composé de villes moyennes telles </w:t>
      </w:r>
      <w:r w:rsidRPr="00CF395B">
        <w:lastRenderedPageBreak/>
        <w:t>que : </w:t>
      </w:r>
      <w:hyperlink r:id="rId1184" w:tooltip="Vérone" w:history="1">
        <w:r w:rsidRPr="00CF395B">
          <w:rPr>
            <w:rStyle w:val="Hyperlink"/>
          </w:rPr>
          <w:t>Vérone</w:t>
        </w:r>
      </w:hyperlink>
      <w:r w:rsidRPr="00CF395B">
        <w:t>, </w:t>
      </w:r>
      <w:hyperlink r:id="rId1185" w:tooltip="Padoue" w:history="1">
        <w:r w:rsidRPr="00CF395B">
          <w:rPr>
            <w:rStyle w:val="Hyperlink"/>
          </w:rPr>
          <w:t>Padoue</w:t>
        </w:r>
      </w:hyperlink>
      <w:r w:rsidRPr="00CF395B">
        <w:t>, </w:t>
      </w:r>
      <w:hyperlink r:id="rId1186" w:tooltip="Venise" w:history="1">
        <w:r w:rsidRPr="00CF395B">
          <w:rPr>
            <w:rStyle w:val="Hyperlink"/>
          </w:rPr>
          <w:t>Venise</w:t>
        </w:r>
      </w:hyperlink>
      <w:r w:rsidRPr="00CF395B">
        <w:t>-</w:t>
      </w:r>
      <w:hyperlink r:id="rId1187" w:tooltip="Mestre (Venise)" w:history="1">
        <w:r w:rsidRPr="00CF395B">
          <w:rPr>
            <w:rStyle w:val="Hyperlink"/>
          </w:rPr>
          <w:t>Mestre</w:t>
        </w:r>
      </w:hyperlink>
      <w:r w:rsidRPr="00CF395B">
        <w:t>, </w:t>
      </w:r>
      <w:hyperlink r:id="rId1188" w:tooltip="Trieste" w:history="1">
        <w:r w:rsidRPr="00CF395B">
          <w:rPr>
            <w:rStyle w:val="Hyperlink"/>
          </w:rPr>
          <w:t>Trieste</w:t>
        </w:r>
      </w:hyperlink>
      <w:r w:rsidRPr="00CF395B">
        <w:t>, </w:t>
      </w:r>
      <w:hyperlink r:id="rId1189" w:tooltip="Modène" w:history="1">
        <w:r w:rsidRPr="00CF395B">
          <w:rPr>
            <w:rStyle w:val="Hyperlink"/>
          </w:rPr>
          <w:t>Modène</w:t>
        </w:r>
      </w:hyperlink>
      <w:r w:rsidRPr="00CF395B">
        <w:t>, </w:t>
      </w:r>
      <w:hyperlink r:id="rId1190" w:tooltip="Parme" w:history="1">
        <w:r w:rsidRPr="00CF395B">
          <w:rPr>
            <w:rStyle w:val="Hyperlink"/>
          </w:rPr>
          <w:t>Parme</w:t>
        </w:r>
      </w:hyperlink>
      <w:r w:rsidRPr="00CF395B">
        <w:t>, </w:t>
      </w:r>
      <w:hyperlink r:id="rId1191" w:tooltip="Bologne" w:history="1">
        <w:r w:rsidRPr="00CF395B">
          <w:rPr>
            <w:rStyle w:val="Hyperlink"/>
          </w:rPr>
          <w:t>Bologne</w:t>
        </w:r>
      </w:hyperlink>
      <w:r w:rsidRPr="00CF395B">
        <w:t>. Deux ports d'importance (Venise et Trieste) concentrent les activités d'industrie lourde et de construction navale (chantiers </w:t>
      </w:r>
      <w:hyperlink r:id="rId1192" w:tooltip="Fincantieri" w:history="1">
        <w:r w:rsidRPr="00CF395B">
          <w:rPr>
            <w:rStyle w:val="Hyperlink"/>
          </w:rPr>
          <w:t>Fincantieri</w:t>
        </w:r>
      </w:hyperlink>
      <w:r w:rsidRPr="00CF395B">
        <w:t>) et offrent un débouché pour les industries locales, s'ajoutant à la proximité des pays de l'Europe Centrale (qui connaissent un fort développement depuis peu) ;</w:t>
      </w:r>
    </w:p>
    <w:p w14:paraId="56DB622C" w14:textId="77777777" w:rsidR="00CF395B" w:rsidRPr="00CF395B" w:rsidRDefault="00CF395B" w:rsidP="00CD561E">
      <w:pPr>
        <w:numPr>
          <w:ilvl w:val="0"/>
          <w:numId w:val="9"/>
        </w:numPr>
        <w:spacing w:line="480" w:lineRule="auto"/>
      </w:pPr>
      <w:r w:rsidRPr="00CF395B">
        <w:t>l'</w:t>
      </w:r>
      <w:r w:rsidRPr="00CF395B">
        <w:rPr>
          <w:i/>
          <w:iCs/>
        </w:rPr>
        <w:t>Italie du centre</w:t>
      </w:r>
      <w:r w:rsidRPr="00CF395B">
        <w:t> ou troisième Italie est une région dynamique de l'</w:t>
      </w:r>
      <w:hyperlink r:id="rId1193" w:tooltip="Europe" w:history="1">
        <w:r w:rsidRPr="00CF395B">
          <w:rPr>
            <w:rStyle w:val="Hyperlink"/>
          </w:rPr>
          <w:t>Europe</w:t>
        </w:r>
      </w:hyperlink>
      <w:r w:rsidRPr="00CF395B">
        <w:t> grâce à des PME innovantes à structures familiales et de puissantes coopératives. Le réseau urbain est également composé de villes moyennes qui conjuguent patrimoine historique et zones d'activités industrielles et artisanales (tissus, automobile, haute couture). Le nord et Bologne influent sur la façade adriatique des </w:t>
      </w:r>
      <w:hyperlink r:id="rId1194" w:tooltip="Marches" w:history="1">
        <w:r w:rsidRPr="00CF395B">
          <w:rPr>
            <w:rStyle w:val="Hyperlink"/>
          </w:rPr>
          <w:t>Marches</w:t>
        </w:r>
      </w:hyperlink>
      <w:r w:rsidRPr="00CF395B">
        <w:t> mais c'est davantage le pôle florentin (</w:t>
      </w:r>
      <w:hyperlink r:id="rId1195" w:tooltip="Florence" w:history="1">
        <w:r w:rsidRPr="00CF395B">
          <w:rPr>
            <w:rStyle w:val="Hyperlink"/>
          </w:rPr>
          <w:t>Florence</w:t>
        </w:r>
      </w:hyperlink>
      <w:r w:rsidRPr="00CF395B">
        <w:t>, </w:t>
      </w:r>
      <w:hyperlink r:id="rId1196" w:tooltip="Prato" w:history="1">
        <w:r w:rsidRPr="00CF395B">
          <w:rPr>
            <w:rStyle w:val="Hyperlink"/>
          </w:rPr>
          <w:t>Prato</w:t>
        </w:r>
      </w:hyperlink>
      <w:r w:rsidRPr="00CF395B">
        <w:t> et </w:t>
      </w:r>
      <w:hyperlink r:id="rId1197" w:tooltip="Pistoia" w:history="1">
        <w:r w:rsidRPr="00CF395B">
          <w:rPr>
            <w:rStyle w:val="Hyperlink"/>
          </w:rPr>
          <w:t>Pistoia</w:t>
        </w:r>
      </w:hyperlink>
      <w:r w:rsidRPr="00CF395B">
        <w:t>) associé au port de </w:t>
      </w:r>
      <w:hyperlink r:id="rId1198" w:tooltip="Livourne" w:history="1">
        <w:r w:rsidRPr="00CF395B">
          <w:rPr>
            <w:rStyle w:val="Hyperlink"/>
          </w:rPr>
          <w:t>Livourne</w:t>
        </w:r>
      </w:hyperlink>
      <w:r w:rsidRPr="00CF395B">
        <w:t>, d'une part, et </w:t>
      </w:r>
      <w:hyperlink r:id="rId1199" w:tooltip="Rome" w:history="1">
        <w:r w:rsidRPr="00CF395B">
          <w:rPr>
            <w:rStyle w:val="Hyperlink"/>
          </w:rPr>
          <w:t>Rome</w:t>
        </w:r>
      </w:hyperlink>
      <w:r w:rsidRPr="00CF395B">
        <w:t>, d'autre part, qui dominent le centre ;</w:t>
      </w:r>
    </w:p>
    <w:p w14:paraId="395222E7" w14:textId="49484219" w:rsidR="00CF395B" w:rsidRPr="00CF395B" w:rsidRDefault="00CF395B" w:rsidP="00CD561E">
      <w:pPr>
        <w:spacing w:line="480" w:lineRule="auto"/>
      </w:pPr>
      <w:r w:rsidRPr="00CF395B">
        <w:rPr>
          <w:noProof/>
        </w:rPr>
        <w:drawing>
          <wp:inline distT="0" distB="0" distL="0" distR="0" wp14:anchorId="3AA80F53" wp14:editId="5197CC8B">
            <wp:extent cx="2095500" cy="1390650"/>
            <wp:effectExtent l="0" t="0" r="0" b="0"/>
            <wp:docPr id="1085691612" name="Picture 132" descr="A large building with a fountain in front of it&#10;&#10;Description automatically generated">
              <a:hlinkClick xmlns:a="http://schemas.openxmlformats.org/drawingml/2006/main" r:id="rId1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91612" name="Picture 132" descr="A large building with a fountain in front of it&#10;&#10;Description automatically generated">
                      <a:hlinkClick r:id="rId1200"/>
                    </pic:cNvPr>
                    <pic:cNvPicPr>
                      <a:picLocks noChangeAspect="1" noChangeArrowheads="1"/>
                    </pic:cNvPicPr>
                  </pic:nvPicPr>
                  <pic:blipFill>
                    <a:blip r:embed="rId1201">
                      <a:extLst>
                        <a:ext uri="{28A0092B-C50C-407E-A947-70E740481C1C}">
                          <a14:useLocalDpi xmlns:a14="http://schemas.microsoft.com/office/drawing/2010/main" val="0"/>
                        </a:ext>
                      </a:extLst>
                    </a:blip>
                    <a:srcRect/>
                    <a:stretch>
                      <a:fillRect/>
                    </a:stretch>
                  </pic:blipFill>
                  <pic:spPr bwMode="auto">
                    <a:xfrm>
                      <a:off x="0" y="0"/>
                      <a:ext cx="2095500" cy="1390650"/>
                    </a:xfrm>
                    <a:prstGeom prst="rect">
                      <a:avLst/>
                    </a:prstGeom>
                    <a:noFill/>
                    <a:ln>
                      <a:noFill/>
                    </a:ln>
                  </pic:spPr>
                </pic:pic>
              </a:graphicData>
            </a:graphic>
          </wp:inline>
        </w:drawing>
      </w:r>
      <w:r w:rsidRPr="00CF395B">
        <w:t>Piazza Duomo de </w:t>
      </w:r>
      <w:hyperlink r:id="rId1202" w:tooltip="Trente (Italie)" w:history="1">
        <w:r w:rsidRPr="00CF395B">
          <w:rPr>
            <w:rStyle w:val="Hyperlink"/>
          </w:rPr>
          <w:t>Trente</w:t>
        </w:r>
      </w:hyperlink>
      <w:r w:rsidRPr="00CF395B">
        <w:t>.</w:t>
      </w:r>
    </w:p>
    <w:p w14:paraId="1F11C77F" w14:textId="77777777" w:rsidR="00CF395B" w:rsidRPr="00CF395B" w:rsidRDefault="00CF395B" w:rsidP="00CD561E">
      <w:pPr>
        <w:numPr>
          <w:ilvl w:val="0"/>
          <w:numId w:val="10"/>
        </w:numPr>
        <w:spacing w:line="480" w:lineRule="auto"/>
      </w:pPr>
      <w:r w:rsidRPr="00CF395B">
        <w:t>l'</w:t>
      </w:r>
      <w:r w:rsidRPr="00CF395B">
        <w:rPr>
          <w:i/>
          <w:iCs/>
        </w:rPr>
        <w:t>Italie du Sud</w:t>
      </w:r>
      <w:r w:rsidRPr="00CF395B">
        <w:t>, (ou </w:t>
      </w:r>
      <w:hyperlink r:id="rId1203" w:tooltip="Mezzogiorno" w:history="1">
        <w:r w:rsidRPr="00CF395B">
          <w:rPr>
            <w:rStyle w:val="Hyperlink"/>
            <w:i/>
            <w:iCs/>
          </w:rPr>
          <w:t>Mezzogiorno</w:t>
        </w:r>
      </w:hyperlink>
      <w:r w:rsidRPr="00CF395B">
        <w:t>) est un espace moins industrialisé et, globalement, moins aisé que le reste d'Italie. Les territoires méridionaux bénéficient des aides de l'État et de l'</w:t>
      </w:r>
      <w:hyperlink r:id="rId1204" w:tooltip="Union européenne" w:history="1">
        <w:r w:rsidRPr="00CF395B">
          <w:rPr>
            <w:rStyle w:val="Hyperlink"/>
          </w:rPr>
          <w:t>Union européenne</w:t>
        </w:r>
      </w:hyperlink>
      <w:r w:rsidRPr="00CF395B">
        <w:t> notamment pour financer un réseau routier performant et installer des complexes industrialo-portuaires, bien que ces projets se soient souvent révélés être des "cathédrales dans le désert", selon l'expression créé par </w:t>
      </w:r>
      <w:hyperlink r:id="rId1205" w:tooltip="Luigi Sturzo" w:history="1">
        <w:r w:rsidRPr="00CF395B">
          <w:rPr>
            <w:rStyle w:val="Hyperlink"/>
          </w:rPr>
          <w:t>Luigi Sturzo</w:t>
        </w:r>
      </w:hyperlink>
      <w:hyperlink r:id="rId1206" w:anchor="cite_note-78" w:history="1">
        <w:r w:rsidRPr="00CF395B">
          <w:rPr>
            <w:rStyle w:val="Hyperlink"/>
            <w:vertAlign w:val="superscript"/>
          </w:rPr>
          <w:t>75</w:t>
        </w:r>
      </w:hyperlink>
      <w:r w:rsidRPr="00CF395B">
        <w:rPr>
          <w:vertAlign w:val="superscript"/>
        </w:rPr>
        <w:t>,</w:t>
      </w:r>
      <w:hyperlink r:id="rId1207" w:anchor="cite_note-79" w:history="1">
        <w:r w:rsidRPr="00CF395B">
          <w:rPr>
            <w:rStyle w:val="Hyperlink"/>
            <w:vertAlign w:val="superscript"/>
          </w:rPr>
          <w:t>76</w:t>
        </w:r>
      </w:hyperlink>
      <w:r w:rsidRPr="00CF395B">
        <w:t>. L'ensemble des difficultés socio-économiques éprouvées par les Italiens du Sud sont connues, dans le débat public, sous l'expression « </w:t>
      </w:r>
      <w:hyperlink r:id="rId1208" w:tooltip="Question méridionale" w:history="1">
        <w:r w:rsidRPr="00CF395B">
          <w:rPr>
            <w:rStyle w:val="Hyperlink"/>
          </w:rPr>
          <w:t>question méridionale</w:t>
        </w:r>
        <w:r w:rsidRPr="00CF395B">
          <w:rPr>
            <w:rStyle w:val="Hyperlink"/>
            <w:b/>
            <w:bCs/>
          </w:rPr>
          <w:t> </w:t>
        </w:r>
      </w:hyperlink>
      <w:r w:rsidRPr="00CF395B">
        <w:t>» (</w:t>
      </w:r>
      <w:r w:rsidRPr="00CF395B">
        <w:rPr>
          <w:i/>
          <w:iCs/>
        </w:rPr>
        <w:t>questione meridionale</w:t>
      </w:r>
      <w:r w:rsidRPr="00CF395B">
        <w:t xml:space="preserve">), terme </w:t>
      </w:r>
      <w:r w:rsidRPr="00CF395B">
        <w:lastRenderedPageBreak/>
        <w:t>forgé après l'unification de l'État</w:t>
      </w:r>
      <w:hyperlink r:id="rId1209" w:anchor="cite_note-80" w:history="1">
        <w:r w:rsidRPr="00CF395B">
          <w:rPr>
            <w:rStyle w:val="Hyperlink"/>
            <w:vertAlign w:val="superscript"/>
          </w:rPr>
          <w:t>77</w:t>
        </w:r>
      </w:hyperlink>
      <w:r w:rsidRPr="00CF395B">
        <w:rPr>
          <w:vertAlign w:val="superscript"/>
        </w:rPr>
        <w:t>,</w:t>
      </w:r>
      <w:hyperlink r:id="rId1210" w:anchor="cite_note-81" w:history="1">
        <w:r w:rsidRPr="00CF395B">
          <w:rPr>
            <w:rStyle w:val="Hyperlink"/>
            <w:vertAlign w:val="superscript"/>
          </w:rPr>
          <w:t>78</w:t>
        </w:r>
      </w:hyperlink>
      <w:r w:rsidRPr="00CF395B">
        <w:t>. Or, les moindres opportunités économiques alimentent une </w:t>
      </w:r>
      <w:hyperlink r:id="rId1211" w:anchor="Migrations_internes" w:tooltip="Émigration italienne" w:history="1">
        <w:r w:rsidRPr="00CF395B">
          <w:rPr>
            <w:rStyle w:val="Hyperlink"/>
          </w:rPr>
          <w:t>émigration interne</w:t>
        </w:r>
      </w:hyperlink>
      <w:r w:rsidRPr="00CF395B">
        <w:t> du Sud au Nord-Ouest de la peninsule. Parmi les régions les plus performantes, l'on trouve les Pouilles, qui accueille la deuxième plaine d'Italie et, partant, une activité agricole intense en sus d'un secteur touristique développé; cette région dispose d'importants ports situés à </w:t>
      </w:r>
      <w:hyperlink r:id="rId1212" w:tooltip="Tarente" w:history="1">
        <w:r w:rsidRPr="00CF395B">
          <w:rPr>
            <w:rStyle w:val="Hyperlink"/>
          </w:rPr>
          <w:t>Tarente</w:t>
        </w:r>
      </w:hyperlink>
      <w:r w:rsidRPr="00CF395B">
        <w:t>, </w:t>
      </w:r>
      <w:hyperlink r:id="rId1213" w:tooltip="Bari" w:history="1">
        <w:r w:rsidRPr="00CF395B">
          <w:rPr>
            <w:rStyle w:val="Hyperlink"/>
          </w:rPr>
          <w:t>Bari</w:t>
        </w:r>
      </w:hyperlink>
      <w:r w:rsidRPr="00CF395B">
        <w:t> et </w:t>
      </w:r>
      <w:hyperlink r:id="rId1214" w:tooltip="Brindisi" w:history="1">
        <w:r w:rsidRPr="00CF395B">
          <w:rPr>
            <w:rStyle w:val="Hyperlink"/>
          </w:rPr>
          <w:t>Brindisi</w:t>
        </w:r>
      </w:hyperlink>
      <w:r w:rsidRPr="00CF395B">
        <w:t>. Le </w:t>
      </w:r>
      <w:hyperlink r:id="rId1215" w:tooltip="Molise" w:history="1">
        <w:r w:rsidRPr="00CF395B">
          <w:rPr>
            <w:rStyle w:val="Hyperlink"/>
          </w:rPr>
          <w:t>Molise</w:t>
        </w:r>
      </w:hyperlink>
      <w:r w:rsidRPr="00CF395B">
        <w:t> et les </w:t>
      </w:r>
      <w:hyperlink r:id="rId1216" w:tooltip="Abruzzes" w:history="1">
        <w:r w:rsidRPr="00CF395B">
          <w:rPr>
            <w:rStyle w:val="Hyperlink"/>
          </w:rPr>
          <w:t>Abruzzes</w:t>
        </w:r>
      </w:hyperlink>
      <w:r w:rsidRPr="00CF395B">
        <w:t>, qui sont moins exposés à la mainmise de la </w:t>
      </w:r>
      <w:hyperlink r:id="rId1217" w:tooltip="Mafia" w:history="1">
        <w:r w:rsidRPr="00CF395B">
          <w:rPr>
            <w:rStyle w:val="Hyperlink"/>
          </w:rPr>
          <w:t>mafia</w:t>
        </w:r>
      </w:hyperlink>
      <w:r w:rsidRPr="00CF395B">
        <w:t> ou de la </w:t>
      </w:r>
      <w:hyperlink r:id="rId1218" w:tooltip="Camorra" w:history="1">
        <w:r w:rsidRPr="00CF395B">
          <w:rPr>
            <w:rStyle w:val="Hyperlink"/>
          </w:rPr>
          <w:t>camorra</w:t>
        </w:r>
      </w:hyperlink>
      <w:r w:rsidRPr="00CF395B">
        <w:t>, ont connu une croissance plus forte que le sud-ouest de l'Italie.</w:t>
      </w:r>
    </w:p>
    <w:tbl>
      <w:tblPr>
        <w:tblW w:w="0" w:type="auto"/>
        <w:tblCellMar>
          <w:top w:w="15" w:type="dxa"/>
          <w:left w:w="15" w:type="dxa"/>
          <w:bottom w:w="15" w:type="dxa"/>
          <w:right w:w="15" w:type="dxa"/>
        </w:tblCellMar>
        <w:tblLook w:val="04A0" w:firstRow="1" w:lastRow="0" w:firstColumn="1" w:lastColumn="0" w:noHBand="0" w:noVBand="1"/>
      </w:tblPr>
      <w:tblGrid>
        <w:gridCol w:w="2773"/>
        <w:gridCol w:w="1464"/>
      </w:tblGrid>
      <w:tr w:rsidR="00CF395B" w:rsidRPr="00CF395B" w14:paraId="1474F89D" w14:textId="77777777" w:rsidTr="00CF395B">
        <w:tc>
          <w:tcPr>
            <w:tcW w:w="0" w:type="auto"/>
            <w:tcMar>
              <w:top w:w="48" w:type="dxa"/>
              <w:left w:w="96" w:type="dxa"/>
              <w:bottom w:w="48" w:type="dxa"/>
              <w:right w:w="96" w:type="dxa"/>
            </w:tcMar>
            <w:vAlign w:val="center"/>
            <w:hideMark/>
          </w:tcPr>
          <w:p w14:paraId="081F02DF" w14:textId="77777777" w:rsidR="00CF395B" w:rsidRPr="00CF395B" w:rsidRDefault="00CF395B" w:rsidP="00CD561E">
            <w:pPr>
              <w:spacing w:line="480" w:lineRule="auto"/>
              <w:rPr>
                <w:b/>
                <w:bCs/>
              </w:rPr>
            </w:pPr>
            <w:r w:rsidRPr="00CF395B">
              <w:rPr>
                <w:b/>
                <w:bCs/>
              </w:rPr>
              <w:t>Région</w:t>
            </w:r>
          </w:p>
        </w:tc>
        <w:tc>
          <w:tcPr>
            <w:tcW w:w="0" w:type="auto"/>
            <w:tcMar>
              <w:top w:w="48" w:type="dxa"/>
              <w:left w:w="96" w:type="dxa"/>
              <w:bottom w:w="48" w:type="dxa"/>
              <w:right w:w="96" w:type="dxa"/>
            </w:tcMar>
            <w:vAlign w:val="center"/>
            <w:hideMark/>
          </w:tcPr>
          <w:p w14:paraId="28BDCD2D" w14:textId="77777777" w:rsidR="00CF395B" w:rsidRPr="00CF395B" w:rsidRDefault="00CF395B" w:rsidP="00CD561E">
            <w:pPr>
              <w:spacing w:line="480" w:lineRule="auto"/>
              <w:rPr>
                <w:b/>
                <w:bCs/>
              </w:rPr>
            </w:pPr>
            <w:r w:rsidRPr="00CF395B">
              <w:rPr>
                <w:b/>
                <w:bCs/>
              </w:rPr>
              <w:t>Chef-lieu</w:t>
            </w:r>
          </w:p>
        </w:tc>
      </w:tr>
      <w:tr w:rsidR="00CF395B" w:rsidRPr="00CF395B" w14:paraId="62AD4F07" w14:textId="77777777" w:rsidTr="00CF395B">
        <w:tc>
          <w:tcPr>
            <w:tcW w:w="0" w:type="auto"/>
            <w:tcMar>
              <w:top w:w="48" w:type="dxa"/>
              <w:left w:w="96" w:type="dxa"/>
              <w:bottom w:w="48" w:type="dxa"/>
              <w:right w:w="96" w:type="dxa"/>
            </w:tcMar>
            <w:vAlign w:val="center"/>
            <w:hideMark/>
          </w:tcPr>
          <w:p w14:paraId="66725A87" w14:textId="0F511B09" w:rsidR="00CF395B" w:rsidRPr="00CF395B" w:rsidRDefault="00CF395B" w:rsidP="00CD561E">
            <w:pPr>
              <w:spacing w:line="480" w:lineRule="auto"/>
            </w:pPr>
            <w:r w:rsidRPr="00CF395B">
              <w:rPr>
                <w:noProof/>
              </w:rPr>
              <w:drawing>
                <wp:inline distT="0" distB="0" distL="0" distR="0" wp14:anchorId="5C60BBCB" wp14:editId="79B42735">
                  <wp:extent cx="190500" cy="121920"/>
                  <wp:effectExtent l="0" t="0" r="0" b="0"/>
                  <wp:docPr id="1024392568" name="Picture 131" descr="Drapeau de la région de la Vallée d'Aoste">
                    <a:hlinkClick xmlns:a="http://schemas.openxmlformats.org/drawingml/2006/main" r:id="rId1219" tooltip="&quot;Drapeau de la région de la Vallée d'Aos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Drapeau de la région de la Vallée d'Aoste">
                            <a:hlinkClick r:id="rId1219" tooltip="&quot;Drapeau de la région de la Vallée d'Aoste&quot;"/>
                          </pic:cNvPr>
                          <pic:cNvPicPr>
                            <a:picLocks noChangeAspect="1" noChangeArrowheads="1"/>
                          </pic:cNvPicPr>
                        </pic:nvPicPr>
                        <pic:blipFill>
                          <a:blip r:embed="rId1220">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21" w:tooltip="Vallée d'Aoste" w:history="1">
              <w:r w:rsidRPr="00CF395B">
                <w:rPr>
                  <w:rStyle w:val="Hyperlink"/>
                </w:rPr>
                <w:t>Vallée d'Aoste</w:t>
              </w:r>
            </w:hyperlink>
            <w:r w:rsidRPr="00CF395B">
              <w:t>*</w:t>
            </w:r>
          </w:p>
        </w:tc>
        <w:tc>
          <w:tcPr>
            <w:tcW w:w="0" w:type="auto"/>
            <w:tcMar>
              <w:top w:w="48" w:type="dxa"/>
              <w:left w:w="96" w:type="dxa"/>
              <w:bottom w:w="48" w:type="dxa"/>
              <w:right w:w="96" w:type="dxa"/>
            </w:tcMar>
            <w:vAlign w:val="center"/>
            <w:hideMark/>
          </w:tcPr>
          <w:p w14:paraId="4C07CF6C" w14:textId="77777777" w:rsidR="00CF395B" w:rsidRPr="00CF395B" w:rsidRDefault="00CF395B" w:rsidP="00CD561E">
            <w:pPr>
              <w:spacing w:line="480" w:lineRule="auto"/>
            </w:pPr>
            <w:hyperlink r:id="rId1222" w:tooltip="Aoste" w:history="1">
              <w:r w:rsidRPr="00CF395B">
                <w:rPr>
                  <w:rStyle w:val="Hyperlink"/>
                </w:rPr>
                <w:t>Aoste</w:t>
              </w:r>
            </w:hyperlink>
          </w:p>
        </w:tc>
      </w:tr>
      <w:tr w:rsidR="00CF395B" w:rsidRPr="00CF395B" w14:paraId="44928345" w14:textId="77777777" w:rsidTr="00CF395B">
        <w:tc>
          <w:tcPr>
            <w:tcW w:w="0" w:type="auto"/>
            <w:tcMar>
              <w:top w:w="48" w:type="dxa"/>
              <w:left w:w="96" w:type="dxa"/>
              <w:bottom w:w="48" w:type="dxa"/>
              <w:right w:w="96" w:type="dxa"/>
            </w:tcMar>
            <w:vAlign w:val="center"/>
            <w:hideMark/>
          </w:tcPr>
          <w:p w14:paraId="2DBDB5DB" w14:textId="58C8D683" w:rsidR="00CF395B" w:rsidRPr="00CF395B" w:rsidRDefault="00CF395B" w:rsidP="00CD561E">
            <w:pPr>
              <w:spacing w:line="480" w:lineRule="auto"/>
            </w:pPr>
            <w:r w:rsidRPr="00CF395B">
              <w:rPr>
                <w:noProof/>
              </w:rPr>
              <w:drawing>
                <wp:inline distT="0" distB="0" distL="0" distR="0" wp14:anchorId="06113005" wp14:editId="6900A50D">
                  <wp:extent cx="190500" cy="121920"/>
                  <wp:effectExtent l="0" t="0" r="0" b="0"/>
                  <wp:docPr id="1935769264" name="Picture 130" descr="Drapeau de la région du Piémont">
                    <a:hlinkClick xmlns:a="http://schemas.openxmlformats.org/drawingml/2006/main" r:id="rId1223" tooltip="&quot;Drapeau de la région du Piémo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Drapeau de la région du Piémont">
                            <a:hlinkClick r:id="rId1223" tooltip="&quot;Drapeau de la région du Piémont&quot;"/>
                          </pic:cNvPr>
                          <pic:cNvPicPr>
                            <a:picLocks noChangeAspect="1" noChangeArrowheads="1"/>
                          </pic:cNvPicPr>
                        </pic:nvPicPr>
                        <pic:blipFill>
                          <a:blip r:embed="rId1224">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25" w:tooltip="Piémont" w:history="1">
              <w:r w:rsidRPr="00CF395B">
                <w:rPr>
                  <w:rStyle w:val="Hyperlink"/>
                </w:rPr>
                <w:t>Piémont</w:t>
              </w:r>
            </w:hyperlink>
          </w:p>
        </w:tc>
        <w:tc>
          <w:tcPr>
            <w:tcW w:w="0" w:type="auto"/>
            <w:tcMar>
              <w:top w:w="48" w:type="dxa"/>
              <w:left w:w="96" w:type="dxa"/>
              <w:bottom w:w="48" w:type="dxa"/>
              <w:right w:w="96" w:type="dxa"/>
            </w:tcMar>
            <w:vAlign w:val="center"/>
            <w:hideMark/>
          </w:tcPr>
          <w:p w14:paraId="61F66521" w14:textId="77777777" w:rsidR="00CF395B" w:rsidRPr="00CF395B" w:rsidRDefault="00CF395B" w:rsidP="00CD561E">
            <w:pPr>
              <w:spacing w:line="480" w:lineRule="auto"/>
            </w:pPr>
            <w:hyperlink r:id="rId1226" w:tooltip="Turin" w:history="1">
              <w:r w:rsidRPr="00CF395B">
                <w:rPr>
                  <w:rStyle w:val="Hyperlink"/>
                </w:rPr>
                <w:t>Turin</w:t>
              </w:r>
            </w:hyperlink>
          </w:p>
        </w:tc>
      </w:tr>
      <w:tr w:rsidR="00CF395B" w:rsidRPr="00CF395B" w14:paraId="0CEE3D2F" w14:textId="77777777" w:rsidTr="00CF395B">
        <w:tc>
          <w:tcPr>
            <w:tcW w:w="0" w:type="auto"/>
            <w:tcMar>
              <w:top w:w="48" w:type="dxa"/>
              <w:left w:w="96" w:type="dxa"/>
              <w:bottom w:w="48" w:type="dxa"/>
              <w:right w:w="96" w:type="dxa"/>
            </w:tcMar>
            <w:vAlign w:val="center"/>
            <w:hideMark/>
          </w:tcPr>
          <w:p w14:paraId="43C2D791" w14:textId="59635C5E" w:rsidR="00CF395B" w:rsidRPr="00CF395B" w:rsidRDefault="00CF395B" w:rsidP="00CD561E">
            <w:pPr>
              <w:spacing w:line="480" w:lineRule="auto"/>
            </w:pPr>
            <w:r w:rsidRPr="00CF395B">
              <w:rPr>
                <w:noProof/>
              </w:rPr>
              <w:drawing>
                <wp:inline distT="0" distB="0" distL="0" distR="0" wp14:anchorId="5C6BD80D" wp14:editId="374B28A7">
                  <wp:extent cx="190500" cy="121920"/>
                  <wp:effectExtent l="0" t="0" r="0" b="0"/>
                  <wp:docPr id="212108146" name="Picture 129" descr="Drapeau de la région de Ligurie">
                    <a:hlinkClick xmlns:a="http://schemas.openxmlformats.org/drawingml/2006/main" r:id="rId1227" tooltip="&quot;Drapeau de la région de Ligur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Drapeau de la région de Ligurie">
                            <a:hlinkClick r:id="rId1227" tooltip="&quot;Drapeau de la région de Ligurie&quot;"/>
                          </pic:cNvPr>
                          <pic:cNvPicPr>
                            <a:picLocks noChangeAspect="1" noChangeArrowheads="1"/>
                          </pic:cNvPicPr>
                        </pic:nvPicPr>
                        <pic:blipFill>
                          <a:blip r:embed="rId1228">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29" w:tooltip="Ligurie" w:history="1">
              <w:r w:rsidRPr="00CF395B">
                <w:rPr>
                  <w:rStyle w:val="Hyperlink"/>
                </w:rPr>
                <w:t>Ligurie</w:t>
              </w:r>
            </w:hyperlink>
          </w:p>
        </w:tc>
        <w:tc>
          <w:tcPr>
            <w:tcW w:w="0" w:type="auto"/>
            <w:tcMar>
              <w:top w:w="48" w:type="dxa"/>
              <w:left w:w="96" w:type="dxa"/>
              <w:bottom w:w="48" w:type="dxa"/>
              <w:right w:w="96" w:type="dxa"/>
            </w:tcMar>
            <w:vAlign w:val="center"/>
            <w:hideMark/>
          </w:tcPr>
          <w:p w14:paraId="24D4A5ED" w14:textId="77777777" w:rsidR="00CF395B" w:rsidRPr="00CF395B" w:rsidRDefault="00CF395B" w:rsidP="00CD561E">
            <w:pPr>
              <w:spacing w:line="480" w:lineRule="auto"/>
            </w:pPr>
            <w:hyperlink r:id="rId1230" w:tooltip="Gênes" w:history="1">
              <w:r w:rsidRPr="00CF395B">
                <w:rPr>
                  <w:rStyle w:val="Hyperlink"/>
                </w:rPr>
                <w:t>Gênes</w:t>
              </w:r>
            </w:hyperlink>
          </w:p>
        </w:tc>
      </w:tr>
      <w:tr w:rsidR="00CF395B" w:rsidRPr="00CF395B" w14:paraId="06AA063C" w14:textId="77777777" w:rsidTr="00CF395B">
        <w:tc>
          <w:tcPr>
            <w:tcW w:w="0" w:type="auto"/>
            <w:tcMar>
              <w:top w:w="48" w:type="dxa"/>
              <w:left w:w="96" w:type="dxa"/>
              <w:bottom w:w="48" w:type="dxa"/>
              <w:right w:w="96" w:type="dxa"/>
            </w:tcMar>
            <w:vAlign w:val="center"/>
            <w:hideMark/>
          </w:tcPr>
          <w:p w14:paraId="2AADDD83" w14:textId="238214AB" w:rsidR="00CF395B" w:rsidRPr="00CF395B" w:rsidRDefault="00CF395B" w:rsidP="00CD561E">
            <w:pPr>
              <w:spacing w:line="480" w:lineRule="auto"/>
            </w:pPr>
            <w:r w:rsidRPr="00CF395B">
              <w:rPr>
                <w:noProof/>
              </w:rPr>
              <w:drawing>
                <wp:inline distT="0" distB="0" distL="0" distR="0" wp14:anchorId="304C5951" wp14:editId="193BBB03">
                  <wp:extent cx="190500" cy="121920"/>
                  <wp:effectExtent l="0" t="0" r="0" b="0"/>
                  <wp:docPr id="1724040718" name="Picture 128" descr="Drapeau de la région de Lombardie">
                    <a:hlinkClick xmlns:a="http://schemas.openxmlformats.org/drawingml/2006/main" r:id="rId1231" tooltip="&quot;Drapeau de la région de Lombard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Drapeau de la région de Lombardie">
                            <a:hlinkClick r:id="rId1231" tooltip="&quot;Drapeau de la région de Lombardie&quot;"/>
                          </pic:cNvPr>
                          <pic:cNvPicPr>
                            <a:picLocks noChangeAspect="1" noChangeArrowheads="1"/>
                          </pic:cNvPicPr>
                        </pic:nvPicPr>
                        <pic:blipFill>
                          <a:blip r:embed="rId1232">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33" w:tooltip="Lombardie" w:history="1">
              <w:r w:rsidRPr="00CF395B">
                <w:rPr>
                  <w:rStyle w:val="Hyperlink"/>
                </w:rPr>
                <w:t>Lombardie</w:t>
              </w:r>
            </w:hyperlink>
          </w:p>
        </w:tc>
        <w:tc>
          <w:tcPr>
            <w:tcW w:w="0" w:type="auto"/>
            <w:tcMar>
              <w:top w:w="48" w:type="dxa"/>
              <w:left w:w="96" w:type="dxa"/>
              <w:bottom w:w="48" w:type="dxa"/>
              <w:right w:w="96" w:type="dxa"/>
            </w:tcMar>
            <w:vAlign w:val="center"/>
            <w:hideMark/>
          </w:tcPr>
          <w:p w14:paraId="6B17AF39" w14:textId="77777777" w:rsidR="00CF395B" w:rsidRPr="00CF395B" w:rsidRDefault="00CF395B" w:rsidP="00CD561E">
            <w:pPr>
              <w:spacing w:line="480" w:lineRule="auto"/>
            </w:pPr>
            <w:hyperlink r:id="rId1234" w:tooltip="Milan" w:history="1">
              <w:r w:rsidRPr="00CF395B">
                <w:rPr>
                  <w:rStyle w:val="Hyperlink"/>
                </w:rPr>
                <w:t>Milan</w:t>
              </w:r>
            </w:hyperlink>
          </w:p>
        </w:tc>
      </w:tr>
      <w:tr w:rsidR="00CF395B" w:rsidRPr="00CF395B" w14:paraId="4DFC42F8" w14:textId="77777777" w:rsidTr="00CF395B">
        <w:tc>
          <w:tcPr>
            <w:tcW w:w="0" w:type="auto"/>
            <w:tcMar>
              <w:top w:w="48" w:type="dxa"/>
              <w:left w:w="96" w:type="dxa"/>
              <w:bottom w:w="48" w:type="dxa"/>
              <w:right w:w="96" w:type="dxa"/>
            </w:tcMar>
            <w:vAlign w:val="center"/>
            <w:hideMark/>
          </w:tcPr>
          <w:p w14:paraId="43BDEE42" w14:textId="2BF1CB98" w:rsidR="00CF395B" w:rsidRPr="00CF395B" w:rsidRDefault="00CF395B" w:rsidP="00CD561E">
            <w:pPr>
              <w:spacing w:line="480" w:lineRule="auto"/>
            </w:pPr>
            <w:r w:rsidRPr="00CF395B">
              <w:rPr>
                <w:noProof/>
              </w:rPr>
              <w:drawing>
                <wp:inline distT="0" distB="0" distL="0" distR="0" wp14:anchorId="7C0B5628" wp14:editId="3A5D64D3">
                  <wp:extent cx="190500" cy="121920"/>
                  <wp:effectExtent l="0" t="0" r="0" b="0"/>
                  <wp:docPr id="467544449" name="Picture 127" descr="Drapeau de la région du Trentin-Haut-Adige">
                    <a:hlinkClick xmlns:a="http://schemas.openxmlformats.org/drawingml/2006/main" r:id="rId1235" tooltip="&quot;Drapeau de la région du Trentin-Haut-Adi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Drapeau de la région du Trentin-Haut-Adige">
                            <a:hlinkClick r:id="rId1235" tooltip="&quot;Drapeau de la région du Trentin-Haut-Adige&quot;"/>
                          </pic:cNvPr>
                          <pic:cNvPicPr>
                            <a:picLocks noChangeAspect="1" noChangeArrowheads="1"/>
                          </pic:cNvPicPr>
                        </pic:nvPicPr>
                        <pic:blipFill>
                          <a:blip r:embed="rId1236">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37" w:tooltip="Trentin-Haut-Adige" w:history="1">
              <w:r w:rsidRPr="00CF395B">
                <w:rPr>
                  <w:rStyle w:val="Hyperlink"/>
                </w:rPr>
                <w:t>Trentin-Haut-Adige</w:t>
              </w:r>
            </w:hyperlink>
            <w:r w:rsidRPr="00CF395B">
              <w:t>*</w:t>
            </w:r>
          </w:p>
        </w:tc>
        <w:tc>
          <w:tcPr>
            <w:tcW w:w="0" w:type="auto"/>
            <w:tcMar>
              <w:top w:w="48" w:type="dxa"/>
              <w:left w:w="96" w:type="dxa"/>
              <w:bottom w:w="48" w:type="dxa"/>
              <w:right w:w="96" w:type="dxa"/>
            </w:tcMar>
            <w:vAlign w:val="center"/>
            <w:hideMark/>
          </w:tcPr>
          <w:p w14:paraId="686A383C" w14:textId="77777777" w:rsidR="00CF395B" w:rsidRPr="00CF395B" w:rsidRDefault="00CF395B" w:rsidP="00CD561E">
            <w:pPr>
              <w:spacing w:line="480" w:lineRule="auto"/>
            </w:pPr>
            <w:hyperlink r:id="rId1238" w:tooltip="Trente (Italie)" w:history="1">
              <w:r w:rsidRPr="00CF395B">
                <w:rPr>
                  <w:rStyle w:val="Hyperlink"/>
                </w:rPr>
                <w:t>Trente</w:t>
              </w:r>
            </w:hyperlink>
          </w:p>
        </w:tc>
      </w:tr>
      <w:tr w:rsidR="00CF395B" w:rsidRPr="00CF395B" w14:paraId="1B93561A" w14:textId="77777777" w:rsidTr="00CF395B">
        <w:tc>
          <w:tcPr>
            <w:tcW w:w="0" w:type="auto"/>
            <w:tcMar>
              <w:top w:w="48" w:type="dxa"/>
              <w:left w:w="96" w:type="dxa"/>
              <w:bottom w:w="48" w:type="dxa"/>
              <w:right w:w="96" w:type="dxa"/>
            </w:tcMar>
            <w:vAlign w:val="center"/>
            <w:hideMark/>
          </w:tcPr>
          <w:p w14:paraId="61A1F085" w14:textId="10F4FB10" w:rsidR="00CF395B" w:rsidRPr="00CF395B" w:rsidRDefault="00CF395B" w:rsidP="00CD561E">
            <w:pPr>
              <w:spacing w:line="480" w:lineRule="auto"/>
            </w:pPr>
            <w:r w:rsidRPr="00CF395B">
              <w:rPr>
                <w:noProof/>
              </w:rPr>
              <w:drawing>
                <wp:inline distT="0" distB="0" distL="0" distR="0" wp14:anchorId="59F545A6" wp14:editId="6EA37CBB">
                  <wp:extent cx="190500" cy="121920"/>
                  <wp:effectExtent l="0" t="0" r="0" b="0"/>
                  <wp:docPr id="480888736" name="Picture 126" descr="Drapeau de la région de Vénétie">
                    <a:hlinkClick xmlns:a="http://schemas.openxmlformats.org/drawingml/2006/main" r:id="rId1239" tooltip="&quot;Drapeau de la région de Vénét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Drapeau de la région de Vénétie">
                            <a:hlinkClick r:id="rId1239" tooltip="&quot;Drapeau de la région de Vénétie&quot;"/>
                          </pic:cNvPr>
                          <pic:cNvPicPr>
                            <a:picLocks noChangeAspect="1" noChangeArrowheads="1"/>
                          </pic:cNvPicPr>
                        </pic:nvPicPr>
                        <pic:blipFill>
                          <a:blip r:embed="rId1240">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41" w:tooltip="Vénétie" w:history="1">
              <w:r w:rsidRPr="00CF395B">
                <w:rPr>
                  <w:rStyle w:val="Hyperlink"/>
                </w:rPr>
                <w:t>Vénétie</w:t>
              </w:r>
            </w:hyperlink>
          </w:p>
        </w:tc>
        <w:tc>
          <w:tcPr>
            <w:tcW w:w="0" w:type="auto"/>
            <w:tcMar>
              <w:top w:w="48" w:type="dxa"/>
              <w:left w:w="96" w:type="dxa"/>
              <w:bottom w:w="48" w:type="dxa"/>
              <w:right w:w="96" w:type="dxa"/>
            </w:tcMar>
            <w:vAlign w:val="center"/>
            <w:hideMark/>
          </w:tcPr>
          <w:p w14:paraId="1C9502A6" w14:textId="77777777" w:rsidR="00CF395B" w:rsidRPr="00CF395B" w:rsidRDefault="00CF395B" w:rsidP="00CD561E">
            <w:pPr>
              <w:spacing w:line="480" w:lineRule="auto"/>
            </w:pPr>
            <w:hyperlink r:id="rId1242" w:tooltip="Venise" w:history="1">
              <w:r w:rsidRPr="00CF395B">
                <w:rPr>
                  <w:rStyle w:val="Hyperlink"/>
                </w:rPr>
                <w:t>Venise</w:t>
              </w:r>
            </w:hyperlink>
          </w:p>
        </w:tc>
      </w:tr>
      <w:tr w:rsidR="00CF395B" w:rsidRPr="00CF395B" w14:paraId="5EC0C703" w14:textId="77777777" w:rsidTr="00CF395B">
        <w:tc>
          <w:tcPr>
            <w:tcW w:w="0" w:type="auto"/>
            <w:tcMar>
              <w:top w:w="48" w:type="dxa"/>
              <w:left w:w="96" w:type="dxa"/>
              <w:bottom w:w="48" w:type="dxa"/>
              <w:right w:w="96" w:type="dxa"/>
            </w:tcMar>
            <w:vAlign w:val="center"/>
            <w:hideMark/>
          </w:tcPr>
          <w:p w14:paraId="7E5AD4F8" w14:textId="708EA85A" w:rsidR="00CF395B" w:rsidRPr="00CF395B" w:rsidRDefault="00CF395B" w:rsidP="00CD561E">
            <w:pPr>
              <w:spacing w:line="480" w:lineRule="auto"/>
            </w:pPr>
            <w:r w:rsidRPr="00CF395B">
              <w:rPr>
                <w:noProof/>
              </w:rPr>
              <w:drawing>
                <wp:inline distT="0" distB="0" distL="0" distR="0" wp14:anchorId="317DDABB" wp14:editId="6C04005C">
                  <wp:extent cx="190500" cy="121920"/>
                  <wp:effectExtent l="0" t="0" r="0" b="0"/>
                  <wp:docPr id="79434591" name="Picture 125" descr="Drapeau de la région de Frioul-Vénétie Julienne">
                    <a:hlinkClick xmlns:a="http://schemas.openxmlformats.org/drawingml/2006/main" r:id="rId1243" tooltip="&quot;Drapeau de la région de Frioul-Vénétie Julien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Drapeau de la région de Frioul-Vénétie Julienne">
                            <a:hlinkClick r:id="rId1243" tooltip="&quot;Drapeau de la région de Frioul-Vénétie Julienne&quot;"/>
                          </pic:cNvPr>
                          <pic:cNvPicPr>
                            <a:picLocks noChangeAspect="1" noChangeArrowheads="1"/>
                          </pic:cNvPicPr>
                        </pic:nvPicPr>
                        <pic:blipFill>
                          <a:blip r:embed="rId1244">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45" w:tooltip="Frioul-Vénétie Julienne" w:history="1">
              <w:r w:rsidRPr="00CF395B">
                <w:rPr>
                  <w:rStyle w:val="Hyperlink"/>
                </w:rPr>
                <w:t>Frioul-Vénétie Julienne</w:t>
              </w:r>
            </w:hyperlink>
            <w:r w:rsidRPr="00CF395B">
              <w:t>*</w:t>
            </w:r>
          </w:p>
        </w:tc>
        <w:tc>
          <w:tcPr>
            <w:tcW w:w="0" w:type="auto"/>
            <w:tcMar>
              <w:top w:w="48" w:type="dxa"/>
              <w:left w:w="96" w:type="dxa"/>
              <w:bottom w:w="48" w:type="dxa"/>
              <w:right w:w="96" w:type="dxa"/>
            </w:tcMar>
            <w:vAlign w:val="center"/>
            <w:hideMark/>
          </w:tcPr>
          <w:p w14:paraId="7DA930C4" w14:textId="77777777" w:rsidR="00CF395B" w:rsidRPr="00CF395B" w:rsidRDefault="00CF395B" w:rsidP="00CD561E">
            <w:pPr>
              <w:spacing w:line="480" w:lineRule="auto"/>
            </w:pPr>
            <w:hyperlink r:id="rId1246" w:tooltip="Trieste" w:history="1">
              <w:r w:rsidRPr="00CF395B">
                <w:rPr>
                  <w:rStyle w:val="Hyperlink"/>
                </w:rPr>
                <w:t>Trieste</w:t>
              </w:r>
            </w:hyperlink>
          </w:p>
        </w:tc>
      </w:tr>
      <w:tr w:rsidR="00CF395B" w:rsidRPr="00CF395B" w14:paraId="2195DBD0" w14:textId="77777777" w:rsidTr="00CF395B">
        <w:tc>
          <w:tcPr>
            <w:tcW w:w="0" w:type="auto"/>
            <w:tcMar>
              <w:top w:w="48" w:type="dxa"/>
              <w:left w:w="96" w:type="dxa"/>
              <w:bottom w:w="48" w:type="dxa"/>
              <w:right w:w="96" w:type="dxa"/>
            </w:tcMar>
            <w:vAlign w:val="center"/>
            <w:hideMark/>
          </w:tcPr>
          <w:p w14:paraId="249FA904" w14:textId="0CD29DF8" w:rsidR="00CF395B" w:rsidRPr="00CF395B" w:rsidRDefault="00CF395B" w:rsidP="00CD561E">
            <w:pPr>
              <w:spacing w:line="480" w:lineRule="auto"/>
            </w:pPr>
            <w:r w:rsidRPr="00CF395B">
              <w:rPr>
                <w:noProof/>
              </w:rPr>
              <w:drawing>
                <wp:inline distT="0" distB="0" distL="0" distR="0" wp14:anchorId="443D0137" wp14:editId="6DEBDEE3">
                  <wp:extent cx="190500" cy="190500"/>
                  <wp:effectExtent l="0" t="0" r="0" b="0"/>
                  <wp:docPr id="968734419" name="Picture 124">
                    <a:hlinkClick xmlns:a="http://schemas.openxmlformats.org/drawingml/2006/main" r:id="rId1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a:hlinkClick r:id="rId1247"/>
                          </pic:cNvPr>
                          <pic:cNvPicPr>
                            <a:picLocks noChangeAspect="1" noChangeArrowheads="1"/>
                          </pic:cNvPicPr>
                        </pic:nvPicPr>
                        <pic:blipFill>
                          <a:blip r:embed="rId124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CF395B">
              <w:t> </w:t>
            </w:r>
            <w:hyperlink r:id="rId1249" w:tooltip="Émilie-Romagne" w:history="1">
              <w:r w:rsidRPr="00CF395B">
                <w:rPr>
                  <w:rStyle w:val="Hyperlink"/>
                </w:rPr>
                <w:t>Émilie-Romagne</w:t>
              </w:r>
            </w:hyperlink>
          </w:p>
        </w:tc>
        <w:tc>
          <w:tcPr>
            <w:tcW w:w="0" w:type="auto"/>
            <w:tcMar>
              <w:top w:w="48" w:type="dxa"/>
              <w:left w:w="96" w:type="dxa"/>
              <w:bottom w:w="48" w:type="dxa"/>
              <w:right w:w="96" w:type="dxa"/>
            </w:tcMar>
            <w:vAlign w:val="center"/>
            <w:hideMark/>
          </w:tcPr>
          <w:p w14:paraId="1C23B9A6" w14:textId="77777777" w:rsidR="00CF395B" w:rsidRPr="00CF395B" w:rsidRDefault="00CF395B" w:rsidP="00CD561E">
            <w:pPr>
              <w:spacing w:line="480" w:lineRule="auto"/>
            </w:pPr>
            <w:hyperlink r:id="rId1250" w:tooltip="Bologne" w:history="1">
              <w:r w:rsidRPr="00CF395B">
                <w:rPr>
                  <w:rStyle w:val="Hyperlink"/>
                </w:rPr>
                <w:t>Bologne</w:t>
              </w:r>
            </w:hyperlink>
          </w:p>
        </w:tc>
      </w:tr>
      <w:tr w:rsidR="00CF395B" w:rsidRPr="00CF395B" w14:paraId="2585FB03" w14:textId="77777777" w:rsidTr="00CF395B">
        <w:tc>
          <w:tcPr>
            <w:tcW w:w="0" w:type="auto"/>
            <w:tcMar>
              <w:top w:w="48" w:type="dxa"/>
              <w:left w:w="96" w:type="dxa"/>
              <w:bottom w:w="48" w:type="dxa"/>
              <w:right w:w="96" w:type="dxa"/>
            </w:tcMar>
            <w:vAlign w:val="center"/>
            <w:hideMark/>
          </w:tcPr>
          <w:p w14:paraId="0D1E917C" w14:textId="3FB43C56" w:rsidR="00CF395B" w:rsidRPr="00CF395B" w:rsidRDefault="00CF395B" w:rsidP="00CD561E">
            <w:pPr>
              <w:spacing w:line="480" w:lineRule="auto"/>
            </w:pPr>
            <w:r w:rsidRPr="00CF395B">
              <w:rPr>
                <w:noProof/>
              </w:rPr>
              <w:drawing>
                <wp:inline distT="0" distB="0" distL="0" distR="0" wp14:anchorId="7364672E" wp14:editId="63D6BA41">
                  <wp:extent cx="190500" cy="121920"/>
                  <wp:effectExtent l="0" t="0" r="0" b="0"/>
                  <wp:docPr id="1509726772" name="Picture 123" descr="Drapeau de la région de Toscane">
                    <a:hlinkClick xmlns:a="http://schemas.openxmlformats.org/drawingml/2006/main" r:id="rId1251" tooltip="&quot;Drapeau de la région de Tosca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Drapeau de la région de Toscane">
                            <a:hlinkClick r:id="rId1251" tooltip="&quot;Drapeau de la région de Toscane&quot;"/>
                          </pic:cNvPr>
                          <pic:cNvPicPr>
                            <a:picLocks noChangeAspect="1" noChangeArrowheads="1"/>
                          </pic:cNvPicPr>
                        </pic:nvPicPr>
                        <pic:blipFill>
                          <a:blip r:embed="rId1252">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53" w:tooltip="Toscane" w:history="1">
              <w:r w:rsidRPr="00CF395B">
                <w:rPr>
                  <w:rStyle w:val="Hyperlink"/>
                </w:rPr>
                <w:t>Toscane</w:t>
              </w:r>
            </w:hyperlink>
          </w:p>
        </w:tc>
        <w:tc>
          <w:tcPr>
            <w:tcW w:w="0" w:type="auto"/>
            <w:tcMar>
              <w:top w:w="48" w:type="dxa"/>
              <w:left w:w="96" w:type="dxa"/>
              <w:bottom w:w="48" w:type="dxa"/>
              <w:right w:w="96" w:type="dxa"/>
            </w:tcMar>
            <w:vAlign w:val="center"/>
            <w:hideMark/>
          </w:tcPr>
          <w:p w14:paraId="68BFEA22" w14:textId="77777777" w:rsidR="00CF395B" w:rsidRPr="00CF395B" w:rsidRDefault="00CF395B" w:rsidP="00CD561E">
            <w:pPr>
              <w:spacing w:line="480" w:lineRule="auto"/>
            </w:pPr>
            <w:hyperlink r:id="rId1254" w:tooltip="Florence" w:history="1">
              <w:r w:rsidRPr="00CF395B">
                <w:rPr>
                  <w:rStyle w:val="Hyperlink"/>
                </w:rPr>
                <w:t>Florence</w:t>
              </w:r>
            </w:hyperlink>
          </w:p>
        </w:tc>
      </w:tr>
      <w:tr w:rsidR="00CF395B" w:rsidRPr="00CF395B" w14:paraId="7514CB02" w14:textId="77777777" w:rsidTr="00CF395B">
        <w:tc>
          <w:tcPr>
            <w:tcW w:w="0" w:type="auto"/>
            <w:tcMar>
              <w:top w:w="48" w:type="dxa"/>
              <w:left w:w="96" w:type="dxa"/>
              <w:bottom w:w="48" w:type="dxa"/>
              <w:right w:w="96" w:type="dxa"/>
            </w:tcMar>
            <w:vAlign w:val="center"/>
            <w:hideMark/>
          </w:tcPr>
          <w:p w14:paraId="1FFB61B5" w14:textId="4B855751" w:rsidR="00CF395B" w:rsidRPr="00CF395B" w:rsidRDefault="00CF395B" w:rsidP="00CD561E">
            <w:pPr>
              <w:spacing w:line="480" w:lineRule="auto"/>
            </w:pPr>
            <w:r w:rsidRPr="00CF395B">
              <w:rPr>
                <w:noProof/>
              </w:rPr>
              <w:drawing>
                <wp:inline distT="0" distB="0" distL="0" distR="0" wp14:anchorId="6DD7457F" wp14:editId="56CE8306">
                  <wp:extent cx="190500" cy="121920"/>
                  <wp:effectExtent l="0" t="0" r="0" b="0"/>
                  <wp:docPr id="66726567" name="Picture 122" descr="Drapeau de la région d'Ombrie">
                    <a:hlinkClick xmlns:a="http://schemas.openxmlformats.org/drawingml/2006/main" r:id="rId1255" tooltip="&quot;Drapeau de la région d'Ombr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Drapeau de la région d'Ombrie">
                            <a:hlinkClick r:id="rId1255" tooltip="&quot;Drapeau de la région d'Ombrie&quot;"/>
                          </pic:cNvPr>
                          <pic:cNvPicPr>
                            <a:picLocks noChangeAspect="1" noChangeArrowheads="1"/>
                          </pic:cNvPicPr>
                        </pic:nvPicPr>
                        <pic:blipFill>
                          <a:blip r:embed="rId1256">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57" w:tooltip="Ombrie" w:history="1">
              <w:r w:rsidRPr="00CF395B">
                <w:rPr>
                  <w:rStyle w:val="Hyperlink"/>
                </w:rPr>
                <w:t>Ombrie</w:t>
              </w:r>
            </w:hyperlink>
          </w:p>
        </w:tc>
        <w:tc>
          <w:tcPr>
            <w:tcW w:w="0" w:type="auto"/>
            <w:tcMar>
              <w:top w:w="48" w:type="dxa"/>
              <w:left w:w="96" w:type="dxa"/>
              <w:bottom w:w="48" w:type="dxa"/>
              <w:right w:w="96" w:type="dxa"/>
            </w:tcMar>
            <w:vAlign w:val="center"/>
            <w:hideMark/>
          </w:tcPr>
          <w:p w14:paraId="09E01867" w14:textId="77777777" w:rsidR="00CF395B" w:rsidRPr="00CF395B" w:rsidRDefault="00CF395B" w:rsidP="00CD561E">
            <w:pPr>
              <w:spacing w:line="480" w:lineRule="auto"/>
            </w:pPr>
            <w:hyperlink r:id="rId1258" w:tooltip="Pérouse" w:history="1">
              <w:r w:rsidRPr="00CF395B">
                <w:rPr>
                  <w:rStyle w:val="Hyperlink"/>
                </w:rPr>
                <w:t>Pérouse</w:t>
              </w:r>
            </w:hyperlink>
          </w:p>
        </w:tc>
      </w:tr>
      <w:tr w:rsidR="00CF395B" w:rsidRPr="00CF395B" w14:paraId="562ABED4" w14:textId="77777777" w:rsidTr="00CF395B">
        <w:tc>
          <w:tcPr>
            <w:tcW w:w="0" w:type="auto"/>
            <w:tcMar>
              <w:top w:w="48" w:type="dxa"/>
              <w:left w:w="96" w:type="dxa"/>
              <w:bottom w:w="48" w:type="dxa"/>
              <w:right w:w="96" w:type="dxa"/>
            </w:tcMar>
            <w:vAlign w:val="center"/>
            <w:hideMark/>
          </w:tcPr>
          <w:p w14:paraId="39BCF048" w14:textId="22CB005C" w:rsidR="00CF395B" w:rsidRPr="00CF395B" w:rsidRDefault="00CF395B" w:rsidP="00CD561E">
            <w:pPr>
              <w:spacing w:line="480" w:lineRule="auto"/>
            </w:pPr>
            <w:r w:rsidRPr="00CF395B">
              <w:rPr>
                <w:noProof/>
              </w:rPr>
              <w:lastRenderedPageBreak/>
              <w:drawing>
                <wp:inline distT="0" distB="0" distL="0" distR="0" wp14:anchorId="769207A7" wp14:editId="6B652861">
                  <wp:extent cx="190500" cy="121920"/>
                  <wp:effectExtent l="0" t="0" r="0" b="0"/>
                  <wp:docPr id="1989590486" name="Picture 121" descr="Drapeau de la région des Marches">
                    <a:hlinkClick xmlns:a="http://schemas.openxmlformats.org/drawingml/2006/main" r:id="rId1259" tooltip="&quot;Drapeau de la région des March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Drapeau de la région des Marches">
                            <a:hlinkClick r:id="rId1259" tooltip="&quot;Drapeau de la région des Marches&quot;"/>
                          </pic:cNvPr>
                          <pic:cNvPicPr>
                            <a:picLocks noChangeAspect="1" noChangeArrowheads="1"/>
                          </pic:cNvPicPr>
                        </pic:nvPicPr>
                        <pic:blipFill>
                          <a:blip r:embed="rId1260">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61" w:tooltip="Marches" w:history="1">
              <w:r w:rsidRPr="00CF395B">
                <w:rPr>
                  <w:rStyle w:val="Hyperlink"/>
                </w:rPr>
                <w:t>Marches</w:t>
              </w:r>
            </w:hyperlink>
          </w:p>
        </w:tc>
        <w:tc>
          <w:tcPr>
            <w:tcW w:w="0" w:type="auto"/>
            <w:tcMar>
              <w:top w:w="48" w:type="dxa"/>
              <w:left w:w="96" w:type="dxa"/>
              <w:bottom w:w="48" w:type="dxa"/>
              <w:right w:w="96" w:type="dxa"/>
            </w:tcMar>
            <w:vAlign w:val="center"/>
            <w:hideMark/>
          </w:tcPr>
          <w:p w14:paraId="205ACB02" w14:textId="77777777" w:rsidR="00CF395B" w:rsidRPr="00CF395B" w:rsidRDefault="00CF395B" w:rsidP="00CD561E">
            <w:pPr>
              <w:spacing w:line="480" w:lineRule="auto"/>
            </w:pPr>
            <w:hyperlink r:id="rId1262" w:tooltip="Ancône" w:history="1">
              <w:r w:rsidRPr="00CF395B">
                <w:rPr>
                  <w:rStyle w:val="Hyperlink"/>
                </w:rPr>
                <w:t>Ancône</w:t>
              </w:r>
            </w:hyperlink>
          </w:p>
        </w:tc>
      </w:tr>
      <w:tr w:rsidR="00CF395B" w:rsidRPr="00CF395B" w14:paraId="61C2069A" w14:textId="77777777" w:rsidTr="00CF395B">
        <w:tc>
          <w:tcPr>
            <w:tcW w:w="0" w:type="auto"/>
            <w:tcMar>
              <w:top w:w="48" w:type="dxa"/>
              <w:left w:w="96" w:type="dxa"/>
              <w:bottom w:w="48" w:type="dxa"/>
              <w:right w:w="96" w:type="dxa"/>
            </w:tcMar>
            <w:vAlign w:val="center"/>
            <w:hideMark/>
          </w:tcPr>
          <w:p w14:paraId="40E7A036" w14:textId="7A03C3C7" w:rsidR="00CF395B" w:rsidRPr="00CF395B" w:rsidRDefault="00CF395B" w:rsidP="00CD561E">
            <w:pPr>
              <w:spacing w:line="480" w:lineRule="auto"/>
            </w:pPr>
            <w:r w:rsidRPr="00CF395B">
              <w:rPr>
                <w:noProof/>
              </w:rPr>
              <w:drawing>
                <wp:inline distT="0" distB="0" distL="0" distR="0" wp14:anchorId="5B3C8EDF" wp14:editId="3D54D1DC">
                  <wp:extent cx="190500" cy="121920"/>
                  <wp:effectExtent l="0" t="0" r="0" b="0"/>
                  <wp:docPr id="717116318" name="Picture 120" descr="Drapeau de la région du Latium">
                    <a:hlinkClick xmlns:a="http://schemas.openxmlformats.org/drawingml/2006/main" r:id="rId1263" tooltip="&quot;Drapeau de la région du Latiu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Drapeau de la région du Latium">
                            <a:hlinkClick r:id="rId1263" tooltip="&quot;Drapeau de la région du Latium&quot;"/>
                          </pic:cNvPr>
                          <pic:cNvPicPr>
                            <a:picLocks noChangeAspect="1" noChangeArrowheads="1"/>
                          </pic:cNvPicPr>
                        </pic:nvPicPr>
                        <pic:blipFill>
                          <a:blip r:embed="rId1264">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65" w:tooltip="Latium" w:history="1">
              <w:r w:rsidRPr="00CF395B">
                <w:rPr>
                  <w:rStyle w:val="Hyperlink"/>
                </w:rPr>
                <w:t>Latium</w:t>
              </w:r>
            </w:hyperlink>
          </w:p>
        </w:tc>
        <w:tc>
          <w:tcPr>
            <w:tcW w:w="0" w:type="auto"/>
            <w:tcMar>
              <w:top w:w="48" w:type="dxa"/>
              <w:left w:w="96" w:type="dxa"/>
              <w:bottom w:w="48" w:type="dxa"/>
              <w:right w:w="96" w:type="dxa"/>
            </w:tcMar>
            <w:vAlign w:val="center"/>
            <w:hideMark/>
          </w:tcPr>
          <w:p w14:paraId="10F9FF40" w14:textId="77777777" w:rsidR="00CF395B" w:rsidRPr="00CF395B" w:rsidRDefault="00CF395B" w:rsidP="00CD561E">
            <w:pPr>
              <w:spacing w:line="480" w:lineRule="auto"/>
            </w:pPr>
            <w:hyperlink r:id="rId1266" w:tooltip="Rome" w:history="1">
              <w:r w:rsidRPr="00CF395B">
                <w:rPr>
                  <w:rStyle w:val="Hyperlink"/>
                </w:rPr>
                <w:t>Rome</w:t>
              </w:r>
            </w:hyperlink>
          </w:p>
        </w:tc>
      </w:tr>
      <w:tr w:rsidR="00CF395B" w:rsidRPr="00CF395B" w14:paraId="2FF633A1" w14:textId="77777777" w:rsidTr="00CF395B">
        <w:tc>
          <w:tcPr>
            <w:tcW w:w="0" w:type="auto"/>
            <w:tcMar>
              <w:top w:w="48" w:type="dxa"/>
              <w:left w:w="96" w:type="dxa"/>
              <w:bottom w:w="48" w:type="dxa"/>
              <w:right w:w="96" w:type="dxa"/>
            </w:tcMar>
            <w:vAlign w:val="center"/>
            <w:hideMark/>
          </w:tcPr>
          <w:p w14:paraId="6B841F4E" w14:textId="3BB7740A" w:rsidR="00CF395B" w:rsidRPr="00CF395B" w:rsidRDefault="00CF395B" w:rsidP="00CD561E">
            <w:pPr>
              <w:spacing w:line="480" w:lineRule="auto"/>
            </w:pPr>
            <w:r w:rsidRPr="00CF395B">
              <w:rPr>
                <w:noProof/>
              </w:rPr>
              <w:drawing>
                <wp:inline distT="0" distB="0" distL="0" distR="0" wp14:anchorId="3D41EEEF" wp14:editId="5AC11109">
                  <wp:extent cx="190500" cy="121920"/>
                  <wp:effectExtent l="0" t="0" r="0" b="0"/>
                  <wp:docPr id="1880849768" name="Picture 119" descr="Drapeau de la région des Abruzzes">
                    <a:hlinkClick xmlns:a="http://schemas.openxmlformats.org/drawingml/2006/main" r:id="rId1267" tooltip="&quot;Drapeau de la région des Abruzz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Drapeau de la région des Abruzzes">
                            <a:hlinkClick r:id="rId1267" tooltip="&quot;Drapeau de la région des Abruzzes&quot;"/>
                          </pic:cNvPr>
                          <pic:cNvPicPr>
                            <a:picLocks noChangeAspect="1" noChangeArrowheads="1"/>
                          </pic:cNvPicPr>
                        </pic:nvPicPr>
                        <pic:blipFill>
                          <a:blip r:embed="rId1268">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69" w:tooltip="Abruzzes" w:history="1">
              <w:r w:rsidRPr="00CF395B">
                <w:rPr>
                  <w:rStyle w:val="Hyperlink"/>
                </w:rPr>
                <w:t>Abruzzes</w:t>
              </w:r>
            </w:hyperlink>
          </w:p>
        </w:tc>
        <w:tc>
          <w:tcPr>
            <w:tcW w:w="0" w:type="auto"/>
            <w:tcMar>
              <w:top w:w="48" w:type="dxa"/>
              <w:left w:w="96" w:type="dxa"/>
              <w:bottom w:w="48" w:type="dxa"/>
              <w:right w:w="96" w:type="dxa"/>
            </w:tcMar>
            <w:vAlign w:val="center"/>
            <w:hideMark/>
          </w:tcPr>
          <w:p w14:paraId="46B1D99D" w14:textId="77777777" w:rsidR="00CF395B" w:rsidRPr="00CF395B" w:rsidRDefault="00CF395B" w:rsidP="00CD561E">
            <w:pPr>
              <w:spacing w:line="480" w:lineRule="auto"/>
            </w:pPr>
            <w:hyperlink r:id="rId1270" w:tooltip="L'Aquila" w:history="1">
              <w:r w:rsidRPr="00CF395B">
                <w:rPr>
                  <w:rStyle w:val="Hyperlink"/>
                </w:rPr>
                <w:t>L'Aquila</w:t>
              </w:r>
            </w:hyperlink>
          </w:p>
        </w:tc>
      </w:tr>
      <w:tr w:rsidR="00CF395B" w:rsidRPr="00CF395B" w14:paraId="24C1E2E5" w14:textId="77777777" w:rsidTr="00CF395B">
        <w:tc>
          <w:tcPr>
            <w:tcW w:w="0" w:type="auto"/>
            <w:tcMar>
              <w:top w:w="48" w:type="dxa"/>
              <w:left w:w="96" w:type="dxa"/>
              <w:bottom w:w="48" w:type="dxa"/>
              <w:right w:w="96" w:type="dxa"/>
            </w:tcMar>
            <w:vAlign w:val="center"/>
            <w:hideMark/>
          </w:tcPr>
          <w:p w14:paraId="132767EE" w14:textId="5BB4D47A" w:rsidR="00CF395B" w:rsidRPr="00CF395B" w:rsidRDefault="00CF395B" w:rsidP="00CD561E">
            <w:pPr>
              <w:spacing w:line="480" w:lineRule="auto"/>
            </w:pPr>
            <w:r w:rsidRPr="00CF395B">
              <w:rPr>
                <w:noProof/>
              </w:rPr>
              <w:drawing>
                <wp:inline distT="0" distB="0" distL="0" distR="0" wp14:anchorId="25780C36" wp14:editId="73C4B085">
                  <wp:extent cx="190500" cy="121920"/>
                  <wp:effectExtent l="0" t="0" r="0" b="0"/>
                  <wp:docPr id="1584960516" name="Picture 118" descr="Drapeau de la région de Molise">
                    <a:hlinkClick xmlns:a="http://schemas.openxmlformats.org/drawingml/2006/main" r:id="rId1271" tooltip="&quot;Drapeau de la région de Moli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Drapeau de la région de Molise">
                            <a:hlinkClick r:id="rId1271" tooltip="&quot;Drapeau de la région de Molise&quot;"/>
                          </pic:cNvPr>
                          <pic:cNvPicPr>
                            <a:picLocks noChangeAspect="1" noChangeArrowheads="1"/>
                          </pic:cNvPicPr>
                        </pic:nvPicPr>
                        <pic:blipFill>
                          <a:blip r:embed="rId1272">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73" w:tooltip="Molise" w:history="1">
              <w:r w:rsidRPr="00CF395B">
                <w:rPr>
                  <w:rStyle w:val="Hyperlink"/>
                </w:rPr>
                <w:t>Molise</w:t>
              </w:r>
            </w:hyperlink>
          </w:p>
        </w:tc>
        <w:tc>
          <w:tcPr>
            <w:tcW w:w="0" w:type="auto"/>
            <w:tcMar>
              <w:top w:w="48" w:type="dxa"/>
              <w:left w:w="96" w:type="dxa"/>
              <w:bottom w:w="48" w:type="dxa"/>
              <w:right w:w="96" w:type="dxa"/>
            </w:tcMar>
            <w:vAlign w:val="center"/>
            <w:hideMark/>
          </w:tcPr>
          <w:p w14:paraId="69CAD107" w14:textId="77777777" w:rsidR="00CF395B" w:rsidRPr="00CF395B" w:rsidRDefault="00CF395B" w:rsidP="00CD561E">
            <w:pPr>
              <w:spacing w:line="480" w:lineRule="auto"/>
            </w:pPr>
            <w:hyperlink r:id="rId1274" w:tooltip="Campobasso" w:history="1">
              <w:r w:rsidRPr="00CF395B">
                <w:rPr>
                  <w:rStyle w:val="Hyperlink"/>
                </w:rPr>
                <w:t>Campobasso</w:t>
              </w:r>
            </w:hyperlink>
          </w:p>
        </w:tc>
      </w:tr>
      <w:tr w:rsidR="00CF395B" w:rsidRPr="00CF395B" w14:paraId="7795C67C" w14:textId="77777777" w:rsidTr="00CF395B">
        <w:tc>
          <w:tcPr>
            <w:tcW w:w="0" w:type="auto"/>
            <w:tcMar>
              <w:top w:w="48" w:type="dxa"/>
              <w:left w:w="96" w:type="dxa"/>
              <w:bottom w:w="48" w:type="dxa"/>
              <w:right w:w="96" w:type="dxa"/>
            </w:tcMar>
            <w:vAlign w:val="center"/>
            <w:hideMark/>
          </w:tcPr>
          <w:p w14:paraId="3D2A2D81" w14:textId="1AB720F9" w:rsidR="00CF395B" w:rsidRPr="00CF395B" w:rsidRDefault="00CF395B" w:rsidP="00CD561E">
            <w:pPr>
              <w:spacing w:line="480" w:lineRule="auto"/>
            </w:pPr>
            <w:r w:rsidRPr="00CF395B">
              <w:rPr>
                <w:noProof/>
              </w:rPr>
              <w:drawing>
                <wp:inline distT="0" distB="0" distL="0" distR="0" wp14:anchorId="09792EBD" wp14:editId="54D21687">
                  <wp:extent cx="190500" cy="121920"/>
                  <wp:effectExtent l="0" t="0" r="0" b="0"/>
                  <wp:docPr id="413242723" name="Picture 117" descr="Drapeau de la région de Campanie">
                    <a:hlinkClick xmlns:a="http://schemas.openxmlformats.org/drawingml/2006/main" r:id="rId1275" tooltip="&quot;Drapeau de la région de Campan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Drapeau de la région de Campanie">
                            <a:hlinkClick r:id="rId1275" tooltip="&quot;Drapeau de la région de Campanie&quot;"/>
                          </pic:cNvPr>
                          <pic:cNvPicPr>
                            <a:picLocks noChangeAspect="1" noChangeArrowheads="1"/>
                          </pic:cNvPicPr>
                        </pic:nvPicPr>
                        <pic:blipFill>
                          <a:blip r:embed="rId1276">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77" w:tooltip="Campanie" w:history="1">
              <w:r w:rsidRPr="00CF395B">
                <w:rPr>
                  <w:rStyle w:val="Hyperlink"/>
                </w:rPr>
                <w:t>Campanie</w:t>
              </w:r>
            </w:hyperlink>
          </w:p>
        </w:tc>
        <w:tc>
          <w:tcPr>
            <w:tcW w:w="0" w:type="auto"/>
            <w:tcMar>
              <w:top w:w="48" w:type="dxa"/>
              <w:left w:w="96" w:type="dxa"/>
              <w:bottom w:w="48" w:type="dxa"/>
              <w:right w:w="96" w:type="dxa"/>
            </w:tcMar>
            <w:vAlign w:val="center"/>
            <w:hideMark/>
          </w:tcPr>
          <w:p w14:paraId="16207E30" w14:textId="77777777" w:rsidR="00CF395B" w:rsidRPr="00CF395B" w:rsidRDefault="00CF395B" w:rsidP="00CD561E">
            <w:pPr>
              <w:spacing w:line="480" w:lineRule="auto"/>
            </w:pPr>
            <w:hyperlink r:id="rId1278" w:tooltip="Naples" w:history="1">
              <w:r w:rsidRPr="00CF395B">
                <w:rPr>
                  <w:rStyle w:val="Hyperlink"/>
                </w:rPr>
                <w:t>Naples</w:t>
              </w:r>
            </w:hyperlink>
          </w:p>
        </w:tc>
      </w:tr>
      <w:tr w:rsidR="00CF395B" w:rsidRPr="00CF395B" w14:paraId="2E376C88" w14:textId="77777777" w:rsidTr="00CF395B">
        <w:tc>
          <w:tcPr>
            <w:tcW w:w="0" w:type="auto"/>
            <w:tcMar>
              <w:top w:w="48" w:type="dxa"/>
              <w:left w:w="96" w:type="dxa"/>
              <w:bottom w:w="48" w:type="dxa"/>
              <w:right w:w="96" w:type="dxa"/>
            </w:tcMar>
            <w:vAlign w:val="center"/>
            <w:hideMark/>
          </w:tcPr>
          <w:p w14:paraId="47EC7516" w14:textId="02A2961F" w:rsidR="00CF395B" w:rsidRPr="00CF395B" w:rsidRDefault="00CF395B" w:rsidP="00CD561E">
            <w:pPr>
              <w:spacing w:line="480" w:lineRule="auto"/>
            </w:pPr>
            <w:r w:rsidRPr="00CF395B">
              <w:rPr>
                <w:noProof/>
              </w:rPr>
              <w:drawing>
                <wp:inline distT="0" distB="0" distL="0" distR="0" wp14:anchorId="0902C834" wp14:editId="433FD386">
                  <wp:extent cx="190500" cy="121920"/>
                  <wp:effectExtent l="0" t="0" r="0" b="0"/>
                  <wp:docPr id="1873553523" name="Picture 116" descr="Drapeau de la région des Pouilles">
                    <a:hlinkClick xmlns:a="http://schemas.openxmlformats.org/drawingml/2006/main" r:id="rId1279" tooltip="&quot;Drapeau de la région des Pouil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Drapeau de la région des Pouilles">
                            <a:hlinkClick r:id="rId1279" tooltip="&quot;Drapeau de la région des Pouilles&quot;"/>
                          </pic:cNvPr>
                          <pic:cNvPicPr>
                            <a:picLocks noChangeAspect="1" noChangeArrowheads="1"/>
                          </pic:cNvPicPr>
                        </pic:nvPicPr>
                        <pic:blipFill>
                          <a:blip r:embed="rId1280">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81" w:tooltip="Pouilles" w:history="1">
              <w:r w:rsidRPr="00CF395B">
                <w:rPr>
                  <w:rStyle w:val="Hyperlink"/>
                </w:rPr>
                <w:t>Pouilles</w:t>
              </w:r>
            </w:hyperlink>
          </w:p>
        </w:tc>
        <w:tc>
          <w:tcPr>
            <w:tcW w:w="0" w:type="auto"/>
            <w:tcMar>
              <w:top w:w="48" w:type="dxa"/>
              <w:left w:w="96" w:type="dxa"/>
              <w:bottom w:w="48" w:type="dxa"/>
              <w:right w:w="96" w:type="dxa"/>
            </w:tcMar>
            <w:vAlign w:val="center"/>
            <w:hideMark/>
          </w:tcPr>
          <w:p w14:paraId="5554B883" w14:textId="77777777" w:rsidR="00CF395B" w:rsidRPr="00CF395B" w:rsidRDefault="00CF395B" w:rsidP="00CD561E">
            <w:pPr>
              <w:spacing w:line="480" w:lineRule="auto"/>
            </w:pPr>
            <w:hyperlink r:id="rId1282" w:tooltip="Bari" w:history="1">
              <w:r w:rsidRPr="00CF395B">
                <w:rPr>
                  <w:rStyle w:val="Hyperlink"/>
                </w:rPr>
                <w:t>Bari</w:t>
              </w:r>
            </w:hyperlink>
          </w:p>
        </w:tc>
      </w:tr>
      <w:tr w:rsidR="00CF395B" w:rsidRPr="00CF395B" w14:paraId="32F6C0AD" w14:textId="77777777" w:rsidTr="00CF395B">
        <w:tc>
          <w:tcPr>
            <w:tcW w:w="0" w:type="auto"/>
            <w:tcMar>
              <w:top w:w="48" w:type="dxa"/>
              <w:left w:w="96" w:type="dxa"/>
              <w:bottom w:w="48" w:type="dxa"/>
              <w:right w:w="96" w:type="dxa"/>
            </w:tcMar>
            <w:vAlign w:val="center"/>
            <w:hideMark/>
          </w:tcPr>
          <w:p w14:paraId="1F4B6950" w14:textId="6275EF7D" w:rsidR="00CF395B" w:rsidRPr="00CF395B" w:rsidRDefault="00CF395B" w:rsidP="00CD561E">
            <w:pPr>
              <w:spacing w:line="480" w:lineRule="auto"/>
            </w:pPr>
            <w:r w:rsidRPr="00CF395B">
              <w:rPr>
                <w:noProof/>
              </w:rPr>
              <w:drawing>
                <wp:inline distT="0" distB="0" distL="0" distR="0" wp14:anchorId="4AC72791" wp14:editId="2C94C5D3">
                  <wp:extent cx="190500" cy="121920"/>
                  <wp:effectExtent l="0" t="0" r="0" b="0"/>
                  <wp:docPr id="419250052" name="Picture 115" descr="Drapeau de la région de Basilicate">
                    <a:hlinkClick xmlns:a="http://schemas.openxmlformats.org/drawingml/2006/main" r:id="rId1283" tooltip="&quot;Drapeau de la région de Basilica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Drapeau de la région de Basilicate">
                            <a:hlinkClick r:id="rId1283" tooltip="&quot;Drapeau de la région de Basilicate&quot;"/>
                          </pic:cNvPr>
                          <pic:cNvPicPr>
                            <a:picLocks noChangeAspect="1" noChangeArrowheads="1"/>
                          </pic:cNvPicPr>
                        </pic:nvPicPr>
                        <pic:blipFill>
                          <a:blip r:embed="rId1284">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85" w:tooltip="Basilicate" w:history="1">
              <w:r w:rsidRPr="00CF395B">
                <w:rPr>
                  <w:rStyle w:val="Hyperlink"/>
                </w:rPr>
                <w:t>Basilicate</w:t>
              </w:r>
            </w:hyperlink>
          </w:p>
        </w:tc>
        <w:tc>
          <w:tcPr>
            <w:tcW w:w="0" w:type="auto"/>
            <w:tcMar>
              <w:top w:w="48" w:type="dxa"/>
              <w:left w:w="96" w:type="dxa"/>
              <w:bottom w:w="48" w:type="dxa"/>
              <w:right w:w="96" w:type="dxa"/>
            </w:tcMar>
            <w:vAlign w:val="center"/>
            <w:hideMark/>
          </w:tcPr>
          <w:p w14:paraId="2B13D59D" w14:textId="77777777" w:rsidR="00CF395B" w:rsidRPr="00CF395B" w:rsidRDefault="00CF395B" w:rsidP="00CD561E">
            <w:pPr>
              <w:spacing w:line="480" w:lineRule="auto"/>
            </w:pPr>
            <w:hyperlink r:id="rId1286" w:tooltip="Potenza" w:history="1">
              <w:r w:rsidRPr="00CF395B">
                <w:rPr>
                  <w:rStyle w:val="Hyperlink"/>
                </w:rPr>
                <w:t>Potenza</w:t>
              </w:r>
            </w:hyperlink>
          </w:p>
        </w:tc>
      </w:tr>
      <w:tr w:rsidR="00CF395B" w:rsidRPr="00CF395B" w14:paraId="335101BB" w14:textId="77777777" w:rsidTr="00CF395B">
        <w:tc>
          <w:tcPr>
            <w:tcW w:w="0" w:type="auto"/>
            <w:tcMar>
              <w:top w:w="48" w:type="dxa"/>
              <w:left w:w="96" w:type="dxa"/>
              <w:bottom w:w="48" w:type="dxa"/>
              <w:right w:w="96" w:type="dxa"/>
            </w:tcMar>
            <w:vAlign w:val="center"/>
            <w:hideMark/>
          </w:tcPr>
          <w:p w14:paraId="3F4A821E" w14:textId="1C27BF8E" w:rsidR="00CF395B" w:rsidRPr="00CF395B" w:rsidRDefault="00CF395B" w:rsidP="00CD561E">
            <w:pPr>
              <w:spacing w:line="480" w:lineRule="auto"/>
            </w:pPr>
            <w:r w:rsidRPr="00CF395B">
              <w:rPr>
                <w:noProof/>
              </w:rPr>
              <w:drawing>
                <wp:inline distT="0" distB="0" distL="0" distR="0" wp14:anchorId="5545B3C0" wp14:editId="690912EB">
                  <wp:extent cx="190500" cy="121920"/>
                  <wp:effectExtent l="0" t="0" r="0" b="0"/>
                  <wp:docPr id="537366575" name="Picture 114" descr="Drapeau de la région de Calabre">
                    <a:hlinkClick xmlns:a="http://schemas.openxmlformats.org/drawingml/2006/main" r:id="rId1287" tooltip="&quot;Drapeau de la région de Calab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Drapeau de la région de Calabre">
                            <a:hlinkClick r:id="rId1287" tooltip="&quot;Drapeau de la région de Calabre&quot;"/>
                          </pic:cNvPr>
                          <pic:cNvPicPr>
                            <a:picLocks noChangeAspect="1" noChangeArrowheads="1"/>
                          </pic:cNvPicPr>
                        </pic:nvPicPr>
                        <pic:blipFill>
                          <a:blip r:embed="rId1288">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89" w:tooltip="Calabre" w:history="1">
              <w:r w:rsidRPr="00CF395B">
                <w:rPr>
                  <w:rStyle w:val="Hyperlink"/>
                </w:rPr>
                <w:t>Calabre</w:t>
              </w:r>
            </w:hyperlink>
          </w:p>
        </w:tc>
        <w:tc>
          <w:tcPr>
            <w:tcW w:w="0" w:type="auto"/>
            <w:tcMar>
              <w:top w:w="48" w:type="dxa"/>
              <w:left w:w="96" w:type="dxa"/>
              <w:bottom w:w="48" w:type="dxa"/>
              <w:right w:w="96" w:type="dxa"/>
            </w:tcMar>
            <w:vAlign w:val="center"/>
            <w:hideMark/>
          </w:tcPr>
          <w:p w14:paraId="286E8780" w14:textId="77777777" w:rsidR="00CF395B" w:rsidRPr="00CF395B" w:rsidRDefault="00CF395B" w:rsidP="00CD561E">
            <w:pPr>
              <w:spacing w:line="480" w:lineRule="auto"/>
            </w:pPr>
            <w:hyperlink r:id="rId1290" w:tooltip="Catanzaro" w:history="1">
              <w:r w:rsidRPr="00CF395B">
                <w:rPr>
                  <w:rStyle w:val="Hyperlink"/>
                </w:rPr>
                <w:t>Catanzaro</w:t>
              </w:r>
            </w:hyperlink>
          </w:p>
        </w:tc>
      </w:tr>
      <w:tr w:rsidR="00CF395B" w:rsidRPr="00CF395B" w14:paraId="2B85F4A7" w14:textId="77777777" w:rsidTr="00CF395B">
        <w:tc>
          <w:tcPr>
            <w:tcW w:w="0" w:type="auto"/>
            <w:tcMar>
              <w:top w:w="48" w:type="dxa"/>
              <w:left w:w="96" w:type="dxa"/>
              <w:bottom w:w="48" w:type="dxa"/>
              <w:right w:w="96" w:type="dxa"/>
            </w:tcMar>
            <w:vAlign w:val="center"/>
            <w:hideMark/>
          </w:tcPr>
          <w:p w14:paraId="45BC40AB" w14:textId="1BBC7D15" w:rsidR="00CF395B" w:rsidRPr="00CF395B" w:rsidRDefault="00CF395B" w:rsidP="00CD561E">
            <w:pPr>
              <w:spacing w:line="480" w:lineRule="auto"/>
            </w:pPr>
            <w:r w:rsidRPr="00CF395B">
              <w:rPr>
                <w:noProof/>
              </w:rPr>
              <w:drawing>
                <wp:inline distT="0" distB="0" distL="0" distR="0" wp14:anchorId="6E0DB0ED" wp14:editId="70C048F9">
                  <wp:extent cx="190500" cy="121920"/>
                  <wp:effectExtent l="0" t="0" r="0" b="0"/>
                  <wp:docPr id="126236449" name="Picture 113" descr="Drapeau de la Sicile">
                    <a:hlinkClick xmlns:a="http://schemas.openxmlformats.org/drawingml/2006/main" r:id="rId1291" tooltip="&quot;Drapeau de la Sici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Drapeau de la Sicile">
                            <a:hlinkClick r:id="rId1291" tooltip="&quot;Drapeau de la Sicile&quot;"/>
                          </pic:cNvPr>
                          <pic:cNvPicPr>
                            <a:picLocks noChangeAspect="1" noChangeArrowheads="1"/>
                          </pic:cNvPicPr>
                        </pic:nvPicPr>
                        <pic:blipFill>
                          <a:blip r:embed="rId1292">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93" w:tooltip="Sicile" w:history="1">
              <w:r w:rsidRPr="00CF395B">
                <w:rPr>
                  <w:rStyle w:val="Hyperlink"/>
                </w:rPr>
                <w:t>Sicile</w:t>
              </w:r>
            </w:hyperlink>
            <w:r w:rsidRPr="00CF395B">
              <w:t>*</w:t>
            </w:r>
          </w:p>
        </w:tc>
        <w:tc>
          <w:tcPr>
            <w:tcW w:w="0" w:type="auto"/>
            <w:tcMar>
              <w:top w:w="48" w:type="dxa"/>
              <w:left w:w="96" w:type="dxa"/>
              <w:bottom w:w="48" w:type="dxa"/>
              <w:right w:w="96" w:type="dxa"/>
            </w:tcMar>
            <w:vAlign w:val="center"/>
            <w:hideMark/>
          </w:tcPr>
          <w:p w14:paraId="6209C2E0" w14:textId="77777777" w:rsidR="00CF395B" w:rsidRPr="00CF395B" w:rsidRDefault="00CF395B" w:rsidP="00CD561E">
            <w:pPr>
              <w:spacing w:line="480" w:lineRule="auto"/>
            </w:pPr>
            <w:hyperlink r:id="rId1294" w:tooltip="Palerme" w:history="1">
              <w:r w:rsidRPr="00CF395B">
                <w:rPr>
                  <w:rStyle w:val="Hyperlink"/>
                </w:rPr>
                <w:t>Palerme</w:t>
              </w:r>
            </w:hyperlink>
          </w:p>
        </w:tc>
      </w:tr>
      <w:tr w:rsidR="00CF395B" w:rsidRPr="00CF395B" w14:paraId="729B3771" w14:textId="77777777" w:rsidTr="00CF395B">
        <w:tc>
          <w:tcPr>
            <w:tcW w:w="0" w:type="auto"/>
            <w:tcMar>
              <w:top w:w="48" w:type="dxa"/>
              <w:left w:w="96" w:type="dxa"/>
              <w:bottom w:w="48" w:type="dxa"/>
              <w:right w:w="96" w:type="dxa"/>
            </w:tcMar>
            <w:vAlign w:val="center"/>
            <w:hideMark/>
          </w:tcPr>
          <w:p w14:paraId="4D076603" w14:textId="2F2BF348" w:rsidR="00CF395B" w:rsidRPr="00CF395B" w:rsidRDefault="00CF395B" w:rsidP="00CD561E">
            <w:pPr>
              <w:spacing w:line="480" w:lineRule="auto"/>
            </w:pPr>
            <w:r w:rsidRPr="00CF395B">
              <w:rPr>
                <w:noProof/>
              </w:rPr>
              <w:drawing>
                <wp:inline distT="0" distB="0" distL="0" distR="0" wp14:anchorId="1E496EAF" wp14:editId="53884E2D">
                  <wp:extent cx="190500" cy="121920"/>
                  <wp:effectExtent l="0" t="0" r="0" b="0"/>
                  <wp:docPr id="1920046438" name="Picture 112" descr="Drapeau de la Sardaigne">
                    <a:hlinkClick xmlns:a="http://schemas.openxmlformats.org/drawingml/2006/main" r:id="rId1295" tooltip="&quot;Drapeau de la Sardaig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Drapeau de la Sardaigne">
                            <a:hlinkClick r:id="rId1295" tooltip="&quot;Drapeau de la Sardaigne&quot;"/>
                          </pic:cNvPr>
                          <pic:cNvPicPr>
                            <a:picLocks noChangeAspect="1" noChangeArrowheads="1"/>
                          </pic:cNvPicPr>
                        </pic:nvPicPr>
                        <pic:blipFill>
                          <a:blip r:embed="rId1296">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CF395B">
              <w:t> </w:t>
            </w:r>
            <w:hyperlink r:id="rId1297" w:tooltip="Sardaigne" w:history="1">
              <w:r w:rsidRPr="00CF395B">
                <w:rPr>
                  <w:rStyle w:val="Hyperlink"/>
                </w:rPr>
                <w:t>Sardaigne</w:t>
              </w:r>
            </w:hyperlink>
            <w:r w:rsidRPr="00CF395B">
              <w:t>*</w:t>
            </w:r>
          </w:p>
        </w:tc>
        <w:tc>
          <w:tcPr>
            <w:tcW w:w="0" w:type="auto"/>
            <w:tcMar>
              <w:top w:w="48" w:type="dxa"/>
              <w:left w:w="96" w:type="dxa"/>
              <w:bottom w:w="48" w:type="dxa"/>
              <w:right w:w="96" w:type="dxa"/>
            </w:tcMar>
            <w:vAlign w:val="center"/>
            <w:hideMark/>
          </w:tcPr>
          <w:p w14:paraId="2FE15589" w14:textId="77777777" w:rsidR="00CF395B" w:rsidRPr="00CF395B" w:rsidRDefault="00CF395B" w:rsidP="00CD561E">
            <w:pPr>
              <w:spacing w:line="480" w:lineRule="auto"/>
            </w:pPr>
            <w:hyperlink r:id="rId1298" w:tooltip="Cagliari" w:history="1">
              <w:r w:rsidRPr="00CF395B">
                <w:rPr>
                  <w:rStyle w:val="Hyperlink"/>
                </w:rPr>
                <w:t>Cagliari</w:t>
              </w:r>
            </w:hyperlink>
          </w:p>
        </w:tc>
      </w:tr>
    </w:tbl>
    <w:p w14:paraId="47AADF9D" w14:textId="77777777" w:rsidR="00CF395B" w:rsidRPr="00CF395B" w:rsidRDefault="00CF395B" w:rsidP="00CD561E">
      <w:pPr>
        <w:spacing w:line="480" w:lineRule="auto"/>
        <w:rPr>
          <w:vanish/>
        </w:rPr>
      </w:pPr>
    </w:p>
    <w:tbl>
      <w:tblPr>
        <w:tblW w:w="0" w:type="auto"/>
        <w:tblCellMar>
          <w:top w:w="15" w:type="dxa"/>
          <w:left w:w="15" w:type="dxa"/>
          <w:bottom w:w="15" w:type="dxa"/>
          <w:right w:w="15" w:type="dxa"/>
        </w:tblCellMar>
        <w:tblLook w:val="04A0" w:firstRow="1" w:lastRow="0" w:firstColumn="1" w:lastColumn="0" w:noHBand="0" w:noVBand="1"/>
      </w:tblPr>
      <w:tblGrid>
        <w:gridCol w:w="695"/>
        <w:gridCol w:w="1024"/>
        <w:gridCol w:w="2466"/>
        <w:gridCol w:w="1401"/>
        <w:gridCol w:w="998"/>
      </w:tblGrid>
      <w:tr w:rsidR="00CF395B" w:rsidRPr="00CF395B" w14:paraId="2BBB53B8" w14:textId="77777777" w:rsidTr="00CF395B">
        <w:tc>
          <w:tcPr>
            <w:tcW w:w="0" w:type="auto"/>
            <w:shd w:val="clear" w:color="auto" w:fill="B0C4DE"/>
            <w:tcMar>
              <w:top w:w="48" w:type="dxa"/>
              <w:left w:w="96" w:type="dxa"/>
              <w:bottom w:w="48" w:type="dxa"/>
              <w:right w:w="96" w:type="dxa"/>
            </w:tcMar>
            <w:vAlign w:val="center"/>
            <w:hideMark/>
          </w:tcPr>
          <w:p w14:paraId="015163BA" w14:textId="77777777" w:rsidR="00CF395B" w:rsidRPr="00CF395B" w:rsidRDefault="00CF395B" w:rsidP="00CD561E">
            <w:pPr>
              <w:spacing w:line="480" w:lineRule="auto"/>
              <w:rPr>
                <w:b/>
                <w:bCs/>
              </w:rPr>
            </w:pPr>
            <w:r w:rsidRPr="00CF395B">
              <w:rPr>
                <w:b/>
                <w:bCs/>
              </w:rPr>
              <w:t>Rang</w:t>
            </w:r>
          </w:p>
        </w:tc>
        <w:tc>
          <w:tcPr>
            <w:tcW w:w="0" w:type="auto"/>
            <w:shd w:val="clear" w:color="auto" w:fill="B0C4DE"/>
            <w:tcMar>
              <w:top w:w="48" w:type="dxa"/>
              <w:left w:w="96" w:type="dxa"/>
              <w:bottom w:w="48" w:type="dxa"/>
              <w:right w:w="96" w:type="dxa"/>
            </w:tcMar>
            <w:vAlign w:val="center"/>
            <w:hideMark/>
          </w:tcPr>
          <w:p w14:paraId="2A6B9A4F" w14:textId="77777777" w:rsidR="00CF395B" w:rsidRPr="00CF395B" w:rsidRDefault="00CF395B" w:rsidP="00CD561E">
            <w:pPr>
              <w:spacing w:line="480" w:lineRule="auto"/>
              <w:rPr>
                <w:b/>
                <w:bCs/>
              </w:rPr>
            </w:pPr>
            <w:r w:rsidRPr="00CF395B">
              <w:rPr>
                <w:b/>
                <w:bCs/>
              </w:rPr>
              <w:t>Ville</w:t>
            </w:r>
          </w:p>
        </w:tc>
        <w:tc>
          <w:tcPr>
            <w:tcW w:w="0" w:type="auto"/>
            <w:shd w:val="clear" w:color="auto" w:fill="B0C4DE"/>
            <w:tcMar>
              <w:top w:w="48" w:type="dxa"/>
              <w:left w:w="96" w:type="dxa"/>
              <w:bottom w:w="48" w:type="dxa"/>
              <w:right w:w="96" w:type="dxa"/>
            </w:tcMar>
            <w:vAlign w:val="center"/>
            <w:hideMark/>
          </w:tcPr>
          <w:p w14:paraId="7D0B83F7" w14:textId="77777777" w:rsidR="00CF395B" w:rsidRPr="00CF395B" w:rsidRDefault="00CF395B" w:rsidP="00CD561E">
            <w:pPr>
              <w:spacing w:line="480" w:lineRule="auto"/>
              <w:rPr>
                <w:b/>
                <w:bCs/>
              </w:rPr>
            </w:pPr>
            <w:r w:rsidRPr="00CF395B">
              <w:rPr>
                <w:b/>
                <w:bCs/>
              </w:rPr>
              <w:t>Agglomération urbaine</w:t>
            </w:r>
          </w:p>
        </w:tc>
        <w:tc>
          <w:tcPr>
            <w:tcW w:w="0" w:type="auto"/>
            <w:shd w:val="clear" w:color="auto" w:fill="B0C4DE"/>
            <w:tcMar>
              <w:top w:w="48" w:type="dxa"/>
              <w:left w:w="96" w:type="dxa"/>
              <w:bottom w:w="48" w:type="dxa"/>
              <w:right w:w="96" w:type="dxa"/>
            </w:tcMar>
            <w:vAlign w:val="center"/>
            <w:hideMark/>
          </w:tcPr>
          <w:p w14:paraId="3DD29A12" w14:textId="77777777" w:rsidR="00CF395B" w:rsidRPr="00CF395B" w:rsidRDefault="00CF395B" w:rsidP="00CD561E">
            <w:pPr>
              <w:spacing w:line="480" w:lineRule="auto"/>
              <w:rPr>
                <w:b/>
                <w:bCs/>
              </w:rPr>
            </w:pPr>
            <w:r w:rsidRPr="00CF395B">
              <w:rPr>
                <w:b/>
                <w:bCs/>
              </w:rPr>
              <w:t>Aire urbaine</w:t>
            </w:r>
          </w:p>
        </w:tc>
        <w:tc>
          <w:tcPr>
            <w:tcW w:w="0" w:type="auto"/>
            <w:shd w:val="clear" w:color="auto" w:fill="B0C4DE"/>
            <w:tcMar>
              <w:top w:w="48" w:type="dxa"/>
              <w:left w:w="96" w:type="dxa"/>
              <w:bottom w:w="48" w:type="dxa"/>
              <w:right w:w="96" w:type="dxa"/>
            </w:tcMar>
            <w:vAlign w:val="center"/>
            <w:hideMark/>
          </w:tcPr>
          <w:p w14:paraId="536D8605" w14:textId="77777777" w:rsidR="00CF395B" w:rsidRPr="00CF395B" w:rsidRDefault="00CF395B" w:rsidP="00CD561E">
            <w:pPr>
              <w:spacing w:line="480" w:lineRule="auto"/>
              <w:rPr>
                <w:b/>
                <w:bCs/>
              </w:rPr>
            </w:pPr>
            <w:r w:rsidRPr="00CF395B">
              <w:rPr>
                <w:b/>
                <w:bCs/>
              </w:rPr>
              <w:t>Superf.</w:t>
            </w:r>
            <w:r w:rsidRPr="00CF395B">
              <w:rPr>
                <w:b/>
                <w:bCs/>
              </w:rPr>
              <w:br/>
              <w:t>(en km</w:t>
            </w:r>
            <w:r w:rsidRPr="00CF395B">
              <w:rPr>
                <w:b/>
                <w:bCs/>
                <w:vertAlign w:val="superscript"/>
              </w:rPr>
              <w:t>2</w:t>
            </w:r>
            <w:r w:rsidRPr="00CF395B">
              <w:rPr>
                <w:b/>
                <w:bCs/>
              </w:rPr>
              <w:t>)</w:t>
            </w:r>
          </w:p>
        </w:tc>
      </w:tr>
      <w:tr w:rsidR="00CF395B" w:rsidRPr="00CF395B" w14:paraId="1DAA7786" w14:textId="77777777" w:rsidTr="00CF395B">
        <w:tc>
          <w:tcPr>
            <w:tcW w:w="0" w:type="auto"/>
            <w:tcMar>
              <w:top w:w="48" w:type="dxa"/>
              <w:left w:w="96" w:type="dxa"/>
              <w:bottom w:w="48" w:type="dxa"/>
              <w:right w:w="96" w:type="dxa"/>
            </w:tcMar>
            <w:vAlign w:val="center"/>
            <w:hideMark/>
          </w:tcPr>
          <w:p w14:paraId="4C8794E2" w14:textId="77777777" w:rsidR="00CF395B" w:rsidRPr="00CF395B" w:rsidRDefault="00CF395B" w:rsidP="00CD561E">
            <w:pPr>
              <w:spacing w:line="480" w:lineRule="auto"/>
            </w:pPr>
            <w:r w:rsidRPr="00CF395B">
              <w:rPr>
                <w:b/>
                <w:bCs/>
              </w:rPr>
              <w:t>1</w:t>
            </w:r>
          </w:p>
        </w:tc>
        <w:tc>
          <w:tcPr>
            <w:tcW w:w="0" w:type="auto"/>
            <w:tcMar>
              <w:top w:w="48" w:type="dxa"/>
              <w:left w:w="96" w:type="dxa"/>
              <w:bottom w:w="48" w:type="dxa"/>
              <w:right w:w="96" w:type="dxa"/>
            </w:tcMar>
            <w:vAlign w:val="center"/>
            <w:hideMark/>
          </w:tcPr>
          <w:p w14:paraId="0867702E" w14:textId="77777777" w:rsidR="00CF395B" w:rsidRPr="00CF395B" w:rsidRDefault="00CF395B" w:rsidP="00CD561E">
            <w:pPr>
              <w:spacing w:line="480" w:lineRule="auto"/>
            </w:pPr>
            <w:hyperlink r:id="rId1299" w:tooltip="Milan" w:history="1">
              <w:r w:rsidRPr="00CF395B">
                <w:rPr>
                  <w:rStyle w:val="Hyperlink"/>
                </w:rPr>
                <w:t>Milan</w:t>
              </w:r>
            </w:hyperlink>
          </w:p>
        </w:tc>
        <w:tc>
          <w:tcPr>
            <w:tcW w:w="0" w:type="auto"/>
            <w:tcMar>
              <w:top w:w="48" w:type="dxa"/>
              <w:left w:w="96" w:type="dxa"/>
              <w:bottom w:w="48" w:type="dxa"/>
              <w:right w:w="96" w:type="dxa"/>
            </w:tcMar>
            <w:vAlign w:val="center"/>
            <w:hideMark/>
          </w:tcPr>
          <w:p w14:paraId="03475288" w14:textId="77777777" w:rsidR="00CF395B" w:rsidRPr="00CF395B" w:rsidRDefault="00CF395B" w:rsidP="00CD561E">
            <w:pPr>
              <w:spacing w:line="480" w:lineRule="auto"/>
            </w:pPr>
            <w:r w:rsidRPr="00CF395B">
              <w:rPr>
                <w:b/>
                <w:bCs/>
              </w:rPr>
              <w:t>5 248 000</w:t>
            </w:r>
          </w:p>
        </w:tc>
        <w:tc>
          <w:tcPr>
            <w:tcW w:w="0" w:type="auto"/>
            <w:tcMar>
              <w:top w:w="48" w:type="dxa"/>
              <w:left w:w="96" w:type="dxa"/>
              <w:bottom w:w="48" w:type="dxa"/>
              <w:right w:w="96" w:type="dxa"/>
            </w:tcMar>
            <w:vAlign w:val="center"/>
            <w:hideMark/>
          </w:tcPr>
          <w:p w14:paraId="6235D943" w14:textId="77777777" w:rsidR="00CF395B" w:rsidRPr="00CF395B" w:rsidRDefault="00CF395B" w:rsidP="00CD561E">
            <w:pPr>
              <w:spacing w:line="480" w:lineRule="auto"/>
            </w:pPr>
            <w:r w:rsidRPr="00CF395B">
              <w:t>7 400 000</w:t>
            </w:r>
          </w:p>
        </w:tc>
        <w:tc>
          <w:tcPr>
            <w:tcW w:w="0" w:type="auto"/>
            <w:tcMar>
              <w:top w:w="48" w:type="dxa"/>
              <w:left w:w="96" w:type="dxa"/>
              <w:bottom w:w="48" w:type="dxa"/>
              <w:right w:w="96" w:type="dxa"/>
            </w:tcMar>
            <w:vAlign w:val="center"/>
            <w:hideMark/>
          </w:tcPr>
          <w:p w14:paraId="46DCBF7A" w14:textId="77777777" w:rsidR="00CF395B" w:rsidRPr="00CF395B" w:rsidRDefault="00CF395B" w:rsidP="00CD561E">
            <w:pPr>
              <w:spacing w:line="480" w:lineRule="auto"/>
            </w:pPr>
            <w:r w:rsidRPr="00CF395B">
              <w:t>8 054</w:t>
            </w:r>
          </w:p>
        </w:tc>
      </w:tr>
      <w:tr w:rsidR="00CF395B" w:rsidRPr="00CF395B" w14:paraId="773A9D02" w14:textId="77777777" w:rsidTr="00CF395B">
        <w:tc>
          <w:tcPr>
            <w:tcW w:w="0" w:type="auto"/>
            <w:tcMar>
              <w:top w:w="48" w:type="dxa"/>
              <w:left w:w="96" w:type="dxa"/>
              <w:bottom w:w="48" w:type="dxa"/>
              <w:right w:w="96" w:type="dxa"/>
            </w:tcMar>
            <w:vAlign w:val="center"/>
            <w:hideMark/>
          </w:tcPr>
          <w:p w14:paraId="2FB81F1B" w14:textId="77777777" w:rsidR="00CF395B" w:rsidRPr="00CF395B" w:rsidRDefault="00CF395B" w:rsidP="00CD561E">
            <w:pPr>
              <w:spacing w:line="480" w:lineRule="auto"/>
            </w:pPr>
            <w:r w:rsidRPr="00CF395B">
              <w:rPr>
                <w:b/>
                <w:bCs/>
              </w:rPr>
              <w:t>2</w:t>
            </w:r>
          </w:p>
        </w:tc>
        <w:tc>
          <w:tcPr>
            <w:tcW w:w="0" w:type="auto"/>
            <w:tcMar>
              <w:top w:w="48" w:type="dxa"/>
              <w:left w:w="96" w:type="dxa"/>
              <w:bottom w:w="48" w:type="dxa"/>
              <w:right w:w="96" w:type="dxa"/>
            </w:tcMar>
            <w:vAlign w:val="center"/>
            <w:hideMark/>
          </w:tcPr>
          <w:p w14:paraId="458E16F7" w14:textId="77777777" w:rsidR="00CF395B" w:rsidRPr="00CF395B" w:rsidRDefault="00CF395B" w:rsidP="00CD561E">
            <w:pPr>
              <w:spacing w:line="480" w:lineRule="auto"/>
            </w:pPr>
            <w:hyperlink r:id="rId1300" w:tooltip="Rome" w:history="1">
              <w:r w:rsidRPr="00CF395B">
                <w:rPr>
                  <w:rStyle w:val="Hyperlink"/>
                </w:rPr>
                <w:t>Rome</w:t>
              </w:r>
            </w:hyperlink>
          </w:p>
        </w:tc>
        <w:tc>
          <w:tcPr>
            <w:tcW w:w="0" w:type="auto"/>
            <w:tcMar>
              <w:top w:w="48" w:type="dxa"/>
              <w:left w:w="96" w:type="dxa"/>
              <w:bottom w:w="48" w:type="dxa"/>
              <w:right w:w="96" w:type="dxa"/>
            </w:tcMar>
            <w:vAlign w:val="center"/>
            <w:hideMark/>
          </w:tcPr>
          <w:p w14:paraId="7713D87F" w14:textId="77777777" w:rsidR="00CF395B" w:rsidRPr="00CF395B" w:rsidRDefault="00CF395B" w:rsidP="00CD561E">
            <w:pPr>
              <w:spacing w:line="480" w:lineRule="auto"/>
            </w:pPr>
            <w:r w:rsidRPr="00CF395B">
              <w:rPr>
                <w:b/>
                <w:bCs/>
              </w:rPr>
              <w:t>3 798 000</w:t>
            </w:r>
          </w:p>
        </w:tc>
        <w:tc>
          <w:tcPr>
            <w:tcW w:w="0" w:type="auto"/>
            <w:tcMar>
              <w:top w:w="48" w:type="dxa"/>
              <w:left w:w="96" w:type="dxa"/>
              <w:bottom w:w="48" w:type="dxa"/>
              <w:right w:w="96" w:type="dxa"/>
            </w:tcMar>
            <w:vAlign w:val="center"/>
            <w:hideMark/>
          </w:tcPr>
          <w:p w14:paraId="4F656703" w14:textId="77777777" w:rsidR="00CF395B" w:rsidRPr="00CF395B" w:rsidRDefault="00CF395B" w:rsidP="00CD561E">
            <w:pPr>
              <w:spacing w:line="480" w:lineRule="auto"/>
            </w:pPr>
            <w:r w:rsidRPr="00CF395B">
              <w:t>4 194 000</w:t>
            </w:r>
          </w:p>
        </w:tc>
        <w:tc>
          <w:tcPr>
            <w:tcW w:w="0" w:type="auto"/>
            <w:tcMar>
              <w:top w:w="48" w:type="dxa"/>
              <w:left w:w="96" w:type="dxa"/>
              <w:bottom w:w="48" w:type="dxa"/>
              <w:right w:w="96" w:type="dxa"/>
            </w:tcMar>
            <w:vAlign w:val="center"/>
            <w:hideMark/>
          </w:tcPr>
          <w:p w14:paraId="002DC712" w14:textId="77777777" w:rsidR="00CF395B" w:rsidRPr="00CF395B" w:rsidRDefault="00CF395B" w:rsidP="00CD561E">
            <w:pPr>
              <w:spacing w:line="480" w:lineRule="auto"/>
            </w:pPr>
            <w:r w:rsidRPr="00CF395B">
              <w:t>5 352</w:t>
            </w:r>
          </w:p>
        </w:tc>
      </w:tr>
      <w:tr w:rsidR="00CF395B" w:rsidRPr="00CF395B" w14:paraId="4813869D" w14:textId="77777777" w:rsidTr="00CF395B">
        <w:tc>
          <w:tcPr>
            <w:tcW w:w="0" w:type="auto"/>
            <w:tcMar>
              <w:top w:w="48" w:type="dxa"/>
              <w:left w:w="96" w:type="dxa"/>
              <w:bottom w:w="48" w:type="dxa"/>
              <w:right w:w="96" w:type="dxa"/>
            </w:tcMar>
            <w:vAlign w:val="center"/>
            <w:hideMark/>
          </w:tcPr>
          <w:p w14:paraId="1EA63AA9" w14:textId="77777777" w:rsidR="00CF395B" w:rsidRPr="00CF395B" w:rsidRDefault="00CF395B" w:rsidP="00CD561E">
            <w:pPr>
              <w:spacing w:line="480" w:lineRule="auto"/>
            </w:pPr>
            <w:r w:rsidRPr="00CF395B">
              <w:rPr>
                <w:b/>
                <w:bCs/>
              </w:rPr>
              <w:t>3</w:t>
            </w:r>
          </w:p>
        </w:tc>
        <w:tc>
          <w:tcPr>
            <w:tcW w:w="0" w:type="auto"/>
            <w:tcMar>
              <w:top w:w="48" w:type="dxa"/>
              <w:left w:w="96" w:type="dxa"/>
              <w:bottom w:w="48" w:type="dxa"/>
              <w:right w:w="96" w:type="dxa"/>
            </w:tcMar>
            <w:vAlign w:val="center"/>
            <w:hideMark/>
          </w:tcPr>
          <w:p w14:paraId="6A251AAB" w14:textId="77777777" w:rsidR="00CF395B" w:rsidRPr="00CF395B" w:rsidRDefault="00CF395B" w:rsidP="00CD561E">
            <w:pPr>
              <w:spacing w:line="480" w:lineRule="auto"/>
            </w:pPr>
            <w:hyperlink r:id="rId1301" w:tooltip="Naples" w:history="1">
              <w:r w:rsidRPr="00CF395B">
                <w:rPr>
                  <w:rStyle w:val="Hyperlink"/>
                </w:rPr>
                <w:t>Naples</w:t>
              </w:r>
            </w:hyperlink>
          </w:p>
        </w:tc>
        <w:tc>
          <w:tcPr>
            <w:tcW w:w="0" w:type="auto"/>
            <w:tcMar>
              <w:top w:w="48" w:type="dxa"/>
              <w:left w:w="96" w:type="dxa"/>
              <w:bottom w:w="48" w:type="dxa"/>
              <w:right w:w="96" w:type="dxa"/>
            </w:tcMar>
            <w:vAlign w:val="center"/>
            <w:hideMark/>
          </w:tcPr>
          <w:p w14:paraId="2C7CF195" w14:textId="77777777" w:rsidR="00CF395B" w:rsidRPr="00CF395B" w:rsidRDefault="00CF395B" w:rsidP="00CD561E">
            <w:pPr>
              <w:spacing w:line="480" w:lineRule="auto"/>
            </w:pPr>
            <w:r w:rsidRPr="00CF395B">
              <w:rPr>
                <w:b/>
                <w:bCs/>
              </w:rPr>
              <w:t>3 726 000</w:t>
            </w:r>
          </w:p>
        </w:tc>
        <w:tc>
          <w:tcPr>
            <w:tcW w:w="0" w:type="auto"/>
            <w:tcMar>
              <w:top w:w="48" w:type="dxa"/>
              <w:left w:w="96" w:type="dxa"/>
              <w:bottom w:w="48" w:type="dxa"/>
              <w:right w:w="96" w:type="dxa"/>
            </w:tcMar>
            <w:vAlign w:val="center"/>
            <w:hideMark/>
          </w:tcPr>
          <w:p w14:paraId="504CA457" w14:textId="77777777" w:rsidR="00CF395B" w:rsidRPr="00CF395B" w:rsidRDefault="00CF395B" w:rsidP="00CD561E">
            <w:pPr>
              <w:spacing w:line="480" w:lineRule="auto"/>
            </w:pPr>
            <w:r w:rsidRPr="00CF395B">
              <w:t>4 150 000</w:t>
            </w:r>
          </w:p>
        </w:tc>
        <w:tc>
          <w:tcPr>
            <w:tcW w:w="0" w:type="auto"/>
            <w:tcMar>
              <w:top w:w="48" w:type="dxa"/>
              <w:left w:w="96" w:type="dxa"/>
              <w:bottom w:w="48" w:type="dxa"/>
              <w:right w:w="96" w:type="dxa"/>
            </w:tcMar>
            <w:vAlign w:val="center"/>
            <w:hideMark/>
          </w:tcPr>
          <w:p w14:paraId="274974D3" w14:textId="77777777" w:rsidR="00CF395B" w:rsidRPr="00CF395B" w:rsidRDefault="00CF395B" w:rsidP="00CD561E">
            <w:pPr>
              <w:spacing w:line="480" w:lineRule="auto"/>
            </w:pPr>
            <w:r w:rsidRPr="00CF395B">
              <w:t>2 300</w:t>
            </w:r>
          </w:p>
        </w:tc>
      </w:tr>
      <w:tr w:rsidR="00CF395B" w:rsidRPr="00CF395B" w14:paraId="76AE8398" w14:textId="77777777" w:rsidTr="00CF395B">
        <w:tc>
          <w:tcPr>
            <w:tcW w:w="0" w:type="auto"/>
            <w:tcMar>
              <w:top w:w="48" w:type="dxa"/>
              <w:left w:w="96" w:type="dxa"/>
              <w:bottom w:w="48" w:type="dxa"/>
              <w:right w:w="96" w:type="dxa"/>
            </w:tcMar>
            <w:vAlign w:val="center"/>
            <w:hideMark/>
          </w:tcPr>
          <w:p w14:paraId="30200536" w14:textId="77777777" w:rsidR="00CF395B" w:rsidRPr="00CF395B" w:rsidRDefault="00CF395B" w:rsidP="00CD561E">
            <w:pPr>
              <w:spacing w:line="480" w:lineRule="auto"/>
            </w:pPr>
            <w:r w:rsidRPr="00CF395B">
              <w:rPr>
                <w:b/>
                <w:bCs/>
              </w:rPr>
              <w:t>4</w:t>
            </w:r>
          </w:p>
        </w:tc>
        <w:tc>
          <w:tcPr>
            <w:tcW w:w="0" w:type="auto"/>
            <w:tcMar>
              <w:top w:w="48" w:type="dxa"/>
              <w:left w:w="96" w:type="dxa"/>
              <w:bottom w:w="48" w:type="dxa"/>
              <w:right w:w="96" w:type="dxa"/>
            </w:tcMar>
            <w:vAlign w:val="center"/>
            <w:hideMark/>
          </w:tcPr>
          <w:p w14:paraId="5774A9BB" w14:textId="77777777" w:rsidR="00CF395B" w:rsidRPr="00CF395B" w:rsidRDefault="00CF395B" w:rsidP="00CD561E">
            <w:pPr>
              <w:spacing w:line="480" w:lineRule="auto"/>
            </w:pPr>
            <w:hyperlink r:id="rId1302" w:tooltip="Turin" w:history="1">
              <w:r w:rsidRPr="00CF395B">
                <w:rPr>
                  <w:rStyle w:val="Hyperlink"/>
                </w:rPr>
                <w:t>Turin</w:t>
              </w:r>
            </w:hyperlink>
          </w:p>
        </w:tc>
        <w:tc>
          <w:tcPr>
            <w:tcW w:w="0" w:type="auto"/>
            <w:tcMar>
              <w:top w:w="48" w:type="dxa"/>
              <w:left w:w="96" w:type="dxa"/>
              <w:bottom w:w="48" w:type="dxa"/>
              <w:right w:w="96" w:type="dxa"/>
            </w:tcMar>
            <w:vAlign w:val="center"/>
            <w:hideMark/>
          </w:tcPr>
          <w:p w14:paraId="31A03EDB" w14:textId="77777777" w:rsidR="00CF395B" w:rsidRPr="00CF395B" w:rsidRDefault="00CF395B" w:rsidP="00CD561E">
            <w:pPr>
              <w:spacing w:line="480" w:lineRule="auto"/>
            </w:pPr>
            <w:r w:rsidRPr="00CF395B">
              <w:rPr>
                <w:b/>
                <w:bCs/>
              </w:rPr>
              <w:t>1 460 000</w:t>
            </w:r>
          </w:p>
        </w:tc>
        <w:tc>
          <w:tcPr>
            <w:tcW w:w="0" w:type="auto"/>
            <w:tcMar>
              <w:top w:w="48" w:type="dxa"/>
              <w:left w:w="96" w:type="dxa"/>
              <w:bottom w:w="48" w:type="dxa"/>
              <w:right w:w="96" w:type="dxa"/>
            </w:tcMar>
            <w:vAlign w:val="center"/>
            <w:hideMark/>
          </w:tcPr>
          <w:p w14:paraId="6B981BD1" w14:textId="77777777" w:rsidR="00CF395B" w:rsidRPr="00CF395B" w:rsidRDefault="00CF395B" w:rsidP="00CD561E">
            <w:pPr>
              <w:spacing w:line="480" w:lineRule="auto"/>
            </w:pPr>
            <w:r w:rsidRPr="00CF395B">
              <w:t>1 700 000</w:t>
            </w:r>
          </w:p>
        </w:tc>
        <w:tc>
          <w:tcPr>
            <w:tcW w:w="0" w:type="auto"/>
            <w:tcMar>
              <w:top w:w="48" w:type="dxa"/>
              <w:left w:w="96" w:type="dxa"/>
              <w:bottom w:w="48" w:type="dxa"/>
              <w:right w:w="96" w:type="dxa"/>
            </w:tcMar>
            <w:vAlign w:val="center"/>
            <w:hideMark/>
          </w:tcPr>
          <w:p w14:paraId="45700CF9" w14:textId="77777777" w:rsidR="00CF395B" w:rsidRPr="00CF395B" w:rsidRDefault="00CF395B" w:rsidP="00CD561E">
            <w:pPr>
              <w:spacing w:line="480" w:lineRule="auto"/>
            </w:pPr>
            <w:r w:rsidRPr="00CF395B">
              <w:t>1 127</w:t>
            </w:r>
          </w:p>
        </w:tc>
      </w:tr>
      <w:tr w:rsidR="00CF395B" w:rsidRPr="00CF395B" w14:paraId="23CE8ED9" w14:textId="77777777" w:rsidTr="00CF395B">
        <w:tc>
          <w:tcPr>
            <w:tcW w:w="0" w:type="auto"/>
            <w:tcMar>
              <w:top w:w="48" w:type="dxa"/>
              <w:left w:w="96" w:type="dxa"/>
              <w:bottom w:w="48" w:type="dxa"/>
              <w:right w:w="96" w:type="dxa"/>
            </w:tcMar>
            <w:vAlign w:val="center"/>
            <w:hideMark/>
          </w:tcPr>
          <w:p w14:paraId="1FFB67F0" w14:textId="77777777" w:rsidR="00CF395B" w:rsidRPr="00CF395B" w:rsidRDefault="00CF395B" w:rsidP="00CD561E">
            <w:pPr>
              <w:spacing w:line="480" w:lineRule="auto"/>
            </w:pPr>
            <w:r w:rsidRPr="00CF395B">
              <w:rPr>
                <w:b/>
                <w:bCs/>
              </w:rPr>
              <w:lastRenderedPageBreak/>
              <w:t>5</w:t>
            </w:r>
          </w:p>
        </w:tc>
        <w:tc>
          <w:tcPr>
            <w:tcW w:w="0" w:type="auto"/>
            <w:tcMar>
              <w:top w:w="48" w:type="dxa"/>
              <w:left w:w="96" w:type="dxa"/>
              <w:bottom w:w="48" w:type="dxa"/>
              <w:right w:w="96" w:type="dxa"/>
            </w:tcMar>
            <w:vAlign w:val="center"/>
            <w:hideMark/>
          </w:tcPr>
          <w:p w14:paraId="0ACF36A3" w14:textId="77777777" w:rsidR="00CF395B" w:rsidRPr="00CF395B" w:rsidRDefault="00CF395B" w:rsidP="00CD561E">
            <w:pPr>
              <w:spacing w:line="480" w:lineRule="auto"/>
            </w:pPr>
            <w:hyperlink r:id="rId1303" w:tooltip="Palerme" w:history="1">
              <w:r w:rsidRPr="00CF395B">
                <w:rPr>
                  <w:rStyle w:val="Hyperlink"/>
                </w:rPr>
                <w:t>Palerme</w:t>
              </w:r>
            </w:hyperlink>
          </w:p>
        </w:tc>
        <w:tc>
          <w:tcPr>
            <w:tcW w:w="0" w:type="auto"/>
            <w:tcMar>
              <w:top w:w="48" w:type="dxa"/>
              <w:left w:w="96" w:type="dxa"/>
              <w:bottom w:w="48" w:type="dxa"/>
              <w:right w:w="96" w:type="dxa"/>
            </w:tcMar>
            <w:vAlign w:val="center"/>
            <w:hideMark/>
          </w:tcPr>
          <w:p w14:paraId="4A6FB387" w14:textId="77777777" w:rsidR="00CF395B" w:rsidRPr="00CF395B" w:rsidRDefault="00CF395B" w:rsidP="00CD561E">
            <w:pPr>
              <w:spacing w:line="480" w:lineRule="auto"/>
            </w:pPr>
            <w:r w:rsidRPr="00CF395B">
              <w:rPr>
                <w:b/>
                <w:bCs/>
              </w:rPr>
              <w:t>860 000</w:t>
            </w:r>
          </w:p>
        </w:tc>
        <w:tc>
          <w:tcPr>
            <w:tcW w:w="0" w:type="auto"/>
            <w:tcMar>
              <w:top w:w="48" w:type="dxa"/>
              <w:left w:w="96" w:type="dxa"/>
              <w:bottom w:w="48" w:type="dxa"/>
              <w:right w:w="96" w:type="dxa"/>
            </w:tcMar>
            <w:vAlign w:val="center"/>
            <w:hideMark/>
          </w:tcPr>
          <w:p w14:paraId="3A47113E" w14:textId="77777777" w:rsidR="00CF395B" w:rsidRPr="00CF395B" w:rsidRDefault="00CF395B" w:rsidP="00CD561E">
            <w:pPr>
              <w:spacing w:line="480" w:lineRule="auto"/>
            </w:pPr>
            <w:r w:rsidRPr="00CF395B">
              <w:t>1 040 000</w:t>
            </w:r>
          </w:p>
        </w:tc>
        <w:tc>
          <w:tcPr>
            <w:tcW w:w="0" w:type="auto"/>
            <w:tcMar>
              <w:top w:w="48" w:type="dxa"/>
              <w:left w:w="96" w:type="dxa"/>
              <w:bottom w:w="48" w:type="dxa"/>
              <w:right w:w="96" w:type="dxa"/>
            </w:tcMar>
            <w:vAlign w:val="center"/>
            <w:hideMark/>
          </w:tcPr>
          <w:p w14:paraId="536D5123" w14:textId="77777777" w:rsidR="00CF395B" w:rsidRPr="00CF395B" w:rsidRDefault="00CF395B" w:rsidP="00CD561E">
            <w:pPr>
              <w:spacing w:line="480" w:lineRule="auto"/>
            </w:pPr>
            <w:r w:rsidRPr="00CF395B">
              <w:t>1 391</w:t>
            </w:r>
          </w:p>
        </w:tc>
      </w:tr>
      <w:tr w:rsidR="00CF395B" w:rsidRPr="00CF395B" w14:paraId="2054866B" w14:textId="77777777" w:rsidTr="00CF395B">
        <w:tc>
          <w:tcPr>
            <w:tcW w:w="0" w:type="auto"/>
            <w:tcMar>
              <w:top w:w="48" w:type="dxa"/>
              <w:left w:w="96" w:type="dxa"/>
              <w:bottom w:w="48" w:type="dxa"/>
              <w:right w:w="96" w:type="dxa"/>
            </w:tcMar>
            <w:vAlign w:val="center"/>
            <w:hideMark/>
          </w:tcPr>
          <w:p w14:paraId="464ADA39" w14:textId="77777777" w:rsidR="00CF395B" w:rsidRPr="00CF395B" w:rsidRDefault="00CF395B" w:rsidP="00CD561E">
            <w:pPr>
              <w:spacing w:line="480" w:lineRule="auto"/>
            </w:pPr>
            <w:r w:rsidRPr="00CF395B">
              <w:rPr>
                <w:b/>
                <w:bCs/>
              </w:rPr>
              <w:t>6</w:t>
            </w:r>
          </w:p>
        </w:tc>
        <w:tc>
          <w:tcPr>
            <w:tcW w:w="0" w:type="auto"/>
            <w:tcMar>
              <w:top w:w="48" w:type="dxa"/>
              <w:left w:w="96" w:type="dxa"/>
              <w:bottom w:w="48" w:type="dxa"/>
              <w:right w:w="96" w:type="dxa"/>
            </w:tcMar>
            <w:vAlign w:val="center"/>
            <w:hideMark/>
          </w:tcPr>
          <w:p w14:paraId="40A289CF" w14:textId="77777777" w:rsidR="00CF395B" w:rsidRPr="00CF395B" w:rsidRDefault="00CF395B" w:rsidP="00CD561E">
            <w:pPr>
              <w:spacing w:line="480" w:lineRule="auto"/>
            </w:pPr>
            <w:hyperlink r:id="rId1304" w:tooltip="Gênes" w:history="1">
              <w:r w:rsidRPr="00CF395B">
                <w:rPr>
                  <w:rStyle w:val="Hyperlink"/>
                </w:rPr>
                <w:t>Gênes</w:t>
              </w:r>
            </w:hyperlink>
          </w:p>
        </w:tc>
        <w:tc>
          <w:tcPr>
            <w:tcW w:w="0" w:type="auto"/>
            <w:tcMar>
              <w:top w:w="48" w:type="dxa"/>
              <w:left w:w="96" w:type="dxa"/>
              <w:bottom w:w="48" w:type="dxa"/>
              <w:right w:w="96" w:type="dxa"/>
            </w:tcMar>
            <w:vAlign w:val="center"/>
            <w:hideMark/>
          </w:tcPr>
          <w:p w14:paraId="368DA084" w14:textId="77777777" w:rsidR="00CF395B" w:rsidRPr="00CF395B" w:rsidRDefault="00CF395B" w:rsidP="00CD561E">
            <w:pPr>
              <w:spacing w:line="480" w:lineRule="auto"/>
            </w:pPr>
            <w:r w:rsidRPr="00CF395B">
              <w:rPr>
                <w:b/>
                <w:bCs/>
              </w:rPr>
              <w:t>745 000</w:t>
            </w:r>
          </w:p>
        </w:tc>
        <w:tc>
          <w:tcPr>
            <w:tcW w:w="0" w:type="auto"/>
            <w:tcMar>
              <w:top w:w="48" w:type="dxa"/>
              <w:left w:w="96" w:type="dxa"/>
              <w:bottom w:w="48" w:type="dxa"/>
              <w:right w:w="96" w:type="dxa"/>
            </w:tcMar>
            <w:vAlign w:val="center"/>
            <w:hideMark/>
          </w:tcPr>
          <w:p w14:paraId="7253CB61" w14:textId="77777777" w:rsidR="00CF395B" w:rsidRPr="00CF395B" w:rsidRDefault="00CF395B" w:rsidP="00CD561E">
            <w:pPr>
              <w:spacing w:line="480" w:lineRule="auto"/>
            </w:pPr>
            <w:r w:rsidRPr="00CF395B">
              <w:t>1 400 000</w:t>
            </w:r>
          </w:p>
        </w:tc>
        <w:tc>
          <w:tcPr>
            <w:tcW w:w="0" w:type="auto"/>
            <w:tcMar>
              <w:top w:w="48" w:type="dxa"/>
              <w:left w:w="96" w:type="dxa"/>
              <w:bottom w:w="48" w:type="dxa"/>
              <w:right w:w="96" w:type="dxa"/>
            </w:tcMar>
            <w:vAlign w:val="center"/>
            <w:hideMark/>
          </w:tcPr>
          <w:p w14:paraId="13AE49DE" w14:textId="77777777" w:rsidR="00CF395B" w:rsidRPr="00CF395B" w:rsidRDefault="00CF395B" w:rsidP="00CD561E">
            <w:pPr>
              <w:spacing w:line="480" w:lineRule="auto"/>
            </w:pPr>
            <w:r w:rsidRPr="00CF395B">
              <w:t>4 200</w:t>
            </w:r>
          </w:p>
        </w:tc>
      </w:tr>
      <w:tr w:rsidR="00CF395B" w:rsidRPr="00CF395B" w14:paraId="196A53AD" w14:textId="77777777" w:rsidTr="00CF395B">
        <w:tc>
          <w:tcPr>
            <w:tcW w:w="0" w:type="auto"/>
            <w:tcMar>
              <w:top w:w="48" w:type="dxa"/>
              <w:left w:w="96" w:type="dxa"/>
              <w:bottom w:w="48" w:type="dxa"/>
              <w:right w:w="96" w:type="dxa"/>
            </w:tcMar>
            <w:vAlign w:val="center"/>
            <w:hideMark/>
          </w:tcPr>
          <w:p w14:paraId="65B57642" w14:textId="77777777" w:rsidR="00CF395B" w:rsidRPr="00CF395B" w:rsidRDefault="00CF395B" w:rsidP="00CD561E">
            <w:pPr>
              <w:spacing w:line="480" w:lineRule="auto"/>
            </w:pPr>
            <w:r w:rsidRPr="00CF395B">
              <w:rPr>
                <w:b/>
                <w:bCs/>
              </w:rPr>
              <w:t>7</w:t>
            </w:r>
          </w:p>
        </w:tc>
        <w:tc>
          <w:tcPr>
            <w:tcW w:w="0" w:type="auto"/>
            <w:tcMar>
              <w:top w:w="48" w:type="dxa"/>
              <w:left w:w="96" w:type="dxa"/>
              <w:bottom w:w="48" w:type="dxa"/>
              <w:right w:w="96" w:type="dxa"/>
            </w:tcMar>
            <w:vAlign w:val="center"/>
            <w:hideMark/>
          </w:tcPr>
          <w:p w14:paraId="7D86B570" w14:textId="77777777" w:rsidR="00CF395B" w:rsidRPr="00CF395B" w:rsidRDefault="00CF395B" w:rsidP="00CD561E">
            <w:pPr>
              <w:spacing w:line="480" w:lineRule="auto"/>
            </w:pPr>
            <w:hyperlink r:id="rId1305" w:tooltip="Bari" w:history="1">
              <w:r w:rsidRPr="00CF395B">
                <w:rPr>
                  <w:rStyle w:val="Hyperlink"/>
                </w:rPr>
                <w:t>Bari</w:t>
              </w:r>
            </w:hyperlink>
          </w:p>
        </w:tc>
        <w:tc>
          <w:tcPr>
            <w:tcW w:w="0" w:type="auto"/>
            <w:tcMar>
              <w:top w:w="48" w:type="dxa"/>
              <w:left w:w="96" w:type="dxa"/>
              <w:bottom w:w="48" w:type="dxa"/>
              <w:right w:w="96" w:type="dxa"/>
            </w:tcMar>
            <w:vAlign w:val="center"/>
            <w:hideMark/>
          </w:tcPr>
          <w:p w14:paraId="33EB865F" w14:textId="77777777" w:rsidR="00CF395B" w:rsidRPr="00CF395B" w:rsidRDefault="00CF395B" w:rsidP="00CD561E">
            <w:pPr>
              <w:spacing w:line="480" w:lineRule="auto"/>
            </w:pPr>
            <w:r w:rsidRPr="00CF395B">
              <w:rPr>
                <w:b/>
                <w:bCs/>
              </w:rPr>
              <w:t>620 000</w:t>
            </w:r>
          </w:p>
        </w:tc>
        <w:tc>
          <w:tcPr>
            <w:tcW w:w="0" w:type="auto"/>
            <w:tcMar>
              <w:top w:w="48" w:type="dxa"/>
              <w:left w:w="96" w:type="dxa"/>
              <w:bottom w:w="48" w:type="dxa"/>
              <w:right w:w="96" w:type="dxa"/>
            </w:tcMar>
            <w:vAlign w:val="center"/>
            <w:hideMark/>
          </w:tcPr>
          <w:p w14:paraId="6D8EA793" w14:textId="77777777" w:rsidR="00CF395B" w:rsidRPr="00CF395B" w:rsidRDefault="00CF395B" w:rsidP="00CD561E">
            <w:pPr>
              <w:spacing w:line="480" w:lineRule="auto"/>
            </w:pPr>
            <w:r w:rsidRPr="00CF395B">
              <w:t>1 000 000</w:t>
            </w:r>
          </w:p>
        </w:tc>
        <w:tc>
          <w:tcPr>
            <w:tcW w:w="0" w:type="auto"/>
            <w:tcMar>
              <w:top w:w="48" w:type="dxa"/>
              <w:left w:w="96" w:type="dxa"/>
              <w:bottom w:w="48" w:type="dxa"/>
              <w:right w:w="96" w:type="dxa"/>
            </w:tcMar>
            <w:vAlign w:val="center"/>
            <w:hideMark/>
          </w:tcPr>
          <w:p w14:paraId="14BFB408" w14:textId="77777777" w:rsidR="00CF395B" w:rsidRPr="00CF395B" w:rsidRDefault="00CF395B" w:rsidP="00CD561E">
            <w:pPr>
              <w:spacing w:line="480" w:lineRule="auto"/>
            </w:pPr>
            <w:r w:rsidRPr="00CF395B">
              <w:t>2 270</w:t>
            </w:r>
          </w:p>
        </w:tc>
      </w:tr>
      <w:tr w:rsidR="00CF395B" w:rsidRPr="00CF395B" w14:paraId="5E9AFEF8" w14:textId="77777777" w:rsidTr="00CF395B">
        <w:tc>
          <w:tcPr>
            <w:tcW w:w="0" w:type="auto"/>
            <w:tcMar>
              <w:top w:w="48" w:type="dxa"/>
              <w:left w:w="96" w:type="dxa"/>
              <w:bottom w:w="48" w:type="dxa"/>
              <w:right w:w="96" w:type="dxa"/>
            </w:tcMar>
            <w:vAlign w:val="center"/>
            <w:hideMark/>
          </w:tcPr>
          <w:p w14:paraId="1F18D33D" w14:textId="77777777" w:rsidR="00CF395B" w:rsidRPr="00CF395B" w:rsidRDefault="00CF395B" w:rsidP="00CD561E">
            <w:pPr>
              <w:spacing w:line="480" w:lineRule="auto"/>
            </w:pPr>
            <w:r w:rsidRPr="00CF395B">
              <w:rPr>
                <w:b/>
                <w:bCs/>
              </w:rPr>
              <w:t>8</w:t>
            </w:r>
          </w:p>
        </w:tc>
        <w:tc>
          <w:tcPr>
            <w:tcW w:w="0" w:type="auto"/>
            <w:tcMar>
              <w:top w:w="48" w:type="dxa"/>
              <w:left w:w="96" w:type="dxa"/>
              <w:bottom w:w="48" w:type="dxa"/>
              <w:right w:w="96" w:type="dxa"/>
            </w:tcMar>
            <w:vAlign w:val="center"/>
            <w:hideMark/>
          </w:tcPr>
          <w:p w14:paraId="166C9844" w14:textId="77777777" w:rsidR="00CF395B" w:rsidRPr="00CF395B" w:rsidRDefault="00CF395B" w:rsidP="00CD561E">
            <w:pPr>
              <w:spacing w:line="480" w:lineRule="auto"/>
            </w:pPr>
            <w:hyperlink r:id="rId1306" w:tooltip="Florence" w:history="1">
              <w:r w:rsidRPr="00CF395B">
                <w:rPr>
                  <w:rStyle w:val="Hyperlink"/>
                </w:rPr>
                <w:t>Florence</w:t>
              </w:r>
            </w:hyperlink>
          </w:p>
        </w:tc>
        <w:tc>
          <w:tcPr>
            <w:tcW w:w="0" w:type="auto"/>
            <w:tcMar>
              <w:top w:w="48" w:type="dxa"/>
              <w:left w:w="96" w:type="dxa"/>
              <w:bottom w:w="48" w:type="dxa"/>
              <w:right w:w="96" w:type="dxa"/>
            </w:tcMar>
            <w:vAlign w:val="center"/>
            <w:hideMark/>
          </w:tcPr>
          <w:p w14:paraId="5F1A18A8" w14:textId="77777777" w:rsidR="00CF395B" w:rsidRPr="00CF395B" w:rsidRDefault="00CF395B" w:rsidP="00CD561E">
            <w:pPr>
              <w:spacing w:line="480" w:lineRule="auto"/>
            </w:pPr>
            <w:r w:rsidRPr="00CF395B">
              <w:rPr>
                <w:b/>
                <w:bCs/>
              </w:rPr>
              <w:t>600 000</w:t>
            </w:r>
          </w:p>
        </w:tc>
        <w:tc>
          <w:tcPr>
            <w:tcW w:w="0" w:type="auto"/>
            <w:tcMar>
              <w:top w:w="48" w:type="dxa"/>
              <w:left w:w="96" w:type="dxa"/>
              <w:bottom w:w="48" w:type="dxa"/>
              <w:right w:w="96" w:type="dxa"/>
            </w:tcMar>
            <w:vAlign w:val="center"/>
            <w:hideMark/>
          </w:tcPr>
          <w:p w14:paraId="0730C877" w14:textId="77777777" w:rsidR="00CF395B" w:rsidRPr="00CF395B" w:rsidRDefault="00CF395B" w:rsidP="00CD561E">
            <w:pPr>
              <w:spacing w:line="480" w:lineRule="auto"/>
            </w:pPr>
            <w:r w:rsidRPr="00CF395B">
              <w:t>1 500 000</w:t>
            </w:r>
          </w:p>
        </w:tc>
        <w:tc>
          <w:tcPr>
            <w:tcW w:w="0" w:type="auto"/>
            <w:tcMar>
              <w:top w:w="48" w:type="dxa"/>
              <w:left w:w="96" w:type="dxa"/>
              <w:bottom w:w="48" w:type="dxa"/>
              <w:right w:w="96" w:type="dxa"/>
            </w:tcMar>
            <w:vAlign w:val="center"/>
            <w:hideMark/>
          </w:tcPr>
          <w:p w14:paraId="75873220" w14:textId="77777777" w:rsidR="00CF395B" w:rsidRPr="00CF395B" w:rsidRDefault="00CF395B" w:rsidP="00CD561E">
            <w:pPr>
              <w:spacing w:line="480" w:lineRule="auto"/>
            </w:pPr>
            <w:r w:rsidRPr="00CF395B">
              <w:t>4 844</w:t>
            </w:r>
          </w:p>
        </w:tc>
      </w:tr>
      <w:tr w:rsidR="00CF395B" w:rsidRPr="00CF395B" w14:paraId="681F1FB2" w14:textId="77777777" w:rsidTr="00CF395B">
        <w:tc>
          <w:tcPr>
            <w:tcW w:w="0" w:type="auto"/>
            <w:tcMar>
              <w:top w:w="48" w:type="dxa"/>
              <w:left w:w="96" w:type="dxa"/>
              <w:bottom w:w="48" w:type="dxa"/>
              <w:right w:w="96" w:type="dxa"/>
            </w:tcMar>
            <w:vAlign w:val="center"/>
            <w:hideMark/>
          </w:tcPr>
          <w:p w14:paraId="7B3447FB" w14:textId="77777777" w:rsidR="00CF395B" w:rsidRPr="00CF395B" w:rsidRDefault="00CF395B" w:rsidP="00CD561E">
            <w:pPr>
              <w:spacing w:line="480" w:lineRule="auto"/>
            </w:pPr>
            <w:r w:rsidRPr="00CF395B">
              <w:rPr>
                <w:b/>
                <w:bCs/>
              </w:rPr>
              <w:t>9</w:t>
            </w:r>
          </w:p>
        </w:tc>
        <w:tc>
          <w:tcPr>
            <w:tcW w:w="0" w:type="auto"/>
            <w:tcMar>
              <w:top w:w="48" w:type="dxa"/>
              <w:left w:w="96" w:type="dxa"/>
              <w:bottom w:w="48" w:type="dxa"/>
              <w:right w:w="96" w:type="dxa"/>
            </w:tcMar>
            <w:vAlign w:val="center"/>
            <w:hideMark/>
          </w:tcPr>
          <w:p w14:paraId="1FBA6ADC" w14:textId="77777777" w:rsidR="00CF395B" w:rsidRPr="00CF395B" w:rsidRDefault="00CF395B" w:rsidP="00CD561E">
            <w:pPr>
              <w:spacing w:line="480" w:lineRule="auto"/>
            </w:pPr>
            <w:hyperlink r:id="rId1307" w:tooltip="Bologne" w:history="1">
              <w:r w:rsidRPr="00CF395B">
                <w:rPr>
                  <w:rStyle w:val="Hyperlink"/>
                </w:rPr>
                <w:t>Bologne</w:t>
              </w:r>
            </w:hyperlink>
          </w:p>
        </w:tc>
        <w:tc>
          <w:tcPr>
            <w:tcW w:w="0" w:type="auto"/>
            <w:tcMar>
              <w:top w:w="48" w:type="dxa"/>
              <w:left w:w="96" w:type="dxa"/>
              <w:bottom w:w="48" w:type="dxa"/>
              <w:right w:w="96" w:type="dxa"/>
            </w:tcMar>
            <w:vAlign w:val="center"/>
            <w:hideMark/>
          </w:tcPr>
          <w:p w14:paraId="4DA24B5E" w14:textId="77777777" w:rsidR="00CF395B" w:rsidRPr="00CF395B" w:rsidRDefault="00CF395B" w:rsidP="00CD561E">
            <w:pPr>
              <w:spacing w:line="480" w:lineRule="auto"/>
            </w:pPr>
            <w:r w:rsidRPr="00CF395B">
              <w:rPr>
                <w:b/>
                <w:bCs/>
              </w:rPr>
              <w:t>580 000</w:t>
            </w:r>
          </w:p>
        </w:tc>
        <w:tc>
          <w:tcPr>
            <w:tcW w:w="0" w:type="auto"/>
            <w:tcMar>
              <w:top w:w="48" w:type="dxa"/>
              <w:left w:w="96" w:type="dxa"/>
              <w:bottom w:w="48" w:type="dxa"/>
              <w:right w:w="96" w:type="dxa"/>
            </w:tcMar>
            <w:vAlign w:val="center"/>
            <w:hideMark/>
          </w:tcPr>
          <w:p w14:paraId="66323FFF" w14:textId="77777777" w:rsidR="00CF395B" w:rsidRPr="00CF395B" w:rsidRDefault="00CF395B" w:rsidP="00CD561E">
            <w:pPr>
              <w:spacing w:line="480" w:lineRule="auto"/>
            </w:pPr>
            <w:r w:rsidRPr="00CF395B">
              <w:t>980 000</w:t>
            </w:r>
          </w:p>
        </w:tc>
        <w:tc>
          <w:tcPr>
            <w:tcW w:w="0" w:type="auto"/>
            <w:tcMar>
              <w:top w:w="48" w:type="dxa"/>
              <w:left w:w="96" w:type="dxa"/>
              <w:bottom w:w="48" w:type="dxa"/>
              <w:right w:w="96" w:type="dxa"/>
            </w:tcMar>
            <w:vAlign w:val="center"/>
            <w:hideMark/>
          </w:tcPr>
          <w:p w14:paraId="30CDF43A" w14:textId="77777777" w:rsidR="00CF395B" w:rsidRPr="00CF395B" w:rsidRDefault="00CF395B" w:rsidP="00CD561E">
            <w:pPr>
              <w:spacing w:line="480" w:lineRule="auto"/>
            </w:pPr>
            <w:r w:rsidRPr="00CF395B">
              <w:t>3 703</w:t>
            </w:r>
          </w:p>
        </w:tc>
      </w:tr>
      <w:tr w:rsidR="00CF395B" w:rsidRPr="00CF395B" w14:paraId="1E948DA6" w14:textId="77777777" w:rsidTr="00CF395B">
        <w:tc>
          <w:tcPr>
            <w:tcW w:w="0" w:type="auto"/>
            <w:tcMar>
              <w:top w:w="48" w:type="dxa"/>
              <w:left w:w="96" w:type="dxa"/>
              <w:bottom w:w="48" w:type="dxa"/>
              <w:right w:w="96" w:type="dxa"/>
            </w:tcMar>
            <w:vAlign w:val="center"/>
            <w:hideMark/>
          </w:tcPr>
          <w:p w14:paraId="0D0FEC93" w14:textId="77777777" w:rsidR="00CF395B" w:rsidRPr="00CF395B" w:rsidRDefault="00CF395B" w:rsidP="00CD561E">
            <w:pPr>
              <w:spacing w:line="480" w:lineRule="auto"/>
            </w:pPr>
            <w:r w:rsidRPr="00CF395B">
              <w:rPr>
                <w:b/>
                <w:bCs/>
              </w:rPr>
              <w:t>10</w:t>
            </w:r>
          </w:p>
        </w:tc>
        <w:tc>
          <w:tcPr>
            <w:tcW w:w="0" w:type="auto"/>
            <w:tcMar>
              <w:top w:w="48" w:type="dxa"/>
              <w:left w:w="96" w:type="dxa"/>
              <w:bottom w:w="48" w:type="dxa"/>
              <w:right w:w="96" w:type="dxa"/>
            </w:tcMar>
            <w:vAlign w:val="center"/>
            <w:hideMark/>
          </w:tcPr>
          <w:p w14:paraId="36F36F03" w14:textId="77777777" w:rsidR="00CF395B" w:rsidRPr="00CF395B" w:rsidRDefault="00CF395B" w:rsidP="00CD561E">
            <w:pPr>
              <w:spacing w:line="480" w:lineRule="auto"/>
            </w:pPr>
            <w:hyperlink r:id="rId1308" w:tooltip="Catane" w:history="1">
              <w:r w:rsidRPr="00CF395B">
                <w:rPr>
                  <w:rStyle w:val="Hyperlink"/>
                </w:rPr>
                <w:t>Catane</w:t>
              </w:r>
            </w:hyperlink>
          </w:p>
        </w:tc>
        <w:tc>
          <w:tcPr>
            <w:tcW w:w="0" w:type="auto"/>
            <w:tcMar>
              <w:top w:w="48" w:type="dxa"/>
              <w:left w:w="96" w:type="dxa"/>
              <w:bottom w:w="48" w:type="dxa"/>
              <w:right w:w="96" w:type="dxa"/>
            </w:tcMar>
            <w:vAlign w:val="center"/>
            <w:hideMark/>
          </w:tcPr>
          <w:p w14:paraId="33F694FE" w14:textId="77777777" w:rsidR="00CF395B" w:rsidRPr="00CF395B" w:rsidRDefault="00CF395B" w:rsidP="00CD561E">
            <w:pPr>
              <w:spacing w:line="480" w:lineRule="auto"/>
            </w:pPr>
            <w:r w:rsidRPr="00CF395B">
              <w:rPr>
                <w:b/>
                <w:bCs/>
              </w:rPr>
              <w:t>580 000</w:t>
            </w:r>
          </w:p>
        </w:tc>
        <w:tc>
          <w:tcPr>
            <w:tcW w:w="0" w:type="auto"/>
            <w:tcMar>
              <w:top w:w="48" w:type="dxa"/>
              <w:left w:w="96" w:type="dxa"/>
              <w:bottom w:w="48" w:type="dxa"/>
              <w:right w:w="96" w:type="dxa"/>
            </w:tcMar>
            <w:vAlign w:val="center"/>
            <w:hideMark/>
          </w:tcPr>
          <w:p w14:paraId="15BE9204" w14:textId="77777777" w:rsidR="00CF395B" w:rsidRPr="00CF395B" w:rsidRDefault="00CF395B" w:rsidP="00CD561E">
            <w:pPr>
              <w:spacing w:line="480" w:lineRule="auto"/>
            </w:pPr>
            <w:r w:rsidRPr="00CF395B">
              <w:t>760 000</w:t>
            </w:r>
          </w:p>
        </w:tc>
        <w:tc>
          <w:tcPr>
            <w:tcW w:w="0" w:type="auto"/>
            <w:tcMar>
              <w:top w:w="48" w:type="dxa"/>
              <w:left w:w="96" w:type="dxa"/>
              <w:bottom w:w="48" w:type="dxa"/>
              <w:right w:w="96" w:type="dxa"/>
            </w:tcMar>
            <w:vAlign w:val="center"/>
            <w:hideMark/>
          </w:tcPr>
          <w:p w14:paraId="4AF470B4" w14:textId="77777777" w:rsidR="00CF395B" w:rsidRPr="00CF395B" w:rsidRDefault="00CF395B" w:rsidP="00CD561E">
            <w:pPr>
              <w:spacing w:line="480" w:lineRule="auto"/>
            </w:pPr>
            <w:r w:rsidRPr="00CF395B">
              <w:t>939</w:t>
            </w:r>
          </w:p>
        </w:tc>
      </w:tr>
      <w:tr w:rsidR="00CF395B" w:rsidRPr="00CF395B" w14:paraId="47258884" w14:textId="77777777" w:rsidTr="00CF395B">
        <w:tc>
          <w:tcPr>
            <w:tcW w:w="0" w:type="auto"/>
            <w:tcMar>
              <w:top w:w="48" w:type="dxa"/>
              <w:left w:w="96" w:type="dxa"/>
              <w:bottom w:w="48" w:type="dxa"/>
              <w:right w:w="96" w:type="dxa"/>
            </w:tcMar>
            <w:vAlign w:val="center"/>
            <w:hideMark/>
          </w:tcPr>
          <w:p w14:paraId="440ACE21" w14:textId="77777777" w:rsidR="00CF395B" w:rsidRPr="00CF395B" w:rsidRDefault="00CF395B" w:rsidP="00CD561E">
            <w:pPr>
              <w:spacing w:line="480" w:lineRule="auto"/>
            </w:pPr>
            <w:r w:rsidRPr="00CF395B">
              <w:rPr>
                <w:b/>
                <w:bCs/>
              </w:rPr>
              <w:t>11</w:t>
            </w:r>
          </w:p>
        </w:tc>
        <w:tc>
          <w:tcPr>
            <w:tcW w:w="0" w:type="auto"/>
            <w:tcMar>
              <w:top w:w="48" w:type="dxa"/>
              <w:left w:w="96" w:type="dxa"/>
              <w:bottom w:w="48" w:type="dxa"/>
              <w:right w:w="96" w:type="dxa"/>
            </w:tcMar>
            <w:vAlign w:val="center"/>
            <w:hideMark/>
          </w:tcPr>
          <w:p w14:paraId="6D92A3FF" w14:textId="77777777" w:rsidR="00CF395B" w:rsidRPr="00CF395B" w:rsidRDefault="00CF395B" w:rsidP="00CD561E">
            <w:pPr>
              <w:spacing w:line="480" w:lineRule="auto"/>
            </w:pPr>
            <w:hyperlink r:id="rId1309" w:tooltip="Cagliari" w:history="1">
              <w:r w:rsidRPr="00CF395B">
                <w:rPr>
                  <w:rStyle w:val="Hyperlink"/>
                </w:rPr>
                <w:t>Cagliari</w:t>
              </w:r>
            </w:hyperlink>
          </w:p>
        </w:tc>
        <w:tc>
          <w:tcPr>
            <w:tcW w:w="0" w:type="auto"/>
            <w:tcMar>
              <w:top w:w="48" w:type="dxa"/>
              <w:left w:w="96" w:type="dxa"/>
              <w:bottom w:w="48" w:type="dxa"/>
              <w:right w:w="96" w:type="dxa"/>
            </w:tcMar>
            <w:vAlign w:val="center"/>
            <w:hideMark/>
          </w:tcPr>
          <w:p w14:paraId="2DAA6FF0" w14:textId="77777777" w:rsidR="00CF395B" w:rsidRPr="00CF395B" w:rsidRDefault="00CF395B" w:rsidP="00CD561E">
            <w:pPr>
              <w:spacing w:line="480" w:lineRule="auto"/>
            </w:pPr>
            <w:r w:rsidRPr="00CF395B">
              <w:rPr>
                <w:b/>
                <w:bCs/>
              </w:rPr>
              <w:t>370 000</w:t>
            </w:r>
          </w:p>
        </w:tc>
        <w:tc>
          <w:tcPr>
            <w:tcW w:w="0" w:type="auto"/>
            <w:tcMar>
              <w:top w:w="48" w:type="dxa"/>
              <w:left w:w="96" w:type="dxa"/>
              <w:bottom w:w="48" w:type="dxa"/>
              <w:right w:w="96" w:type="dxa"/>
            </w:tcMar>
            <w:vAlign w:val="center"/>
            <w:hideMark/>
          </w:tcPr>
          <w:p w14:paraId="7E951F3A" w14:textId="77777777" w:rsidR="00CF395B" w:rsidRPr="00CF395B" w:rsidRDefault="00CF395B" w:rsidP="00CD561E">
            <w:pPr>
              <w:spacing w:line="480" w:lineRule="auto"/>
            </w:pPr>
            <w:r w:rsidRPr="00CF395B">
              <w:t>470 000</w:t>
            </w:r>
          </w:p>
        </w:tc>
        <w:tc>
          <w:tcPr>
            <w:tcW w:w="0" w:type="auto"/>
            <w:tcMar>
              <w:top w:w="48" w:type="dxa"/>
              <w:left w:w="96" w:type="dxa"/>
              <w:bottom w:w="48" w:type="dxa"/>
              <w:right w:w="96" w:type="dxa"/>
            </w:tcMar>
            <w:vAlign w:val="center"/>
            <w:hideMark/>
          </w:tcPr>
          <w:p w14:paraId="39DBFA7E" w14:textId="77777777" w:rsidR="00CF395B" w:rsidRPr="00CF395B" w:rsidRDefault="00CF395B" w:rsidP="00CD561E">
            <w:pPr>
              <w:spacing w:line="480" w:lineRule="auto"/>
            </w:pPr>
            <w:r w:rsidRPr="00CF395B">
              <w:t>1 800</w:t>
            </w:r>
          </w:p>
        </w:tc>
      </w:tr>
      <w:tr w:rsidR="00CF395B" w:rsidRPr="00CF395B" w14:paraId="1E9B6214" w14:textId="77777777" w:rsidTr="00CF395B">
        <w:tc>
          <w:tcPr>
            <w:tcW w:w="0" w:type="auto"/>
            <w:tcMar>
              <w:top w:w="48" w:type="dxa"/>
              <w:left w:w="96" w:type="dxa"/>
              <w:bottom w:w="48" w:type="dxa"/>
              <w:right w:w="96" w:type="dxa"/>
            </w:tcMar>
            <w:vAlign w:val="center"/>
            <w:hideMark/>
          </w:tcPr>
          <w:p w14:paraId="05F31A81" w14:textId="77777777" w:rsidR="00CF395B" w:rsidRPr="00CF395B" w:rsidRDefault="00CF395B" w:rsidP="00CD561E">
            <w:pPr>
              <w:spacing w:line="480" w:lineRule="auto"/>
            </w:pPr>
            <w:r w:rsidRPr="00CF395B">
              <w:rPr>
                <w:b/>
                <w:bCs/>
              </w:rPr>
              <w:t>12</w:t>
            </w:r>
          </w:p>
        </w:tc>
        <w:tc>
          <w:tcPr>
            <w:tcW w:w="0" w:type="auto"/>
            <w:tcMar>
              <w:top w:w="48" w:type="dxa"/>
              <w:left w:w="96" w:type="dxa"/>
              <w:bottom w:w="48" w:type="dxa"/>
              <w:right w:w="96" w:type="dxa"/>
            </w:tcMar>
            <w:vAlign w:val="center"/>
            <w:hideMark/>
          </w:tcPr>
          <w:p w14:paraId="5A4C8594" w14:textId="77777777" w:rsidR="00CF395B" w:rsidRPr="00CF395B" w:rsidRDefault="00CF395B" w:rsidP="00CD561E">
            <w:pPr>
              <w:spacing w:line="480" w:lineRule="auto"/>
            </w:pPr>
            <w:hyperlink r:id="rId1310" w:tooltip="Venise" w:history="1">
              <w:r w:rsidRPr="00CF395B">
                <w:rPr>
                  <w:rStyle w:val="Hyperlink"/>
                </w:rPr>
                <w:t>Venise</w:t>
              </w:r>
            </w:hyperlink>
          </w:p>
        </w:tc>
        <w:tc>
          <w:tcPr>
            <w:tcW w:w="0" w:type="auto"/>
            <w:tcMar>
              <w:top w:w="48" w:type="dxa"/>
              <w:left w:w="96" w:type="dxa"/>
              <w:bottom w:w="48" w:type="dxa"/>
              <w:right w:w="96" w:type="dxa"/>
            </w:tcMar>
            <w:vAlign w:val="center"/>
            <w:hideMark/>
          </w:tcPr>
          <w:p w14:paraId="44AD59E1" w14:textId="77777777" w:rsidR="00CF395B" w:rsidRPr="00CF395B" w:rsidRDefault="00CF395B" w:rsidP="00CD561E">
            <w:pPr>
              <w:spacing w:line="480" w:lineRule="auto"/>
            </w:pPr>
            <w:r w:rsidRPr="00CF395B">
              <w:rPr>
                <w:b/>
                <w:bCs/>
              </w:rPr>
              <w:t>360 000</w:t>
            </w:r>
          </w:p>
        </w:tc>
        <w:tc>
          <w:tcPr>
            <w:tcW w:w="0" w:type="auto"/>
            <w:tcMar>
              <w:top w:w="48" w:type="dxa"/>
              <w:left w:w="96" w:type="dxa"/>
              <w:bottom w:w="48" w:type="dxa"/>
              <w:right w:w="96" w:type="dxa"/>
            </w:tcMar>
            <w:vAlign w:val="center"/>
            <w:hideMark/>
          </w:tcPr>
          <w:p w14:paraId="495DE1C8" w14:textId="77777777" w:rsidR="00CF395B" w:rsidRPr="00CF395B" w:rsidRDefault="00CF395B" w:rsidP="00CD561E">
            <w:pPr>
              <w:spacing w:line="480" w:lineRule="auto"/>
            </w:pPr>
            <w:r w:rsidRPr="00CF395B">
              <w:t>3 270 000</w:t>
            </w:r>
          </w:p>
        </w:tc>
        <w:tc>
          <w:tcPr>
            <w:tcW w:w="0" w:type="auto"/>
            <w:tcMar>
              <w:top w:w="48" w:type="dxa"/>
              <w:left w:w="96" w:type="dxa"/>
              <w:bottom w:w="48" w:type="dxa"/>
              <w:right w:w="96" w:type="dxa"/>
            </w:tcMar>
            <w:vAlign w:val="center"/>
            <w:hideMark/>
          </w:tcPr>
          <w:p w14:paraId="31AB95B7" w14:textId="77777777" w:rsidR="00CF395B" w:rsidRPr="00CF395B" w:rsidRDefault="00CF395B" w:rsidP="00CD561E">
            <w:pPr>
              <w:spacing w:line="480" w:lineRule="auto"/>
            </w:pPr>
            <w:r w:rsidRPr="00CF395B">
              <w:t>6 680</w:t>
            </w:r>
          </w:p>
        </w:tc>
      </w:tr>
      <w:tr w:rsidR="00CF395B" w:rsidRPr="00CF395B" w14:paraId="4AE31450" w14:textId="77777777" w:rsidTr="00CF395B">
        <w:tc>
          <w:tcPr>
            <w:tcW w:w="0" w:type="auto"/>
            <w:tcMar>
              <w:top w:w="48" w:type="dxa"/>
              <w:left w:w="96" w:type="dxa"/>
              <w:bottom w:w="48" w:type="dxa"/>
              <w:right w:w="96" w:type="dxa"/>
            </w:tcMar>
            <w:vAlign w:val="center"/>
            <w:hideMark/>
          </w:tcPr>
          <w:p w14:paraId="4A0E4F83" w14:textId="77777777" w:rsidR="00CF395B" w:rsidRPr="00CF395B" w:rsidRDefault="00CF395B" w:rsidP="00CD561E">
            <w:pPr>
              <w:spacing w:line="480" w:lineRule="auto"/>
            </w:pPr>
            <w:r w:rsidRPr="00CF395B">
              <w:rPr>
                <w:b/>
                <w:bCs/>
              </w:rPr>
              <w:t>13</w:t>
            </w:r>
          </w:p>
        </w:tc>
        <w:tc>
          <w:tcPr>
            <w:tcW w:w="0" w:type="auto"/>
            <w:tcMar>
              <w:top w:w="48" w:type="dxa"/>
              <w:left w:w="96" w:type="dxa"/>
              <w:bottom w:w="48" w:type="dxa"/>
              <w:right w:w="96" w:type="dxa"/>
            </w:tcMar>
            <w:vAlign w:val="center"/>
            <w:hideMark/>
          </w:tcPr>
          <w:p w14:paraId="220D41EA" w14:textId="77777777" w:rsidR="00CF395B" w:rsidRPr="00CF395B" w:rsidRDefault="00CF395B" w:rsidP="00CD561E">
            <w:pPr>
              <w:spacing w:line="480" w:lineRule="auto"/>
            </w:pPr>
            <w:hyperlink r:id="rId1311" w:tooltip="Messine" w:history="1">
              <w:r w:rsidRPr="00CF395B">
                <w:rPr>
                  <w:rStyle w:val="Hyperlink"/>
                </w:rPr>
                <w:t>Messine</w:t>
              </w:r>
            </w:hyperlink>
          </w:p>
        </w:tc>
        <w:tc>
          <w:tcPr>
            <w:tcW w:w="0" w:type="auto"/>
            <w:tcMar>
              <w:top w:w="48" w:type="dxa"/>
              <w:left w:w="96" w:type="dxa"/>
              <w:bottom w:w="48" w:type="dxa"/>
              <w:right w:w="96" w:type="dxa"/>
            </w:tcMar>
            <w:vAlign w:val="center"/>
            <w:hideMark/>
          </w:tcPr>
          <w:p w14:paraId="71A66201" w14:textId="77777777" w:rsidR="00CF395B" w:rsidRPr="00CF395B" w:rsidRDefault="00CF395B" w:rsidP="00CD561E">
            <w:pPr>
              <w:spacing w:line="480" w:lineRule="auto"/>
            </w:pPr>
            <w:r w:rsidRPr="00CF395B">
              <w:rPr>
                <w:b/>
                <w:bCs/>
              </w:rPr>
              <w:t>250 000</w:t>
            </w:r>
          </w:p>
        </w:tc>
        <w:tc>
          <w:tcPr>
            <w:tcW w:w="0" w:type="auto"/>
            <w:tcMar>
              <w:top w:w="48" w:type="dxa"/>
              <w:left w:w="96" w:type="dxa"/>
              <w:bottom w:w="48" w:type="dxa"/>
              <w:right w:w="96" w:type="dxa"/>
            </w:tcMar>
            <w:vAlign w:val="center"/>
            <w:hideMark/>
          </w:tcPr>
          <w:p w14:paraId="170AC2D1" w14:textId="77777777" w:rsidR="00CF395B" w:rsidRPr="00CF395B" w:rsidRDefault="00CF395B" w:rsidP="00CD561E">
            <w:pPr>
              <w:spacing w:line="480" w:lineRule="auto"/>
            </w:pPr>
            <w:r w:rsidRPr="00CF395B">
              <w:t>480 000</w:t>
            </w:r>
          </w:p>
        </w:tc>
        <w:tc>
          <w:tcPr>
            <w:tcW w:w="0" w:type="auto"/>
            <w:tcMar>
              <w:top w:w="48" w:type="dxa"/>
              <w:left w:w="96" w:type="dxa"/>
              <w:bottom w:w="48" w:type="dxa"/>
              <w:right w:w="96" w:type="dxa"/>
            </w:tcMar>
            <w:vAlign w:val="center"/>
            <w:hideMark/>
          </w:tcPr>
          <w:p w14:paraId="12E0888C" w14:textId="77777777" w:rsidR="00CF395B" w:rsidRPr="00CF395B" w:rsidRDefault="00CF395B" w:rsidP="00CD561E">
            <w:pPr>
              <w:spacing w:line="480" w:lineRule="auto"/>
            </w:pPr>
            <w:r w:rsidRPr="00CF395B">
              <w:t>1 135</w:t>
            </w:r>
          </w:p>
        </w:tc>
      </w:tr>
      <w:tr w:rsidR="00CF395B" w:rsidRPr="00CF395B" w14:paraId="27CBB9B8" w14:textId="77777777" w:rsidTr="00CF395B">
        <w:tc>
          <w:tcPr>
            <w:tcW w:w="0" w:type="auto"/>
            <w:tcMar>
              <w:top w:w="48" w:type="dxa"/>
              <w:left w:w="96" w:type="dxa"/>
              <w:bottom w:w="48" w:type="dxa"/>
              <w:right w:w="96" w:type="dxa"/>
            </w:tcMar>
            <w:vAlign w:val="center"/>
            <w:hideMark/>
          </w:tcPr>
          <w:p w14:paraId="048F1669" w14:textId="77777777" w:rsidR="00CF395B" w:rsidRPr="00CF395B" w:rsidRDefault="00CF395B" w:rsidP="00CD561E">
            <w:pPr>
              <w:spacing w:line="480" w:lineRule="auto"/>
            </w:pPr>
            <w:r w:rsidRPr="00CF395B">
              <w:rPr>
                <w:b/>
                <w:bCs/>
              </w:rPr>
              <w:t>14</w:t>
            </w:r>
          </w:p>
        </w:tc>
        <w:tc>
          <w:tcPr>
            <w:tcW w:w="0" w:type="auto"/>
            <w:tcMar>
              <w:top w:w="48" w:type="dxa"/>
              <w:left w:w="96" w:type="dxa"/>
              <w:bottom w:w="48" w:type="dxa"/>
              <w:right w:w="96" w:type="dxa"/>
            </w:tcMar>
            <w:vAlign w:val="center"/>
            <w:hideMark/>
          </w:tcPr>
          <w:p w14:paraId="005B695B" w14:textId="77777777" w:rsidR="00CF395B" w:rsidRPr="00CF395B" w:rsidRDefault="00CF395B" w:rsidP="00CD561E">
            <w:pPr>
              <w:spacing w:line="480" w:lineRule="auto"/>
            </w:pPr>
            <w:hyperlink r:id="rId1312" w:tooltip="Trieste" w:history="1">
              <w:r w:rsidRPr="00CF395B">
                <w:rPr>
                  <w:rStyle w:val="Hyperlink"/>
                </w:rPr>
                <w:t>Trieste</w:t>
              </w:r>
            </w:hyperlink>
          </w:p>
        </w:tc>
        <w:tc>
          <w:tcPr>
            <w:tcW w:w="0" w:type="auto"/>
            <w:tcMar>
              <w:top w:w="48" w:type="dxa"/>
              <w:left w:w="96" w:type="dxa"/>
              <w:bottom w:w="48" w:type="dxa"/>
              <w:right w:w="96" w:type="dxa"/>
            </w:tcMar>
            <w:vAlign w:val="center"/>
            <w:hideMark/>
          </w:tcPr>
          <w:p w14:paraId="4DE565CE" w14:textId="77777777" w:rsidR="00CF395B" w:rsidRPr="00CF395B" w:rsidRDefault="00CF395B" w:rsidP="00CD561E">
            <w:pPr>
              <w:spacing w:line="480" w:lineRule="auto"/>
            </w:pPr>
            <w:r w:rsidRPr="00CF395B">
              <w:rPr>
                <w:b/>
                <w:bCs/>
              </w:rPr>
              <w:t>220 000</w:t>
            </w:r>
          </w:p>
        </w:tc>
        <w:tc>
          <w:tcPr>
            <w:tcW w:w="0" w:type="auto"/>
            <w:tcMar>
              <w:top w:w="48" w:type="dxa"/>
              <w:left w:w="96" w:type="dxa"/>
              <w:bottom w:w="48" w:type="dxa"/>
              <w:right w:w="96" w:type="dxa"/>
            </w:tcMar>
            <w:vAlign w:val="center"/>
            <w:hideMark/>
          </w:tcPr>
          <w:p w14:paraId="747F6DF2" w14:textId="77777777" w:rsidR="00CF395B" w:rsidRPr="00CF395B" w:rsidRDefault="00CF395B" w:rsidP="00CD561E">
            <w:pPr>
              <w:spacing w:line="480" w:lineRule="auto"/>
            </w:pPr>
            <w:r w:rsidRPr="00CF395B">
              <w:t>240 000</w:t>
            </w:r>
          </w:p>
        </w:tc>
        <w:tc>
          <w:tcPr>
            <w:tcW w:w="0" w:type="auto"/>
            <w:tcMar>
              <w:top w:w="48" w:type="dxa"/>
              <w:left w:w="96" w:type="dxa"/>
              <w:bottom w:w="48" w:type="dxa"/>
              <w:right w:w="96" w:type="dxa"/>
            </w:tcMar>
            <w:vAlign w:val="center"/>
            <w:hideMark/>
          </w:tcPr>
          <w:p w14:paraId="57A9CA88" w14:textId="77777777" w:rsidR="00CF395B" w:rsidRPr="00CF395B" w:rsidRDefault="00CF395B" w:rsidP="00CD561E">
            <w:pPr>
              <w:spacing w:line="480" w:lineRule="auto"/>
            </w:pPr>
            <w:r w:rsidRPr="00CF395B">
              <w:t>212</w:t>
            </w:r>
          </w:p>
        </w:tc>
      </w:tr>
    </w:tbl>
    <w:p w14:paraId="4DA09A6A" w14:textId="77777777" w:rsidR="00CF395B" w:rsidRPr="00CF395B" w:rsidRDefault="00CF395B" w:rsidP="00CD561E">
      <w:pPr>
        <w:spacing w:line="480" w:lineRule="auto"/>
        <w:rPr>
          <w:b/>
          <w:bCs/>
        </w:rPr>
      </w:pPr>
      <w:r w:rsidRPr="00CF395B">
        <w:rPr>
          <w:b/>
          <w:bCs/>
        </w:rPr>
        <w:t>Agriculture</w:t>
      </w:r>
    </w:p>
    <w:p w14:paraId="2550B4CB" w14:textId="77777777" w:rsidR="00CF395B" w:rsidRPr="00CF395B" w:rsidRDefault="00CF395B" w:rsidP="00CD561E">
      <w:pPr>
        <w:spacing w:line="480" w:lineRule="auto"/>
      </w:pPr>
      <w:r w:rsidRPr="00CF395B">
        <w:t>Article détaillé : </w:t>
      </w:r>
      <w:hyperlink r:id="rId1313" w:tooltip="Agriculture en Italie" w:history="1">
        <w:r w:rsidRPr="00CF395B">
          <w:rPr>
            <w:rStyle w:val="Hyperlink"/>
          </w:rPr>
          <w:t>Agriculture en Italie</w:t>
        </w:r>
      </w:hyperlink>
      <w:r w:rsidRPr="00CF395B">
        <w:t>.</w:t>
      </w:r>
    </w:p>
    <w:p w14:paraId="243492E2" w14:textId="77777777" w:rsidR="00CF395B" w:rsidRPr="00CF395B" w:rsidRDefault="00CF395B" w:rsidP="00CD561E">
      <w:pPr>
        <w:spacing w:line="480" w:lineRule="auto"/>
      </w:pPr>
      <w:r w:rsidRPr="00CF395B">
        <w:t>On compte près de deux millions d'exploitations agricoles en Italie. Elles sont spécialisées dans la culture des produits traditionnels dans le monde méditerranéen, c'est-à-dire la vigne, le blé, l'olivier, les fruits et légumes et les agrumes (notamment la </w:t>
      </w:r>
      <w:hyperlink r:id="rId1314" w:tooltip="Bergamote" w:history="1">
        <w:r w:rsidRPr="00CF395B">
          <w:rPr>
            <w:rStyle w:val="Hyperlink"/>
          </w:rPr>
          <w:t>bergamote</w:t>
        </w:r>
      </w:hyperlink>
      <w:r w:rsidRPr="00CF395B">
        <w:t> à </w:t>
      </w:r>
      <w:hyperlink r:id="rId1315" w:tooltip="Reggio de Calabre" w:history="1">
        <w:r w:rsidRPr="00CF395B">
          <w:rPr>
            <w:rStyle w:val="Hyperlink"/>
          </w:rPr>
          <w:t>Reggio de Calabre</w:t>
        </w:r>
      </w:hyperlink>
      <w:r w:rsidRPr="00CF395B">
        <w:t>) et les produits laitiers.</w:t>
      </w:r>
    </w:p>
    <w:p w14:paraId="0FF3B85A" w14:textId="77777777" w:rsidR="00CF395B" w:rsidRPr="00CF395B" w:rsidRDefault="00CF395B" w:rsidP="00CD561E">
      <w:pPr>
        <w:spacing w:line="480" w:lineRule="auto"/>
      </w:pPr>
      <w:r w:rsidRPr="00CF395B">
        <w:t>En 2018, </w:t>
      </w:r>
      <w:hyperlink r:id="rId1316" w:tooltip="Global Slavery Index" w:history="1">
        <w:r w:rsidRPr="00CF395B">
          <w:rPr>
            <w:rStyle w:val="Hyperlink"/>
          </w:rPr>
          <w:t>Global Slavery Index</w:t>
        </w:r>
      </w:hyperlink>
      <w:r w:rsidRPr="00CF395B">
        <w:t xml:space="preserve">, une organisation calculant le nombre de personnes réduites à l'esclavage par pays, a estimé le taux de travailleurs agricoles exploités en Italie au nombre de </w:t>
      </w:r>
      <w:r w:rsidRPr="00CF395B">
        <w:lastRenderedPageBreak/>
        <w:t>50 000. Un rapport de l'Union européenne sur l'esclavagisme indique en 2019 que 400 000 travailleurs agricoles en Italie risquent d'être réduits à l'esclavage et près de 100 000 sont contraints à vivre dans des conditions inhumaines. Beaucoup sont des travailleurs immigrés</w:t>
      </w:r>
      <w:hyperlink r:id="rId1317" w:anchor="cite_note-82" w:history="1">
        <w:r w:rsidRPr="00CF395B">
          <w:rPr>
            <w:rStyle w:val="Hyperlink"/>
            <w:vertAlign w:val="superscript"/>
          </w:rPr>
          <w:t>79</w:t>
        </w:r>
      </w:hyperlink>
      <w:r w:rsidRPr="00CF395B">
        <w:t>.</w:t>
      </w:r>
    </w:p>
    <w:p w14:paraId="13F41CC8" w14:textId="77777777" w:rsidR="00CF395B" w:rsidRPr="00CF395B" w:rsidRDefault="00CF395B" w:rsidP="00CD561E">
      <w:pPr>
        <w:spacing w:line="480" w:lineRule="auto"/>
        <w:rPr>
          <w:b/>
          <w:bCs/>
        </w:rPr>
      </w:pPr>
      <w:r w:rsidRPr="00CF395B">
        <w:rPr>
          <w:b/>
          <w:bCs/>
        </w:rPr>
        <w:t>Tourisme</w:t>
      </w:r>
    </w:p>
    <w:p w14:paraId="1700CE18" w14:textId="77777777" w:rsidR="00CF395B" w:rsidRPr="00CF395B" w:rsidRDefault="00CF395B" w:rsidP="00CD561E">
      <w:pPr>
        <w:spacing w:line="480" w:lineRule="auto"/>
      </w:pPr>
      <w:r w:rsidRPr="00CF395B">
        <w:t>Article détaillé : </w:t>
      </w:r>
      <w:hyperlink r:id="rId1318" w:tooltip="Tourisme en Italie" w:history="1">
        <w:r w:rsidRPr="00CF395B">
          <w:rPr>
            <w:rStyle w:val="Hyperlink"/>
          </w:rPr>
          <w:t>Tourisme en Italie</w:t>
        </w:r>
      </w:hyperlink>
      <w:r w:rsidRPr="00CF395B">
        <w:t>.</w:t>
      </w:r>
    </w:p>
    <w:p w14:paraId="14EF335B" w14:textId="77777777" w:rsidR="00CF395B" w:rsidRPr="00CF395B" w:rsidRDefault="00CF395B" w:rsidP="00CD561E">
      <w:pPr>
        <w:spacing w:line="480" w:lineRule="auto"/>
      </w:pPr>
      <w:r w:rsidRPr="00CF395B">
        <w:t>Le </w:t>
      </w:r>
      <w:hyperlink r:id="rId1319" w:tooltip="Tourisme en Italie" w:history="1">
        <w:r w:rsidRPr="00CF395B">
          <w:rPr>
            <w:rStyle w:val="Hyperlink"/>
          </w:rPr>
          <w:t>tourisme</w:t>
        </w:r>
      </w:hyperlink>
      <w:r w:rsidRPr="00CF395B">
        <w:t> constitue une activité motrice de l'économie : l'Italie, troisième pays touristique d'Europe derrière la France et l'Espagne, accueille 62 millions de touristes</w:t>
      </w:r>
      <w:hyperlink r:id="rId1320" w:anchor="cite_note-83" w:history="1">
        <w:r w:rsidRPr="00CF395B">
          <w:rPr>
            <w:rStyle w:val="Hyperlink"/>
            <w:vertAlign w:val="superscript"/>
          </w:rPr>
          <w:t>80</w:t>
        </w:r>
      </w:hyperlink>
      <w:r w:rsidRPr="00CF395B">
        <w:t> et la deuxième au monde en nombre de nuitées (221 millions) après </w:t>
      </w:r>
      <w:hyperlink r:id="rId1321" w:tooltip="Espagne" w:history="1">
        <w:r w:rsidRPr="00CF395B">
          <w:rPr>
            <w:rStyle w:val="Hyperlink"/>
          </w:rPr>
          <w:t>Espagne</w:t>
        </w:r>
      </w:hyperlink>
      <w:r w:rsidRPr="00CF395B">
        <w:t> (299), et devant </w:t>
      </w:r>
      <w:hyperlink r:id="rId1322" w:tooltip="Royaume-Uni" w:history="1">
        <w:r w:rsidRPr="00CF395B">
          <w:rPr>
            <w:rStyle w:val="Hyperlink"/>
          </w:rPr>
          <w:t>Royaume-Uni</w:t>
        </w:r>
      </w:hyperlink>
      <w:r w:rsidRPr="00CF395B">
        <w:t> (192) et </w:t>
      </w:r>
      <w:hyperlink r:id="rId1323" w:tooltip="France" w:history="1">
        <w:r w:rsidRPr="00CF395B">
          <w:rPr>
            <w:rStyle w:val="Hyperlink"/>
          </w:rPr>
          <w:t>France</w:t>
        </w:r>
      </w:hyperlink>
      <w:r w:rsidRPr="00CF395B">
        <w:t> (137). La fréquentation totale est de 432,6 millions grâce aux Alpes, sur les littoraux et dans les villes d'art et d'histoire comme Milan, Gênes, Venise, Florence, Palerme, Naples et Rome. La présence des vestiges archéologiques fait également beaucoup dans la réputation touristique du pays ; l'Italie développe également depuis quelques années un tourisme œno-gastronomique (appelé </w:t>
      </w:r>
      <w:hyperlink r:id="rId1324" w:tooltip="Agritourisme" w:history="1">
        <w:r w:rsidRPr="00CF395B">
          <w:rPr>
            <w:rStyle w:val="Hyperlink"/>
          </w:rPr>
          <w:t>agritourisme</w:t>
        </w:r>
      </w:hyperlink>
      <w:r w:rsidRPr="00CF395B">
        <w:t>). Selon les estimations de la </w:t>
      </w:r>
      <w:hyperlink r:id="rId1325" w:tooltip="Banque d'Italie" w:history="1">
        <w:r w:rsidRPr="00CF395B">
          <w:rPr>
            <w:rStyle w:val="Hyperlink"/>
          </w:rPr>
          <w:t>Banque d'Italie</w:t>
        </w:r>
      </w:hyperlink>
      <w:r w:rsidRPr="00CF395B">
        <w:t> de 2018, le secteur du tourisme génère directement plus de 5 % du </w:t>
      </w:r>
      <w:hyperlink r:id="rId1326" w:tooltip="Produit intérieur brut" w:history="1">
        <w:r w:rsidRPr="00CF395B">
          <w:rPr>
            <w:rStyle w:val="Hyperlink"/>
          </w:rPr>
          <w:t>PIB</w:t>
        </w:r>
      </w:hyperlink>
      <w:r w:rsidRPr="00CF395B">
        <w:t> national (13 % compte tenu également du PIB généré indirectement) et représente plus de 6 % de l'emploi</w:t>
      </w:r>
      <w:hyperlink r:id="rId1327" w:anchor="cite_note-84" w:history="1">
        <w:r w:rsidRPr="00CF395B">
          <w:rPr>
            <w:rStyle w:val="Hyperlink"/>
            <w:vertAlign w:val="superscript"/>
          </w:rPr>
          <w:t>81</w:t>
        </w:r>
      </w:hyperlink>
      <w:r w:rsidRPr="00CF395B">
        <w:rPr>
          <w:vertAlign w:val="superscript"/>
        </w:rPr>
        <w:t>,</w:t>
      </w:r>
      <w:hyperlink r:id="rId1328" w:anchor="cite_note-85" w:history="1">
        <w:r w:rsidRPr="00CF395B">
          <w:rPr>
            <w:rStyle w:val="Hyperlink"/>
            <w:vertAlign w:val="superscript"/>
          </w:rPr>
          <w:t>82</w:t>
        </w:r>
      </w:hyperlink>
    </w:p>
    <w:p w14:paraId="3791EC39" w14:textId="77777777" w:rsidR="00CF395B" w:rsidRPr="00CF395B" w:rsidRDefault="00CF395B" w:rsidP="00CD561E">
      <w:pPr>
        <w:spacing w:line="480" w:lineRule="auto"/>
        <w:rPr>
          <w:b/>
          <w:bCs/>
        </w:rPr>
      </w:pPr>
      <w:r w:rsidRPr="00CF395B">
        <w:rPr>
          <w:b/>
          <w:bCs/>
        </w:rPr>
        <w:t>Transports</w:t>
      </w:r>
    </w:p>
    <w:p w14:paraId="74200917" w14:textId="5BD41682" w:rsidR="00CF395B" w:rsidRPr="00CF395B" w:rsidRDefault="00CF395B" w:rsidP="00CD561E">
      <w:pPr>
        <w:spacing w:line="480" w:lineRule="auto"/>
      </w:pPr>
      <w:r w:rsidRPr="00CF395B">
        <w:rPr>
          <w:noProof/>
        </w:rPr>
        <w:drawing>
          <wp:inline distT="0" distB="0" distL="0" distR="0" wp14:anchorId="0227E959" wp14:editId="4551526E">
            <wp:extent cx="4191000" cy="1504950"/>
            <wp:effectExtent l="0" t="0" r="0" b="0"/>
            <wp:docPr id="340532853" name="Picture 111" descr="Gare de Milan-Centrale">
              <a:hlinkClick xmlns:a="http://schemas.openxmlformats.org/drawingml/2006/main" r:id="rId1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Gare de Milan-Centrale">
                      <a:hlinkClick r:id="rId1329"/>
                    </pic:cNvPr>
                    <pic:cNvPicPr>
                      <a:picLocks noChangeAspect="1" noChangeArrowheads="1"/>
                    </pic:cNvPicPr>
                  </pic:nvPicPr>
                  <pic:blipFill>
                    <a:blip r:embed="rId1330">
                      <a:extLst>
                        <a:ext uri="{28A0092B-C50C-407E-A947-70E740481C1C}">
                          <a14:useLocalDpi xmlns:a14="http://schemas.microsoft.com/office/drawing/2010/main" val="0"/>
                        </a:ext>
                      </a:extLst>
                    </a:blip>
                    <a:srcRect/>
                    <a:stretch>
                      <a:fillRect/>
                    </a:stretch>
                  </pic:blipFill>
                  <pic:spPr bwMode="auto">
                    <a:xfrm>
                      <a:off x="0" y="0"/>
                      <a:ext cx="4191000" cy="1504950"/>
                    </a:xfrm>
                    <a:prstGeom prst="rect">
                      <a:avLst/>
                    </a:prstGeom>
                    <a:noFill/>
                    <a:ln>
                      <a:noFill/>
                    </a:ln>
                  </pic:spPr>
                </pic:pic>
              </a:graphicData>
            </a:graphic>
          </wp:inline>
        </w:drawing>
      </w:r>
      <w:hyperlink r:id="rId1331" w:tooltip="Gare de Milan-Centrale" w:history="1">
        <w:r w:rsidRPr="00CF395B">
          <w:rPr>
            <w:rStyle w:val="Hyperlink"/>
          </w:rPr>
          <w:t>Gare de Milan-Centrale</w:t>
        </w:r>
      </w:hyperlink>
      <w:r w:rsidRPr="00CF395B">
        <w:t>.</w:t>
      </w:r>
    </w:p>
    <w:p w14:paraId="0C09B504" w14:textId="77777777" w:rsidR="00CF395B" w:rsidRPr="00CF395B" w:rsidRDefault="00CF395B" w:rsidP="00CD561E">
      <w:pPr>
        <w:spacing w:line="480" w:lineRule="auto"/>
      </w:pPr>
      <w:r w:rsidRPr="00CF395B">
        <w:lastRenderedPageBreak/>
        <w:t>L'Italie est située au Centre du bassin méditerranéen. Sa position géographique centrale a permis à ses cités de jouer un rôle majeur dans le commerce entre l'Orient et l'Occident au Moyen Âge. La Méditerranée est traversée par des routes maritimes mondiales via le </w:t>
      </w:r>
      <w:hyperlink r:id="rId1332" w:tooltip="Canal de Suez" w:history="1">
        <w:r w:rsidRPr="00CF395B">
          <w:rPr>
            <w:rStyle w:val="Hyperlink"/>
          </w:rPr>
          <w:t>canal de Suez</w:t>
        </w:r>
      </w:hyperlink>
      <w:r w:rsidRPr="00CF395B">
        <w:t>. Le </w:t>
      </w:r>
      <w:hyperlink r:id="rId1333" w:tooltip="Port de Gioia Tauro" w:history="1">
        <w:r w:rsidRPr="00CF395B">
          <w:rPr>
            <w:rStyle w:val="Hyperlink"/>
          </w:rPr>
          <w:t>port de Gioia Tauro</w:t>
        </w:r>
      </w:hyperlink>
      <w:r w:rsidRPr="00CF395B">
        <w:t> est devenu le premier port de conteneurs de la Méditerranée bien que mal desservi et ne disposant pas de plateforme logistique adéquate ; il reste donc un port de transbordement. L'Italie cherche à renforcer ses liaisons avec l'UE : l'aéroport international de Milan Malpensa, achevé en 2001, permet de relier plus facilement le cœur économique de l'Italie au reste du monde, intention relayée par les projets ferroviaires </w:t>
      </w:r>
      <w:hyperlink r:id="rId1334" w:tooltip="Berlin" w:history="1">
        <w:r w:rsidRPr="00CF395B">
          <w:rPr>
            <w:rStyle w:val="Hyperlink"/>
          </w:rPr>
          <w:t>Berlin</w:t>
        </w:r>
      </w:hyperlink>
      <w:r w:rsidRPr="00CF395B">
        <w:t>-</w:t>
      </w:r>
      <w:hyperlink r:id="rId1335" w:tooltip="Palerme" w:history="1">
        <w:r w:rsidRPr="00CF395B">
          <w:rPr>
            <w:rStyle w:val="Hyperlink"/>
          </w:rPr>
          <w:t>Palerme</w:t>
        </w:r>
      </w:hyperlink>
      <w:r w:rsidRPr="00CF395B">
        <w:t> et Lyon-</w:t>
      </w:r>
      <w:hyperlink r:id="rId1336" w:tooltip="Turin" w:history="1">
        <w:r w:rsidRPr="00CF395B">
          <w:rPr>
            <w:rStyle w:val="Hyperlink"/>
          </w:rPr>
          <w:t>Turin</w:t>
        </w:r>
      </w:hyperlink>
      <w:r w:rsidRPr="00CF395B">
        <w:t>-</w:t>
      </w:r>
      <w:hyperlink r:id="rId1337" w:tooltip="Budapest" w:history="1">
        <w:r w:rsidRPr="00CF395B">
          <w:rPr>
            <w:rStyle w:val="Hyperlink"/>
          </w:rPr>
          <w:t>Budapest</w:t>
        </w:r>
      </w:hyperlink>
      <w:r w:rsidRPr="00CF395B">
        <w:t> qui accentueront le rôle central de l'Italie du Nord. On note aussi un réseau de ports très efficace, aussi bien dans le trafic de marchandises que dans le trafic de passagers/touristes. Malgré un arc alpin très marquant, les flux économiques entre le nord de l'Europe et l'Italie ne sont pas limités grâce aux bonnes relations entretenues avec ses voisins et les nombreuses coopérations.</w:t>
      </w:r>
    </w:p>
    <w:p w14:paraId="6B71FF17" w14:textId="77777777" w:rsidR="00CF395B" w:rsidRPr="00CF395B" w:rsidRDefault="00CF395B" w:rsidP="00CD561E">
      <w:pPr>
        <w:spacing w:line="480" w:lineRule="auto"/>
        <w:rPr>
          <w:b/>
          <w:bCs/>
        </w:rPr>
      </w:pPr>
      <w:r w:rsidRPr="00CF395B">
        <w:rPr>
          <w:b/>
          <w:bCs/>
        </w:rPr>
        <w:t>Transport aérien</w:t>
      </w:r>
    </w:p>
    <w:p w14:paraId="0F540EBE" w14:textId="77777777" w:rsidR="00CF395B" w:rsidRPr="00CF395B" w:rsidRDefault="00CF395B" w:rsidP="00CD561E">
      <w:pPr>
        <w:spacing w:line="480" w:lineRule="auto"/>
      </w:pPr>
      <w:r w:rsidRPr="00CF395B">
        <w:t>Articles connexes : </w:t>
      </w:r>
      <w:hyperlink r:id="rId1338" w:tooltip="ITA Airways" w:history="1">
        <w:r w:rsidRPr="00CF395B">
          <w:rPr>
            <w:rStyle w:val="Hyperlink"/>
          </w:rPr>
          <w:t>ITA Airways</w:t>
        </w:r>
      </w:hyperlink>
      <w:r w:rsidRPr="00CF395B">
        <w:t> et </w:t>
      </w:r>
      <w:hyperlink r:id="rId1339" w:tooltip="Aéroport Léonard-de-Vinci de Rome Fiumicino" w:history="1">
        <w:r w:rsidRPr="00CF395B">
          <w:rPr>
            <w:rStyle w:val="Hyperlink"/>
          </w:rPr>
          <w:t>Aéroport Léonard-de-Vinci de Rome Fiumicino</w:t>
        </w:r>
      </w:hyperlink>
      <w:r w:rsidRPr="00CF395B">
        <w:t>.</w:t>
      </w:r>
    </w:p>
    <w:p w14:paraId="26C64C64" w14:textId="77777777" w:rsidR="00CF395B" w:rsidRPr="00CF395B" w:rsidRDefault="00CF395B" w:rsidP="00CD561E">
      <w:pPr>
        <w:spacing w:line="480" w:lineRule="auto"/>
      </w:pPr>
      <w:r w:rsidRPr="00CF395B">
        <w:t>Le pays compte en tout 29 aéroports internationaux. Rome avec 46 millions de passagers par an est le hub le plus important du pays, deux aéroports se partagent ce trafic ; Leonardo da Vinci (ou Fiumicino) et Ciampino. Le hub de Milan est en deuxième position, avec trois aéroports (Malpensa, Linate et Orio al Serio) dont le trafic cumulé est de 44 millions de passagers par an. Les autres aéroports importants sont Bologne-Borgo Panigale, Venise-Marco-Polo, Naples-Capodichino et Catane-Fontanarossa.</w:t>
      </w:r>
    </w:p>
    <w:p w14:paraId="206D691A" w14:textId="77777777" w:rsidR="00CF395B" w:rsidRPr="00CF395B" w:rsidRDefault="00CF395B" w:rsidP="00CD561E">
      <w:pPr>
        <w:spacing w:line="480" w:lineRule="auto"/>
        <w:rPr>
          <w:b/>
          <w:bCs/>
        </w:rPr>
      </w:pPr>
      <w:r w:rsidRPr="00CF395B">
        <w:rPr>
          <w:b/>
          <w:bCs/>
        </w:rPr>
        <w:t>Réseau routier</w:t>
      </w:r>
    </w:p>
    <w:p w14:paraId="2065DCF2" w14:textId="77777777" w:rsidR="00CF395B" w:rsidRPr="00CF395B" w:rsidRDefault="00CF395B" w:rsidP="00CD561E">
      <w:pPr>
        <w:spacing w:line="480" w:lineRule="auto"/>
      </w:pPr>
      <w:r w:rsidRPr="00CF395B">
        <w:t xml:space="preserve">Il y a 7 500 km d'autoroute parcourant le pays du nord au sud (y compris la Sicile). La plupart de ces autoroutes sont payantes, sauf, par exemple, l'autoroute A3 reliant Naples à Reggio di Calabria. La </w:t>
      </w:r>
      <w:r w:rsidRPr="00CF395B">
        <w:lastRenderedPageBreak/>
        <w:t>première autoroute mise en service au monde fut celle reliant Milan à Varese et ne comptait qu'une seule voie dans chaque sens. Inaugurée en 1927 par Mussolini, elle est toujours en fonction en 2008 et élargie à trois ou cinq voies dans chaque sens. À cela s'ajoute un réseau de </w:t>
      </w:r>
      <w:r w:rsidRPr="00CF395B">
        <w:rPr>
          <w:i/>
          <w:iCs/>
        </w:rPr>
        <w:t>superstrada</w:t>
      </w:r>
      <w:r w:rsidRPr="00CF395B">
        <w:t>, route nationale (SS : </w:t>
      </w:r>
      <w:r w:rsidRPr="00CF395B">
        <w:rPr>
          <w:i/>
          <w:iCs/>
        </w:rPr>
        <w:t>Strada Statale</w:t>
      </w:r>
      <w:r w:rsidRPr="00CF395B">
        <w:t>) à deux ou trois voies dans chaque sens d'un total de 2 500 km, qui connecte les régions périphériques aux grands axes. Le réseau est toutefois surchargé et de nombreux projets de réhabilitation des plus anciennes autoroutes sont en cours de réalisation, afin de réduire les risques liés à la vétusté de certains ouvrages</w:t>
      </w:r>
      <w:hyperlink r:id="rId1340" w:anchor="cite_note-86" w:history="1">
        <w:r w:rsidRPr="00CF395B">
          <w:rPr>
            <w:rStyle w:val="Hyperlink"/>
            <w:vertAlign w:val="superscript"/>
          </w:rPr>
          <w:t>83</w:t>
        </w:r>
      </w:hyperlink>
      <w:r w:rsidRPr="00CF395B">
        <w:t> et d'en augmenter les capacités.</w:t>
      </w:r>
    </w:p>
    <w:p w14:paraId="7ED9E2DD" w14:textId="77777777" w:rsidR="00CF395B" w:rsidRPr="00CF395B" w:rsidRDefault="00CF395B" w:rsidP="00CD561E">
      <w:pPr>
        <w:spacing w:line="480" w:lineRule="auto"/>
        <w:rPr>
          <w:b/>
          <w:bCs/>
        </w:rPr>
      </w:pPr>
      <w:r w:rsidRPr="00CF395B">
        <w:rPr>
          <w:b/>
          <w:bCs/>
        </w:rPr>
        <w:t>Réseau ferroviaire</w:t>
      </w:r>
    </w:p>
    <w:p w14:paraId="07E125E9" w14:textId="77777777" w:rsidR="00CF395B" w:rsidRPr="00CF395B" w:rsidRDefault="00CF395B" w:rsidP="00CD561E">
      <w:pPr>
        <w:spacing w:line="480" w:lineRule="auto"/>
      </w:pPr>
      <w:r w:rsidRPr="00CF395B">
        <w:t>Articles connexes : </w:t>
      </w:r>
      <w:hyperlink r:id="rId1341" w:tooltip="Ferrovie dello Stato Italiane" w:history="1">
        <w:r w:rsidRPr="00CF395B">
          <w:rPr>
            <w:rStyle w:val="Hyperlink"/>
          </w:rPr>
          <w:t>Ferrovie dello Stato Italiane</w:t>
        </w:r>
      </w:hyperlink>
      <w:r w:rsidRPr="00CF395B">
        <w:t> et </w:t>
      </w:r>
      <w:hyperlink r:id="rId1342" w:tooltip="Trenitalia" w:history="1">
        <w:r w:rsidRPr="00CF395B">
          <w:rPr>
            <w:rStyle w:val="Hyperlink"/>
          </w:rPr>
          <w:t>Trenitalia</w:t>
        </w:r>
      </w:hyperlink>
      <w:r w:rsidRPr="00CF395B">
        <w:t>.</w:t>
      </w:r>
    </w:p>
    <w:p w14:paraId="6378053A" w14:textId="77777777" w:rsidR="00CF395B" w:rsidRPr="00CF395B" w:rsidRDefault="00CF395B" w:rsidP="00CD561E">
      <w:pPr>
        <w:spacing w:line="480" w:lineRule="auto"/>
      </w:pPr>
      <w:r w:rsidRPr="00CF395B">
        <w:t>Le </w:t>
      </w:r>
      <w:hyperlink r:id="rId1343" w:tooltip="Treno alta velocità" w:history="1">
        <w:r w:rsidRPr="00CF395B">
          <w:rPr>
            <w:rStyle w:val="Hyperlink"/>
          </w:rPr>
          <w:t>TAV</w:t>
        </w:r>
      </w:hyperlink>
      <w:r w:rsidRPr="00CF395B">
        <w:t>, équivalent du TGV français, utilise le réseau </w:t>
      </w:r>
      <w:hyperlink r:id="rId1344" w:tooltip="Grande vitesse ferroviaire en Italie" w:history="1">
        <w:r w:rsidRPr="00CF395B">
          <w:rPr>
            <w:rStyle w:val="Hyperlink"/>
          </w:rPr>
          <w:t>AV/AC italien</w:t>
        </w:r>
      </w:hyperlink>
      <w:r w:rsidRPr="00CF395B">
        <w:t> (Alta Velocità/Alta Capacità) qui est composé de deux axes principaux : l'axe Turin-Milan-Verone-Venise et l'axe Milan-Bologne-Florence-Rome-Naples-Salerne. À cela s'ajoutera l'axe Milan-Gênes et Naples-Bari (ce dernier étant déjà desservi par un système à grande vitesse mais plus lent que le TAV). Actuellement le réseau TAV compte 1 243 km de lignes AV/AC. L'ensemble du réseau ferroviaire est de 16 726 km.</w:t>
      </w:r>
    </w:p>
    <w:p w14:paraId="0E6D7B02" w14:textId="77777777" w:rsidR="00CF395B" w:rsidRPr="00CF395B" w:rsidRDefault="00CF395B" w:rsidP="00CD561E">
      <w:pPr>
        <w:spacing w:line="480" w:lineRule="auto"/>
        <w:rPr>
          <w:b/>
          <w:bCs/>
        </w:rPr>
      </w:pPr>
      <w:r w:rsidRPr="00CF395B">
        <w:rPr>
          <w:b/>
          <w:bCs/>
        </w:rPr>
        <w:t>Culture</w:t>
      </w:r>
    </w:p>
    <w:p w14:paraId="1914B5A6" w14:textId="77777777" w:rsidR="00CF395B" w:rsidRPr="00CF395B" w:rsidRDefault="00CF395B" w:rsidP="00CD561E">
      <w:pPr>
        <w:spacing w:line="480" w:lineRule="auto"/>
      </w:pPr>
      <w:r w:rsidRPr="00CF395B">
        <w:t>Article détaillé : </w:t>
      </w:r>
      <w:hyperlink r:id="rId1345" w:tooltip="Culture de l'Italie" w:history="1">
        <w:r w:rsidRPr="00CF395B">
          <w:rPr>
            <w:rStyle w:val="Hyperlink"/>
          </w:rPr>
          <w:t>Culture de l'Italie</w:t>
        </w:r>
      </w:hyperlink>
      <w:r w:rsidRPr="00CF395B">
        <w:t>.</w:t>
      </w:r>
    </w:p>
    <w:p w14:paraId="4A896471" w14:textId="77777777" w:rsidR="00CF395B" w:rsidRPr="00CF395B" w:rsidRDefault="00CF395B" w:rsidP="00CD561E">
      <w:pPr>
        <w:spacing w:line="480" w:lineRule="auto"/>
        <w:rPr>
          <w:b/>
          <w:bCs/>
        </w:rPr>
      </w:pPr>
      <w:r w:rsidRPr="00CF395B">
        <w:rPr>
          <w:b/>
          <w:bCs/>
        </w:rPr>
        <w:t>Langues</w:t>
      </w:r>
    </w:p>
    <w:p w14:paraId="13DF134D" w14:textId="77777777" w:rsidR="00CF395B" w:rsidRPr="00CF395B" w:rsidRDefault="00CF395B" w:rsidP="00CD561E">
      <w:pPr>
        <w:spacing w:line="480" w:lineRule="auto"/>
        <w:rPr>
          <w:b/>
          <w:bCs/>
        </w:rPr>
      </w:pPr>
      <w:r w:rsidRPr="00CF395B">
        <w:rPr>
          <w:b/>
          <w:bCs/>
        </w:rPr>
        <w:t>Langues en usage</w:t>
      </w:r>
    </w:p>
    <w:p w14:paraId="6FF4390D" w14:textId="77777777" w:rsidR="00CF395B" w:rsidRPr="00CF395B" w:rsidRDefault="00CF395B" w:rsidP="00CD561E">
      <w:pPr>
        <w:spacing w:line="480" w:lineRule="auto"/>
      </w:pPr>
      <w:r w:rsidRPr="00CF395B">
        <w:t>Article détaillé : </w:t>
      </w:r>
      <w:hyperlink r:id="rId1346" w:tooltip="Langues en Italie" w:history="1">
        <w:r w:rsidRPr="00CF395B">
          <w:rPr>
            <w:rStyle w:val="Hyperlink"/>
          </w:rPr>
          <w:t>Langues en Italie</w:t>
        </w:r>
      </w:hyperlink>
      <w:r w:rsidRPr="00CF395B">
        <w:t>.</w:t>
      </w:r>
    </w:p>
    <w:p w14:paraId="073D9DE3" w14:textId="436BC6F7" w:rsidR="00CF395B" w:rsidRPr="00CF395B" w:rsidRDefault="00CF395B" w:rsidP="00CD561E">
      <w:pPr>
        <w:spacing w:line="480" w:lineRule="auto"/>
      </w:pPr>
      <w:r w:rsidRPr="00CF395B">
        <w:rPr>
          <w:noProof/>
        </w:rPr>
        <w:lastRenderedPageBreak/>
        <w:drawing>
          <wp:inline distT="0" distB="0" distL="0" distR="0" wp14:anchorId="502FB088" wp14:editId="478EDBF1">
            <wp:extent cx="2095500" cy="1074420"/>
            <wp:effectExtent l="0" t="0" r="0" b="0"/>
            <wp:docPr id="1563461336" name="Picture 110" descr="A map of the world&#10;&#10;Description automatically generated">
              <a:hlinkClick xmlns:a="http://schemas.openxmlformats.org/drawingml/2006/main" r:id="rId13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61336" name="Picture 110" descr="A map of the world&#10;&#10;Description automatically generated">
                      <a:hlinkClick r:id="rId1347"/>
                    </pic:cNvPr>
                    <pic:cNvPicPr>
                      <a:picLocks noChangeAspect="1" noChangeArrowheads="1"/>
                    </pic:cNvPicPr>
                  </pic:nvPicPr>
                  <pic:blipFill>
                    <a:blip r:embed="rId1348">
                      <a:extLst>
                        <a:ext uri="{28A0092B-C50C-407E-A947-70E740481C1C}">
                          <a14:useLocalDpi xmlns:a14="http://schemas.microsoft.com/office/drawing/2010/main" val="0"/>
                        </a:ext>
                      </a:extLst>
                    </a:blip>
                    <a:srcRect/>
                    <a:stretch>
                      <a:fillRect/>
                    </a:stretch>
                  </pic:blipFill>
                  <pic:spPr bwMode="auto">
                    <a:xfrm>
                      <a:off x="0" y="0"/>
                      <a:ext cx="2095500" cy="1074420"/>
                    </a:xfrm>
                    <a:prstGeom prst="rect">
                      <a:avLst/>
                    </a:prstGeom>
                    <a:noFill/>
                    <a:ln>
                      <a:noFill/>
                    </a:ln>
                  </pic:spPr>
                </pic:pic>
              </a:graphicData>
            </a:graphic>
          </wp:inline>
        </w:drawing>
      </w:r>
      <w:r w:rsidRPr="00CF395B">
        <w:t>L'</w:t>
      </w:r>
      <w:hyperlink r:id="rId1349" w:tooltip="Italien" w:history="1">
        <w:r w:rsidRPr="00CF395B">
          <w:rPr>
            <w:rStyle w:val="Hyperlink"/>
          </w:rPr>
          <w:t>italien</w:t>
        </w:r>
      </w:hyperlink>
      <w:r w:rsidRPr="00CF395B">
        <w:t> dans le monde.</w:t>
      </w:r>
      <w:r w:rsidRPr="00CF395B">
        <w:rPr>
          <w:noProof/>
        </w:rPr>
        <w:drawing>
          <wp:inline distT="0" distB="0" distL="0" distR="0" wp14:anchorId="509429E6" wp14:editId="4E989886">
            <wp:extent cx="2095500" cy="2305050"/>
            <wp:effectExtent l="0" t="0" r="0" b="0"/>
            <wp:docPr id="363626914" name="Picture 109" descr="A map of europe with blue areas&#10;&#10;Description automatically generated">
              <a:hlinkClick xmlns:a="http://schemas.openxmlformats.org/drawingml/2006/main" r:id="rId1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26914" name="Picture 109" descr="A map of europe with blue areas&#10;&#10;Description automatically generated">
                      <a:hlinkClick r:id="rId1350"/>
                    </pic:cNvPr>
                    <pic:cNvPicPr>
                      <a:picLocks noChangeAspect="1" noChangeArrowheads="1"/>
                    </pic:cNvPicPr>
                  </pic:nvPicPr>
                  <pic:blipFill>
                    <a:blip r:embed="rId1351">
                      <a:extLst>
                        <a:ext uri="{28A0092B-C50C-407E-A947-70E740481C1C}">
                          <a14:useLocalDpi xmlns:a14="http://schemas.microsoft.com/office/drawing/2010/main" val="0"/>
                        </a:ext>
                      </a:extLst>
                    </a:blip>
                    <a:srcRect/>
                    <a:stretch>
                      <a:fillRect/>
                    </a:stretch>
                  </pic:blipFill>
                  <pic:spPr bwMode="auto">
                    <a:xfrm>
                      <a:off x="0" y="0"/>
                      <a:ext cx="2095500" cy="2305050"/>
                    </a:xfrm>
                    <a:prstGeom prst="rect">
                      <a:avLst/>
                    </a:prstGeom>
                    <a:noFill/>
                    <a:ln>
                      <a:noFill/>
                    </a:ln>
                  </pic:spPr>
                </pic:pic>
              </a:graphicData>
            </a:graphic>
          </wp:inline>
        </w:drawing>
      </w:r>
      <w:r w:rsidRPr="00CF395B">
        <w:t>L'</w:t>
      </w:r>
      <w:hyperlink r:id="rId1352" w:tooltip="Italien" w:history="1">
        <w:r w:rsidRPr="00CF395B">
          <w:rPr>
            <w:rStyle w:val="Hyperlink"/>
          </w:rPr>
          <w:t>italien</w:t>
        </w:r>
      </w:hyperlink>
      <w:r w:rsidRPr="00CF395B">
        <w:t> principalement parlé dans la </w:t>
      </w:r>
      <w:hyperlink r:id="rId1353" w:tooltip="Italie (région géographique)" w:history="1">
        <w:r w:rsidRPr="00CF395B">
          <w:rPr>
            <w:rStyle w:val="Hyperlink"/>
          </w:rPr>
          <w:t>zone géographique italienne</w:t>
        </w:r>
      </w:hyperlink>
      <w:r w:rsidRPr="00CF395B">
        <w:t> en </w:t>
      </w:r>
      <w:hyperlink r:id="rId1354" w:tooltip="Europe" w:history="1">
        <w:r w:rsidRPr="00CF395B">
          <w:rPr>
            <w:rStyle w:val="Hyperlink"/>
          </w:rPr>
          <w:t>Europe</w:t>
        </w:r>
      </w:hyperlink>
      <w:r w:rsidRPr="00CF395B">
        <w:t>.</w:t>
      </w:r>
    </w:p>
    <w:p w14:paraId="61DED22C" w14:textId="77777777" w:rsidR="00CF395B" w:rsidRPr="00CF395B" w:rsidRDefault="00CF395B" w:rsidP="00CD561E">
      <w:pPr>
        <w:spacing w:line="480" w:lineRule="auto"/>
      </w:pPr>
      <w:r w:rsidRPr="00CF395B">
        <w:t>La réalisation de l'unité nationale seulement en 1870, à l'issue du </w:t>
      </w:r>
      <w:hyperlink r:id="rId1355" w:tooltip="Risorgimento" w:history="1">
        <w:r w:rsidRPr="00CF395B">
          <w:rPr>
            <w:rStyle w:val="Hyperlink"/>
            <w:i/>
            <w:iCs/>
          </w:rPr>
          <w:t>Risorgimento</w:t>
        </w:r>
      </w:hyperlink>
      <w:r w:rsidRPr="00CF395B">
        <w:t> avec la prise de Rome, a contribué, en partie, à la persistance de plusieurs langues régionales ainsi que de différentes variantes locales, donnant ainsi vie à un phénomène de diglossie</w:t>
      </w:r>
      <w:hyperlink r:id="rId1356" w:anchor="cite_note-87" w:history="1">
        <w:r w:rsidRPr="00CF395B">
          <w:rPr>
            <w:rStyle w:val="Hyperlink"/>
            <w:vertAlign w:val="superscript"/>
          </w:rPr>
          <w:t>84</w:t>
        </w:r>
      </w:hyperlink>
      <w:r w:rsidRPr="00CF395B">
        <w:t>. Or, l'unification linguistique d'Italie s'est opérée sur fond d'une réelle diversité culturelle et linguistique, qui reste toujours d'actualité.</w:t>
      </w:r>
    </w:p>
    <w:p w14:paraId="3C31D17A" w14:textId="77777777" w:rsidR="00CF395B" w:rsidRPr="00CF395B" w:rsidRDefault="00CF395B" w:rsidP="00CD561E">
      <w:pPr>
        <w:spacing w:line="480" w:lineRule="auto"/>
      </w:pPr>
      <w:r w:rsidRPr="00CF395B">
        <w:t>L'italien doit composer avec les langues minoritaires et </w:t>
      </w:r>
      <w:hyperlink r:id="rId1357" w:tooltip="Dialecte" w:history="1">
        <w:r w:rsidRPr="00CF395B">
          <w:rPr>
            <w:rStyle w:val="Hyperlink"/>
          </w:rPr>
          <w:t>dialectes</w:t>
        </w:r>
      </w:hyperlink>
      <w:r w:rsidRPr="00CF395B">
        <w:t> locaux. D'après une étude de l'</w:t>
      </w:r>
      <w:hyperlink r:id="rId1358" w:tooltip="Istituto nazionale di statistica" w:history="1">
        <w:r w:rsidRPr="00CF395B">
          <w:rPr>
            <w:rStyle w:val="Hyperlink"/>
          </w:rPr>
          <w:t>Istituto nazionale di statistica</w:t>
        </w:r>
      </w:hyperlink>
      <w:r w:rsidRPr="00CF395B">
        <w:t>, en 2015, 45,9 % de la population résidant sur le territoire italien s'exprimait principalement en </w:t>
      </w:r>
      <w:hyperlink r:id="rId1359" w:tooltip="Italien" w:history="1">
        <w:r w:rsidRPr="00CF395B">
          <w:rPr>
            <w:rStyle w:val="Hyperlink"/>
          </w:rPr>
          <w:t>italien</w:t>
        </w:r>
      </w:hyperlink>
      <w:r w:rsidRPr="00CF395B">
        <w:t>, tandis que 32,2 % employait à la fois l'italien et une autre langue régionale ou dialectale. Seule 14 % de la population utilisait exclusivement une langue régionale ou dialectale et 6,9 % une langue étrangère</w:t>
      </w:r>
      <w:hyperlink r:id="rId1360" w:anchor="cite_note-88" w:history="1">
        <w:r w:rsidRPr="00CF395B">
          <w:rPr>
            <w:rStyle w:val="Hyperlink"/>
            <w:vertAlign w:val="superscript"/>
          </w:rPr>
          <w:t>85</w:t>
        </w:r>
      </w:hyperlink>
      <w:r w:rsidRPr="00CF395B">
        <w:t>.</w:t>
      </w:r>
    </w:p>
    <w:p w14:paraId="5E3E19F3" w14:textId="77777777" w:rsidR="00CF395B" w:rsidRPr="00CF395B" w:rsidRDefault="00CF395B" w:rsidP="00CD561E">
      <w:pPr>
        <w:spacing w:line="480" w:lineRule="auto"/>
      </w:pPr>
      <w:r w:rsidRPr="00CF395B">
        <w:t>Dans la République italienne, les minorités linguistiques sont protégées en vertu de l'Article 6 de la Constitution de 1948, sachant que certaines langues minoritaires ont un statut de langue co-officielle dans certaines régions. Parmi l'ensemble des langues minoritaires, l'on trouve le </w:t>
      </w:r>
      <w:hyperlink r:id="rId1361" w:tooltip="Frioulan" w:history="1">
        <w:r w:rsidRPr="00CF395B">
          <w:rPr>
            <w:rStyle w:val="Hyperlink"/>
          </w:rPr>
          <w:t>frioulan</w:t>
        </w:r>
      </w:hyperlink>
      <w:r w:rsidRPr="00CF395B">
        <w:t> (ou ladin oriental), le </w:t>
      </w:r>
      <w:hyperlink r:id="rId1362" w:tooltip="Ladin" w:history="1">
        <w:r w:rsidRPr="00CF395B">
          <w:rPr>
            <w:rStyle w:val="Hyperlink"/>
          </w:rPr>
          <w:t>ladin</w:t>
        </w:r>
      </w:hyperlink>
      <w:r w:rsidRPr="00CF395B">
        <w:t> dolomitique (ou ladin occidental), l'</w:t>
      </w:r>
      <w:hyperlink r:id="rId1363" w:tooltip="Allemand" w:history="1">
        <w:r w:rsidRPr="00CF395B">
          <w:rPr>
            <w:rStyle w:val="Hyperlink"/>
          </w:rPr>
          <w:t>allemand</w:t>
        </w:r>
      </w:hyperlink>
      <w:r w:rsidRPr="00CF395B">
        <w:t>, le </w:t>
      </w:r>
      <w:hyperlink r:id="rId1364" w:tooltip="Slovène" w:history="1">
        <w:r w:rsidRPr="00CF395B">
          <w:rPr>
            <w:rStyle w:val="Hyperlink"/>
          </w:rPr>
          <w:t>slovène</w:t>
        </w:r>
      </w:hyperlink>
      <w:r w:rsidRPr="00CF395B">
        <w:t>, l'</w:t>
      </w:r>
      <w:hyperlink r:id="rId1365" w:tooltip="Occitan" w:history="1">
        <w:r w:rsidRPr="00CF395B">
          <w:rPr>
            <w:rStyle w:val="Hyperlink"/>
          </w:rPr>
          <w:t>occitan</w:t>
        </w:r>
      </w:hyperlink>
      <w:r w:rsidRPr="00CF395B">
        <w:t>, le </w:t>
      </w:r>
      <w:hyperlink r:id="rId1366" w:tooltip="Français" w:history="1">
        <w:r w:rsidRPr="00CF395B">
          <w:rPr>
            <w:rStyle w:val="Hyperlink"/>
          </w:rPr>
          <w:t>français</w:t>
        </w:r>
      </w:hyperlink>
      <w:r w:rsidRPr="00CF395B">
        <w:t>, le </w:t>
      </w:r>
      <w:hyperlink r:id="rId1367" w:tooltip="Francoprovençal" w:history="1">
        <w:r w:rsidRPr="00CF395B">
          <w:rPr>
            <w:rStyle w:val="Hyperlink"/>
          </w:rPr>
          <w:t>francoprovençal</w:t>
        </w:r>
      </w:hyperlink>
      <w:r w:rsidRPr="00CF395B">
        <w:t>, l'</w:t>
      </w:r>
      <w:hyperlink r:id="rId1368" w:tooltip="Albanais" w:history="1">
        <w:r w:rsidRPr="00CF395B">
          <w:rPr>
            <w:rStyle w:val="Hyperlink"/>
          </w:rPr>
          <w:t>albanais</w:t>
        </w:r>
      </w:hyperlink>
      <w:r w:rsidRPr="00CF395B">
        <w:t>, le </w:t>
      </w:r>
      <w:hyperlink r:id="rId1369" w:tooltip="Grec" w:history="1">
        <w:r w:rsidRPr="00CF395B">
          <w:rPr>
            <w:rStyle w:val="Hyperlink"/>
          </w:rPr>
          <w:t>grec</w:t>
        </w:r>
      </w:hyperlink>
      <w:r w:rsidRPr="00CF395B">
        <w:t>, le </w:t>
      </w:r>
      <w:hyperlink r:id="rId1370" w:tooltip="Sarde" w:history="1">
        <w:r w:rsidRPr="00CF395B">
          <w:rPr>
            <w:rStyle w:val="Hyperlink"/>
          </w:rPr>
          <w:t>sarde</w:t>
        </w:r>
      </w:hyperlink>
      <w:r w:rsidRPr="00CF395B">
        <w:t>, le </w:t>
      </w:r>
      <w:hyperlink r:id="rId1371" w:tooltip="Catalan" w:history="1">
        <w:r w:rsidRPr="00CF395B">
          <w:rPr>
            <w:rStyle w:val="Hyperlink"/>
          </w:rPr>
          <w:t>catalan</w:t>
        </w:r>
      </w:hyperlink>
      <w:r w:rsidRPr="00CF395B">
        <w:t> et le </w:t>
      </w:r>
      <w:hyperlink r:id="rId1372" w:tooltip="Croate" w:history="1">
        <w:r w:rsidRPr="00CF395B">
          <w:rPr>
            <w:rStyle w:val="Hyperlink"/>
          </w:rPr>
          <w:t>croate</w:t>
        </w:r>
      </w:hyperlink>
      <w:hyperlink r:id="rId1373" w:anchor="cite_note-parlamento.it-4" w:history="1">
        <w:r w:rsidRPr="00CF395B">
          <w:rPr>
            <w:rStyle w:val="Hyperlink"/>
            <w:vertAlign w:val="superscript"/>
          </w:rPr>
          <w:t>3</w:t>
        </w:r>
      </w:hyperlink>
      <w:r w:rsidRPr="00CF395B">
        <w:t>.</w:t>
      </w:r>
    </w:p>
    <w:p w14:paraId="0F7656F2" w14:textId="77777777" w:rsidR="00CF395B" w:rsidRPr="00CF395B" w:rsidRDefault="00CF395B" w:rsidP="00CD561E">
      <w:pPr>
        <w:spacing w:line="480" w:lineRule="auto"/>
      </w:pPr>
      <w:r w:rsidRPr="00CF395B">
        <w:lastRenderedPageBreak/>
        <w:t>Outre l'italien, les langues les plus parlées sont l'anglais (29 %), le français (14 %) et les langues régionales (6 %)</w:t>
      </w:r>
      <w:hyperlink r:id="rId1374" w:anchor="cite_note-89" w:history="1">
        <w:r w:rsidRPr="00CF395B">
          <w:rPr>
            <w:rStyle w:val="Hyperlink"/>
            <w:vertAlign w:val="superscript"/>
          </w:rPr>
          <w:t>86</w:t>
        </w:r>
      </w:hyperlink>
      <w:r w:rsidRPr="00CF395B">
        <w:t>.</w:t>
      </w:r>
    </w:p>
    <w:p w14:paraId="49F24952" w14:textId="77777777" w:rsidR="00CF395B" w:rsidRPr="00CF395B" w:rsidRDefault="00CF395B" w:rsidP="00CD561E">
      <w:pPr>
        <w:spacing w:line="480" w:lineRule="auto"/>
        <w:rPr>
          <w:b/>
          <w:bCs/>
        </w:rPr>
      </w:pPr>
      <w:r w:rsidRPr="00CF395B">
        <w:rPr>
          <w:b/>
          <w:bCs/>
        </w:rPr>
        <w:t>Italien</w:t>
      </w:r>
    </w:p>
    <w:p w14:paraId="6EF3AC99" w14:textId="77777777" w:rsidR="00CF395B" w:rsidRPr="00CF395B" w:rsidRDefault="00CF395B" w:rsidP="00CD561E">
      <w:pPr>
        <w:spacing w:line="480" w:lineRule="auto"/>
      </w:pPr>
      <w:r w:rsidRPr="00CF395B">
        <w:t>En Italie, l'</w:t>
      </w:r>
      <w:hyperlink r:id="rId1375" w:tooltip="Italien" w:history="1">
        <w:r w:rsidRPr="00CF395B">
          <w:rPr>
            <w:rStyle w:val="Hyperlink"/>
          </w:rPr>
          <w:t>italien</w:t>
        </w:r>
      </w:hyperlink>
      <w:r w:rsidRPr="00CF395B">
        <w:t> est la langue officielle principalement par consuétude. Alors que la Constitution de 1948 ne dispose rien au sujet de la langue nationale, l'article 1 alinéa 1</w:t>
      </w:r>
      <w:r w:rsidRPr="00CF395B">
        <w:rPr>
          <w:vertAlign w:val="superscript"/>
        </w:rPr>
        <w:t>er</w:t>
      </w:r>
      <w:r w:rsidRPr="00CF395B">
        <w:t> de la loi n</w:t>
      </w:r>
      <w:r w:rsidRPr="00CF395B">
        <w:rPr>
          <w:vertAlign w:val="superscript"/>
        </w:rPr>
        <w:t>o</w:t>
      </w:r>
      <w:r w:rsidRPr="00CF395B">
        <w:t> 482/1999 relative à la protection des minorités linguistiques prévoit que « la langue italienne […] est la langue officielle de l'État »</w:t>
      </w:r>
      <w:hyperlink r:id="rId1376" w:anchor="cite_note-90" w:history="1">
        <w:r w:rsidRPr="00CF395B">
          <w:rPr>
            <w:rStyle w:val="Hyperlink"/>
            <w:vertAlign w:val="superscript"/>
          </w:rPr>
          <w:t>87</w:t>
        </w:r>
      </w:hyperlink>
      <w:r w:rsidRPr="00CF395B">
        <w:t>.</w:t>
      </w:r>
    </w:p>
    <w:p w14:paraId="1531534F" w14:textId="77777777" w:rsidR="00CF395B" w:rsidRPr="00CF395B" w:rsidRDefault="00CF395B" w:rsidP="00CD561E">
      <w:pPr>
        <w:spacing w:line="480" w:lineRule="auto"/>
      </w:pPr>
      <w:r w:rsidRPr="00CF395B">
        <w:t>L'italien fait partie de la famille des </w:t>
      </w:r>
      <w:hyperlink r:id="rId1377" w:tooltip="Langues romanes" w:history="1">
        <w:r w:rsidRPr="00CF395B">
          <w:rPr>
            <w:rStyle w:val="Hyperlink"/>
          </w:rPr>
          <w:t>langues romanes</w:t>
        </w:r>
      </w:hyperlink>
      <w:r w:rsidRPr="00CF395B">
        <w:t> et est la langue moderne la plus proche du </w:t>
      </w:r>
      <w:hyperlink r:id="rId1378" w:tooltip="Latin" w:history="1">
        <w:r w:rsidRPr="00CF395B">
          <w:rPr>
            <w:rStyle w:val="Hyperlink"/>
          </w:rPr>
          <w:t>latin</w:t>
        </w:r>
      </w:hyperlink>
      <w:r w:rsidRPr="00CF395B">
        <w:t>, 90% des mots la composant en dérivant directement</w:t>
      </w:r>
      <w:hyperlink r:id="rId1379" w:anchor="cite_note-91" w:history="1">
        <w:r w:rsidRPr="00CF395B">
          <w:rPr>
            <w:rStyle w:val="Hyperlink"/>
            <w:vertAlign w:val="superscript"/>
          </w:rPr>
          <w:t>88</w:t>
        </w:r>
      </w:hyperlink>
      <w:r w:rsidRPr="00CF395B">
        <w:t>. Son histoire remonte au bas Moyen Âge lorsque la </w:t>
      </w:r>
      <w:hyperlink r:id="rId1380" w:tooltip="Toscan" w:history="1">
        <w:r w:rsidRPr="00CF395B">
          <w:rPr>
            <w:rStyle w:val="Hyperlink"/>
          </w:rPr>
          <w:t>langue vulgaire toscane</w:t>
        </w:r>
      </w:hyperlink>
      <w:r w:rsidRPr="00CF395B">
        <w:t> commença à s'imposer comme </w:t>
      </w:r>
      <w:hyperlink r:id="rId1381" w:tooltip="Langue vernaculaire" w:history="1">
        <w:r w:rsidRPr="00CF395B">
          <w:rPr>
            <w:rStyle w:val="Hyperlink"/>
          </w:rPr>
          <w:t>langue vernaculaire</w:t>
        </w:r>
      </w:hyperlink>
      <w:r w:rsidRPr="00CF395B">
        <w:t> pour l'expression littéraire et ainsi à se propager au-delà de son aire géographique d'origine. Jusqu'alors, dans la péninsule, seul le </w:t>
      </w:r>
      <w:hyperlink r:id="rId1382" w:tooltip="Sicilien" w:history="1">
        <w:r w:rsidRPr="00CF395B">
          <w:rPr>
            <w:rStyle w:val="Hyperlink"/>
          </w:rPr>
          <w:t>sicilien</w:t>
        </w:r>
      </w:hyperlink>
      <w:r w:rsidRPr="00CF395B">
        <w:t> avait brièvement émergé comme langue écrite aux côtés du latin.</w:t>
      </w:r>
    </w:p>
    <w:p w14:paraId="2055BC91" w14:textId="77777777" w:rsidR="00CF395B" w:rsidRPr="00CF395B" w:rsidRDefault="00CF395B" w:rsidP="00CD561E">
      <w:pPr>
        <w:spacing w:line="480" w:lineRule="auto"/>
      </w:pPr>
      <w:r w:rsidRPr="00CF395B">
        <w:t>Le succès du toscan littéraire se doit notamment aux œuvres de </w:t>
      </w:r>
      <w:hyperlink r:id="rId1383" w:tooltip="Dante Alighieri" w:history="1">
        <w:r w:rsidRPr="00CF395B">
          <w:rPr>
            <w:rStyle w:val="Hyperlink"/>
          </w:rPr>
          <w:t>Dante Alighieri</w:t>
        </w:r>
      </w:hyperlink>
      <w:r w:rsidRPr="00CF395B">
        <w:t>, </w:t>
      </w:r>
      <w:hyperlink r:id="rId1384" w:tooltip="Pétrarque" w:history="1">
        <w:r w:rsidRPr="00CF395B">
          <w:rPr>
            <w:rStyle w:val="Hyperlink"/>
          </w:rPr>
          <w:t>Pétrarque</w:t>
        </w:r>
      </w:hyperlink>
      <w:r w:rsidRPr="00CF395B">
        <w:t> et </w:t>
      </w:r>
      <w:hyperlink r:id="rId1385" w:tooltip="Boccace" w:history="1">
        <w:r w:rsidRPr="00CF395B">
          <w:rPr>
            <w:rStyle w:val="Hyperlink"/>
          </w:rPr>
          <w:t>Boccace</w:t>
        </w:r>
      </w:hyperlink>
      <w:r w:rsidRPr="00CF395B">
        <w:t>, réputés les </w:t>
      </w:r>
      <w:hyperlink r:id="rId1386" w:anchor="Les_%C2%AB_trois_couronnes_%C2%BB_et_le_succ%C3%A8s_du_toscan_litt%C3%A9raire" w:tooltip="Histoire de la langue italienne" w:history="1">
        <w:r w:rsidRPr="00CF395B">
          <w:rPr>
            <w:rStyle w:val="Hyperlink"/>
          </w:rPr>
          <w:t>trois couronnes</w:t>
        </w:r>
      </w:hyperlink>
      <w:r w:rsidRPr="00CF395B">
        <w:t> de la langue italienne et auteurs de la </w:t>
      </w:r>
      <w:hyperlink r:id="rId1387" w:tooltip="Divine Comédie" w:history="1">
        <w:r w:rsidRPr="00CF395B">
          <w:rPr>
            <w:rStyle w:val="Hyperlink"/>
            <w:i/>
            <w:iCs/>
          </w:rPr>
          <w:t>Divine Comédie</w:t>
        </w:r>
      </w:hyperlink>
      <w:r w:rsidRPr="00CF395B">
        <w:t>, du</w:t>
      </w:r>
      <w:r w:rsidRPr="00CF395B">
        <w:rPr>
          <w:i/>
          <w:iCs/>
        </w:rPr>
        <w:t> </w:t>
      </w:r>
      <w:hyperlink r:id="rId1388" w:tooltip="Canzoniere" w:history="1">
        <w:r w:rsidRPr="00CF395B">
          <w:rPr>
            <w:rStyle w:val="Hyperlink"/>
            <w:i/>
            <w:iCs/>
          </w:rPr>
          <w:t>Canzoniere</w:t>
        </w:r>
      </w:hyperlink>
      <w:r w:rsidRPr="00CF395B">
        <w:t> et du </w:t>
      </w:r>
      <w:hyperlink r:id="rId1389" w:tooltip="Décaméron" w:history="1">
        <w:r w:rsidRPr="00CF395B">
          <w:rPr>
            <w:rStyle w:val="Hyperlink"/>
            <w:i/>
            <w:iCs/>
          </w:rPr>
          <w:t>Décaméron</w:t>
        </w:r>
      </w:hyperlink>
      <w:r w:rsidRPr="00CF395B">
        <w:t> respectivement. Grâce à leur travail naît l'italien vulgaire, lequel sert de base pour la formation de l'italien moderne entre les XVII</w:t>
      </w:r>
      <w:r w:rsidRPr="00CF395B">
        <w:rPr>
          <w:vertAlign w:val="superscript"/>
        </w:rPr>
        <w:t>e</w:t>
      </w:r>
      <w:r w:rsidRPr="00CF395B">
        <w:t> et XVIII</w:t>
      </w:r>
      <w:r w:rsidRPr="00CF395B">
        <w:rPr>
          <w:vertAlign w:val="superscript"/>
        </w:rPr>
        <w:t>e</w:t>
      </w:r>
      <w:r w:rsidRPr="00CF395B">
        <w:t> siècles par la succession de courants littéraires dont le </w:t>
      </w:r>
      <w:hyperlink r:id="rId1390" w:tooltip="Romantisme italien" w:history="1">
        <w:r w:rsidRPr="00CF395B">
          <w:rPr>
            <w:rStyle w:val="Hyperlink"/>
          </w:rPr>
          <w:t>romantisme italien</w:t>
        </w:r>
      </w:hyperlink>
      <w:r w:rsidRPr="00CF395B">
        <w:t>. À cette époque, </w:t>
      </w:r>
      <w:hyperlink r:id="rId1391" w:tooltip="Alessandro Manzoni" w:history="1">
        <w:r w:rsidRPr="00CF395B">
          <w:rPr>
            <w:rStyle w:val="Hyperlink"/>
          </w:rPr>
          <w:t>Alessandro Manzoni</w:t>
        </w:r>
      </w:hyperlink>
      <w:r w:rsidRPr="00CF395B">
        <w:t> et </w:t>
      </w:r>
      <w:hyperlink r:id="rId1392" w:tooltip="Giacomo Leopardi" w:history="1">
        <w:r w:rsidRPr="00CF395B">
          <w:rPr>
            <w:rStyle w:val="Hyperlink"/>
          </w:rPr>
          <w:t>Giacomo Leopardi</w:t>
        </w:r>
      </w:hyperlink>
      <w:r w:rsidRPr="00CF395B">
        <w:t> figurent parmi les pères linguistiques fondateurs. D'autres représentants majeurs de la littérature italienne sont </w:t>
      </w:r>
      <w:hyperlink r:id="rId1393" w:tooltip="Grazia Deledda" w:history="1">
        <w:r w:rsidRPr="00CF395B">
          <w:rPr>
            <w:rStyle w:val="Hyperlink"/>
          </w:rPr>
          <w:t>Grazia Deledda</w:t>
        </w:r>
      </w:hyperlink>
      <w:r w:rsidRPr="00CF395B">
        <w:t>, </w:t>
      </w:r>
      <w:hyperlink r:id="rId1394" w:tooltip="Eugenio Montale" w:history="1">
        <w:r w:rsidRPr="00CF395B">
          <w:rPr>
            <w:rStyle w:val="Hyperlink"/>
          </w:rPr>
          <w:t>Eugenio Montale</w:t>
        </w:r>
      </w:hyperlink>
      <w:r w:rsidRPr="00CF395B">
        <w:t>, </w:t>
      </w:r>
      <w:hyperlink r:id="rId1395" w:tooltip="Alda Merini" w:history="1">
        <w:r w:rsidRPr="00CF395B">
          <w:rPr>
            <w:rStyle w:val="Hyperlink"/>
          </w:rPr>
          <w:t>Alda Merini</w:t>
        </w:r>
      </w:hyperlink>
      <w:r w:rsidRPr="00CF395B">
        <w:t> et </w:t>
      </w:r>
      <w:hyperlink r:id="rId1396" w:tooltip="Erri De Luca" w:history="1">
        <w:r w:rsidRPr="00CF395B">
          <w:rPr>
            <w:rStyle w:val="Hyperlink"/>
          </w:rPr>
          <w:t>Erri De Luca</w:t>
        </w:r>
      </w:hyperlink>
      <w:r w:rsidRPr="00CF395B">
        <w:t>.</w:t>
      </w:r>
    </w:p>
    <w:p w14:paraId="142FC95D" w14:textId="77777777" w:rsidR="00CF395B" w:rsidRPr="00CF395B" w:rsidRDefault="00CF395B" w:rsidP="00CD561E">
      <w:pPr>
        <w:spacing w:line="480" w:lineRule="auto"/>
      </w:pPr>
      <w:r w:rsidRPr="00CF395B">
        <w:t>L'italien est principalement parlé en Italie, en </w:t>
      </w:r>
      <w:hyperlink r:id="rId1397" w:tooltip="Suisse italienne" w:history="1">
        <w:r w:rsidRPr="00CF395B">
          <w:rPr>
            <w:rStyle w:val="Hyperlink"/>
          </w:rPr>
          <w:t>Suisse italienne</w:t>
        </w:r>
      </w:hyperlink>
      <w:r w:rsidRPr="00CF395B">
        <w:t>, au </w:t>
      </w:r>
      <w:hyperlink r:id="rId1398" w:tooltip="Vatican" w:history="1">
        <w:r w:rsidRPr="00CF395B">
          <w:rPr>
            <w:rStyle w:val="Hyperlink"/>
          </w:rPr>
          <w:t>Vatican</w:t>
        </w:r>
      </w:hyperlink>
      <w:r w:rsidRPr="00CF395B">
        <w:t> et à </w:t>
      </w:r>
      <w:hyperlink r:id="rId1399" w:tooltip="Saint-Marin" w:history="1">
        <w:r w:rsidRPr="00CF395B">
          <w:rPr>
            <w:rStyle w:val="Hyperlink"/>
          </w:rPr>
          <w:t>Saint-Marin</w:t>
        </w:r>
      </w:hyperlink>
      <w:r w:rsidRPr="00CF395B">
        <w:t> comme langue officielle, mais aussi en </w:t>
      </w:r>
      <w:hyperlink r:id="rId1400" w:tooltip="Slovénie" w:history="1">
        <w:r w:rsidRPr="00CF395B">
          <w:rPr>
            <w:rStyle w:val="Hyperlink"/>
          </w:rPr>
          <w:t>Slovénie</w:t>
        </w:r>
      </w:hyperlink>
      <w:r w:rsidRPr="00CF395B">
        <w:t> et </w:t>
      </w:r>
      <w:hyperlink r:id="rId1401" w:tooltip="Croatie" w:history="1">
        <w:r w:rsidRPr="00CF395B">
          <w:rPr>
            <w:rStyle w:val="Hyperlink"/>
          </w:rPr>
          <w:t>Croatie</w:t>
        </w:r>
      </w:hyperlink>
      <w:r w:rsidRPr="00CF395B">
        <w:t xml:space="preserve">, où elle bénéficie du statut de langue officielle </w:t>
      </w:r>
      <w:r w:rsidRPr="00CF395B">
        <w:lastRenderedPageBreak/>
        <w:t>de minorité</w:t>
      </w:r>
      <w:hyperlink r:id="rId1402" w:anchor="cite_note-92" w:history="1">
        <w:r w:rsidRPr="00CF395B">
          <w:rPr>
            <w:rStyle w:val="Hyperlink"/>
            <w:vertAlign w:val="superscript"/>
          </w:rPr>
          <w:t>89</w:t>
        </w:r>
      </w:hyperlink>
      <w:r w:rsidRPr="00CF395B">
        <w:rPr>
          <w:vertAlign w:val="superscript"/>
        </w:rPr>
        <w:t>,</w:t>
      </w:r>
      <w:hyperlink r:id="rId1403" w:anchor="cite_note-93" w:history="1">
        <w:r w:rsidRPr="00CF395B">
          <w:rPr>
            <w:rStyle w:val="Hyperlink"/>
            <w:vertAlign w:val="superscript"/>
          </w:rPr>
          <w:t>90</w:t>
        </w:r>
      </w:hyperlink>
      <w:r w:rsidRPr="00CF395B">
        <w:t>, ainsi qu'en </w:t>
      </w:r>
      <w:hyperlink r:id="rId1404" w:tooltip="Libye" w:history="1">
        <w:r w:rsidRPr="00CF395B">
          <w:rPr>
            <w:rStyle w:val="Hyperlink"/>
          </w:rPr>
          <w:t>Libye</w:t>
        </w:r>
      </w:hyperlink>
      <w:r w:rsidRPr="00CF395B">
        <w:t>. Une communauté italophone subsiste en </w:t>
      </w:r>
      <w:hyperlink r:id="rId1405" w:tooltip="Éthiopie" w:history="1">
        <w:r w:rsidRPr="00CF395B">
          <w:rPr>
            <w:rStyle w:val="Hyperlink"/>
          </w:rPr>
          <w:t>Éthiopie</w:t>
        </w:r>
      </w:hyperlink>
      <w:r w:rsidRPr="00CF395B">
        <w:t>, là où des langues nationales comme l'</w:t>
      </w:r>
      <w:hyperlink r:id="rId1406" w:tooltip="Amharique" w:history="1">
        <w:r w:rsidRPr="00CF395B">
          <w:rPr>
            <w:rStyle w:val="Hyperlink"/>
          </w:rPr>
          <w:t>Amharique</w:t>
        </w:r>
      </w:hyperlink>
      <w:r w:rsidRPr="00CF395B">
        <w:t> et le </w:t>
      </w:r>
      <w:hyperlink r:id="rId1407" w:tooltip="Tigrigna" w:history="1">
        <w:r w:rsidRPr="00CF395B">
          <w:rPr>
            <w:rStyle w:val="Hyperlink"/>
          </w:rPr>
          <w:t>Tigrigna</w:t>
        </w:r>
      </w:hyperlink>
      <w:r w:rsidRPr="00CF395B">
        <w:t> ont été influencées par la présence coloniale</w:t>
      </w:r>
      <w:hyperlink r:id="rId1408" w:anchor="cite_note-94" w:history="1">
        <w:r w:rsidRPr="00CF395B">
          <w:rPr>
            <w:rStyle w:val="Hyperlink"/>
            <w:vertAlign w:val="superscript"/>
          </w:rPr>
          <w:t>91</w:t>
        </w:r>
      </w:hyperlink>
      <w:r w:rsidRPr="00CF395B">
        <w:t>. À travers le monde, une communauté </w:t>
      </w:r>
      <w:hyperlink r:id="rId1409" w:tooltip="Italophone" w:history="1">
        <w:r w:rsidRPr="00CF395B">
          <w:rPr>
            <w:rStyle w:val="Hyperlink"/>
          </w:rPr>
          <w:t>italophone</w:t>
        </w:r>
      </w:hyperlink>
      <w:r w:rsidRPr="00CF395B">
        <w:t> d'</w:t>
      </w:r>
      <w:hyperlink r:id="rId1410" w:tooltip="Expatrié" w:history="1">
        <w:r w:rsidRPr="00CF395B">
          <w:rPr>
            <w:rStyle w:val="Hyperlink"/>
          </w:rPr>
          <w:t>expatriés</w:t>
        </w:r>
      </w:hyperlink>
      <w:r w:rsidRPr="00CF395B">
        <w:t> continue à exister, y compris d'Italiens de deuxième voire troisième génération.</w:t>
      </w:r>
    </w:p>
    <w:p w14:paraId="084CC197" w14:textId="77777777" w:rsidR="00CF395B" w:rsidRPr="00CF395B" w:rsidRDefault="00CF395B" w:rsidP="00CD561E">
      <w:pPr>
        <w:spacing w:line="480" w:lineRule="auto"/>
      </w:pPr>
      <w:r w:rsidRPr="00CF395B">
        <w:t>En France, l'italien s'est diffusé à raison de l'</w:t>
      </w:r>
      <w:hyperlink r:id="rId1411" w:tooltip="Immigration italienne en France" w:history="1">
        <w:r w:rsidRPr="00CF395B">
          <w:rPr>
            <w:rStyle w:val="Hyperlink"/>
          </w:rPr>
          <w:t>immigration</w:t>
        </w:r>
      </w:hyperlink>
      <w:r w:rsidRPr="00CF395B">
        <w:t> économique, puis politique sous le Fascisme, ayant eu lieu entre le XIX</w:t>
      </w:r>
      <w:r w:rsidRPr="00CF395B">
        <w:rPr>
          <w:vertAlign w:val="superscript"/>
        </w:rPr>
        <w:t>e</w:t>
      </w:r>
      <w:r w:rsidRPr="00CF395B">
        <w:t> et la première moitié du XX</w:t>
      </w:r>
      <w:r w:rsidRPr="00CF395B">
        <w:rPr>
          <w:vertAlign w:val="superscript"/>
        </w:rPr>
        <w:t>e</w:t>
      </w:r>
      <w:r w:rsidRPr="00CF395B">
        <w:t> siècle. Or, l'influence de l'italien sur le français remonte au moins aux XVI</w:t>
      </w:r>
      <w:r w:rsidRPr="00CF395B">
        <w:rPr>
          <w:vertAlign w:val="superscript"/>
        </w:rPr>
        <w:t>e</w:t>
      </w:r>
      <w:r w:rsidRPr="00CF395B">
        <w:t> et XVII</w:t>
      </w:r>
      <w:r w:rsidRPr="00CF395B">
        <w:rPr>
          <w:vertAlign w:val="superscript"/>
        </w:rPr>
        <w:t>e</w:t>
      </w:r>
      <w:r w:rsidRPr="00CF395B">
        <w:t> siècles, lorsque l’engouement de la France pour l’art et la musique italienne avait pris une importance et une densité considérables, surtout à la Cour royale ce dont témoigne la présence de deux reines italiennes</w:t>
      </w:r>
      <w:hyperlink r:id="rId1412" w:anchor="cite_note-95" w:history="1">
        <w:r w:rsidRPr="00CF395B">
          <w:rPr>
            <w:rStyle w:val="Hyperlink"/>
            <w:vertAlign w:val="superscript"/>
          </w:rPr>
          <w:t>92</w:t>
        </w:r>
      </w:hyperlink>
      <w:r w:rsidRPr="00CF395B">
        <w:t>.</w:t>
      </w:r>
    </w:p>
    <w:p w14:paraId="03AB784E" w14:textId="77777777" w:rsidR="00CF395B" w:rsidRPr="00CF395B" w:rsidRDefault="00CF395B" w:rsidP="00CD561E">
      <w:pPr>
        <w:spacing w:line="480" w:lineRule="auto"/>
        <w:rPr>
          <w:b/>
          <w:bCs/>
        </w:rPr>
      </w:pPr>
      <w:r w:rsidRPr="00CF395B">
        <w:rPr>
          <w:b/>
          <w:bCs/>
        </w:rPr>
        <w:t>Français</w:t>
      </w:r>
    </w:p>
    <w:p w14:paraId="6432EF86" w14:textId="77777777" w:rsidR="00CF395B" w:rsidRPr="00CF395B" w:rsidRDefault="00CF395B" w:rsidP="00CD561E">
      <w:pPr>
        <w:spacing w:line="480" w:lineRule="auto"/>
      </w:pPr>
      <w:r w:rsidRPr="00CF395B">
        <w:t>Article détaillé : </w:t>
      </w:r>
      <w:hyperlink r:id="rId1413" w:tooltip="Langue française en Vallée d'Aoste" w:history="1">
        <w:r w:rsidRPr="00CF395B">
          <w:rPr>
            <w:rStyle w:val="Hyperlink"/>
          </w:rPr>
          <w:t>Langue française en Vallée d'Aoste</w:t>
        </w:r>
      </w:hyperlink>
      <w:r w:rsidRPr="00CF395B">
        <w:t>.</w:t>
      </w:r>
    </w:p>
    <w:p w14:paraId="111BC172" w14:textId="77777777" w:rsidR="00CF395B" w:rsidRPr="00CF395B" w:rsidRDefault="00CF395B" w:rsidP="00CD561E">
      <w:pPr>
        <w:spacing w:line="480" w:lineRule="auto"/>
      </w:pPr>
      <w:r w:rsidRPr="00CF395B">
        <w:t>Le </w:t>
      </w:r>
      <w:hyperlink r:id="rId1414" w:tooltip="Français" w:history="1">
        <w:r w:rsidRPr="00CF395B">
          <w:rPr>
            <w:rStyle w:val="Hyperlink"/>
          </w:rPr>
          <w:t>français</w:t>
        </w:r>
      </w:hyperlink>
      <w:r w:rsidRPr="00CF395B">
        <w:t> est une langue co-officielle dans la région de la </w:t>
      </w:r>
      <w:hyperlink r:id="rId1415" w:tooltip="Vallée d'Aoste" w:history="1">
        <w:r w:rsidRPr="00CF395B">
          <w:rPr>
            <w:rStyle w:val="Hyperlink"/>
          </w:rPr>
          <w:t>Vallée d'Aoste</w:t>
        </w:r>
      </w:hyperlink>
      <w:r w:rsidRPr="00CF395B">
        <w:t>. Il est compris par environ 19 % de la population italienne</w:t>
      </w:r>
      <w:hyperlink r:id="rId1416" w:anchor="cite_note-96" w:history="1">
        <w:r w:rsidRPr="00CF395B">
          <w:rPr>
            <w:rStyle w:val="Hyperlink"/>
            <w:vertAlign w:val="superscript"/>
          </w:rPr>
          <w:t>93</w:t>
        </w:r>
      </w:hyperlink>
      <w:r w:rsidRPr="00CF395B">
        <w:t>.</w:t>
      </w:r>
    </w:p>
    <w:p w14:paraId="70D8FD1D" w14:textId="77777777" w:rsidR="00CF395B" w:rsidRPr="00CF395B" w:rsidRDefault="00CF395B" w:rsidP="00CD561E">
      <w:pPr>
        <w:spacing w:line="480" w:lineRule="auto"/>
      </w:pPr>
      <w:r w:rsidRPr="00CF395B">
        <w:t>L'influence culturelle de la France remonte jusqu'au Moyen Âge, et a aussi contribué au développement du français en Italie</w:t>
      </w:r>
      <w:hyperlink r:id="rId1417" w:anchor="cite_note-97" w:history="1">
        <w:r w:rsidRPr="00CF395B">
          <w:rPr>
            <w:rStyle w:val="Hyperlink"/>
            <w:vertAlign w:val="superscript"/>
          </w:rPr>
          <w:t>94</w:t>
        </w:r>
      </w:hyperlink>
      <w:r w:rsidRPr="00CF395B">
        <w:t>.</w:t>
      </w:r>
    </w:p>
    <w:p w14:paraId="4F734569" w14:textId="77777777" w:rsidR="00CF395B" w:rsidRPr="00CF395B" w:rsidRDefault="00CF395B" w:rsidP="00CD561E">
      <w:pPr>
        <w:spacing w:line="480" w:lineRule="auto"/>
      </w:pPr>
      <w:r w:rsidRPr="00CF395B">
        <w:t>Cette situation se traduit par :</w:t>
      </w:r>
    </w:p>
    <w:p w14:paraId="143A9AFF" w14:textId="77777777" w:rsidR="00CF395B" w:rsidRPr="00CF395B" w:rsidRDefault="00CF395B" w:rsidP="00CD561E">
      <w:pPr>
        <w:numPr>
          <w:ilvl w:val="0"/>
          <w:numId w:val="11"/>
        </w:numPr>
        <w:spacing w:line="480" w:lineRule="auto"/>
      </w:pPr>
      <w:r w:rsidRPr="00CF395B">
        <w:t>le nombre de chaires d'études francophones dans les universités italiennes ;</w:t>
      </w:r>
    </w:p>
    <w:p w14:paraId="2758F7EA" w14:textId="77777777" w:rsidR="00CF395B" w:rsidRPr="00CF395B" w:rsidRDefault="00CF395B" w:rsidP="00CD561E">
      <w:pPr>
        <w:numPr>
          <w:ilvl w:val="0"/>
          <w:numId w:val="11"/>
        </w:numPr>
        <w:spacing w:line="480" w:lineRule="auto"/>
      </w:pPr>
      <w:r w:rsidRPr="00CF395B">
        <w:t>le réseau français comporte cinq instituts français, trente-huit associations regroupées dans les Alliances françaises d'Italie et seize régions où sont présentes les Alliances françaises ;</w:t>
      </w:r>
    </w:p>
    <w:p w14:paraId="1B2B863B" w14:textId="77777777" w:rsidR="00CF395B" w:rsidRPr="00CF395B" w:rsidRDefault="00CF395B" w:rsidP="00CD561E">
      <w:pPr>
        <w:numPr>
          <w:ilvl w:val="0"/>
          <w:numId w:val="11"/>
        </w:numPr>
        <w:spacing w:line="480" w:lineRule="auto"/>
      </w:pPr>
      <w:r w:rsidRPr="00CF395B">
        <w:lastRenderedPageBreak/>
        <w:t>la force du réseau francophone italien composé de nombreux organismes tels : l'Associazione culturale italo-francese et la lingua E nuova didattica</w:t>
      </w:r>
      <w:hyperlink r:id="rId1418" w:anchor="cite_note-98" w:history="1">
        <w:r w:rsidRPr="00CF395B">
          <w:rPr>
            <w:rStyle w:val="Hyperlink"/>
            <w:vertAlign w:val="superscript"/>
          </w:rPr>
          <w:t>95</w:t>
        </w:r>
      </w:hyperlink>
      <w:r w:rsidRPr="00CF395B">
        <w:t>.</w:t>
      </w:r>
    </w:p>
    <w:p w14:paraId="6FC93E14" w14:textId="77777777" w:rsidR="00CF395B" w:rsidRPr="00CF395B" w:rsidRDefault="00CF395B" w:rsidP="00CD561E">
      <w:pPr>
        <w:spacing w:line="480" w:lineRule="auto"/>
      </w:pPr>
      <w:r w:rsidRPr="00CF395B">
        <w:t>L'importance du français en Italie est due aussi au origines linguistiques latines, qui le rendent plus compréhensible que toute autre langue étrangère, est palpable à la présence d'une littérature franco-italienne diversifiée et historique</w:t>
      </w:r>
      <w:hyperlink r:id="rId1419" w:anchor="cite_note-99" w:history="1">
        <w:r w:rsidRPr="00CF395B">
          <w:rPr>
            <w:rStyle w:val="Hyperlink"/>
            <w:vertAlign w:val="superscript"/>
          </w:rPr>
          <w:t>96</w:t>
        </w:r>
      </w:hyperlink>
      <w:r w:rsidRPr="00CF395B">
        <w:t>.</w:t>
      </w:r>
    </w:p>
    <w:p w14:paraId="165F6B65" w14:textId="77777777" w:rsidR="00CF395B" w:rsidRPr="00CF395B" w:rsidRDefault="00CF395B" w:rsidP="00CD561E">
      <w:pPr>
        <w:spacing w:line="480" w:lineRule="auto"/>
        <w:rPr>
          <w:b/>
          <w:bCs/>
        </w:rPr>
      </w:pPr>
      <w:r w:rsidRPr="00CF395B">
        <w:rPr>
          <w:b/>
          <w:bCs/>
        </w:rPr>
        <w:t>Religions</w:t>
      </w:r>
    </w:p>
    <w:p w14:paraId="65A7CB58" w14:textId="55016C3F" w:rsidR="00CF395B" w:rsidRPr="00CF395B" w:rsidRDefault="00CF395B" w:rsidP="00CD561E">
      <w:pPr>
        <w:spacing w:line="480" w:lineRule="auto"/>
      </w:pPr>
      <w:r w:rsidRPr="00CF395B">
        <w:rPr>
          <w:noProof/>
        </w:rPr>
        <w:drawing>
          <wp:inline distT="0" distB="0" distL="0" distR="0" wp14:anchorId="5F183AE3" wp14:editId="5B833E7F">
            <wp:extent cx="2095500" cy="1390650"/>
            <wp:effectExtent l="0" t="0" r="0" b="0"/>
            <wp:docPr id="1658145928" name="Picture 108" descr="Basilique Saint-Pierre">
              <a:hlinkClick xmlns:a="http://schemas.openxmlformats.org/drawingml/2006/main" r:id="rId14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Basilique Saint-Pierre">
                      <a:hlinkClick r:id="rId1420"/>
                    </pic:cNvPr>
                    <pic:cNvPicPr>
                      <a:picLocks noChangeAspect="1" noChangeArrowheads="1"/>
                    </pic:cNvPicPr>
                  </pic:nvPicPr>
                  <pic:blipFill>
                    <a:blip r:embed="rId1421">
                      <a:extLst>
                        <a:ext uri="{28A0092B-C50C-407E-A947-70E740481C1C}">
                          <a14:useLocalDpi xmlns:a14="http://schemas.microsoft.com/office/drawing/2010/main" val="0"/>
                        </a:ext>
                      </a:extLst>
                    </a:blip>
                    <a:srcRect/>
                    <a:stretch>
                      <a:fillRect/>
                    </a:stretch>
                  </pic:blipFill>
                  <pic:spPr bwMode="auto">
                    <a:xfrm>
                      <a:off x="0" y="0"/>
                      <a:ext cx="2095500" cy="1390650"/>
                    </a:xfrm>
                    <a:prstGeom prst="rect">
                      <a:avLst/>
                    </a:prstGeom>
                    <a:noFill/>
                    <a:ln>
                      <a:noFill/>
                    </a:ln>
                  </pic:spPr>
                </pic:pic>
              </a:graphicData>
            </a:graphic>
          </wp:inline>
        </w:drawing>
      </w:r>
      <w:hyperlink r:id="rId1422" w:tooltip="Basilique Saint-Pierre" w:history="1">
        <w:r w:rsidRPr="00CF395B">
          <w:rPr>
            <w:rStyle w:val="Hyperlink"/>
          </w:rPr>
          <w:t>Basilique Saint-Pierre</w:t>
        </w:r>
      </w:hyperlink>
      <w:r w:rsidRPr="00CF395B">
        <w:t> au Vatican.</w:t>
      </w:r>
    </w:p>
    <w:p w14:paraId="7130DE03" w14:textId="77777777" w:rsidR="00CF395B" w:rsidRPr="00CF395B" w:rsidRDefault="00CF395B" w:rsidP="00CD561E">
      <w:pPr>
        <w:spacing w:line="480" w:lineRule="auto"/>
      </w:pPr>
      <w:r w:rsidRPr="00CF395B">
        <w:t>Article détaillé : </w:t>
      </w:r>
      <w:hyperlink r:id="rId1423" w:tooltip="Religion en Italie" w:history="1">
        <w:r w:rsidRPr="00CF395B">
          <w:rPr>
            <w:rStyle w:val="Hyperlink"/>
          </w:rPr>
          <w:t>Religion en Italie</w:t>
        </w:r>
      </w:hyperlink>
      <w:r w:rsidRPr="00CF395B">
        <w:t>.</w:t>
      </w:r>
    </w:p>
    <w:p w14:paraId="7AC1FA45" w14:textId="77777777" w:rsidR="00CF395B" w:rsidRPr="00CF395B" w:rsidRDefault="00CF395B" w:rsidP="00CD561E">
      <w:pPr>
        <w:spacing w:line="480" w:lineRule="auto"/>
      </w:pPr>
      <w:r w:rsidRPr="00CF395B">
        <w:t>L'Italie reconnaît la liberté de culte au niveau individuel</w:t>
      </w:r>
      <w:hyperlink r:id="rId1424" w:anchor="cite_note-100" w:history="1">
        <w:r w:rsidRPr="00CF395B">
          <w:rPr>
            <w:rStyle w:val="Hyperlink"/>
            <w:vertAlign w:val="superscript"/>
          </w:rPr>
          <w:t>97</w:t>
        </w:r>
      </w:hyperlink>
      <w:r w:rsidRPr="00CF395B">
        <w:t>, collectif</w:t>
      </w:r>
      <w:hyperlink r:id="rId1425" w:anchor="cite_note-101" w:history="1">
        <w:r w:rsidRPr="00CF395B">
          <w:rPr>
            <w:rStyle w:val="Hyperlink"/>
            <w:vertAlign w:val="superscript"/>
          </w:rPr>
          <w:t>98</w:t>
        </w:r>
      </w:hyperlink>
      <w:r w:rsidRPr="00CF395B">
        <w:rPr>
          <w:vertAlign w:val="superscript"/>
        </w:rPr>
        <w:t>,</w:t>
      </w:r>
      <w:hyperlink r:id="rId1426" w:anchor="cite_note-102" w:history="1">
        <w:r w:rsidRPr="00CF395B">
          <w:rPr>
            <w:rStyle w:val="Hyperlink"/>
            <w:vertAlign w:val="superscript"/>
          </w:rPr>
          <w:t>99</w:t>
        </w:r>
      </w:hyperlink>
      <w:r w:rsidRPr="00CF395B">
        <w:t> et institutionnel</w:t>
      </w:r>
      <w:hyperlink r:id="rId1427" w:anchor="cite_note-103" w:history="1">
        <w:r w:rsidRPr="00CF395B">
          <w:rPr>
            <w:rStyle w:val="Hyperlink"/>
            <w:vertAlign w:val="superscript"/>
          </w:rPr>
          <w:t>100</w:t>
        </w:r>
      </w:hyperlink>
      <w:r w:rsidRPr="00CF395B">
        <w:t>, ainsi que la liberté de toutes les confessions quant à leur organisation interne, tant que celle-ci ne porte pas atteinte à la loi. Cela consiste dans la liberté de croire, de ne pas croire, de manifester sa foi en public et en privé</w:t>
      </w:r>
      <w:hyperlink r:id="rId1428" w:anchor="cite_note-104" w:history="1">
        <w:r w:rsidRPr="00CF395B">
          <w:rPr>
            <w:rStyle w:val="Hyperlink"/>
            <w:vertAlign w:val="superscript"/>
          </w:rPr>
          <w:t>101</w:t>
        </w:r>
      </w:hyperlink>
      <w:r w:rsidRPr="00CF395B">
        <w:t>.</w:t>
      </w:r>
    </w:p>
    <w:p w14:paraId="7EAB1988" w14:textId="77777777" w:rsidR="00CF395B" w:rsidRPr="00CF395B" w:rsidRDefault="00CF395B" w:rsidP="00CD561E">
      <w:pPr>
        <w:spacing w:line="480" w:lineRule="auto"/>
      </w:pPr>
      <w:r w:rsidRPr="00CF395B">
        <w:t>L'État italien est laïque, sachant que, selon la position assumée par le </w:t>
      </w:r>
      <w:hyperlink r:id="rId1429" w:tooltip="Conseil d'État (Italie)" w:history="1">
        <w:r w:rsidRPr="00CF395B">
          <w:rPr>
            <w:rStyle w:val="Hyperlink"/>
            <w:i/>
            <w:iCs/>
          </w:rPr>
          <w:t>Consiglio di stato</w:t>
        </w:r>
      </w:hyperlink>
      <w:r w:rsidRPr="00CF395B">
        <w:t>, le principe de laïcité (it. </w:t>
      </w:r>
      <w:r w:rsidRPr="00CF395B">
        <w:rPr>
          <w:i/>
          <w:iCs/>
        </w:rPr>
        <w:t>laicità</w:t>
      </w:r>
      <w:r w:rsidRPr="00CF395B">
        <w:t>) implique une attitude favorable à l’égard du phénomène religieux et des confessions religieuses engageant le pouvoir public à préserver toutes les confessions et maintenir une position équidistante et impartiale à l’égard de chacune d’elles, dans un régime de pluralisme confessionnel et culturel</w:t>
      </w:r>
      <w:hyperlink r:id="rId1430" w:anchor="cite_note-:0-105" w:history="1">
        <w:r w:rsidRPr="00CF395B">
          <w:rPr>
            <w:rStyle w:val="Hyperlink"/>
            <w:vertAlign w:val="superscript"/>
          </w:rPr>
          <w:t>102</w:t>
        </w:r>
      </w:hyperlink>
      <w:r w:rsidRPr="00CF395B">
        <w:t>. Or, la </w:t>
      </w:r>
      <w:r w:rsidRPr="00CF395B">
        <w:rPr>
          <w:i/>
          <w:iCs/>
        </w:rPr>
        <w:t>laicità</w:t>
      </w:r>
      <w:r w:rsidRPr="00CF395B">
        <w:t> n'impose ni aux agents publics de ne pas manifester leur foi, pour autant que cela ne porte pas atteinte aux obligations de service public, ni l'indifférence du pouvoir public à l'égard du phénomène religieux</w:t>
      </w:r>
      <w:hyperlink r:id="rId1431" w:anchor="cite_note-:0-105" w:history="1">
        <w:r w:rsidRPr="00CF395B">
          <w:rPr>
            <w:rStyle w:val="Hyperlink"/>
            <w:vertAlign w:val="superscript"/>
          </w:rPr>
          <w:t>102</w:t>
        </w:r>
      </w:hyperlink>
      <w:r w:rsidRPr="00CF395B">
        <w:t>.</w:t>
      </w:r>
    </w:p>
    <w:p w14:paraId="04FF68FA" w14:textId="77777777" w:rsidR="00CF395B" w:rsidRPr="00CF395B" w:rsidRDefault="00CF395B" w:rsidP="00CD561E">
      <w:pPr>
        <w:spacing w:line="480" w:lineRule="auto"/>
      </w:pPr>
      <w:r w:rsidRPr="00CF395B">
        <w:lastRenderedPageBreak/>
        <w:t>Dans la jurisprudence de la </w:t>
      </w:r>
      <w:hyperlink r:id="rId1432" w:tooltip="Cour constitutionnelle de la République italienne" w:history="1">
        <w:r w:rsidRPr="00CF395B">
          <w:rPr>
            <w:rStyle w:val="Hyperlink"/>
          </w:rPr>
          <w:t>Cour constitutionnelle de la République italienne</w:t>
        </w:r>
      </w:hyperlink>
      <w:r w:rsidRPr="00CF395B">
        <w:t>, toutes les croyances, cultures et traditions différentes doivent vivre ensemble dans l’égalité et la liberté devant la loi</w:t>
      </w:r>
      <w:hyperlink r:id="rId1433" w:anchor="cite_note-106" w:history="1">
        <w:r w:rsidRPr="00CF395B">
          <w:rPr>
            <w:rStyle w:val="Hyperlink"/>
            <w:vertAlign w:val="superscript"/>
          </w:rPr>
          <w:t>103</w:t>
        </w:r>
      </w:hyperlink>
      <w:r w:rsidRPr="00CF395B">
        <w:t>.</w:t>
      </w:r>
    </w:p>
    <w:p w14:paraId="556AE7F4" w14:textId="77777777" w:rsidR="00CF395B" w:rsidRPr="00CF395B" w:rsidRDefault="00CF395B" w:rsidP="00CD561E">
      <w:pPr>
        <w:spacing w:line="480" w:lineRule="auto"/>
      </w:pPr>
      <w:r w:rsidRPr="00CF395B">
        <w:t>L'</w:t>
      </w:r>
      <w:hyperlink r:id="rId1434" w:tooltip="Église catholique" w:history="1">
        <w:r w:rsidRPr="00CF395B">
          <w:rPr>
            <w:rStyle w:val="Hyperlink"/>
          </w:rPr>
          <w:t>Église catholique</w:t>
        </w:r>
      </w:hyperlink>
      <w:r w:rsidRPr="00CF395B">
        <w:t> - dont le siège mondial se situe dans la </w:t>
      </w:r>
      <w:hyperlink r:id="rId1435" w:tooltip="Basilique Saint-Pierre" w:history="1">
        <w:r w:rsidRPr="00CF395B">
          <w:rPr>
            <w:rStyle w:val="Hyperlink"/>
          </w:rPr>
          <w:t>Basilique Saint-Pierre</w:t>
        </w:r>
      </w:hyperlink>
      <w:r w:rsidRPr="00CF395B">
        <w:t> dans la </w:t>
      </w:r>
      <w:hyperlink r:id="rId1436" w:tooltip="Vatican" w:history="1">
        <w:r w:rsidRPr="00CF395B">
          <w:rPr>
            <w:rStyle w:val="Hyperlink"/>
          </w:rPr>
          <w:t>Ville du Vatican</w:t>
        </w:r>
      </w:hyperlink>
      <w:r w:rsidRPr="00CF395B">
        <w:t> - représente la confession religieuse la plus importante en Italie. En nombre d'adhérents, la religion catholique est suivie de très loin par ce qu'on appelle les </w:t>
      </w:r>
      <w:r w:rsidRPr="00CF395B">
        <w:rPr>
          <w:i/>
          <w:iCs/>
          <w:lang w:val="it-IT"/>
        </w:rPr>
        <w:t>Assemblee di Dio</w:t>
      </w:r>
      <w:r w:rsidRPr="00CF395B">
        <w:t>, les </w:t>
      </w:r>
      <w:hyperlink r:id="rId1437" w:tooltip="Pentecôtisme" w:history="1">
        <w:r w:rsidRPr="00CF395B">
          <w:rPr>
            <w:rStyle w:val="Hyperlink"/>
          </w:rPr>
          <w:t>communautés pentecôtistes</w:t>
        </w:r>
      </w:hyperlink>
      <w:r w:rsidRPr="00CF395B">
        <w:t> ainsi que les </w:t>
      </w:r>
      <w:hyperlink r:id="rId1438" w:tooltip="Témoins de Jéhovah" w:history="1">
        <w:r w:rsidRPr="00CF395B">
          <w:rPr>
            <w:rStyle w:val="Hyperlink"/>
          </w:rPr>
          <w:t>témoins de Jéhovah</w:t>
        </w:r>
      </w:hyperlink>
      <w:r w:rsidRPr="00CF395B">
        <w:t>. Les flux migratoires au XXI</w:t>
      </w:r>
      <w:r w:rsidRPr="00CF395B">
        <w:rPr>
          <w:vertAlign w:val="superscript"/>
        </w:rPr>
        <w:t>e</w:t>
      </w:r>
      <w:r w:rsidRPr="00CF395B">
        <w:t> siècle vers l'Italie ont permis le développement de communautés </w:t>
      </w:r>
      <w:hyperlink r:id="rId1439" w:tooltip="Église orthodoxe" w:history="1">
        <w:r w:rsidRPr="00CF395B">
          <w:rPr>
            <w:rStyle w:val="Hyperlink"/>
          </w:rPr>
          <w:t>orthodoxes</w:t>
        </w:r>
      </w:hyperlink>
      <w:r w:rsidRPr="00CF395B">
        <w:t> et </w:t>
      </w:r>
      <w:hyperlink r:id="rId1440" w:tooltip="Islam" w:history="1">
        <w:r w:rsidRPr="00CF395B">
          <w:rPr>
            <w:rStyle w:val="Hyperlink"/>
          </w:rPr>
          <w:t>musulmanes</w:t>
        </w:r>
      </w:hyperlink>
      <w:r w:rsidRPr="00CF395B">
        <w:t>, auparavant inexistantes ou fortement minoritaires</w:t>
      </w:r>
      <w:hyperlink r:id="rId1441" w:anchor="cite_note-107" w:history="1">
        <w:r w:rsidRPr="00CF395B">
          <w:rPr>
            <w:rStyle w:val="Hyperlink"/>
            <w:vertAlign w:val="superscript"/>
          </w:rPr>
          <w:t>104</w:t>
        </w:r>
      </w:hyperlink>
      <w:r w:rsidRPr="00CF395B">
        <w:t>. Les </w:t>
      </w:r>
      <w:hyperlink r:id="rId1442" w:tooltip="Histoire des Juifs en Italie" w:history="1">
        <w:r w:rsidRPr="00CF395B">
          <w:rPr>
            <w:rStyle w:val="Hyperlink"/>
          </w:rPr>
          <w:t>juifs</w:t>
        </w:r>
      </w:hyperlink>
      <w:hyperlink r:id="rId1443" w:anchor="cite_note-108" w:history="1">
        <w:r w:rsidRPr="00CF395B">
          <w:rPr>
            <w:rStyle w:val="Hyperlink"/>
            <w:vertAlign w:val="superscript"/>
          </w:rPr>
          <w:t>105</w:t>
        </w:r>
      </w:hyperlink>
      <w:r w:rsidRPr="00CF395B">
        <w:t> et les </w:t>
      </w:r>
      <w:r w:rsidRPr="00CF395B">
        <w:rPr>
          <w:i/>
          <w:iCs/>
        </w:rPr>
        <w:t>Valdesi</w:t>
      </w:r>
      <w:hyperlink r:id="rId1444" w:anchor="cite_note-109" w:history="1">
        <w:r w:rsidRPr="00CF395B">
          <w:rPr>
            <w:rStyle w:val="Hyperlink"/>
            <w:vertAlign w:val="superscript"/>
          </w:rPr>
          <w:t>106</w:t>
        </w:r>
      </w:hyperlink>
      <w:r w:rsidRPr="00CF395B">
        <w:t> (</w:t>
      </w:r>
      <w:hyperlink r:id="rId1445" w:tooltip="Église évangélique vaudoise" w:history="1">
        <w:r w:rsidRPr="00CF395B">
          <w:rPr>
            <w:rStyle w:val="Hyperlink"/>
          </w:rPr>
          <w:t>Vaudois</w:t>
        </w:r>
      </w:hyperlink>
      <w:r w:rsidRPr="00CF395B">
        <w:t> dans les régions </w:t>
      </w:r>
      <w:hyperlink r:id="rId1446" w:tooltip="Francoprovençal" w:history="1">
        <w:r w:rsidRPr="00CF395B">
          <w:rPr>
            <w:rStyle w:val="Hyperlink"/>
          </w:rPr>
          <w:t>francoprovençales</w:t>
        </w:r>
      </w:hyperlink>
      <w:r w:rsidRPr="00CF395B">
        <w:t>) du </w:t>
      </w:r>
      <w:hyperlink r:id="rId1447" w:tooltip="Piémont" w:history="1">
        <w:r w:rsidRPr="00CF395B">
          <w:rPr>
            <w:rStyle w:val="Hyperlink"/>
          </w:rPr>
          <w:t>Piémont</w:t>
        </w:r>
      </w:hyperlink>
      <w:r w:rsidRPr="00CF395B">
        <w:t> ont, quant à eux, une présence séculaire sur le territoire italien bien que marginale.</w:t>
      </w:r>
    </w:p>
    <w:p w14:paraId="01517122" w14:textId="77777777" w:rsidR="00CF395B" w:rsidRPr="00CF395B" w:rsidRDefault="00CF395B" w:rsidP="00CD561E">
      <w:pPr>
        <w:spacing w:line="480" w:lineRule="auto"/>
        <w:rPr>
          <w:b/>
          <w:bCs/>
        </w:rPr>
      </w:pPr>
      <w:r w:rsidRPr="00CF395B">
        <w:rPr>
          <w:b/>
          <w:bCs/>
        </w:rPr>
        <w:t>Fêtes</w:t>
      </w:r>
    </w:p>
    <w:tbl>
      <w:tblPr>
        <w:tblW w:w="0" w:type="auto"/>
        <w:tblCellMar>
          <w:top w:w="15" w:type="dxa"/>
          <w:left w:w="15" w:type="dxa"/>
          <w:bottom w:w="15" w:type="dxa"/>
          <w:right w:w="15" w:type="dxa"/>
        </w:tblCellMar>
        <w:tblLook w:val="04A0" w:firstRow="1" w:lastRow="0" w:firstColumn="1" w:lastColumn="0" w:noHBand="0" w:noVBand="1"/>
      </w:tblPr>
      <w:tblGrid>
        <w:gridCol w:w="1419"/>
        <w:gridCol w:w="1481"/>
        <w:gridCol w:w="2514"/>
        <w:gridCol w:w="3946"/>
      </w:tblGrid>
      <w:tr w:rsidR="00CF395B" w:rsidRPr="00CF395B" w14:paraId="0C101B1B" w14:textId="77777777" w:rsidTr="00CF395B">
        <w:tc>
          <w:tcPr>
            <w:tcW w:w="0" w:type="auto"/>
            <w:gridSpan w:val="4"/>
            <w:tcBorders>
              <w:top w:val="nil"/>
              <w:left w:val="nil"/>
              <w:bottom w:val="nil"/>
              <w:right w:val="nil"/>
            </w:tcBorders>
            <w:tcMar>
              <w:top w:w="48" w:type="dxa"/>
              <w:left w:w="96" w:type="dxa"/>
              <w:bottom w:w="48" w:type="dxa"/>
              <w:right w:w="96" w:type="dxa"/>
            </w:tcMar>
            <w:vAlign w:val="center"/>
            <w:hideMark/>
          </w:tcPr>
          <w:p w14:paraId="2C6DD1A3" w14:textId="77777777" w:rsidR="00CF395B" w:rsidRPr="00CF395B" w:rsidRDefault="00CF395B" w:rsidP="00CD561E">
            <w:pPr>
              <w:spacing w:line="480" w:lineRule="auto"/>
              <w:rPr>
                <w:b/>
                <w:bCs/>
              </w:rPr>
            </w:pPr>
            <w:r w:rsidRPr="00CF395B">
              <w:rPr>
                <w:b/>
                <w:bCs/>
              </w:rPr>
              <w:t>Fêtes et jours fériés</w:t>
            </w:r>
            <w:hyperlink r:id="rId1448" w:anchor="cite_note-110" w:history="1">
              <w:r w:rsidRPr="00CF395B">
                <w:rPr>
                  <w:rStyle w:val="Hyperlink"/>
                  <w:vertAlign w:val="superscript"/>
                </w:rPr>
                <w:t>107</w:t>
              </w:r>
            </w:hyperlink>
          </w:p>
        </w:tc>
      </w:tr>
      <w:tr w:rsidR="00CF395B" w:rsidRPr="00CF395B" w14:paraId="73635450" w14:textId="77777777" w:rsidTr="00CF395B">
        <w:tc>
          <w:tcPr>
            <w:tcW w:w="0" w:type="auto"/>
            <w:tcMar>
              <w:top w:w="48" w:type="dxa"/>
              <w:left w:w="96" w:type="dxa"/>
              <w:bottom w:w="48" w:type="dxa"/>
              <w:right w:w="96" w:type="dxa"/>
            </w:tcMar>
            <w:vAlign w:val="center"/>
            <w:hideMark/>
          </w:tcPr>
          <w:p w14:paraId="60ECA553" w14:textId="77777777" w:rsidR="00CF395B" w:rsidRPr="00CF395B" w:rsidRDefault="00CF395B" w:rsidP="00CD561E">
            <w:pPr>
              <w:spacing w:line="480" w:lineRule="auto"/>
              <w:rPr>
                <w:b/>
                <w:bCs/>
              </w:rPr>
            </w:pPr>
            <w:r w:rsidRPr="00CF395B">
              <w:rPr>
                <w:b/>
                <w:bCs/>
              </w:rPr>
              <w:t>Date</w:t>
            </w:r>
          </w:p>
        </w:tc>
        <w:tc>
          <w:tcPr>
            <w:tcW w:w="0" w:type="auto"/>
            <w:tcMar>
              <w:top w:w="48" w:type="dxa"/>
              <w:left w:w="96" w:type="dxa"/>
              <w:bottom w:w="48" w:type="dxa"/>
              <w:right w:w="96" w:type="dxa"/>
            </w:tcMar>
            <w:vAlign w:val="center"/>
            <w:hideMark/>
          </w:tcPr>
          <w:p w14:paraId="718F406C" w14:textId="77777777" w:rsidR="00CF395B" w:rsidRPr="00CF395B" w:rsidRDefault="00CF395B" w:rsidP="00CD561E">
            <w:pPr>
              <w:spacing w:line="480" w:lineRule="auto"/>
              <w:rPr>
                <w:b/>
                <w:bCs/>
              </w:rPr>
            </w:pPr>
            <w:r w:rsidRPr="00CF395B">
              <w:rPr>
                <w:b/>
                <w:bCs/>
              </w:rPr>
              <w:t>Nom français</w:t>
            </w:r>
          </w:p>
        </w:tc>
        <w:tc>
          <w:tcPr>
            <w:tcW w:w="0" w:type="auto"/>
            <w:tcMar>
              <w:top w:w="48" w:type="dxa"/>
              <w:left w:w="96" w:type="dxa"/>
              <w:bottom w:w="48" w:type="dxa"/>
              <w:right w:w="96" w:type="dxa"/>
            </w:tcMar>
            <w:vAlign w:val="center"/>
            <w:hideMark/>
          </w:tcPr>
          <w:p w14:paraId="1FA75A89" w14:textId="77777777" w:rsidR="00CF395B" w:rsidRPr="00CF395B" w:rsidRDefault="00CF395B" w:rsidP="00CD561E">
            <w:pPr>
              <w:spacing w:line="480" w:lineRule="auto"/>
              <w:rPr>
                <w:b/>
                <w:bCs/>
              </w:rPr>
            </w:pPr>
            <w:r w:rsidRPr="00CF395B">
              <w:rPr>
                <w:b/>
                <w:bCs/>
              </w:rPr>
              <w:t>Nom local</w:t>
            </w:r>
          </w:p>
        </w:tc>
        <w:tc>
          <w:tcPr>
            <w:tcW w:w="0" w:type="auto"/>
            <w:tcMar>
              <w:top w:w="48" w:type="dxa"/>
              <w:left w:w="96" w:type="dxa"/>
              <w:bottom w:w="48" w:type="dxa"/>
              <w:right w:w="96" w:type="dxa"/>
            </w:tcMar>
            <w:vAlign w:val="center"/>
            <w:hideMark/>
          </w:tcPr>
          <w:p w14:paraId="7248F170" w14:textId="77777777" w:rsidR="00CF395B" w:rsidRPr="00CF395B" w:rsidRDefault="00CF395B" w:rsidP="00CD561E">
            <w:pPr>
              <w:spacing w:line="480" w:lineRule="auto"/>
              <w:rPr>
                <w:b/>
                <w:bCs/>
              </w:rPr>
            </w:pPr>
            <w:r w:rsidRPr="00CF395B">
              <w:rPr>
                <w:b/>
                <w:bCs/>
              </w:rPr>
              <w:t>Remarques</w:t>
            </w:r>
          </w:p>
        </w:tc>
      </w:tr>
      <w:tr w:rsidR="00CF395B" w:rsidRPr="00CF395B" w14:paraId="08886AFE" w14:textId="77777777" w:rsidTr="00CF395B">
        <w:tc>
          <w:tcPr>
            <w:tcW w:w="0" w:type="auto"/>
            <w:tcMar>
              <w:top w:w="48" w:type="dxa"/>
              <w:left w:w="96" w:type="dxa"/>
              <w:bottom w:w="48" w:type="dxa"/>
              <w:right w:w="96" w:type="dxa"/>
            </w:tcMar>
            <w:vAlign w:val="center"/>
            <w:hideMark/>
          </w:tcPr>
          <w:p w14:paraId="44A6805E" w14:textId="77777777" w:rsidR="00CF395B" w:rsidRPr="00CF395B" w:rsidRDefault="00CF395B" w:rsidP="00CD561E">
            <w:pPr>
              <w:spacing w:line="480" w:lineRule="auto"/>
            </w:pPr>
            <w:hyperlink r:id="rId1449" w:tooltip="1er janvier" w:history="1">
              <w:r w:rsidRPr="00CF395B">
                <w:rPr>
                  <w:rStyle w:val="Hyperlink"/>
                </w:rPr>
                <w:t>1</w:t>
              </w:r>
              <w:r w:rsidRPr="00CF395B">
                <w:rPr>
                  <w:rStyle w:val="Hyperlink"/>
                  <w:vertAlign w:val="superscript"/>
                </w:rPr>
                <w:t>er</w:t>
              </w:r>
              <w:r w:rsidRPr="00CF395B">
                <w:rPr>
                  <w:rStyle w:val="Hyperlink"/>
                </w:rPr>
                <w:t> janvier</w:t>
              </w:r>
            </w:hyperlink>
          </w:p>
        </w:tc>
        <w:tc>
          <w:tcPr>
            <w:tcW w:w="0" w:type="auto"/>
            <w:tcMar>
              <w:top w:w="48" w:type="dxa"/>
              <w:left w:w="96" w:type="dxa"/>
              <w:bottom w:w="48" w:type="dxa"/>
              <w:right w:w="96" w:type="dxa"/>
            </w:tcMar>
            <w:vAlign w:val="center"/>
            <w:hideMark/>
          </w:tcPr>
          <w:p w14:paraId="42976101" w14:textId="77777777" w:rsidR="00CF395B" w:rsidRPr="00CF395B" w:rsidRDefault="00CF395B" w:rsidP="00CD561E">
            <w:pPr>
              <w:spacing w:line="480" w:lineRule="auto"/>
            </w:pPr>
            <w:hyperlink r:id="rId1450" w:tooltip="Théotokos" w:history="1">
              <w:r w:rsidRPr="00CF395B">
                <w:rPr>
                  <w:rStyle w:val="Hyperlink"/>
                </w:rPr>
                <w:t>Solennité de Sainte Marie, Mère de Dieu</w:t>
              </w:r>
            </w:hyperlink>
          </w:p>
        </w:tc>
        <w:tc>
          <w:tcPr>
            <w:tcW w:w="0" w:type="auto"/>
            <w:tcMar>
              <w:top w:w="48" w:type="dxa"/>
              <w:left w:w="96" w:type="dxa"/>
              <w:bottom w:w="48" w:type="dxa"/>
              <w:right w:w="96" w:type="dxa"/>
            </w:tcMar>
            <w:vAlign w:val="center"/>
            <w:hideMark/>
          </w:tcPr>
          <w:p w14:paraId="44712872" w14:textId="77777777" w:rsidR="00CF395B" w:rsidRPr="00CF395B" w:rsidRDefault="00CF395B" w:rsidP="00CD561E">
            <w:pPr>
              <w:spacing w:line="480" w:lineRule="auto"/>
            </w:pPr>
            <w:r w:rsidRPr="00CF395B">
              <w:rPr>
                <w:i/>
                <w:iCs/>
                <w:lang w:val="it-IT"/>
              </w:rPr>
              <w:t>Solennità di Maria Santissima Madre di Dio</w:t>
            </w:r>
          </w:p>
        </w:tc>
        <w:tc>
          <w:tcPr>
            <w:tcW w:w="0" w:type="auto"/>
            <w:tcMar>
              <w:top w:w="48" w:type="dxa"/>
              <w:left w:w="96" w:type="dxa"/>
              <w:bottom w:w="48" w:type="dxa"/>
              <w:right w:w="96" w:type="dxa"/>
            </w:tcMar>
            <w:vAlign w:val="center"/>
            <w:hideMark/>
          </w:tcPr>
          <w:p w14:paraId="44298963" w14:textId="77777777" w:rsidR="00CF395B" w:rsidRPr="00CF395B" w:rsidRDefault="00CF395B" w:rsidP="00CD561E">
            <w:pPr>
              <w:spacing w:line="480" w:lineRule="auto"/>
            </w:pPr>
          </w:p>
        </w:tc>
      </w:tr>
      <w:tr w:rsidR="00CF395B" w:rsidRPr="00CF395B" w14:paraId="7BB3F6C0" w14:textId="77777777" w:rsidTr="00CF395B">
        <w:tc>
          <w:tcPr>
            <w:tcW w:w="0" w:type="auto"/>
            <w:tcMar>
              <w:top w:w="48" w:type="dxa"/>
              <w:left w:w="96" w:type="dxa"/>
              <w:bottom w:w="48" w:type="dxa"/>
              <w:right w:w="96" w:type="dxa"/>
            </w:tcMar>
            <w:vAlign w:val="center"/>
            <w:hideMark/>
          </w:tcPr>
          <w:p w14:paraId="747D4572" w14:textId="77777777" w:rsidR="00CF395B" w:rsidRPr="00CF395B" w:rsidRDefault="00CF395B" w:rsidP="00CD561E">
            <w:pPr>
              <w:spacing w:line="480" w:lineRule="auto"/>
            </w:pPr>
            <w:hyperlink r:id="rId1451" w:tooltip="1er janvier" w:history="1">
              <w:r w:rsidRPr="00CF395B">
                <w:rPr>
                  <w:rStyle w:val="Hyperlink"/>
                </w:rPr>
                <w:t>1</w:t>
              </w:r>
              <w:r w:rsidRPr="00CF395B">
                <w:rPr>
                  <w:rStyle w:val="Hyperlink"/>
                  <w:vertAlign w:val="superscript"/>
                </w:rPr>
                <w:t>er</w:t>
              </w:r>
              <w:r w:rsidRPr="00CF395B">
                <w:rPr>
                  <w:rStyle w:val="Hyperlink"/>
                </w:rPr>
                <w:t> janvier</w:t>
              </w:r>
            </w:hyperlink>
          </w:p>
        </w:tc>
        <w:tc>
          <w:tcPr>
            <w:tcW w:w="0" w:type="auto"/>
            <w:tcMar>
              <w:top w:w="48" w:type="dxa"/>
              <w:left w:w="96" w:type="dxa"/>
              <w:bottom w:w="48" w:type="dxa"/>
              <w:right w:w="96" w:type="dxa"/>
            </w:tcMar>
            <w:vAlign w:val="center"/>
            <w:hideMark/>
          </w:tcPr>
          <w:p w14:paraId="04DE28F1" w14:textId="77777777" w:rsidR="00CF395B" w:rsidRPr="00CF395B" w:rsidRDefault="00CF395B" w:rsidP="00CD561E">
            <w:pPr>
              <w:spacing w:line="480" w:lineRule="auto"/>
            </w:pPr>
            <w:hyperlink r:id="rId1452" w:tooltip="Jour de l'an" w:history="1">
              <w:r w:rsidRPr="00CF395B">
                <w:rPr>
                  <w:rStyle w:val="Hyperlink"/>
                </w:rPr>
                <w:t>Jour de l'an</w:t>
              </w:r>
            </w:hyperlink>
          </w:p>
        </w:tc>
        <w:tc>
          <w:tcPr>
            <w:tcW w:w="0" w:type="auto"/>
            <w:tcMar>
              <w:top w:w="48" w:type="dxa"/>
              <w:left w:w="96" w:type="dxa"/>
              <w:bottom w:w="48" w:type="dxa"/>
              <w:right w:w="96" w:type="dxa"/>
            </w:tcMar>
            <w:vAlign w:val="center"/>
            <w:hideMark/>
          </w:tcPr>
          <w:p w14:paraId="59D56936" w14:textId="77777777" w:rsidR="00CF395B" w:rsidRPr="00CF395B" w:rsidRDefault="00CF395B" w:rsidP="00CD561E">
            <w:pPr>
              <w:spacing w:line="480" w:lineRule="auto"/>
            </w:pPr>
            <w:r w:rsidRPr="00CF395B">
              <w:rPr>
                <w:i/>
                <w:iCs/>
                <w:lang w:val="it-IT"/>
              </w:rPr>
              <w:t>Capodanno</w:t>
            </w:r>
          </w:p>
        </w:tc>
        <w:tc>
          <w:tcPr>
            <w:tcW w:w="0" w:type="auto"/>
            <w:tcMar>
              <w:top w:w="48" w:type="dxa"/>
              <w:left w:w="96" w:type="dxa"/>
              <w:bottom w:w="48" w:type="dxa"/>
              <w:right w:w="96" w:type="dxa"/>
            </w:tcMar>
            <w:vAlign w:val="center"/>
            <w:hideMark/>
          </w:tcPr>
          <w:p w14:paraId="6B321747" w14:textId="77777777" w:rsidR="00CF395B" w:rsidRPr="00CF395B" w:rsidRDefault="00CF395B" w:rsidP="00CD561E">
            <w:pPr>
              <w:spacing w:line="480" w:lineRule="auto"/>
            </w:pPr>
          </w:p>
        </w:tc>
      </w:tr>
      <w:tr w:rsidR="00CF395B" w:rsidRPr="00CF395B" w14:paraId="1A2DA870" w14:textId="77777777" w:rsidTr="00CF395B">
        <w:tc>
          <w:tcPr>
            <w:tcW w:w="0" w:type="auto"/>
            <w:tcMar>
              <w:top w:w="48" w:type="dxa"/>
              <w:left w:w="96" w:type="dxa"/>
              <w:bottom w:w="48" w:type="dxa"/>
              <w:right w:w="96" w:type="dxa"/>
            </w:tcMar>
            <w:vAlign w:val="center"/>
            <w:hideMark/>
          </w:tcPr>
          <w:p w14:paraId="420E1C9C" w14:textId="77777777" w:rsidR="00CF395B" w:rsidRPr="00CF395B" w:rsidRDefault="00CF395B" w:rsidP="00CD561E">
            <w:pPr>
              <w:spacing w:line="480" w:lineRule="auto"/>
            </w:pPr>
            <w:hyperlink r:id="rId1453" w:tooltip="6 janvier" w:history="1">
              <w:r w:rsidRPr="00CF395B">
                <w:rPr>
                  <w:rStyle w:val="Hyperlink"/>
                </w:rPr>
                <w:t>6 janvier</w:t>
              </w:r>
            </w:hyperlink>
          </w:p>
        </w:tc>
        <w:tc>
          <w:tcPr>
            <w:tcW w:w="0" w:type="auto"/>
            <w:tcMar>
              <w:top w:w="48" w:type="dxa"/>
              <w:left w:w="96" w:type="dxa"/>
              <w:bottom w:w="48" w:type="dxa"/>
              <w:right w:w="96" w:type="dxa"/>
            </w:tcMar>
            <w:vAlign w:val="center"/>
            <w:hideMark/>
          </w:tcPr>
          <w:p w14:paraId="326C6610" w14:textId="77777777" w:rsidR="00CF395B" w:rsidRPr="00CF395B" w:rsidRDefault="00CF395B" w:rsidP="00CD561E">
            <w:pPr>
              <w:spacing w:line="480" w:lineRule="auto"/>
            </w:pPr>
            <w:hyperlink r:id="rId1454" w:tooltip="Épiphanie" w:history="1">
              <w:r w:rsidRPr="00CF395B">
                <w:rPr>
                  <w:rStyle w:val="Hyperlink"/>
                </w:rPr>
                <w:t>Épiphanie</w:t>
              </w:r>
            </w:hyperlink>
          </w:p>
        </w:tc>
        <w:tc>
          <w:tcPr>
            <w:tcW w:w="0" w:type="auto"/>
            <w:tcMar>
              <w:top w:w="48" w:type="dxa"/>
              <w:left w:w="96" w:type="dxa"/>
              <w:bottom w:w="48" w:type="dxa"/>
              <w:right w:w="96" w:type="dxa"/>
            </w:tcMar>
            <w:vAlign w:val="center"/>
            <w:hideMark/>
          </w:tcPr>
          <w:p w14:paraId="0394420B" w14:textId="77777777" w:rsidR="00CF395B" w:rsidRPr="00CF395B" w:rsidRDefault="00CF395B" w:rsidP="00CD561E">
            <w:pPr>
              <w:spacing w:line="480" w:lineRule="auto"/>
            </w:pPr>
            <w:r w:rsidRPr="00CF395B">
              <w:rPr>
                <w:i/>
                <w:iCs/>
              </w:rPr>
              <w:t>Epifania</w:t>
            </w:r>
            <w:r w:rsidRPr="00CF395B">
              <w:t> (nom populaire : </w:t>
            </w:r>
            <w:r w:rsidRPr="00CF395B">
              <w:rPr>
                <w:i/>
                <w:iCs/>
              </w:rPr>
              <w:t>Befana</w:t>
            </w:r>
            <w:r w:rsidRPr="00CF395B">
              <w:t>)</w:t>
            </w:r>
          </w:p>
        </w:tc>
        <w:tc>
          <w:tcPr>
            <w:tcW w:w="0" w:type="auto"/>
            <w:tcMar>
              <w:top w:w="48" w:type="dxa"/>
              <w:left w:w="96" w:type="dxa"/>
              <w:bottom w:w="48" w:type="dxa"/>
              <w:right w:w="96" w:type="dxa"/>
            </w:tcMar>
            <w:vAlign w:val="center"/>
            <w:hideMark/>
          </w:tcPr>
          <w:p w14:paraId="69B64562" w14:textId="77777777" w:rsidR="00CF395B" w:rsidRPr="00CF395B" w:rsidRDefault="00CF395B" w:rsidP="00CD561E">
            <w:pPr>
              <w:spacing w:line="480" w:lineRule="auto"/>
            </w:pPr>
            <w:r w:rsidRPr="00CF395B">
              <w:t>Le jour de l'Epiphanie commémore principalement la visite des rois Mages à l'</w:t>
            </w:r>
            <w:hyperlink r:id="rId1455" w:tooltip="Enfant Jésus" w:history="1">
              <w:r w:rsidRPr="00CF395B">
                <w:rPr>
                  <w:rStyle w:val="Hyperlink"/>
                </w:rPr>
                <w:t>Enfant Jésus</w:t>
              </w:r>
            </w:hyperlink>
            <w:r w:rsidRPr="00CF395B">
              <w:t>, ainsi que la révélation (</w:t>
            </w:r>
            <w:hyperlink r:id="rId1456" w:tooltip="Théophanie" w:history="1">
              <w:r w:rsidRPr="00CF395B">
                <w:rPr>
                  <w:rStyle w:val="Hyperlink"/>
                </w:rPr>
                <w:t>théophanie</w:t>
              </w:r>
            </w:hyperlink>
            <w:r w:rsidRPr="00CF395B">
              <w:t>) de Dieu incarné dans sa qualité de </w:t>
            </w:r>
            <w:hyperlink r:id="rId1457" w:tooltip="Jésus-Christ" w:history="1">
              <w:r w:rsidRPr="00CF395B">
                <w:rPr>
                  <w:rStyle w:val="Hyperlink"/>
                </w:rPr>
                <w:t>Jésus-Christ</w:t>
              </w:r>
            </w:hyperlink>
            <w:r w:rsidRPr="00CF395B">
              <w:t>.</w:t>
            </w:r>
          </w:p>
          <w:p w14:paraId="1090B2F2" w14:textId="77777777" w:rsidR="00CF395B" w:rsidRPr="00CF395B" w:rsidRDefault="00CF395B" w:rsidP="00CD561E">
            <w:pPr>
              <w:spacing w:line="480" w:lineRule="auto"/>
            </w:pPr>
            <w:r w:rsidRPr="00CF395B">
              <w:t>Ce jour férié a une deuxième signification de nature civile, liée à la légende de la Befana. Lors de cette nuit, l'on veut qu'une sorcière, portant le nom de Befana, se rende de maison en maison pour distribuer des présents aux enfants. Les enfants ayant été sages pendant l'année écoulée reçoivent des petits cadeaux ainsi qu'une orange ou une pomme, tandis que les enfants s'étant mal conduits reçoivent du charbon. Selon la tradition, les présents sont déposés dans une chaussette (que l'on appelle chaussette de la Befana, it. </w:t>
            </w:r>
            <w:r w:rsidRPr="00CF395B">
              <w:rPr>
                <w:i/>
                <w:iCs/>
              </w:rPr>
              <w:t>calza della Befana</w:t>
            </w:r>
            <w:r w:rsidRPr="00CF395B">
              <w:t xml:space="preserve">), le plus souvent accrochée à la porte de chambre de l'enfant ou à la cheminée. Comme dans le cas du père </w:t>
            </w:r>
            <w:r w:rsidRPr="00CF395B">
              <w:lastRenderedPageBreak/>
              <w:t>Nöel, tout enfant sait que la Befana ne passera que si ce dernier est endormi.</w:t>
            </w:r>
          </w:p>
        </w:tc>
      </w:tr>
      <w:tr w:rsidR="00CF395B" w:rsidRPr="00CF395B" w14:paraId="47AA1F88" w14:textId="77777777" w:rsidTr="00CF395B">
        <w:tc>
          <w:tcPr>
            <w:tcW w:w="0" w:type="auto"/>
            <w:tcMar>
              <w:top w:w="48" w:type="dxa"/>
              <w:left w:w="96" w:type="dxa"/>
              <w:bottom w:w="48" w:type="dxa"/>
              <w:right w:w="96" w:type="dxa"/>
            </w:tcMar>
            <w:vAlign w:val="center"/>
            <w:hideMark/>
          </w:tcPr>
          <w:p w14:paraId="64A37ED7" w14:textId="77777777" w:rsidR="00CF395B" w:rsidRPr="00CF395B" w:rsidRDefault="00CF395B" w:rsidP="00CD561E">
            <w:pPr>
              <w:spacing w:line="480" w:lineRule="auto"/>
            </w:pPr>
            <w:r w:rsidRPr="00CF395B">
              <w:lastRenderedPageBreak/>
              <w:t>Mobile</w:t>
            </w:r>
          </w:p>
        </w:tc>
        <w:tc>
          <w:tcPr>
            <w:tcW w:w="0" w:type="auto"/>
            <w:tcMar>
              <w:top w:w="48" w:type="dxa"/>
              <w:left w:w="96" w:type="dxa"/>
              <w:bottom w:w="48" w:type="dxa"/>
              <w:right w:w="96" w:type="dxa"/>
            </w:tcMar>
            <w:vAlign w:val="center"/>
            <w:hideMark/>
          </w:tcPr>
          <w:p w14:paraId="6F45FA1C" w14:textId="77777777" w:rsidR="00CF395B" w:rsidRPr="00CF395B" w:rsidRDefault="00CF395B" w:rsidP="00CD561E">
            <w:pPr>
              <w:spacing w:line="480" w:lineRule="auto"/>
            </w:pPr>
            <w:hyperlink r:id="rId1458" w:tooltip="Pâques" w:history="1">
              <w:r w:rsidRPr="00CF395B">
                <w:rPr>
                  <w:rStyle w:val="Hyperlink"/>
                </w:rPr>
                <w:t>Pâques</w:t>
              </w:r>
            </w:hyperlink>
          </w:p>
        </w:tc>
        <w:tc>
          <w:tcPr>
            <w:tcW w:w="0" w:type="auto"/>
            <w:tcMar>
              <w:top w:w="48" w:type="dxa"/>
              <w:left w:w="96" w:type="dxa"/>
              <w:bottom w:w="48" w:type="dxa"/>
              <w:right w:w="96" w:type="dxa"/>
            </w:tcMar>
            <w:vAlign w:val="center"/>
            <w:hideMark/>
          </w:tcPr>
          <w:p w14:paraId="6A98F59C" w14:textId="77777777" w:rsidR="00CF395B" w:rsidRPr="00CF395B" w:rsidRDefault="00CF395B" w:rsidP="00CD561E">
            <w:pPr>
              <w:spacing w:line="480" w:lineRule="auto"/>
            </w:pPr>
            <w:r w:rsidRPr="00CF395B">
              <w:rPr>
                <w:i/>
                <w:iCs/>
                <w:lang w:val="it-IT"/>
              </w:rPr>
              <w:t>Pasqua</w:t>
            </w:r>
          </w:p>
        </w:tc>
        <w:tc>
          <w:tcPr>
            <w:tcW w:w="0" w:type="auto"/>
            <w:tcMar>
              <w:top w:w="48" w:type="dxa"/>
              <w:left w:w="96" w:type="dxa"/>
              <w:bottom w:w="48" w:type="dxa"/>
              <w:right w:w="96" w:type="dxa"/>
            </w:tcMar>
            <w:vAlign w:val="center"/>
            <w:hideMark/>
          </w:tcPr>
          <w:p w14:paraId="0913622D" w14:textId="77777777" w:rsidR="00CF395B" w:rsidRPr="00CF395B" w:rsidRDefault="00CF395B" w:rsidP="00CD561E">
            <w:pPr>
              <w:spacing w:line="480" w:lineRule="auto"/>
            </w:pPr>
          </w:p>
        </w:tc>
      </w:tr>
      <w:tr w:rsidR="00CF395B" w:rsidRPr="00CF395B" w14:paraId="13F097BE" w14:textId="77777777" w:rsidTr="00CF395B">
        <w:tc>
          <w:tcPr>
            <w:tcW w:w="0" w:type="auto"/>
            <w:tcMar>
              <w:top w:w="48" w:type="dxa"/>
              <w:left w:w="96" w:type="dxa"/>
              <w:bottom w:w="48" w:type="dxa"/>
              <w:right w:w="96" w:type="dxa"/>
            </w:tcMar>
            <w:vAlign w:val="center"/>
            <w:hideMark/>
          </w:tcPr>
          <w:p w14:paraId="64886D4F" w14:textId="77777777" w:rsidR="00CF395B" w:rsidRPr="00CF395B" w:rsidRDefault="00CF395B" w:rsidP="00CD561E">
            <w:pPr>
              <w:spacing w:line="480" w:lineRule="auto"/>
            </w:pPr>
            <w:r w:rsidRPr="00CF395B">
              <w:t>Mobile</w:t>
            </w:r>
          </w:p>
        </w:tc>
        <w:tc>
          <w:tcPr>
            <w:tcW w:w="0" w:type="auto"/>
            <w:tcMar>
              <w:top w:w="48" w:type="dxa"/>
              <w:left w:w="96" w:type="dxa"/>
              <w:bottom w:w="48" w:type="dxa"/>
              <w:right w:w="96" w:type="dxa"/>
            </w:tcMar>
            <w:vAlign w:val="center"/>
            <w:hideMark/>
          </w:tcPr>
          <w:p w14:paraId="60D665C9" w14:textId="77777777" w:rsidR="00CF395B" w:rsidRPr="00CF395B" w:rsidRDefault="00CF395B" w:rsidP="00CD561E">
            <w:pPr>
              <w:spacing w:line="480" w:lineRule="auto"/>
            </w:pPr>
            <w:hyperlink r:id="rId1459" w:tooltip="Lundi de Pâques" w:history="1">
              <w:r w:rsidRPr="00CF395B">
                <w:rPr>
                  <w:rStyle w:val="Hyperlink"/>
                </w:rPr>
                <w:t>Lundi de Pâques</w:t>
              </w:r>
            </w:hyperlink>
          </w:p>
        </w:tc>
        <w:tc>
          <w:tcPr>
            <w:tcW w:w="0" w:type="auto"/>
            <w:tcMar>
              <w:top w:w="48" w:type="dxa"/>
              <w:left w:w="96" w:type="dxa"/>
              <w:bottom w:w="48" w:type="dxa"/>
              <w:right w:w="96" w:type="dxa"/>
            </w:tcMar>
            <w:vAlign w:val="center"/>
            <w:hideMark/>
          </w:tcPr>
          <w:p w14:paraId="1C0BB40D" w14:textId="77777777" w:rsidR="00CF395B" w:rsidRPr="00CF395B" w:rsidRDefault="00CF395B" w:rsidP="00CD561E">
            <w:pPr>
              <w:spacing w:line="480" w:lineRule="auto"/>
            </w:pPr>
            <w:r w:rsidRPr="00CF395B">
              <w:rPr>
                <w:i/>
                <w:iCs/>
                <w:lang w:val="it-IT"/>
              </w:rPr>
              <w:t>Lunedì dell'Angelo</w:t>
            </w:r>
            <w:r w:rsidRPr="00CF395B">
              <w:t> ou </w:t>
            </w:r>
            <w:r w:rsidRPr="00CF395B">
              <w:rPr>
                <w:i/>
                <w:iCs/>
                <w:lang w:val="it-IT"/>
              </w:rPr>
              <w:t>Lunedì di Pasqua</w:t>
            </w:r>
            <w:r w:rsidRPr="00CF395B">
              <w:t> (nom populaire : </w:t>
            </w:r>
            <w:r w:rsidRPr="00CF395B">
              <w:rPr>
                <w:i/>
                <w:iCs/>
                <w:lang w:val="it-IT"/>
              </w:rPr>
              <w:t>Pasquetta</w:t>
            </w:r>
            <w:r w:rsidRPr="00CF395B">
              <w:t>)</w:t>
            </w:r>
          </w:p>
        </w:tc>
        <w:tc>
          <w:tcPr>
            <w:tcW w:w="0" w:type="auto"/>
            <w:tcMar>
              <w:top w:w="48" w:type="dxa"/>
              <w:left w:w="96" w:type="dxa"/>
              <w:bottom w:w="48" w:type="dxa"/>
              <w:right w:w="96" w:type="dxa"/>
            </w:tcMar>
            <w:vAlign w:val="center"/>
            <w:hideMark/>
          </w:tcPr>
          <w:p w14:paraId="08071D02" w14:textId="77777777" w:rsidR="00CF395B" w:rsidRPr="00CF395B" w:rsidRDefault="00CF395B" w:rsidP="00CD561E">
            <w:pPr>
              <w:spacing w:line="480" w:lineRule="auto"/>
            </w:pPr>
          </w:p>
        </w:tc>
      </w:tr>
      <w:tr w:rsidR="00CF395B" w:rsidRPr="00CF395B" w14:paraId="4AA3DDFF" w14:textId="77777777" w:rsidTr="00CF395B">
        <w:tc>
          <w:tcPr>
            <w:tcW w:w="0" w:type="auto"/>
            <w:tcMar>
              <w:top w:w="48" w:type="dxa"/>
              <w:left w:w="96" w:type="dxa"/>
              <w:bottom w:w="48" w:type="dxa"/>
              <w:right w:w="96" w:type="dxa"/>
            </w:tcMar>
            <w:vAlign w:val="center"/>
            <w:hideMark/>
          </w:tcPr>
          <w:p w14:paraId="0FFA087A" w14:textId="77777777" w:rsidR="00CF395B" w:rsidRPr="00CF395B" w:rsidRDefault="00CF395B" w:rsidP="00CD561E">
            <w:pPr>
              <w:spacing w:line="480" w:lineRule="auto"/>
            </w:pPr>
            <w:hyperlink r:id="rId1460" w:tooltip="25 avril" w:history="1">
              <w:r w:rsidRPr="00CF395B">
                <w:rPr>
                  <w:rStyle w:val="Hyperlink"/>
                </w:rPr>
                <w:t>25 avril</w:t>
              </w:r>
            </w:hyperlink>
          </w:p>
        </w:tc>
        <w:tc>
          <w:tcPr>
            <w:tcW w:w="0" w:type="auto"/>
            <w:tcMar>
              <w:top w:w="48" w:type="dxa"/>
              <w:left w:w="96" w:type="dxa"/>
              <w:bottom w:w="48" w:type="dxa"/>
              <w:right w:w="96" w:type="dxa"/>
            </w:tcMar>
            <w:vAlign w:val="center"/>
            <w:hideMark/>
          </w:tcPr>
          <w:p w14:paraId="0623E97F" w14:textId="77777777" w:rsidR="00CF395B" w:rsidRPr="00CF395B" w:rsidRDefault="00CF395B" w:rsidP="00CD561E">
            <w:pPr>
              <w:spacing w:line="480" w:lineRule="auto"/>
            </w:pPr>
            <w:r w:rsidRPr="00CF395B">
              <w:t>Anniversaire de la Libération</w:t>
            </w:r>
          </w:p>
        </w:tc>
        <w:tc>
          <w:tcPr>
            <w:tcW w:w="0" w:type="auto"/>
            <w:tcMar>
              <w:top w:w="48" w:type="dxa"/>
              <w:left w:w="96" w:type="dxa"/>
              <w:bottom w:w="48" w:type="dxa"/>
              <w:right w:w="96" w:type="dxa"/>
            </w:tcMar>
            <w:vAlign w:val="center"/>
            <w:hideMark/>
          </w:tcPr>
          <w:p w14:paraId="2AC150F4" w14:textId="77777777" w:rsidR="00CF395B" w:rsidRPr="00CF395B" w:rsidRDefault="00CF395B" w:rsidP="00CD561E">
            <w:pPr>
              <w:spacing w:line="480" w:lineRule="auto"/>
            </w:pPr>
            <w:r w:rsidRPr="00CF395B">
              <w:rPr>
                <w:i/>
                <w:iCs/>
                <w:lang w:val="it-IT"/>
              </w:rPr>
              <w:t>Anniversario della Liberazione</w:t>
            </w:r>
          </w:p>
        </w:tc>
        <w:tc>
          <w:tcPr>
            <w:tcW w:w="0" w:type="auto"/>
            <w:tcMar>
              <w:top w:w="48" w:type="dxa"/>
              <w:left w:w="96" w:type="dxa"/>
              <w:bottom w:w="48" w:type="dxa"/>
              <w:right w:w="96" w:type="dxa"/>
            </w:tcMar>
            <w:vAlign w:val="center"/>
            <w:hideMark/>
          </w:tcPr>
          <w:p w14:paraId="554B73BC" w14:textId="77777777" w:rsidR="00CF395B" w:rsidRPr="00CF395B" w:rsidRDefault="00CF395B" w:rsidP="00CD561E">
            <w:pPr>
              <w:spacing w:line="480" w:lineRule="auto"/>
            </w:pPr>
            <w:r w:rsidRPr="00CF395B">
              <w:t>Anniversaire (25 avril </w:t>
            </w:r>
            <w:hyperlink r:id="rId1461" w:tooltip="1945" w:history="1">
              <w:r w:rsidRPr="00CF395B">
                <w:rPr>
                  <w:rStyle w:val="Hyperlink"/>
                </w:rPr>
                <w:t>1945</w:t>
              </w:r>
            </w:hyperlink>
            <w:r w:rsidRPr="00CF395B">
              <w:t>) de la libération d'Italie du nazifascime, de la fin de l'occupation nazie et de la chute du régime fasciste.</w:t>
            </w:r>
          </w:p>
        </w:tc>
      </w:tr>
      <w:tr w:rsidR="00CF395B" w:rsidRPr="00CF395B" w14:paraId="3451605B" w14:textId="77777777" w:rsidTr="00CF395B">
        <w:tc>
          <w:tcPr>
            <w:tcW w:w="0" w:type="auto"/>
            <w:tcMar>
              <w:top w:w="48" w:type="dxa"/>
              <w:left w:w="96" w:type="dxa"/>
              <w:bottom w:w="48" w:type="dxa"/>
              <w:right w:w="96" w:type="dxa"/>
            </w:tcMar>
            <w:vAlign w:val="center"/>
            <w:hideMark/>
          </w:tcPr>
          <w:p w14:paraId="0B884C4B" w14:textId="77777777" w:rsidR="00CF395B" w:rsidRPr="00CF395B" w:rsidRDefault="00CF395B" w:rsidP="00CD561E">
            <w:pPr>
              <w:spacing w:line="480" w:lineRule="auto"/>
            </w:pPr>
            <w:hyperlink r:id="rId1462" w:tooltip="1er mai" w:history="1">
              <w:r w:rsidRPr="00CF395B">
                <w:rPr>
                  <w:rStyle w:val="Hyperlink"/>
                </w:rPr>
                <w:t>1</w:t>
              </w:r>
              <w:r w:rsidRPr="00CF395B">
                <w:rPr>
                  <w:rStyle w:val="Hyperlink"/>
                  <w:vertAlign w:val="superscript"/>
                </w:rPr>
                <w:t>er</w:t>
              </w:r>
              <w:r w:rsidRPr="00CF395B">
                <w:rPr>
                  <w:rStyle w:val="Hyperlink"/>
                </w:rPr>
                <w:t> mai</w:t>
              </w:r>
            </w:hyperlink>
          </w:p>
        </w:tc>
        <w:tc>
          <w:tcPr>
            <w:tcW w:w="0" w:type="auto"/>
            <w:tcMar>
              <w:top w:w="48" w:type="dxa"/>
              <w:left w:w="96" w:type="dxa"/>
              <w:bottom w:w="48" w:type="dxa"/>
              <w:right w:w="96" w:type="dxa"/>
            </w:tcMar>
            <w:vAlign w:val="center"/>
            <w:hideMark/>
          </w:tcPr>
          <w:p w14:paraId="06E385C2" w14:textId="77777777" w:rsidR="00CF395B" w:rsidRPr="00CF395B" w:rsidRDefault="00CF395B" w:rsidP="00CD561E">
            <w:pPr>
              <w:spacing w:line="480" w:lineRule="auto"/>
            </w:pPr>
            <w:hyperlink r:id="rId1463" w:tooltip="Fête du Travail" w:history="1">
              <w:r w:rsidRPr="00CF395B">
                <w:rPr>
                  <w:rStyle w:val="Hyperlink"/>
                </w:rPr>
                <w:t>Fête du Travail</w:t>
              </w:r>
            </w:hyperlink>
          </w:p>
        </w:tc>
        <w:tc>
          <w:tcPr>
            <w:tcW w:w="0" w:type="auto"/>
            <w:tcMar>
              <w:top w:w="48" w:type="dxa"/>
              <w:left w:w="96" w:type="dxa"/>
              <w:bottom w:w="48" w:type="dxa"/>
              <w:right w:w="96" w:type="dxa"/>
            </w:tcMar>
            <w:vAlign w:val="center"/>
            <w:hideMark/>
          </w:tcPr>
          <w:p w14:paraId="618F12E8" w14:textId="77777777" w:rsidR="00CF395B" w:rsidRPr="00CF395B" w:rsidRDefault="00CF395B" w:rsidP="00CD561E">
            <w:pPr>
              <w:spacing w:line="480" w:lineRule="auto"/>
            </w:pPr>
            <w:r w:rsidRPr="00CF395B">
              <w:rPr>
                <w:i/>
                <w:iCs/>
                <w:lang w:val="it-IT"/>
              </w:rPr>
              <w:t>Festa dei lavoratori</w:t>
            </w:r>
          </w:p>
        </w:tc>
        <w:tc>
          <w:tcPr>
            <w:tcW w:w="0" w:type="auto"/>
            <w:tcMar>
              <w:top w:w="48" w:type="dxa"/>
              <w:left w:w="96" w:type="dxa"/>
              <w:bottom w:w="48" w:type="dxa"/>
              <w:right w:w="96" w:type="dxa"/>
            </w:tcMar>
            <w:vAlign w:val="center"/>
            <w:hideMark/>
          </w:tcPr>
          <w:p w14:paraId="48D5274C" w14:textId="77777777" w:rsidR="00CF395B" w:rsidRPr="00CF395B" w:rsidRDefault="00CF395B" w:rsidP="00CD561E">
            <w:pPr>
              <w:spacing w:line="480" w:lineRule="auto"/>
            </w:pPr>
          </w:p>
        </w:tc>
      </w:tr>
      <w:tr w:rsidR="00CF395B" w:rsidRPr="00CF395B" w14:paraId="3B73E193" w14:textId="77777777" w:rsidTr="00CF395B">
        <w:tc>
          <w:tcPr>
            <w:tcW w:w="0" w:type="auto"/>
            <w:tcMar>
              <w:top w:w="48" w:type="dxa"/>
              <w:left w:w="96" w:type="dxa"/>
              <w:bottom w:w="48" w:type="dxa"/>
              <w:right w:w="96" w:type="dxa"/>
            </w:tcMar>
            <w:vAlign w:val="center"/>
            <w:hideMark/>
          </w:tcPr>
          <w:p w14:paraId="30EA636B" w14:textId="77777777" w:rsidR="00CF395B" w:rsidRPr="00CF395B" w:rsidRDefault="00CF395B" w:rsidP="00CD561E">
            <w:pPr>
              <w:spacing w:line="480" w:lineRule="auto"/>
            </w:pPr>
            <w:hyperlink r:id="rId1464" w:tooltip="2 juin" w:history="1">
              <w:r w:rsidRPr="00CF395B">
                <w:rPr>
                  <w:rStyle w:val="Hyperlink"/>
                </w:rPr>
                <w:t>2 juin</w:t>
              </w:r>
            </w:hyperlink>
          </w:p>
        </w:tc>
        <w:tc>
          <w:tcPr>
            <w:tcW w:w="0" w:type="auto"/>
            <w:tcMar>
              <w:top w:w="48" w:type="dxa"/>
              <w:left w:w="96" w:type="dxa"/>
              <w:bottom w:w="48" w:type="dxa"/>
              <w:right w:w="96" w:type="dxa"/>
            </w:tcMar>
            <w:vAlign w:val="center"/>
            <w:hideMark/>
          </w:tcPr>
          <w:p w14:paraId="2AF4C9FA" w14:textId="77777777" w:rsidR="00CF395B" w:rsidRPr="00CF395B" w:rsidRDefault="00CF395B" w:rsidP="00CD561E">
            <w:pPr>
              <w:spacing w:line="480" w:lineRule="auto"/>
            </w:pPr>
            <w:hyperlink r:id="rId1465" w:tooltip="Fête de la République" w:history="1">
              <w:r w:rsidRPr="00CF395B">
                <w:rPr>
                  <w:rStyle w:val="Hyperlink"/>
                </w:rPr>
                <w:t>Fête de la République</w:t>
              </w:r>
            </w:hyperlink>
          </w:p>
        </w:tc>
        <w:tc>
          <w:tcPr>
            <w:tcW w:w="0" w:type="auto"/>
            <w:tcMar>
              <w:top w:w="48" w:type="dxa"/>
              <w:left w:w="96" w:type="dxa"/>
              <w:bottom w:w="48" w:type="dxa"/>
              <w:right w:w="96" w:type="dxa"/>
            </w:tcMar>
            <w:vAlign w:val="center"/>
            <w:hideMark/>
          </w:tcPr>
          <w:p w14:paraId="0BF547F3" w14:textId="77777777" w:rsidR="00CF395B" w:rsidRPr="00CF395B" w:rsidRDefault="00CF395B" w:rsidP="00CD561E">
            <w:pPr>
              <w:spacing w:line="480" w:lineRule="auto"/>
            </w:pPr>
            <w:r w:rsidRPr="00CF395B">
              <w:rPr>
                <w:i/>
                <w:iCs/>
                <w:lang w:val="it-IT"/>
              </w:rPr>
              <w:t>Festa della Repubblica italiana</w:t>
            </w:r>
          </w:p>
        </w:tc>
        <w:tc>
          <w:tcPr>
            <w:tcW w:w="0" w:type="auto"/>
            <w:tcMar>
              <w:top w:w="48" w:type="dxa"/>
              <w:left w:w="96" w:type="dxa"/>
              <w:bottom w:w="48" w:type="dxa"/>
              <w:right w:w="96" w:type="dxa"/>
            </w:tcMar>
            <w:vAlign w:val="center"/>
            <w:hideMark/>
          </w:tcPr>
          <w:p w14:paraId="5BD5FDBB" w14:textId="77777777" w:rsidR="00CF395B" w:rsidRPr="00CF395B" w:rsidRDefault="00CF395B" w:rsidP="00CD561E">
            <w:pPr>
              <w:spacing w:line="480" w:lineRule="auto"/>
            </w:pPr>
            <w:r w:rsidRPr="00CF395B">
              <w:t>Anniversaire du référendum (2 juin </w:t>
            </w:r>
            <w:hyperlink r:id="rId1466" w:tooltip="1946" w:history="1">
              <w:r w:rsidRPr="00CF395B">
                <w:rPr>
                  <w:rStyle w:val="Hyperlink"/>
                </w:rPr>
                <w:t>1946</w:t>
              </w:r>
            </w:hyperlink>
            <w:r w:rsidRPr="00CF395B">
              <w:t>) par lequel les Italiens ont été appelés aux urnes pour choisir la forme de l'État, donnant ainsi vie à la République italienne.</w:t>
            </w:r>
          </w:p>
        </w:tc>
      </w:tr>
      <w:tr w:rsidR="00CF395B" w:rsidRPr="00CF395B" w14:paraId="47CABE7E" w14:textId="77777777" w:rsidTr="00CF395B">
        <w:tc>
          <w:tcPr>
            <w:tcW w:w="0" w:type="auto"/>
            <w:tcMar>
              <w:top w:w="48" w:type="dxa"/>
              <w:left w:w="96" w:type="dxa"/>
              <w:bottom w:w="48" w:type="dxa"/>
              <w:right w:w="96" w:type="dxa"/>
            </w:tcMar>
            <w:vAlign w:val="center"/>
            <w:hideMark/>
          </w:tcPr>
          <w:p w14:paraId="67A19ACB" w14:textId="77777777" w:rsidR="00CF395B" w:rsidRPr="00CF395B" w:rsidRDefault="00CF395B" w:rsidP="00CD561E">
            <w:pPr>
              <w:spacing w:line="480" w:lineRule="auto"/>
            </w:pPr>
            <w:hyperlink r:id="rId1467" w:tooltip="15 août" w:history="1">
              <w:r w:rsidRPr="00CF395B">
                <w:rPr>
                  <w:rStyle w:val="Hyperlink"/>
                </w:rPr>
                <w:t>15 août</w:t>
              </w:r>
            </w:hyperlink>
          </w:p>
        </w:tc>
        <w:tc>
          <w:tcPr>
            <w:tcW w:w="0" w:type="auto"/>
            <w:tcMar>
              <w:top w:w="48" w:type="dxa"/>
              <w:left w:w="96" w:type="dxa"/>
              <w:bottom w:w="48" w:type="dxa"/>
              <w:right w:w="96" w:type="dxa"/>
            </w:tcMar>
            <w:vAlign w:val="center"/>
            <w:hideMark/>
          </w:tcPr>
          <w:p w14:paraId="3DBC4825" w14:textId="77777777" w:rsidR="00CF395B" w:rsidRPr="00CF395B" w:rsidRDefault="00CF395B" w:rsidP="00CD561E">
            <w:pPr>
              <w:spacing w:line="480" w:lineRule="auto"/>
            </w:pPr>
            <w:hyperlink r:id="rId1468" w:tooltip="Assomption" w:history="1">
              <w:r w:rsidRPr="00CF395B">
                <w:rPr>
                  <w:rStyle w:val="Hyperlink"/>
                </w:rPr>
                <w:t>Assomption</w:t>
              </w:r>
            </w:hyperlink>
          </w:p>
        </w:tc>
        <w:tc>
          <w:tcPr>
            <w:tcW w:w="0" w:type="auto"/>
            <w:tcMar>
              <w:top w:w="48" w:type="dxa"/>
              <w:left w:w="96" w:type="dxa"/>
              <w:bottom w:w="48" w:type="dxa"/>
              <w:right w:w="96" w:type="dxa"/>
            </w:tcMar>
            <w:vAlign w:val="center"/>
            <w:hideMark/>
          </w:tcPr>
          <w:p w14:paraId="7B288A94" w14:textId="77777777" w:rsidR="00CF395B" w:rsidRPr="00CF395B" w:rsidRDefault="00CF395B" w:rsidP="00CD561E">
            <w:pPr>
              <w:spacing w:line="480" w:lineRule="auto"/>
            </w:pPr>
            <w:r w:rsidRPr="00CF395B">
              <w:rPr>
                <w:i/>
                <w:iCs/>
                <w:lang w:val="it-IT"/>
              </w:rPr>
              <w:t>Assunzione</w:t>
            </w:r>
            <w:r w:rsidRPr="00CF395B">
              <w:t> (nom populaire : </w:t>
            </w:r>
            <w:r w:rsidRPr="00CF395B">
              <w:rPr>
                <w:i/>
                <w:iCs/>
                <w:lang w:val="it-IT"/>
              </w:rPr>
              <w:t>Ferragosto</w:t>
            </w:r>
            <w:r w:rsidRPr="00CF395B">
              <w:t>)</w:t>
            </w:r>
          </w:p>
        </w:tc>
        <w:tc>
          <w:tcPr>
            <w:tcW w:w="0" w:type="auto"/>
            <w:tcMar>
              <w:top w:w="48" w:type="dxa"/>
              <w:left w:w="96" w:type="dxa"/>
              <w:bottom w:w="48" w:type="dxa"/>
              <w:right w:w="96" w:type="dxa"/>
            </w:tcMar>
            <w:vAlign w:val="center"/>
            <w:hideMark/>
          </w:tcPr>
          <w:p w14:paraId="5D59597B" w14:textId="77777777" w:rsidR="00CF395B" w:rsidRPr="00CF395B" w:rsidRDefault="00CF395B" w:rsidP="00CD561E">
            <w:pPr>
              <w:spacing w:line="480" w:lineRule="auto"/>
            </w:pPr>
          </w:p>
        </w:tc>
      </w:tr>
      <w:tr w:rsidR="00CF395B" w:rsidRPr="00CF395B" w14:paraId="267530E5" w14:textId="77777777" w:rsidTr="00CF395B">
        <w:tc>
          <w:tcPr>
            <w:tcW w:w="0" w:type="auto"/>
            <w:tcMar>
              <w:top w:w="48" w:type="dxa"/>
              <w:left w:w="96" w:type="dxa"/>
              <w:bottom w:w="48" w:type="dxa"/>
              <w:right w:w="96" w:type="dxa"/>
            </w:tcMar>
            <w:vAlign w:val="center"/>
            <w:hideMark/>
          </w:tcPr>
          <w:p w14:paraId="47FAB673" w14:textId="77777777" w:rsidR="00CF395B" w:rsidRPr="00CF395B" w:rsidRDefault="00CF395B" w:rsidP="00CD561E">
            <w:pPr>
              <w:spacing w:line="480" w:lineRule="auto"/>
            </w:pPr>
            <w:hyperlink r:id="rId1469" w:tooltip="1er novembre" w:history="1">
              <w:r w:rsidRPr="00CF395B">
                <w:rPr>
                  <w:rStyle w:val="Hyperlink"/>
                </w:rPr>
                <w:t>1</w:t>
              </w:r>
              <w:r w:rsidRPr="00CF395B">
                <w:rPr>
                  <w:rStyle w:val="Hyperlink"/>
                  <w:vertAlign w:val="superscript"/>
                </w:rPr>
                <w:t>er</w:t>
              </w:r>
              <w:r w:rsidRPr="00CF395B">
                <w:rPr>
                  <w:rStyle w:val="Hyperlink"/>
                </w:rPr>
                <w:t> novembre</w:t>
              </w:r>
            </w:hyperlink>
          </w:p>
        </w:tc>
        <w:tc>
          <w:tcPr>
            <w:tcW w:w="0" w:type="auto"/>
            <w:tcMar>
              <w:top w:w="48" w:type="dxa"/>
              <w:left w:w="96" w:type="dxa"/>
              <w:bottom w:w="48" w:type="dxa"/>
              <w:right w:w="96" w:type="dxa"/>
            </w:tcMar>
            <w:vAlign w:val="center"/>
            <w:hideMark/>
          </w:tcPr>
          <w:p w14:paraId="783628F9" w14:textId="77777777" w:rsidR="00CF395B" w:rsidRPr="00CF395B" w:rsidRDefault="00CF395B" w:rsidP="00CD561E">
            <w:pPr>
              <w:spacing w:line="480" w:lineRule="auto"/>
            </w:pPr>
            <w:hyperlink r:id="rId1470" w:tooltip="Toussaint" w:history="1">
              <w:r w:rsidRPr="00CF395B">
                <w:rPr>
                  <w:rStyle w:val="Hyperlink"/>
                </w:rPr>
                <w:t>Toussaint</w:t>
              </w:r>
            </w:hyperlink>
          </w:p>
        </w:tc>
        <w:tc>
          <w:tcPr>
            <w:tcW w:w="0" w:type="auto"/>
            <w:tcMar>
              <w:top w:w="48" w:type="dxa"/>
              <w:left w:w="96" w:type="dxa"/>
              <w:bottom w:w="48" w:type="dxa"/>
              <w:right w:w="96" w:type="dxa"/>
            </w:tcMar>
            <w:vAlign w:val="center"/>
            <w:hideMark/>
          </w:tcPr>
          <w:p w14:paraId="50CED86F" w14:textId="77777777" w:rsidR="00CF395B" w:rsidRPr="00CF395B" w:rsidRDefault="00CF395B" w:rsidP="00CD561E">
            <w:pPr>
              <w:spacing w:line="480" w:lineRule="auto"/>
            </w:pPr>
            <w:r w:rsidRPr="00CF395B">
              <w:rPr>
                <w:i/>
                <w:iCs/>
                <w:lang w:val="it-IT"/>
              </w:rPr>
              <w:t>Tutti i Santi</w:t>
            </w:r>
            <w:r w:rsidRPr="00CF395B">
              <w:t> ou </w:t>
            </w:r>
            <w:r w:rsidRPr="00CF395B">
              <w:rPr>
                <w:i/>
                <w:iCs/>
                <w:lang w:val="it-IT"/>
              </w:rPr>
              <w:t>Ognissanti</w:t>
            </w:r>
          </w:p>
        </w:tc>
        <w:tc>
          <w:tcPr>
            <w:tcW w:w="0" w:type="auto"/>
            <w:tcMar>
              <w:top w:w="48" w:type="dxa"/>
              <w:left w:w="96" w:type="dxa"/>
              <w:bottom w:w="48" w:type="dxa"/>
              <w:right w:w="96" w:type="dxa"/>
            </w:tcMar>
            <w:vAlign w:val="center"/>
            <w:hideMark/>
          </w:tcPr>
          <w:p w14:paraId="2A51FD75" w14:textId="77777777" w:rsidR="00CF395B" w:rsidRPr="00CF395B" w:rsidRDefault="00CF395B" w:rsidP="00CD561E">
            <w:pPr>
              <w:spacing w:line="480" w:lineRule="auto"/>
            </w:pPr>
          </w:p>
        </w:tc>
      </w:tr>
      <w:tr w:rsidR="00CF395B" w:rsidRPr="00CF395B" w14:paraId="541521E3" w14:textId="77777777" w:rsidTr="00CF395B">
        <w:tc>
          <w:tcPr>
            <w:tcW w:w="0" w:type="auto"/>
            <w:tcMar>
              <w:top w:w="48" w:type="dxa"/>
              <w:left w:w="96" w:type="dxa"/>
              <w:bottom w:w="48" w:type="dxa"/>
              <w:right w:w="96" w:type="dxa"/>
            </w:tcMar>
            <w:vAlign w:val="center"/>
            <w:hideMark/>
          </w:tcPr>
          <w:p w14:paraId="78E18E4A" w14:textId="77777777" w:rsidR="00CF395B" w:rsidRPr="00CF395B" w:rsidRDefault="00CF395B" w:rsidP="00CD561E">
            <w:pPr>
              <w:spacing w:line="480" w:lineRule="auto"/>
            </w:pPr>
            <w:hyperlink r:id="rId1471" w:tooltip="8 décembre" w:history="1">
              <w:r w:rsidRPr="00CF395B">
                <w:rPr>
                  <w:rStyle w:val="Hyperlink"/>
                </w:rPr>
                <w:t>8 décembre</w:t>
              </w:r>
            </w:hyperlink>
          </w:p>
        </w:tc>
        <w:tc>
          <w:tcPr>
            <w:tcW w:w="0" w:type="auto"/>
            <w:tcMar>
              <w:top w:w="48" w:type="dxa"/>
              <w:left w:w="96" w:type="dxa"/>
              <w:bottom w:w="48" w:type="dxa"/>
              <w:right w:w="96" w:type="dxa"/>
            </w:tcMar>
            <w:vAlign w:val="center"/>
            <w:hideMark/>
          </w:tcPr>
          <w:p w14:paraId="001CA991" w14:textId="77777777" w:rsidR="00CF395B" w:rsidRPr="00CF395B" w:rsidRDefault="00CF395B" w:rsidP="00CD561E">
            <w:pPr>
              <w:spacing w:line="480" w:lineRule="auto"/>
            </w:pPr>
            <w:hyperlink r:id="rId1472" w:tooltip="Immaculée Conception" w:history="1">
              <w:r w:rsidRPr="00CF395B">
                <w:rPr>
                  <w:rStyle w:val="Hyperlink"/>
                </w:rPr>
                <w:t>Immaculée Conception</w:t>
              </w:r>
            </w:hyperlink>
          </w:p>
        </w:tc>
        <w:tc>
          <w:tcPr>
            <w:tcW w:w="0" w:type="auto"/>
            <w:tcMar>
              <w:top w:w="48" w:type="dxa"/>
              <w:left w:w="96" w:type="dxa"/>
              <w:bottom w:w="48" w:type="dxa"/>
              <w:right w:w="96" w:type="dxa"/>
            </w:tcMar>
            <w:vAlign w:val="center"/>
            <w:hideMark/>
          </w:tcPr>
          <w:p w14:paraId="66A1DCBE" w14:textId="77777777" w:rsidR="00CF395B" w:rsidRPr="00CF395B" w:rsidRDefault="00CF395B" w:rsidP="00CD561E">
            <w:pPr>
              <w:spacing w:line="480" w:lineRule="auto"/>
            </w:pPr>
            <w:r w:rsidRPr="00CF395B">
              <w:rPr>
                <w:i/>
                <w:iCs/>
                <w:lang w:val="it-IT"/>
              </w:rPr>
              <w:t>Immacolata Concezione</w:t>
            </w:r>
          </w:p>
        </w:tc>
        <w:tc>
          <w:tcPr>
            <w:tcW w:w="0" w:type="auto"/>
            <w:tcMar>
              <w:top w:w="48" w:type="dxa"/>
              <w:left w:w="96" w:type="dxa"/>
              <w:bottom w:w="48" w:type="dxa"/>
              <w:right w:w="96" w:type="dxa"/>
            </w:tcMar>
            <w:vAlign w:val="center"/>
            <w:hideMark/>
          </w:tcPr>
          <w:p w14:paraId="6A9E4049" w14:textId="77777777" w:rsidR="00CF395B" w:rsidRPr="00CF395B" w:rsidRDefault="00CF395B" w:rsidP="00CD561E">
            <w:pPr>
              <w:spacing w:line="480" w:lineRule="auto"/>
            </w:pPr>
          </w:p>
        </w:tc>
      </w:tr>
      <w:tr w:rsidR="00CF395B" w:rsidRPr="00CF395B" w14:paraId="5C682CCC" w14:textId="77777777" w:rsidTr="00CF395B">
        <w:tc>
          <w:tcPr>
            <w:tcW w:w="0" w:type="auto"/>
            <w:tcMar>
              <w:top w:w="48" w:type="dxa"/>
              <w:left w:w="96" w:type="dxa"/>
              <w:bottom w:w="48" w:type="dxa"/>
              <w:right w:w="96" w:type="dxa"/>
            </w:tcMar>
            <w:vAlign w:val="center"/>
            <w:hideMark/>
          </w:tcPr>
          <w:p w14:paraId="49C1D47C" w14:textId="77777777" w:rsidR="00CF395B" w:rsidRPr="00CF395B" w:rsidRDefault="00CF395B" w:rsidP="00CD561E">
            <w:pPr>
              <w:spacing w:line="480" w:lineRule="auto"/>
            </w:pPr>
            <w:hyperlink r:id="rId1473" w:tooltip="25 décembre" w:history="1">
              <w:r w:rsidRPr="00CF395B">
                <w:rPr>
                  <w:rStyle w:val="Hyperlink"/>
                </w:rPr>
                <w:t>25 décembre</w:t>
              </w:r>
            </w:hyperlink>
          </w:p>
        </w:tc>
        <w:tc>
          <w:tcPr>
            <w:tcW w:w="0" w:type="auto"/>
            <w:tcMar>
              <w:top w:w="48" w:type="dxa"/>
              <w:left w:w="96" w:type="dxa"/>
              <w:bottom w:w="48" w:type="dxa"/>
              <w:right w:w="96" w:type="dxa"/>
            </w:tcMar>
            <w:vAlign w:val="center"/>
            <w:hideMark/>
          </w:tcPr>
          <w:p w14:paraId="2C017CC7" w14:textId="77777777" w:rsidR="00CF395B" w:rsidRPr="00CF395B" w:rsidRDefault="00CF395B" w:rsidP="00CD561E">
            <w:pPr>
              <w:spacing w:line="480" w:lineRule="auto"/>
            </w:pPr>
            <w:hyperlink r:id="rId1474" w:tooltip="Noël" w:history="1">
              <w:r w:rsidRPr="00CF395B">
                <w:rPr>
                  <w:rStyle w:val="Hyperlink"/>
                </w:rPr>
                <w:t>Noël</w:t>
              </w:r>
            </w:hyperlink>
          </w:p>
        </w:tc>
        <w:tc>
          <w:tcPr>
            <w:tcW w:w="0" w:type="auto"/>
            <w:tcMar>
              <w:top w:w="48" w:type="dxa"/>
              <w:left w:w="96" w:type="dxa"/>
              <w:bottom w:w="48" w:type="dxa"/>
              <w:right w:w="96" w:type="dxa"/>
            </w:tcMar>
            <w:vAlign w:val="center"/>
            <w:hideMark/>
          </w:tcPr>
          <w:p w14:paraId="501CAF11" w14:textId="77777777" w:rsidR="00CF395B" w:rsidRPr="00CF395B" w:rsidRDefault="00CF395B" w:rsidP="00CD561E">
            <w:pPr>
              <w:spacing w:line="480" w:lineRule="auto"/>
            </w:pPr>
            <w:r w:rsidRPr="00CF395B">
              <w:rPr>
                <w:i/>
                <w:iCs/>
                <w:lang w:val="it-IT"/>
              </w:rPr>
              <w:t>Natale</w:t>
            </w:r>
          </w:p>
        </w:tc>
        <w:tc>
          <w:tcPr>
            <w:tcW w:w="0" w:type="auto"/>
            <w:tcMar>
              <w:top w:w="48" w:type="dxa"/>
              <w:left w:w="96" w:type="dxa"/>
              <w:bottom w:w="48" w:type="dxa"/>
              <w:right w:w="96" w:type="dxa"/>
            </w:tcMar>
            <w:vAlign w:val="center"/>
            <w:hideMark/>
          </w:tcPr>
          <w:p w14:paraId="7774F1AB" w14:textId="77777777" w:rsidR="00CF395B" w:rsidRPr="00CF395B" w:rsidRDefault="00CF395B" w:rsidP="00CD561E">
            <w:pPr>
              <w:spacing w:line="480" w:lineRule="auto"/>
            </w:pPr>
          </w:p>
        </w:tc>
      </w:tr>
      <w:tr w:rsidR="00CF395B" w:rsidRPr="00CF395B" w14:paraId="51B50A80" w14:textId="77777777" w:rsidTr="00CF395B">
        <w:tc>
          <w:tcPr>
            <w:tcW w:w="0" w:type="auto"/>
            <w:tcMar>
              <w:top w:w="48" w:type="dxa"/>
              <w:left w:w="96" w:type="dxa"/>
              <w:bottom w:w="48" w:type="dxa"/>
              <w:right w:w="96" w:type="dxa"/>
            </w:tcMar>
            <w:vAlign w:val="center"/>
            <w:hideMark/>
          </w:tcPr>
          <w:p w14:paraId="238B7BBB" w14:textId="77777777" w:rsidR="00CF395B" w:rsidRPr="00CF395B" w:rsidRDefault="00CF395B" w:rsidP="00CD561E">
            <w:pPr>
              <w:spacing w:line="480" w:lineRule="auto"/>
            </w:pPr>
            <w:hyperlink r:id="rId1475" w:tooltip="26 décembre" w:history="1">
              <w:r w:rsidRPr="00CF395B">
                <w:rPr>
                  <w:rStyle w:val="Hyperlink"/>
                </w:rPr>
                <w:t>26 décembre</w:t>
              </w:r>
            </w:hyperlink>
          </w:p>
        </w:tc>
        <w:tc>
          <w:tcPr>
            <w:tcW w:w="0" w:type="auto"/>
            <w:tcMar>
              <w:top w:w="48" w:type="dxa"/>
              <w:left w:w="96" w:type="dxa"/>
              <w:bottom w:w="48" w:type="dxa"/>
              <w:right w:w="96" w:type="dxa"/>
            </w:tcMar>
            <w:vAlign w:val="center"/>
            <w:hideMark/>
          </w:tcPr>
          <w:p w14:paraId="391684CF" w14:textId="77777777" w:rsidR="00CF395B" w:rsidRPr="00CF395B" w:rsidRDefault="00CF395B" w:rsidP="00CD561E">
            <w:pPr>
              <w:spacing w:line="480" w:lineRule="auto"/>
            </w:pPr>
            <w:hyperlink r:id="rId1476" w:tooltip="Étienne (martyr)" w:history="1">
              <w:r w:rsidRPr="00CF395B">
                <w:rPr>
                  <w:rStyle w:val="Hyperlink"/>
                </w:rPr>
                <w:t>Saint Étienne</w:t>
              </w:r>
            </w:hyperlink>
          </w:p>
        </w:tc>
        <w:tc>
          <w:tcPr>
            <w:tcW w:w="0" w:type="auto"/>
            <w:tcMar>
              <w:top w:w="48" w:type="dxa"/>
              <w:left w:w="96" w:type="dxa"/>
              <w:bottom w:w="48" w:type="dxa"/>
              <w:right w:w="96" w:type="dxa"/>
            </w:tcMar>
            <w:vAlign w:val="center"/>
            <w:hideMark/>
          </w:tcPr>
          <w:p w14:paraId="2FF1C4CE" w14:textId="77777777" w:rsidR="00CF395B" w:rsidRPr="00CF395B" w:rsidRDefault="00CF395B" w:rsidP="00CD561E">
            <w:pPr>
              <w:spacing w:line="480" w:lineRule="auto"/>
            </w:pPr>
            <w:r w:rsidRPr="00CF395B">
              <w:rPr>
                <w:i/>
                <w:iCs/>
                <w:lang w:val="it-IT"/>
              </w:rPr>
              <w:t>Santo Stefano</w:t>
            </w:r>
          </w:p>
        </w:tc>
        <w:tc>
          <w:tcPr>
            <w:tcW w:w="0" w:type="auto"/>
            <w:tcMar>
              <w:top w:w="48" w:type="dxa"/>
              <w:left w:w="96" w:type="dxa"/>
              <w:bottom w:w="48" w:type="dxa"/>
              <w:right w:w="96" w:type="dxa"/>
            </w:tcMar>
            <w:vAlign w:val="center"/>
            <w:hideMark/>
          </w:tcPr>
          <w:p w14:paraId="6917D0E0" w14:textId="77777777" w:rsidR="00CF395B" w:rsidRPr="00CF395B" w:rsidRDefault="00CF395B" w:rsidP="00CD561E">
            <w:pPr>
              <w:spacing w:line="480" w:lineRule="auto"/>
            </w:pPr>
            <w:hyperlink r:id="rId1477" w:tooltip="Fête de la Saint-Étienne" w:history="1">
              <w:r w:rsidRPr="00CF395B">
                <w:rPr>
                  <w:rStyle w:val="Hyperlink"/>
                </w:rPr>
                <w:t>Commémoration</w:t>
              </w:r>
            </w:hyperlink>
            <w:r w:rsidRPr="00CF395B">
              <w:t> de </w:t>
            </w:r>
            <w:hyperlink r:id="rId1478" w:tooltip="Étienne (martyr)" w:history="1">
              <w:r w:rsidRPr="00CF395B">
                <w:rPr>
                  <w:rStyle w:val="Hyperlink"/>
                </w:rPr>
                <w:t>Saint Étienne</w:t>
              </w:r>
            </w:hyperlink>
            <w:r w:rsidRPr="00CF395B">
              <w:t>, premier martyr chrétien condamné pour blaphémie et mort par lapidation.</w:t>
            </w:r>
          </w:p>
        </w:tc>
      </w:tr>
    </w:tbl>
    <w:p w14:paraId="2960A446" w14:textId="77777777" w:rsidR="00CF395B" w:rsidRPr="00CF395B" w:rsidRDefault="00CF395B" w:rsidP="00CD561E">
      <w:pPr>
        <w:spacing w:line="480" w:lineRule="auto"/>
      </w:pPr>
      <w:r w:rsidRPr="00CF395B">
        <w:t>Un décret de 1985 fixe les fêtes religieuses (</w:t>
      </w:r>
      <w:hyperlink r:id="rId1479" w:tooltip="Église catholique" w:history="1">
        <w:r w:rsidRPr="00CF395B">
          <w:rPr>
            <w:rStyle w:val="Hyperlink"/>
          </w:rPr>
          <w:t>catholiques</w:t>
        </w:r>
      </w:hyperlink>
      <w:r w:rsidRPr="00CF395B">
        <w:t>), en application de l'accord concordataire (art. 6) signé à Rome le 18 février 1984 entre la République italienne et le </w:t>
      </w:r>
      <w:hyperlink r:id="rId1480" w:tooltip="Saint-Siège" w:history="1">
        <w:r w:rsidRPr="00CF395B">
          <w:rPr>
            <w:rStyle w:val="Hyperlink"/>
          </w:rPr>
          <w:t>Saint-Siège</w:t>
        </w:r>
      </w:hyperlink>
      <w:r w:rsidRPr="00CF395B">
        <w:t>, ratifié par la loi n</w:t>
      </w:r>
      <w:r w:rsidRPr="00CF395B">
        <w:rPr>
          <w:vertAlign w:val="superscript"/>
        </w:rPr>
        <w:t>o</w:t>
      </w:r>
      <w:r w:rsidRPr="00CF395B">
        <w:t> 121 du 25 mars 1985 :</w:t>
      </w:r>
    </w:p>
    <w:p w14:paraId="7B8AC7C0" w14:textId="77777777" w:rsidR="00CF395B" w:rsidRPr="00CF395B" w:rsidRDefault="00CF395B" w:rsidP="00CD561E">
      <w:pPr>
        <w:numPr>
          <w:ilvl w:val="0"/>
          <w:numId w:val="12"/>
        </w:numPr>
        <w:spacing w:line="480" w:lineRule="auto"/>
      </w:pPr>
      <w:r w:rsidRPr="00CF395B">
        <w:t>quasiment tous les mois ;</w:t>
      </w:r>
    </w:p>
    <w:p w14:paraId="161E050B" w14:textId="77777777" w:rsidR="00CF395B" w:rsidRPr="00CF395B" w:rsidRDefault="00CF395B" w:rsidP="00CD561E">
      <w:pPr>
        <w:numPr>
          <w:ilvl w:val="0"/>
          <w:numId w:val="12"/>
        </w:numPr>
        <w:spacing w:line="480" w:lineRule="auto"/>
      </w:pPr>
      <w:r w:rsidRPr="00CF395B">
        <w:t>le </w:t>
      </w:r>
      <w:hyperlink r:id="rId1481" w:tooltip="1er janvier" w:history="1">
        <w:r w:rsidRPr="00CF395B">
          <w:rPr>
            <w:rStyle w:val="Hyperlink"/>
          </w:rPr>
          <w:t>1</w:t>
        </w:r>
        <w:r w:rsidRPr="00CF395B">
          <w:rPr>
            <w:rStyle w:val="Hyperlink"/>
            <w:vertAlign w:val="superscript"/>
          </w:rPr>
          <w:t>er</w:t>
        </w:r>
        <w:r w:rsidRPr="00CF395B">
          <w:rPr>
            <w:rStyle w:val="Hyperlink"/>
          </w:rPr>
          <w:t> janvier</w:t>
        </w:r>
      </w:hyperlink>
      <w:r w:rsidRPr="00CF395B">
        <w:t>, </w:t>
      </w:r>
      <w:r w:rsidRPr="00CF395B">
        <w:rPr>
          <w:i/>
          <w:iCs/>
          <w:lang w:val="it-IT"/>
        </w:rPr>
        <w:t>Maria Santissima Madre di Dio</w:t>
      </w:r>
      <w:r w:rsidRPr="00CF395B">
        <w:t> (Marie saintissime, mère de Dieu) ;</w:t>
      </w:r>
    </w:p>
    <w:p w14:paraId="18B426E1" w14:textId="77777777" w:rsidR="00CF395B" w:rsidRPr="00CF395B" w:rsidRDefault="00CF395B" w:rsidP="00CD561E">
      <w:pPr>
        <w:numPr>
          <w:ilvl w:val="0"/>
          <w:numId w:val="12"/>
        </w:numPr>
        <w:spacing w:line="480" w:lineRule="auto"/>
      </w:pPr>
      <w:r w:rsidRPr="00CF395B">
        <w:t>le </w:t>
      </w:r>
      <w:hyperlink r:id="rId1482" w:tooltip="6 janvier" w:history="1">
        <w:r w:rsidRPr="00CF395B">
          <w:rPr>
            <w:rStyle w:val="Hyperlink"/>
          </w:rPr>
          <w:t>6 janvier</w:t>
        </w:r>
      </w:hyperlink>
      <w:r w:rsidRPr="00CF395B">
        <w:t>, </w:t>
      </w:r>
      <w:r w:rsidRPr="00CF395B">
        <w:rPr>
          <w:i/>
          <w:iCs/>
          <w:lang w:val="it-IT"/>
        </w:rPr>
        <w:t>Epifania del Signore</w:t>
      </w:r>
      <w:r w:rsidRPr="00CF395B">
        <w:t> (Épiphanie du Seigneur) ;</w:t>
      </w:r>
    </w:p>
    <w:p w14:paraId="52443BD6" w14:textId="77777777" w:rsidR="00CF395B" w:rsidRPr="00CF395B" w:rsidRDefault="00CF395B" w:rsidP="00CD561E">
      <w:pPr>
        <w:numPr>
          <w:ilvl w:val="0"/>
          <w:numId w:val="12"/>
        </w:numPr>
        <w:spacing w:line="480" w:lineRule="auto"/>
      </w:pPr>
      <w:r w:rsidRPr="00CF395B">
        <w:t>le </w:t>
      </w:r>
      <w:hyperlink r:id="rId1483" w:tooltip="29 juin" w:history="1">
        <w:r w:rsidRPr="00CF395B">
          <w:rPr>
            <w:rStyle w:val="Hyperlink"/>
          </w:rPr>
          <w:t>29 juin</w:t>
        </w:r>
      </w:hyperlink>
      <w:r w:rsidRPr="00CF395B">
        <w:t>, </w:t>
      </w:r>
      <w:r w:rsidRPr="00CF395B">
        <w:rPr>
          <w:i/>
          <w:iCs/>
          <w:lang w:val="it-IT"/>
        </w:rPr>
        <w:t>SS. Pietro e Paolo</w:t>
      </w:r>
      <w:r w:rsidRPr="00CF395B">
        <w:t> (Saints Pierre et Paul), pour la commune de </w:t>
      </w:r>
      <w:hyperlink r:id="rId1484" w:tooltip="Rome" w:history="1">
        <w:r w:rsidRPr="00CF395B">
          <w:rPr>
            <w:rStyle w:val="Hyperlink"/>
          </w:rPr>
          <w:t>Rome</w:t>
        </w:r>
      </w:hyperlink>
      <w:r w:rsidRPr="00CF395B">
        <w:t> ;</w:t>
      </w:r>
    </w:p>
    <w:p w14:paraId="1EB86021" w14:textId="77777777" w:rsidR="00CF395B" w:rsidRPr="00CF395B" w:rsidRDefault="00CF395B" w:rsidP="00CD561E">
      <w:pPr>
        <w:numPr>
          <w:ilvl w:val="0"/>
          <w:numId w:val="12"/>
        </w:numPr>
        <w:spacing w:line="480" w:lineRule="auto"/>
      </w:pPr>
      <w:r w:rsidRPr="00CF395B">
        <w:t>le </w:t>
      </w:r>
      <w:hyperlink r:id="rId1485" w:tooltip="15 août" w:history="1">
        <w:r w:rsidRPr="00CF395B">
          <w:rPr>
            <w:rStyle w:val="Hyperlink"/>
          </w:rPr>
          <w:t>15 août</w:t>
        </w:r>
      </w:hyperlink>
      <w:r w:rsidRPr="00CF395B">
        <w:t>, </w:t>
      </w:r>
      <w:r w:rsidRPr="00CF395B">
        <w:rPr>
          <w:i/>
          <w:iCs/>
          <w:lang w:val="it-IT"/>
        </w:rPr>
        <w:t>Assunzione della Beata Vergine Maria</w:t>
      </w:r>
      <w:r w:rsidRPr="00CF395B">
        <w:t> (Assomption de la Bienheureuse Vierge Marie) ;</w:t>
      </w:r>
    </w:p>
    <w:p w14:paraId="224C8E3C" w14:textId="77777777" w:rsidR="00CF395B" w:rsidRPr="00CF395B" w:rsidRDefault="00CF395B" w:rsidP="00CD561E">
      <w:pPr>
        <w:numPr>
          <w:ilvl w:val="0"/>
          <w:numId w:val="12"/>
        </w:numPr>
        <w:spacing w:line="480" w:lineRule="auto"/>
      </w:pPr>
      <w:r w:rsidRPr="00CF395B">
        <w:t>le </w:t>
      </w:r>
      <w:hyperlink r:id="rId1486" w:tooltip="1er novembre" w:history="1">
        <w:r w:rsidRPr="00CF395B">
          <w:rPr>
            <w:rStyle w:val="Hyperlink"/>
          </w:rPr>
          <w:t>1</w:t>
        </w:r>
        <w:r w:rsidRPr="00CF395B">
          <w:rPr>
            <w:rStyle w:val="Hyperlink"/>
            <w:vertAlign w:val="superscript"/>
          </w:rPr>
          <w:t>er</w:t>
        </w:r>
        <w:r w:rsidRPr="00CF395B">
          <w:rPr>
            <w:rStyle w:val="Hyperlink"/>
          </w:rPr>
          <w:t> novembre</w:t>
        </w:r>
      </w:hyperlink>
      <w:r w:rsidRPr="00CF395B">
        <w:t>, </w:t>
      </w:r>
      <w:r w:rsidRPr="00CF395B">
        <w:rPr>
          <w:i/>
          <w:iCs/>
          <w:lang w:val="it-IT"/>
        </w:rPr>
        <w:t>Tutti i Santi</w:t>
      </w:r>
      <w:r w:rsidRPr="00CF395B">
        <w:t> (Toussaint) ;</w:t>
      </w:r>
    </w:p>
    <w:p w14:paraId="6DF948C5" w14:textId="77777777" w:rsidR="00CF395B" w:rsidRPr="00CF395B" w:rsidRDefault="00CF395B" w:rsidP="00CD561E">
      <w:pPr>
        <w:numPr>
          <w:ilvl w:val="0"/>
          <w:numId w:val="12"/>
        </w:numPr>
        <w:spacing w:line="480" w:lineRule="auto"/>
      </w:pPr>
      <w:r w:rsidRPr="00CF395B">
        <w:lastRenderedPageBreak/>
        <w:t>le </w:t>
      </w:r>
      <w:hyperlink r:id="rId1487" w:tooltip="7 décembre" w:history="1">
        <w:r w:rsidRPr="00CF395B">
          <w:rPr>
            <w:rStyle w:val="Hyperlink"/>
          </w:rPr>
          <w:t>7 décembre</w:t>
        </w:r>
      </w:hyperlink>
      <w:r w:rsidRPr="00CF395B">
        <w:t>, </w:t>
      </w:r>
      <w:r w:rsidRPr="00CF395B">
        <w:rPr>
          <w:i/>
          <w:iCs/>
          <w:lang w:val="it-IT"/>
        </w:rPr>
        <w:t>S. Ambrogio</w:t>
      </w:r>
      <w:r w:rsidRPr="00CF395B">
        <w:t> (la Saint-Ambroise), pour la commune de </w:t>
      </w:r>
      <w:hyperlink r:id="rId1488" w:tooltip="Milan" w:history="1">
        <w:r w:rsidRPr="00CF395B">
          <w:rPr>
            <w:rStyle w:val="Hyperlink"/>
          </w:rPr>
          <w:t>Milan</w:t>
        </w:r>
      </w:hyperlink>
      <w:r w:rsidRPr="00CF395B">
        <w:t> ; ouverture de la nouvelle saison du théâtre </w:t>
      </w:r>
      <w:hyperlink r:id="rId1489" w:tooltip="La Scala" w:history="1">
        <w:r w:rsidRPr="00CF395B">
          <w:rPr>
            <w:rStyle w:val="Hyperlink"/>
          </w:rPr>
          <w:t>La Scala</w:t>
        </w:r>
      </w:hyperlink>
      <w:r w:rsidRPr="00CF395B">
        <w:t> ;</w:t>
      </w:r>
    </w:p>
    <w:p w14:paraId="0F699785" w14:textId="77777777" w:rsidR="00CF395B" w:rsidRPr="00CF395B" w:rsidRDefault="00CF395B" w:rsidP="00CD561E">
      <w:pPr>
        <w:numPr>
          <w:ilvl w:val="0"/>
          <w:numId w:val="12"/>
        </w:numPr>
        <w:spacing w:line="480" w:lineRule="auto"/>
      </w:pPr>
      <w:r w:rsidRPr="00CF395B">
        <w:t>le </w:t>
      </w:r>
      <w:hyperlink r:id="rId1490" w:tooltip="8 décembre" w:history="1">
        <w:r w:rsidRPr="00CF395B">
          <w:rPr>
            <w:rStyle w:val="Hyperlink"/>
          </w:rPr>
          <w:t>8 décembre</w:t>
        </w:r>
      </w:hyperlink>
      <w:r w:rsidRPr="00CF395B">
        <w:t>, </w:t>
      </w:r>
      <w:r w:rsidRPr="00CF395B">
        <w:rPr>
          <w:i/>
          <w:iCs/>
          <w:lang w:val="it-IT"/>
        </w:rPr>
        <w:t>Immacolata Concezione della Beata Vergine Maria</w:t>
      </w:r>
      <w:r w:rsidRPr="00CF395B">
        <w:t> (Immaculée Conception) ;</w:t>
      </w:r>
    </w:p>
    <w:p w14:paraId="60E676CC" w14:textId="77777777" w:rsidR="00CF395B" w:rsidRPr="00CF395B" w:rsidRDefault="00CF395B" w:rsidP="00CD561E">
      <w:pPr>
        <w:numPr>
          <w:ilvl w:val="0"/>
          <w:numId w:val="12"/>
        </w:numPr>
        <w:spacing w:line="480" w:lineRule="auto"/>
      </w:pPr>
      <w:r w:rsidRPr="00CF395B">
        <w:t>le </w:t>
      </w:r>
      <w:hyperlink r:id="rId1491" w:tooltip="25 décembre" w:history="1">
        <w:r w:rsidRPr="00CF395B">
          <w:rPr>
            <w:rStyle w:val="Hyperlink"/>
          </w:rPr>
          <w:t>25 décembre</w:t>
        </w:r>
      </w:hyperlink>
      <w:r w:rsidRPr="00CF395B">
        <w:t>, </w:t>
      </w:r>
      <w:r w:rsidRPr="00CF395B">
        <w:rPr>
          <w:i/>
          <w:iCs/>
          <w:lang w:val="it-IT"/>
        </w:rPr>
        <w:t>Natale del Signore</w:t>
      </w:r>
      <w:r w:rsidRPr="00CF395B">
        <w:t> (Noël du Seigneur).</w:t>
      </w:r>
    </w:p>
    <w:p w14:paraId="046853C5" w14:textId="77777777" w:rsidR="00CF395B" w:rsidRPr="00CF395B" w:rsidRDefault="00CF395B" w:rsidP="00CD561E">
      <w:pPr>
        <w:spacing w:line="480" w:lineRule="auto"/>
        <w:rPr>
          <w:b/>
          <w:bCs/>
        </w:rPr>
      </w:pPr>
      <w:r w:rsidRPr="00CF395B">
        <w:rPr>
          <w:b/>
          <w:bCs/>
        </w:rPr>
        <w:t>Littérature</w:t>
      </w:r>
    </w:p>
    <w:p w14:paraId="31625002" w14:textId="77777777" w:rsidR="00CF395B" w:rsidRPr="00CF395B" w:rsidRDefault="00CF395B" w:rsidP="00CD561E">
      <w:pPr>
        <w:spacing w:line="480" w:lineRule="auto"/>
      </w:pPr>
      <w:r w:rsidRPr="00CF395B">
        <w:t>Article détaillé : </w:t>
      </w:r>
      <w:hyperlink r:id="rId1492" w:tooltip="Littérature italienne" w:history="1">
        <w:r w:rsidRPr="00CF395B">
          <w:rPr>
            <w:rStyle w:val="Hyperlink"/>
          </w:rPr>
          <w:t>Littérature italienne</w:t>
        </w:r>
      </w:hyperlink>
      <w:r w:rsidRPr="00CF395B">
        <w:t>.</w:t>
      </w:r>
    </w:p>
    <w:p w14:paraId="23A43359" w14:textId="5CCBE289" w:rsidR="00CF395B" w:rsidRPr="00CF395B" w:rsidRDefault="00CF395B" w:rsidP="00CD561E">
      <w:pPr>
        <w:spacing w:line="480" w:lineRule="auto"/>
      </w:pPr>
      <w:r w:rsidRPr="00CF395B">
        <w:rPr>
          <w:noProof/>
        </w:rPr>
        <w:drawing>
          <wp:inline distT="0" distB="0" distL="0" distR="0" wp14:anchorId="3F980A9B" wp14:editId="4F201CB4">
            <wp:extent cx="2095500" cy="1573530"/>
            <wp:effectExtent l="0" t="0" r="0" b="7620"/>
            <wp:docPr id="1363645003" name="Picture 107" descr="A painting of a person holding a book&#10;&#10;Description automatically generated">
              <a:hlinkClick xmlns:a="http://schemas.openxmlformats.org/drawingml/2006/main" r:id="rId14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45003" name="Picture 107" descr="A painting of a person holding a book&#10;&#10;Description automatically generated">
                      <a:hlinkClick r:id="rId1493"/>
                    </pic:cNvPr>
                    <pic:cNvPicPr>
                      <a:picLocks noChangeAspect="1" noChangeArrowheads="1"/>
                    </pic:cNvPicPr>
                  </pic:nvPicPr>
                  <pic:blipFill>
                    <a:blip r:embed="rId1494">
                      <a:extLst>
                        <a:ext uri="{28A0092B-C50C-407E-A947-70E740481C1C}">
                          <a14:useLocalDpi xmlns:a14="http://schemas.microsoft.com/office/drawing/2010/main" val="0"/>
                        </a:ext>
                      </a:extLst>
                    </a:blip>
                    <a:srcRect/>
                    <a:stretch>
                      <a:fillRect/>
                    </a:stretch>
                  </pic:blipFill>
                  <pic:spPr bwMode="auto">
                    <a:xfrm>
                      <a:off x="0" y="0"/>
                      <a:ext cx="2095500" cy="1573530"/>
                    </a:xfrm>
                    <a:prstGeom prst="rect">
                      <a:avLst/>
                    </a:prstGeom>
                    <a:noFill/>
                    <a:ln>
                      <a:noFill/>
                    </a:ln>
                  </pic:spPr>
                </pic:pic>
              </a:graphicData>
            </a:graphic>
          </wp:inline>
        </w:drawing>
      </w:r>
      <w:hyperlink r:id="rId1495" w:tooltip="Dante Alighieri" w:history="1">
        <w:r w:rsidRPr="00CF395B">
          <w:rPr>
            <w:rStyle w:val="Hyperlink"/>
          </w:rPr>
          <w:t>Dante</w:t>
        </w:r>
      </w:hyperlink>
      <w:r w:rsidRPr="00CF395B">
        <w:t>, </w:t>
      </w:r>
      <w:hyperlink r:id="rId1496" w:tooltip="Purgatoire (Divine Comédie)" w:history="1">
        <w:r w:rsidRPr="00CF395B">
          <w:rPr>
            <w:rStyle w:val="Hyperlink"/>
          </w:rPr>
          <w:t>Le Purgatoire</w:t>
        </w:r>
      </w:hyperlink>
      <w:r w:rsidRPr="00CF395B">
        <w:t>.</w:t>
      </w:r>
    </w:p>
    <w:p w14:paraId="6D528FE8" w14:textId="77777777" w:rsidR="00CF395B" w:rsidRPr="00CF395B" w:rsidRDefault="00CF395B" w:rsidP="00CD561E">
      <w:pPr>
        <w:spacing w:line="480" w:lineRule="auto"/>
      </w:pPr>
      <w:r w:rsidRPr="00CF395B">
        <w:t>La </w:t>
      </w:r>
      <w:hyperlink r:id="rId1497" w:tooltip="Littérature italienne" w:history="1">
        <w:r w:rsidRPr="00CF395B">
          <w:rPr>
            <w:rStyle w:val="Hyperlink"/>
          </w:rPr>
          <w:t>littérature italienne</w:t>
        </w:r>
      </w:hyperlink>
      <w:r w:rsidRPr="00CF395B">
        <w:t> naît avec les œuvres poétiques écrites en diverses langues régionales de l'Italie, issues du </w:t>
      </w:r>
      <w:hyperlink r:id="rId1498" w:tooltip="Latin" w:history="1">
        <w:r w:rsidRPr="00CF395B">
          <w:rPr>
            <w:rStyle w:val="Hyperlink"/>
          </w:rPr>
          <w:t>latin</w:t>
        </w:r>
      </w:hyperlink>
      <w:r w:rsidRPr="00CF395B">
        <w:t>, et qui se développent aux environs du XI</w:t>
      </w:r>
      <w:r w:rsidRPr="00CF395B">
        <w:rPr>
          <w:vertAlign w:val="superscript"/>
        </w:rPr>
        <w:t>e</w:t>
      </w:r>
      <w:r w:rsidRPr="00CF395B">
        <w:t> siècle, mais c'est seulement au XIII</w:t>
      </w:r>
      <w:r w:rsidRPr="00CF395B">
        <w:rPr>
          <w:vertAlign w:val="superscript"/>
        </w:rPr>
        <w:t>e</w:t>
      </w:r>
      <w:r w:rsidRPr="00CF395B">
        <w:t> siècle que débute la tradition littéraire en </w:t>
      </w:r>
      <w:hyperlink r:id="rId1499" w:tooltip="Italien" w:history="1">
        <w:r w:rsidRPr="00CF395B">
          <w:rPr>
            <w:rStyle w:val="Hyperlink"/>
          </w:rPr>
          <w:t>langue italienne</w:t>
        </w:r>
      </w:hyperlink>
      <w:r w:rsidRPr="00CF395B">
        <w:t>, c'est-à-dire dans le dialecte </w:t>
      </w:r>
      <w:hyperlink r:id="rId1500" w:tooltip="Toscan" w:history="1">
        <w:r w:rsidRPr="00CF395B">
          <w:rPr>
            <w:rStyle w:val="Hyperlink"/>
          </w:rPr>
          <w:t>toscan</w:t>
        </w:r>
      </w:hyperlink>
      <w:r w:rsidRPr="00CF395B">
        <w:t>, de </w:t>
      </w:r>
      <w:hyperlink r:id="rId1501" w:tooltip="Florence" w:history="1">
        <w:r w:rsidRPr="00CF395B">
          <w:rPr>
            <w:rStyle w:val="Hyperlink"/>
          </w:rPr>
          <w:t>Florence</w:t>
        </w:r>
      </w:hyperlink>
      <w:r w:rsidRPr="00CF395B">
        <w:t>, </w:t>
      </w:r>
      <w:hyperlink r:id="rId1502" w:tooltip="Pise" w:history="1">
        <w:r w:rsidRPr="00CF395B">
          <w:rPr>
            <w:rStyle w:val="Hyperlink"/>
          </w:rPr>
          <w:t>Pise</w:t>
        </w:r>
      </w:hyperlink>
      <w:r w:rsidRPr="00CF395B">
        <w:t> et </w:t>
      </w:r>
      <w:hyperlink r:id="rId1503" w:tooltip="Sienne" w:history="1">
        <w:r w:rsidRPr="00CF395B">
          <w:rPr>
            <w:rStyle w:val="Hyperlink"/>
          </w:rPr>
          <w:t>Sienne</w:t>
        </w:r>
      </w:hyperlink>
      <w:r w:rsidRPr="00CF395B">
        <w:t>, qui s'est imposé et enrichi, sous l'influence et les apports </w:t>
      </w:r>
      <w:hyperlink r:id="rId1504" w:tooltip="Langues romanes" w:history="1">
        <w:r w:rsidRPr="00CF395B">
          <w:rPr>
            <w:rStyle w:val="Hyperlink"/>
          </w:rPr>
          <w:t>romans</w:t>
        </w:r>
      </w:hyperlink>
      <w:r w:rsidRPr="00CF395B">
        <w:t>, principalement de la </w:t>
      </w:r>
      <w:hyperlink r:id="rId1505" w:tooltip="Occitan" w:history="1">
        <w:r w:rsidRPr="00CF395B">
          <w:rPr>
            <w:rStyle w:val="Hyperlink"/>
          </w:rPr>
          <w:t>langue d'oc</w:t>
        </w:r>
      </w:hyperlink>
      <w:r w:rsidRPr="00CF395B">
        <w:t> et de la </w:t>
      </w:r>
      <w:hyperlink r:id="rId1506" w:tooltip="Langue d'oïl" w:history="1">
        <w:r w:rsidRPr="00CF395B">
          <w:rPr>
            <w:rStyle w:val="Hyperlink"/>
          </w:rPr>
          <w:t>langue d'oïl</w:t>
        </w:r>
      </w:hyperlink>
      <w:r w:rsidRPr="00CF395B">
        <w:t>, même si certains considèrent le </w:t>
      </w:r>
      <w:hyperlink r:id="rId1507" w:tooltip="Cantique des créatures" w:history="1">
        <w:r w:rsidRPr="00CF395B">
          <w:rPr>
            <w:rStyle w:val="Hyperlink"/>
            <w:i/>
            <w:iCs/>
          </w:rPr>
          <w:t>Cantique des créatures</w:t>
        </w:r>
      </w:hyperlink>
      <w:r w:rsidRPr="00CF395B">
        <w:t> de </w:t>
      </w:r>
      <w:hyperlink r:id="rId1508" w:tooltip="François d'Assise" w:history="1">
        <w:r w:rsidRPr="00CF395B">
          <w:rPr>
            <w:rStyle w:val="Hyperlink"/>
          </w:rPr>
          <w:t>saint François d'Assise</w:t>
        </w:r>
      </w:hyperlink>
      <w:r w:rsidRPr="00CF395B">
        <w:t>, écrit dans le </w:t>
      </w:r>
      <w:hyperlink r:id="rId1509" w:tooltip="Dialecte" w:history="1">
        <w:r w:rsidRPr="00CF395B">
          <w:rPr>
            <w:rStyle w:val="Hyperlink"/>
          </w:rPr>
          <w:t>dialecte</w:t>
        </w:r>
      </w:hyperlink>
      <w:r w:rsidRPr="00CF395B">
        <w:t> italien de l'</w:t>
      </w:r>
      <w:hyperlink r:id="rId1510" w:tooltip="Ombrie" w:history="1">
        <w:r w:rsidRPr="00CF395B">
          <w:rPr>
            <w:rStyle w:val="Hyperlink"/>
          </w:rPr>
          <w:t>Ombrie</w:t>
        </w:r>
      </w:hyperlink>
      <w:r w:rsidRPr="00CF395B">
        <w:t> autour de 1220, comme le premier document littéraire italien.</w:t>
      </w:r>
    </w:p>
    <w:p w14:paraId="1367A86D" w14:textId="77777777" w:rsidR="00CF395B" w:rsidRPr="00CF395B" w:rsidRDefault="00CF395B" w:rsidP="00CD561E">
      <w:pPr>
        <w:spacing w:line="480" w:lineRule="auto"/>
      </w:pPr>
      <w:r w:rsidRPr="00CF395B">
        <w:t>Après les grands fondateurs du </w:t>
      </w:r>
      <w:hyperlink r:id="rId1511" w:tooltip="Trecento" w:history="1">
        <w:r w:rsidRPr="00CF395B">
          <w:rPr>
            <w:rStyle w:val="Hyperlink"/>
          </w:rPr>
          <w:t>Trecento</w:t>
        </w:r>
      </w:hyperlink>
      <w:r w:rsidRPr="00CF395B">
        <w:t> (XIV</w:t>
      </w:r>
      <w:r w:rsidRPr="00CF395B">
        <w:rPr>
          <w:vertAlign w:val="superscript"/>
        </w:rPr>
        <w:t>e</w:t>
      </w:r>
      <w:r w:rsidRPr="00CF395B">
        <w:t> siècle) : </w:t>
      </w:r>
      <w:hyperlink r:id="rId1512" w:tooltip="Dante Alighieri" w:history="1">
        <w:r w:rsidRPr="00CF395B">
          <w:rPr>
            <w:rStyle w:val="Hyperlink"/>
          </w:rPr>
          <w:t>Dante</w:t>
        </w:r>
      </w:hyperlink>
      <w:r w:rsidRPr="00CF395B">
        <w:t>, </w:t>
      </w:r>
      <w:hyperlink r:id="rId1513" w:tooltip="Pétrarque" w:history="1">
        <w:r w:rsidRPr="00CF395B">
          <w:rPr>
            <w:rStyle w:val="Hyperlink"/>
          </w:rPr>
          <w:t>Pétrarque</w:t>
        </w:r>
      </w:hyperlink>
      <w:r w:rsidRPr="00CF395B">
        <w:t> et </w:t>
      </w:r>
      <w:hyperlink r:id="rId1514" w:tooltip="Boccace" w:history="1">
        <w:r w:rsidRPr="00CF395B">
          <w:rPr>
            <w:rStyle w:val="Hyperlink"/>
          </w:rPr>
          <w:t>Boccace</w:t>
        </w:r>
      </w:hyperlink>
      <w:r w:rsidRPr="00CF395B">
        <w:t>, on remarque au XVI</w:t>
      </w:r>
      <w:r w:rsidRPr="00CF395B">
        <w:rPr>
          <w:vertAlign w:val="superscript"/>
        </w:rPr>
        <w:t>e</w:t>
      </w:r>
      <w:r w:rsidRPr="00CF395B">
        <w:t> siècle les figures de </w:t>
      </w:r>
      <w:hyperlink r:id="rId1515" w:tooltip="L'Arioste" w:history="1">
        <w:r w:rsidRPr="00CF395B">
          <w:rPr>
            <w:rStyle w:val="Hyperlink"/>
          </w:rPr>
          <w:t>L'Arioste</w:t>
        </w:r>
      </w:hyperlink>
      <w:r w:rsidRPr="00CF395B">
        <w:t>, de </w:t>
      </w:r>
      <w:hyperlink r:id="rId1516" w:tooltip="Nicolas Machiavel" w:history="1">
        <w:r w:rsidRPr="00CF395B">
          <w:rPr>
            <w:rStyle w:val="Hyperlink"/>
          </w:rPr>
          <w:t>Machiavel</w:t>
        </w:r>
      </w:hyperlink>
      <w:r w:rsidRPr="00CF395B">
        <w:t> et du </w:t>
      </w:r>
      <w:hyperlink r:id="rId1517" w:tooltip="Le Tasse" w:history="1">
        <w:r w:rsidRPr="00CF395B">
          <w:rPr>
            <w:rStyle w:val="Hyperlink"/>
          </w:rPr>
          <w:t>Tasse</w:t>
        </w:r>
      </w:hyperlink>
      <w:r w:rsidRPr="00CF395B">
        <w:t>. Plus tard la </w:t>
      </w:r>
      <w:hyperlink r:id="rId1518" w:tooltip="Comédie" w:history="1">
        <w:r w:rsidRPr="00CF395B">
          <w:rPr>
            <w:rStyle w:val="Hyperlink"/>
          </w:rPr>
          <w:t>comédie</w:t>
        </w:r>
      </w:hyperlink>
      <w:r w:rsidRPr="00CF395B">
        <w:t xml:space="preserve"> italienne </w:t>
      </w:r>
      <w:r w:rsidRPr="00CF395B">
        <w:lastRenderedPageBreak/>
        <w:t>connaît son maître avec </w:t>
      </w:r>
      <w:hyperlink r:id="rId1519" w:tooltip="Carlo Goldoni" w:history="1">
        <w:r w:rsidRPr="00CF395B">
          <w:rPr>
            <w:rStyle w:val="Hyperlink"/>
          </w:rPr>
          <w:t>Carlo Goldoni</w:t>
        </w:r>
      </w:hyperlink>
      <w:r w:rsidRPr="00CF395B">
        <w:t> au XVIII</w:t>
      </w:r>
      <w:r w:rsidRPr="00CF395B">
        <w:rPr>
          <w:vertAlign w:val="superscript"/>
        </w:rPr>
        <w:t>e</w:t>
      </w:r>
      <w:r w:rsidRPr="00CF395B">
        <w:t> siècle, tandis que la période romantique voit apparaître le grand romancier </w:t>
      </w:r>
      <w:hyperlink r:id="rId1520" w:tooltip="Alessandro Manzoni" w:history="1">
        <w:r w:rsidRPr="00CF395B">
          <w:rPr>
            <w:rStyle w:val="Hyperlink"/>
          </w:rPr>
          <w:t>Alessandro Manzoni</w:t>
        </w:r>
      </w:hyperlink>
      <w:r w:rsidRPr="00CF395B">
        <w:t> et le poète </w:t>
      </w:r>
      <w:hyperlink r:id="rId1521" w:tooltip="Giacomo Leopardi" w:history="1">
        <w:r w:rsidRPr="00CF395B">
          <w:rPr>
            <w:rStyle w:val="Hyperlink"/>
          </w:rPr>
          <w:t>Giacomo Leopardi</w:t>
        </w:r>
      </w:hyperlink>
      <w:r w:rsidRPr="00CF395B">
        <w:t>.</w:t>
      </w:r>
    </w:p>
    <w:p w14:paraId="0AB51BDE" w14:textId="77777777" w:rsidR="00CF395B" w:rsidRPr="00CF395B" w:rsidRDefault="00CF395B" w:rsidP="00CD561E">
      <w:pPr>
        <w:spacing w:line="480" w:lineRule="auto"/>
      </w:pPr>
      <w:r w:rsidRPr="00CF395B">
        <w:t>Si la fin du XIX</w:t>
      </w:r>
      <w:r w:rsidRPr="00CF395B">
        <w:rPr>
          <w:vertAlign w:val="superscript"/>
        </w:rPr>
        <w:t>e</w:t>
      </w:r>
      <w:r w:rsidRPr="00CF395B">
        <w:t> siècle est illustrée par </w:t>
      </w:r>
      <w:hyperlink r:id="rId1522" w:tooltip="Carlo Collodi" w:history="1">
        <w:r w:rsidRPr="00CF395B">
          <w:rPr>
            <w:rStyle w:val="Hyperlink"/>
          </w:rPr>
          <w:t>Carlo Collodi</w:t>
        </w:r>
      </w:hyperlink>
      <w:r w:rsidRPr="00CF395B">
        <w:t>, le père de </w:t>
      </w:r>
      <w:hyperlink r:id="rId1523" w:tooltip="Pinocchio" w:history="1">
        <w:r w:rsidRPr="00CF395B">
          <w:rPr>
            <w:rStyle w:val="Hyperlink"/>
          </w:rPr>
          <w:t>Pinocchio</w:t>
        </w:r>
      </w:hyperlink>
      <w:r w:rsidRPr="00CF395B">
        <w:t>, le XX</w:t>
      </w:r>
      <w:r w:rsidRPr="00CF395B">
        <w:rPr>
          <w:vertAlign w:val="superscript"/>
        </w:rPr>
        <w:t>e</w:t>
      </w:r>
      <w:r w:rsidRPr="00CF395B">
        <w:t> siècle est riche de grands </w:t>
      </w:r>
      <w:hyperlink r:id="rId1524" w:tooltip="Dramaturge" w:history="1">
        <w:r w:rsidRPr="00CF395B">
          <w:rPr>
            <w:rStyle w:val="Hyperlink"/>
          </w:rPr>
          <w:t>dramaturges</w:t>
        </w:r>
      </w:hyperlink>
      <w:r w:rsidRPr="00CF395B">
        <w:t> comme </w:t>
      </w:r>
      <w:hyperlink r:id="rId1525" w:tooltip="Luigi Pirandello" w:history="1">
        <w:r w:rsidRPr="00CF395B">
          <w:rPr>
            <w:rStyle w:val="Hyperlink"/>
          </w:rPr>
          <w:t>Luigi Pirandello</w:t>
        </w:r>
      </w:hyperlink>
      <w:r w:rsidRPr="00CF395B">
        <w:t> ou </w:t>
      </w:r>
      <w:hyperlink r:id="rId1526" w:tooltip="Ugo Betti" w:history="1">
        <w:r w:rsidRPr="00CF395B">
          <w:rPr>
            <w:rStyle w:val="Hyperlink"/>
          </w:rPr>
          <w:t>Ugo Betti</w:t>
        </w:r>
      </w:hyperlink>
      <w:r w:rsidRPr="00CF395B">
        <w:t>, à côté de </w:t>
      </w:r>
      <w:hyperlink r:id="rId1527" w:tooltip="Romancier" w:history="1">
        <w:r w:rsidRPr="00CF395B">
          <w:rPr>
            <w:rStyle w:val="Hyperlink"/>
          </w:rPr>
          <w:t>romanciers</w:t>
        </w:r>
      </w:hyperlink>
      <w:r w:rsidRPr="00CF395B">
        <w:t> comme </w:t>
      </w:r>
      <w:hyperlink r:id="rId1528" w:tooltip="Gabriele D'Annunzio" w:history="1">
        <w:r w:rsidRPr="00CF395B">
          <w:rPr>
            <w:rStyle w:val="Hyperlink"/>
          </w:rPr>
          <w:t>Gabriele D'Annunzio</w:t>
        </w:r>
      </w:hyperlink>
      <w:r w:rsidRPr="00CF395B">
        <w:t>, </w:t>
      </w:r>
      <w:hyperlink r:id="rId1529" w:tooltip="Curzio Malaparte" w:history="1">
        <w:r w:rsidRPr="00CF395B">
          <w:rPr>
            <w:rStyle w:val="Hyperlink"/>
          </w:rPr>
          <w:t>Curzio Malaparte</w:t>
        </w:r>
      </w:hyperlink>
      <w:r w:rsidRPr="00CF395B">
        <w:t>, </w:t>
      </w:r>
      <w:hyperlink r:id="rId1530" w:tooltip="Giuseppe Tomasi di Lampedusa" w:history="1">
        <w:r w:rsidRPr="00CF395B">
          <w:rPr>
            <w:rStyle w:val="Hyperlink"/>
          </w:rPr>
          <w:t>Giuseppe Tomasi di Lampedusa</w:t>
        </w:r>
      </w:hyperlink>
      <w:r w:rsidRPr="00CF395B">
        <w:t>, </w:t>
      </w:r>
      <w:hyperlink r:id="rId1531" w:tooltip="Alberto Moravia" w:history="1">
        <w:r w:rsidRPr="00CF395B">
          <w:rPr>
            <w:rStyle w:val="Hyperlink"/>
          </w:rPr>
          <w:t>Alberto Moravia</w:t>
        </w:r>
      </w:hyperlink>
      <w:r w:rsidRPr="00CF395B">
        <w:t> ou </w:t>
      </w:r>
      <w:hyperlink r:id="rId1532" w:tooltip="Dino Buzzati" w:history="1">
        <w:r w:rsidRPr="00CF395B">
          <w:rPr>
            <w:rStyle w:val="Hyperlink"/>
          </w:rPr>
          <w:t>Dino Buzzati</w:t>
        </w:r>
      </w:hyperlink>
      <w:r w:rsidRPr="00CF395B">
        <w:t>, et leurs cadets </w:t>
      </w:r>
      <w:hyperlink r:id="rId1533" w:tooltip="Primo Levi" w:history="1">
        <w:r w:rsidRPr="00CF395B">
          <w:rPr>
            <w:rStyle w:val="Hyperlink"/>
          </w:rPr>
          <w:t>Primo Levi</w:t>
        </w:r>
      </w:hyperlink>
      <w:r w:rsidRPr="00CF395B">
        <w:t>, </w:t>
      </w:r>
      <w:hyperlink r:id="rId1534" w:tooltip="Leonardo Sciascia" w:history="1">
        <w:r w:rsidRPr="00CF395B">
          <w:rPr>
            <w:rStyle w:val="Hyperlink"/>
          </w:rPr>
          <w:t>Leonardo Sciascia</w:t>
        </w:r>
      </w:hyperlink>
      <w:r w:rsidRPr="00CF395B">
        <w:t>, </w:t>
      </w:r>
      <w:hyperlink r:id="rId1535" w:tooltip="Italo Calvino" w:history="1">
        <w:r w:rsidRPr="00CF395B">
          <w:rPr>
            <w:rStyle w:val="Hyperlink"/>
          </w:rPr>
          <w:t>Italo Calvino</w:t>
        </w:r>
      </w:hyperlink>
      <w:r w:rsidRPr="00CF395B">
        <w:t>, </w:t>
      </w:r>
      <w:hyperlink r:id="rId1536" w:tooltip="Umberto Eco" w:history="1">
        <w:r w:rsidRPr="00CF395B">
          <w:rPr>
            <w:rStyle w:val="Hyperlink"/>
          </w:rPr>
          <w:t>Umberto Eco</w:t>
        </w:r>
      </w:hyperlink>
      <w:r w:rsidRPr="00CF395B">
        <w:t> ou </w:t>
      </w:r>
      <w:hyperlink r:id="rId1537" w:tooltip="Erri De Luca" w:history="1">
        <w:r w:rsidRPr="00CF395B">
          <w:rPr>
            <w:rStyle w:val="Hyperlink"/>
          </w:rPr>
          <w:t>Erri De Luca</w:t>
        </w:r>
      </w:hyperlink>
      <w:r w:rsidRPr="00CF395B">
        <w:t>. La poésie occupe, cependant, jusqu'à nos jours, une place primordiale.</w:t>
      </w:r>
    </w:p>
    <w:p w14:paraId="60FAC4F3" w14:textId="77777777" w:rsidR="00CF395B" w:rsidRPr="00CF395B" w:rsidRDefault="00CF395B" w:rsidP="00CD561E">
      <w:pPr>
        <w:spacing w:line="480" w:lineRule="auto"/>
        <w:rPr>
          <w:b/>
          <w:bCs/>
        </w:rPr>
      </w:pPr>
      <w:r w:rsidRPr="00CF395B">
        <w:rPr>
          <w:b/>
          <w:bCs/>
        </w:rPr>
        <w:t>Cinéma</w:t>
      </w:r>
    </w:p>
    <w:p w14:paraId="0F628C0D" w14:textId="77777777" w:rsidR="00CF395B" w:rsidRPr="00CF395B" w:rsidRDefault="00CF395B" w:rsidP="00CD561E">
      <w:pPr>
        <w:spacing w:line="480" w:lineRule="auto"/>
      </w:pPr>
      <w:r w:rsidRPr="00CF395B">
        <w:t>Article détaillé : </w:t>
      </w:r>
      <w:hyperlink r:id="rId1538" w:tooltip="Cinéma italien" w:history="1">
        <w:r w:rsidRPr="00CF395B">
          <w:rPr>
            <w:rStyle w:val="Hyperlink"/>
          </w:rPr>
          <w:t>Cinéma italien</w:t>
        </w:r>
      </w:hyperlink>
      <w:r w:rsidRPr="00CF395B">
        <w:t>.</w:t>
      </w:r>
    </w:p>
    <w:p w14:paraId="52A3862B" w14:textId="77777777" w:rsidR="00CF395B" w:rsidRPr="00CF395B" w:rsidRDefault="00CF395B" w:rsidP="00CD561E">
      <w:pPr>
        <w:spacing w:line="480" w:lineRule="auto"/>
      </w:pPr>
      <w:r w:rsidRPr="00CF395B">
        <w:t>L'histoire du cinéma italien a commencé quelques mois après que les </w:t>
      </w:r>
      <w:hyperlink r:id="rId1539" w:tooltip="Auguste et Louis Lumière" w:history="1">
        <w:r w:rsidRPr="00CF395B">
          <w:rPr>
            <w:rStyle w:val="Hyperlink"/>
          </w:rPr>
          <w:t>frères Lumière</w:t>
        </w:r>
      </w:hyperlink>
      <w:r w:rsidRPr="00CF395B">
        <w:t> eurent présenté au public leur appareil original, le </w:t>
      </w:r>
      <w:hyperlink r:id="rId1540" w:tooltip="Caméra Cinématographe" w:history="1">
        <w:r w:rsidRPr="00CF395B">
          <w:rPr>
            <w:rStyle w:val="Hyperlink"/>
          </w:rPr>
          <w:t>Caméra Cinématographe</w:t>
        </w:r>
      </w:hyperlink>
      <w:r w:rsidRPr="00CF395B">
        <w:t>, le 28 décembre 1895 à Paris : ce sont eux qui l'introduisent en Italie au cours de l'année 1896. À la fin de l'après-guerre, le cinéma italien était l'un des cinémas nationaux les plus influents et reconnus au niveau mondial, avec des mouvements très forts comme celui du </w:t>
      </w:r>
      <w:hyperlink r:id="rId1541" w:tooltip="Néoréalisme (cinéma)" w:history="1">
        <w:r w:rsidRPr="00CF395B">
          <w:rPr>
            <w:rStyle w:val="Hyperlink"/>
          </w:rPr>
          <w:t>néoréalisme</w:t>
        </w:r>
      </w:hyperlink>
      <w:r w:rsidRPr="00CF395B">
        <w:t>. Certains remarquables réalisateurs italiens sont </w:t>
      </w:r>
      <w:hyperlink r:id="rId1542" w:tooltip="Vittorio De Sica" w:history="1">
        <w:r w:rsidRPr="00CF395B">
          <w:rPr>
            <w:rStyle w:val="Hyperlink"/>
          </w:rPr>
          <w:t>Vittorio De Sica</w:t>
        </w:r>
      </w:hyperlink>
      <w:r w:rsidRPr="00CF395B">
        <w:t>, </w:t>
      </w:r>
      <w:hyperlink r:id="rId1543" w:tooltip="Federico Fellini" w:history="1">
        <w:r w:rsidRPr="00CF395B">
          <w:rPr>
            <w:rStyle w:val="Hyperlink"/>
          </w:rPr>
          <w:t>Federico Fellini</w:t>
        </w:r>
      </w:hyperlink>
      <w:r w:rsidRPr="00CF395B">
        <w:t>, </w:t>
      </w:r>
      <w:hyperlink r:id="rId1544" w:tooltip="Sergio Leone" w:history="1">
        <w:r w:rsidRPr="00CF395B">
          <w:rPr>
            <w:rStyle w:val="Hyperlink"/>
          </w:rPr>
          <w:t>Sergio Leone</w:t>
        </w:r>
      </w:hyperlink>
      <w:r w:rsidRPr="00CF395B">
        <w:t>, </w:t>
      </w:r>
      <w:hyperlink r:id="rId1545" w:tooltip="Pier Paolo Pasolini" w:history="1">
        <w:r w:rsidRPr="00CF395B">
          <w:rPr>
            <w:rStyle w:val="Hyperlink"/>
          </w:rPr>
          <w:t>Pier Paolo Pasolini</w:t>
        </w:r>
      </w:hyperlink>
      <w:r w:rsidRPr="00CF395B">
        <w:t>, </w:t>
      </w:r>
      <w:hyperlink r:id="rId1546" w:tooltip="Luchino Visconti" w:history="1">
        <w:r w:rsidRPr="00CF395B">
          <w:rPr>
            <w:rStyle w:val="Hyperlink"/>
          </w:rPr>
          <w:t>Luchino Visconti</w:t>
        </w:r>
      </w:hyperlink>
      <w:r w:rsidRPr="00CF395B">
        <w:t>, </w:t>
      </w:r>
      <w:hyperlink r:id="rId1547" w:tooltip="Michelangelo Antonioni" w:history="1">
        <w:r w:rsidRPr="00CF395B">
          <w:rPr>
            <w:rStyle w:val="Hyperlink"/>
          </w:rPr>
          <w:t>Michelangelo Antonioni</w:t>
        </w:r>
      </w:hyperlink>
      <w:r w:rsidRPr="00CF395B">
        <w:t>, </w:t>
      </w:r>
      <w:hyperlink r:id="rId1548" w:tooltip="Roberto Rossellini" w:history="1">
        <w:r w:rsidRPr="00CF395B">
          <w:rPr>
            <w:rStyle w:val="Hyperlink"/>
          </w:rPr>
          <w:t>Roberto Rossellini</w:t>
        </w:r>
      </w:hyperlink>
      <w:r w:rsidRPr="00CF395B">
        <w:t>, </w:t>
      </w:r>
      <w:hyperlink r:id="rId1549" w:tooltip="Luigi Comencini" w:history="1">
        <w:r w:rsidRPr="00CF395B">
          <w:rPr>
            <w:rStyle w:val="Hyperlink"/>
          </w:rPr>
          <w:t>Luigi Comencini</w:t>
        </w:r>
      </w:hyperlink>
      <w:r w:rsidRPr="00CF395B">
        <w:t>, </w:t>
      </w:r>
      <w:hyperlink r:id="rId1550" w:tooltip="Dino Risi" w:history="1">
        <w:r w:rsidRPr="00CF395B">
          <w:rPr>
            <w:rStyle w:val="Hyperlink"/>
          </w:rPr>
          <w:t>Dino Risi</w:t>
        </w:r>
      </w:hyperlink>
      <w:r w:rsidRPr="00CF395B">
        <w:t>, </w:t>
      </w:r>
      <w:hyperlink r:id="rId1551" w:tooltip="Dario Argento" w:history="1">
        <w:r w:rsidRPr="00CF395B">
          <w:rPr>
            <w:rStyle w:val="Hyperlink"/>
          </w:rPr>
          <w:t>Dario Argento</w:t>
        </w:r>
      </w:hyperlink>
      <w:r w:rsidRPr="00CF395B">
        <w:t>, et </w:t>
      </w:r>
      <w:hyperlink r:id="rId1552" w:tooltip="Roberto Benigni" w:history="1">
        <w:r w:rsidRPr="00CF395B">
          <w:rPr>
            <w:rStyle w:val="Hyperlink"/>
          </w:rPr>
          <w:t>Roberto Benigni</w:t>
        </w:r>
      </w:hyperlink>
      <w:r w:rsidRPr="00CF395B">
        <w:t>. Le cinéma italien a aussi ses acteurs et actrices vedettes comme </w:t>
      </w:r>
      <w:hyperlink r:id="rId1553" w:tooltip="Sophia Loren" w:history="1">
        <w:r w:rsidRPr="00CF395B">
          <w:rPr>
            <w:rStyle w:val="Hyperlink"/>
          </w:rPr>
          <w:t>Sophia Loren</w:t>
        </w:r>
      </w:hyperlink>
      <w:r w:rsidRPr="00CF395B">
        <w:t>, </w:t>
      </w:r>
      <w:hyperlink r:id="rId1554" w:tooltip="Claudia Cardinale" w:history="1">
        <w:r w:rsidRPr="00CF395B">
          <w:rPr>
            <w:rStyle w:val="Hyperlink"/>
          </w:rPr>
          <w:t>Claudia Cardinale</w:t>
        </w:r>
      </w:hyperlink>
      <w:r w:rsidRPr="00CF395B">
        <w:t>, </w:t>
      </w:r>
      <w:hyperlink r:id="rId1555" w:tooltip="Rudolph Valentino" w:history="1">
        <w:r w:rsidRPr="00CF395B">
          <w:rPr>
            <w:rStyle w:val="Hyperlink"/>
          </w:rPr>
          <w:t>Rudolph Valentino</w:t>
        </w:r>
      </w:hyperlink>
      <w:r w:rsidRPr="00CF395B">
        <w:t>, </w:t>
      </w:r>
      <w:hyperlink r:id="rId1556" w:tooltip="Anna Magnani" w:history="1">
        <w:r w:rsidRPr="00CF395B">
          <w:rPr>
            <w:rStyle w:val="Hyperlink"/>
          </w:rPr>
          <w:t>Anna Magnani</w:t>
        </w:r>
      </w:hyperlink>
      <w:r w:rsidRPr="00CF395B">
        <w:t>, </w:t>
      </w:r>
      <w:hyperlink r:id="rId1557" w:tooltip="Rosanna Schiaffino" w:history="1">
        <w:r w:rsidRPr="00CF395B">
          <w:rPr>
            <w:rStyle w:val="Hyperlink"/>
          </w:rPr>
          <w:t>Rosanna Schiaffino</w:t>
        </w:r>
      </w:hyperlink>
      <w:r w:rsidRPr="00CF395B">
        <w:t>, </w:t>
      </w:r>
      <w:hyperlink r:id="rId1558" w:tooltip="Gino Cervi" w:history="1">
        <w:r w:rsidRPr="00CF395B">
          <w:rPr>
            <w:rStyle w:val="Hyperlink"/>
          </w:rPr>
          <w:t>Gino Cervi</w:t>
        </w:r>
      </w:hyperlink>
      <w:r w:rsidRPr="00CF395B">
        <w:t>, </w:t>
      </w:r>
      <w:hyperlink r:id="rId1559" w:tooltip="Monica Bellucci" w:history="1">
        <w:r w:rsidRPr="00CF395B">
          <w:rPr>
            <w:rStyle w:val="Hyperlink"/>
          </w:rPr>
          <w:t>Monica Bellucci</w:t>
        </w:r>
      </w:hyperlink>
      <w:r w:rsidRPr="00CF395B">
        <w:t>, </w:t>
      </w:r>
      <w:hyperlink r:id="rId1560" w:tooltip="Roberto Benigni" w:history="1">
        <w:r w:rsidRPr="00CF395B">
          <w:rPr>
            <w:rStyle w:val="Hyperlink"/>
          </w:rPr>
          <w:t>Roberto Benigni</w:t>
        </w:r>
      </w:hyperlink>
      <w:r w:rsidRPr="00CF395B">
        <w:t>, </w:t>
      </w:r>
      <w:hyperlink r:id="rId1561" w:tooltip="Nino Manfredi" w:history="1">
        <w:r w:rsidRPr="00CF395B">
          <w:rPr>
            <w:rStyle w:val="Hyperlink"/>
          </w:rPr>
          <w:t>Nino Manfredi</w:t>
        </w:r>
      </w:hyperlink>
      <w:r w:rsidRPr="00CF395B">
        <w:t>, </w:t>
      </w:r>
      <w:hyperlink r:id="rId1562" w:tooltip="Bud Spencer" w:history="1">
        <w:r w:rsidRPr="00CF395B">
          <w:rPr>
            <w:rStyle w:val="Hyperlink"/>
          </w:rPr>
          <w:t>Bud Spencer</w:t>
        </w:r>
      </w:hyperlink>
      <w:r w:rsidRPr="00CF395B">
        <w:t> ou </w:t>
      </w:r>
      <w:hyperlink r:id="rId1563" w:tooltip="Terence Hill" w:history="1">
        <w:r w:rsidRPr="00CF395B">
          <w:rPr>
            <w:rStyle w:val="Hyperlink"/>
          </w:rPr>
          <w:t>Terence Hill</w:t>
        </w:r>
      </w:hyperlink>
      <w:r w:rsidRPr="00CF395B">
        <w:t>.</w:t>
      </w:r>
    </w:p>
    <w:p w14:paraId="665F0958" w14:textId="77777777" w:rsidR="00CF395B" w:rsidRPr="00CF395B" w:rsidRDefault="00CF395B" w:rsidP="00CD561E">
      <w:pPr>
        <w:spacing w:line="480" w:lineRule="auto"/>
      </w:pPr>
      <w:r w:rsidRPr="00CF395B">
        <w:t>Le cinéma italien se déploie dans de nombreux sous-genres, dont le fameux </w:t>
      </w:r>
      <w:hyperlink r:id="rId1564" w:tooltip="Western spaghetti" w:history="1">
        <w:r w:rsidRPr="00CF395B">
          <w:rPr>
            <w:rStyle w:val="Hyperlink"/>
          </w:rPr>
          <w:t>western spaghetti</w:t>
        </w:r>
      </w:hyperlink>
      <w:r w:rsidRPr="00CF395B">
        <w:t> ou le </w:t>
      </w:r>
      <w:hyperlink r:id="rId1565" w:tooltip="Giallo" w:history="1">
        <w:r w:rsidRPr="00CF395B">
          <w:rPr>
            <w:rStyle w:val="Hyperlink"/>
          </w:rPr>
          <w:t>giallo</w:t>
        </w:r>
      </w:hyperlink>
      <w:r w:rsidRPr="00CF395B">
        <w:t>. Souvent méprisé par la critique, le </w:t>
      </w:r>
      <w:hyperlink r:id="rId1566" w:tooltip="Cinéma de genre" w:history="1">
        <w:r w:rsidRPr="00CF395B">
          <w:rPr>
            <w:rStyle w:val="Hyperlink"/>
          </w:rPr>
          <w:t>cinéma de genre</w:t>
        </w:r>
      </w:hyperlink>
      <w:r w:rsidRPr="00CF395B">
        <w:t> italien a pourtant donné de véritables œuvres d'art et inspiré le reste du cinéma mondial. D'un point de vue technique, le cinéma italien se caractérise par la généralisation dès l'après-guerre de la </w:t>
      </w:r>
      <w:hyperlink r:id="rId1567" w:tooltip="Postsynchronisation" w:history="1">
        <w:r w:rsidRPr="00CF395B">
          <w:rPr>
            <w:rStyle w:val="Hyperlink"/>
          </w:rPr>
          <w:t>postsynchronisation</w:t>
        </w:r>
      </w:hyperlink>
      <w:r w:rsidRPr="00CF395B">
        <w:t xml:space="preserve">, technique </w:t>
      </w:r>
      <w:r w:rsidRPr="00CF395B">
        <w:lastRenderedPageBreak/>
        <w:t>de </w:t>
      </w:r>
      <w:hyperlink r:id="rId1568" w:tooltip="Doublage" w:history="1">
        <w:r w:rsidRPr="00CF395B">
          <w:rPr>
            <w:rStyle w:val="Hyperlink"/>
          </w:rPr>
          <w:t>doublage</w:t>
        </w:r>
      </w:hyperlink>
      <w:r w:rsidRPr="00CF395B">
        <w:t> consistant à réenregistrer en studio </w:t>
      </w:r>
      <w:r w:rsidRPr="00CF395B">
        <w:rPr>
          <w:i/>
          <w:iCs/>
        </w:rPr>
        <w:t>a posteriori</w:t>
      </w:r>
      <w:r w:rsidRPr="00CF395B">
        <w:t> les dialogues d'un film. Ceci facilitera l'emploi de grandes vedettes étrangères dans les films italiens, en faisant substituer par des acteurs italiens la voix d'acteurs s'étant exprimés dans des langues différentes lors du tournage.</w:t>
      </w:r>
    </w:p>
    <w:p w14:paraId="66F65A1F" w14:textId="77777777" w:rsidR="00CF395B" w:rsidRPr="00CF395B" w:rsidRDefault="00CF395B" w:rsidP="00CD561E">
      <w:pPr>
        <w:spacing w:line="480" w:lineRule="auto"/>
        <w:rPr>
          <w:b/>
          <w:bCs/>
        </w:rPr>
      </w:pPr>
      <w:r w:rsidRPr="00CF395B">
        <w:rPr>
          <w:b/>
          <w:bCs/>
        </w:rPr>
        <w:t>Musique</w:t>
      </w:r>
    </w:p>
    <w:p w14:paraId="13EC3959" w14:textId="77777777" w:rsidR="00CF395B" w:rsidRPr="00CF395B" w:rsidRDefault="00CF395B" w:rsidP="00CD561E">
      <w:pPr>
        <w:spacing w:line="480" w:lineRule="auto"/>
      </w:pPr>
      <w:r w:rsidRPr="00CF395B">
        <w:t>Article détaillé : </w:t>
      </w:r>
      <w:hyperlink r:id="rId1569" w:tooltip="Chanson italienne" w:history="1">
        <w:r w:rsidRPr="00CF395B">
          <w:rPr>
            <w:rStyle w:val="Hyperlink"/>
          </w:rPr>
          <w:t>Chanson italienne</w:t>
        </w:r>
      </w:hyperlink>
      <w:r w:rsidRPr="00CF395B">
        <w:t>.</w:t>
      </w:r>
    </w:p>
    <w:p w14:paraId="6860B5E4" w14:textId="77777777" w:rsidR="00CF395B" w:rsidRPr="00CF395B" w:rsidRDefault="00CF395B" w:rsidP="00CD561E">
      <w:pPr>
        <w:spacing w:line="480" w:lineRule="auto"/>
      </w:pPr>
      <w:r w:rsidRPr="00CF395B">
        <w:t>L'histoire de la musique écrite en Italie remonte au XVI</w:t>
      </w:r>
      <w:r w:rsidRPr="00CF395B">
        <w:rPr>
          <w:vertAlign w:val="superscript"/>
        </w:rPr>
        <w:t>e</w:t>
      </w:r>
      <w:r w:rsidRPr="00CF395B">
        <w:t> siècle avec des pièces composées pour le luth par </w:t>
      </w:r>
      <w:hyperlink r:id="rId1570" w:tooltip="Francesco Canova da Milano" w:history="1">
        <w:r w:rsidRPr="00CF395B">
          <w:rPr>
            <w:rStyle w:val="Hyperlink"/>
          </w:rPr>
          <w:t>Francesco Canova da Milano</w:t>
        </w:r>
      </w:hyperlink>
      <w:r w:rsidRPr="00CF395B">
        <w:t>. La période de la </w:t>
      </w:r>
      <w:hyperlink r:id="rId1571" w:tooltip="Renaissance" w:history="1">
        <w:r w:rsidRPr="00CF395B">
          <w:rPr>
            <w:rStyle w:val="Hyperlink"/>
          </w:rPr>
          <w:t>Renaissance</w:t>
        </w:r>
      </w:hyperlink>
      <w:r w:rsidRPr="00CF395B">
        <w:t> voit s'imposer le compositeur </w:t>
      </w:r>
      <w:hyperlink r:id="rId1572" w:tooltip="Giovanni Pierluigi da Palestrina" w:history="1">
        <w:r w:rsidRPr="00CF395B">
          <w:rPr>
            <w:rStyle w:val="Hyperlink"/>
          </w:rPr>
          <w:t>Palestrina</w:t>
        </w:r>
      </w:hyperlink>
      <w:r w:rsidRPr="00CF395B">
        <w:t> (1525-1594) qui par ses messes et motets renouvelle l'art de la polyphonie religieuse. </w:t>
      </w:r>
      <w:hyperlink r:id="rId1573" w:tooltip="Gregorio Allegri" w:history="1">
        <w:r w:rsidRPr="00CF395B">
          <w:rPr>
            <w:rStyle w:val="Hyperlink"/>
          </w:rPr>
          <w:t>Gregorio Allegri</w:t>
        </w:r>
      </w:hyperlink>
      <w:r w:rsidRPr="00CF395B">
        <w:t> (1582-1652) quant à lui compose de nombreux motets et son célèbre </w:t>
      </w:r>
      <w:hyperlink r:id="rId1574" w:tooltip="Miserere (Allegri)" w:history="1">
        <w:r w:rsidRPr="00CF395B">
          <w:rPr>
            <w:rStyle w:val="Hyperlink"/>
          </w:rPr>
          <w:t>Miserere</w:t>
        </w:r>
      </w:hyperlink>
      <w:r w:rsidRPr="00CF395B">
        <w:t> à neuf voix. La période classique du XVII</w:t>
      </w:r>
      <w:r w:rsidRPr="00CF395B">
        <w:rPr>
          <w:vertAlign w:val="superscript"/>
        </w:rPr>
        <w:t>e</w:t>
      </w:r>
      <w:r w:rsidRPr="00CF395B">
        <w:t> siècle voit la naissance de l'opéra en Italie avec les chanteurs-compositeurs </w:t>
      </w:r>
      <w:hyperlink r:id="rId1575" w:tooltip="Jacopo Peri" w:history="1">
        <w:r w:rsidRPr="00CF395B">
          <w:rPr>
            <w:rStyle w:val="Hyperlink"/>
          </w:rPr>
          <w:t>Jacopo Peri</w:t>
        </w:r>
      </w:hyperlink>
      <w:r w:rsidRPr="00CF395B">
        <w:t> et </w:t>
      </w:r>
      <w:hyperlink r:id="rId1576" w:tooltip="Giulio Caccini" w:history="1">
        <w:r w:rsidRPr="00CF395B">
          <w:rPr>
            <w:rStyle w:val="Hyperlink"/>
          </w:rPr>
          <w:t>Giulio Caccini</w:t>
        </w:r>
      </w:hyperlink>
      <w:r w:rsidRPr="00CF395B">
        <w:t> qui composent en 1597-1600 deux drames en musique </w:t>
      </w:r>
      <w:r w:rsidRPr="00CF395B">
        <w:rPr>
          <w:i/>
          <w:iCs/>
        </w:rPr>
        <w:t>Dafné</w:t>
      </w:r>
      <w:r w:rsidRPr="00CF395B">
        <w:t> et </w:t>
      </w:r>
      <w:hyperlink r:id="rId1577" w:tooltip="Euridice (Caccini)" w:history="1">
        <w:r w:rsidRPr="00CF395B">
          <w:rPr>
            <w:rStyle w:val="Hyperlink"/>
          </w:rPr>
          <w:t>Euridice</w:t>
        </w:r>
      </w:hyperlink>
      <w:r w:rsidRPr="00CF395B">
        <w:t>. Premier maître de l'opéra italien </w:t>
      </w:r>
      <w:hyperlink r:id="rId1578" w:tooltip="Claudio Monteverdi" w:history="1">
        <w:r w:rsidRPr="00CF395B">
          <w:rPr>
            <w:rStyle w:val="Hyperlink"/>
          </w:rPr>
          <w:t>Claudio Monteverdi</w:t>
        </w:r>
      </w:hyperlink>
      <w:r w:rsidRPr="00CF395B">
        <w:t> (1567-1643) compose </w:t>
      </w:r>
      <w:hyperlink r:id="rId1579" w:tooltip="L'Orfeo" w:history="1">
        <w:r w:rsidRPr="00CF395B">
          <w:rPr>
            <w:rStyle w:val="Hyperlink"/>
          </w:rPr>
          <w:t>l'Orfeo</w:t>
        </w:r>
      </w:hyperlink>
      <w:r w:rsidRPr="00CF395B">
        <w:t> en 1607 et </w:t>
      </w:r>
      <w:r w:rsidRPr="00CF395B">
        <w:rPr>
          <w:i/>
          <w:iCs/>
        </w:rPr>
        <w:t>Ariane</w:t>
      </w:r>
      <w:r w:rsidRPr="00CF395B">
        <w:t> en 1608. Pour la musique instrumentale </w:t>
      </w:r>
      <w:hyperlink r:id="rId1580" w:tooltip="Arcangelo Corelli" w:history="1">
        <w:r w:rsidRPr="00CF395B">
          <w:rPr>
            <w:rStyle w:val="Hyperlink"/>
          </w:rPr>
          <w:t>Arcangelo Corelli</w:t>
        </w:r>
      </w:hyperlink>
      <w:r w:rsidRPr="00CF395B">
        <w:t> (1653-1713) compose de nombreux concertos. Le XVIII</w:t>
      </w:r>
      <w:r w:rsidRPr="00CF395B">
        <w:rPr>
          <w:vertAlign w:val="superscript"/>
        </w:rPr>
        <w:t>e</w:t>
      </w:r>
      <w:r w:rsidRPr="00CF395B">
        <w:t> siècle voit s'affirmer le génie d'</w:t>
      </w:r>
      <w:hyperlink r:id="rId1581" w:tooltip="Antonio Vivaldi" w:history="1">
        <w:r w:rsidRPr="00CF395B">
          <w:rPr>
            <w:rStyle w:val="Hyperlink"/>
          </w:rPr>
          <w:t>Antonio Vivaldi</w:t>
        </w:r>
      </w:hyperlink>
      <w:r w:rsidRPr="00CF395B">
        <w:t> qui compose des centaines de concertos, des dizaines d'opéras et de cantates, et de </w:t>
      </w:r>
      <w:hyperlink r:id="rId1582" w:tooltip="Domenico Scarlatti" w:history="1">
        <w:r w:rsidRPr="00CF395B">
          <w:rPr>
            <w:rStyle w:val="Hyperlink"/>
          </w:rPr>
          <w:t>Domenico Scarlatti</w:t>
        </w:r>
      </w:hyperlink>
      <w:r w:rsidRPr="00CF395B">
        <w:t>, extraordinaire innovateur de sonates pour instruments à clavier. Le XIX</w:t>
      </w:r>
      <w:r w:rsidRPr="00CF395B">
        <w:rPr>
          <w:vertAlign w:val="superscript"/>
        </w:rPr>
        <w:t>e</w:t>
      </w:r>
      <w:r w:rsidRPr="00CF395B">
        <w:t> siècle voit l'apogée de l'opéra romantique italien avec </w:t>
      </w:r>
      <w:hyperlink r:id="rId1583" w:tooltip="Gioachino Rossini" w:history="1">
        <w:r w:rsidRPr="00CF395B">
          <w:rPr>
            <w:rStyle w:val="Hyperlink"/>
          </w:rPr>
          <w:t>Gioachino Rossini</w:t>
        </w:r>
      </w:hyperlink>
      <w:r w:rsidRPr="00CF395B">
        <w:t> (1792-1868) qui compose l'opéra-bouffe </w:t>
      </w:r>
      <w:hyperlink r:id="rId1584" w:tooltip="Le Barbier de Séville (Rossini)" w:history="1">
        <w:r w:rsidRPr="00CF395B">
          <w:rPr>
            <w:rStyle w:val="Hyperlink"/>
          </w:rPr>
          <w:t>Le Barbier de Séville</w:t>
        </w:r>
      </w:hyperlink>
      <w:r w:rsidRPr="00CF395B">
        <w:t> en 1816 et un opéra seria </w:t>
      </w:r>
      <w:hyperlink r:id="rId1585" w:tooltip="Guillaume Tell (opéra)" w:history="1">
        <w:r w:rsidRPr="00CF395B">
          <w:rPr>
            <w:rStyle w:val="Hyperlink"/>
          </w:rPr>
          <w:t>Guillaume Tell</w:t>
        </w:r>
      </w:hyperlink>
      <w:r w:rsidRPr="00CF395B">
        <w:t>. </w:t>
      </w:r>
      <w:hyperlink r:id="rId1586" w:tooltip="Gaetano Donizetti" w:history="1">
        <w:r w:rsidRPr="00CF395B">
          <w:rPr>
            <w:rStyle w:val="Hyperlink"/>
          </w:rPr>
          <w:t>Gaetano Donizetti</w:t>
        </w:r>
      </w:hyperlink>
      <w:r w:rsidRPr="00CF395B">
        <w:t> (1797-1848) compose </w:t>
      </w:r>
      <w:hyperlink r:id="rId1587" w:tooltip="Lucie de Lammermoor" w:history="1">
        <w:r w:rsidRPr="00CF395B">
          <w:rPr>
            <w:rStyle w:val="Hyperlink"/>
          </w:rPr>
          <w:t>Lucie de Lammermoor</w:t>
        </w:r>
      </w:hyperlink>
      <w:r w:rsidRPr="00CF395B">
        <w:t> tandis que </w:t>
      </w:r>
      <w:hyperlink r:id="rId1588" w:tooltip="Vincenzo Bellini" w:history="1">
        <w:r w:rsidRPr="00CF395B">
          <w:rPr>
            <w:rStyle w:val="Hyperlink"/>
          </w:rPr>
          <w:t>Vincenzo Bellini</w:t>
        </w:r>
      </w:hyperlink>
      <w:r w:rsidRPr="00CF395B">
        <w:t> (1801-1835) compose son célèbre opéra </w:t>
      </w:r>
      <w:hyperlink r:id="rId1589" w:tooltip="La Norma" w:history="1">
        <w:r w:rsidRPr="00CF395B">
          <w:rPr>
            <w:rStyle w:val="Hyperlink"/>
          </w:rPr>
          <w:t>La Norma</w:t>
        </w:r>
      </w:hyperlink>
      <w:r w:rsidRPr="00CF395B">
        <w:t>. Né en 1813, </w:t>
      </w:r>
      <w:hyperlink r:id="rId1590" w:tooltip="Giuseppe Verdi" w:history="1">
        <w:r w:rsidRPr="00CF395B">
          <w:rPr>
            <w:rStyle w:val="Hyperlink"/>
          </w:rPr>
          <w:t>Giuseppe Verdi</w:t>
        </w:r>
      </w:hyperlink>
      <w:r w:rsidRPr="00CF395B">
        <w:t> atteint la renommée avec ses opéras </w:t>
      </w:r>
      <w:hyperlink r:id="rId1591" w:tooltip="Il trovatore" w:history="1">
        <w:r w:rsidRPr="00CF395B">
          <w:rPr>
            <w:rStyle w:val="Hyperlink"/>
          </w:rPr>
          <w:t>Le Trouvère</w:t>
        </w:r>
      </w:hyperlink>
      <w:r w:rsidRPr="00CF395B">
        <w:t>, </w:t>
      </w:r>
      <w:hyperlink r:id="rId1592" w:tooltip="La traviata" w:history="1">
        <w:r w:rsidRPr="00CF395B">
          <w:rPr>
            <w:rStyle w:val="Hyperlink"/>
          </w:rPr>
          <w:t>La traviata</w:t>
        </w:r>
      </w:hyperlink>
      <w:r w:rsidRPr="00CF395B">
        <w:t>, </w:t>
      </w:r>
      <w:hyperlink r:id="rId1593" w:tooltip="Rigoletto" w:history="1">
        <w:r w:rsidRPr="00CF395B">
          <w:rPr>
            <w:rStyle w:val="Hyperlink"/>
          </w:rPr>
          <w:t>Rigoletto</w:t>
        </w:r>
      </w:hyperlink>
      <w:r w:rsidRPr="00CF395B">
        <w:t>, </w:t>
      </w:r>
      <w:hyperlink r:id="rId1594" w:tooltip="Aida" w:history="1">
        <w:r w:rsidRPr="00CF395B">
          <w:rPr>
            <w:rStyle w:val="Hyperlink"/>
          </w:rPr>
          <w:t>Aïda</w:t>
        </w:r>
      </w:hyperlink>
      <w:r w:rsidRPr="00CF395B">
        <w:t>, </w:t>
      </w:r>
      <w:hyperlink r:id="rId1595" w:tooltip="Don Carlos (opéra)" w:history="1">
        <w:r w:rsidRPr="00CF395B">
          <w:rPr>
            <w:rStyle w:val="Hyperlink"/>
          </w:rPr>
          <w:t>Don Carlos</w:t>
        </w:r>
      </w:hyperlink>
      <w:r w:rsidRPr="00CF395B">
        <w:t>. L'école vériste est représentée par </w:t>
      </w:r>
      <w:hyperlink r:id="rId1596" w:tooltip="Giacomo Puccini" w:history="1">
        <w:r w:rsidRPr="00CF395B">
          <w:rPr>
            <w:rStyle w:val="Hyperlink"/>
          </w:rPr>
          <w:t>Giacomo Puccini</w:t>
        </w:r>
      </w:hyperlink>
      <w:r w:rsidRPr="00CF395B">
        <w:t xml:space="preserve"> (1858-1924) qui compose les </w:t>
      </w:r>
      <w:r w:rsidRPr="00CF395B">
        <w:lastRenderedPageBreak/>
        <w:t>opéras </w:t>
      </w:r>
      <w:hyperlink r:id="rId1597" w:tooltip="Turandot" w:history="1">
        <w:r w:rsidRPr="00CF395B">
          <w:rPr>
            <w:rStyle w:val="Hyperlink"/>
          </w:rPr>
          <w:t>Turandot</w:t>
        </w:r>
      </w:hyperlink>
      <w:r w:rsidRPr="00CF395B">
        <w:t>, </w:t>
      </w:r>
      <w:hyperlink r:id="rId1598" w:tooltip="Madame Butterfly" w:history="1">
        <w:r w:rsidRPr="00CF395B">
          <w:rPr>
            <w:rStyle w:val="Hyperlink"/>
          </w:rPr>
          <w:t>Madame Butterfly</w:t>
        </w:r>
      </w:hyperlink>
      <w:r w:rsidRPr="00CF395B">
        <w:t>, </w:t>
      </w:r>
      <w:hyperlink r:id="rId1599" w:tooltip="La Bohème" w:history="1">
        <w:r w:rsidRPr="00CF395B">
          <w:rPr>
            <w:rStyle w:val="Hyperlink"/>
          </w:rPr>
          <w:t>La Bohème</w:t>
        </w:r>
      </w:hyperlink>
      <w:r w:rsidRPr="00CF395B">
        <w:t>. Au XX</w:t>
      </w:r>
      <w:r w:rsidRPr="00CF395B">
        <w:rPr>
          <w:vertAlign w:val="superscript"/>
        </w:rPr>
        <w:t>e</w:t>
      </w:r>
      <w:r w:rsidRPr="00CF395B">
        <w:t> siècle </w:t>
      </w:r>
      <w:hyperlink r:id="rId1600" w:tooltip="Ottorino Respighi" w:history="1">
        <w:r w:rsidRPr="00CF395B">
          <w:rPr>
            <w:rStyle w:val="Hyperlink"/>
          </w:rPr>
          <w:t>Ottorino Respighi</w:t>
        </w:r>
      </w:hyperlink>
      <w:r w:rsidRPr="00CF395B">
        <w:t> compose des poèmes symphoniques au style descriptif.</w:t>
      </w:r>
    </w:p>
    <w:p w14:paraId="612ECC42" w14:textId="77777777" w:rsidR="00CF395B" w:rsidRPr="00CF395B" w:rsidRDefault="00CF395B" w:rsidP="00CD561E">
      <w:pPr>
        <w:spacing w:line="480" w:lineRule="auto"/>
      </w:pPr>
      <w:r w:rsidRPr="00CF395B">
        <w:t>Parmi les plus célèbres compositeurs de musiques de film figurent </w:t>
      </w:r>
      <w:hyperlink r:id="rId1601" w:tooltip="Ennio Morricone" w:history="1">
        <w:r w:rsidRPr="00CF395B">
          <w:rPr>
            <w:rStyle w:val="Hyperlink"/>
          </w:rPr>
          <w:t>Ennio Morricone</w:t>
        </w:r>
      </w:hyperlink>
      <w:r w:rsidRPr="00CF395B">
        <w:t> et </w:t>
      </w:r>
      <w:hyperlink r:id="rId1602" w:tooltip="Nino Rota" w:history="1">
        <w:r w:rsidRPr="00CF395B">
          <w:rPr>
            <w:rStyle w:val="Hyperlink"/>
          </w:rPr>
          <w:t>Nino Rota</w:t>
        </w:r>
      </w:hyperlink>
      <w:r w:rsidRPr="00CF395B">
        <w:t>.</w:t>
      </w:r>
    </w:p>
    <w:p w14:paraId="5B5EF769" w14:textId="77777777" w:rsidR="00CF395B" w:rsidRPr="00CF395B" w:rsidRDefault="00CF395B" w:rsidP="00CD561E">
      <w:pPr>
        <w:spacing w:line="480" w:lineRule="auto"/>
      </w:pPr>
      <w:r w:rsidRPr="00CF395B">
        <w:t>L'Italie donne également naissance à des chanteurs à tendance pop dès les années 1980 comme </w:t>
      </w:r>
      <w:hyperlink r:id="rId1603" w:tooltip="Eros Ramazzotti" w:history="1">
        <w:r w:rsidRPr="00CF395B">
          <w:rPr>
            <w:rStyle w:val="Hyperlink"/>
          </w:rPr>
          <w:t>Eros Ramazzotti</w:t>
        </w:r>
      </w:hyperlink>
      <w:r w:rsidRPr="00CF395B">
        <w:t>, </w:t>
      </w:r>
      <w:hyperlink r:id="rId1604" w:tooltip="Giorgia" w:history="1">
        <w:r w:rsidRPr="00CF395B">
          <w:rPr>
            <w:rStyle w:val="Hyperlink"/>
          </w:rPr>
          <w:t>Giorgia</w:t>
        </w:r>
      </w:hyperlink>
      <w:r w:rsidRPr="00CF395B">
        <w:t>, </w:t>
      </w:r>
      <w:hyperlink r:id="rId1605" w:tooltip="Laura Pausini" w:history="1">
        <w:r w:rsidRPr="00CF395B">
          <w:rPr>
            <w:rStyle w:val="Hyperlink"/>
          </w:rPr>
          <w:t>Laura Pausini</w:t>
        </w:r>
      </w:hyperlink>
      <w:r w:rsidRPr="00CF395B">
        <w:t>, </w:t>
      </w:r>
      <w:hyperlink r:id="rId1606" w:tooltip="Toto Cutugno" w:history="1">
        <w:r w:rsidRPr="00CF395B">
          <w:rPr>
            <w:rStyle w:val="Hyperlink"/>
          </w:rPr>
          <w:t>Toto Cutugno</w:t>
        </w:r>
      </w:hyperlink>
      <w:r w:rsidRPr="00CF395B">
        <w:t>, </w:t>
      </w:r>
      <w:hyperlink r:id="rId1607" w:tooltip="Zucchero" w:history="1">
        <w:r w:rsidRPr="00CF395B">
          <w:rPr>
            <w:rStyle w:val="Hyperlink"/>
          </w:rPr>
          <w:t>Zucchero</w:t>
        </w:r>
      </w:hyperlink>
      <w:r w:rsidRPr="00CF395B">
        <w:t>, </w:t>
      </w:r>
      <w:hyperlink r:id="rId1608" w:tooltip="Umberto Tozzi" w:history="1">
        <w:r w:rsidRPr="00CF395B">
          <w:rPr>
            <w:rStyle w:val="Hyperlink"/>
          </w:rPr>
          <w:t>Umberto Tozzi</w:t>
        </w:r>
      </w:hyperlink>
      <w:r w:rsidRPr="00CF395B">
        <w:t> ou encore </w:t>
      </w:r>
      <w:hyperlink r:id="rId1609" w:tooltip="Andrea Bocelli" w:history="1">
        <w:r w:rsidRPr="00CF395B">
          <w:rPr>
            <w:rStyle w:val="Hyperlink"/>
          </w:rPr>
          <w:t>Andrea Bocelli</w:t>
        </w:r>
      </w:hyperlink>
      <w:r w:rsidRPr="00CF395B">
        <w:t>.</w:t>
      </w:r>
    </w:p>
    <w:p w14:paraId="65466583" w14:textId="77777777" w:rsidR="00CF395B" w:rsidRPr="00CF395B" w:rsidRDefault="00CF395B" w:rsidP="00CD561E">
      <w:pPr>
        <w:spacing w:line="480" w:lineRule="auto"/>
      </w:pPr>
      <w:r w:rsidRPr="00CF395B">
        <w:t>L'Italie voit chaque année depuis 1951 s'organiser le </w:t>
      </w:r>
      <w:hyperlink r:id="rId1610" w:tooltip="Festival de Sanremo" w:history="1">
        <w:r w:rsidRPr="00CF395B">
          <w:rPr>
            <w:rStyle w:val="Hyperlink"/>
          </w:rPr>
          <w:t>Festival de Sanremo</w:t>
        </w:r>
      </w:hyperlink>
      <w:r w:rsidRPr="00CF395B">
        <w:t>, dont le vainqueur se voit offrir la possibilité de représenter le pays au </w:t>
      </w:r>
      <w:hyperlink r:id="rId1611" w:tooltip="Concours Eurovision de la chanson" w:history="1">
        <w:r w:rsidRPr="00CF395B">
          <w:rPr>
            <w:rStyle w:val="Hyperlink"/>
          </w:rPr>
          <w:t>concours Eurovision de la chanson</w:t>
        </w:r>
      </w:hyperlink>
      <w:r w:rsidRPr="00CF395B">
        <w:t>. C'est le cas par exemple de </w:t>
      </w:r>
      <w:hyperlink r:id="rId1612" w:tooltip="Gigliola Cinquetti" w:history="1">
        <w:r w:rsidRPr="00CF395B">
          <w:rPr>
            <w:rStyle w:val="Hyperlink"/>
          </w:rPr>
          <w:t>Gigliola Cinquetti</w:t>
        </w:r>
      </w:hyperlink>
      <w:hyperlink r:id="rId1613" w:tooltip="Aide:Référence nécessaire" w:history="1">
        <w:r w:rsidRPr="00CF395B">
          <w:rPr>
            <w:rStyle w:val="Hyperlink"/>
            <w:vertAlign w:val="superscript"/>
          </w:rPr>
          <w:t>[réf. souhaitée]</w:t>
        </w:r>
      </w:hyperlink>
      <w:r w:rsidRPr="00CF395B">
        <w:t> en 1964 et du groupe </w:t>
      </w:r>
      <w:hyperlink r:id="rId1614" w:tooltip="Måneskin" w:history="1">
        <w:r w:rsidRPr="00CF395B">
          <w:rPr>
            <w:rStyle w:val="Hyperlink"/>
          </w:rPr>
          <w:t>Måneskin</w:t>
        </w:r>
      </w:hyperlink>
      <w:r w:rsidRPr="00CF395B">
        <w:t> en 2021, tous deux vainqueurs de Sanremo et de l'Eurovision.</w:t>
      </w:r>
    </w:p>
    <w:p w14:paraId="58B141C8" w14:textId="77777777" w:rsidR="00CF395B" w:rsidRPr="00CF395B" w:rsidRDefault="00CF395B" w:rsidP="00CD561E">
      <w:pPr>
        <w:spacing w:line="480" w:lineRule="auto"/>
        <w:rPr>
          <w:b/>
          <w:bCs/>
        </w:rPr>
      </w:pPr>
      <w:r w:rsidRPr="00CF395B">
        <w:rPr>
          <w:b/>
          <w:bCs/>
        </w:rPr>
        <w:t>Cuisine</w:t>
      </w:r>
    </w:p>
    <w:p w14:paraId="233584C7" w14:textId="265E6D65" w:rsidR="00CF395B" w:rsidRPr="00CF395B" w:rsidRDefault="00CF395B" w:rsidP="00CD561E">
      <w:pPr>
        <w:spacing w:line="480" w:lineRule="auto"/>
      </w:pPr>
      <w:r w:rsidRPr="00CF395B">
        <w:rPr>
          <w:noProof/>
        </w:rPr>
        <w:drawing>
          <wp:inline distT="0" distB="0" distL="0" distR="0" wp14:anchorId="46DBA49D" wp14:editId="1DF9FEEF">
            <wp:extent cx="2095500" cy="1573530"/>
            <wp:effectExtent l="0" t="0" r="0" b="7620"/>
            <wp:docPr id="429264186" name="Picture 106" descr="A pizza on a plate&#10;&#10;Description automatically generated">
              <a:hlinkClick xmlns:a="http://schemas.openxmlformats.org/drawingml/2006/main" r:id="rId16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64186" name="Picture 106" descr="A pizza on a plate&#10;&#10;Description automatically generated">
                      <a:hlinkClick r:id="rId1615"/>
                    </pic:cNvPr>
                    <pic:cNvPicPr>
                      <a:picLocks noChangeAspect="1" noChangeArrowheads="1"/>
                    </pic:cNvPicPr>
                  </pic:nvPicPr>
                  <pic:blipFill>
                    <a:blip r:embed="rId1616">
                      <a:extLst>
                        <a:ext uri="{28A0092B-C50C-407E-A947-70E740481C1C}">
                          <a14:useLocalDpi xmlns:a14="http://schemas.microsoft.com/office/drawing/2010/main" val="0"/>
                        </a:ext>
                      </a:extLst>
                    </a:blip>
                    <a:srcRect/>
                    <a:stretch>
                      <a:fillRect/>
                    </a:stretch>
                  </pic:blipFill>
                  <pic:spPr bwMode="auto">
                    <a:xfrm>
                      <a:off x="0" y="0"/>
                      <a:ext cx="2095500" cy="1573530"/>
                    </a:xfrm>
                    <a:prstGeom prst="rect">
                      <a:avLst/>
                    </a:prstGeom>
                    <a:noFill/>
                    <a:ln>
                      <a:noFill/>
                    </a:ln>
                  </pic:spPr>
                </pic:pic>
              </a:graphicData>
            </a:graphic>
          </wp:inline>
        </w:drawing>
      </w:r>
      <w:r w:rsidRPr="00CF395B">
        <w:t>La </w:t>
      </w:r>
      <w:r w:rsidRPr="00CF395B">
        <w:rPr>
          <w:i/>
          <w:iCs/>
        </w:rPr>
        <w:t>pizza Margherita</w:t>
      </w:r>
      <w:r w:rsidRPr="00CF395B">
        <w:t>, créée en l'honneur de </w:t>
      </w:r>
      <w:hyperlink r:id="rId1617" w:tooltip="Marguerite de Savoie (reine d'Italie)" w:history="1">
        <w:r w:rsidRPr="00CF395B">
          <w:rPr>
            <w:rStyle w:val="Hyperlink"/>
          </w:rPr>
          <w:t>Marguerite de Savoie (reine d'Italie)</w:t>
        </w:r>
      </w:hyperlink>
      <w:r w:rsidRPr="00CF395B">
        <w:t> en </w:t>
      </w:r>
      <w:hyperlink r:id="rId1618" w:tooltip="1889" w:history="1">
        <w:r w:rsidRPr="00CF395B">
          <w:rPr>
            <w:rStyle w:val="Hyperlink"/>
          </w:rPr>
          <w:t>1889</w:t>
        </w:r>
      </w:hyperlink>
      <w:r w:rsidRPr="00CF395B">
        <w:t> par le pizzaiolo Raffaele Esposito.</w:t>
      </w:r>
      <w:r w:rsidRPr="00CF395B">
        <w:rPr>
          <w:noProof/>
        </w:rPr>
        <w:drawing>
          <wp:inline distT="0" distB="0" distL="0" distR="0" wp14:anchorId="7346FFBC" wp14:editId="1AB5CCA0">
            <wp:extent cx="2095500" cy="1398270"/>
            <wp:effectExtent l="0" t="0" r="0" b="0"/>
            <wp:docPr id="1081817641" name="Picture 105" descr="A plate of food on a table&#10;&#10;Description automatically generated">
              <a:hlinkClick xmlns:a="http://schemas.openxmlformats.org/drawingml/2006/main" r:id="rId16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17641" name="Picture 105" descr="A plate of food on a table&#10;&#10;Description automatically generated">
                      <a:hlinkClick r:id="rId1619"/>
                    </pic:cNvPr>
                    <pic:cNvPicPr>
                      <a:picLocks noChangeAspect="1" noChangeArrowheads="1"/>
                    </pic:cNvPicPr>
                  </pic:nvPicPr>
                  <pic:blipFill>
                    <a:blip r:embed="rId1620">
                      <a:extLst>
                        <a:ext uri="{28A0092B-C50C-407E-A947-70E740481C1C}">
                          <a14:useLocalDpi xmlns:a14="http://schemas.microsoft.com/office/drawing/2010/main" val="0"/>
                        </a:ext>
                      </a:extLst>
                    </a:blip>
                    <a:srcRect/>
                    <a:stretch>
                      <a:fillRect/>
                    </a:stretch>
                  </pic:blipFill>
                  <pic:spPr bwMode="auto">
                    <a:xfrm>
                      <a:off x="0" y="0"/>
                      <a:ext cx="2095500" cy="1398270"/>
                    </a:xfrm>
                    <a:prstGeom prst="rect">
                      <a:avLst/>
                    </a:prstGeom>
                    <a:noFill/>
                    <a:ln>
                      <a:noFill/>
                    </a:ln>
                  </pic:spPr>
                </pic:pic>
              </a:graphicData>
            </a:graphic>
          </wp:inline>
        </w:drawing>
      </w:r>
      <w:hyperlink r:id="rId1621" w:tooltip="Trofie" w:history="1">
        <w:r w:rsidRPr="00CF395B">
          <w:rPr>
            <w:rStyle w:val="Hyperlink"/>
          </w:rPr>
          <w:t>Trofie</w:t>
        </w:r>
      </w:hyperlink>
      <w:r w:rsidRPr="00CF395B">
        <w:t> au </w:t>
      </w:r>
      <w:hyperlink r:id="rId1622" w:tooltip="Pesto" w:history="1">
        <w:r w:rsidRPr="00CF395B">
          <w:rPr>
            <w:rStyle w:val="Hyperlink"/>
          </w:rPr>
          <w:t>pesto</w:t>
        </w:r>
      </w:hyperlink>
      <w:r w:rsidRPr="00CF395B">
        <w:t> de la cuisine </w:t>
      </w:r>
      <w:hyperlink r:id="rId1623" w:tooltip="Ligurie" w:history="1">
        <w:r w:rsidRPr="00CF395B">
          <w:rPr>
            <w:rStyle w:val="Hyperlink"/>
          </w:rPr>
          <w:t>ligurienne</w:t>
        </w:r>
      </w:hyperlink>
      <w:r w:rsidRPr="00CF395B">
        <w:t>.</w:t>
      </w:r>
    </w:p>
    <w:p w14:paraId="57338814" w14:textId="77777777" w:rsidR="00CF395B" w:rsidRPr="00CF395B" w:rsidRDefault="00CF395B" w:rsidP="00CD561E">
      <w:pPr>
        <w:spacing w:line="480" w:lineRule="auto"/>
      </w:pPr>
      <w:r w:rsidRPr="00CF395B">
        <w:lastRenderedPageBreak/>
        <w:t>Article détaillé : </w:t>
      </w:r>
      <w:hyperlink r:id="rId1624" w:tooltip="Cuisine italienne" w:history="1">
        <w:r w:rsidRPr="00CF395B">
          <w:rPr>
            <w:rStyle w:val="Hyperlink"/>
          </w:rPr>
          <w:t>Cuisine italienne</w:t>
        </w:r>
      </w:hyperlink>
      <w:r w:rsidRPr="00CF395B">
        <w:t>.</w:t>
      </w:r>
    </w:p>
    <w:p w14:paraId="6EF85389" w14:textId="77777777" w:rsidR="00CF395B" w:rsidRPr="00CF395B" w:rsidRDefault="00CF395B" w:rsidP="00CD561E">
      <w:pPr>
        <w:spacing w:line="480" w:lineRule="auto"/>
      </w:pPr>
      <w:r w:rsidRPr="00CF395B">
        <w:t>La cuisine italienne est profondément enracinée dans le régime méditerranéen, mettant en avant l'utilisation de produits frais, et représente une expression riche et diversifiée des arts culinaires développés à travers toute l'Italie. Cette cuisine se distingue par la diversité des ingrédients utilisés, la richesse des saveurs et une grande variété régionale</w:t>
      </w:r>
      <w:hyperlink r:id="rId1625" w:anchor="cite_note-111" w:history="1">
        <w:r w:rsidRPr="00CF395B">
          <w:rPr>
            <w:rStyle w:val="Hyperlink"/>
            <w:vertAlign w:val="superscript"/>
          </w:rPr>
          <w:t>108</w:t>
        </w:r>
      </w:hyperlink>
      <w:r w:rsidRPr="00CF395B">
        <w:t>.</w:t>
      </w:r>
    </w:p>
    <w:p w14:paraId="47A99AAB" w14:textId="77777777" w:rsidR="00CF395B" w:rsidRPr="00CF395B" w:rsidRDefault="00CF395B" w:rsidP="00CD561E">
      <w:pPr>
        <w:spacing w:line="480" w:lineRule="auto"/>
      </w:pPr>
      <w:r w:rsidRPr="00CF395B">
        <w:t>Parmi les plats les plus emblématiques, on trouve la </w:t>
      </w:r>
      <w:hyperlink r:id="rId1626" w:tooltip="Pizza" w:history="1">
        <w:r w:rsidRPr="00CF395B">
          <w:rPr>
            <w:rStyle w:val="Hyperlink"/>
          </w:rPr>
          <w:t>pizza</w:t>
        </w:r>
      </w:hyperlink>
      <w:r w:rsidRPr="00CF395B">
        <w:t>, avec des variantes célèbres dans le monde entier telles que la </w:t>
      </w:r>
      <w:hyperlink r:id="rId1627" w:tooltip="Pizza Margherita" w:history="1">
        <w:r w:rsidRPr="00CF395B">
          <w:rPr>
            <w:rStyle w:val="Hyperlink"/>
          </w:rPr>
          <w:t>pizza margherita</w:t>
        </w:r>
      </w:hyperlink>
      <w:r w:rsidRPr="00CF395B">
        <w:t> ou la </w:t>
      </w:r>
      <w:hyperlink r:id="rId1628" w:tooltip="Pizza marinara" w:history="1">
        <w:r w:rsidRPr="00CF395B">
          <w:rPr>
            <w:rStyle w:val="Hyperlink"/>
          </w:rPr>
          <w:t>pizza marinara</w:t>
        </w:r>
      </w:hyperlink>
      <w:r w:rsidRPr="00CF395B">
        <w:t>, ainsi que les pâtes (it. </w:t>
      </w:r>
      <w:r w:rsidRPr="00CF395B">
        <w:rPr>
          <w:i/>
          <w:iCs/>
        </w:rPr>
        <w:t>pasta</w:t>
      </w:r>
      <w:r w:rsidRPr="00CF395B">
        <w:t>), avec des recettes renommées comme la </w:t>
      </w:r>
      <w:hyperlink r:id="rId1629" w:tooltip="Pâtes à la carbonara" w:history="1">
        <w:r w:rsidRPr="00CF395B">
          <w:rPr>
            <w:rStyle w:val="Hyperlink"/>
          </w:rPr>
          <w:t>carbonara</w:t>
        </w:r>
      </w:hyperlink>
      <w:r w:rsidRPr="00CF395B">
        <w:t> ou l'</w:t>
      </w:r>
      <w:hyperlink r:id="rId1630" w:tooltip="Amatriciana" w:history="1">
        <w:r w:rsidRPr="00CF395B">
          <w:rPr>
            <w:rStyle w:val="Hyperlink"/>
          </w:rPr>
          <w:t>amatriciana</w:t>
        </w:r>
      </w:hyperlink>
      <w:r w:rsidRPr="00CF395B">
        <w:t>. Côté desserts, les plus connus sont le </w:t>
      </w:r>
      <w:hyperlink r:id="rId1631" w:tooltip="Gelato (crème glacée)" w:history="1">
        <w:r w:rsidRPr="00CF395B">
          <w:rPr>
            <w:rStyle w:val="Hyperlink"/>
          </w:rPr>
          <w:t>gelato</w:t>
        </w:r>
      </w:hyperlink>
      <w:r w:rsidRPr="00CF395B">
        <w:t>, ou d'autres pâtisseries mondialement reconnues telles que le </w:t>
      </w:r>
      <w:hyperlink r:id="rId1632" w:tooltip="Tiramisu" w:history="1">
        <w:r w:rsidRPr="00CF395B">
          <w:rPr>
            <w:rStyle w:val="Hyperlink"/>
          </w:rPr>
          <w:t>tiramisu</w:t>
        </w:r>
      </w:hyperlink>
      <w:r w:rsidRPr="00CF395B">
        <w:t> ou la </w:t>
      </w:r>
      <w:hyperlink r:id="rId1633" w:tooltip="Panna cotta" w:history="1">
        <w:r w:rsidRPr="00CF395B">
          <w:rPr>
            <w:rStyle w:val="Hyperlink"/>
          </w:rPr>
          <w:t>panna cotta</w:t>
        </w:r>
      </w:hyperlink>
      <w:r w:rsidRPr="00CF395B">
        <w:t>. Enfin, le café italien (it. </w:t>
      </w:r>
      <w:r w:rsidRPr="00CF395B">
        <w:rPr>
          <w:i/>
          <w:iCs/>
        </w:rPr>
        <w:t>il caffè</w:t>
      </w:r>
      <w:r w:rsidRPr="00CF395B">
        <w:t>), sous ses formes variées comme le </w:t>
      </w:r>
      <w:hyperlink r:id="rId1634" w:tooltip="Cappuccino (café)" w:history="1">
        <w:r w:rsidRPr="00CF395B">
          <w:rPr>
            <w:rStyle w:val="Hyperlink"/>
          </w:rPr>
          <w:t>cappuccino</w:t>
        </w:r>
      </w:hyperlink>
      <w:r w:rsidRPr="00CF395B">
        <w:t>, l'</w:t>
      </w:r>
      <w:hyperlink r:id="rId1635" w:tooltip="Expresso" w:history="1">
        <w:r w:rsidRPr="00CF395B">
          <w:rPr>
            <w:rStyle w:val="Hyperlink"/>
            <w:i/>
            <w:iCs/>
          </w:rPr>
          <w:t>espresso</w:t>
        </w:r>
      </w:hyperlink>
      <w:r w:rsidRPr="00CF395B">
        <w:t> ou le </w:t>
      </w:r>
      <w:hyperlink r:id="rId1636" w:tooltip="Lungo (café)" w:history="1">
        <w:r w:rsidRPr="00CF395B">
          <w:rPr>
            <w:rStyle w:val="Hyperlink"/>
          </w:rPr>
          <w:t>lungo</w:t>
        </w:r>
      </w:hyperlink>
      <w:r w:rsidRPr="00CF395B">
        <w:t>, est une boisson omniprésente et emblématique de la culture italienne.</w:t>
      </w:r>
    </w:p>
    <w:p w14:paraId="509F5B2D" w14:textId="77777777" w:rsidR="00CF395B" w:rsidRPr="00CF395B" w:rsidRDefault="00CF395B" w:rsidP="00CD561E">
      <w:pPr>
        <w:spacing w:line="480" w:lineRule="auto"/>
        <w:rPr>
          <w:b/>
          <w:bCs/>
        </w:rPr>
      </w:pPr>
      <w:r w:rsidRPr="00CF395B">
        <w:rPr>
          <w:b/>
          <w:bCs/>
        </w:rPr>
        <w:t>Sports</w:t>
      </w:r>
    </w:p>
    <w:p w14:paraId="0C79AB03" w14:textId="77777777" w:rsidR="00CF395B" w:rsidRPr="00CF395B" w:rsidRDefault="00CF395B" w:rsidP="00CD561E">
      <w:pPr>
        <w:spacing w:line="480" w:lineRule="auto"/>
      </w:pPr>
      <w:r w:rsidRPr="00CF395B">
        <w:t>Article détaillé : </w:t>
      </w:r>
      <w:hyperlink r:id="rId1637" w:tooltip="Sport en Italie" w:history="1">
        <w:r w:rsidRPr="00CF395B">
          <w:rPr>
            <w:rStyle w:val="Hyperlink"/>
          </w:rPr>
          <w:t>Sport en Italie</w:t>
        </w:r>
      </w:hyperlink>
      <w:r w:rsidRPr="00CF395B">
        <w:t>.</w:t>
      </w:r>
    </w:p>
    <w:p w14:paraId="32A24784" w14:textId="77777777" w:rsidR="00CF395B" w:rsidRPr="00CF395B" w:rsidRDefault="00CF395B" w:rsidP="00CD561E">
      <w:pPr>
        <w:spacing w:line="480" w:lineRule="auto"/>
      </w:pPr>
      <w:r w:rsidRPr="00CF395B">
        <w:t>Le sport le plus populaire en Italie est le </w:t>
      </w:r>
      <w:hyperlink r:id="rId1638" w:tooltip="Football" w:history="1">
        <w:r w:rsidRPr="00CF395B">
          <w:rPr>
            <w:rStyle w:val="Hyperlink"/>
          </w:rPr>
          <w:t>football</w:t>
        </w:r>
      </w:hyperlink>
      <w:hyperlink r:id="rId1639" w:anchor="cite_note-sp-112" w:history="1">
        <w:r w:rsidRPr="00CF395B">
          <w:rPr>
            <w:rStyle w:val="Hyperlink"/>
            <w:vertAlign w:val="superscript"/>
          </w:rPr>
          <w:t>109</w:t>
        </w:r>
      </w:hyperlink>
      <w:r w:rsidRPr="00CF395B">
        <w:t>, dit </w:t>
      </w:r>
      <w:r w:rsidRPr="00CF395B">
        <w:rPr>
          <w:i/>
          <w:iCs/>
        </w:rPr>
        <w:t>calcio</w:t>
      </w:r>
      <w:r w:rsidRPr="00CF395B">
        <w:t> en italien. L'</w:t>
      </w:r>
      <w:hyperlink r:id="rId1640" w:tooltip="Équipe d'Italie de football" w:history="1">
        <w:r w:rsidRPr="00CF395B">
          <w:rPr>
            <w:rStyle w:val="Hyperlink"/>
          </w:rPr>
          <w:t>équipe nationale</w:t>
        </w:r>
      </w:hyperlink>
      <w:r w:rsidRPr="00CF395B">
        <w:t> (connue sous le surnom de </w:t>
      </w:r>
      <w:r w:rsidRPr="00CF395B">
        <w:rPr>
          <w:i/>
          <w:iCs/>
        </w:rPr>
        <w:t>Gli Azzurri</w:t>
      </w:r>
      <w:r w:rsidRPr="00CF395B">
        <w:t>) a remporté la </w:t>
      </w:r>
      <w:hyperlink r:id="rId1641" w:tooltip="Coupe du monde de football" w:history="1">
        <w:r w:rsidRPr="00CF395B">
          <w:rPr>
            <w:rStyle w:val="Hyperlink"/>
          </w:rPr>
          <w:t>Coupe du monde de football</w:t>
        </w:r>
      </w:hyperlink>
      <w:r w:rsidRPr="00CF395B">
        <w:t> à quatre reprises (</w:t>
      </w:r>
      <w:hyperlink r:id="rId1642" w:tooltip="Finale de la Coupe du monde de football 1934" w:history="1">
        <w:r w:rsidRPr="00CF395B">
          <w:rPr>
            <w:rStyle w:val="Hyperlink"/>
          </w:rPr>
          <w:t>1934</w:t>
        </w:r>
      </w:hyperlink>
      <w:r w:rsidRPr="00CF395B">
        <w:t>, </w:t>
      </w:r>
      <w:hyperlink r:id="rId1643" w:tooltip="Finale de la Coupe du monde de football 1938" w:history="1">
        <w:r w:rsidRPr="00CF395B">
          <w:rPr>
            <w:rStyle w:val="Hyperlink"/>
          </w:rPr>
          <w:t>1938</w:t>
        </w:r>
      </w:hyperlink>
      <w:r w:rsidRPr="00CF395B">
        <w:t>, </w:t>
      </w:r>
      <w:hyperlink r:id="rId1644" w:tooltip="Finale de la Coupe du monde de football 1982" w:history="1">
        <w:r w:rsidRPr="00CF395B">
          <w:rPr>
            <w:rStyle w:val="Hyperlink"/>
          </w:rPr>
          <w:t>1982</w:t>
        </w:r>
      </w:hyperlink>
      <w:r w:rsidRPr="00CF395B">
        <w:t> et </w:t>
      </w:r>
      <w:hyperlink r:id="rId1645" w:tooltip="Finale de la Coupe du monde de football 2006" w:history="1">
        <w:r w:rsidRPr="00CF395B">
          <w:rPr>
            <w:rStyle w:val="Hyperlink"/>
          </w:rPr>
          <w:t>2006</w:t>
        </w:r>
      </w:hyperlink>
      <w:r w:rsidRPr="00CF395B">
        <w:t>) soit autant que l'Allemagne et seulement derrière le Brésil au niveau mondial. L'Italie a été championne d'Europe en </w:t>
      </w:r>
      <w:hyperlink r:id="rId1646" w:tooltip="Championnat d'Europe de football 1968" w:history="1">
        <w:r w:rsidRPr="00CF395B">
          <w:rPr>
            <w:rStyle w:val="Hyperlink"/>
          </w:rPr>
          <w:t>1968</w:t>
        </w:r>
      </w:hyperlink>
      <w:r w:rsidRPr="00CF395B">
        <w:t> et est tenante du titre de la dernière manifestation organisée en </w:t>
      </w:r>
      <w:hyperlink r:id="rId1647" w:tooltip="Championnat d'Europe de football 2020" w:history="1">
        <w:r w:rsidRPr="00CF395B">
          <w:rPr>
            <w:rStyle w:val="Hyperlink"/>
          </w:rPr>
          <w:t>2020</w:t>
        </w:r>
      </w:hyperlink>
      <w:r w:rsidRPr="00CF395B">
        <w:t>.</w:t>
      </w:r>
    </w:p>
    <w:p w14:paraId="169E59FD" w14:textId="77777777" w:rsidR="00CF395B" w:rsidRPr="00CF395B" w:rsidRDefault="00CF395B" w:rsidP="00CD561E">
      <w:pPr>
        <w:spacing w:line="480" w:lineRule="auto"/>
      </w:pPr>
      <w:r w:rsidRPr="00CF395B">
        <w:t>Le </w:t>
      </w:r>
      <w:hyperlink r:id="rId1648" w:tooltip="Tennis" w:history="1">
        <w:r w:rsidRPr="00CF395B">
          <w:rPr>
            <w:rStyle w:val="Hyperlink"/>
          </w:rPr>
          <w:t>tennis</w:t>
        </w:r>
      </w:hyperlink>
      <w:r w:rsidRPr="00CF395B">
        <w:t> est un autre sport pratiqué par de nombreux Italiens, ayant vu sa popularité accroître à compter des années '70, lorsque le succès de </w:t>
      </w:r>
      <w:hyperlink r:id="rId1649" w:tooltip="Adriano Panatta" w:history="1">
        <w:r w:rsidRPr="00CF395B">
          <w:rPr>
            <w:rStyle w:val="Hyperlink"/>
          </w:rPr>
          <w:t>Adriano Panatta</w:t>
        </w:r>
      </w:hyperlink>
      <w:r w:rsidRPr="00CF395B">
        <w:t>, </w:t>
      </w:r>
      <w:hyperlink r:id="rId1650" w:tooltip="Corrado Barazzutti" w:history="1">
        <w:r w:rsidRPr="00CF395B">
          <w:rPr>
            <w:rStyle w:val="Hyperlink"/>
          </w:rPr>
          <w:t>Corrado Barazzutti</w:t>
        </w:r>
      </w:hyperlink>
      <w:r w:rsidRPr="00CF395B">
        <w:t>, </w:t>
      </w:r>
      <w:hyperlink r:id="rId1651" w:tooltip="Paolo Bertolucci" w:history="1">
        <w:r w:rsidRPr="00CF395B">
          <w:rPr>
            <w:rStyle w:val="Hyperlink"/>
          </w:rPr>
          <w:t>Paolo Bertolucci</w:t>
        </w:r>
      </w:hyperlink>
      <w:r w:rsidRPr="00CF395B">
        <w:t> e </w:t>
      </w:r>
      <w:hyperlink r:id="rId1652" w:tooltip="Tonino Zugarelli (page inexistante)" w:history="1">
        <w:r w:rsidRPr="00CF395B">
          <w:rPr>
            <w:rStyle w:val="Hyperlink"/>
          </w:rPr>
          <w:t>Tonino Zugarelli</w:t>
        </w:r>
      </w:hyperlink>
      <w:r w:rsidRPr="00CF395B">
        <w:t> à la </w:t>
      </w:r>
      <w:hyperlink r:id="rId1653" w:tooltip="Coupe Davis 1976" w:history="1">
        <w:r w:rsidRPr="00CF395B">
          <w:rPr>
            <w:rStyle w:val="Hyperlink"/>
          </w:rPr>
          <w:t>Coupe Davis organisée en 1976</w:t>
        </w:r>
      </w:hyperlink>
      <w:r w:rsidRPr="00CF395B">
        <w:t> contribuent à son affirmation comme sport de masse</w:t>
      </w:r>
      <w:hyperlink r:id="rId1654" w:anchor="cite_note-113" w:history="1">
        <w:r w:rsidRPr="00CF395B">
          <w:rPr>
            <w:rStyle w:val="Hyperlink"/>
            <w:vertAlign w:val="superscript"/>
          </w:rPr>
          <w:t>110</w:t>
        </w:r>
      </w:hyperlink>
      <w:r w:rsidRPr="00CF395B">
        <w:t>. De nos jours, </w:t>
      </w:r>
      <w:hyperlink r:id="rId1655" w:tooltip="Jannik Sinner" w:history="1">
        <w:r w:rsidRPr="00CF395B">
          <w:rPr>
            <w:rStyle w:val="Hyperlink"/>
          </w:rPr>
          <w:t>Jannik Sinner</w:t>
        </w:r>
      </w:hyperlink>
      <w:r w:rsidRPr="00CF395B">
        <w:t xml:space="preserve"> est le jouer italien à avoir obtenu le plus </w:t>
      </w:r>
      <w:r w:rsidRPr="00CF395B">
        <w:lastRenderedPageBreak/>
        <w:t>haut </w:t>
      </w:r>
      <w:hyperlink r:id="rId1656" w:tooltip="Classement ATP" w:history="1">
        <w:r w:rsidRPr="00CF395B">
          <w:rPr>
            <w:rStyle w:val="Hyperlink"/>
          </w:rPr>
          <w:t>classement ATP</w:t>
        </w:r>
      </w:hyperlink>
      <w:r w:rsidRPr="00CF395B">
        <w:t> (2</w:t>
      </w:r>
      <w:r w:rsidRPr="00CF395B">
        <w:rPr>
          <w:vertAlign w:val="superscript"/>
        </w:rPr>
        <w:t>e</w:t>
      </w:r>
      <w:r w:rsidRPr="00CF395B">
        <w:t> place</w:t>
      </w:r>
      <w:hyperlink r:id="rId1657" w:anchor="cite_note-114" w:history="1">
        <w:r w:rsidRPr="00CF395B">
          <w:rPr>
            <w:rStyle w:val="Hyperlink"/>
            <w:vertAlign w:val="superscript"/>
          </w:rPr>
          <w:t>111</w:t>
        </w:r>
      </w:hyperlink>
      <w:r w:rsidRPr="00CF395B">
        <w:t>) ainsi que le seul à avoir remporté l'</w:t>
      </w:r>
      <w:hyperlink r:id="rId1658" w:tooltip="Open d'Australie" w:history="1">
        <w:r w:rsidRPr="00CF395B">
          <w:rPr>
            <w:rStyle w:val="Hyperlink"/>
          </w:rPr>
          <w:t>Open d'Australie</w:t>
        </w:r>
      </w:hyperlink>
      <w:r w:rsidRPr="00CF395B">
        <w:t>. La ville de </w:t>
      </w:r>
      <w:hyperlink r:id="rId1659" w:tooltip="Rome" w:history="1">
        <w:r w:rsidRPr="00CF395B">
          <w:rPr>
            <w:rStyle w:val="Hyperlink"/>
          </w:rPr>
          <w:t>Rome</w:t>
        </w:r>
      </w:hyperlink>
      <w:r w:rsidRPr="00CF395B">
        <w:t> est le siège des </w:t>
      </w:r>
      <w:hyperlink r:id="rId1660" w:tooltip="Tournoi de tennis de Rome" w:history="1">
        <w:r w:rsidRPr="00CF395B">
          <w:rPr>
            <w:rStyle w:val="Hyperlink"/>
          </w:rPr>
          <w:t>Internationaux d'Italie</w:t>
        </w:r>
      </w:hyperlink>
      <w:r w:rsidRPr="00CF395B">
        <w:t>.</w:t>
      </w:r>
    </w:p>
    <w:p w14:paraId="53EEF9E1" w14:textId="77777777" w:rsidR="00CF395B" w:rsidRPr="00CF395B" w:rsidRDefault="00CF395B" w:rsidP="00CD561E">
      <w:pPr>
        <w:spacing w:line="480" w:lineRule="auto"/>
      </w:pPr>
      <w:r w:rsidRPr="00CF395B">
        <w:t>En </w:t>
      </w:r>
      <w:hyperlink r:id="rId1661" w:tooltip="Formule 1" w:history="1">
        <w:r w:rsidRPr="00CF395B">
          <w:rPr>
            <w:rStyle w:val="Hyperlink"/>
          </w:rPr>
          <w:t>Formule 1</w:t>
        </w:r>
      </w:hyperlink>
      <w:r w:rsidRPr="00CF395B">
        <w:t>, l'Italie accueille le </w:t>
      </w:r>
      <w:hyperlink r:id="rId1662" w:tooltip="Grand Prix automobile d'Italie" w:history="1">
        <w:r w:rsidRPr="00CF395B">
          <w:rPr>
            <w:rStyle w:val="Hyperlink"/>
          </w:rPr>
          <w:t>Grand Prix automobile d'Italie</w:t>
        </w:r>
      </w:hyperlink>
      <w:r w:rsidRPr="00CF395B">
        <w:t> sur le célèbre circuit de l'</w:t>
      </w:r>
      <w:hyperlink r:id="rId1663" w:tooltip="Autodromo nazionale di Monza" w:history="1">
        <w:r w:rsidRPr="00CF395B">
          <w:rPr>
            <w:rStyle w:val="Hyperlink"/>
          </w:rPr>
          <w:t>Autodromo nazionale di Monza</w:t>
        </w:r>
      </w:hyperlink>
      <w:r w:rsidRPr="00CF395B">
        <w:t>, dans le </w:t>
      </w:r>
      <w:hyperlink r:id="rId1664" w:tooltip="Province d'Italie" w:history="1">
        <w:r w:rsidRPr="00CF395B">
          <w:rPr>
            <w:rStyle w:val="Hyperlink"/>
          </w:rPr>
          <w:t>département</w:t>
        </w:r>
      </w:hyperlink>
      <w:r w:rsidRPr="00CF395B">
        <w:t> de </w:t>
      </w:r>
      <w:hyperlink r:id="rId1665" w:tooltip="Monza" w:history="1">
        <w:r w:rsidRPr="00CF395B">
          <w:rPr>
            <w:rStyle w:val="Hyperlink"/>
          </w:rPr>
          <w:t>Monza</w:t>
        </w:r>
      </w:hyperlink>
      <w:r w:rsidRPr="00CF395B">
        <w:t>. Plusieurs pilotes italiens ont participé au </w:t>
      </w:r>
      <w:hyperlink r:id="rId1666" w:tooltip="Championnat du monde de Formule 1" w:history="1">
        <w:r w:rsidRPr="00CF395B">
          <w:rPr>
            <w:rStyle w:val="Hyperlink"/>
          </w:rPr>
          <w:t>Championnat du monde</w:t>
        </w:r>
      </w:hyperlink>
      <w:r w:rsidRPr="00CF395B">
        <w:t>, mais seuls les pilotes </w:t>
      </w:r>
      <w:hyperlink r:id="rId1667" w:tooltip="Giuseppe Farina" w:history="1">
        <w:r w:rsidRPr="00CF395B">
          <w:rPr>
            <w:rStyle w:val="Hyperlink"/>
          </w:rPr>
          <w:t>Giuseppe Farina</w:t>
        </w:r>
      </w:hyperlink>
      <w:r w:rsidRPr="00CF395B">
        <w:t> (en </w:t>
      </w:r>
      <w:hyperlink r:id="rId1668" w:tooltip="Championnat du monde de Formule 1 1950" w:history="1">
        <w:r w:rsidRPr="00CF395B">
          <w:rPr>
            <w:rStyle w:val="Hyperlink"/>
          </w:rPr>
          <w:t>1950</w:t>
        </w:r>
      </w:hyperlink>
      <w:r w:rsidRPr="00CF395B">
        <w:t>) et </w:t>
      </w:r>
      <w:hyperlink r:id="rId1669" w:tooltip="Alberto Ascari" w:history="1">
        <w:r w:rsidRPr="00CF395B">
          <w:rPr>
            <w:rStyle w:val="Hyperlink"/>
          </w:rPr>
          <w:t>Alberto Ascari</w:t>
        </w:r>
      </w:hyperlink>
      <w:r w:rsidRPr="00CF395B">
        <w:t> (en </w:t>
      </w:r>
      <w:hyperlink r:id="rId1670" w:tooltip="Championnat du monde de Formule 1 1952" w:history="1">
        <w:r w:rsidRPr="00CF395B">
          <w:rPr>
            <w:rStyle w:val="Hyperlink"/>
          </w:rPr>
          <w:t>1952</w:t>
        </w:r>
      </w:hyperlink>
      <w:r w:rsidRPr="00CF395B">
        <w:t> et </w:t>
      </w:r>
      <w:hyperlink r:id="rId1671" w:tooltip="Championnat du monde de Formule 1 1953" w:history="1">
        <w:r w:rsidRPr="00CF395B">
          <w:rPr>
            <w:rStyle w:val="Hyperlink"/>
          </w:rPr>
          <w:t>1953</w:t>
        </w:r>
      </w:hyperlink>
      <w:r w:rsidRPr="00CF395B">
        <w:t>) ont remporté le titre mondial. Quant à elle, la </w:t>
      </w:r>
      <w:hyperlink r:id="rId1672" w:tooltip="Scuderia Ferrari" w:history="1">
        <w:r w:rsidRPr="00CF395B">
          <w:rPr>
            <w:rStyle w:val="Hyperlink"/>
          </w:rPr>
          <w:t>Scuderia Ferrari</w:t>
        </w:r>
      </w:hyperlink>
      <w:r w:rsidRPr="00CF395B">
        <w:t>, l'écurie de matrice italienne et parmi les plus emblématiques de l'Histoire de la Formule 1, est la seule à avoir présenté ses voitures au départ d'une course au moins une fois chaque saison depuis la création du championnat du monde en 1950. Huit pilotes ont été titrés dans une Ferrari pour quinze titres cumulés, seize titres de champion du monde des constructeurs ont été remportés par la Scuderia.</w:t>
      </w:r>
    </w:p>
    <w:p w14:paraId="11F504B5" w14:textId="77777777" w:rsidR="00CF395B" w:rsidRPr="00CF395B" w:rsidRDefault="00CF395B" w:rsidP="00CD561E">
      <w:pPr>
        <w:spacing w:line="480" w:lineRule="auto"/>
      </w:pPr>
      <w:r w:rsidRPr="00CF395B">
        <w:t>D'autres sports populaires sont le </w:t>
      </w:r>
      <w:hyperlink r:id="rId1673" w:tooltip="Cyclisme" w:history="1">
        <w:r w:rsidRPr="00CF395B">
          <w:rPr>
            <w:rStyle w:val="Hyperlink"/>
          </w:rPr>
          <w:t>cyclisme</w:t>
        </w:r>
      </w:hyperlink>
      <w:r w:rsidRPr="00CF395B">
        <w:t>, l'</w:t>
      </w:r>
      <w:hyperlink r:id="rId1674" w:tooltip="Escrime" w:history="1">
        <w:r w:rsidRPr="00CF395B">
          <w:rPr>
            <w:rStyle w:val="Hyperlink"/>
          </w:rPr>
          <w:t>escrime</w:t>
        </w:r>
      </w:hyperlink>
      <w:r w:rsidRPr="00CF395B">
        <w:t>, le </w:t>
      </w:r>
      <w:hyperlink r:id="rId1675" w:tooltip="Volley-ball" w:history="1">
        <w:r w:rsidRPr="00CF395B">
          <w:rPr>
            <w:rStyle w:val="Hyperlink"/>
          </w:rPr>
          <w:t>volley-ball</w:t>
        </w:r>
      </w:hyperlink>
      <w:r w:rsidRPr="00CF395B">
        <w:t>, le </w:t>
      </w:r>
      <w:hyperlink r:id="rId1676" w:tooltip="Basket-ball" w:history="1">
        <w:r w:rsidRPr="00CF395B">
          <w:rPr>
            <w:rStyle w:val="Hyperlink"/>
          </w:rPr>
          <w:t>basket-ball</w:t>
        </w:r>
      </w:hyperlink>
      <w:r w:rsidRPr="00CF395B">
        <w:t>, le </w:t>
      </w:r>
      <w:hyperlink r:id="rId1677" w:tooltip="Rugby à XV" w:history="1">
        <w:r w:rsidRPr="00CF395B">
          <w:rPr>
            <w:rStyle w:val="Hyperlink"/>
          </w:rPr>
          <w:t>rugby à XV</w:t>
        </w:r>
      </w:hyperlink>
      <w:r w:rsidRPr="00CF395B">
        <w:t>, la </w:t>
      </w:r>
      <w:hyperlink r:id="rId1678" w:tooltip="Pêche sportive" w:history="1">
        <w:r w:rsidRPr="00CF395B">
          <w:rPr>
            <w:rStyle w:val="Hyperlink"/>
          </w:rPr>
          <w:t>pêche sportive</w:t>
        </w:r>
      </w:hyperlink>
      <w:r w:rsidRPr="00CF395B">
        <w:t>, l'</w:t>
      </w:r>
      <w:hyperlink r:id="rId1679" w:tooltip="Athlétisme" w:history="1">
        <w:r w:rsidRPr="00CF395B">
          <w:rPr>
            <w:rStyle w:val="Hyperlink"/>
          </w:rPr>
          <w:t>athlétisme</w:t>
        </w:r>
      </w:hyperlink>
      <w:r w:rsidRPr="00CF395B">
        <w:t>, le </w:t>
      </w:r>
      <w:hyperlink r:id="rId1680" w:tooltip="Sport motocycliste" w:history="1">
        <w:r w:rsidRPr="00CF395B">
          <w:rPr>
            <w:rStyle w:val="Hyperlink"/>
          </w:rPr>
          <w:t>sport motocycliste</w:t>
        </w:r>
      </w:hyperlink>
      <w:r w:rsidRPr="00CF395B">
        <w:t> et le </w:t>
      </w:r>
      <w:hyperlink r:id="rId1681" w:tooltip="Sport équestre" w:history="1">
        <w:r w:rsidRPr="00CF395B">
          <w:rPr>
            <w:rStyle w:val="Hyperlink"/>
          </w:rPr>
          <w:t>sport équestre</w:t>
        </w:r>
      </w:hyperlink>
      <w:hyperlink r:id="rId1682" w:anchor="cite_note-sp-112" w:history="1">
        <w:r w:rsidRPr="00CF395B">
          <w:rPr>
            <w:rStyle w:val="Hyperlink"/>
            <w:vertAlign w:val="superscript"/>
          </w:rPr>
          <w:t>109</w:t>
        </w:r>
      </w:hyperlink>
      <w:r w:rsidRPr="00CF395B">
        <w:t>.</w:t>
      </w:r>
    </w:p>
    <w:p w14:paraId="7FC250AB" w14:textId="77777777" w:rsidR="00CF395B" w:rsidRPr="00CF395B" w:rsidRDefault="00CF395B" w:rsidP="00CD561E">
      <w:pPr>
        <w:spacing w:line="480" w:lineRule="auto"/>
        <w:rPr>
          <w:b/>
          <w:bCs/>
        </w:rPr>
      </w:pPr>
      <w:r w:rsidRPr="00CF395B">
        <w:rPr>
          <w:b/>
          <w:bCs/>
        </w:rPr>
        <w:t>Dans les arts</w:t>
      </w:r>
    </w:p>
    <w:p w14:paraId="5C9DA3CF" w14:textId="77777777" w:rsidR="00CF395B" w:rsidRPr="00CF395B" w:rsidRDefault="00CF395B" w:rsidP="00CD561E">
      <w:pPr>
        <w:spacing w:line="480" w:lineRule="auto"/>
      </w:pPr>
      <w:r w:rsidRPr="00CF395B">
        <w:t>Cette section présente des œuvres ne se déroulant pas que dans une seule ville italienne, mais plutôt dans plusieurs lieux du pays.</w:t>
      </w:r>
    </w:p>
    <w:p w14:paraId="26A2276C" w14:textId="77777777" w:rsidR="00CF395B" w:rsidRPr="00CF395B" w:rsidRDefault="00CF395B" w:rsidP="00CD561E">
      <w:pPr>
        <w:spacing w:line="480" w:lineRule="auto"/>
        <w:rPr>
          <w:b/>
          <w:bCs/>
        </w:rPr>
      </w:pPr>
      <w:r w:rsidRPr="00CF395B">
        <w:rPr>
          <w:b/>
          <w:bCs/>
        </w:rPr>
        <w:t>Littérature</w:t>
      </w:r>
    </w:p>
    <w:p w14:paraId="35CF314D" w14:textId="77777777" w:rsidR="00CF395B" w:rsidRPr="00CF395B" w:rsidRDefault="00CF395B" w:rsidP="00CD561E">
      <w:pPr>
        <w:spacing w:line="480" w:lineRule="auto"/>
        <w:rPr>
          <w:b/>
          <w:bCs/>
        </w:rPr>
      </w:pPr>
      <w:r w:rsidRPr="00CF395B">
        <w:rPr>
          <w:b/>
          <w:bCs/>
        </w:rPr>
        <w:t>Récits de voyage</w:t>
      </w:r>
    </w:p>
    <w:p w14:paraId="68A3335B" w14:textId="77777777" w:rsidR="00CF395B" w:rsidRPr="00CF395B" w:rsidRDefault="00CF395B" w:rsidP="00CD561E">
      <w:pPr>
        <w:spacing w:line="480" w:lineRule="auto"/>
      </w:pPr>
      <w:r w:rsidRPr="00CF395B">
        <w:t>Quand on pense aux </w:t>
      </w:r>
      <w:hyperlink r:id="rId1683" w:tooltip="Récit de voyage" w:history="1">
        <w:r w:rsidRPr="00CF395B">
          <w:rPr>
            <w:rStyle w:val="Hyperlink"/>
          </w:rPr>
          <w:t>récits de voyage</w:t>
        </w:r>
      </w:hyperlink>
      <w:r w:rsidRPr="00CF395B">
        <w:t>, on imagine réellement à des contrées lointaines dans lesquels une bonne partie d'entre eux s'y déroulent. Pourtant, fait méconnu, l'Italie est un pays qui a beaucoup servi de décors à ces récits. Il semble que ce soit surtout sa voisine la </w:t>
      </w:r>
      <w:hyperlink r:id="rId1684" w:tooltip="France" w:history="1">
        <w:r w:rsidRPr="00CF395B">
          <w:rPr>
            <w:rStyle w:val="Hyperlink"/>
          </w:rPr>
          <w:t>France</w:t>
        </w:r>
      </w:hyperlink>
      <w:r w:rsidRPr="00CF395B">
        <w:t> où les auteurs voyageurs aiment à décrire ce pays dans leurs écrits :</w:t>
      </w:r>
    </w:p>
    <w:p w14:paraId="57F628D6" w14:textId="77777777" w:rsidR="00CF395B" w:rsidRPr="00CF395B" w:rsidRDefault="00CF395B" w:rsidP="00CD561E">
      <w:pPr>
        <w:numPr>
          <w:ilvl w:val="0"/>
          <w:numId w:val="13"/>
        </w:numPr>
        <w:spacing w:line="480" w:lineRule="auto"/>
      </w:pPr>
      <w:r w:rsidRPr="00CF395B">
        <w:lastRenderedPageBreak/>
        <w:t>Carlo Maggi (Charles Magius), gentilhomme </w:t>
      </w:r>
      <w:hyperlink r:id="rId1685" w:tooltip="Venise" w:history="1">
        <w:r w:rsidRPr="00CF395B">
          <w:rPr>
            <w:rStyle w:val="Hyperlink"/>
          </w:rPr>
          <w:t>vénitien</w:t>
        </w:r>
      </w:hyperlink>
      <w:r w:rsidRPr="00CF395B">
        <w:t> du XVI</w:t>
      </w:r>
      <w:r w:rsidRPr="00CF395B">
        <w:rPr>
          <w:vertAlign w:val="superscript"/>
        </w:rPr>
        <w:t>e</w:t>
      </w:r>
      <w:r w:rsidRPr="00CF395B">
        <w:t> siècle (dont on ne sait s'il a réellement existé), s'y est rendu lors d'une mission. Lorsque le sultan ottoman Selim a déclaré la guerre à la </w:t>
      </w:r>
      <w:hyperlink r:id="rId1686" w:tooltip="République de Venise" w:history="1">
        <w:r w:rsidRPr="00CF395B">
          <w:rPr>
            <w:rStyle w:val="Hyperlink"/>
          </w:rPr>
          <w:t>Sérénissime</w:t>
        </w:r>
      </w:hyperlink>
      <w:r w:rsidRPr="00CF395B">
        <w:t>, il fut envoyé par le Sénat en tant qu'homme sûr pour vérifier l'état des postes méditerranéens. Lors de son voyage à travers la </w:t>
      </w:r>
      <w:hyperlink r:id="rId1687" w:anchor="Toponymie" w:tooltip="Mer Méditerranée" w:history="1">
        <w:r w:rsidRPr="00CF395B">
          <w:rPr>
            <w:rStyle w:val="Hyperlink"/>
          </w:rPr>
          <w:t>Mer Intérieure</w:t>
        </w:r>
      </w:hyperlink>
      <w:r w:rsidRPr="00CF395B">
        <w:t>, il fut chargé de se rendre à Rome pour implorer l'aide du pape. Il profita de sa mission pour faire des relevés des vues cavalières et des plans précis des lieux visités. Il en tire, à la suite de son retour, une série de peintures (peut-être réalisées par un paysagiste flamand), visibles dans le Codex Maggi, actuellement conservé à la </w:t>
      </w:r>
      <w:hyperlink r:id="rId1688" w:tooltip="Bibliothèque nationale de France" w:history="1">
        <w:r w:rsidRPr="00CF395B">
          <w:rPr>
            <w:rStyle w:val="Hyperlink"/>
          </w:rPr>
          <w:t>Bibliothèque nationale de France</w:t>
        </w:r>
      </w:hyperlink>
      <w:r w:rsidRPr="00CF395B">
        <w:t>. Ainsi, on y découvre des tableaux représentant différents sites : </w:t>
      </w:r>
      <w:hyperlink r:id="rId1689" w:tooltip="Rome" w:history="1">
        <w:r w:rsidRPr="00CF395B">
          <w:rPr>
            <w:rStyle w:val="Hyperlink"/>
          </w:rPr>
          <w:t>Rome</w:t>
        </w:r>
      </w:hyperlink>
      <w:r w:rsidRPr="00CF395B">
        <w:t>, </w:t>
      </w:r>
      <w:hyperlink r:id="rId1690" w:tooltip="Venise" w:history="1">
        <w:r w:rsidRPr="00CF395B">
          <w:rPr>
            <w:rStyle w:val="Hyperlink"/>
          </w:rPr>
          <w:t>Venise</w:t>
        </w:r>
      </w:hyperlink>
      <w:r w:rsidRPr="00CF395B">
        <w:t>, </w:t>
      </w:r>
      <w:hyperlink r:id="rId1691" w:tooltip="Pesaro" w:history="1">
        <w:r w:rsidRPr="00CF395B">
          <w:rPr>
            <w:rStyle w:val="Hyperlink"/>
          </w:rPr>
          <w:t>Pesaro</w:t>
        </w:r>
      </w:hyperlink>
      <w:r w:rsidRPr="00CF395B">
        <w:t>, </w:t>
      </w:r>
      <w:hyperlink r:id="rId1692" w:tooltip="Florence" w:history="1">
        <w:r w:rsidRPr="00CF395B">
          <w:rPr>
            <w:rStyle w:val="Hyperlink"/>
          </w:rPr>
          <w:t>Florence</w:t>
        </w:r>
      </w:hyperlink>
      <w:r w:rsidRPr="00CF395B">
        <w:t>, </w:t>
      </w:r>
      <w:hyperlink r:id="rId1693" w:tooltip="Bologne" w:history="1">
        <w:r w:rsidRPr="00CF395B">
          <w:rPr>
            <w:rStyle w:val="Hyperlink"/>
          </w:rPr>
          <w:t>Bologne</w:t>
        </w:r>
      </w:hyperlink>
      <w:r w:rsidRPr="00CF395B">
        <w:t>, </w:t>
      </w:r>
      <w:hyperlink r:id="rId1694" w:tooltip="Ferrare" w:history="1">
        <w:r w:rsidRPr="00CF395B">
          <w:rPr>
            <w:rStyle w:val="Hyperlink"/>
          </w:rPr>
          <w:t>Ferrare</w:t>
        </w:r>
      </w:hyperlink>
      <w:r w:rsidRPr="00CF395B">
        <w:t>, </w:t>
      </w:r>
      <w:hyperlink r:id="rId1695" w:tooltip="Istrie" w:history="1">
        <w:r w:rsidRPr="00CF395B">
          <w:rPr>
            <w:rStyle w:val="Hyperlink"/>
          </w:rPr>
          <w:t>Cap d'Istrie</w:t>
        </w:r>
      </w:hyperlink>
      <w:r w:rsidRPr="00CF395B">
        <w:t> ;</w:t>
      </w:r>
    </w:p>
    <w:p w14:paraId="19898079" w14:textId="77777777" w:rsidR="00CF395B" w:rsidRPr="00CF395B" w:rsidRDefault="00CF395B" w:rsidP="00CD561E">
      <w:pPr>
        <w:numPr>
          <w:ilvl w:val="0"/>
          <w:numId w:val="13"/>
        </w:numPr>
        <w:spacing w:line="480" w:lineRule="auto"/>
      </w:pPr>
      <w:r w:rsidRPr="00CF395B">
        <w:t>le </w:t>
      </w:r>
      <w:hyperlink r:id="rId1696" w:tooltip="Charles de Brosses" w:history="1">
        <w:r w:rsidRPr="00CF395B">
          <w:rPr>
            <w:rStyle w:val="Hyperlink"/>
          </w:rPr>
          <w:t>président (Charles) de Brosses</w:t>
        </w:r>
      </w:hyperlink>
      <w:r w:rsidRPr="00CF395B">
        <w:t>, </w:t>
      </w:r>
      <w:hyperlink r:id="rId1697" w:tooltip="Magistrat" w:history="1">
        <w:r w:rsidRPr="00CF395B">
          <w:rPr>
            <w:rStyle w:val="Hyperlink"/>
          </w:rPr>
          <w:t>magistrat</w:t>
        </w:r>
      </w:hyperlink>
      <w:r w:rsidRPr="00CF395B">
        <w:t> et </w:t>
      </w:r>
      <w:hyperlink r:id="rId1698" w:tooltip="Historien" w:history="1">
        <w:r w:rsidRPr="00CF395B">
          <w:rPr>
            <w:rStyle w:val="Hyperlink"/>
          </w:rPr>
          <w:t>historien</w:t>
        </w:r>
      </w:hyperlink>
      <w:r w:rsidRPr="00CF395B">
        <w:t> </w:t>
      </w:r>
      <w:hyperlink r:id="rId1699" w:tooltip="France" w:history="1">
        <w:r w:rsidRPr="00CF395B">
          <w:rPr>
            <w:rStyle w:val="Hyperlink"/>
          </w:rPr>
          <w:t>français</w:t>
        </w:r>
      </w:hyperlink>
      <w:r w:rsidRPr="00CF395B">
        <w:t>, par l'œuvre du romain </w:t>
      </w:r>
      <w:hyperlink r:id="rId1700" w:tooltip="Salluste" w:history="1">
        <w:r w:rsidRPr="00CF395B">
          <w:rPr>
            <w:rStyle w:val="Hyperlink"/>
          </w:rPr>
          <w:t>Salluste</w:t>
        </w:r>
      </w:hyperlink>
      <w:r w:rsidRPr="00CF395B">
        <w:t> (auteur des </w:t>
      </w:r>
      <w:r w:rsidRPr="00CF395B">
        <w:rPr>
          <w:i/>
          <w:iCs/>
        </w:rPr>
        <w:t>Histoires</w:t>
      </w:r>
      <w:r w:rsidRPr="00CF395B">
        <w:t>, sur l'histoire de Rome), partit en Italie, à la recherche de fragments perdus de ses œuvres. Bien qu'il n'y parvint pas, il écrivit de nombreuses lettres au cours de son séjour, qui seront envoyées à plusieurs destinataires. Elles seront publiées en recueil sous différents titres, le plus courant étant </w:t>
      </w:r>
      <w:r w:rsidRPr="00CF395B">
        <w:rPr>
          <w:i/>
          <w:iCs/>
        </w:rPr>
        <w:t>Lettres familières écrites d'Italie</w:t>
      </w:r>
      <w:r w:rsidRPr="00CF395B">
        <w:t> ;</w:t>
      </w:r>
    </w:p>
    <w:p w14:paraId="4B12568E" w14:textId="77777777" w:rsidR="00CF395B" w:rsidRPr="00CF395B" w:rsidRDefault="00CF395B" w:rsidP="00CD561E">
      <w:pPr>
        <w:numPr>
          <w:ilvl w:val="0"/>
          <w:numId w:val="13"/>
        </w:numPr>
        <w:spacing w:line="480" w:lineRule="auto"/>
      </w:pPr>
      <w:r w:rsidRPr="00CF395B">
        <w:t>le </w:t>
      </w:r>
      <w:hyperlink r:id="rId1701" w:tooltip="France" w:history="1">
        <w:r w:rsidRPr="00CF395B">
          <w:rPr>
            <w:rStyle w:val="Hyperlink"/>
          </w:rPr>
          <w:t>Français</w:t>
        </w:r>
      </w:hyperlink>
      <w:r w:rsidRPr="00CF395B">
        <w:t> </w:t>
      </w:r>
      <w:hyperlink r:id="rId1702" w:tooltip="Stendhal" w:history="1">
        <w:r w:rsidRPr="00CF395B">
          <w:rPr>
            <w:rStyle w:val="Hyperlink"/>
          </w:rPr>
          <w:t>Stendhal</w:t>
        </w:r>
      </w:hyperlink>
      <w:r w:rsidRPr="00CF395B">
        <w:t> (Henri Beyle de son vrai nom), ayant beaucoup séjourné en Italie, a tiré plusieurs récits de ses voyages. Dans </w:t>
      </w:r>
      <w:hyperlink r:id="rId1703" w:tooltip="Rome, Naples et Florence" w:history="1">
        <w:r w:rsidRPr="00CF395B">
          <w:rPr>
            <w:rStyle w:val="Hyperlink"/>
            <w:i/>
            <w:iCs/>
          </w:rPr>
          <w:t>Rome, Naples et Florence</w:t>
        </w:r>
      </w:hyperlink>
      <w:r w:rsidRPr="00CF395B">
        <w:t> (paru en 1817), il raconte ses voyages dans de nombreuses villes italiennes : </w:t>
      </w:r>
      <w:hyperlink r:id="rId1704" w:tooltip="Milan" w:history="1">
        <w:r w:rsidRPr="00CF395B">
          <w:rPr>
            <w:rStyle w:val="Hyperlink"/>
          </w:rPr>
          <w:t>Milan</w:t>
        </w:r>
      </w:hyperlink>
      <w:r w:rsidRPr="00CF395B">
        <w:t>, </w:t>
      </w:r>
      <w:hyperlink r:id="rId1705" w:tooltip="Bologne" w:history="1">
        <w:r w:rsidRPr="00CF395B">
          <w:rPr>
            <w:rStyle w:val="Hyperlink"/>
          </w:rPr>
          <w:t>Bologne</w:t>
        </w:r>
      </w:hyperlink>
      <w:r w:rsidRPr="00CF395B">
        <w:t>, </w:t>
      </w:r>
      <w:hyperlink r:id="rId1706" w:tooltip="Florence" w:history="1">
        <w:r w:rsidRPr="00CF395B">
          <w:rPr>
            <w:rStyle w:val="Hyperlink"/>
          </w:rPr>
          <w:t>Florence</w:t>
        </w:r>
      </w:hyperlink>
      <w:r w:rsidRPr="00CF395B">
        <w:t>, </w:t>
      </w:r>
      <w:hyperlink r:id="rId1707" w:tooltip="Naples" w:history="1">
        <w:r w:rsidRPr="00CF395B">
          <w:rPr>
            <w:rStyle w:val="Hyperlink"/>
          </w:rPr>
          <w:t>Naples</w:t>
        </w:r>
      </w:hyperlink>
      <w:r w:rsidRPr="00CF395B">
        <w:t> et </w:t>
      </w:r>
      <w:hyperlink r:id="rId1708" w:tooltip="Rome" w:history="1">
        <w:r w:rsidRPr="00CF395B">
          <w:rPr>
            <w:rStyle w:val="Hyperlink"/>
          </w:rPr>
          <w:t>Rome</w:t>
        </w:r>
      </w:hyperlink>
      <w:r w:rsidRPr="00CF395B">
        <w:t> ;</w:t>
      </w:r>
    </w:p>
    <w:p w14:paraId="198F730F" w14:textId="77777777" w:rsidR="00CF395B" w:rsidRPr="00CF395B" w:rsidRDefault="00CF395B" w:rsidP="00CD561E">
      <w:pPr>
        <w:numPr>
          <w:ilvl w:val="0"/>
          <w:numId w:val="13"/>
        </w:numPr>
        <w:spacing w:line="480" w:lineRule="auto"/>
      </w:pPr>
      <w:hyperlink r:id="rId1709" w:tooltip="François-René de Chateaubriand" w:history="1">
        <w:r w:rsidRPr="00CF395B">
          <w:rPr>
            <w:rStyle w:val="Hyperlink"/>
          </w:rPr>
          <w:t>François-René de Chateaubriand</w:t>
        </w:r>
      </w:hyperlink>
      <w:r w:rsidRPr="00CF395B">
        <w:t>, écrivain </w:t>
      </w:r>
      <w:hyperlink r:id="rId1710" w:tooltip="France" w:history="1">
        <w:r w:rsidRPr="00CF395B">
          <w:rPr>
            <w:rStyle w:val="Hyperlink"/>
          </w:rPr>
          <w:t>français</w:t>
        </w:r>
      </w:hyperlink>
      <w:r w:rsidRPr="00CF395B">
        <w:t>, se rendit plusieurs fois dans ce pays, en particulier pour remplir des missions officielles. Il accompagna, sous ordre de </w:t>
      </w:r>
      <w:hyperlink r:id="rId1711" w:tooltip="Napoléon Ier" w:history="1">
        <w:r w:rsidRPr="00CF395B">
          <w:rPr>
            <w:rStyle w:val="Hyperlink"/>
          </w:rPr>
          <w:t>Napoléon Bonaparte</w:t>
        </w:r>
      </w:hyperlink>
      <w:r w:rsidRPr="00CF395B">
        <w:t>, le </w:t>
      </w:r>
      <w:hyperlink r:id="rId1712" w:tooltip="Joseph Fesch" w:history="1">
        <w:r w:rsidRPr="00CF395B">
          <w:rPr>
            <w:rStyle w:val="Hyperlink"/>
          </w:rPr>
          <w:t>cardinal Fesch</w:t>
        </w:r>
      </w:hyperlink>
      <w:r w:rsidRPr="00CF395B">
        <w:t> à </w:t>
      </w:r>
      <w:hyperlink r:id="rId1713" w:tooltip="Rome" w:history="1">
        <w:r w:rsidRPr="00CF395B">
          <w:rPr>
            <w:rStyle w:val="Hyperlink"/>
          </w:rPr>
          <w:t>Rome</w:t>
        </w:r>
      </w:hyperlink>
      <w:r w:rsidRPr="00CF395B">
        <w:t xml:space="preserve"> en 1803. Il est ensuite nommé en </w:t>
      </w:r>
      <w:r w:rsidRPr="00CF395B">
        <w:lastRenderedPageBreak/>
        <w:t>1828 </w:t>
      </w:r>
      <w:hyperlink r:id="rId1714" w:tooltip="Liste des ambassadeurs de France près le Saint-Siège" w:history="1">
        <w:r w:rsidRPr="00CF395B">
          <w:rPr>
            <w:rStyle w:val="Hyperlink"/>
          </w:rPr>
          <w:t>ambassadeur</w:t>
        </w:r>
      </w:hyperlink>
      <w:r w:rsidRPr="00CF395B">
        <w:t> </w:t>
      </w:r>
      <w:hyperlink r:id="rId1715" w:tooltip="Ambassade de France près le Saint-Siège" w:history="1">
        <w:r w:rsidRPr="00CF395B">
          <w:rPr>
            <w:rStyle w:val="Hyperlink"/>
          </w:rPr>
          <w:t>à Rome</w:t>
        </w:r>
      </w:hyperlink>
      <w:r w:rsidRPr="00CF395B">
        <w:t>. De ces voyages, il rédigea un récit de voyage, compilé avec d'autres dans </w:t>
      </w:r>
      <w:r w:rsidRPr="00CF395B">
        <w:rPr>
          <w:i/>
          <w:iCs/>
        </w:rPr>
        <w:t>Voyages en Amérique et en Italie</w:t>
      </w:r>
      <w:r w:rsidRPr="00CF395B">
        <w:t>, Ladvocat, 1827 ;</w:t>
      </w:r>
    </w:p>
    <w:p w14:paraId="2F3DC863" w14:textId="77777777" w:rsidR="00CF395B" w:rsidRPr="00CF395B" w:rsidRDefault="00CF395B" w:rsidP="00CD561E">
      <w:pPr>
        <w:numPr>
          <w:ilvl w:val="0"/>
          <w:numId w:val="13"/>
        </w:numPr>
        <w:spacing w:line="480" w:lineRule="auto"/>
      </w:pPr>
      <w:hyperlink r:id="rId1716" w:tooltip="Alexandre Dumas" w:history="1">
        <w:r w:rsidRPr="00CF395B">
          <w:rPr>
            <w:rStyle w:val="Hyperlink"/>
          </w:rPr>
          <w:t>Alexandre Dumas père</w:t>
        </w:r>
      </w:hyperlink>
      <w:r w:rsidRPr="00CF395B">
        <w:t>, écrivain </w:t>
      </w:r>
      <w:hyperlink r:id="rId1717" w:tooltip="France" w:history="1">
        <w:r w:rsidRPr="00CF395B">
          <w:rPr>
            <w:rStyle w:val="Hyperlink"/>
          </w:rPr>
          <w:t>français</w:t>
        </w:r>
      </w:hyperlink>
      <w:r w:rsidRPr="00CF395B">
        <w:t> surtout célèbre pour ses romans, a aussi rédigé une trilogie de récits de voyage : </w:t>
      </w:r>
      <w:r w:rsidRPr="00CF395B">
        <w:rPr>
          <w:i/>
          <w:iCs/>
        </w:rPr>
        <w:t>Impressions de voyage dans le </w:t>
      </w:r>
      <w:hyperlink r:id="rId1718" w:tooltip="Royaume de Naples" w:history="1">
        <w:r w:rsidRPr="00CF395B">
          <w:rPr>
            <w:rStyle w:val="Hyperlink"/>
            <w:i/>
            <w:iCs/>
          </w:rPr>
          <w:t>Royaume de Naples</w:t>
        </w:r>
      </w:hyperlink>
      <w:r w:rsidRPr="00CF395B">
        <w:rPr>
          <w:i/>
          <w:iCs/>
        </w:rPr>
        <w:t>.</w:t>
      </w:r>
      <w:r w:rsidRPr="00CF395B">
        <w:t> Parue entre 1842 et 1843, elle se compose de : </w:t>
      </w:r>
      <w:hyperlink r:id="rId1719" w:tooltip="Le Speronare" w:history="1">
        <w:r w:rsidRPr="00CF395B">
          <w:rPr>
            <w:rStyle w:val="Hyperlink"/>
            <w:i/>
            <w:iCs/>
          </w:rPr>
          <w:t>Le Speronare</w:t>
        </w:r>
      </w:hyperlink>
      <w:r w:rsidRPr="00CF395B">
        <w:rPr>
          <w:i/>
          <w:iCs/>
        </w:rPr>
        <w:t>, Le Capitaine Arena</w:t>
      </w:r>
      <w:r w:rsidRPr="00CF395B">
        <w:t> et </w:t>
      </w:r>
      <w:hyperlink r:id="rId1720" w:tooltip="Le Corricolo (Dumas)" w:history="1">
        <w:r w:rsidRPr="00CF395B">
          <w:rPr>
            <w:rStyle w:val="Hyperlink"/>
            <w:i/>
            <w:iCs/>
          </w:rPr>
          <w:t>Le Corricolo</w:t>
        </w:r>
      </w:hyperlink>
      <w:r w:rsidRPr="00CF395B">
        <w:t> ;</w:t>
      </w:r>
    </w:p>
    <w:p w14:paraId="703D51CF" w14:textId="77777777" w:rsidR="00CF395B" w:rsidRPr="00CF395B" w:rsidRDefault="00CF395B" w:rsidP="00CD561E">
      <w:pPr>
        <w:numPr>
          <w:ilvl w:val="0"/>
          <w:numId w:val="13"/>
        </w:numPr>
        <w:spacing w:line="480" w:lineRule="auto"/>
      </w:pPr>
      <w:r w:rsidRPr="00CF395B">
        <w:t>les </w:t>
      </w:r>
      <w:hyperlink r:id="rId1721" w:tooltip="Frères Goncourt" w:history="1">
        <w:r w:rsidRPr="00CF395B">
          <w:rPr>
            <w:rStyle w:val="Hyperlink"/>
          </w:rPr>
          <w:t>Frères Goncourt</w:t>
        </w:r>
      </w:hyperlink>
      <w:r w:rsidRPr="00CF395B">
        <w:t>, duo d'artistes </w:t>
      </w:r>
      <w:hyperlink r:id="rId1722" w:tooltip="France" w:history="1">
        <w:r w:rsidRPr="00CF395B">
          <w:rPr>
            <w:rStyle w:val="Hyperlink"/>
          </w:rPr>
          <w:t>français</w:t>
        </w:r>
      </w:hyperlink>
      <w:r w:rsidRPr="00CF395B">
        <w:t>, ont remarquablement bien décrit le pays quand ils y ont voyagé en 1855-1856, dans </w:t>
      </w:r>
      <w:r w:rsidRPr="00CF395B">
        <w:rPr>
          <w:i/>
          <w:iCs/>
        </w:rPr>
        <w:t>Carnet des Goncourt : Voyage en Italie</w:t>
      </w:r>
      <w:r w:rsidRPr="00CF395B">
        <w:t>, avec </w:t>
      </w:r>
      <w:hyperlink r:id="rId1723" w:tooltip="Jules de Goncourt" w:history="1">
        <w:r w:rsidRPr="00CF395B">
          <w:rPr>
            <w:rStyle w:val="Hyperlink"/>
          </w:rPr>
          <w:t>Jules</w:t>
        </w:r>
      </w:hyperlink>
      <w:r w:rsidRPr="00CF395B">
        <w:t> à la plume et </w:t>
      </w:r>
      <w:hyperlink r:id="rId1724" w:tooltip="Edmond de Goncourt" w:history="1">
        <w:r w:rsidRPr="00CF395B">
          <w:rPr>
            <w:rStyle w:val="Hyperlink"/>
          </w:rPr>
          <w:t>Edmond</w:t>
        </w:r>
      </w:hyperlink>
      <w:r w:rsidRPr="00CF395B">
        <w:t> au pinceau, les deux étant si complémentaires. Le passage à </w:t>
      </w:r>
      <w:hyperlink r:id="rId1725" w:tooltip="Florence" w:history="1">
        <w:r w:rsidRPr="00CF395B">
          <w:rPr>
            <w:rStyle w:val="Hyperlink"/>
          </w:rPr>
          <w:t>Florence</w:t>
        </w:r>
      </w:hyperlink>
      <w:r w:rsidRPr="00CF395B">
        <w:t> est un des plus connus de l'ouvrage ;</w:t>
      </w:r>
    </w:p>
    <w:p w14:paraId="7B7855DA" w14:textId="77777777" w:rsidR="00CF395B" w:rsidRPr="00CF395B" w:rsidRDefault="00CF395B" w:rsidP="00CD561E">
      <w:pPr>
        <w:numPr>
          <w:ilvl w:val="0"/>
          <w:numId w:val="13"/>
        </w:numPr>
        <w:spacing w:line="480" w:lineRule="auto"/>
      </w:pPr>
      <w:r w:rsidRPr="00CF395B">
        <w:t>dans son </w:t>
      </w:r>
      <w:r w:rsidRPr="00CF395B">
        <w:rPr>
          <w:i/>
          <w:iCs/>
        </w:rPr>
        <w:t>Voyage en Italie</w:t>
      </w:r>
      <w:r w:rsidRPr="00CF395B">
        <w:t> (1866), le </w:t>
      </w:r>
      <w:hyperlink r:id="rId1726" w:tooltip="Philosophe" w:history="1">
        <w:r w:rsidRPr="00CF395B">
          <w:rPr>
            <w:rStyle w:val="Hyperlink"/>
          </w:rPr>
          <w:t>philosophe</w:t>
        </w:r>
      </w:hyperlink>
      <w:r w:rsidRPr="00CF395B">
        <w:t> et historien </w:t>
      </w:r>
      <w:hyperlink r:id="rId1727" w:tooltip="France" w:history="1">
        <w:r w:rsidRPr="00CF395B">
          <w:rPr>
            <w:rStyle w:val="Hyperlink"/>
          </w:rPr>
          <w:t>français</w:t>
        </w:r>
      </w:hyperlink>
      <w:r w:rsidRPr="00CF395B">
        <w:t> </w:t>
      </w:r>
      <w:hyperlink r:id="rId1728" w:tooltip="Hippolyte Taine" w:history="1">
        <w:r w:rsidRPr="00CF395B">
          <w:rPr>
            <w:rStyle w:val="Hyperlink"/>
          </w:rPr>
          <w:t>Hippolyte Taine</w:t>
        </w:r>
      </w:hyperlink>
      <w:r w:rsidRPr="00CF395B">
        <w:t> porte un regard mélancolique sur ce pays et sa culture. Il est à noter qu'il publia la même année </w:t>
      </w:r>
      <w:r w:rsidRPr="00CF395B">
        <w:rPr>
          <w:i/>
          <w:iCs/>
        </w:rPr>
        <w:t>Philosophie de l'art en Italie : leçons professées à l'</w:t>
      </w:r>
      <w:hyperlink r:id="rId1729" w:tooltip="Beaux-Arts de Paris" w:history="1">
        <w:r w:rsidRPr="00CF395B">
          <w:rPr>
            <w:rStyle w:val="Hyperlink"/>
            <w:i/>
            <w:iCs/>
          </w:rPr>
          <w:t>École des beaux-arts</w:t>
        </w:r>
      </w:hyperlink>
      <w:r w:rsidRPr="00CF395B">
        <w:t> ;</w:t>
      </w:r>
    </w:p>
    <w:p w14:paraId="52827C83" w14:textId="77777777" w:rsidR="00CF395B" w:rsidRPr="00CF395B" w:rsidRDefault="00CF395B" w:rsidP="00CD561E">
      <w:pPr>
        <w:numPr>
          <w:ilvl w:val="0"/>
          <w:numId w:val="13"/>
        </w:numPr>
        <w:spacing w:line="480" w:lineRule="auto"/>
      </w:pPr>
      <w:hyperlink r:id="rId1730" w:tooltip="André Suarès" w:history="1">
        <w:r w:rsidRPr="00CF395B">
          <w:rPr>
            <w:rStyle w:val="Hyperlink"/>
          </w:rPr>
          <w:t>André Suarès</w:t>
        </w:r>
      </w:hyperlink>
      <w:r w:rsidRPr="00CF395B">
        <w:t>, </w:t>
      </w:r>
      <w:hyperlink r:id="rId1731" w:tooltip="Liste chronologique de poètes" w:history="1">
        <w:r w:rsidRPr="00CF395B">
          <w:rPr>
            <w:rStyle w:val="Hyperlink"/>
          </w:rPr>
          <w:t>poète</w:t>
        </w:r>
      </w:hyperlink>
      <w:r w:rsidRPr="00CF395B">
        <w:t> et écrivain français, raconte ses nombreux voyages italiens, réalisés entre 1893 et 1928, dans </w:t>
      </w:r>
      <w:hyperlink r:id="rId1732" w:tooltip="Le Voyage du condottière" w:history="1">
        <w:r w:rsidRPr="00CF395B">
          <w:rPr>
            <w:rStyle w:val="Hyperlink"/>
            <w:i/>
            <w:iCs/>
          </w:rPr>
          <w:t>Le Voyage du condottière</w:t>
        </w:r>
      </w:hyperlink>
      <w:r w:rsidRPr="00CF395B">
        <w:t> (</w:t>
      </w:r>
      <w:hyperlink r:id="rId1733" w:tooltip="1932 en littérature" w:history="1">
        <w:r w:rsidRPr="00CF395B">
          <w:rPr>
            <w:rStyle w:val="Hyperlink"/>
          </w:rPr>
          <w:t>1932</w:t>
        </w:r>
      </w:hyperlink>
      <w:r w:rsidRPr="00CF395B">
        <w:t>), où il décrit autant de villes que d'artistes ;</w:t>
      </w:r>
    </w:p>
    <w:p w14:paraId="72EF9237" w14:textId="77777777" w:rsidR="00CF395B" w:rsidRPr="00CF395B" w:rsidRDefault="00CF395B" w:rsidP="00CD561E">
      <w:pPr>
        <w:numPr>
          <w:ilvl w:val="0"/>
          <w:numId w:val="13"/>
        </w:numPr>
        <w:spacing w:line="480" w:lineRule="auto"/>
      </w:pPr>
      <w:r w:rsidRPr="00CF395B">
        <w:t>un autre récit intitulé </w:t>
      </w:r>
      <w:r w:rsidRPr="00CF395B">
        <w:rPr>
          <w:i/>
          <w:iCs/>
        </w:rPr>
        <w:t>Voyage en Italie</w:t>
      </w:r>
      <w:r w:rsidRPr="00CF395B">
        <w:t> fut écrit par l'écrivain </w:t>
      </w:r>
      <w:hyperlink r:id="rId1734" w:tooltip="France" w:history="1">
        <w:r w:rsidRPr="00CF395B">
          <w:rPr>
            <w:rStyle w:val="Hyperlink"/>
          </w:rPr>
          <w:t>français</w:t>
        </w:r>
      </w:hyperlink>
      <w:r w:rsidRPr="00CF395B">
        <w:t> </w:t>
      </w:r>
      <w:hyperlink r:id="rId1735" w:tooltip="Jean Giono" w:history="1">
        <w:r w:rsidRPr="00CF395B">
          <w:rPr>
            <w:rStyle w:val="Hyperlink"/>
          </w:rPr>
          <w:t>Jean Giono</w:t>
        </w:r>
      </w:hyperlink>
      <w:r w:rsidRPr="00CF395B">
        <w:t>. Accompagné de son épouse et de deux amis, il prit le volant de sa décapotable pour traverser le pays trois semaines durant, ralliant </w:t>
      </w:r>
      <w:hyperlink r:id="rId1736" w:tooltip="Turin" w:history="1">
        <w:r w:rsidRPr="00CF395B">
          <w:rPr>
            <w:rStyle w:val="Hyperlink"/>
          </w:rPr>
          <w:t>Turin</w:t>
        </w:r>
      </w:hyperlink>
      <w:r w:rsidRPr="00CF395B">
        <w:t> et </w:t>
      </w:r>
      <w:hyperlink r:id="rId1737" w:tooltip="Assise (Italie)" w:history="1">
        <w:r w:rsidRPr="00CF395B">
          <w:rPr>
            <w:rStyle w:val="Hyperlink"/>
          </w:rPr>
          <w:t>Assise</w:t>
        </w:r>
      </w:hyperlink>
      <w:r w:rsidRPr="00CF395B">
        <w:t>, via </w:t>
      </w:r>
      <w:hyperlink r:id="rId1738" w:tooltip="Milan" w:history="1">
        <w:r w:rsidRPr="00CF395B">
          <w:rPr>
            <w:rStyle w:val="Hyperlink"/>
          </w:rPr>
          <w:t>Milan</w:t>
        </w:r>
      </w:hyperlink>
      <w:r w:rsidRPr="00CF395B">
        <w:t>, </w:t>
      </w:r>
      <w:hyperlink r:id="rId1739" w:tooltip="Vérone" w:history="1">
        <w:r w:rsidRPr="00CF395B">
          <w:rPr>
            <w:rStyle w:val="Hyperlink"/>
          </w:rPr>
          <w:t>Vérone</w:t>
        </w:r>
      </w:hyperlink>
      <w:r w:rsidRPr="00CF395B">
        <w:t>, </w:t>
      </w:r>
      <w:hyperlink r:id="rId1740" w:tooltip="Venise" w:history="1">
        <w:r w:rsidRPr="00CF395B">
          <w:rPr>
            <w:rStyle w:val="Hyperlink"/>
          </w:rPr>
          <w:t>Venise</w:t>
        </w:r>
      </w:hyperlink>
      <w:r w:rsidRPr="00CF395B">
        <w:t>, </w:t>
      </w:r>
      <w:hyperlink r:id="rId1741" w:tooltip="Padoue" w:history="1">
        <w:r w:rsidRPr="00CF395B">
          <w:rPr>
            <w:rStyle w:val="Hyperlink"/>
          </w:rPr>
          <w:t>Padoue</w:t>
        </w:r>
      </w:hyperlink>
      <w:r w:rsidRPr="00CF395B">
        <w:t>, </w:t>
      </w:r>
      <w:hyperlink r:id="rId1742" w:tooltip="Bologne" w:history="1">
        <w:r w:rsidRPr="00CF395B">
          <w:rPr>
            <w:rStyle w:val="Hyperlink"/>
          </w:rPr>
          <w:t>Bologne</w:t>
        </w:r>
      </w:hyperlink>
      <w:r w:rsidRPr="00CF395B">
        <w:t> et </w:t>
      </w:r>
      <w:hyperlink r:id="rId1743" w:tooltip="Florence" w:history="1">
        <w:r w:rsidRPr="00CF395B">
          <w:rPr>
            <w:rStyle w:val="Hyperlink"/>
          </w:rPr>
          <w:t>Florence</w:t>
        </w:r>
      </w:hyperlink>
      <w:r w:rsidRPr="00CF395B">
        <w:t>.</w:t>
      </w:r>
    </w:p>
    <w:p w14:paraId="6BC94602" w14:textId="77777777" w:rsidR="00CF395B" w:rsidRPr="00CF395B" w:rsidRDefault="00CF395B" w:rsidP="00CD561E">
      <w:pPr>
        <w:spacing w:line="480" w:lineRule="auto"/>
        <w:rPr>
          <w:b/>
          <w:bCs/>
        </w:rPr>
      </w:pPr>
      <w:r w:rsidRPr="00CF395B">
        <w:rPr>
          <w:b/>
          <w:bCs/>
        </w:rPr>
        <w:t>Guides</w:t>
      </w:r>
    </w:p>
    <w:p w14:paraId="238FA8A6" w14:textId="77777777" w:rsidR="00CF395B" w:rsidRPr="00CF395B" w:rsidRDefault="00CF395B" w:rsidP="00CD561E">
      <w:pPr>
        <w:numPr>
          <w:ilvl w:val="0"/>
          <w:numId w:val="14"/>
        </w:numPr>
        <w:spacing w:line="480" w:lineRule="auto"/>
      </w:pPr>
      <w:r w:rsidRPr="00CF395B">
        <w:t>Richard Heuzé, </w:t>
      </w:r>
      <w:r w:rsidRPr="00CF395B">
        <w:rPr>
          <w:i/>
          <w:iCs/>
        </w:rPr>
        <w:t>Italie : L’esthétique du miracle</w:t>
      </w:r>
      <w:r w:rsidRPr="00CF395B">
        <w:t>, Nevicata, coll. « L'âme des peuples », 2015, 88 p. (</w:t>
      </w:r>
      <w:hyperlink r:id="rId1744" w:tooltip="International Standard Book Number" w:history="1">
        <w:r w:rsidRPr="00CF395B">
          <w:rPr>
            <w:rStyle w:val="Hyperlink"/>
          </w:rPr>
          <w:t>ISBN</w:t>
        </w:r>
      </w:hyperlink>
      <w:r w:rsidRPr="00CF395B">
        <w:t> </w:t>
      </w:r>
      <w:hyperlink r:id="rId1745" w:tooltip="Spécial:Ouvrages de référence/978-2-87523-068-3" w:history="1">
        <w:r w:rsidRPr="00CF395B">
          <w:rPr>
            <w:rStyle w:val="Hyperlink"/>
          </w:rPr>
          <w:t>978-2-87523-068-3</w:t>
        </w:r>
      </w:hyperlink>
      <w:r w:rsidRPr="00CF395B">
        <w:t> et </w:t>
      </w:r>
      <w:hyperlink r:id="rId1746" w:tooltip="Spécial:Ouvrages de référence/2-87523-068-9" w:history="1">
        <w:r w:rsidRPr="00CF395B">
          <w:rPr>
            <w:rStyle w:val="Hyperlink"/>
          </w:rPr>
          <w:t>2-87523-068-9</w:t>
        </w:r>
      </w:hyperlink>
      <w:r w:rsidRPr="00CF395B">
        <w:t>).</w:t>
      </w:r>
    </w:p>
    <w:p w14:paraId="5945ADC3" w14:textId="77777777" w:rsidR="00CF395B" w:rsidRPr="00CF395B" w:rsidRDefault="00CF395B" w:rsidP="00CD561E">
      <w:pPr>
        <w:spacing w:line="480" w:lineRule="auto"/>
        <w:rPr>
          <w:b/>
          <w:bCs/>
        </w:rPr>
      </w:pPr>
      <w:r w:rsidRPr="00CF395B">
        <w:rPr>
          <w:b/>
          <w:bCs/>
        </w:rPr>
        <w:lastRenderedPageBreak/>
        <w:t>Romans</w:t>
      </w:r>
    </w:p>
    <w:p w14:paraId="6127FA4A" w14:textId="77777777" w:rsidR="00CF395B" w:rsidRPr="00CF395B" w:rsidRDefault="00CF395B" w:rsidP="00CD561E">
      <w:pPr>
        <w:numPr>
          <w:ilvl w:val="0"/>
          <w:numId w:val="15"/>
        </w:numPr>
        <w:spacing w:line="480" w:lineRule="auto"/>
      </w:pPr>
      <w:r w:rsidRPr="00CF395B">
        <w:t>Pascal Corazza, </w:t>
      </w:r>
      <w:r w:rsidRPr="00CF395B">
        <w:rPr>
          <w:i/>
          <w:iCs/>
        </w:rPr>
        <w:t>Voyage en Italique</w:t>
      </w:r>
      <w:r w:rsidRPr="00CF395B">
        <w:t>, </w:t>
      </w:r>
      <w:hyperlink r:id="rId1747" w:tooltip="Transboréal (éditions)" w:history="1">
        <w:r w:rsidRPr="00CF395B">
          <w:rPr>
            <w:rStyle w:val="Hyperlink"/>
          </w:rPr>
          <w:t>Transboréal</w:t>
        </w:r>
      </w:hyperlink>
      <w:r w:rsidRPr="00CF395B">
        <w:t>, 2012</w:t>
      </w:r>
    </w:p>
    <w:p w14:paraId="55B9CAAA" w14:textId="77777777" w:rsidR="00CF395B" w:rsidRPr="00CF395B" w:rsidRDefault="00CF395B" w:rsidP="00CD561E">
      <w:pPr>
        <w:numPr>
          <w:ilvl w:val="0"/>
          <w:numId w:val="15"/>
        </w:numPr>
        <w:spacing w:line="480" w:lineRule="auto"/>
      </w:pPr>
      <w:r w:rsidRPr="00CF395B">
        <w:t>Daphné Kauffmann, </w:t>
      </w:r>
      <w:r w:rsidRPr="00CF395B">
        <w:rPr>
          <w:i/>
          <w:iCs/>
        </w:rPr>
        <w:t>Un personnage en Italie</w:t>
      </w:r>
      <w:r w:rsidRPr="00CF395B">
        <w:t>, Intervalles, 2012</w:t>
      </w:r>
    </w:p>
    <w:p w14:paraId="53A0B72B" w14:textId="77777777" w:rsidR="00CF395B" w:rsidRPr="00CF395B" w:rsidRDefault="00CF395B" w:rsidP="00CD561E">
      <w:pPr>
        <w:numPr>
          <w:ilvl w:val="0"/>
          <w:numId w:val="15"/>
        </w:numPr>
        <w:spacing w:line="480" w:lineRule="auto"/>
      </w:pPr>
      <w:r w:rsidRPr="00CF395B">
        <w:t>Gérard Guerrier, </w:t>
      </w:r>
      <w:r w:rsidRPr="00CF395B">
        <w:rPr>
          <w:i/>
          <w:iCs/>
        </w:rPr>
        <w:t>L'Opéra alpin, À pied de la </w:t>
      </w:r>
      <w:hyperlink r:id="rId1748" w:tooltip="Bavière" w:history="1">
        <w:r w:rsidRPr="00CF395B">
          <w:rPr>
            <w:rStyle w:val="Hyperlink"/>
            <w:i/>
            <w:iCs/>
          </w:rPr>
          <w:t>Bavière</w:t>
        </w:r>
      </w:hyperlink>
      <w:r w:rsidRPr="00CF395B">
        <w:rPr>
          <w:i/>
          <w:iCs/>
        </w:rPr>
        <w:t> à </w:t>
      </w:r>
      <w:hyperlink r:id="rId1749" w:tooltip="Bergame" w:history="1">
        <w:r w:rsidRPr="00CF395B">
          <w:rPr>
            <w:rStyle w:val="Hyperlink"/>
            <w:i/>
            <w:iCs/>
          </w:rPr>
          <w:t>Bergame</w:t>
        </w:r>
      </w:hyperlink>
      <w:r w:rsidRPr="00CF395B">
        <w:t>, </w:t>
      </w:r>
      <w:hyperlink r:id="rId1750" w:tooltip="Transboréal (éditions)" w:history="1">
        <w:r w:rsidRPr="00CF395B">
          <w:rPr>
            <w:rStyle w:val="Hyperlink"/>
          </w:rPr>
          <w:t>Transboréal</w:t>
        </w:r>
      </w:hyperlink>
      <w:r w:rsidRPr="00CF395B">
        <w:t>, coll. « Voyage en poche », 2015.</w:t>
      </w:r>
    </w:p>
    <w:p w14:paraId="579FDD89" w14:textId="77777777" w:rsidR="00CF395B" w:rsidRPr="00CF395B" w:rsidRDefault="00CF395B" w:rsidP="00CD561E">
      <w:pPr>
        <w:spacing w:line="480" w:lineRule="auto"/>
        <w:rPr>
          <w:b/>
          <w:bCs/>
        </w:rPr>
      </w:pPr>
      <w:r w:rsidRPr="00CF395B">
        <w:rPr>
          <w:b/>
          <w:bCs/>
        </w:rPr>
        <w:t>Bande dessinée</w:t>
      </w:r>
    </w:p>
    <w:p w14:paraId="2B02C6B5" w14:textId="77777777" w:rsidR="00CF395B" w:rsidRPr="00CF395B" w:rsidRDefault="00CF395B" w:rsidP="00CD561E">
      <w:pPr>
        <w:numPr>
          <w:ilvl w:val="0"/>
          <w:numId w:val="16"/>
        </w:numPr>
        <w:spacing w:line="480" w:lineRule="auto"/>
      </w:pPr>
      <w:hyperlink r:id="rId1751" w:tooltip="Astérix et la Transitalique" w:history="1">
        <w:r w:rsidRPr="00CF395B">
          <w:rPr>
            <w:rStyle w:val="Hyperlink"/>
            <w:i/>
            <w:iCs/>
          </w:rPr>
          <w:t>Astérix et la Transitalique</w:t>
        </w:r>
      </w:hyperlink>
      <w:r w:rsidRPr="00CF395B">
        <w:t>, épisode d'</w:t>
      </w:r>
      <w:hyperlink r:id="rId1752" w:tooltip="Astérix" w:history="1">
        <w:r w:rsidRPr="00CF395B">
          <w:rPr>
            <w:rStyle w:val="Hyperlink"/>
            <w:i/>
            <w:iCs/>
          </w:rPr>
          <w:t>Astérix</w:t>
        </w:r>
      </w:hyperlink>
      <w:r w:rsidRPr="00CF395B">
        <w:t> réalisé par le scénariste </w:t>
      </w:r>
      <w:hyperlink r:id="rId1753" w:tooltip="Jean-Yves Ferri" w:history="1">
        <w:r w:rsidRPr="00CF395B">
          <w:rPr>
            <w:rStyle w:val="Hyperlink"/>
          </w:rPr>
          <w:t>Jean-Yves Ferri</w:t>
        </w:r>
      </w:hyperlink>
      <w:r w:rsidRPr="00CF395B">
        <w:t> et le dessinateur </w:t>
      </w:r>
      <w:hyperlink r:id="rId1754" w:tooltip="Didier Conrad" w:history="1">
        <w:r w:rsidRPr="00CF395B">
          <w:rPr>
            <w:rStyle w:val="Hyperlink"/>
          </w:rPr>
          <w:t>Didier Conrad</w:t>
        </w:r>
      </w:hyperlink>
      <w:r w:rsidRPr="00CF395B">
        <w:t>, dans lequel les héros traversent une Italie composée d'une multitude de peuples, que </w:t>
      </w:r>
      <w:hyperlink r:id="rId1755" w:tooltip="Jules César" w:history="1">
        <w:r w:rsidRPr="00CF395B">
          <w:rPr>
            <w:rStyle w:val="Hyperlink"/>
          </w:rPr>
          <w:t>Jules César</w:t>
        </w:r>
      </w:hyperlink>
      <w:r w:rsidRPr="00CF395B">
        <w:t> rêve d'unifier. Si deux aventures de la série se déroulent dans ce pays (</w:t>
      </w:r>
      <w:hyperlink r:id="rId1756" w:tooltip="René Goscinny" w:history="1">
        <w:r w:rsidRPr="00CF395B">
          <w:rPr>
            <w:rStyle w:val="Hyperlink"/>
          </w:rPr>
          <w:t>René Goscinny</w:t>
        </w:r>
      </w:hyperlink>
      <w:r w:rsidRPr="00CF395B">
        <w:t> au scénario et </w:t>
      </w:r>
      <w:hyperlink r:id="rId1757" w:tooltip="Albert Uderzo" w:history="1">
        <w:r w:rsidRPr="00CF395B">
          <w:rPr>
            <w:rStyle w:val="Hyperlink"/>
          </w:rPr>
          <w:t>Albert Uderzo</w:t>
        </w:r>
      </w:hyperlink>
      <w:r w:rsidRPr="00CF395B">
        <w:t> au dessin), elles ne prennent place qu'à </w:t>
      </w:r>
      <w:hyperlink r:id="rId1758" w:tooltip="Rome" w:history="1">
        <w:r w:rsidRPr="00CF395B">
          <w:rPr>
            <w:rStyle w:val="Hyperlink"/>
          </w:rPr>
          <w:t>Rome</w:t>
        </w:r>
      </w:hyperlink>
      <w:r w:rsidRPr="00CF395B">
        <w:t>. Cette histoire est donc l'occasion de montrer que l'Italie n'est pas composée que de </w:t>
      </w:r>
      <w:hyperlink r:id="rId1759" w:tooltip="Rome antique" w:history="1">
        <w:r w:rsidRPr="00CF395B">
          <w:rPr>
            <w:rStyle w:val="Hyperlink"/>
          </w:rPr>
          <w:t>Romains</w:t>
        </w:r>
      </w:hyperlink>
      <w:r w:rsidRPr="00CF395B">
        <w:t>.</w:t>
      </w:r>
    </w:p>
    <w:p w14:paraId="248DE3D9" w14:textId="77777777" w:rsidR="00CF395B" w:rsidRPr="00CF395B" w:rsidRDefault="00CF395B" w:rsidP="00CD561E">
      <w:pPr>
        <w:spacing w:line="480" w:lineRule="auto"/>
        <w:rPr>
          <w:b/>
          <w:bCs/>
        </w:rPr>
      </w:pPr>
      <w:r w:rsidRPr="00CF395B">
        <w:rPr>
          <w:b/>
          <w:bCs/>
        </w:rPr>
        <w:t>Cinéma</w:t>
      </w:r>
    </w:p>
    <w:p w14:paraId="726ACA5B" w14:textId="77777777" w:rsidR="00CF395B" w:rsidRPr="00CF395B" w:rsidRDefault="00CF395B" w:rsidP="00CD561E">
      <w:pPr>
        <w:numPr>
          <w:ilvl w:val="0"/>
          <w:numId w:val="17"/>
        </w:numPr>
        <w:spacing w:line="480" w:lineRule="auto"/>
      </w:pPr>
      <w:hyperlink r:id="rId1760" w:tooltip="Le Corniaud" w:history="1">
        <w:r w:rsidRPr="00CF395B">
          <w:rPr>
            <w:rStyle w:val="Hyperlink"/>
            <w:i/>
            <w:iCs/>
          </w:rPr>
          <w:t>Le Corniaud</w:t>
        </w:r>
      </w:hyperlink>
      <w:r w:rsidRPr="00CF395B">
        <w:t>, </w:t>
      </w:r>
      <w:hyperlink r:id="rId1761" w:tooltip="Comédie (cinéma)" w:history="1">
        <w:r w:rsidRPr="00CF395B">
          <w:rPr>
            <w:rStyle w:val="Hyperlink"/>
          </w:rPr>
          <w:t>film comique</w:t>
        </w:r>
      </w:hyperlink>
      <w:r w:rsidRPr="00CF395B">
        <w:t> </w:t>
      </w:r>
      <w:hyperlink r:id="rId1762" w:tooltip="Cinéma français" w:history="1">
        <w:r w:rsidRPr="00CF395B">
          <w:rPr>
            <w:rStyle w:val="Hyperlink"/>
          </w:rPr>
          <w:t>franco</w:t>
        </w:r>
      </w:hyperlink>
      <w:r w:rsidRPr="00CF395B">
        <w:t>-</w:t>
      </w:r>
      <w:hyperlink r:id="rId1763" w:tooltip="Cinéma italien" w:history="1">
        <w:r w:rsidRPr="00CF395B">
          <w:rPr>
            <w:rStyle w:val="Hyperlink"/>
          </w:rPr>
          <w:t>italo</w:t>
        </w:r>
      </w:hyperlink>
      <w:r w:rsidRPr="00CF395B">
        <w:t>-</w:t>
      </w:r>
      <w:hyperlink r:id="rId1764" w:tooltip="Cinéma espagnol" w:history="1">
        <w:r w:rsidRPr="00CF395B">
          <w:rPr>
            <w:rStyle w:val="Hyperlink"/>
          </w:rPr>
          <w:t>espagnol</w:t>
        </w:r>
      </w:hyperlink>
      <w:r w:rsidRPr="00CF395B">
        <w:t> réalisé par </w:t>
      </w:r>
      <w:hyperlink r:id="rId1765" w:tooltip="Gérard Oury" w:history="1">
        <w:r w:rsidRPr="00CF395B">
          <w:rPr>
            <w:rStyle w:val="Hyperlink"/>
          </w:rPr>
          <w:t>Gérard Oury</w:t>
        </w:r>
      </w:hyperlink>
      <w:r w:rsidRPr="00CF395B">
        <w:t>, sorti en </w:t>
      </w:r>
      <w:hyperlink r:id="rId1766" w:tooltip="1965 au cinéma" w:history="1">
        <w:r w:rsidRPr="00CF395B">
          <w:rPr>
            <w:rStyle w:val="Hyperlink"/>
          </w:rPr>
          <w:t>1965</w:t>
        </w:r>
      </w:hyperlink>
      <w:r w:rsidRPr="00CF395B">
        <w:t>. </w:t>
      </w:r>
      <w:hyperlink r:id="rId1767" w:tooltip="Road movie" w:history="1">
        <w:r w:rsidRPr="00CF395B">
          <w:rPr>
            <w:rStyle w:val="Hyperlink"/>
          </w:rPr>
          <w:t>Road movie</w:t>
        </w:r>
      </w:hyperlink>
      <w:r w:rsidRPr="00CF395B">
        <w:t> à travers l'Italie et le Sud de la France, différents sites italiens sont montrés : </w:t>
      </w:r>
      <w:hyperlink r:id="rId1768" w:tooltip="Naples" w:history="1">
        <w:r w:rsidRPr="00CF395B">
          <w:rPr>
            <w:rStyle w:val="Hyperlink"/>
          </w:rPr>
          <w:t>Naples</w:t>
        </w:r>
      </w:hyperlink>
      <w:r w:rsidRPr="00CF395B">
        <w:t> (autour du </w:t>
      </w:r>
      <w:hyperlink r:id="rId1769" w:tooltip="Castel dell'Ovo" w:history="1">
        <w:r w:rsidRPr="00CF395B">
          <w:rPr>
            <w:rStyle w:val="Hyperlink"/>
          </w:rPr>
          <w:t>Castel dell'Ovo</w:t>
        </w:r>
      </w:hyperlink>
      <w:r w:rsidRPr="00CF395B">
        <w:t>, </w:t>
      </w:r>
      <w:hyperlink r:id="rId1770" w:tooltip="Pausilippe" w:history="1">
        <w:r w:rsidRPr="00CF395B">
          <w:rPr>
            <w:rStyle w:val="Hyperlink"/>
          </w:rPr>
          <w:t>Pausilippe</w:t>
        </w:r>
      </w:hyperlink>
      <w:r w:rsidRPr="00CF395B">
        <w:t>) et sa </w:t>
      </w:r>
      <w:hyperlink r:id="rId1771" w:tooltip="Baie de Naples" w:history="1">
        <w:r w:rsidRPr="00CF395B">
          <w:rPr>
            <w:rStyle w:val="Hyperlink"/>
          </w:rPr>
          <w:t>baie</w:t>
        </w:r>
      </w:hyperlink>
      <w:r w:rsidRPr="00CF395B">
        <w:t>, </w:t>
      </w:r>
      <w:hyperlink r:id="rId1772" w:tooltip="Rome" w:history="1">
        <w:r w:rsidRPr="00CF395B">
          <w:rPr>
            <w:rStyle w:val="Hyperlink"/>
          </w:rPr>
          <w:t>Rome</w:t>
        </w:r>
      </w:hyperlink>
      <w:r w:rsidRPr="00CF395B">
        <w:t> (aux alentours du </w:t>
      </w:r>
      <w:hyperlink r:id="rId1773" w:tooltip="Colisée" w:history="1">
        <w:r w:rsidRPr="00CF395B">
          <w:rPr>
            <w:rStyle w:val="Hyperlink"/>
          </w:rPr>
          <w:t>Colisée</w:t>
        </w:r>
      </w:hyperlink>
      <w:r w:rsidRPr="00CF395B">
        <w:t>, du </w:t>
      </w:r>
      <w:hyperlink r:id="rId1774" w:tooltip="Vatican" w:history="1">
        <w:r w:rsidRPr="00CF395B">
          <w:rPr>
            <w:rStyle w:val="Hyperlink"/>
          </w:rPr>
          <w:t>Vatican</w:t>
        </w:r>
      </w:hyperlink>
      <w:r w:rsidRPr="00CF395B">
        <w:t>, du </w:t>
      </w:r>
      <w:hyperlink r:id="rId1775" w:tooltip="Château Saint-Ange" w:history="1">
        <w:r w:rsidRPr="00CF395B">
          <w:rPr>
            <w:rStyle w:val="Hyperlink"/>
          </w:rPr>
          <w:t>château Saint-Ange</w:t>
        </w:r>
      </w:hyperlink>
      <w:r w:rsidRPr="00CF395B">
        <w:t>), la </w:t>
      </w:r>
      <w:hyperlink r:id="rId1776" w:tooltip="Villa d'Este" w:history="1">
        <w:r w:rsidRPr="00CF395B">
          <w:rPr>
            <w:rStyle w:val="Hyperlink"/>
          </w:rPr>
          <w:t>villa d'Este</w:t>
        </w:r>
      </w:hyperlink>
      <w:r w:rsidRPr="00CF395B">
        <w:t> à </w:t>
      </w:r>
      <w:hyperlink r:id="rId1777" w:tooltip="Tivoli" w:history="1">
        <w:r w:rsidRPr="00CF395B">
          <w:rPr>
            <w:rStyle w:val="Hyperlink"/>
          </w:rPr>
          <w:t>Tivoli</w:t>
        </w:r>
      </w:hyperlink>
      <w:r w:rsidRPr="00CF395B">
        <w:t>, </w:t>
      </w:r>
      <w:hyperlink r:id="rId1778" w:tooltip="Sutri" w:history="1">
        <w:r w:rsidRPr="00CF395B">
          <w:rPr>
            <w:rStyle w:val="Hyperlink"/>
          </w:rPr>
          <w:t>Sutri</w:t>
        </w:r>
      </w:hyperlink>
      <w:r w:rsidRPr="00CF395B">
        <w:t>, </w:t>
      </w:r>
      <w:hyperlink r:id="rId1779" w:tooltip="Pise" w:history="1">
        <w:r w:rsidRPr="00CF395B">
          <w:rPr>
            <w:rStyle w:val="Hyperlink"/>
          </w:rPr>
          <w:t>Pise</w:t>
        </w:r>
      </w:hyperlink>
      <w:r w:rsidRPr="00CF395B">
        <w:t> etc.</w:t>
      </w:r>
    </w:p>
    <w:p w14:paraId="0EFEC834" w14:textId="77777777" w:rsidR="00C4447D" w:rsidRDefault="00C4447D" w:rsidP="00CD561E">
      <w:pPr>
        <w:spacing w:line="480" w:lineRule="auto"/>
      </w:pPr>
    </w:p>
    <w:sectPr w:rsidR="00C44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067F8"/>
    <w:multiLevelType w:val="multilevel"/>
    <w:tmpl w:val="D8F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AC1AA5"/>
    <w:multiLevelType w:val="multilevel"/>
    <w:tmpl w:val="DD2A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1E2945"/>
    <w:multiLevelType w:val="multilevel"/>
    <w:tmpl w:val="CD9C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B00FC8"/>
    <w:multiLevelType w:val="multilevel"/>
    <w:tmpl w:val="5A70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3A1B84"/>
    <w:multiLevelType w:val="multilevel"/>
    <w:tmpl w:val="8D8E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1528C2"/>
    <w:multiLevelType w:val="multilevel"/>
    <w:tmpl w:val="8B90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746FD6"/>
    <w:multiLevelType w:val="multilevel"/>
    <w:tmpl w:val="7CE4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8539B3"/>
    <w:multiLevelType w:val="multilevel"/>
    <w:tmpl w:val="B0A437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B6074C"/>
    <w:multiLevelType w:val="multilevel"/>
    <w:tmpl w:val="57DC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7F3A39"/>
    <w:multiLevelType w:val="multilevel"/>
    <w:tmpl w:val="BFBE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6F1FB9"/>
    <w:multiLevelType w:val="multilevel"/>
    <w:tmpl w:val="5F2C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740EDB"/>
    <w:multiLevelType w:val="multilevel"/>
    <w:tmpl w:val="1194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69240F"/>
    <w:multiLevelType w:val="multilevel"/>
    <w:tmpl w:val="03EE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BA0B51"/>
    <w:multiLevelType w:val="multilevel"/>
    <w:tmpl w:val="9658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1C4847"/>
    <w:multiLevelType w:val="multilevel"/>
    <w:tmpl w:val="2FAE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D3388C"/>
    <w:multiLevelType w:val="multilevel"/>
    <w:tmpl w:val="4482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6C66850"/>
    <w:multiLevelType w:val="multilevel"/>
    <w:tmpl w:val="1FB8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1440965">
    <w:abstractNumId w:val="3"/>
  </w:num>
  <w:num w:numId="2" w16cid:durableId="1828130476">
    <w:abstractNumId w:val="13"/>
  </w:num>
  <w:num w:numId="3" w16cid:durableId="564296638">
    <w:abstractNumId w:val="9"/>
  </w:num>
  <w:num w:numId="4" w16cid:durableId="2109888937">
    <w:abstractNumId w:val="16"/>
  </w:num>
  <w:num w:numId="5" w16cid:durableId="1157107405">
    <w:abstractNumId w:val="5"/>
  </w:num>
  <w:num w:numId="6" w16cid:durableId="1538542687">
    <w:abstractNumId w:val="15"/>
  </w:num>
  <w:num w:numId="7" w16cid:durableId="1292705411">
    <w:abstractNumId w:val="12"/>
  </w:num>
  <w:num w:numId="8" w16cid:durableId="1337923199">
    <w:abstractNumId w:val="6"/>
  </w:num>
  <w:num w:numId="9" w16cid:durableId="984894683">
    <w:abstractNumId w:val="7"/>
  </w:num>
  <w:num w:numId="10" w16cid:durableId="445588792">
    <w:abstractNumId w:val="8"/>
  </w:num>
  <w:num w:numId="11" w16cid:durableId="1025252488">
    <w:abstractNumId w:val="10"/>
  </w:num>
  <w:num w:numId="12" w16cid:durableId="1028679655">
    <w:abstractNumId w:val="1"/>
  </w:num>
  <w:num w:numId="13" w16cid:durableId="122887060">
    <w:abstractNumId w:val="4"/>
  </w:num>
  <w:num w:numId="14" w16cid:durableId="424616580">
    <w:abstractNumId w:val="2"/>
  </w:num>
  <w:num w:numId="15" w16cid:durableId="2108844512">
    <w:abstractNumId w:val="14"/>
  </w:num>
  <w:num w:numId="16" w16cid:durableId="734741865">
    <w:abstractNumId w:val="11"/>
  </w:num>
  <w:num w:numId="17" w16cid:durableId="242297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95B"/>
    <w:rsid w:val="002B0BF9"/>
    <w:rsid w:val="00381698"/>
    <w:rsid w:val="007A6BE8"/>
    <w:rsid w:val="00C4447D"/>
    <w:rsid w:val="00CD561E"/>
    <w:rsid w:val="00CF395B"/>
    <w:rsid w:val="00E34EEE"/>
    <w:rsid w:val="00F059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1AC3F"/>
  <w15:chartTrackingRefBased/>
  <w15:docId w15:val="{3302DA8D-028E-4C10-94EA-B7CB0DAB2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39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F39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F39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F39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F39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9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9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9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9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9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39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F39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F39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F39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9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9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9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95B"/>
    <w:rPr>
      <w:rFonts w:eastAsiaTheme="majorEastAsia" w:cstheme="majorBidi"/>
      <w:color w:val="272727" w:themeColor="text1" w:themeTint="D8"/>
    </w:rPr>
  </w:style>
  <w:style w:type="paragraph" w:styleId="Title">
    <w:name w:val="Title"/>
    <w:basedOn w:val="Normal"/>
    <w:next w:val="Normal"/>
    <w:link w:val="TitleChar"/>
    <w:uiPriority w:val="10"/>
    <w:qFormat/>
    <w:rsid w:val="00CF39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9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9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9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95B"/>
    <w:pPr>
      <w:spacing w:before="160"/>
      <w:jc w:val="center"/>
    </w:pPr>
    <w:rPr>
      <w:i/>
      <w:iCs/>
      <w:color w:val="404040" w:themeColor="text1" w:themeTint="BF"/>
    </w:rPr>
  </w:style>
  <w:style w:type="character" w:customStyle="1" w:styleId="QuoteChar">
    <w:name w:val="Quote Char"/>
    <w:basedOn w:val="DefaultParagraphFont"/>
    <w:link w:val="Quote"/>
    <w:uiPriority w:val="29"/>
    <w:rsid w:val="00CF395B"/>
    <w:rPr>
      <w:i/>
      <w:iCs/>
      <w:color w:val="404040" w:themeColor="text1" w:themeTint="BF"/>
    </w:rPr>
  </w:style>
  <w:style w:type="paragraph" w:styleId="ListParagraph">
    <w:name w:val="List Paragraph"/>
    <w:basedOn w:val="Normal"/>
    <w:uiPriority w:val="34"/>
    <w:qFormat/>
    <w:rsid w:val="00CF395B"/>
    <w:pPr>
      <w:ind w:left="720"/>
      <w:contextualSpacing/>
    </w:pPr>
  </w:style>
  <w:style w:type="character" w:styleId="IntenseEmphasis">
    <w:name w:val="Intense Emphasis"/>
    <w:basedOn w:val="DefaultParagraphFont"/>
    <w:uiPriority w:val="21"/>
    <w:qFormat/>
    <w:rsid w:val="00CF395B"/>
    <w:rPr>
      <w:i/>
      <w:iCs/>
      <w:color w:val="0F4761" w:themeColor="accent1" w:themeShade="BF"/>
    </w:rPr>
  </w:style>
  <w:style w:type="paragraph" w:styleId="IntenseQuote">
    <w:name w:val="Intense Quote"/>
    <w:basedOn w:val="Normal"/>
    <w:next w:val="Normal"/>
    <w:link w:val="IntenseQuoteChar"/>
    <w:uiPriority w:val="30"/>
    <w:qFormat/>
    <w:rsid w:val="00CF39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95B"/>
    <w:rPr>
      <w:i/>
      <w:iCs/>
      <w:color w:val="0F4761" w:themeColor="accent1" w:themeShade="BF"/>
    </w:rPr>
  </w:style>
  <w:style w:type="character" w:styleId="IntenseReference">
    <w:name w:val="Intense Reference"/>
    <w:basedOn w:val="DefaultParagraphFont"/>
    <w:uiPriority w:val="32"/>
    <w:qFormat/>
    <w:rsid w:val="00CF395B"/>
    <w:rPr>
      <w:b/>
      <w:bCs/>
      <w:smallCaps/>
      <w:color w:val="0F4761" w:themeColor="accent1" w:themeShade="BF"/>
      <w:spacing w:val="5"/>
    </w:rPr>
  </w:style>
  <w:style w:type="paragraph" w:customStyle="1" w:styleId="msonormal0">
    <w:name w:val="msonormal"/>
    <w:basedOn w:val="Normal"/>
    <w:rsid w:val="00CF395B"/>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NormalWeb">
    <w:name w:val="Normal (Web)"/>
    <w:basedOn w:val="Normal"/>
    <w:uiPriority w:val="99"/>
    <w:semiHidden/>
    <w:unhideWhenUsed/>
    <w:rsid w:val="00CF395B"/>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api">
    <w:name w:val="api"/>
    <w:basedOn w:val="DefaultParagraphFont"/>
    <w:rsid w:val="00CF395B"/>
  </w:style>
  <w:style w:type="character" w:styleId="Hyperlink">
    <w:name w:val="Hyperlink"/>
    <w:basedOn w:val="DefaultParagraphFont"/>
    <w:uiPriority w:val="99"/>
    <w:unhideWhenUsed/>
    <w:rsid w:val="00CF395B"/>
    <w:rPr>
      <w:color w:val="0000FF"/>
      <w:u w:val="single"/>
    </w:rPr>
  </w:style>
  <w:style w:type="character" w:styleId="FollowedHyperlink">
    <w:name w:val="FollowedHyperlink"/>
    <w:basedOn w:val="DefaultParagraphFont"/>
    <w:uiPriority w:val="99"/>
    <w:semiHidden/>
    <w:unhideWhenUsed/>
    <w:rsid w:val="00CF395B"/>
    <w:rPr>
      <w:color w:val="800080"/>
      <w:u w:val="single"/>
    </w:rPr>
  </w:style>
  <w:style w:type="character" w:customStyle="1" w:styleId="lang-it">
    <w:name w:val="lang-it"/>
    <w:basedOn w:val="DefaultParagraphFont"/>
    <w:rsid w:val="00CF395B"/>
  </w:style>
  <w:style w:type="character" w:customStyle="1" w:styleId="romain">
    <w:name w:val="romain"/>
    <w:basedOn w:val="DefaultParagraphFont"/>
    <w:rsid w:val="00CF395B"/>
  </w:style>
  <w:style w:type="character" w:customStyle="1" w:styleId="citation">
    <w:name w:val="citation"/>
    <w:basedOn w:val="DefaultParagraphFont"/>
    <w:rsid w:val="00CF395B"/>
  </w:style>
  <w:style w:type="character" w:customStyle="1" w:styleId="needref">
    <w:name w:val="need_ref"/>
    <w:basedOn w:val="DefaultParagraphFont"/>
    <w:rsid w:val="00CF395B"/>
  </w:style>
  <w:style w:type="paragraph" w:customStyle="1" w:styleId="gallerybox">
    <w:name w:val="gallerybox"/>
    <w:basedOn w:val="Normal"/>
    <w:rsid w:val="00CF395B"/>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nowrap">
    <w:name w:val="nowrap"/>
    <w:basedOn w:val="DefaultParagraphFont"/>
    <w:rsid w:val="00CF395B"/>
  </w:style>
  <w:style w:type="character" w:customStyle="1" w:styleId="lang-la">
    <w:name w:val="lang-la"/>
    <w:basedOn w:val="DefaultParagraphFont"/>
    <w:rsid w:val="00CF395B"/>
  </w:style>
  <w:style w:type="character" w:customStyle="1" w:styleId="mw-valign-text-top">
    <w:name w:val="mw-valign-text-top"/>
    <w:basedOn w:val="DefaultParagraphFont"/>
    <w:rsid w:val="00CF395B"/>
  </w:style>
  <w:style w:type="character" w:customStyle="1" w:styleId="navigation-only">
    <w:name w:val="navigation-only"/>
    <w:basedOn w:val="DefaultParagraphFont"/>
    <w:rsid w:val="00CF395B"/>
  </w:style>
  <w:style w:type="character" w:customStyle="1" w:styleId="noprint">
    <w:name w:val="noprint"/>
    <w:basedOn w:val="DefaultParagraphFont"/>
    <w:rsid w:val="00CF395B"/>
  </w:style>
  <w:style w:type="character" w:customStyle="1" w:styleId="mw-image-border">
    <w:name w:val="mw-image-border"/>
    <w:basedOn w:val="DefaultParagraphFont"/>
    <w:rsid w:val="00CF395B"/>
  </w:style>
  <w:style w:type="character" w:customStyle="1" w:styleId="ouvrage">
    <w:name w:val="ouvrage"/>
    <w:basedOn w:val="DefaultParagraphFont"/>
    <w:rsid w:val="00CF395B"/>
  </w:style>
  <w:style w:type="character" w:styleId="HTMLCite">
    <w:name w:val="HTML Cite"/>
    <w:basedOn w:val="DefaultParagraphFont"/>
    <w:uiPriority w:val="99"/>
    <w:semiHidden/>
    <w:unhideWhenUsed/>
    <w:rsid w:val="00CF395B"/>
    <w:rPr>
      <w:i/>
      <w:iCs/>
    </w:rPr>
  </w:style>
  <w:style w:type="character" w:customStyle="1" w:styleId="z3988">
    <w:name w:val="z3988"/>
    <w:basedOn w:val="DefaultParagraphFont"/>
    <w:rsid w:val="00CF395B"/>
  </w:style>
  <w:style w:type="character" w:styleId="UnresolvedMention">
    <w:name w:val="Unresolved Mention"/>
    <w:basedOn w:val="DefaultParagraphFont"/>
    <w:uiPriority w:val="99"/>
    <w:semiHidden/>
    <w:unhideWhenUsed/>
    <w:rsid w:val="00CF39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7616831">
      <w:bodyDiv w:val="1"/>
      <w:marLeft w:val="0"/>
      <w:marRight w:val="0"/>
      <w:marTop w:val="0"/>
      <w:marBottom w:val="0"/>
      <w:divBdr>
        <w:top w:val="none" w:sz="0" w:space="0" w:color="auto"/>
        <w:left w:val="none" w:sz="0" w:space="0" w:color="auto"/>
        <w:bottom w:val="none" w:sz="0" w:space="0" w:color="auto"/>
        <w:right w:val="none" w:sz="0" w:space="0" w:color="auto"/>
      </w:divBdr>
      <w:divsChild>
        <w:div w:id="1168986700">
          <w:marLeft w:val="0"/>
          <w:marRight w:val="0"/>
          <w:marTop w:val="60"/>
          <w:marBottom w:val="60"/>
          <w:divBdr>
            <w:top w:val="none" w:sz="0" w:space="0" w:color="auto"/>
            <w:left w:val="none" w:sz="0" w:space="0" w:color="auto"/>
            <w:bottom w:val="none" w:sz="0" w:space="0" w:color="auto"/>
            <w:right w:val="none" w:sz="0" w:space="0" w:color="auto"/>
          </w:divBdr>
        </w:div>
        <w:div w:id="1587812032">
          <w:marLeft w:val="0"/>
          <w:marRight w:val="0"/>
          <w:marTop w:val="60"/>
          <w:marBottom w:val="60"/>
          <w:divBdr>
            <w:top w:val="none" w:sz="0" w:space="0" w:color="auto"/>
            <w:left w:val="none" w:sz="0" w:space="0" w:color="auto"/>
            <w:bottom w:val="none" w:sz="0" w:space="0" w:color="auto"/>
            <w:right w:val="none" w:sz="0" w:space="0" w:color="auto"/>
          </w:divBdr>
        </w:div>
        <w:div w:id="192232541">
          <w:marLeft w:val="480"/>
          <w:marRight w:val="0"/>
          <w:marTop w:val="72"/>
          <w:marBottom w:val="168"/>
          <w:divBdr>
            <w:top w:val="single" w:sz="6" w:space="2" w:color="E7E7E7"/>
            <w:left w:val="single" w:sz="2" w:space="0" w:color="E7E7E7"/>
            <w:bottom w:val="single" w:sz="6" w:space="4" w:color="E7E7E7"/>
            <w:right w:val="single" w:sz="2" w:space="6" w:color="E7E7E7"/>
          </w:divBdr>
          <w:divsChild>
            <w:div w:id="1244490516">
              <w:marLeft w:val="0"/>
              <w:marRight w:val="0"/>
              <w:marTop w:val="0"/>
              <w:marBottom w:val="0"/>
              <w:divBdr>
                <w:top w:val="none" w:sz="0" w:space="0" w:color="auto"/>
                <w:left w:val="none" w:sz="0" w:space="0" w:color="auto"/>
                <w:bottom w:val="none" w:sz="0" w:space="0" w:color="auto"/>
                <w:right w:val="none" w:sz="0" w:space="0" w:color="auto"/>
              </w:divBdr>
            </w:div>
          </w:divsChild>
        </w:div>
        <w:div w:id="1733384265">
          <w:marLeft w:val="0"/>
          <w:marRight w:val="0"/>
          <w:marTop w:val="60"/>
          <w:marBottom w:val="60"/>
          <w:divBdr>
            <w:top w:val="none" w:sz="0" w:space="0" w:color="auto"/>
            <w:left w:val="none" w:sz="0" w:space="0" w:color="auto"/>
            <w:bottom w:val="dotted" w:sz="6" w:space="0" w:color="AAAAAA"/>
            <w:right w:val="none" w:sz="0" w:space="0" w:color="auto"/>
          </w:divBdr>
        </w:div>
        <w:div w:id="2094156209">
          <w:marLeft w:val="30"/>
          <w:marRight w:val="30"/>
          <w:marTop w:val="30"/>
          <w:marBottom w:val="30"/>
          <w:divBdr>
            <w:top w:val="none" w:sz="0" w:space="0" w:color="auto"/>
            <w:left w:val="none" w:sz="0" w:space="0" w:color="auto"/>
            <w:bottom w:val="none" w:sz="0" w:space="0" w:color="auto"/>
            <w:right w:val="none" w:sz="0" w:space="0" w:color="auto"/>
          </w:divBdr>
        </w:div>
        <w:div w:id="452360490">
          <w:marLeft w:val="30"/>
          <w:marRight w:val="30"/>
          <w:marTop w:val="30"/>
          <w:marBottom w:val="30"/>
          <w:divBdr>
            <w:top w:val="none" w:sz="0" w:space="0" w:color="auto"/>
            <w:left w:val="none" w:sz="0" w:space="0" w:color="auto"/>
            <w:bottom w:val="none" w:sz="0" w:space="0" w:color="auto"/>
            <w:right w:val="none" w:sz="0" w:space="0" w:color="auto"/>
          </w:divBdr>
        </w:div>
        <w:div w:id="1500779259">
          <w:marLeft w:val="30"/>
          <w:marRight w:val="30"/>
          <w:marTop w:val="30"/>
          <w:marBottom w:val="30"/>
          <w:divBdr>
            <w:top w:val="none" w:sz="0" w:space="0" w:color="auto"/>
            <w:left w:val="none" w:sz="0" w:space="0" w:color="auto"/>
            <w:bottom w:val="none" w:sz="0" w:space="0" w:color="auto"/>
            <w:right w:val="none" w:sz="0" w:space="0" w:color="auto"/>
          </w:divBdr>
        </w:div>
        <w:div w:id="658192661">
          <w:marLeft w:val="30"/>
          <w:marRight w:val="30"/>
          <w:marTop w:val="30"/>
          <w:marBottom w:val="30"/>
          <w:divBdr>
            <w:top w:val="none" w:sz="0" w:space="0" w:color="auto"/>
            <w:left w:val="none" w:sz="0" w:space="0" w:color="auto"/>
            <w:bottom w:val="none" w:sz="0" w:space="0" w:color="auto"/>
            <w:right w:val="none" w:sz="0" w:space="0" w:color="auto"/>
          </w:divBdr>
        </w:div>
        <w:div w:id="2007630908">
          <w:marLeft w:val="30"/>
          <w:marRight w:val="30"/>
          <w:marTop w:val="30"/>
          <w:marBottom w:val="30"/>
          <w:divBdr>
            <w:top w:val="none" w:sz="0" w:space="0" w:color="auto"/>
            <w:left w:val="none" w:sz="0" w:space="0" w:color="auto"/>
            <w:bottom w:val="none" w:sz="0" w:space="0" w:color="auto"/>
            <w:right w:val="none" w:sz="0" w:space="0" w:color="auto"/>
          </w:divBdr>
        </w:div>
        <w:div w:id="67188409">
          <w:marLeft w:val="0"/>
          <w:marRight w:val="0"/>
          <w:marTop w:val="60"/>
          <w:marBottom w:val="60"/>
          <w:divBdr>
            <w:top w:val="none" w:sz="0" w:space="0" w:color="auto"/>
            <w:left w:val="none" w:sz="0" w:space="0" w:color="auto"/>
            <w:bottom w:val="dotted" w:sz="6" w:space="0" w:color="AAAAAA"/>
            <w:right w:val="none" w:sz="0" w:space="0" w:color="auto"/>
          </w:divBdr>
        </w:div>
        <w:div w:id="273102525">
          <w:marLeft w:val="480"/>
          <w:marRight w:val="0"/>
          <w:marTop w:val="72"/>
          <w:marBottom w:val="168"/>
          <w:divBdr>
            <w:top w:val="single" w:sz="6" w:space="2" w:color="E7E7E7"/>
            <w:left w:val="single" w:sz="2" w:space="0" w:color="E7E7E7"/>
            <w:bottom w:val="single" w:sz="6" w:space="4" w:color="E7E7E7"/>
            <w:right w:val="single" w:sz="2" w:space="6" w:color="E7E7E7"/>
          </w:divBdr>
          <w:divsChild>
            <w:div w:id="1663775237">
              <w:marLeft w:val="0"/>
              <w:marRight w:val="0"/>
              <w:marTop w:val="0"/>
              <w:marBottom w:val="0"/>
              <w:divBdr>
                <w:top w:val="none" w:sz="0" w:space="0" w:color="auto"/>
                <w:left w:val="none" w:sz="0" w:space="0" w:color="auto"/>
                <w:bottom w:val="none" w:sz="0" w:space="0" w:color="auto"/>
                <w:right w:val="none" w:sz="0" w:space="0" w:color="auto"/>
              </w:divBdr>
            </w:div>
          </w:divsChild>
        </w:div>
        <w:div w:id="1089741213">
          <w:marLeft w:val="30"/>
          <w:marRight w:val="30"/>
          <w:marTop w:val="30"/>
          <w:marBottom w:val="30"/>
          <w:divBdr>
            <w:top w:val="none" w:sz="0" w:space="0" w:color="auto"/>
            <w:left w:val="none" w:sz="0" w:space="0" w:color="auto"/>
            <w:bottom w:val="none" w:sz="0" w:space="0" w:color="auto"/>
            <w:right w:val="none" w:sz="0" w:space="0" w:color="auto"/>
          </w:divBdr>
        </w:div>
        <w:div w:id="536311609">
          <w:marLeft w:val="30"/>
          <w:marRight w:val="30"/>
          <w:marTop w:val="30"/>
          <w:marBottom w:val="30"/>
          <w:divBdr>
            <w:top w:val="none" w:sz="0" w:space="0" w:color="auto"/>
            <w:left w:val="none" w:sz="0" w:space="0" w:color="auto"/>
            <w:bottom w:val="none" w:sz="0" w:space="0" w:color="auto"/>
            <w:right w:val="none" w:sz="0" w:space="0" w:color="auto"/>
          </w:divBdr>
        </w:div>
        <w:div w:id="1654985236">
          <w:marLeft w:val="30"/>
          <w:marRight w:val="30"/>
          <w:marTop w:val="30"/>
          <w:marBottom w:val="30"/>
          <w:divBdr>
            <w:top w:val="none" w:sz="0" w:space="0" w:color="auto"/>
            <w:left w:val="none" w:sz="0" w:space="0" w:color="auto"/>
            <w:bottom w:val="none" w:sz="0" w:space="0" w:color="auto"/>
            <w:right w:val="none" w:sz="0" w:space="0" w:color="auto"/>
          </w:divBdr>
        </w:div>
        <w:div w:id="531309037">
          <w:marLeft w:val="30"/>
          <w:marRight w:val="30"/>
          <w:marTop w:val="30"/>
          <w:marBottom w:val="30"/>
          <w:divBdr>
            <w:top w:val="none" w:sz="0" w:space="0" w:color="auto"/>
            <w:left w:val="none" w:sz="0" w:space="0" w:color="auto"/>
            <w:bottom w:val="none" w:sz="0" w:space="0" w:color="auto"/>
            <w:right w:val="none" w:sz="0" w:space="0" w:color="auto"/>
          </w:divBdr>
        </w:div>
        <w:div w:id="191463335">
          <w:marLeft w:val="30"/>
          <w:marRight w:val="30"/>
          <w:marTop w:val="30"/>
          <w:marBottom w:val="30"/>
          <w:divBdr>
            <w:top w:val="none" w:sz="0" w:space="0" w:color="auto"/>
            <w:left w:val="none" w:sz="0" w:space="0" w:color="auto"/>
            <w:bottom w:val="none" w:sz="0" w:space="0" w:color="auto"/>
            <w:right w:val="none" w:sz="0" w:space="0" w:color="auto"/>
          </w:divBdr>
        </w:div>
        <w:div w:id="1161001698">
          <w:marLeft w:val="30"/>
          <w:marRight w:val="30"/>
          <w:marTop w:val="30"/>
          <w:marBottom w:val="30"/>
          <w:divBdr>
            <w:top w:val="none" w:sz="0" w:space="0" w:color="auto"/>
            <w:left w:val="none" w:sz="0" w:space="0" w:color="auto"/>
            <w:bottom w:val="none" w:sz="0" w:space="0" w:color="auto"/>
            <w:right w:val="none" w:sz="0" w:space="0" w:color="auto"/>
          </w:divBdr>
        </w:div>
        <w:div w:id="1606841936">
          <w:marLeft w:val="0"/>
          <w:marRight w:val="0"/>
          <w:marTop w:val="60"/>
          <w:marBottom w:val="60"/>
          <w:divBdr>
            <w:top w:val="none" w:sz="0" w:space="0" w:color="auto"/>
            <w:left w:val="none" w:sz="0" w:space="0" w:color="auto"/>
            <w:bottom w:val="dotted" w:sz="6" w:space="0" w:color="AAAAAA"/>
            <w:right w:val="none" w:sz="0" w:space="0" w:color="auto"/>
          </w:divBdr>
        </w:div>
        <w:div w:id="1646545666">
          <w:marLeft w:val="480"/>
          <w:marRight w:val="0"/>
          <w:marTop w:val="72"/>
          <w:marBottom w:val="168"/>
          <w:divBdr>
            <w:top w:val="single" w:sz="6" w:space="2" w:color="E7E7E7"/>
            <w:left w:val="single" w:sz="2" w:space="0" w:color="E7E7E7"/>
            <w:bottom w:val="single" w:sz="6" w:space="4" w:color="E7E7E7"/>
            <w:right w:val="single" w:sz="2" w:space="6" w:color="E7E7E7"/>
          </w:divBdr>
          <w:divsChild>
            <w:div w:id="294023722">
              <w:marLeft w:val="0"/>
              <w:marRight w:val="0"/>
              <w:marTop w:val="0"/>
              <w:marBottom w:val="0"/>
              <w:divBdr>
                <w:top w:val="none" w:sz="0" w:space="0" w:color="auto"/>
                <w:left w:val="none" w:sz="0" w:space="0" w:color="auto"/>
                <w:bottom w:val="none" w:sz="0" w:space="0" w:color="auto"/>
                <w:right w:val="none" w:sz="0" w:space="0" w:color="auto"/>
              </w:divBdr>
            </w:div>
          </w:divsChild>
        </w:div>
        <w:div w:id="859199912">
          <w:marLeft w:val="30"/>
          <w:marRight w:val="30"/>
          <w:marTop w:val="30"/>
          <w:marBottom w:val="30"/>
          <w:divBdr>
            <w:top w:val="none" w:sz="0" w:space="0" w:color="auto"/>
            <w:left w:val="none" w:sz="0" w:space="0" w:color="auto"/>
            <w:bottom w:val="none" w:sz="0" w:space="0" w:color="auto"/>
            <w:right w:val="none" w:sz="0" w:space="0" w:color="auto"/>
          </w:divBdr>
        </w:div>
        <w:div w:id="740564497">
          <w:marLeft w:val="30"/>
          <w:marRight w:val="30"/>
          <w:marTop w:val="30"/>
          <w:marBottom w:val="30"/>
          <w:divBdr>
            <w:top w:val="none" w:sz="0" w:space="0" w:color="auto"/>
            <w:left w:val="none" w:sz="0" w:space="0" w:color="auto"/>
            <w:bottom w:val="none" w:sz="0" w:space="0" w:color="auto"/>
            <w:right w:val="none" w:sz="0" w:space="0" w:color="auto"/>
          </w:divBdr>
        </w:div>
        <w:div w:id="2127387221">
          <w:marLeft w:val="30"/>
          <w:marRight w:val="30"/>
          <w:marTop w:val="30"/>
          <w:marBottom w:val="30"/>
          <w:divBdr>
            <w:top w:val="none" w:sz="0" w:space="0" w:color="auto"/>
            <w:left w:val="none" w:sz="0" w:space="0" w:color="auto"/>
            <w:bottom w:val="none" w:sz="0" w:space="0" w:color="auto"/>
            <w:right w:val="none" w:sz="0" w:space="0" w:color="auto"/>
          </w:divBdr>
        </w:div>
        <w:div w:id="36439045">
          <w:marLeft w:val="30"/>
          <w:marRight w:val="30"/>
          <w:marTop w:val="30"/>
          <w:marBottom w:val="30"/>
          <w:divBdr>
            <w:top w:val="none" w:sz="0" w:space="0" w:color="auto"/>
            <w:left w:val="none" w:sz="0" w:space="0" w:color="auto"/>
            <w:bottom w:val="none" w:sz="0" w:space="0" w:color="auto"/>
            <w:right w:val="none" w:sz="0" w:space="0" w:color="auto"/>
          </w:divBdr>
        </w:div>
        <w:div w:id="1262299679">
          <w:marLeft w:val="30"/>
          <w:marRight w:val="30"/>
          <w:marTop w:val="30"/>
          <w:marBottom w:val="30"/>
          <w:divBdr>
            <w:top w:val="none" w:sz="0" w:space="0" w:color="auto"/>
            <w:left w:val="none" w:sz="0" w:space="0" w:color="auto"/>
            <w:bottom w:val="none" w:sz="0" w:space="0" w:color="auto"/>
            <w:right w:val="none" w:sz="0" w:space="0" w:color="auto"/>
          </w:divBdr>
        </w:div>
        <w:div w:id="1817339651">
          <w:marLeft w:val="30"/>
          <w:marRight w:val="30"/>
          <w:marTop w:val="30"/>
          <w:marBottom w:val="30"/>
          <w:divBdr>
            <w:top w:val="none" w:sz="0" w:space="0" w:color="auto"/>
            <w:left w:val="none" w:sz="0" w:space="0" w:color="auto"/>
            <w:bottom w:val="none" w:sz="0" w:space="0" w:color="auto"/>
            <w:right w:val="none" w:sz="0" w:space="0" w:color="auto"/>
          </w:divBdr>
        </w:div>
        <w:div w:id="164444289">
          <w:marLeft w:val="30"/>
          <w:marRight w:val="30"/>
          <w:marTop w:val="30"/>
          <w:marBottom w:val="30"/>
          <w:divBdr>
            <w:top w:val="none" w:sz="0" w:space="0" w:color="auto"/>
            <w:left w:val="none" w:sz="0" w:space="0" w:color="auto"/>
            <w:bottom w:val="none" w:sz="0" w:space="0" w:color="auto"/>
            <w:right w:val="none" w:sz="0" w:space="0" w:color="auto"/>
          </w:divBdr>
        </w:div>
        <w:div w:id="1241283926">
          <w:marLeft w:val="30"/>
          <w:marRight w:val="30"/>
          <w:marTop w:val="30"/>
          <w:marBottom w:val="30"/>
          <w:divBdr>
            <w:top w:val="none" w:sz="0" w:space="0" w:color="auto"/>
            <w:left w:val="none" w:sz="0" w:space="0" w:color="auto"/>
            <w:bottom w:val="none" w:sz="0" w:space="0" w:color="auto"/>
            <w:right w:val="none" w:sz="0" w:space="0" w:color="auto"/>
          </w:divBdr>
        </w:div>
        <w:div w:id="21366814">
          <w:marLeft w:val="30"/>
          <w:marRight w:val="30"/>
          <w:marTop w:val="30"/>
          <w:marBottom w:val="30"/>
          <w:divBdr>
            <w:top w:val="none" w:sz="0" w:space="0" w:color="auto"/>
            <w:left w:val="none" w:sz="0" w:space="0" w:color="auto"/>
            <w:bottom w:val="none" w:sz="0" w:space="0" w:color="auto"/>
            <w:right w:val="none" w:sz="0" w:space="0" w:color="auto"/>
          </w:divBdr>
        </w:div>
        <w:div w:id="2134977539">
          <w:marLeft w:val="30"/>
          <w:marRight w:val="30"/>
          <w:marTop w:val="30"/>
          <w:marBottom w:val="30"/>
          <w:divBdr>
            <w:top w:val="none" w:sz="0" w:space="0" w:color="auto"/>
            <w:left w:val="none" w:sz="0" w:space="0" w:color="auto"/>
            <w:bottom w:val="none" w:sz="0" w:space="0" w:color="auto"/>
            <w:right w:val="none" w:sz="0" w:space="0" w:color="auto"/>
          </w:divBdr>
        </w:div>
        <w:div w:id="359552434">
          <w:marLeft w:val="30"/>
          <w:marRight w:val="30"/>
          <w:marTop w:val="30"/>
          <w:marBottom w:val="30"/>
          <w:divBdr>
            <w:top w:val="none" w:sz="0" w:space="0" w:color="auto"/>
            <w:left w:val="none" w:sz="0" w:space="0" w:color="auto"/>
            <w:bottom w:val="none" w:sz="0" w:space="0" w:color="auto"/>
            <w:right w:val="none" w:sz="0" w:space="0" w:color="auto"/>
          </w:divBdr>
        </w:div>
        <w:div w:id="780151615">
          <w:marLeft w:val="30"/>
          <w:marRight w:val="30"/>
          <w:marTop w:val="30"/>
          <w:marBottom w:val="30"/>
          <w:divBdr>
            <w:top w:val="none" w:sz="0" w:space="0" w:color="auto"/>
            <w:left w:val="none" w:sz="0" w:space="0" w:color="auto"/>
            <w:bottom w:val="none" w:sz="0" w:space="0" w:color="auto"/>
            <w:right w:val="none" w:sz="0" w:space="0" w:color="auto"/>
          </w:divBdr>
        </w:div>
        <w:div w:id="847714693">
          <w:marLeft w:val="0"/>
          <w:marRight w:val="0"/>
          <w:marTop w:val="60"/>
          <w:marBottom w:val="60"/>
          <w:divBdr>
            <w:top w:val="none" w:sz="0" w:space="0" w:color="auto"/>
            <w:left w:val="none" w:sz="0" w:space="0" w:color="auto"/>
            <w:bottom w:val="dotted" w:sz="6" w:space="0" w:color="AAAAAA"/>
            <w:right w:val="none" w:sz="0" w:space="0" w:color="auto"/>
          </w:divBdr>
        </w:div>
        <w:div w:id="1971857127">
          <w:marLeft w:val="480"/>
          <w:marRight w:val="0"/>
          <w:marTop w:val="72"/>
          <w:marBottom w:val="168"/>
          <w:divBdr>
            <w:top w:val="single" w:sz="6" w:space="2" w:color="E7E7E7"/>
            <w:left w:val="single" w:sz="2" w:space="0" w:color="E7E7E7"/>
            <w:bottom w:val="single" w:sz="6" w:space="4" w:color="E7E7E7"/>
            <w:right w:val="single" w:sz="2" w:space="6" w:color="E7E7E7"/>
          </w:divBdr>
          <w:divsChild>
            <w:div w:id="97677653">
              <w:marLeft w:val="0"/>
              <w:marRight w:val="0"/>
              <w:marTop w:val="0"/>
              <w:marBottom w:val="0"/>
              <w:divBdr>
                <w:top w:val="none" w:sz="0" w:space="0" w:color="auto"/>
                <w:left w:val="none" w:sz="0" w:space="0" w:color="auto"/>
                <w:bottom w:val="none" w:sz="0" w:space="0" w:color="auto"/>
                <w:right w:val="none" w:sz="0" w:space="0" w:color="auto"/>
              </w:divBdr>
            </w:div>
          </w:divsChild>
        </w:div>
        <w:div w:id="276638592">
          <w:marLeft w:val="30"/>
          <w:marRight w:val="30"/>
          <w:marTop w:val="30"/>
          <w:marBottom w:val="30"/>
          <w:divBdr>
            <w:top w:val="none" w:sz="0" w:space="0" w:color="auto"/>
            <w:left w:val="none" w:sz="0" w:space="0" w:color="auto"/>
            <w:bottom w:val="none" w:sz="0" w:space="0" w:color="auto"/>
            <w:right w:val="none" w:sz="0" w:space="0" w:color="auto"/>
          </w:divBdr>
        </w:div>
        <w:div w:id="1692801815">
          <w:marLeft w:val="30"/>
          <w:marRight w:val="30"/>
          <w:marTop w:val="30"/>
          <w:marBottom w:val="30"/>
          <w:divBdr>
            <w:top w:val="none" w:sz="0" w:space="0" w:color="auto"/>
            <w:left w:val="none" w:sz="0" w:space="0" w:color="auto"/>
            <w:bottom w:val="none" w:sz="0" w:space="0" w:color="auto"/>
            <w:right w:val="none" w:sz="0" w:space="0" w:color="auto"/>
          </w:divBdr>
        </w:div>
        <w:div w:id="1104423808">
          <w:marLeft w:val="30"/>
          <w:marRight w:val="30"/>
          <w:marTop w:val="30"/>
          <w:marBottom w:val="30"/>
          <w:divBdr>
            <w:top w:val="none" w:sz="0" w:space="0" w:color="auto"/>
            <w:left w:val="none" w:sz="0" w:space="0" w:color="auto"/>
            <w:bottom w:val="none" w:sz="0" w:space="0" w:color="auto"/>
            <w:right w:val="none" w:sz="0" w:space="0" w:color="auto"/>
          </w:divBdr>
        </w:div>
        <w:div w:id="1880119033">
          <w:marLeft w:val="30"/>
          <w:marRight w:val="30"/>
          <w:marTop w:val="30"/>
          <w:marBottom w:val="30"/>
          <w:divBdr>
            <w:top w:val="none" w:sz="0" w:space="0" w:color="auto"/>
            <w:left w:val="none" w:sz="0" w:space="0" w:color="auto"/>
            <w:bottom w:val="none" w:sz="0" w:space="0" w:color="auto"/>
            <w:right w:val="none" w:sz="0" w:space="0" w:color="auto"/>
          </w:divBdr>
        </w:div>
        <w:div w:id="1056245393">
          <w:marLeft w:val="30"/>
          <w:marRight w:val="30"/>
          <w:marTop w:val="30"/>
          <w:marBottom w:val="30"/>
          <w:divBdr>
            <w:top w:val="none" w:sz="0" w:space="0" w:color="auto"/>
            <w:left w:val="none" w:sz="0" w:space="0" w:color="auto"/>
            <w:bottom w:val="none" w:sz="0" w:space="0" w:color="auto"/>
            <w:right w:val="none" w:sz="0" w:space="0" w:color="auto"/>
          </w:divBdr>
        </w:div>
        <w:div w:id="1939673305">
          <w:marLeft w:val="30"/>
          <w:marRight w:val="30"/>
          <w:marTop w:val="30"/>
          <w:marBottom w:val="30"/>
          <w:divBdr>
            <w:top w:val="none" w:sz="0" w:space="0" w:color="auto"/>
            <w:left w:val="none" w:sz="0" w:space="0" w:color="auto"/>
            <w:bottom w:val="none" w:sz="0" w:space="0" w:color="auto"/>
            <w:right w:val="none" w:sz="0" w:space="0" w:color="auto"/>
          </w:divBdr>
        </w:div>
        <w:div w:id="1751342146">
          <w:marLeft w:val="30"/>
          <w:marRight w:val="30"/>
          <w:marTop w:val="30"/>
          <w:marBottom w:val="30"/>
          <w:divBdr>
            <w:top w:val="none" w:sz="0" w:space="0" w:color="auto"/>
            <w:left w:val="none" w:sz="0" w:space="0" w:color="auto"/>
            <w:bottom w:val="none" w:sz="0" w:space="0" w:color="auto"/>
            <w:right w:val="none" w:sz="0" w:space="0" w:color="auto"/>
          </w:divBdr>
        </w:div>
        <w:div w:id="1932228556">
          <w:marLeft w:val="0"/>
          <w:marRight w:val="0"/>
          <w:marTop w:val="60"/>
          <w:marBottom w:val="60"/>
          <w:divBdr>
            <w:top w:val="none" w:sz="0" w:space="0" w:color="auto"/>
            <w:left w:val="none" w:sz="0" w:space="0" w:color="auto"/>
            <w:bottom w:val="dotted" w:sz="6" w:space="0" w:color="AAAAAA"/>
            <w:right w:val="none" w:sz="0" w:space="0" w:color="auto"/>
          </w:divBdr>
        </w:div>
        <w:div w:id="1398091430">
          <w:marLeft w:val="480"/>
          <w:marRight w:val="0"/>
          <w:marTop w:val="72"/>
          <w:marBottom w:val="168"/>
          <w:divBdr>
            <w:top w:val="single" w:sz="6" w:space="2" w:color="E7E7E7"/>
            <w:left w:val="single" w:sz="2" w:space="0" w:color="E7E7E7"/>
            <w:bottom w:val="single" w:sz="6" w:space="4" w:color="E7E7E7"/>
            <w:right w:val="single" w:sz="2" w:space="6" w:color="E7E7E7"/>
          </w:divBdr>
          <w:divsChild>
            <w:div w:id="91246153">
              <w:marLeft w:val="0"/>
              <w:marRight w:val="0"/>
              <w:marTop w:val="0"/>
              <w:marBottom w:val="0"/>
              <w:divBdr>
                <w:top w:val="none" w:sz="0" w:space="0" w:color="auto"/>
                <w:left w:val="none" w:sz="0" w:space="0" w:color="auto"/>
                <w:bottom w:val="none" w:sz="0" w:space="0" w:color="auto"/>
                <w:right w:val="none" w:sz="0" w:space="0" w:color="auto"/>
              </w:divBdr>
            </w:div>
          </w:divsChild>
        </w:div>
        <w:div w:id="1049304146">
          <w:marLeft w:val="0"/>
          <w:marRight w:val="0"/>
          <w:marTop w:val="60"/>
          <w:marBottom w:val="60"/>
          <w:divBdr>
            <w:top w:val="none" w:sz="0" w:space="0" w:color="auto"/>
            <w:left w:val="none" w:sz="0" w:space="0" w:color="auto"/>
            <w:bottom w:val="dotted" w:sz="6" w:space="0" w:color="AAAAAA"/>
            <w:right w:val="none" w:sz="0" w:space="0" w:color="auto"/>
          </w:divBdr>
        </w:div>
        <w:div w:id="854929029">
          <w:marLeft w:val="480"/>
          <w:marRight w:val="0"/>
          <w:marTop w:val="72"/>
          <w:marBottom w:val="168"/>
          <w:divBdr>
            <w:top w:val="single" w:sz="6" w:space="2" w:color="E7E7E7"/>
            <w:left w:val="single" w:sz="2" w:space="0" w:color="E7E7E7"/>
            <w:bottom w:val="single" w:sz="6" w:space="4" w:color="E7E7E7"/>
            <w:right w:val="single" w:sz="2" w:space="6" w:color="E7E7E7"/>
          </w:divBdr>
          <w:divsChild>
            <w:div w:id="1968731903">
              <w:marLeft w:val="0"/>
              <w:marRight w:val="0"/>
              <w:marTop w:val="0"/>
              <w:marBottom w:val="0"/>
              <w:divBdr>
                <w:top w:val="none" w:sz="0" w:space="0" w:color="auto"/>
                <w:left w:val="none" w:sz="0" w:space="0" w:color="auto"/>
                <w:bottom w:val="none" w:sz="0" w:space="0" w:color="auto"/>
                <w:right w:val="none" w:sz="0" w:space="0" w:color="auto"/>
              </w:divBdr>
            </w:div>
          </w:divsChild>
        </w:div>
        <w:div w:id="699280975">
          <w:marLeft w:val="0"/>
          <w:marRight w:val="0"/>
          <w:marTop w:val="60"/>
          <w:marBottom w:val="60"/>
          <w:divBdr>
            <w:top w:val="none" w:sz="0" w:space="0" w:color="auto"/>
            <w:left w:val="none" w:sz="0" w:space="0" w:color="auto"/>
            <w:bottom w:val="dotted" w:sz="6" w:space="0" w:color="AAAAAA"/>
            <w:right w:val="none" w:sz="0" w:space="0" w:color="auto"/>
          </w:divBdr>
        </w:div>
        <w:div w:id="1745489754">
          <w:marLeft w:val="480"/>
          <w:marRight w:val="0"/>
          <w:marTop w:val="72"/>
          <w:marBottom w:val="168"/>
          <w:divBdr>
            <w:top w:val="single" w:sz="6" w:space="2" w:color="E7E7E7"/>
            <w:left w:val="single" w:sz="2" w:space="0" w:color="E7E7E7"/>
            <w:bottom w:val="single" w:sz="6" w:space="4" w:color="E7E7E7"/>
            <w:right w:val="single" w:sz="2" w:space="6" w:color="E7E7E7"/>
          </w:divBdr>
          <w:divsChild>
            <w:div w:id="664939676">
              <w:marLeft w:val="0"/>
              <w:marRight w:val="0"/>
              <w:marTop w:val="0"/>
              <w:marBottom w:val="0"/>
              <w:divBdr>
                <w:top w:val="none" w:sz="0" w:space="0" w:color="auto"/>
                <w:left w:val="none" w:sz="0" w:space="0" w:color="auto"/>
                <w:bottom w:val="none" w:sz="0" w:space="0" w:color="auto"/>
                <w:right w:val="none" w:sz="0" w:space="0" w:color="auto"/>
              </w:divBdr>
            </w:div>
          </w:divsChild>
        </w:div>
        <w:div w:id="83382473">
          <w:marLeft w:val="0"/>
          <w:marRight w:val="0"/>
          <w:marTop w:val="60"/>
          <w:marBottom w:val="60"/>
          <w:divBdr>
            <w:top w:val="none" w:sz="0" w:space="0" w:color="auto"/>
            <w:left w:val="none" w:sz="0" w:space="0" w:color="auto"/>
            <w:bottom w:val="none" w:sz="0" w:space="0" w:color="auto"/>
            <w:right w:val="none" w:sz="0" w:space="0" w:color="auto"/>
          </w:divBdr>
        </w:div>
        <w:div w:id="1226526635">
          <w:marLeft w:val="480"/>
          <w:marRight w:val="0"/>
          <w:marTop w:val="72"/>
          <w:marBottom w:val="168"/>
          <w:divBdr>
            <w:top w:val="single" w:sz="6" w:space="2" w:color="FF8822"/>
            <w:left w:val="single" w:sz="2" w:space="0" w:color="FF8822"/>
            <w:bottom w:val="single" w:sz="6" w:space="4" w:color="FF8822"/>
            <w:right w:val="single" w:sz="2" w:space="6" w:color="FF8822"/>
          </w:divBdr>
          <w:divsChild>
            <w:div w:id="1513763915">
              <w:marLeft w:val="0"/>
              <w:marRight w:val="0"/>
              <w:marTop w:val="0"/>
              <w:marBottom w:val="0"/>
              <w:divBdr>
                <w:top w:val="none" w:sz="0" w:space="0" w:color="auto"/>
                <w:left w:val="none" w:sz="0" w:space="0" w:color="auto"/>
                <w:bottom w:val="none" w:sz="0" w:space="0" w:color="auto"/>
                <w:right w:val="none" w:sz="0" w:space="0" w:color="auto"/>
              </w:divBdr>
            </w:div>
          </w:divsChild>
        </w:div>
        <w:div w:id="2055041449">
          <w:marLeft w:val="480"/>
          <w:marRight w:val="0"/>
          <w:marTop w:val="72"/>
          <w:marBottom w:val="168"/>
          <w:divBdr>
            <w:top w:val="single" w:sz="6" w:space="2" w:color="E7E7E7"/>
            <w:left w:val="single" w:sz="2" w:space="0" w:color="E7E7E7"/>
            <w:bottom w:val="single" w:sz="6" w:space="4" w:color="E7E7E7"/>
            <w:right w:val="single" w:sz="2" w:space="6" w:color="E7E7E7"/>
          </w:divBdr>
          <w:divsChild>
            <w:div w:id="1905094677">
              <w:marLeft w:val="0"/>
              <w:marRight w:val="0"/>
              <w:marTop w:val="0"/>
              <w:marBottom w:val="0"/>
              <w:divBdr>
                <w:top w:val="none" w:sz="0" w:space="0" w:color="auto"/>
                <w:left w:val="none" w:sz="0" w:space="0" w:color="auto"/>
                <w:bottom w:val="none" w:sz="0" w:space="0" w:color="auto"/>
                <w:right w:val="none" w:sz="0" w:space="0" w:color="auto"/>
              </w:divBdr>
            </w:div>
          </w:divsChild>
        </w:div>
        <w:div w:id="146046953">
          <w:marLeft w:val="0"/>
          <w:marRight w:val="0"/>
          <w:marTop w:val="60"/>
          <w:marBottom w:val="60"/>
          <w:divBdr>
            <w:top w:val="none" w:sz="0" w:space="0" w:color="auto"/>
            <w:left w:val="none" w:sz="0" w:space="0" w:color="auto"/>
            <w:bottom w:val="dotted" w:sz="6" w:space="0" w:color="AAAAAA"/>
            <w:right w:val="none" w:sz="0" w:space="0" w:color="auto"/>
          </w:divBdr>
        </w:div>
        <w:div w:id="958798919">
          <w:marLeft w:val="0"/>
          <w:marRight w:val="0"/>
          <w:marTop w:val="60"/>
          <w:marBottom w:val="60"/>
          <w:divBdr>
            <w:top w:val="none" w:sz="0" w:space="0" w:color="auto"/>
            <w:left w:val="none" w:sz="0" w:space="0" w:color="auto"/>
            <w:bottom w:val="dotted" w:sz="6" w:space="0" w:color="DDDDDD"/>
            <w:right w:val="none" w:sz="0" w:space="0" w:color="auto"/>
          </w:divBdr>
        </w:div>
        <w:div w:id="1419983268">
          <w:marLeft w:val="0"/>
          <w:marRight w:val="0"/>
          <w:marTop w:val="60"/>
          <w:marBottom w:val="60"/>
          <w:divBdr>
            <w:top w:val="none" w:sz="0" w:space="0" w:color="auto"/>
            <w:left w:val="none" w:sz="0" w:space="0" w:color="auto"/>
            <w:bottom w:val="dotted" w:sz="6" w:space="0" w:color="DDDDDD"/>
            <w:right w:val="none" w:sz="0" w:space="0" w:color="auto"/>
          </w:divBdr>
        </w:div>
        <w:div w:id="1928030230">
          <w:marLeft w:val="0"/>
          <w:marRight w:val="0"/>
          <w:marTop w:val="60"/>
          <w:marBottom w:val="60"/>
          <w:divBdr>
            <w:top w:val="none" w:sz="0" w:space="0" w:color="auto"/>
            <w:left w:val="none" w:sz="0" w:space="0" w:color="auto"/>
            <w:bottom w:val="dotted" w:sz="6" w:space="0" w:color="DDDDDD"/>
            <w:right w:val="none" w:sz="0" w:space="0" w:color="auto"/>
          </w:divBdr>
        </w:div>
        <w:div w:id="1177043455">
          <w:marLeft w:val="0"/>
          <w:marRight w:val="0"/>
          <w:marTop w:val="60"/>
          <w:marBottom w:val="60"/>
          <w:divBdr>
            <w:top w:val="none" w:sz="0" w:space="0" w:color="auto"/>
            <w:left w:val="none" w:sz="0" w:space="0" w:color="auto"/>
            <w:bottom w:val="dotted" w:sz="6" w:space="0" w:color="DDDDDD"/>
            <w:right w:val="none" w:sz="0" w:space="0" w:color="auto"/>
          </w:divBdr>
        </w:div>
        <w:div w:id="2031058677">
          <w:marLeft w:val="0"/>
          <w:marRight w:val="0"/>
          <w:marTop w:val="60"/>
          <w:marBottom w:val="60"/>
          <w:divBdr>
            <w:top w:val="none" w:sz="0" w:space="0" w:color="auto"/>
            <w:left w:val="none" w:sz="0" w:space="0" w:color="auto"/>
            <w:bottom w:val="none" w:sz="0" w:space="0" w:color="auto"/>
            <w:right w:val="none" w:sz="0" w:space="0" w:color="auto"/>
          </w:divBdr>
        </w:div>
        <w:div w:id="398286895">
          <w:marLeft w:val="480"/>
          <w:marRight w:val="0"/>
          <w:marTop w:val="72"/>
          <w:marBottom w:val="168"/>
          <w:divBdr>
            <w:top w:val="single" w:sz="6" w:space="2" w:color="E7E7E7"/>
            <w:left w:val="single" w:sz="2" w:space="0" w:color="E7E7E7"/>
            <w:bottom w:val="single" w:sz="6" w:space="4" w:color="E7E7E7"/>
            <w:right w:val="single" w:sz="2" w:space="6" w:color="E7E7E7"/>
          </w:divBdr>
          <w:divsChild>
            <w:div w:id="860583948">
              <w:marLeft w:val="0"/>
              <w:marRight w:val="0"/>
              <w:marTop w:val="0"/>
              <w:marBottom w:val="0"/>
              <w:divBdr>
                <w:top w:val="none" w:sz="0" w:space="0" w:color="auto"/>
                <w:left w:val="none" w:sz="0" w:space="0" w:color="auto"/>
                <w:bottom w:val="none" w:sz="0" w:space="0" w:color="auto"/>
                <w:right w:val="none" w:sz="0" w:space="0" w:color="auto"/>
              </w:divBdr>
            </w:div>
          </w:divsChild>
        </w:div>
        <w:div w:id="1566337185">
          <w:marLeft w:val="30"/>
          <w:marRight w:val="30"/>
          <w:marTop w:val="30"/>
          <w:marBottom w:val="30"/>
          <w:divBdr>
            <w:top w:val="none" w:sz="0" w:space="0" w:color="auto"/>
            <w:left w:val="none" w:sz="0" w:space="0" w:color="auto"/>
            <w:bottom w:val="none" w:sz="0" w:space="0" w:color="auto"/>
            <w:right w:val="none" w:sz="0" w:space="0" w:color="auto"/>
          </w:divBdr>
        </w:div>
        <w:div w:id="454373258">
          <w:marLeft w:val="30"/>
          <w:marRight w:val="30"/>
          <w:marTop w:val="30"/>
          <w:marBottom w:val="30"/>
          <w:divBdr>
            <w:top w:val="none" w:sz="0" w:space="0" w:color="auto"/>
            <w:left w:val="none" w:sz="0" w:space="0" w:color="auto"/>
            <w:bottom w:val="none" w:sz="0" w:space="0" w:color="auto"/>
            <w:right w:val="none" w:sz="0" w:space="0" w:color="auto"/>
          </w:divBdr>
        </w:div>
        <w:div w:id="1534147767">
          <w:marLeft w:val="30"/>
          <w:marRight w:val="30"/>
          <w:marTop w:val="30"/>
          <w:marBottom w:val="30"/>
          <w:divBdr>
            <w:top w:val="none" w:sz="0" w:space="0" w:color="auto"/>
            <w:left w:val="none" w:sz="0" w:space="0" w:color="auto"/>
            <w:bottom w:val="none" w:sz="0" w:space="0" w:color="auto"/>
            <w:right w:val="none" w:sz="0" w:space="0" w:color="auto"/>
          </w:divBdr>
        </w:div>
        <w:div w:id="1449466819">
          <w:marLeft w:val="30"/>
          <w:marRight w:val="30"/>
          <w:marTop w:val="30"/>
          <w:marBottom w:val="30"/>
          <w:divBdr>
            <w:top w:val="none" w:sz="0" w:space="0" w:color="auto"/>
            <w:left w:val="none" w:sz="0" w:space="0" w:color="auto"/>
            <w:bottom w:val="none" w:sz="0" w:space="0" w:color="auto"/>
            <w:right w:val="none" w:sz="0" w:space="0" w:color="auto"/>
          </w:divBdr>
        </w:div>
        <w:div w:id="516312121">
          <w:marLeft w:val="30"/>
          <w:marRight w:val="30"/>
          <w:marTop w:val="30"/>
          <w:marBottom w:val="30"/>
          <w:divBdr>
            <w:top w:val="none" w:sz="0" w:space="0" w:color="auto"/>
            <w:left w:val="none" w:sz="0" w:space="0" w:color="auto"/>
            <w:bottom w:val="none" w:sz="0" w:space="0" w:color="auto"/>
            <w:right w:val="none" w:sz="0" w:space="0" w:color="auto"/>
          </w:divBdr>
        </w:div>
        <w:div w:id="1123379885">
          <w:marLeft w:val="30"/>
          <w:marRight w:val="30"/>
          <w:marTop w:val="30"/>
          <w:marBottom w:val="30"/>
          <w:divBdr>
            <w:top w:val="none" w:sz="0" w:space="0" w:color="auto"/>
            <w:left w:val="none" w:sz="0" w:space="0" w:color="auto"/>
            <w:bottom w:val="none" w:sz="0" w:space="0" w:color="auto"/>
            <w:right w:val="none" w:sz="0" w:space="0" w:color="auto"/>
          </w:divBdr>
        </w:div>
        <w:div w:id="635570161">
          <w:marLeft w:val="30"/>
          <w:marRight w:val="30"/>
          <w:marTop w:val="30"/>
          <w:marBottom w:val="30"/>
          <w:divBdr>
            <w:top w:val="none" w:sz="0" w:space="0" w:color="auto"/>
            <w:left w:val="none" w:sz="0" w:space="0" w:color="auto"/>
            <w:bottom w:val="none" w:sz="0" w:space="0" w:color="auto"/>
            <w:right w:val="none" w:sz="0" w:space="0" w:color="auto"/>
          </w:divBdr>
        </w:div>
        <w:div w:id="726950991">
          <w:marLeft w:val="30"/>
          <w:marRight w:val="30"/>
          <w:marTop w:val="30"/>
          <w:marBottom w:val="30"/>
          <w:divBdr>
            <w:top w:val="none" w:sz="0" w:space="0" w:color="auto"/>
            <w:left w:val="none" w:sz="0" w:space="0" w:color="auto"/>
            <w:bottom w:val="none" w:sz="0" w:space="0" w:color="auto"/>
            <w:right w:val="none" w:sz="0" w:space="0" w:color="auto"/>
          </w:divBdr>
        </w:div>
        <w:div w:id="1128082211">
          <w:marLeft w:val="30"/>
          <w:marRight w:val="30"/>
          <w:marTop w:val="30"/>
          <w:marBottom w:val="30"/>
          <w:divBdr>
            <w:top w:val="none" w:sz="0" w:space="0" w:color="auto"/>
            <w:left w:val="none" w:sz="0" w:space="0" w:color="auto"/>
            <w:bottom w:val="none" w:sz="0" w:space="0" w:color="auto"/>
            <w:right w:val="none" w:sz="0" w:space="0" w:color="auto"/>
          </w:divBdr>
        </w:div>
        <w:div w:id="2097742902">
          <w:marLeft w:val="30"/>
          <w:marRight w:val="30"/>
          <w:marTop w:val="30"/>
          <w:marBottom w:val="30"/>
          <w:divBdr>
            <w:top w:val="none" w:sz="0" w:space="0" w:color="auto"/>
            <w:left w:val="none" w:sz="0" w:space="0" w:color="auto"/>
            <w:bottom w:val="none" w:sz="0" w:space="0" w:color="auto"/>
            <w:right w:val="none" w:sz="0" w:space="0" w:color="auto"/>
          </w:divBdr>
        </w:div>
        <w:div w:id="471945013">
          <w:marLeft w:val="30"/>
          <w:marRight w:val="30"/>
          <w:marTop w:val="30"/>
          <w:marBottom w:val="30"/>
          <w:divBdr>
            <w:top w:val="none" w:sz="0" w:space="0" w:color="auto"/>
            <w:left w:val="none" w:sz="0" w:space="0" w:color="auto"/>
            <w:bottom w:val="none" w:sz="0" w:space="0" w:color="auto"/>
            <w:right w:val="none" w:sz="0" w:space="0" w:color="auto"/>
          </w:divBdr>
        </w:div>
        <w:div w:id="1287849793">
          <w:marLeft w:val="30"/>
          <w:marRight w:val="30"/>
          <w:marTop w:val="30"/>
          <w:marBottom w:val="30"/>
          <w:divBdr>
            <w:top w:val="none" w:sz="0" w:space="0" w:color="auto"/>
            <w:left w:val="none" w:sz="0" w:space="0" w:color="auto"/>
            <w:bottom w:val="none" w:sz="0" w:space="0" w:color="auto"/>
            <w:right w:val="none" w:sz="0" w:space="0" w:color="auto"/>
          </w:divBdr>
        </w:div>
        <w:div w:id="1194462734">
          <w:marLeft w:val="30"/>
          <w:marRight w:val="30"/>
          <w:marTop w:val="30"/>
          <w:marBottom w:val="30"/>
          <w:divBdr>
            <w:top w:val="none" w:sz="0" w:space="0" w:color="auto"/>
            <w:left w:val="none" w:sz="0" w:space="0" w:color="auto"/>
            <w:bottom w:val="none" w:sz="0" w:space="0" w:color="auto"/>
            <w:right w:val="none" w:sz="0" w:space="0" w:color="auto"/>
          </w:divBdr>
        </w:div>
        <w:div w:id="783231677">
          <w:marLeft w:val="30"/>
          <w:marRight w:val="30"/>
          <w:marTop w:val="30"/>
          <w:marBottom w:val="30"/>
          <w:divBdr>
            <w:top w:val="none" w:sz="0" w:space="0" w:color="auto"/>
            <w:left w:val="none" w:sz="0" w:space="0" w:color="auto"/>
            <w:bottom w:val="none" w:sz="0" w:space="0" w:color="auto"/>
            <w:right w:val="none" w:sz="0" w:space="0" w:color="auto"/>
          </w:divBdr>
        </w:div>
        <w:div w:id="615867616">
          <w:marLeft w:val="0"/>
          <w:marRight w:val="0"/>
          <w:marTop w:val="60"/>
          <w:marBottom w:val="60"/>
          <w:divBdr>
            <w:top w:val="none" w:sz="0" w:space="0" w:color="auto"/>
            <w:left w:val="none" w:sz="0" w:space="0" w:color="auto"/>
            <w:bottom w:val="dotted" w:sz="6" w:space="0" w:color="AAAAAA"/>
            <w:right w:val="none" w:sz="0" w:space="0" w:color="auto"/>
          </w:divBdr>
        </w:div>
        <w:div w:id="1795707862">
          <w:marLeft w:val="480"/>
          <w:marRight w:val="0"/>
          <w:marTop w:val="72"/>
          <w:marBottom w:val="168"/>
          <w:divBdr>
            <w:top w:val="single" w:sz="6" w:space="2" w:color="E7E7E7"/>
            <w:left w:val="single" w:sz="2" w:space="0" w:color="E7E7E7"/>
            <w:bottom w:val="single" w:sz="6" w:space="4" w:color="E7E7E7"/>
            <w:right w:val="single" w:sz="2" w:space="6" w:color="E7E7E7"/>
          </w:divBdr>
          <w:divsChild>
            <w:div w:id="488911428">
              <w:marLeft w:val="0"/>
              <w:marRight w:val="0"/>
              <w:marTop w:val="0"/>
              <w:marBottom w:val="0"/>
              <w:divBdr>
                <w:top w:val="none" w:sz="0" w:space="0" w:color="auto"/>
                <w:left w:val="none" w:sz="0" w:space="0" w:color="auto"/>
                <w:bottom w:val="none" w:sz="0" w:space="0" w:color="auto"/>
                <w:right w:val="none" w:sz="0" w:space="0" w:color="auto"/>
              </w:divBdr>
            </w:div>
          </w:divsChild>
        </w:div>
        <w:div w:id="1547838866">
          <w:marLeft w:val="0"/>
          <w:marRight w:val="0"/>
          <w:marTop w:val="60"/>
          <w:marBottom w:val="60"/>
          <w:divBdr>
            <w:top w:val="none" w:sz="0" w:space="0" w:color="auto"/>
            <w:left w:val="none" w:sz="0" w:space="0" w:color="auto"/>
            <w:bottom w:val="dotted" w:sz="6" w:space="0" w:color="AAAAAA"/>
            <w:right w:val="none" w:sz="0" w:space="0" w:color="auto"/>
          </w:divBdr>
        </w:div>
        <w:div w:id="1667437921">
          <w:marLeft w:val="0"/>
          <w:marRight w:val="0"/>
          <w:marTop w:val="60"/>
          <w:marBottom w:val="60"/>
          <w:divBdr>
            <w:top w:val="none" w:sz="0" w:space="0" w:color="auto"/>
            <w:left w:val="none" w:sz="0" w:space="0" w:color="auto"/>
            <w:bottom w:val="dotted" w:sz="6" w:space="0" w:color="AAAAAA"/>
            <w:right w:val="none" w:sz="0" w:space="0" w:color="auto"/>
          </w:divBdr>
        </w:div>
        <w:div w:id="965769411">
          <w:marLeft w:val="0"/>
          <w:marRight w:val="0"/>
          <w:marTop w:val="60"/>
          <w:marBottom w:val="60"/>
          <w:divBdr>
            <w:top w:val="none" w:sz="0" w:space="0" w:color="auto"/>
            <w:left w:val="none" w:sz="0" w:space="0" w:color="auto"/>
            <w:bottom w:val="none" w:sz="0" w:space="0" w:color="auto"/>
            <w:right w:val="none" w:sz="0" w:space="0" w:color="auto"/>
          </w:divBdr>
        </w:div>
        <w:div w:id="914704466">
          <w:marLeft w:val="0"/>
          <w:marRight w:val="0"/>
          <w:marTop w:val="0"/>
          <w:marBottom w:val="0"/>
          <w:divBdr>
            <w:top w:val="none" w:sz="0" w:space="0" w:color="auto"/>
            <w:left w:val="none" w:sz="0" w:space="0" w:color="auto"/>
            <w:bottom w:val="none" w:sz="0" w:space="0" w:color="auto"/>
            <w:right w:val="none" w:sz="0" w:space="0" w:color="auto"/>
          </w:divBdr>
          <w:divsChild>
            <w:div w:id="1303972488">
              <w:marLeft w:val="0"/>
              <w:marRight w:val="0"/>
              <w:marTop w:val="0"/>
              <w:marBottom w:val="0"/>
              <w:divBdr>
                <w:top w:val="none" w:sz="0" w:space="0" w:color="auto"/>
                <w:left w:val="none" w:sz="0" w:space="0" w:color="auto"/>
                <w:bottom w:val="none" w:sz="0" w:space="0" w:color="auto"/>
                <w:right w:val="none" w:sz="0" w:space="0" w:color="auto"/>
              </w:divBdr>
              <w:divsChild>
                <w:div w:id="70007330">
                  <w:marLeft w:val="0"/>
                  <w:marRight w:val="0"/>
                  <w:marTop w:val="0"/>
                  <w:marBottom w:val="0"/>
                  <w:divBdr>
                    <w:top w:val="none" w:sz="0" w:space="0" w:color="auto"/>
                    <w:left w:val="none" w:sz="0" w:space="0" w:color="auto"/>
                    <w:bottom w:val="none" w:sz="0" w:space="0" w:color="auto"/>
                    <w:right w:val="none" w:sz="0" w:space="0" w:color="auto"/>
                  </w:divBdr>
                </w:div>
              </w:divsChild>
            </w:div>
            <w:div w:id="1953054238">
              <w:marLeft w:val="0"/>
              <w:marRight w:val="0"/>
              <w:marTop w:val="0"/>
              <w:marBottom w:val="0"/>
              <w:divBdr>
                <w:top w:val="none" w:sz="0" w:space="0" w:color="auto"/>
                <w:left w:val="none" w:sz="0" w:space="0" w:color="auto"/>
                <w:bottom w:val="none" w:sz="0" w:space="0" w:color="auto"/>
                <w:right w:val="none" w:sz="0" w:space="0" w:color="auto"/>
              </w:divBdr>
              <w:divsChild>
                <w:div w:id="421605632">
                  <w:marLeft w:val="0"/>
                  <w:marRight w:val="0"/>
                  <w:marTop w:val="0"/>
                  <w:marBottom w:val="0"/>
                  <w:divBdr>
                    <w:top w:val="none" w:sz="0" w:space="0" w:color="auto"/>
                    <w:left w:val="none" w:sz="0" w:space="0" w:color="auto"/>
                    <w:bottom w:val="none" w:sz="0" w:space="0" w:color="auto"/>
                    <w:right w:val="none" w:sz="0" w:space="0" w:color="auto"/>
                  </w:divBdr>
                </w:div>
              </w:divsChild>
            </w:div>
            <w:div w:id="1845239480">
              <w:marLeft w:val="0"/>
              <w:marRight w:val="0"/>
              <w:marTop w:val="0"/>
              <w:marBottom w:val="0"/>
              <w:divBdr>
                <w:top w:val="none" w:sz="0" w:space="0" w:color="auto"/>
                <w:left w:val="none" w:sz="0" w:space="0" w:color="auto"/>
                <w:bottom w:val="none" w:sz="0" w:space="0" w:color="auto"/>
                <w:right w:val="none" w:sz="0" w:space="0" w:color="auto"/>
              </w:divBdr>
              <w:divsChild>
                <w:div w:id="811292978">
                  <w:marLeft w:val="0"/>
                  <w:marRight w:val="0"/>
                  <w:marTop w:val="0"/>
                  <w:marBottom w:val="0"/>
                  <w:divBdr>
                    <w:top w:val="none" w:sz="0" w:space="0" w:color="auto"/>
                    <w:left w:val="none" w:sz="0" w:space="0" w:color="auto"/>
                    <w:bottom w:val="none" w:sz="0" w:space="0" w:color="auto"/>
                    <w:right w:val="none" w:sz="0" w:space="0" w:color="auto"/>
                  </w:divBdr>
                </w:div>
              </w:divsChild>
            </w:div>
            <w:div w:id="579827163">
              <w:marLeft w:val="0"/>
              <w:marRight w:val="0"/>
              <w:marTop w:val="0"/>
              <w:marBottom w:val="0"/>
              <w:divBdr>
                <w:top w:val="none" w:sz="0" w:space="0" w:color="auto"/>
                <w:left w:val="none" w:sz="0" w:space="0" w:color="auto"/>
                <w:bottom w:val="none" w:sz="0" w:space="0" w:color="auto"/>
                <w:right w:val="none" w:sz="0" w:space="0" w:color="auto"/>
              </w:divBdr>
              <w:divsChild>
                <w:div w:id="292908414">
                  <w:marLeft w:val="0"/>
                  <w:marRight w:val="0"/>
                  <w:marTop w:val="0"/>
                  <w:marBottom w:val="0"/>
                  <w:divBdr>
                    <w:top w:val="none" w:sz="0" w:space="0" w:color="auto"/>
                    <w:left w:val="none" w:sz="0" w:space="0" w:color="auto"/>
                    <w:bottom w:val="none" w:sz="0" w:space="0" w:color="auto"/>
                    <w:right w:val="none" w:sz="0" w:space="0" w:color="auto"/>
                  </w:divBdr>
                </w:div>
              </w:divsChild>
            </w:div>
            <w:div w:id="169300028">
              <w:marLeft w:val="0"/>
              <w:marRight w:val="0"/>
              <w:marTop w:val="0"/>
              <w:marBottom w:val="0"/>
              <w:divBdr>
                <w:top w:val="none" w:sz="0" w:space="0" w:color="auto"/>
                <w:left w:val="none" w:sz="0" w:space="0" w:color="auto"/>
                <w:bottom w:val="none" w:sz="0" w:space="0" w:color="auto"/>
                <w:right w:val="none" w:sz="0" w:space="0" w:color="auto"/>
              </w:divBdr>
              <w:divsChild>
                <w:div w:id="187060680">
                  <w:marLeft w:val="0"/>
                  <w:marRight w:val="0"/>
                  <w:marTop w:val="0"/>
                  <w:marBottom w:val="0"/>
                  <w:divBdr>
                    <w:top w:val="none" w:sz="0" w:space="0" w:color="auto"/>
                    <w:left w:val="none" w:sz="0" w:space="0" w:color="auto"/>
                    <w:bottom w:val="none" w:sz="0" w:space="0" w:color="auto"/>
                    <w:right w:val="none" w:sz="0" w:space="0" w:color="auto"/>
                  </w:divBdr>
                </w:div>
              </w:divsChild>
            </w:div>
            <w:div w:id="1098907698">
              <w:marLeft w:val="0"/>
              <w:marRight w:val="0"/>
              <w:marTop w:val="0"/>
              <w:marBottom w:val="0"/>
              <w:divBdr>
                <w:top w:val="none" w:sz="0" w:space="0" w:color="auto"/>
                <w:left w:val="none" w:sz="0" w:space="0" w:color="auto"/>
                <w:bottom w:val="none" w:sz="0" w:space="0" w:color="auto"/>
                <w:right w:val="none" w:sz="0" w:space="0" w:color="auto"/>
              </w:divBdr>
              <w:divsChild>
                <w:div w:id="633877536">
                  <w:marLeft w:val="0"/>
                  <w:marRight w:val="0"/>
                  <w:marTop w:val="0"/>
                  <w:marBottom w:val="0"/>
                  <w:divBdr>
                    <w:top w:val="none" w:sz="0" w:space="0" w:color="auto"/>
                    <w:left w:val="none" w:sz="0" w:space="0" w:color="auto"/>
                    <w:bottom w:val="none" w:sz="0" w:space="0" w:color="auto"/>
                    <w:right w:val="none" w:sz="0" w:space="0" w:color="auto"/>
                  </w:divBdr>
                </w:div>
              </w:divsChild>
            </w:div>
            <w:div w:id="599796045">
              <w:marLeft w:val="0"/>
              <w:marRight w:val="0"/>
              <w:marTop w:val="0"/>
              <w:marBottom w:val="0"/>
              <w:divBdr>
                <w:top w:val="none" w:sz="0" w:space="0" w:color="auto"/>
                <w:left w:val="none" w:sz="0" w:space="0" w:color="auto"/>
                <w:bottom w:val="none" w:sz="0" w:space="0" w:color="auto"/>
                <w:right w:val="none" w:sz="0" w:space="0" w:color="auto"/>
              </w:divBdr>
              <w:divsChild>
                <w:div w:id="388964255">
                  <w:marLeft w:val="0"/>
                  <w:marRight w:val="0"/>
                  <w:marTop w:val="0"/>
                  <w:marBottom w:val="0"/>
                  <w:divBdr>
                    <w:top w:val="none" w:sz="0" w:space="0" w:color="auto"/>
                    <w:left w:val="none" w:sz="0" w:space="0" w:color="auto"/>
                    <w:bottom w:val="none" w:sz="0" w:space="0" w:color="auto"/>
                    <w:right w:val="none" w:sz="0" w:space="0" w:color="auto"/>
                  </w:divBdr>
                </w:div>
              </w:divsChild>
            </w:div>
            <w:div w:id="1670016138">
              <w:marLeft w:val="0"/>
              <w:marRight w:val="0"/>
              <w:marTop w:val="0"/>
              <w:marBottom w:val="0"/>
              <w:divBdr>
                <w:top w:val="none" w:sz="0" w:space="0" w:color="auto"/>
                <w:left w:val="none" w:sz="0" w:space="0" w:color="auto"/>
                <w:bottom w:val="none" w:sz="0" w:space="0" w:color="auto"/>
                <w:right w:val="none" w:sz="0" w:space="0" w:color="auto"/>
              </w:divBdr>
              <w:divsChild>
                <w:div w:id="370879971">
                  <w:marLeft w:val="0"/>
                  <w:marRight w:val="0"/>
                  <w:marTop w:val="0"/>
                  <w:marBottom w:val="0"/>
                  <w:divBdr>
                    <w:top w:val="none" w:sz="0" w:space="0" w:color="auto"/>
                    <w:left w:val="none" w:sz="0" w:space="0" w:color="auto"/>
                    <w:bottom w:val="none" w:sz="0" w:space="0" w:color="auto"/>
                    <w:right w:val="none" w:sz="0" w:space="0" w:color="auto"/>
                  </w:divBdr>
                </w:div>
              </w:divsChild>
            </w:div>
            <w:div w:id="1316836710">
              <w:marLeft w:val="0"/>
              <w:marRight w:val="0"/>
              <w:marTop w:val="0"/>
              <w:marBottom w:val="0"/>
              <w:divBdr>
                <w:top w:val="none" w:sz="0" w:space="0" w:color="auto"/>
                <w:left w:val="none" w:sz="0" w:space="0" w:color="auto"/>
                <w:bottom w:val="none" w:sz="0" w:space="0" w:color="auto"/>
                <w:right w:val="none" w:sz="0" w:space="0" w:color="auto"/>
              </w:divBdr>
              <w:divsChild>
                <w:div w:id="545219356">
                  <w:marLeft w:val="0"/>
                  <w:marRight w:val="0"/>
                  <w:marTop w:val="0"/>
                  <w:marBottom w:val="0"/>
                  <w:divBdr>
                    <w:top w:val="none" w:sz="0" w:space="0" w:color="auto"/>
                    <w:left w:val="none" w:sz="0" w:space="0" w:color="auto"/>
                    <w:bottom w:val="none" w:sz="0" w:space="0" w:color="auto"/>
                    <w:right w:val="none" w:sz="0" w:space="0" w:color="auto"/>
                  </w:divBdr>
                </w:div>
              </w:divsChild>
            </w:div>
            <w:div w:id="174275691">
              <w:marLeft w:val="0"/>
              <w:marRight w:val="0"/>
              <w:marTop w:val="0"/>
              <w:marBottom w:val="0"/>
              <w:divBdr>
                <w:top w:val="none" w:sz="0" w:space="0" w:color="auto"/>
                <w:left w:val="none" w:sz="0" w:space="0" w:color="auto"/>
                <w:bottom w:val="none" w:sz="0" w:space="0" w:color="auto"/>
                <w:right w:val="none" w:sz="0" w:space="0" w:color="auto"/>
              </w:divBdr>
              <w:divsChild>
                <w:div w:id="1307589763">
                  <w:marLeft w:val="0"/>
                  <w:marRight w:val="0"/>
                  <w:marTop w:val="0"/>
                  <w:marBottom w:val="0"/>
                  <w:divBdr>
                    <w:top w:val="none" w:sz="0" w:space="0" w:color="auto"/>
                    <w:left w:val="none" w:sz="0" w:space="0" w:color="auto"/>
                    <w:bottom w:val="none" w:sz="0" w:space="0" w:color="auto"/>
                    <w:right w:val="none" w:sz="0" w:space="0" w:color="auto"/>
                  </w:divBdr>
                </w:div>
              </w:divsChild>
            </w:div>
            <w:div w:id="2003073426">
              <w:marLeft w:val="0"/>
              <w:marRight w:val="0"/>
              <w:marTop w:val="0"/>
              <w:marBottom w:val="0"/>
              <w:divBdr>
                <w:top w:val="none" w:sz="0" w:space="0" w:color="auto"/>
                <w:left w:val="none" w:sz="0" w:space="0" w:color="auto"/>
                <w:bottom w:val="none" w:sz="0" w:space="0" w:color="auto"/>
                <w:right w:val="none" w:sz="0" w:space="0" w:color="auto"/>
              </w:divBdr>
              <w:divsChild>
                <w:div w:id="1945382998">
                  <w:marLeft w:val="0"/>
                  <w:marRight w:val="0"/>
                  <w:marTop w:val="0"/>
                  <w:marBottom w:val="0"/>
                  <w:divBdr>
                    <w:top w:val="none" w:sz="0" w:space="0" w:color="auto"/>
                    <w:left w:val="none" w:sz="0" w:space="0" w:color="auto"/>
                    <w:bottom w:val="none" w:sz="0" w:space="0" w:color="auto"/>
                    <w:right w:val="none" w:sz="0" w:space="0" w:color="auto"/>
                  </w:divBdr>
                </w:div>
              </w:divsChild>
            </w:div>
            <w:div w:id="185800479">
              <w:marLeft w:val="0"/>
              <w:marRight w:val="0"/>
              <w:marTop w:val="0"/>
              <w:marBottom w:val="0"/>
              <w:divBdr>
                <w:top w:val="none" w:sz="0" w:space="0" w:color="auto"/>
                <w:left w:val="none" w:sz="0" w:space="0" w:color="auto"/>
                <w:bottom w:val="none" w:sz="0" w:space="0" w:color="auto"/>
                <w:right w:val="none" w:sz="0" w:space="0" w:color="auto"/>
              </w:divBdr>
              <w:divsChild>
                <w:div w:id="2062359721">
                  <w:marLeft w:val="0"/>
                  <w:marRight w:val="0"/>
                  <w:marTop w:val="0"/>
                  <w:marBottom w:val="0"/>
                  <w:divBdr>
                    <w:top w:val="none" w:sz="0" w:space="0" w:color="auto"/>
                    <w:left w:val="none" w:sz="0" w:space="0" w:color="auto"/>
                    <w:bottom w:val="none" w:sz="0" w:space="0" w:color="auto"/>
                    <w:right w:val="none" w:sz="0" w:space="0" w:color="auto"/>
                  </w:divBdr>
                </w:div>
              </w:divsChild>
            </w:div>
            <w:div w:id="2028019288">
              <w:marLeft w:val="0"/>
              <w:marRight w:val="0"/>
              <w:marTop w:val="0"/>
              <w:marBottom w:val="0"/>
              <w:divBdr>
                <w:top w:val="none" w:sz="0" w:space="0" w:color="auto"/>
                <w:left w:val="none" w:sz="0" w:space="0" w:color="auto"/>
                <w:bottom w:val="none" w:sz="0" w:space="0" w:color="auto"/>
                <w:right w:val="none" w:sz="0" w:space="0" w:color="auto"/>
              </w:divBdr>
              <w:divsChild>
                <w:div w:id="314842237">
                  <w:marLeft w:val="0"/>
                  <w:marRight w:val="0"/>
                  <w:marTop w:val="0"/>
                  <w:marBottom w:val="0"/>
                  <w:divBdr>
                    <w:top w:val="none" w:sz="0" w:space="0" w:color="auto"/>
                    <w:left w:val="none" w:sz="0" w:space="0" w:color="auto"/>
                    <w:bottom w:val="none" w:sz="0" w:space="0" w:color="auto"/>
                    <w:right w:val="none" w:sz="0" w:space="0" w:color="auto"/>
                  </w:divBdr>
                </w:div>
              </w:divsChild>
            </w:div>
            <w:div w:id="594050667">
              <w:marLeft w:val="0"/>
              <w:marRight w:val="0"/>
              <w:marTop w:val="0"/>
              <w:marBottom w:val="0"/>
              <w:divBdr>
                <w:top w:val="none" w:sz="0" w:space="0" w:color="auto"/>
                <w:left w:val="none" w:sz="0" w:space="0" w:color="auto"/>
                <w:bottom w:val="none" w:sz="0" w:space="0" w:color="auto"/>
                <w:right w:val="none" w:sz="0" w:space="0" w:color="auto"/>
              </w:divBdr>
              <w:divsChild>
                <w:div w:id="603536135">
                  <w:marLeft w:val="0"/>
                  <w:marRight w:val="0"/>
                  <w:marTop w:val="0"/>
                  <w:marBottom w:val="0"/>
                  <w:divBdr>
                    <w:top w:val="none" w:sz="0" w:space="0" w:color="auto"/>
                    <w:left w:val="none" w:sz="0" w:space="0" w:color="auto"/>
                    <w:bottom w:val="none" w:sz="0" w:space="0" w:color="auto"/>
                    <w:right w:val="none" w:sz="0" w:space="0" w:color="auto"/>
                  </w:divBdr>
                </w:div>
              </w:divsChild>
            </w:div>
            <w:div w:id="1061715630">
              <w:marLeft w:val="0"/>
              <w:marRight w:val="0"/>
              <w:marTop w:val="0"/>
              <w:marBottom w:val="0"/>
              <w:divBdr>
                <w:top w:val="none" w:sz="0" w:space="0" w:color="auto"/>
                <w:left w:val="none" w:sz="0" w:space="0" w:color="auto"/>
                <w:bottom w:val="none" w:sz="0" w:space="0" w:color="auto"/>
                <w:right w:val="none" w:sz="0" w:space="0" w:color="auto"/>
              </w:divBdr>
              <w:divsChild>
                <w:div w:id="1829858306">
                  <w:marLeft w:val="0"/>
                  <w:marRight w:val="0"/>
                  <w:marTop w:val="0"/>
                  <w:marBottom w:val="0"/>
                  <w:divBdr>
                    <w:top w:val="none" w:sz="0" w:space="0" w:color="auto"/>
                    <w:left w:val="none" w:sz="0" w:space="0" w:color="auto"/>
                    <w:bottom w:val="none" w:sz="0" w:space="0" w:color="auto"/>
                    <w:right w:val="none" w:sz="0" w:space="0" w:color="auto"/>
                  </w:divBdr>
                </w:div>
              </w:divsChild>
            </w:div>
            <w:div w:id="294869203">
              <w:marLeft w:val="0"/>
              <w:marRight w:val="0"/>
              <w:marTop w:val="0"/>
              <w:marBottom w:val="0"/>
              <w:divBdr>
                <w:top w:val="none" w:sz="0" w:space="0" w:color="auto"/>
                <w:left w:val="none" w:sz="0" w:space="0" w:color="auto"/>
                <w:bottom w:val="none" w:sz="0" w:space="0" w:color="auto"/>
                <w:right w:val="none" w:sz="0" w:space="0" w:color="auto"/>
              </w:divBdr>
              <w:divsChild>
                <w:div w:id="401105117">
                  <w:marLeft w:val="0"/>
                  <w:marRight w:val="0"/>
                  <w:marTop w:val="0"/>
                  <w:marBottom w:val="0"/>
                  <w:divBdr>
                    <w:top w:val="none" w:sz="0" w:space="0" w:color="auto"/>
                    <w:left w:val="none" w:sz="0" w:space="0" w:color="auto"/>
                    <w:bottom w:val="none" w:sz="0" w:space="0" w:color="auto"/>
                    <w:right w:val="none" w:sz="0" w:space="0" w:color="auto"/>
                  </w:divBdr>
                </w:div>
              </w:divsChild>
            </w:div>
            <w:div w:id="2054305933">
              <w:marLeft w:val="0"/>
              <w:marRight w:val="0"/>
              <w:marTop w:val="0"/>
              <w:marBottom w:val="0"/>
              <w:divBdr>
                <w:top w:val="none" w:sz="0" w:space="0" w:color="auto"/>
                <w:left w:val="none" w:sz="0" w:space="0" w:color="auto"/>
                <w:bottom w:val="none" w:sz="0" w:space="0" w:color="auto"/>
                <w:right w:val="none" w:sz="0" w:space="0" w:color="auto"/>
              </w:divBdr>
              <w:divsChild>
                <w:div w:id="749540416">
                  <w:marLeft w:val="0"/>
                  <w:marRight w:val="0"/>
                  <w:marTop w:val="0"/>
                  <w:marBottom w:val="0"/>
                  <w:divBdr>
                    <w:top w:val="none" w:sz="0" w:space="0" w:color="auto"/>
                    <w:left w:val="none" w:sz="0" w:space="0" w:color="auto"/>
                    <w:bottom w:val="none" w:sz="0" w:space="0" w:color="auto"/>
                    <w:right w:val="none" w:sz="0" w:space="0" w:color="auto"/>
                  </w:divBdr>
                </w:div>
              </w:divsChild>
            </w:div>
            <w:div w:id="730009181">
              <w:marLeft w:val="0"/>
              <w:marRight w:val="0"/>
              <w:marTop w:val="0"/>
              <w:marBottom w:val="0"/>
              <w:divBdr>
                <w:top w:val="none" w:sz="0" w:space="0" w:color="auto"/>
                <w:left w:val="none" w:sz="0" w:space="0" w:color="auto"/>
                <w:bottom w:val="none" w:sz="0" w:space="0" w:color="auto"/>
                <w:right w:val="none" w:sz="0" w:space="0" w:color="auto"/>
              </w:divBdr>
              <w:divsChild>
                <w:div w:id="33501382">
                  <w:marLeft w:val="0"/>
                  <w:marRight w:val="0"/>
                  <w:marTop w:val="0"/>
                  <w:marBottom w:val="0"/>
                  <w:divBdr>
                    <w:top w:val="none" w:sz="0" w:space="0" w:color="auto"/>
                    <w:left w:val="none" w:sz="0" w:space="0" w:color="auto"/>
                    <w:bottom w:val="none" w:sz="0" w:space="0" w:color="auto"/>
                    <w:right w:val="none" w:sz="0" w:space="0" w:color="auto"/>
                  </w:divBdr>
                </w:div>
              </w:divsChild>
            </w:div>
            <w:div w:id="791051984">
              <w:marLeft w:val="0"/>
              <w:marRight w:val="0"/>
              <w:marTop w:val="0"/>
              <w:marBottom w:val="0"/>
              <w:divBdr>
                <w:top w:val="none" w:sz="0" w:space="0" w:color="auto"/>
                <w:left w:val="none" w:sz="0" w:space="0" w:color="auto"/>
                <w:bottom w:val="none" w:sz="0" w:space="0" w:color="auto"/>
                <w:right w:val="none" w:sz="0" w:space="0" w:color="auto"/>
              </w:divBdr>
              <w:divsChild>
                <w:div w:id="514153980">
                  <w:marLeft w:val="0"/>
                  <w:marRight w:val="0"/>
                  <w:marTop w:val="0"/>
                  <w:marBottom w:val="0"/>
                  <w:divBdr>
                    <w:top w:val="none" w:sz="0" w:space="0" w:color="auto"/>
                    <w:left w:val="none" w:sz="0" w:space="0" w:color="auto"/>
                    <w:bottom w:val="none" w:sz="0" w:space="0" w:color="auto"/>
                    <w:right w:val="none" w:sz="0" w:space="0" w:color="auto"/>
                  </w:divBdr>
                </w:div>
              </w:divsChild>
            </w:div>
            <w:div w:id="1614288998">
              <w:marLeft w:val="0"/>
              <w:marRight w:val="0"/>
              <w:marTop w:val="0"/>
              <w:marBottom w:val="0"/>
              <w:divBdr>
                <w:top w:val="none" w:sz="0" w:space="0" w:color="auto"/>
                <w:left w:val="none" w:sz="0" w:space="0" w:color="auto"/>
                <w:bottom w:val="none" w:sz="0" w:space="0" w:color="auto"/>
                <w:right w:val="none" w:sz="0" w:space="0" w:color="auto"/>
              </w:divBdr>
              <w:divsChild>
                <w:div w:id="530847681">
                  <w:marLeft w:val="0"/>
                  <w:marRight w:val="0"/>
                  <w:marTop w:val="0"/>
                  <w:marBottom w:val="0"/>
                  <w:divBdr>
                    <w:top w:val="none" w:sz="0" w:space="0" w:color="auto"/>
                    <w:left w:val="none" w:sz="0" w:space="0" w:color="auto"/>
                    <w:bottom w:val="none" w:sz="0" w:space="0" w:color="auto"/>
                    <w:right w:val="none" w:sz="0" w:space="0" w:color="auto"/>
                  </w:divBdr>
                </w:div>
              </w:divsChild>
            </w:div>
            <w:div w:id="415522632">
              <w:marLeft w:val="0"/>
              <w:marRight w:val="0"/>
              <w:marTop w:val="0"/>
              <w:marBottom w:val="0"/>
              <w:divBdr>
                <w:top w:val="none" w:sz="0" w:space="0" w:color="auto"/>
                <w:left w:val="none" w:sz="0" w:space="0" w:color="auto"/>
                <w:bottom w:val="none" w:sz="0" w:space="0" w:color="auto"/>
                <w:right w:val="none" w:sz="0" w:space="0" w:color="auto"/>
              </w:divBdr>
              <w:divsChild>
                <w:div w:id="290600014">
                  <w:marLeft w:val="0"/>
                  <w:marRight w:val="0"/>
                  <w:marTop w:val="0"/>
                  <w:marBottom w:val="0"/>
                  <w:divBdr>
                    <w:top w:val="none" w:sz="0" w:space="0" w:color="auto"/>
                    <w:left w:val="none" w:sz="0" w:space="0" w:color="auto"/>
                    <w:bottom w:val="none" w:sz="0" w:space="0" w:color="auto"/>
                    <w:right w:val="none" w:sz="0" w:space="0" w:color="auto"/>
                  </w:divBdr>
                </w:div>
              </w:divsChild>
            </w:div>
            <w:div w:id="2066487032">
              <w:marLeft w:val="0"/>
              <w:marRight w:val="0"/>
              <w:marTop w:val="0"/>
              <w:marBottom w:val="0"/>
              <w:divBdr>
                <w:top w:val="none" w:sz="0" w:space="0" w:color="auto"/>
                <w:left w:val="none" w:sz="0" w:space="0" w:color="auto"/>
                <w:bottom w:val="none" w:sz="0" w:space="0" w:color="auto"/>
                <w:right w:val="none" w:sz="0" w:space="0" w:color="auto"/>
              </w:divBdr>
              <w:divsChild>
                <w:div w:id="2038457938">
                  <w:marLeft w:val="0"/>
                  <w:marRight w:val="0"/>
                  <w:marTop w:val="0"/>
                  <w:marBottom w:val="0"/>
                  <w:divBdr>
                    <w:top w:val="none" w:sz="0" w:space="0" w:color="auto"/>
                    <w:left w:val="none" w:sz="0" w:space="0" w:color="auto"/>
                    <w:bottom w:val="none" w:sz="0" w:space="0" w:color="auto"/>
                    <w:right w:val="none" w:sz="0" w:space="0" w:color="auto"/>
                  </w:divBdr>
                </w:div>
              </w:divsChild>
            </w:div>
            <w:div w:id="545604366">
              <w:marLeft w:val="0"/>
              <w:marRight w:val="0"/>
              <w:marTop w:val="0"/>
              <w:marBottom w:val="0"/>
              <w:divBdr>
                <w:top w:val="none" w:sz="0" w:space="0" w:color="auto"/>
                <w:left w:val="none" w:sz="0" w:space="0" w:color="auto"/>
                <w:bottom w:val="none" w:sz="0" w:space="0" w:color="auto"/>
                <w:right w:val="none" w:sz="0" w:space="0" w:color="auto"/>
              </w:divBdr>
              <w:divsChild>
                <w:div w:id="922685245">
                  <w:marLeft w:val="0"/>
                  <w:marRight w:val="0"/>
                  <w:marTop w:val="0"/>
                  <w:marBottom w:val="0"/>
                  <w:divBdr>
                    <w:top w:val="none" w:sz="0" w:space="0" w:color="auto"/>
                    <w:left w:val="none" w:sz="0" w:space="0" w:color="auto"/>
                    <w:bottom w:val="none" w:sz="0" w:space="0" w:color="auto"/>
                    <w:right w:val="none" w:sz="0" w:space="0" w:color="auto"/>
                  </w:divBdr>
                </w:div>
              </w:divsChild>
            </w:div>
            <w:div w:id="1262030038">
              <w:marLeft w:val="0"/>
              <w:marRight w:val="0"/>
              <w:marTop w:val="0"/>
              <w:marBottom w:val="0"/>
              <w:divBdr>
                <w:top w:val="none" w:sz="0" w:space="0" w:color="auto"/>
                <w:left w:val="none" w:sz="0" w:space="0" w:color="auto"/>
                <w:bottom w:val="none" w:sz="0" w:space="0" w:color="auto"/>
                <w:right w:val="none" w:sz="0" w:space="0" w:color="auto"/>
              </w:divBdr>
              <w:divsChild>
                <w:div w:id="19479374">
                  <w:marLeft w:val="0"/>
                  <w:marRight w:val="0"/>
                  <w:marTop w:val="0"/>
                  <w:marBottom w:val="0"/>
                  <w:divBdr>
                    <w:top w:val="none" w:sz="0" w:space="0" w:color="auto"/>
                    <w:left w:val="none" w:sz="0" w:space="0" w:color="auto"/>
                    <w:bottom w:val="none" w:sz="0" w:space="0" w:color="auto"/>
                    <w:right w:val="none" w:sz="0" w:space="0" w:color="auto"/>
                  </w:divBdr>
                </w:div>
              </w:divsChild>
            </w:div>
            <w:div w:id="158355743">
              <w:marLeft w:val="0"/>
              <w:marRight w:val="0"/>
              <w:marTop w:val="0"/>
              <w:marBottom w:val="0"/>
              <w:divBdr>
                <w:top w:val="none" w:sz="0" w:space="0" w:color="auto"/>
                <w:left w:val="none" w:sz="0" w:space="0" w:color="auto"/>
                <w:bottom w:val="none" w:sz="0" w:space="0" w:color="auto"/>
                <w:right w:val="none" w:sz="0" w:space="0" w:color="auto"/>
              </w:divBdr>
              <w:divsChild>
                <w:div w:id="201480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5686">
          <w:marLeft w:val="480"/>
          <w:marRight w:val="0"/>
          <w:marTop w:val="72"/>
          <w:marBottom w:val="168"/>
          <w:divBdr>
            <w:top w:val="single" w:sz="6" w:space="2" w:color="E7E7E7"/>
            <w:left w:val="single" w:sz="2" w:space="0" w:color="E7E7E7"/>
            <w:bottom w:val="single" w:sz="6" w:space="4" w:color="E7E7E7"/>
            <w:right w:val="single" w:sz="2" w:space="6" w:color="E7E7E7"/>
          </w:divBdr>
          <w:divsChild>
            <w:div w:id="245500628">
              <w:marLeft w:val="0"/>
              <w:marRight w:val="0"/>
              <w:marTop w:val="0"/>
              <w:marBottom w:val="0"/>
              <w:divBdr>
                <w:top w:val="none" w:sz="0" w:space="0" w:color="auto"/>
                <w:left w:val="none" w:sz="0" w:space="0" w:color="auto"/>
                <w:bottom w:val="none" w:sz="0" w:space="0" w:color="auto"/>
                <w:right w:val="none" w:sz="0" w:space="0" w:color="auto"/>
              </w:divBdr>
            </w:div>
          </w:divsChild>
        </w:div>
        <w:div w:id="2055961570">
          <w:marLeft w:val="0"/>
          <w:marRight w:val="0"/>
          <w:marTop w:val="60"/>
          <w:marBottom w:val="60"/>
          <w:divBdr>
            <w:top w:val="none" w:sz="0" w:space="0" w:color="auto"/>
            <w:left w:val="none" w:sz="0" w:space="0" w:color="auto"/>
            <w:bottom w:val="none" w:sz="0" w:space="0" w:color="auto"/>
            <w:right w:val="none" w:sz="0" w:space="0" w:color="auto"/>
          </w:divBdr>
        </w:div>
        <w:div w:id="1171682065">
          <w:marLeft w:val="0"/>
          <w:marRight w:val="0"/>
          <w:marTop w:val="60"/>
          <w:marBottom w:val="60"/>
          <w:divBdr>
            <w:top w:val="none" w:sz="0" w:space="0" w:color="auto"/>
            <w:left w:val="none" w:sz="0" w:space="0" w:color="auto"/>
            <w:bottom w:val="dotted" w:sz="6" w:space="0" w:color="AAAAAA"/>
            <w:right w:val="none" w:sz="0" w:space="0" w:color="auto"/>
          </w:divBdr>
        </w:div>
        <w:div w:id="624896934">
          <w:marLeft w:val="480"/>
          <w:marRight w:val="0"/>
          <w:marTop w:val="72"/>
          <w:marBottom w:val="168"/>
          <w:divBdr>
            <w:top w:val="single" w:sz="6" w:space="2" w:color="E7E7E7"/>
            <w:left w:val="single" w:sz="2" w:space="0" w:color="E7E7E7"/>
            <w:bottom w:val="single" w:sz="6" w:space="4" w:color="E7E7E7"/>
            <w:right w:val="single" w:sz="2" w:space="6" w:color="E7E7E7"/>
          </w:divBdr>
          <w:divsChild>
            <w:div w:id="2092461355">
              <w:marLeft w:val="0"/>
              <w:marRight w:val="0"/>
              <w:marTop w:val="0"/>
              <w:marBottom w:val="0"/>
              <w:divBdr>
                <w:top w:val="none" w:sz="0" w:space="0" w:color="auto"/>
                <w:left w:val="none" w:sz="0" w:space="0" w:color="auto"/>
                <w:bottom w:val="none" w:sz="0" w:space="0" w:color="auto"/>
                <w:right w:val="none" w:sz="0" w:space="0" w:color="auto"/>
              </w:divBdr>
            </w:div>
          </w:divsChild>
        </w:div>
        <w:div w:id="535509082">
          <w:marLeft w:val="0"/>
          <w:marRight w:val="0"/>
          <w:marTop w:val="60"/>
          <w:marBottom w:val="60"/>
          <w:divBdr>
            <w:top w:val="none" w:sz="0" w:space="0" w:color="auto"/>
            <w:left w:val="none" w:sz="0" w:space="0" w:color="auto"/>
            <w:bottom w:val="dotted" w:sz="6" w:space="0" w:color="AAAAAA"/>
            <w:right w:val="none" w:sz="0" w:space="0" w:color="auto"/>
          </w:divBdr>
        </w:div>
        <w:div w:id="1777561179">
          <w:marLeft w:val="0"/>
          <w:marRight w:val="0"/>
          <w:marTop w:val="60"/>
          <w:marBottom w:val="60"/>
          <w:divBdr>
            <w:top w:val="none" w:sz="0" w:space="0" w:color="auto"/>
            <w:left w:val="none" w:sz="0" w:space="0" w:color="auto"/>
            <w:bottom w:val="none" w:sz="0" w:space="0" w:color="auto"/>
            <w:right w:val="none" w:sz="0" w:space="0" w:color="auto"/>
          </w:divBdr>
        </w:div>
        <w:div w:id="1220239444">
          <w:marLeft w:val="480"/>
          <w:marRight w:val="0"/>
          <w:marTop w:val="72"/>
          <w:marBottom w:val="168"/>
          <w:divBdr>
            <w:top w:val="single" w:sz="6" w:space="2" w:color="E7E7E7"/>
            <w:left w:val="single" w:sz="2" w:space="0" w:color="E7E7E7"/>
            <w:bottom w:val="single" w:sz="6" w:space="4" w:color="E7E7E7"/>
            <w:right w:val="single" w:sz="2" w:space="6" w:color="E7E7E7"/>
          </w:divBdr>
          <w:divsChild>
            <w:div w:id="1070007618">
              <w:marLeft w:val="0"/>
              <w:marRight w:val="0"/>
              <w:marTop w:val="0"/>
              <w:marBottom w:val="0"/>
              <w:divBdr>
                <w:top w:val="none" w:sz="0" w:space="0" w:color="auto"/>
                <w:left w:val="none" w:sz="0" w:space="0" w:color="auto"/>
                <w:bottom w:val="none" w:sz="0" w:space="0" w:color="auto"/>
                <w:right w:val="none" w:sz="0" w:space="0" w:color="auto"/>
              </w:divBdr>
            </w:div>
          </w:divsChild>
        </w:div>
        <w:div w:id="517895259">
          <w:marLeft w:val="0"/>
          <w:marRight w:val="0"/>
          <w:marTop w:val="60"/>
          <w:marBottom w:val="60"/>
          <w:divBdr>
            <w:top w:val="none" w:sz="0" w:space="0" w:color="auto"/>
            <w:left w:val="none" w:sz="0" w:space="0" w:color="auto"/>
            <w:bottom w:val="dotted" w:sz="6" w:space="0" w:color="AAAAAA"/>
            <w:right w:val="none" w:sz="0" w:space="0" w:color="auto"/>
          </w:divBdr>
        </w:div>
        <w:div w:id="1898316308">
          <w:marLeft w:val="0"/>
          <w:marRight w:val="0"/>
          <w:marTop w:val="60"/>
          <w:marBottom w:val="60"/>
          <w:divBdr>
            <w:top w:val="none" w:sz="0" w:space="0" w:color="auto"/>
            <w:left w:val="none" w:sz="0" w:space="0" w:color="auto"/>
            <w:bottom w:val="dotted" w:sz="6" w:space="0" w:color="AAAAAA"/>
            <w:right w:val="none" w:sz="0" w:space="0" w:color="auto"/>
          </w:divBdr>
        </w:div>
        <w:div w:id="1532526035">
          <w:marLeft w:val="480"/>
          <w:marRight w:val="0"/>
          <w:marTop w:val="72"/>
          <w:marBottom w:val="168"/>
          <w:divBdr>
            <w:top w:val="single" w:sz="6" w:space="2" w:color="E7E7E7"/>
            <w:left w:val="single" w:sz="2" w:space="0" w:color="E7E7E7"/>
            <w:bottom w:val="single" w:sz="6" w:space="4" w:color="E7E7E7"/>
            <w:right w:val="single" w:sz="2" w:space="6" w:color="E7E7E7"/>
          </w:divBdr>
          <w:divsChild>
            <w:div w:id="1366641595">
              <w:marLeft w:val="0"/>
              <w:marRight w:val="0"/>
              <w:marTop w:val="0"/>
              <w:marBottom w:val="0"/>
              <w:divBdr>
                <w:top w:val="none" w:sz="0" w:space="0" w:color="auto"/>
                <w:left w:val="none" w:sz="0" w:space="0" w:color="auto"/>
                <w:bottom w:val="none" w:sz="0" w:space="0" w:color="auto"/>
                <w:right w:val="none" w:sz="0" w:space="0" w:color="auto"/>
              </w:divBdr>
            </w:div>
          </w:divsChild>
        </w:div>
        <w:div w:id="813521508">
          <w:marLeft w:val="0"/>
          <w:marRight w:val="0"/>
          <w:marTop w:val="60"/>
          <w:marBottom w:val="60"/>
          <w:divBdr>
            <w:top w:val="none" w:sz="0" w:space="0" w:color="auto"/>
            <w:left w:val="none" w:sz="0" w:space="0" w:color="auto"/>
            <w:bottom w:val="dotted" w:sz="6" w:space="0" w:color="AAAAAA"/>
            <w:right w:val="none" w:sz="0" w:space="0" w:color="auto"/>
          </w:divBdr>
        </w:div>
        <w:div w:id="1179731393">
          <w:marLeft w:val="480"/>
          <w:marRight w:val="0"/>
          <w:marTop w:val="72"/>
          <w:marBottom w:val="168"/>
          <w:divBdr>
            <w:top w:val="single" w:sz="6" w:space="2" w:color="E7E7E7"/>
            <w:left w:val="single" w:sz="2" w:space="0" w:color="E7E7E7"/>
            <w:bottom w:val="single" w:sz="6" w:space="4" w:color="E7E7E7"/>
            <w:right w:val="single" w:sz="2" w:space="6" w:color="E7E7E7"/>
          </w:divBdr>
          <w:divsChild>
            <w:div w:id="1426850878">
              <w:marLeft w:val="0"/>
              <w:marRight w:val="0"/>
              <w:marTop w:val="0"/>
              <w:marBottom w:val="0"/>
              <w:divBdr>
                <w:top w:val="none" w:sz="0" w:space="0" w:color="auto"/>
                <w:left w:val="none" w:sz="0" w:space="0" w:color="auto"/>
                <w:bottom w:val="none" w:sz="0" w:space="0" w:color="auto"/>
                <w:right w:val="none" w:sz="0" w:space="0" w:color="auto"/>
              </w:divBdr>
            </w:div>
          </w:divsChild>
        </w:div>
        <w:div w:id="732002828">
          <w:marLeft w:val="0"/>
          <w:marRight w:val="0"/>
          <w:marTop w:val="60"/>
          <w:marBottom w:val="60"/>
          <w:divBdr>
            <w:top w:val="none" w:sz="0" w:space="0" w:color="auto"/>
            <w:left w:val="none" w:sz="0" w:space="0" w:color="auto"/>
            <w:bottom w:val="none" w:sz="0" w:space="0" w:color="auto"/>
            <w:right w:val="none" w:sz="0" w:space="0" w:color="auto"/>
          </w:divBdr>
        </w:div>
        <w:div w:id="1082606274">
          <w:marLeft w:val="0"/>
          <w:marRight w:val="0"/>
          <w:marTop w:val="60"/>
          <w:marBottom w:val="60"/>
          <w:divBdr>
            <w:top w:val="none" w:sz="0" w:space="0" w:color="auto"/>
            <w:left w:val="none" w:sz="0" w:space="0" w:color="auto"/>
            <w:bottom w:val="dotted" w:sz="6" w:space="0" w:color="AAAAAA"/>
            <w:right w:val="none" w:sz="0" w:space="0" w:color="auto"/>
          </w:divBdr>
        </w:div>
        <w:div w:id="1962953188">
          <w:marLeft w:val="480"/>
          <w:marRight w:val="0"/>
          <w:marTop w:val="72"/>
          <w:marBottom w:val="168"/>
          <w:divBdr>
            <w:top w:val="single" w:sz="6" w:space="2" w:color="E7E7E7"/>
            <w:left w:val="single" w:sz="2" w:space="0" w:color="E7E7E7"/>
            <w:bottom w:val="single" w:sz="6" w:space="4" w:color="E7E7E7"/>
            <w:right w:val="single" w:sz="2" w:space="6" w:color="E7E7E7"/>
          </w:divBdr>
          <w:divsChild>
            <w:div w:id="801459946">
              <w:marLeft w:val="0"/>
              <w:marRight w:val="0"/>
              <w:marTop w:val="0"/>
              <w:marBottom w:val="0"/>
              <w:divBdr>
                <w:top w:val="none" w:sz="0" w:space="0" w:color="auto"/>
                <w:left w:val="none" w:sz="0" w:space="0" w:color="auto"/>
                <w:bottom w:val="none" w:sz="0" w:space="0" w:color="auto"/>
                <w:right w:val="none" w:sz="0" w:space="0" w:color="auto"/>
              </w:divBdr>
            </w:div>
          </w:divsChild>
        </w:div>
        <w:div w:id="1531530548">
          <w:marLeft w:val="0"/>
          <w:marRight w:val="0"/>
          <w:marTop w:val="60"/>
          <w:marBottom w:val="60"/>
          <w:divBdr>
            <w:top w:val="none" w:sz="0" w:space="0" w:color="auto"/>
            <w:left w:val="none" w:sz="0" w:space="0" w:color="auto"/>
            <w:bottom w:val="dotted" w:sz="6" w:space="0" w:color="AAAAAA"/>
            <w:right w:val="none" w:sz="0" w:space="0" w:color="auto"/>
          </w:divBdr>
        </w:div>
        <w:div w:id="1370492337">
          <w:marLeft w:val="0"/>
          <w:marRight w:val="0"/>
          <w:marTop w:val="60"/>
          <w:marBottom w:val="60"/>
          <w:divBdr>
            <w:top w:val="none" w:sz="0" w:space="0" w:color="auto"/>
            <w:left w:val="none" w:sz="0" w:space="0" w:color="auto"/>
            <w:bottom w:val="dotted" w:sz="6" w:space="0" w:color="AAAAAA"/>
            <w:right w:val="none" w:sz="0" w:space="0" w:color="auto"/>
          </w:divBdr>
        </w:div>
        <w:div w:id="1246066311">
          <w:marLeft w:val="480"/>
          <w:marRight w:val="0"/>
          <w:marTop w:val="72"/>
          <w:marBottom w:val="168"/>
          <w:divBdr>
            <w:top w:val="single" w:sz="6" w:space="2" w:color="E7E7E7"/>
            <w:left w:val="single" w:sz="2" w:space="0" w:color="E7E7E7"/>
            <w:bottom w:val="single" w:sz="6" w:space="4" w:color="E7E7E7"/>
            <w:right w:val="single" w:sz="2" w:space="6" w:color="E7E7E7"/>
          </w:divBdr>
          <w:divsChild>
            <w:div w:id="1173880900">
              <w:marLeft w:val="0"/>
              <w:marRight w:val="0"/>
              <w:marTop w:val="0"/>
              <w:marBottom w:val="0"/>
              <w:divBdr>
                <w:top w:val="none" w:sz="0" w:space="0" w:color="auto"/>
                <w:left w:val="none" w:sz="0" w:space="0" w:color="auto"/>
                <w:bottom w:val="none" w:sz="0" w:space="0" w:color="auto"/>
                <w:right w:val="none" w:sz="0" w:space="0" w:color="auto"/>
              </w:divBdr>
            </w:div>
          </w:divsChild>
        </w:div>
        <w:div w:id="1319849176">
          <w:marLeft w:val="0"/>
          <w:marRight w:val="0"/>
          <w:marTop w:val="60"/>
          <w:marBottom w:val="60"/>
          <w:divBdr>
            <w:top w:val="none" w:sz="0" w:space="0" w:color="auto"/>
            <w:left w:val="none" w:sz="0" w:space="0" w:color="auto"/>
            <w:bottom w:val="none" w:sz="0" w:space="0" w:color="auto"/>
            <w:right w:val="none" w:sz="0" w:space="0" w:color="auto"/>
          </w:divBdr>
        </w:div>
        <w:div w:id="301496372">
          <w:marLeft w:val="480"/>
          <w:marRight w:val="0"/>
          <w:marTop w:val="72"/>
          <w:marBottom w:val="168"/>
          <w:divBdr>
            <w:top w:val="single" w:sz="6" w:space="2" w:color="E7E7E7"/>
            <w:left w:val="single" w:sz="2" w:space="0" w:color="E7E7E7"/>
            <w:bottom w:val="single" w:sz="6" w:space="4" w:color="E7E7E7"/>
            <w:right w:val="single" w:sz="2" w:space="6" w:color="E7E7E7"/>
          </w:divBdr>
          <w:divsChild>
            <w:div w:id="671446305">
              <w:marLeft w:val="0"/>
              <w:marRight w:val="0"/>
              <w:marTop w:val="0"/>
              <w:marBottom w:val="0"/>
              <w:divBdr>
                <w:top w:val="none" w:sz="0" w:space="0" w:color="auto"/>
                <w:left w:val="none" w:sz="0" w:space="0" w:color="auto"/>
                <w:bottom w:val="none" w:sz="0" w:space="0" w:color="auto"/>
                <w:right w:val="none" w:sz="0" w:space="0" w:color="auto"/>
              </w:divBdr>
            </w:div>
          </w:divsChild>
        </w:div>
        <w:div w:id="199707096">
          <w:marLeft w:val="0"/>
          <w:marRight w:val="0"/>
          <w:marTop w:val="60"/>
          <w:marBottom w:val="60"/>
          <w:divBdr>
            <w:top w:val="none" w:sz="0" w:space="0" w:color="auto"/>
            <w:left w:val="none" w:sz="0" w:space="0" w:color="auto"/>
            <w:bottom w:val="dotted" w:sz="6" w:space="0" w:color="AAAAAA"/>
            <w:right w:val="none" w:sz="0" w:space="0" w:color="auto"/>
          </w:divBdr>
        </w:div>
        <w:div w:id="121264557">
          <w:marLeft w:val="0"/>
          <w:marRight w:val="0"/>
          <w:marTop w:val="60"/>
          <w:marBottom w:val="60"/>
          <w:divBdr>
            <w:top w:val="none" w:sz="0" w:space="0" w:color="auto"/>
            <w:left w:val="none" w:sz="0" w:space="0" w:color="auto"/>
            <w:bottom w:val="dotted" w:sz="6" w:space="0" w:color="DDDDDD"/>
            <w:right w:val="none" w:sz="0" w:space="0" w:color="auto"/>
          </w:divBdr>
        </w:div>
        <w:div w:id="2013755426">
          <w:marLeft w:val="480"/>
          <w:marRight w:val="0"/>
          <w:marTop w:val="72"/>
          <w:marBottom w:val="168"/>
          <w:divBdr>
            <w:top w:val="single" w:sz="6" w:space="2" w:color="E7E7E7"/>
            <w:left w:val="single" w:sz="2" w:space="0" w:color="E7E7E7"/>
            <w:bottom w:val="single" w:sz="6" w:space="4" w:color="E7E7E7"/>
            <w:right w:val="single" w:sz="2" w:space="6" w:color="E7E7E7"/>
          </w:divBdr>
          <w:divsChild>
            <w:div w:id="1480918953">
              <w:marLeft w:val="0"/>
              <w:marRight w:val="0"/>
              <w:marTop w:val="0"/>
              <w:marBottom w:val="0"/>
              <w:divBdr>
                <w:top w:val="none" w:sz="0" w:space="0" w:color="auto"/>
                <w:left w:val="none" w:sz="0" w:space="0" w:color="auto"/>
                <w:bottom w:val="none" w:sz="0" w:space="0" w:color="auto"/>
                <w:right w:val="none" w:sz="0" w:space="0" w:color="auto"/>
              </w:divBdr>
            </w:div>
          </w:divsChild>
        </w:div>
        <w:div w:id="1735009251">
          <w:marLeft w:val="0"/>
          <w:marRight w:val="0"/>
          <w:marTop w:val="60"/>
          <w:marBottom w:val="60"/>
          <w:divBdr>
            <w:top w:val="none" w:sz="0" w:space="0" w:color="auto"/>
            <w:left w:val="none" w:sz="0" w:space="0" w:color="auto"/>
            <w:bottom w:val="dotted" w:sz="6" w:space="0" w:color="DDDDDD"/>
            <w:right w:val="none" w:sz="0" w:space="0" w:color="auto"/>
          </w:divBdr>
        </w:div>
        <w:div w:id="1182164155">
          <w:marLeft w:val="0"/>
          <w:marRight w:val="0"/>
          <w:marTop w:val="60"/>
          <w:marBottom w:val="60"/>
          <w:divBdr>
            <w:top w:val="none" w:sz="0" w:space="0" w:color="auto"/>
            <w:left w:val="none" w:sz="0" w:space="0" w:color="auto"/>
            <w:bottom w:val="dotted" w:sz="6" w:space="0" w:color="DDDDDD"/>
            <w:right w:val="none" w:sz="0" w:space="0" w:color="auto"/>
          </w:divBdr>
        </w:div>
        <w:div w:id="1675262056">
          <w:marLeft w:val="480"/>
          <w:marRight w:val="0"/>
          <w:marTop w:val="72"/>
          <w:marBottom w:val="168"/>
          <w:divBdr>
            <w:top w:val="single" w:sz="6" w:space="2" w:color="E7E7E7"/>
            <w:left w:val="single" w:sz="2" w:space="0" w:color="E7E7E7"/>
            <w:bottom w:val="single" w:sz="6" w:space="4" w:color="E7E7E7"/>
            <w:right w:val="single" w:sz="2" w:space="6" w:color="E7E7E7"/>
          </w:divBdr>
          <w:divsChild>
            <w:div w:id="16275101">
              <w:marLeft w:val="0"/>
              <w:marRight w:val="0"/>
              <w:marTop w:val="0"/>
              <w:marBottom w:val="0"/>
              <w:divBdr>
                <w:top w:val="none" w:sz="0" w:space="0" w:color="auto"/>
                <w:left w:val="none" w:sz="0" w:space="0" w:color="auto"/>
                <w:bottom w:val="none" w:sz="0" w:space="0" w:color="auto"/>
                <w:right w:val="none" w:sz="0" w:space="0" w:color="auto"/>
              </w:divBdr>
            </w:div>
          </w:divsChild>
        </w:div>
        <w:div w:id="288826313">
          <w:marLeft w:val="0"/>
          <w:marRight w:val="0"/>
          <w:marTop w:val="60"/>
          <w:marBottom w:val="60"/>
          <w:divBdr>
            <w:top w:val="none" w:sz="0" w:space="0" w:color="auto"/>
            <w:left w:val="none" w:sz="0" w:space="0" w:color="auto"/>
            <w:bottom w:val="dotted" w:sz="6" w:space="0" w:color="AAAAAA"/>
            <w:right w:val="none" w:sz="0" w:space="0" w:color="auto"/>
          </w:divBdr>
        </w:div>
        <w:div w:id="1977028456">
          <w:marLeft w:val="480"/>
          <w:marRight w:val="0"/>
          <w:marTop w:val="72"/>
          <w:marBottom w:val="168"/>
          <w:divBdr>
            <w:top w:val="single" w:sz="6" w:space="2" w:color="E7E7E7"/>
            <w:left w:val="single" w:sz="2" w:space="0" w:color="E7E7E7"/>
            <w:bottom w:val="single" w:sz="6" w:space="4" w:color="E7E7E7"/>
            <w:right w:val="single" w:sz="2" w:space="6" w:color="E7E7E7"/>
          </w:divBdr>
          <w:divsChild>
            <w:div w:id="1811747180">
              <w:marLeft w:val="0"/>
              <w:marRight w:val="0"/>
              <w:marTop w:val="0"/>
              <w:marBottom w:val="0"/>
              <w:divBdr>
                <w:top w:val="none" w:sz="0" w:space="0" w:color="auto"/>
                <w:left w:val="none" w:sz="0" w:space="0" w:color="auto"/>
                <w:bottom w:val="none" w:sz="0" w:space="0" w:color="auto"/>
                <w:right w:val="none" w:sz="0" w:space="0" w:color="auto"/>
              </w:divBdr>
            </w:div>
          </w:divsChild>
        </w:div>
        <w:div w:id="643239580">
          <w:marLeft w:val="0"/>
          <w:marRight w:val="0"/>
          <w:marTop w:val="60"/>
          <w:marBottom w:val="60"/>
          <w:divBdr>
            <w:top w:val="none" w:sz="0" w:space="0" w:color="auto"/>
            <w:left w:val="none" w:sz="0" w:space="0" w:color="auto"/>
            <w:bottom w:val="dotted" w:sz="6" w:space="0" w:color="AAAAAA"/>
            <w:right w:val="none" w:sz="0" w:space="0" w:color="auto"/>
          </w:divBdr>
        </w:div>
        <w:div w:id="316225628">
          <w:marLeft w:val="0"/>
          <w:marRight w:val="0"/>
          <w:marTop w:val="60"/>
          <w:marBottom w:val="60"/>
          <w:divBdr>
            <w:top w:val="none" w:sz="0" w:space="0" w:color="auto"/>
            <w:left w:val="none" w:sz="0" w:space="0" w:color="auto"/>
            <w:bottom w:val="dotted" w:sz="6" w:space="0" w:color="AAAAAA"/>
            <w:right w:val="none" w:sz="0" w:space="0" w:color="auto"/>
          </w:divBdr>
        </w:div>
        <w:div w:id="1620839026">
          <w:marLeft w:val="480"/>
          <w:marRight w:val="0"/>
          <w:marTop w:val="72"/>
          <w:marBottom w:val="168"/>
          <w:divBdr>
            <w:top w:val="single" w:sz="6" w:space="2" w:color="E7E7E7"/>
            <w:left w:val="single" w:sz="2" w:space="0" w:color="E7E7E7"/>
            <w:bottom w:val="single" w:sz="6" w:space="4" w:color="E7E7E7"/>
            <w:right w:val="single" w:sz="2" w:space="6" w:color="E7E7E7"/>
          </w:divBdr>
          <w:divsChild>
            <w:div w:id="1095636899">
              <w:marLeft w:val="0"/>
              <w:marRight w:val="0"/>
              <w:marTop w:val="0"/>
              <w:marBottom w:val="0"/>
              <w:divBdr>
                <w:top w:val="none" w:sz="0" w:space="0" w:color="auto"/>
                <w:left w:val="none" w:sz="0" w:space="0" w:color="auto"/>
                <w:bottom w:val="none" w:sz="0" w:space="0" w:color="auto"/>
                <w:right w:val="none" w:sz="0" w:space="0" w:color="auto"/>
              </w:divBdr>
            </w:div>
          </w:divsChild>
        </w:div>
        <w:div w:id="1021587881">
          <w:marLeft w:val="0"/>
          <w:marRight w:val="0"/>
          <w:marTop w:val="60"/>
          <w:marBottom w:val="60"/>
          <w:divBdr>
            <w:top w:val="none" w:sz="0" w:space="0" w:color="auto"/>
            <w:left w:val="none" w:sz="0" w:space="0" w:color="auto"/>
            <w:bottom w:val="dotted" w:sz="6" w:space="0" w:color="AAAAAA"/>
            <w:right w:val="none" w:sz="0" w:space="0" w:color="auto"/>
          </w:divBdr>
        </w:div>
        <w:div w:id="1557206223">
          <w:marLeft w:val="480"/>
          <w:marRight w:val="0"/>
          <w:marTop w:val="72"/>
          <w:marBottom w:val="168"/>
          <w:divBdr>
            <w:top w:val="single" w:sz="6" w:space="2" w:color="E7E7E7"/>
            <w:left w:val="single" w:sz="2" w:space="0" w:color="E7E7E7"/>
            <w:bottom w:val="single" w:sz="6" w:space="4" w:color="E7E7E7"/>
            <w:right w:val="single" w:sz="2" w:space="6" w:color="E7E7E7"/>
          </w:divBdr>
          <w:divsChild>
            <w:div w:id="904101586">
              <w:marLeft w:val="0"/>
              <w:marRight w:val="0"/>
              <w:marTop w:val="0"/>
              <w:marBottom w:val="0"/>
              <w:divBdr>
                <w:top w:val="none" w:sz="0" w:space="0" w:color="auto"/>
                <w:left w:val="none" w:sz="0" w:space="0" w:color="auto"/>
                <w:bottom w:val="none" w:sz="0" w:space="0" w:color="auto"/>
                <w:right w:val="none" w:sz="0" w:space="0" w:color="auto"/>
              </w:divBdr>
            </w:div>
          </w:divsChild>
        </w:div>
        <w:div w:id="1222056171">
          <w:marLeft w:val="0"/>
          <w:marRight w:val="0"/>
          <w:marTop w:val="60"/>
          <w:marBottom w:val="60"/>
          <w:divBdr>
            <w:top w:val="none" w:sz="0" w:space="0" w:color="auto"/>
            <w:left w:val="none" w:sz="0" w:space="0" w:color="auto"/>
            <w:bottom w:val="dotted" w:sz="6" w:space="0" w:color="AAAAAA"/>
            <w:right w:val="none" w:sz="0" w:space="0" w:color="auto"/>
          </w:divBdr>
        </w:div>
        <w:div w:id="1086465045">
          <w:marLeft w:val="480"/>
          <w:marRight w:val="0"/>
          <w:marTop w:val="72"/>
          <w:marBottom w:val="168"/>
          <w:divBdr>
            <w:top w:val="single" w:sz="6" w:space="2" w:color="E7E7E7"/>
            <w:left w:val="single" w:sz="2" w:space="0" w:color="E7E7E7"/>
            <w:bottom w:val="single" w:sz="6" w:space="4" w:color="E7E7E7"/>
            <w:right w:val="single" w:sz="2" w:space="6" w:color="E7E7E7"/>
          </w:divBdr>
          <w:divsChild>
            <w:div w:id="1812597579">
              <w:marLeft w:val="0"/>
              <w:marRight w:val="0"/>
              <w:marTop w:val="0"/>
              <w:marBottom w:val="0"/>
              <w:divBdr>
                <w:top w:val="none" w:sz="0" w:space="0" w:color="auto"/>
                <w:left w:val="none" w:sz="0" w:space="0" w:color="auto"/>
                <w:bottom w:val="none" w:sz="0" w:space="0" w:color="auto"/>
                <w:right w:val="none" w:sz="0" w:space="0" w:color="auto"/>
              </w:divBdr>
            </w:div>
          </w:divsChild>
        </w:div>
        <w:div w:id="1518108147">
          <w:marLeft w:val="0"/>
          <w:marRight w:val="0"/>
          <w:marTop w:val="60"/>
          <w:marBottom w:val="60"/>
          <w:divBdr>
            <w:top w:val="none" w:sz="0" w:space="0" w:color="auto"/>
            <w:left w:val="none" w:sz="0" w:space="0" w:color="auto"/>
            <w:bottom w:val="dotted" w:sz="6" w:space="0" w:color="AAAAAA"/>
            <w:right w:val="none" w:sz="0" w:space="0" w:color="auto"/>
          </w:divBdr>
        </w:div>
        <w:div w:id="301738906">
          <w:marLeft w:val="480"/>
          <w:marRight w:val="0"/>
          <w:marTop w:val="72"/>
          <w:marBottom w:val="168"/>
          <w:divBdr>
            <w:top w:val="single" w:sz="6" w:space="2" w:color="E7E7E7"/>
            <w:left w:val="single" w:sz="2" w:space="0" w:color="E7E7E7"/>
            <w:bottom w:val="single" w:sz="6" w:space="4" w:color="E7E7E7"/>
            <w:right w:val="single" w:sz="2" w:space="6" w:color="E7E7E7"/>
          </w:divBdr>
          <w:divsChild>
            <w:div w:id="2031637797">
              <w:marLeft w:val="0"/>
              <w:marRight w:val="0"/>
              <w:marTop w:val="0"/>
              <w:marBottom w:val="0"/>
              <w:divBdr>
                <w:top w:val="none" w:sz="0" w:space="0" w:color="auto"/>
                <w:left w:val="none" w:sz="0" w:space="0" w:color="auto"/>
                <w:bottom w:val="none" w:sz="0" w:space="0" w:color="auto"/>
                <w:right w:val="none" w:sz="0" w:space="0" w:color="auto"/>
              </w:divBdr>
            </w:div>
          </w:divsChild>
        </w:div>
        <w:div w:id="1082993850">
          <w:marLeft w:val="0"/>
          <w:marRight w:val="0"/>
          <w:marTop w:val="60"/>
          <w:marBottom w:val="60"/>
          <w:divBdr>
            <w:top w:val="none" w:sz="0" w:space="0" w:color="auto"/>
            <w:left w:val="none" w:sz="0" w:space="0" w:color="auto"/>
            <w:bottom w:val="dotted" w:sz="6" w:space="0" w:color="AAAAAA"/>
            <w:right w:val="none" w:sz="0" w:space="0" w:color="auto"/>
          </w:divBdr>
        </w:div>
        <w:div w:id="1085149758">
          <w:marLeft w:val="480"/>
          <w:marRight w:val="0"/>
          <w:marTop w:val="72"/>
          <w:marBottom w:val="168"/>
          <w:divBdr>
            <w:top w:val="single" w:sz="6" w:space="2" w:color="E7E7E7"/>
            <w:left w:val="single" w:sz="2" w:space="0" w:color="E7E7E7"/>
            <w:bottom w:val="single" w:sz="6" w:space="4" w:color="E7E7E7"/>
            <w:right w:val="single" w:sz="2" w:space="6" w:color="E7E7E7"/>
          </w:divBdr>
          <w:divsChild>
            <w:div w:id="1706172213">
              <w:marLeft w:val="0"/>
              <w:marRight w:val="0"/>
              <w:marTop w:val="0"/>
              <w:marBottom w:val="0"/>
              <w:divBdr>
                <w:top w:val="none" w:sz="0" w:space="0" w:color="auto"/>
                <w:left w:val="none" w:sz="0" w:space="0" w:color="auto"/>
                <w:bottom w:val="none" w:sz="0" w:space="0" w:color="auto"/>
                <w:right w:val="none" w:sz="0" w:space="0" w:color="auto"/>
              </w:divBdr>
            </w:div>
          </w:divsChild>
        </w:div>
        <w:div w:id="1788543065">
          <w:marLeft w:val="0"/>
          <w:marRight w:val="0"/>
          <w:marTop w:val="60"/>
          <w:marBottom w:val="60"/>
          <w:divBdr>
            <w:top w:val="none" w:sz="0" w:space="0" w:color="auto"/>
            <w:left w:val="none" w:sz="0" w:space="0" w:color="auto"/>
            <w:bottom w:val="none" w:sz="0" w:space="0" w:color="auto"/>
            <w:right w:val="none" w:sz="0" w:space="0" w:color="auto"/>
          </w:divBdr>
        </w:div>
        <w:div w:id="1731537459">
          <w:marLeft w:val="0"/>
          <w:marRight w:val="0"/>
          <w:marTop w:val="60"/>
          <w:marBottom w:val="60"/>
          <w:divBdr>
            <w:top w:val="none" w:sz="0" w:space="0" w:color="auto"/>
            <w:left w:val="none" w:sz="0" w:space="0" w:color="auto"/>
            <w:bottom w:val="dotted" w:sz="6" w:space="0" w:color="AAAAAA"/>
            <w:right w:val="none" w:sz="0" w:space="0" w:color="auto"/>
          </w:divBdr>
        </w:div>
        <w:div w:id="2039315103">
          <w:marLeft w:val="0"/>
          <w:marRight w:val="0"/>
          <w:marTop w:val="60"/>
          <w:marBottom w:val="60"/>
          <w:divBdr>
            <w:top w:val="none" w:sz="0" w:space="0" w:color="auto"/>
            <w:left w:val="none" w:sz="0" w:space="0" w:color="auto"/>
            <w:bottom w:val="dotted" w:sz="6" w:space="0" w:color="DDDDDD"/>
            <w:right w:val="none" w:sz="0" w:space="0" w:color="auto"/>
          </w:divBdr>
        </w:div>
        <w:div w:id="1922762421">
          <w:marLeft w:val="0"/>
          <w:marRight w:val="0"/>
          <w:marTop w:val="60"/>
          <w:marBottom w:val="60"/>
          <w:divBdr>
            <w:top w:val="none" w:sz="0" w:space="0" w:color="auto"/>
            <w:left w:val="none" w:sz="0" w:space="0" w:color="auto"/>
            <w:bottom w:val="dotted" w:sz="6" w:space="0" w:color="DDDDDD"/>
            <w:right w:val="none" w:sz="0" w:space="0" w:color="auto"/>
          </w:divBdr>
        </w:div>
        <w:div w:id="1287665493">
          <w:marLeft w:val="0"/>
          <w:marRight w:val="0"/>
          <w:marTop w:val="60"/>
          <w:marBottom w:val="60"/>
          <w:divBdr>
            <w:top w:val="none" w:sz="0" w:space="0" w:color="auto"/>
            <w:left w:val="none" w:sz="0" w:space="0" w:color="auto"/>
            <w:bottom w:val="dotted" w:sz="6" w:space="0" w:color="DDDDDD"/>
            <w:right w:val="none" w:sz="0" w:space="0" w:color="auto"/>
          </w:divBdr>
        </w:div>
        <w:div w:id="613753068">
          <w:marLeft w:val="0"/>
          <w:marRight w:val="0"/>
          <w:marTop w:val="60"/>
          <w:marBottom w:val="60"/>
          <w:divBdr>
            <w:top w:val="none" w:sz="0" w:space="0" w:color="auto"/>
            <w:left w:val="none" w:sz="0" w:space="0" w:color="auto"/>
            <w:bottom w:val="dotted" w:sz="6" w:space="0" w:color="AAAAAA"/>
            <w:right w:val="none" w:sz="0" w:space="0" w:color="auto"/>
          </w:divBdr>
        </w:div>
        <w:div w:id="115611733">
          <w:marLeft w:val="0"/>
          <w:marRight w:val="0"/>
          <w:marTop w:val="60"/>
          <w:marBottom w:val="60"/>
          <w:divBdr>
            <w:top w:val="none" w:sz="0" w:space="0" w:color="auto"/>
            <w:left w:val="none" w:sz="0" w:space="0" w:color="auto"/>
            <w:bottom w:val="dotted" w:sz="6" w:space="0" w:color="AAAAAA"/>
            <w:right w:val="none" w:sz="0" w:space="0" w:color="auto"/>
          </w:divBdr>
        </w:div>
      </w:divsChild>
    </w:div>
    <w:div w:id="1767116293">
      <w:bodyDiv w:val="1"/>
      <w:marLeft w:val="0"/>
      <w:marRight w:val="0"/>
      <w:marTop w:val="0"/>
      <w:marBottom w:val="0"/>
      <w:divBdr>
        <w:top w:val="none" w:sz="0" w:space="0" w:color="auto"/>
        <w:left w:val="none" w:sz="0" w:space="0" w:color="auto"/>
        <w:bottom w:val="none" w:sz="0" w:space="0" w:color="auto"/>
        <w:right w:val="none" w:sz="0" w:space="0" w:color="auto"/>
      </w:divBdr>
      <w:divsChild>
        <w:div w:id="805897989">
          <w:marLeft w:val="0"/>
          <w:marRight w:val="0"/>
          <w:marTop w:val="60"/>
          <w:marBottom w:val="60"/>
          <w:divBdr>
            <w:top w:val="none" w:sz="0" w:space="0" w:color="auto"/>
            <w:left w:val="none" w:sz="0" w:space="0" w:color="auto"/>
            <w:bottom w:val="none" w:sz="0" w:space="0" w:color="auto"/>
            <w:right w:val="none" w:sz="0" w:space="0" w:color="auto"/>
          </w:divBdr>
        </w:div>
        <w:div w:id="1217886795">
          <w:marLeft w:val="0"/>
          <w:marRight w:val="0"/>
          <w:marTop w:val="60"/>
          <w:marBottom w:val="60"/>
          <w:divBdr>
            <w:top w:val="none" w:sz="0" w:space="0" w:color="auto"/>
            <w:left w:val="none" w:sz="0" w:space="0" w:color="auto"/>
            <w:bottom w:val="none" w:sz="0" w:space="0" w:color="auto"/>
            <w:right w:val="none" w:sz="0" w:space="0" w:color="auto"/>
          </w:divBdr>
        </w:div>
        <w:div w:id="936982000">
          <w:marLeft w:val="480"/>
          <w:marRight w:val="0"/>
          <w:marTop w:val="72"/>
          <w:marBottom w:val="168"/>
          <w:divBdr>
            <w:top w:val="single" w:sz="6" w:space="2" w:color="E7E7E7"/>
            <w:left w:val="single" w:sz="2" w:space="0" w:color="E7E7E7"/>
            <w:bottom w:val="single" w:sz="6" w:space="4" w:color="E7E7E7"/>
            <w:right w:val="single" w:sz="2" w:space="6" w:color="E7E7E7"/>
          </w:divBdr>
          <w:divsChild>
            <w:div w:id="711609751">
              <w:marLeft w:val="0"/>
              <w:marRight w:val="0"/>
              <w:marTop w:val="0"/>
              <w:marBottom w:val="0"/>
              <w:divBdr>
                <w:top w:val="none" w:sz="0" w:space="0" w:color="auto"/>
                <w:left w:val="none" w:sz="0" w:space="0" w:color="auto"/>
                <w:bottom w:val="none" w:sz="0" w:space="0" w:color="auto"/>
                <w:right w:val="none" w:sz="0" w:space="0" w:color="auto"/>
              </w:divBdr>
            </w:div>
          </w:divsChild>
        </w:div>
        <w:div w:id="1619220230">
          <w:marLeft w:val="0"/>
          <w:marRight w:val="0"/>
          <w:marTop w:val="60"/>
          <w:marBottom w:val="60"/>
          <w:divBdr>
            <w:top w:val="none" w:sz="0" w:space="0" w:color="auto"/>
            <w:left w:val="none" w:sz="0" w:space="0" w:color="auto"/>
            <w:bottom w:val="dotted" w:sz="6" w:space="0" w:color="AAAAAA"/>
            <w:right w:val="none" w:sz="0" w:space="0" w:color="auto"/>
          </w:divBdr>
        </w:div>
        <w:div w:id="583490742">
          <w:marLeft w:val="30"/>
          <w:marRight w:val="30"/>
          <w:marTop w:val="30"/>
          <w:marBottom w:val="30"/>
          <w:divBdr>
            <w:top w:val="none" w:sz="0" w:space="0" w:color="auto"/>
            <w:left w:val="none" w:sz="0" w:space="0" w:color="auto"/>
            <w:bottom w:val="none" w:sz="0" w:space="0" w:color="auto"/>
            <w:right w:val="none" w:sz="0" w:space="0" w:color="auto"/>
          </w:divBdr>
        </w:div>
        <w:div w:id="1661344794">
          <w:marLeft w:val="30"/>
          <w:marRight w:val="30"/>
          <w:marTop w:val="30"/>
          <w:marBottom w:val="30"/>
          <w:divBdr>
            <w:top w:val="none" w:sz="0" w:space="0" w:color="auto"/>
            <w:left w:val="none" w:sz="0" w:space="0" w:color="auto"/>
            <w:bottom w:val="none" w:sz="0" w:space="0" w:color="auto"/>
            <w:right w:val="none" w:sz="0" w:space="0" w:color="auto"/>
          </w:divBdr>
        </w:div>
        <w:div w:id="862475290">
          <w:marLeft w:val="30"/>
          <w:marRight w:val="30"/>
          <w:marTop w:val="30"/>
          <w:marBottom w:val="30"/>
          <w:divBdr>
            <w:top w:val="none" w:sz="0" w:space="0" w:color="auto"/>
            <w:left w:val="none" w:sz="0" w:space="0" w:color="auto"/>
            <w:bottom w:val="none" w:sz="0" w:space="0" w:color="auto"/>
            <w:right w:val="none" w:sz="0" w:space="0" w:color="auto"/>
          </w:divBdr>
        </w:div>
        <w:div w:id="30542692">
          <w:marLeft w:val="30"/>
          <w:marRight w:val="30"/>
          <w:marTop w:val="30"/>
          <w:marBottom w:val="30"/>
          <w:divBdr>
            <w:top w:val="none" w:sz="0" w:space="0" w:color="auto"/>
            <w:left w:val="none" w:sz="0" w:space="0" w:color="auto"/>
            <w:bottom w:val="none" w:sz="0" w:space="0" w:color="auto"/>
            <w:right w:val="none" w:sz="0" w:space="0" w:color="auto"/>
          </w:divBdr>
        </w:div>
        <w:div w:id="2090223647">
          <w:marLeft w:val="30"/>
          <w:marRight w:val="30"/>
          <w:marTop w:val="30"/>
          <w:marBottom w:val="30"/>
          <w:divBdr>
            <w:top w:val="none" w:sz="0" w:space="0" w:color="auto"/>
            <w:left w:val="none" w:sz="0" w:space="0" w:color="auto"/>
            <w:bottom w:val="none" w:sz="0" w:space="0" w:color="auto"/>
            <w:right w:val="none" w:sz="0" w:space="0" w:color="auto"/>
          </w:divBdr>
        </w:div>
        <w:div w:id="63066280">
          <w:marLeft w:val="0"/>
          <w:marRight w:val="0"/>
          <w:marTop w:val="60"/>
          <w:marBottom w:val="60"/>
          <w:divBdr>
            <w:top w:val="none" w:sz="0" w:space="0" w:color="auto"/>
            <w:left w:val="none" w:sz="0" w:space="0" w:color="auto"/>
            <w:bottom w:val="dotted" w:sz="6" w:space="0" w:color="AAAAAA"/>
            <w:right w:val="none" w:sz="0" w:space="0" w:color="auto"/>
          </w:divBdr>
        </w:div>
        <w:div w:id="80684090">
          <w:marLeft w:val="480"/>
          <w:marRight w:val="0"/>
          <w:marTop w:val="72"/>
          <w:marBottom w:val="168"/>
          <w:divBdr>
            <w:top w:val="single" w:sz="6" w:space="2" w:color="E7E7E7"/>
            <w:left w:val="single" w:sz="2" w:space="0" w:color="E7E7E7"/>
            <w:bottom w:val="single" w:sz="6" w:space="4" w:color="E7E7E7"/>
            <w:right w:val="single" w:sz="2" w:space="6" w:color="E7E7E7"/>
          </w:divBdr>
          <w:divsChild>
            <w:div w:id="1431245295">
              <w:marLeft w:val="0"/>
              <w:marRight w:val="0"/>
              <w:marTop w:val="0"/>
              <w:marBottom w:val="0"/>
              <w:divBdr>
                <w:top w:val="none" w:sz="0" w:space="0" w:color="auto"/>
                <w:left w:val="none" w:sz="0" w:space="0" w:color="auto"/>
                <w:bottom w:val="none" w:sz="0" w:space="0" w:color="auto"/>
                <w:right w:val="none" w:sz="0" w:space="0" w:color="auto"/>
              </w:divBdr>
            </w:div>
          </w:divsChild>
        </w:div>
        <w:div w:id="1959290576">
          <w:marLeft w:val="30"/>
          <w:marRight w:val="30"/>
          <w:marTop w:val="30"/>
          <w:marBottom w:val="30"/>
          <w:divBdr>
            <w:top w:val="none" w:sz="0" w:space="0" w:color="auto"/>
            <w:left w:val="none" w:sz="0" w:space="0" w:color="auto"/>
            <w:bottom w:val="none" w:sz="0" w:space="0" w:color="auto"/>
            <w:right w:val="none" w:sz="0" w:space="0" w:color="auto"/>
          </w:divBdr>
        </w:div>
        <w:div w:id="1550454612">
          <w:marLeft w:val="30"/>
          <w:marRight w:val="30"/>
          <w:marTop w:val="30"/>
          <w:marBottom w:val="30"/>
          <w:divBdr>
            <w:top w:val="none" w:sz="0" w:space="0" w:color="auto"/>
            <w:left w:val="none" w:sz="0" w:space="0" w:color="auto"/>
            <w:bottom w:val="none" w:sz="0" w:space="0" w:color="auto"/>
            <w:right w:val="none" w:sz="0" w:space="0" w:color="auto"/>
          </w:divBdr>
        </w:div>
        <w:div w:id="678460328">
          <w:marLeft w:val="30"/>
          <w:marRight w:val="30"/>
          <w:marTop w:val="30"/>
          <w:marBottom w:val="30"/>
          <w:divBdr>
            <w:top w:val="none" w:sz="0" w:space="0" w:color="auto"/>
            <w:left w:val="none" w:sz="0" w:space="0" w:color="auto"/>
            <w:bottom w:val="none" w:sz="0" w:space="0" w:color="auto"/>
            <w:right w:val="none" w:sz="0" w:space="0" w:color="auto"/>
          </w:divBdr>
        </w:div>
        <w:div w:id="2117091826">
          <w:marLeft w:val="30"/>
          <w:marRight w:val="30"/>
          <w:marTop w:val="30"/>
          <w:marBottom w:val="30"/>
          <w:divBdr>
            <w:top w:val="none" w:sz="0" w:space="0" w:color="auto"/>
            <w:left w:val="none" w:sz="0" w:space="0" w:color="auto"/>
            <w:bottom w:val="none" w:sz="0" w:space="0" w:color="auto"/>
            <w:right w:val="none" w:sz="0" w:space="0" w:color="auto"/>
          </w:divBdr>
        </w:div>
        <w:div w:id="184908101">
          <w:marLeft w:val="30"/>
          <w:marRight w:val="30"/>
          <w:marTop w:val="30"/>
          <w:marBottom w:val="30"/>
          <w:divBdr>
            <w:top w:val="none" w:sz="0" w:space="0" w:color="auto"/>
            <w:left w:val="none" w:sz="0" w:space="0" w:color="auto"/>
            <w:bottom w:val="none" w:sz="0" w:space="0" w:color="auto"/>
            <w:right w:val="none" w:sz="0" w:space="0" w:color="auto"/>
          </w:divBdr>
        </w:div>
        <w:div w:id="42096914">
          <w:marLeft w:val="30"/>
          <w:marRight w:val="30"/>
          <w:marTop w:val="30"/>
          <w:marBottom w:val="30"/>
          <w:divBdr>
            <w:top w:val="none" w:sz="0" w:space="0" w:color="auto"/>
            <w:left w:val="none" w:sz="0" w:space="0" w:color="auto"/>
            <w:bottom w:val="none" w:sz="0" w:space="0" w:color="auto"/>
            <w:right w:val="none" w:sz="0" w:space="0" w:color="auto"/>
          </w:divBdr>
        </w:div>
        <w:div w:id="444154540">
          <w:marLeft w:val="0"/>
          <w:marRight w:val="0"/>
          <w:marTop w:val="60"/>
          <w:marBottom w:val="60"/>
          <w:divBdr>
            <w:top w:val="none" w:sz="0" w:space="0" w:color="auto"/>
            <w:left w:val="none" w:sz="0" w:space="0" w:color="auto"/>
            <w:bottom w:val="dotted" w:sz="6" w:space="0" w:color="AAAAAA"/>
            <w:right w:val="none" w:sz="0" w:space="0" w:color="auto"/>
          </w:divBdr>
        </w:div>
        <w:div w:id="1527673573">
          <w:marLeft w:val="480"/>
          <w:marRight w:val="0"/>
          <w:marTop w:val="72"/>
          <w:marBottom w:val="168"/>
          <w:divBdr>
            <w:top w:val="single" w:sz="6" w:space="2" w:color="E7E7E7"/>
            <w:left w:val="single" w:sz="2" w:space="0" w:color="E7E7E7"/>
            <w:bottom w:val="single" w:sz="6" w:space="4" w:color="E7E7E7"/>
            <w:right w:val="single" w:sz="2" w:space="6" w:color="E7E7E7"/>
          </w:divBdr>
          <w:divsChild>
            <w:div w:id="1414205984">
              <w:marLeft w:val="0"/>
              <w:marRight w:val="0"/>
              <w:marTop w:val="0"/>
              <w:marBottom w:val="0"/>
              <w:divBdr>
                <w:top w:val="none" w:sz="0" w:space="0" w:color="auto"/>
                <w:left w:val="none" w:sz="0" w:space="0" w:color="auto"/>
                <w:bottom w:val="none" w:sz="0" w:space="0" w:color="auto"/>
                <w:right w:val="none" w:sz="0" w:space="0" w:color="auto"/>
              </w:divBdr>
            </w:div>
          </w:divsChild>
        </w:div>
        <w:div w:id="1851069702">
          <w:marLeft w:val="30"/>
          <w:marRight w:val="30"/>
          <w:marTop w:val="30"/>
          <w:marBottom w:val="30"/>
          <w:divBdr>
            <w:top w:val="none" w:sz="0" w:space="0" w:color="auto"/>
            <w:left w:val="none" w:sz="0" w:space="0" w:color="auto"/>
            <w:bottom w:val="none" w:sz="0" w:space="0" w:color="auto"/>
            <w:right w:val="none" w:sz="0" w:space="0" w:color="auto"/>
          </w:divBdr>
        </w:div>
        <w:div w:id="388769246">
          <w:marLeft w:val="30"/>
          <w:marRight w:val="30"/>
          <w:marTop w:val="30"/>
          <w:marBottom w:val="30"/>
          <w:divBdr>
            <w:top w:val="none" w:sz="0" w:space="0" w:color="auto"/>
            <w:left w:val="none" w:sz="0" w:space="0" w:color="auto"/>
            <w:bottom w:val="none" w:sz="0" w:space="0" w:color="auto"/>
            <w:right w:val="none" w:sz="0" w:space="0" w:color="auto"/>
          </w:divBdr>
        </w:div>
        <w:div w:id="924917428">
          <w:marLeft w:val="30"/>
          <w:marRight w:val="30"/>
          <w:marTop w:val="30"/>
          <w:marBottom w:val="30"/>
          <w:divBdr>
            <w:top w:val="none" w:sz="0" w:space="0" w:color="auto"/>
            <w:left w:val="none" w:sz="0" w:space="0" w:color="auto"/>
            <w:bottom w:val="none" w:sz="0" w:space="0" w:color="auto"/>
            <w:right w:val="none" w:sz="0" w:space="0" w:color="auto"/>
          </w:divBdr>
        </w:div>
        <w:div w:id="40910947">
          <w:marLeft w:val="30"/>
          <w:marRight w:val="30"/>
          <w:marTop w:val="30"/>
          <w:marBottom w:val="30"/>
          <w:divBdr>
            <w:top w:val="none" w:sz="0" w:space="0" w:color="auto"/>
            <w:left w:val="none" w:sz="0" w:space="0" w:color="auto"/>
            <w:bottom w:val="none" w:sz="0" w:space="0" w:color="auto"/>
            <w:right w:val="none" w:sz="0" w:space="0" w:color="auto"/>
          </w:divBdr>
        </w:div>
        <w:div w:id="784734757">
          <w:marLeft w:val="30"/>
          <w:marRight w:val="30"/>
          <w:marTop w:val="30"/>
          <w:marBottom w:val="30"/>
          <w:divBdr>
            <w:top w:val="none" w:sz="0" w:space="0" w:color="auto"/>
            <w:left w:val="none" w:sz="0" w:space="0" w:color="auto"/>
            <w:bottom w:val="none" w:sz="0" w:space="0" w:color="auto"/>
            <w:right w:val="none" w:sz="0" w:space="0" w:color="auto"/>
          </w:divBdr>
        </w:div>
        <w:div w:id="322049558">
          <w:marLeft w:val="30"/>
          <w:marRight w:val="30"/>
          <w:marTop w:val="30"/>
          <w:marBottom w:val="30"/>
          <w:divBdr>
            <w:top w:val="none" w:sz="0" w:space="0" w:color="auto"/>
            <w:left w:val="none" w:sz="0" w:space="0" w:color="auto"/>
            <w:bottom w:val="none" w:sz="0" w:space="0" w:color="auto"/>
            <w:right w:val="none" w:sz="0" w:space="0" w:color="auto"/>
          </w:divBdr>
        </w:div>
        <w:div w:id="1504393103">
          <w:marLeft w:val="30"/>
          <w:marRight w:val="30"/>
          <w:marTop w:val="30"/>
          <w:marBottom w:val="30"/>
          <w:divBdr>
            <w:top w:val="none" w:sz="0" w:space="0" w:color="auto"/>
            <w:left w:val="none" w:sz="0" w:space="0" w:color="auto"/>
            <w:bottom w:val="none" w:sz="0" w:space="0" w:color="auto"/>
            <w:right w:val="none" w:sz="0" w:space="0" w:color="auto"/>
          </w:divBdr>
        </w:div>
        <w:div w:id="269314964">
          <w:marLeft w:val="30"/>
          <w:marRight w:val="30"/>
          <w:marTop w:val="30"/>
          <w:marBottom w:val="30"/>
          <w:divBdr>
            <w:top w:val="none" w:sz="0" w:space="0" w:color="auto"/>
            <w:left w:val="none" w:sz="0" w:space="0" w:color="auto"/>
            <w:bottom w:val="none" w:sz="0" w:space="0" w:color="auto"/>
            <w:right w:val="none" w:sz="0" w:space="0" w:color="auto"/>
          </w:divBdr>
        </w:div>
        <w:div w:id="939096187">
          <w:marLeft w:val="30"/>
          <w:marRight w:val="30"/>
          <w:marTop w:val="30"/>
          <w:marBottom w:val="30"/>
          <w:divBdr>
            <w:top w:val="none" w:sz="0" w:space="0" w:color="auto"/>
            <w:left w:val="none" w:sz="0" w:space="0" w:color="auto"/>
            <w:bottom w:val="none" w:sz="0" w:space="0" w:color="auto"/>
            <w:right w:val="none" w:sz="0" w:space="0" w:color="auto"/>
          </w:divBdr>
        </w:div>
        <w:div w:id="541938516">
          <w:marLeft w:val="30"/>
          <w:marRight w:val="30"/>
          <w:marTop w:val="30"/>
          <w:marBottom w:val="30"/>
          <w:divBdr>
            <w:top w:val="none" w:sz="0" w:space="0" w:color="auto"/>
            <w:left w:val="none" w:sz="0" w:space="0" w:color="auto"/>
            <w:bottom w:val="none" w:sz="0" w:space="0" w:color="auto"/>
            <w:right w:val="none" w:sz="0" w:space="0" w:color="auto"/>
          </w:divBdr>
        </w:div>
        <w:div w:id="1508446875">
          <w:marLeft w:val="30"/>
          <w:marRight w:val="30"/>
          <w:marTop w:val="30"/>
          <w:marBottom w:val="30"/>
          <w:divBdr>
            <w:top w:val="none" w:sz="0" w:space="0" w:color="auto"/>
            <w:left w:val="none" w:sz="0" w:space="0" w:color="auto"/>
            <w:bottom w:val="none" w:sz="0" w:space="0" w:color="auto"/>
            <w:right w:val="none" w:sz="0" w:space="0" w:color="auto"/>
          </w:divBdr>
        </w:div>
        <w:div w:id="1265259305">
          <w:marLeft w:val="30"/>
          <w:marRight w:val="30"/>
          <w:marTop w:val="30"/>
          <w:marBottom w:val="30"/>
          <w:divBdr>
            <w:top w:val="none" w:sz="0" w:space="0" w:color="auto"/>
            <w:left w:val="none" w:sz="0" w:space="0" w:color="auto"/>
            <w:bottom w:val="none" w:sz="0" w:space="0" w:color="auto"/>
            <w:right w:val="none" w:sz="0" w:space="0" w:color="auto"/>
          </w:divBdr>
        </w:div>
        <w:div w:id="1986468522">
          <w:marLeft w:val="0"/>
          <w:marRight w:val="0"/>
          <w:marTop w:val="60"/>
          <w:marBottom w:val="60"/>
          <w:divBdr>
            <w:top w:val="none" w:sz="0" w:space="0" w:color="auto"/>
            <w:left w:val="none" w:sz="0" w:space="0" w:color="auto"/>
            <w:bottom w:val="dotted" w:sz="6" w:space="0" w:color="AAAAAA"/>
            <w:right w:val="none" w:sz="0" w:space="0" w:color="auto"/>
          </w:divBdr>
        </w:div>
        <w:div w:id="1040132037">
          <w:marLeft w:val="480"/>
          <w:marRight w:val="0"/>
          <w:marTop w:val="72"/>
          <w:marBottom w:val="168"/>
          <w:divBdr>
            <w:top w:val="single" w:sz="6" w:space="2" w:color="E7E7E7"/>
            <w:left w:val="single" w:sz="2" w:space="0" w:color="E7E7E7"/>
            <w:bottom w:val="single" w:sz="6" w:space="4" w:color="E7E7E7"/>
            <w:right w:val="single" w:sz="2" w:space="6" w:color="E7E7E7"/>
          </w:divBdr>
          <w:divsChild>
            <w:div w:id="1757171622">
              <w:marLeft w:val="0"/>
              <w:marRight w:val="0"/>
              <w:marTop w:val="0"/>
              <w:marBottom w:val="0"/>
              <w:divBdr>
                <w:top w:val="none" w:sz="0" w:space="0" w:color="auto"/>
                <w:left w:val="none" w:sz="0" w:space="0" w:color="auto"/>
                <w:bottom w:val="none" w:sz="0" w:space="0" w:color="auto"/>
                <w:right w:val="none" w:sz="0" w:space="0" w:color="auto"/>
              </w:divBdr>
            </w:div>
          </w:divsChild>
        </w:div>
        <w:div w:id="2116053938">
          <w:marLeft w:val="30"/>
          <w:marRight w:val="30"/>
          <w:marTop w:val="30"/>
          <w:marBottom w:val="30"/>
          <w:divBdr>
            <w:top w:val="none" w:sz="0" w:space="0" w:color="auto"/>
            <w:left w:val="none" w:sz="0" w:space="0" w:color="auto"/>
            <w:bottom w:val="none" w:sz="0" w:space="0" w:color="auto"/>
            <w:right w:val="none" w:sz="0" w:space="0" w:color="auto"/>
          </w:divBdr>
        </w:div>
        <w:div w:id="571162652">
          <w:marLeft w:val="30"/>
          <w:marRight w:val="30"/>
          <w:marTop w:val="30"/>
          <w:marBottom w:val="30"/>
          <w:divBdr>
            <w:top w:val="none" w:sz="0" w:space="0" w:color="auto"/>
            <w:left w:val="none" w:sz="0" w:space="0" w:color="auto"/>
            <w:bottom w:val="none" w:sz="0" w:space="0" w:color="auto"/>
            <w:right w:val="none" w:sz="0" w:space="0" w:color="auto"/>
          </w:divBdr>
        </w:div>
        <w:div w:id="51974342">
          <w:marLeft w:val="30"/>
          <w:marRight w:val="30"/>
          <w:marTop w:val="30"/>
          <w:marBottom w:val="30"/>
          <w:divBdr>
            <w:top w:val="none" w:sz="0" w:space="0" w:color="auto"/>
            <w:left w:val="none" w:sz="0" w:space="0" w:color="auto"/>
            <w:bottom w:val="none" w:sz="0" w:space="0" w:color="auto"/>
            <w:right w:val="none" w:sz="0" w:space="0" w:color="auto"/>
          </w:divBdr>
        </w:div>
        <w:div w:id="124394441">
          <w:marLeft w:val="30"/>
          <w:marRight w:val="30"/>
          <w:marTop w:val="30"/>
          <w:marBottom w:val="30"/>
          <w:divBdr>
            <w:top w:val="none" w:sz="0" w:space="0" w:color="auto"/>
            <w:left w:val="none" w:sz="0" w:space="0" w:color="auto"/>
            <w:bottom w:val="none" w:sz="0" w:space="0" w:color="auto"/>
            <w:right w:val="none" w:sz="0" w:space="0" w:color="auto"/>
          </w:divBdr>
        </w:div>
        <w:div w:id="1851722383">
          <w:marLeft w:val="30"/>
          <w:marRight w:val="30"/>
          <w:marTop w:val="30"/>
          <w:marBottom w:val="30"/>
          <w:divBdr>
            <w:top w:val="none" w:sz="0" w:space="0" w:color="auto"/>
            <w:left w:val="none" w:sz="0" w:space="0" w:color="auto"/>
            <w:bottom w:val="none" w:sz="0" w:space="0" w:color="auto"/>
            <w:right w:val="none" w:sz="0" w:space="0" w:color="auto"/>
          </w:divBdr>
        </w:div>
        <w:div w:id="268776908">
          <w:marLeft w:val="30"/>
          <w:marRight w:val="30"/>
          <w:marTop w:val="30"/>
          <w:marBottom w:val="30"/>
          <w:divBdr>
            <w:top w:val="none" w:sz="0" w:space="0" w:color="auto"/>
            <w:left w:val="none" w:sz="0" w:space="0" w:color="auto"/>
            <w:bottom w:val="none" w:sz="0" w:space="0" w:color="auto"/>
            <w:right w:val="none" w:sz="0" w:space="0" w:color="auto"/>
          </w:divBdr>
        </w:div>
        <w:div w:id="1571891560">
          <w:marLeft w:val="30"/>
          <w:marRight w:val="30"/>
          <w:marTop w:val="30"/>
          <w:marBottom w:val="30"/>
          <w:divBdr>
            <w:top w:val="none" w:sz="0" w:space="0" w:color="auto"/>
            <w:left w:val="none" w:sz="0" w:space="0" w:color="auto"/>
            <w:bottom w:val="none" w:sz="0" w:space="0" w:color="auto"/>
            <w:right w:val="none" w:sz="0" w:space="0" w:color="auto"/>
          </w:divBdr>
        </w:div>
        <w:div w:id="573660361">
          <w:marLeft w:val="0"/>
          <w:marRight w:val="0"/>
          <w:marTop w:val="60"/>
          <w:marBottom w:val="60"/>
          <w:divBdr>
            <w:top w:val="none" w:sz="0" w:space="0" w:color="auto"/>
            <w:left w:val="none" w:sz="0" w:space="0" w:color="auto"/>
            <w:bottom w:val="dotted" w:sz="6" w:space="0" w:color="AAAAAA"/>
            <w:right w:val="none" w:sz="0" w:space="0" w:color="auto"/>
          </w:divBdr>
        </w:div>
        <w:div w:id="1156652963">
          <w:marLeft w:val="480"/>
          <w:marRight w:val="0"/>
          <w:marTop w:val="72"/>
          <w:marBottom w:val="168"/>
          <w:divBdr>
            <w:top w:val="single" w:sz="6" w:space="2" w:color="E7E7E7"/>
            <w:left w:val="single" w:sz="2" w:space="0" w:color="E7E7E7"/>
            <w:bottom w:val="single" w:sz="6" w:space="4" w:color="E7E7E7"/>
            <w:right w:val="single" w:sz="2" w:space="6" w:color="E7E7E7"/>
          </w:divBdr>
          <w:divsChild>
            <w:div w:id="861896044">
              <w:marLeft w:val="0"/>
              <w:marRight w:val="0"/>
              <w:marTop w:val="0"/>
              <w:marBottom w:val="0"/>
              <w:divBdr>
                <w:top w:val="none" w:sz="0" w:space="0" w:color="auto"/>
                <w:left w:val="none" w:sz="0" w:space="0" w:color="auto"/>
                <w:bottom w:val="none" w:sz="0" w:space="0" w:color="auto"/>
                <w:right w:val="none" w:sz="0" w:space="0" w:color="auto"/>
              </w:divBdr>
            </w:div>
          </w:divsChild>
        </w:div>
        <w:div w:id="1145706424">
          <w:marLeft w:val="0"/>
          <w:marRight w:val="0"/>
          <w:marTop w:val="60"/>
          <w:marBottom w:val="60"/>
          <w:divBdr>
            <w:top w:val="none" w:sz="0" w:space="0" w:color="auto"/>
            <w:left w:val="none" w:sz="0" w:space="0" w:color="auto"/>
            <w:bottom w:val="dotted" w:sz="6" w:space="0" w:color="AAAAAA"/>
            <w:right w:val="none" w:sz="0" w:space="0" w:color="auto"/>
          </w:divBdr>
        </w:div>
        <w:div w:id="6449768">
          <w:marLeft w:val="480"/>
          <w:marRight w:val="0"/>
          <w:marTop w:val="72"/>
          <w:marBottom w:val="168"/>
          <w:divBdr>
            <w:top w:val="single" w:sz="6" w:space="2" w:color="E7E7E7"/>
            <w:left w:val="single" w:sz="2" w:space="0" w:color="E7E7E7"/>
            <w:bottom w:val="single" w:sz="6" w:space="4" w:color="E7E7E7"/>
            <w:right w:val="single" w:sz="2" w:space="6" w:color="E7E7E7"/>
          </w:divBdr>
          <w:divsChild>
            <w:div w:id="230046267">
              <w:marLeft w:val="0"/>
              <w:marRight w:val="0"/>
              <w:marTop w:val="0"/>
              <w:marBottom w:val="0"/>
              <w:divBdr>
                <w:top w:val="none" w:sz="0" w:space="0" w:color="auto"/>
                <w:left w:val="none" w:sz="0" w:space="0" w:color="auto"/>
                <w:bottom w:val="none" w:sz="0" w:space="0" w:color="auto"/>
                <w:right w:val="none" w:sz="0" w:space="0" w:color="auto"/>
              </w:divBdr>
            </w:div>
          </w:divsChild>
        </w:div>
        <w:div w:id="919943726">
          <w:marLeft w:val="0"/>
          <w:marRight w:val="0"/>
          <w:marTop w:val="60"/>
          <w:marBottom w:val="60"/>
          <w:divBdr>
            <w:top w:val="none" w:sz="0" w:space="0" w:color="auto"/>
            <w:left w:val="none" w:sz="0" w:space="0" w:color="auto"/>
            <w:bottom w:val="dotted" w:sz="6" w:space="0" w:color="AAAAAA"/>
            <w:right w:val="none" w:sz="0" w:space="0" w:color="auto"/>
          </w:divBdr>
        </w:div>
        <w:div w:id="870071815">
          <w:marLeft w:val="480"/>
          <w:marRight w:val="0"/>
          <w:marTop w:val="72"/>
          <w:marBottom w:val="168"/>
          <w:divBdr>
            <w:top w:val="single" w:sz="6" w:space="2" w:color="E7E7E7"/>
            <w:left w:val="single" w:sz="2" w:space="0" w:color="E7E7E7"/>
            <w:bottom w:val="single" w:sz="6" w:space="4" w:color="E7E7E7"/>
            <w:right w:val="single" w:sz="2" w:space="6" w:color="E7E7E7"/>
          </w:divBdr>
          <w:divsChild>
            <w:div w:id="70392792">
              <w:marLeft w:val="0"/>
              <w:marRight w:val="0"/>
              <w:marTop w:val="0"/>
              <w:marBottom w:val="0"/>
              <w:divBdr>
                <w:top w:val="none" w:sz="0" w:space="0" w:color="auto"/>
                <w:left w:val="none" w:sz="0" w:space="0" w:color="auto"/>
                <w:bottom w:val="none" w:sz="0" w:space="0" w:color="auto"/>
                <w:right w:val="none" w:sz="0" w:space="0" w:color="auto"/>
              </w:divBdr>
            </w:div>
          </w:divsChild>
        </w:div>
        <w:div w:id="542904036">
          <w:marLeft w:val="0"/>
          <w:marRight w:val="0"/>
          <w:marTop w:val="60"/>
          <w:marBottom w:val="60"/>
          <w:divBdr>
            <w:top w:val="none" w:sz="0" w:space="0" w:color="auto"/>
            <w:left w:val="none" w:sz="0" w:space="0" w:color="auto"/>
            <w:bottom w:val="none" w:sz="0" w:space="0" w:color="auto"/>
            <w:right w:val="none" w:sz="0" w:space="0" w:color="auto"/>
          </w:divBdr>
        </w:div>
        <w:div w:id="367292518">
          <w:marLeft w:val="480"/>
          <w:marRight w:val="0"/>
          <w:marTop w:val="72"/>
          <w:marBottom w:val="168"/>
          <w:divBdr>
            <w:top w:val="single" w:sz="6" w:space="2" w:color="FF8822"/>
            <w:left w:val="single" w:sz="2" w:space="0" w:color="FF8822"/>
            <w:bottom w:val="single" w:sz="6" w:space="4" w:color="FF8822"/>
            <w:right w:val="single" w:sz="2" w:space="6" w:color="FF8822"/>
          </w:divBdr>
          <w:divsChild>
            <w:div w:id="1181894802">
              <w:marLeft w:val="0"/>
              <w:marRight w:val="0"/>
              <w:marTop w:val="0"/>
              <w:marBottom w:val="0"/>
              <w:divBdr>
                <w:top w:val="none" w:sz="0" w:space="0" w:color="auto"/>
                <w:left w:val="none" w:sz="0" w:space="0" w:color="auto"/>
                <w:bottom w:val="none" w:sz="0" w:space="0" w:color="auto"/>
                <w:right w:val="none" w:sz="0" w:space="0" w:color="auto"/>
              </w:divBdr>
            </w:div>
          </w:divsChild>
        </w:div>
        <w:div w:id="1334188305">
          <w:marLeft w:val="480"/>
          <w:marRight w:val="0"/>
          <w:marTop w:val="72"/>
          <w:marBottom w:val="168"/>
          <w:divBdr>
            <w:top w:val="single" w:sz="6" w:space="2" w:color="E7E7E7"/>
            <w:left w:val="single" w:sz="2" w:space="0" w:color="E7E7E7"/>
            <w:bottom w:val="single" w:sz="6" w:space="4" w:color="E7E7E7"/>
            <w:right w:val="single" w:sz="2" w:space="6" w:color="E7E7E7"/>
          </w:divBdr>
          <w:divsChild>
            <w:div w:id="531965857">
              <w:marLeft w:val="0"/>
              <w:marRight w:val="0"/>
              <w:marTop w:val="0"/>
              <w:marBottom w:val="0"/>
              <w:divBdr>
                <w:top w:val="none" w:sz="0" w:space="0" w:color="auto"/>
                <w:left w:val="none" w:sz="0" w:space="0" w:color="auto"/>
                <w:bottom w:val="none" w:sz="0" w:space="0" w:color="auto"/>
                <w:right w:val="none" w:sz="0" w:space="0" w:color="auto"/>
              </w:divBdr>
            </w:div>
          </w:divsChild>
        </w:div>
        <w:div w:id="597061163">
          <w:marLeft w:val="0"/>
          <w:marRight w:val="0"/>
          <w:marTop w:val="60"/>
          <w:marBottom w:val="60"/>
          <w:divBdr>
            <w:top w:val="none" w:sz="0" w:space="0" w:color="auto"/>
            <w:left w:val="none" w:sz="0" w:space="0" w:color="auto"/>
            <w:bottom w:val="dotted" w:sz="6" w:space="0" w:color="AAAAAA"/>
            <w:right w:val="none" w:sz="0" w:space="0" w:color="auto"/>
          </w:divBdr>
        </w:div>
        <w:div w:id="79257933">
          <w:marLeft w:val="0"/>
          <w:marRight w:val="0"/>
          <w:marTop w:val="60"/>
          <w:marBottom w:val="60"/>
          <w:divBdr>
            <w:top w:val="none" w:sz="0" w:space="0" w:color="auto"/>
            <w:left w:val="none" w:sz="0" w:space="0" w:color="auto"/>
            <w:bottom w:val="dotted" w:sz="6" w:space="0" w:color="DDDDDD"/>
            <w:right w:val="none" w:sz="0" w:space="0" w:color="auto"/>
          </w:divBdr>
        </w:div>
        <w:div w:id="563494944">
          <w:marLeft w:val="0"/>
          <w:marRight w:val="0"/>
          <w:marTop w:val="60"/>
          <w:marBottom w:val="60"/>
          <w:divBdr>
            <w:top w:val="none" w:sz="0" w:space="0" w:color="auto"/>
            <w:left w:val="none" w:sz="0" w:space="0" w:color="auto"/>
            <w:bottom w:val="dotted" w:sz="6" w:space="0" w:color="DDDDDD"/>
            <w:right w:val="none" w:sz="0" w:space="0" w:color="auto"/>
          </w:divBdr>
        </w:div>
        <w:div w:id="414134820">
          <w:marLeft w:val="0"/>
          <w:marRight w:val="0"/>
          <w:marTop w:val="60"/>
          <w:marBottom w:val="60"/>
          <w:divBdr>
            <w:top w:val="none" w:sz="0" w:space="0" w:color="auto"/>
            <w:left w:val="none" w:sz="0" w:space="0" w:color="auto"/>
            <w:bottom w:val="dotted" w:sz="6" w:space="0" w:color="DDDDDD"/>
            <w:right w:val="none" w:sz="0" w:space="0" w:color="auto"/>
          </w:divBdr>
        </w:div>
        <w:div w:id="668362354">
          <w:marLeft w:val="0"/>
          <w:marRight w:val="0"/>
          <w:marTop w:val="60"/>
          <w:marBottom w:val="60"/>
          <w:divBdr>
            <w:top w:val="none" w:sz="0" w:space="0" w:color="auto"/>
            <w:left w:val="none" w:sz="0" w:space="0" w:color="auto"/>
            <w:bottom w:val="dotted" w:sz="6" w:space="0" w:color="DDDDDD"/>
            <w:right w:val="none" w:sz="0" w:space="0" w:color="auto"/>
          </w:divBdr>
        </w:div>
        <w:div w:id="1281523637">
          <w:marLeft w:val="0"/>
          <w:marRight w:val="0"/>
          <w:marTop w:val="60"/>
          <w:marBottom w:val="60"/>
          <w:divBdr>
            <w:top w:val="none" w:sz="0" w:space="0" w:color="auto"/>
            <w:left w:val="none" w:sz="0" w:space="0" w:color="auto"/>
            <w:bottom w:val="none" w:sz="0" w:space="0" w:color="auto"/>
            <w:right w:val="none" w:sz="0" w:space="0" w:color="auto"/>
          </w:divBdr>
        </w:div>
        <w:div w:id="1682780046">
          <w:marLeft w:val="480"/>
          <w:marRight w:val="0"/>
          <w:marTop w:val="72"/>
          <w:marBottom w:val="168"/>
          <w:divBdr>
            <w:top w:val="single" w:sz="6" w:space="2" w:color="E7E7E7"/>
            <w:left w:val="single" w:sz="2" w:space="0" w:color="E7E7E7"/>
            <w:bottom w:val="single" w:sz="6" w:space="4" w:color="E7E7E7"/>
            <w:right w:val="single" w:sz="2" w:space="6" w:color="E7E7E7"/>
          </w:divBdr>
          <w:divsChild>
            <w:div w:id="2065595924">
              <w:marLeft w:val="0"/>
              <w:marRight w:val="0"/>
              <w:marTop w:val="0"/>
              <w:marBottom w:val="0"/>
              <w:divBdr>
                <w:top w:val="none" w:sz="0" w:space="0" w:color="auto"/>
                <w:left w:val="none" w:sz="0" w:space="0" w:color="auto"/>
                <w:bottom w:val="none" w:sz="0" w:space="0" w:color="auto"/>
                <w:right w:val="none" w:sz="0" w:space="0" w:color="auto"/>
              </w:divBdr>
            </w:div>
          </w:divsChild>
        </w:div>
        <w:div w:id="1078743806">
          <w:marLeft w:val="30"/>
          <w:marRight w:val="30"/>
          <w:marTop w:val="30"/>
          <w:marBottom w:val="30"/>
          <w:divBdr>
            <w:top w:val="none" w:sz="0" w:space="0" w:color="auto"/>
            <w:left w:val="none" w:sz="0" w:space="0" w:color="auto"/>
            <w:bottom w:val="none" w:sz="0" w:space="0" w:color="auto"/>
            <w:right w:val="none" w:sz="0" w:space="0" w:color="auto"/>
          </w:divBdr>
        </w:div>
        <w:div w:id="2091655522">
          <w:marLeft w:val="30"/>
          <w:marRight w:val="30"/>
          <w:marTop w:val="30"/>
          <w:marBottom w:val="30"/>
          <w:divBdr>
            <w:top w:val="none" w:sz="0" w:space="0" w:color="auto"/>
            <w:left w:val="none" w:sz="0" w:space="0" w:color="auto"/>
            <w:bottom w:val="none" w:sz="0" w:space="0" w:color="auto"/>
            <w:right w:val="none" w:sz="0" w:space="0" w:color="auto"/>
          </w:divBdr>
        </w:div>
        <w:div w:id="998114495">
          <w:marLeft w:val="30"/>
          <w:marRight w:val="30"/>
          <w:marTop w:val="30"/>
          <w:marBottom w:val="30"/>
          <w:divBdr>
            <w:top w:val="none" w:sz="0" w:space="0" w:color="auto"/>
            <w:left w:val="none" w:sz="0" w:space="0" w:color="auto"/>
            <w:bottom w:val="none" w:sz="0" w:space="0" w:color="auto"/>
            <w:right w:val="none" w:sz="0" w:space="0" w:color="auto"/>
          </w:divBdr>
        </w:div>
        <w:div w:id="788742708">
          <w:marLeft w:val="30"/>
          <w:marRight w:val="30"/>
          <w:marTop w:val="30"/>
          <w:marBottom w:val="30"/>
          <w:divBdr>
            <w:top w:val="none" w:sz="0" w:space="0" w:color="auto"/>
            <w:left w:val="none" w:sz="0" w:space="0" w:color="auto"/>
            <w:bottom w:val="none" w:sz="0" w:space="0" w:color="auto"/>
            <w:right w:val="none" w:sz="0" w:space="0" w:color="auto"/>
          </w:divBdr>
        </w:div>
        <w:div w:id="1386952071">
          <w:marLeft w:val="30"/>
          <w:marRight w:val="30"/>
          <w:marTop w:val="30"/>
          <w:marBottom w:val="30"/>
          <w:divBdr>
            <w:top w:val="none" w:sz="0" w:space="0" w:color="auto"/>
            <w:left w:val="none" w:sz="0" w:space="0" w:color="auto"/>
            <w:bottom w:val="none" w:sz="0" w:space="0" w:color="auto"/>
            <w:right w:val="none" w:sz="0" w:space="0" w:color="auto"/>
          </w:divBdr>
        </w:div>
        <w:div w:id="625158589">
          <w:marLeft w:val="30"/>
          <w:marRight w:val="30"/>
          <w:marTop w:val="30"/>
          <w:marBottom w:val="30"/>
          <w:divBdr>
            <w:top w:val="none" w:sz="0" w:space="0" w:color="auto"/>
            <w:left w:val="none" w:sz="0" w:space="0" w:color="auto"/>
            <w:bottom w:val="none" w:sz="0" w:space="0" w:color="auto"/>
            <w:right w:val="none" w:sz="0" w:space="0" w:color="auto"/>
          </w:divBdr>
        </w:div>
        <w:div w:id="1585383083">
          <w:marLeft w:val="30"/>
          <w:marRight w:val="30"/>
          <w:marTop w:val="30"/>
          <w:marBottom w:val="30"/>
          <w:divBdr>
            <w:top w:val="none" w:sz="0" w:space="0" w:color="auto"/>
            <w:left w:val="none" w:sz="0" w:space="0" w:color="auto"/>
            <w:bottom w:val="none" w:sz="0" w:space="0" w:color="auto"/>
            <w:right w:val="none" w:sz="0" w:space="0" w:color="auto"/>
          </w:divBdr>
        </w:div>
        <w:div w:id="1776632260">
          <w:marLeft w:val="30"/>
          <w:marRight w:val="30"/>
          <w:marTop w:val="30"/>
          <w:marBottom w:val="30"/>
          <w:divBdr>
            <w:top w:val="none" w:sz="0" w:space="0" w:color="auto"/>
            <w:left w:val="none" w:sz="0" w:space="0" w:color="auto"/>
            <w:bottom w:val="none" w:sz="0" w:space="0" w:color="auto"/>
            <w:right w:val="none" w:sz="0" w:space="0" w:color="auto"/>
          </w:divBdr>
        </w:div>
        <w:div w:id="628628518">
          <w:marLeft w:val="30"/>
          <w:marRight w:val="30"/>
          <w:marTop w:val="30"/>
          <w:marBottom w:val="30"/>
          <w:divBdr>
            <w:top w:val="none" w:sz="0" w:space="0" w:color="auto"/>
            <w:left w:val="none" w:sz="0" w:space="0" w:color="auto"/>
            <w:bottom w:val="none" w:sz="0" w:space="0" w:color="auto"/>
            <w:right w:val="none" w:sz="0" w:space="0" w:color="auto"/>
          </w:divBdr>
        </w:div>
        <w:div w:id="1894585837">
          <w:marLeft w:val="30"/>
          <w:marRight w:val="30"/>
          <w:marTop w:val="30"/>
          <w:marBottom w:val="30"/>
          <w:divBdr>
            <w:top w:val="none" w:sz="0" w:space="0" w:color="auto"/>
            <w:left w:val="none" w:sz="0" w:space="0" w:color="auto"/>
            <w:bottom w:val="none" w:sz="0" w:space="0" w:color="auto"/>
            <w:right w:val="none" w:sz="0" w:space="0" w:color="auto"/>
          </w:divBdr>
        </w:div>
        <w:div w:id="1043404356">
          <w:marLeft w:val="30"/>
          <w:marRight w:val="30"/>
          <w:marTop w:val="30"/>
          <w:marBottom w:val="30"/>
          <w:divBdr>
            <w:top w:val="none" w:sz="0" w:space="0" w:color="auto"/>
            <w:left w:val="none" w:sz="0" w:space="0" w:color="auto"/>
            <w:bottom w:val="none" w:sz="0" w:space="0" w:color="auto"/>
            <w:right w:val="none" w:sz="0" w:space="0" w:color="auto"/>
          </w:divBdr>
        </w:div>
        <w:div w:id="924071240">
          <w:marLeft w:val="30"/>
          <w:marRight w:val="30"/>
          <w:marTop w:val="30"/>
          <w:marBottom w:val="30"/>
          <w:divBdr>
            <w:top w:val="none" w:sz="0" w:space="0" w:color="auto"/>
            <w:left w:val="none" w:sz="0" w:space="0" w:color="auto"/>
            <w:bottom w:val="none" w:sz="0" w:space="0" w:color="auto"/>
            <w:right w:val="none" w:sz="0" w:space="0" w:color="auto"/>
          </w:divBdr>
        </w:div>
        <w:div w:id="903759273">
          <w:marLeft w:val="30"/>
          <w:marRight w:val="30"/>
          <w:marTop w:val="30"/>
          <w:marBottom w:val="30"/>
          <w:divBdr>
            <w:top w:val="none" w:sz="0" w:space="0" w:color="auto"/>
            <w:left w:val="none" w:sz="0" w:space="0" w:color="auto"/>
            <w:bottom w:val="none" w:sz="0" w:space="0" w:color="auto"/>
            <w:right w:val="none" w:sz="0" w:space="0" w:color="auto"/>
          </w:divBdr>
        </w:div>
        <w:div w:id="270406890">
          <w:marLeft w:val="30"/>
          <w:marRight w:val="30"/>
          <w:marTop w:val="30"/>
          <w:marBottom w:val="30"/>
          <w:divBdr>
            <w:top w:val="none" w:sz="0" w:space="0" w:color="auto"/>
            <w:left w:val="none" w:sz="0" w:space="0" w:color="auto"/>
            <w:bottom w:val="none" w:sz="0" w:space="0" w:color="auto"/>
            <w:right w:val="none" w:sz="0" w:space="0" w:color="auto"/>
          </w:divBdr>
        </w:div>
        <w:div w:id="1803957226">
          <w:marLeft w:val="0"/>
          <w:marRight w:val="0"/>
          <w:marTop w:val="60"/>
          <w:marBottom w:val="60"/>
          <w:divBdr>
            <w:top w:val="none" w:sz="0" w:space="0" w:color="auto"/>
            <w:left w:val="none" w:sz="0" w:space="0" w:color="auto"/>
            <w:bottom w:val="dotted" w:sz="6" w:space="0" w:color="AAAAAA"/>
            <w:right w:val="none" w:sz="0" w:space="0" w:color="auto"/>
          </w:divBdr>
        </w:div>
        <w:div w:id="461733439">
          <w:marLeft w:val="480"/>
          <w:marRight w:val="0"/>
          <w:marTop w:val="72"/>
          <w:marBottom w:val="168"/>
          <w:divBdr>
            <w:top w:val="single" w:sz="6" w:space="2" w:color="E7E7E7"/>
            <w:left w:val="single" w:sz="2" w:space="0" w:color="E7E7E7"/>
            <w:bottom w:val="single" w:sz="6" w:space="4" w:color="E7E7E7"/>
            <w:right w:val="single" w:sz="2" w:space="6" w:color="E7E7E7"/>
          </w:divBdr>
          <w:divsChild>
            <w:div w:id="1062800249">
              <w:marLeft w:val="0"/>
              <w:marRight w:val="0"/>
              <w:marTop w:val="0"/>
              <w:marBottom w:val="0"/>
              <w:divBdr>
                <w:top w:val="none" w:sz="0" w:space="0" w:color="auto"/>
                <w:left w:val="none" w:sz="0" w:space="0" w:color="auto"/>
                <w:bottom w:val="none" w:sz="0" w:space="0" w:color="auto"/>
                <w:right w:val="none" w:sz="0" w:space="0" w:color="auto"/>
              </w:divBdr>
            </w:div>
          </w:divsChild>
        </w:div>
        <w:div w:id="1864786163">
          <w:marLeft w:val="0"/>
          <w:marRight w:val="0"/>
          <w:marTop w:val="60"/>
          <w:marBottom w:val="60"/>
          <w:divBdr>
            <w:top w:val="none" w:sz="0" w:space="0" w:color="auto"/>
            <w:left w:val="none" w:sz="0" w:space="0" w:color="auto"/>
            <w:bottom w:val="dotted" w:sz="6" w:space="0" w:color="AAAAAA"/>
            <w:right w:val="none" w:sz="0" w:space="0" w:color="auto"/>
          </w:divBdr>
        </w:div>
        <w:div w:id="1823231815">
          <w:marLeft w:val="0"/>
          <w:marRight w:val="0"/>
          <w:marTop w:val="60"/>
          <w:marBottom w:val="60"/>
          <w:divBdr>
            <w:top w:val="none" w:sz="0" w:space="0" w:color="auto"/>
            <w:left w:val="none" w:sz="0" w:space="0" w:color="auto"/>
            <w:bottom w:val="dotted" w:sz="6" w:space="0" w:color="AAAAAA"/>
            <w:right w:val="none" w:sz="0" w:space="0" w:color="auto"/>
          </w:divBdr>
        </w:div>
        <w:div w:id="1912344171">
          <w:marLeft w:val="0"/>
          <w:marRight w:val="0"/>
          <w:marTop w:val="60"/>
          <w:marBottom w:val="60"/>
          <w:divBdr>
            <w:top w:val="none" w:sz="0" w:space="0" w:color="auto"/>
            <w:left w:val="none" w:sz="0" w:space="0" w:color="auto"/>
            <w:bottom w:val="none" w:sz="0" w:space="0" w:color="auto"/>
            <w:right w:val="none" w:sz="0" w:space="0" w:color="auto"/>
          </w:divBdr>
        </w:div>
        <w:div w:id="1603754938">
          <w:marLeft w:val="0"/>
          <w:marRight w:val="0"/>
          <w:marTop w:val="0"/>
          <w:marBottom w:val="0"/>
          <w:divBdr>
            <w:top w:val="none" w:sz="0" w:space="0" w:color="auto"/>
            <w:left w:val="none" w:sz="0" w:space="0" w:color="auto"/>
            <w:bottom w:val="none" w:sz="0" w:space="0" w:color="auto"/>
            <w:right w:val="none" w:sz="0" w:space="0" w:color="auto"/>
          </w:divBdr>
          <w:divsChild>
            <w:div w:id="791675527">
              <w:marLeft w:val="0"/>
              <w:marRight w:val="0"/>
              <w:marTop w:val="0"/>
              <w:marBottom w:val="0"/>
              <w:divBdr>
                <w:top w:val="none" w:sz="0" w:space="0" w:color="auto"/>
                <w:left w:val="none" w:sz="0" w:space="0" w:color="auto"/>
                <w:bottom w:val="none" w:sz="0" w:space="0" w:color="auto"/>
                <w:right w:val="none" w:sz="0" w:space="0" w:color="auto"/>
              </w:divBdr>
              <w:divsChild>
                <w:div w:id="914124672">
                  <w:marLeft w:val="0"/>
                  <w:marRight w:val="0"/>
                  <w:marTop w:val="0"/>
                  <w:marBottom w:val="0"/>
                  <w:divBdr>
                    <w:top w:val="none" w:sz="0" w:space="0" w:color="auto"/>
                    <w:left w:val="none" w:sz="0" w:space="0" w:color="auto"/>
                    <w:bottom w:val="none" w:sz="0" w:space="0" w:color="auto"/>
                    <w:right w:val="none" w:sz="0" w:space="0" w:color="auto"/>
                  </w:divBdr>
                </w:div>
              </w:divsChild>
            </w:div>
            <w:div w:id="1551727296">
              <w:marLeft w:val="0"/>
              <w:marRight w:val="0"/>
              <w:marTop w:val="0"/>
              <w:marBottom w:val="0"/>
              <w:divBdr>
                <w:top w:val="none" w:sz="0" w:space="0" w:color="auto"/>
                <w:left w:val="none" w:sz="0" w:space="0" w:color="auto"/>
                <w:bottom w:val="none" w:sz="0" w:space="0" w:color="auto"/>
                <w:right w:val="none" w:sz="0" w:space="0" w:color="auto"/>
              </w:divBdr>
              <w:divsChild>
                <w:div w:id="2136219379">
                  <w:marLeft w:val="0"/>
                  <w:marRight w:val="0"/>
                  <w:marTop w:val="0"/>
                  <w:marBottom w:val="0"/>
                  <w:divBdr>
                    <w:top w:val="none" w:sz="0" w:space="0" w:color="auto"/>
                    <w:left w:val="none" w:sz="0" w:space="0" w:color="auto"/>
                    <w:bottom w:val="none" w:sz="0" w:space="0" w:color="auto"/>
                    <w:right w:val="none" w:sz="0" w:space="0" w:color="auto"/>
                  </w:divBdr>
                </w:div>
              </w:divsChild>
            </w:div>
            <w:div w:id="596135224">
              <w:marLeft w:val="0"/>
              <w:marRight w:val="0"/>
              <w:marTop w:val="0"/>
              <w:marBottom w:val="0"/>
              <w:divBdr>
                <w:top w:val="none" w:sz="0" w:space="0" w:color="auto"/>
                <w:left w:val="none" w:sz="0" w:space="0" w:color="auto"/>
                <w:bottom w:val="none" w:sz="0" w:space="0" w:color="auto"/>
                <w:right w:val="none" w:sz="0" w:space="0" w:color="auto"/>
              </w:divBdr>
              <w:divsChild>
                <w:div w:id="1422794518">
                  <w:marLeft w:val="0"/>
                  <w:marRight w:val="0"/>
                  <w:marTop w:val="0"/>
                  <w:marBottom w:val="0"/>
                  <w:divBdr>
                    <w:top w:val="none" w:sz="0" w:space="0" w:color="auto"/>
                    <w:left w:val="none" w:sz="0" w:space="0" w:color="auto"/>
                    <w:bottom w:val="none" w:sz="0" w:space="0" w:color="auto"/>
                    <w:right w:val="none" w:sz="0" w:space="0" w:color="auto"/>
                  </w:divBdr>
                </w:div>
              </w:divsChild>
            </w:div>
            <w:div w:id="2137948159">
              <w:marLeft w:val="0"/>
              <w:marRight w:val="0"/>
              <w:marTop w:val="0"/>
              <w:marBottom w:val="0"/>
              <w:divBdr>
                <w:top w:val="none" w:sz="0" w:space="0" w:color="auto"/>
                <w:left w:val="none" w:sz="0" w:space="0" w:color="auto"/>
                <w:bottom w:val="none" w:sz="0" w:space="0" w:color="auto"/>
                <w:right w:val="none" w:sz="0" w:space="0" w:color="auto"/>
              </w:divBdr>
              <w:divsChild>
                <w:div w:id="73824768">
                  <w:marLeft w:val="0"/>
                  <w:marRight w:val="0"/>
                  <w:marTop w:val="0"/>
                  <w:marBottom w:val="0"/>
                  <w:divBdr>
                    <w:top w:val="none" w:sz="0" w:space="0" w:color="auto"/>
                    <w:left w:val="none" w:sz="0" w:space="0" w:color="auto"/>
                    <w:bottom w:val="none" w:sz="0" w:space="0" w:color="auto"/>
                    <w:right w:val="none" w:sz="0" w:space="0" w:color="auto"/>
                  </w:divBdr>
                </w:div>
              </w:divsChild>
            </w:div>
            <w:div w:id="610549055">
              <w:marLeft w:val="0"/>
              <w:marRight w:val="0"/>
              <w:marTop w:val="0"/>
              <w:marBottom w:val="0"/>
              <w:divBdr>
                <w:top w:val="none" w:sz="0" w:space="0" w:color="auto"/>
                <w:left w:val="none" w:sz="0" w:space="0" w:color="auto"/>
                <w:bottom w:val="none" w:sz="0" w:space="0" w:color="auto"/>
                <w:right w:val="none" w:sz="0" w:space="0" w:color="auto"/>
              </w:divBdr>
              <w:divsChild>
                <w:div w:id="313335457">
                  <w:marLeft w:val="0"/>
                  <w:marRight w:val="0"/>
                  <w:marTop w:val="0"/>
                  <w:marBottom w:val="0"/>
                  <w:divBdr>
                    <w:top w:val="none" w:sz="0" w:space="0" w:color="auto"/>
                    <w:left w:val="none" w:sz="0" w:space="0" w:color="auto"/>
                    <w:bottom w:val="none" w:sz="0" w:space="0" w:color="auto"/>
                    <w:right w:val="none" w:sz="0" w:space="0" w:color="auto"/>
                  </w:divBdr>
                </w:div>
              </w:divsChild>
            </w:div>
            <w:div w:id="1023702211">
              <w:marLeft w:val="0"/>
              <w:marRight w:val="0"/>
              <w:marTop w:val="0"/>
              <w:marBottom w:val="0"/>
              <w:divBdr>
                <w:top w:val="none" w:sz="0" w:space="0" w:color="auto"/>
                <w:left w:val="none" w:sz="0" w:space="0" w:color="auto"/>
                <w:bottom w:val="none" w:sz="0" w:space="0" w:color="auto"/>
                <w:right w:val="none" w:sz="0" w:space="0" w:color="auto"/>
              </w:divBdr>
              <w:divsChild>
                <w:div w:id="1182472485">
                  <w:marLeft w:val="0"/>
                  <w:marRight w:val="0"/>
                  <w:marTop w:val="0"/>
                  <w:marBottom w:val="0"/>
                  <w:divBdr>
                    <w:top w:val="none" w:sz="0" w:space="0" w:color="auto"/>
                    <w:left w:val="none" w:sz="0" w:space="0" w:color="auto"/>
                    <w:bottom w:val="none" w:sz="0" w:space="0" w:color="auto"/>
                    <w:right w:val="none" w:sz="0" w:space="0" w:color="auto"/>
                  </w:divBdr>
                </w:div>
              </w:divsChild>
            </w:div>
            <w:div w:id="164785901">
              <w:marLeft w:val="0"/>
              <w:marRight w:val="0"/>
              <w:marTop w:val="0"/>
              <w:marBottom w:val="0"/>
              <w:divBdr>
                <w:top w:val="none" w:sz="0" w:space="0" w:color="auto"/>
                <w:left w:val="none" w:sz="0" w:space="0" w:color="auto"/>
                <w:bottom w:val="none" w:sz="0" w:space="0" w:color="auto"/>
                <w:right w:val="none" w:sz="0" w:space="0" w:color="auto"/>
              </w:divBdr>
              <w:divsChild>
                <w:div w:id="220019026">
                  <w:marLeft w:val="0"/>
                  <w:marRight w:val="0"/>
                  <w:marTop w:val="0"/>
                  <w:marBottom w:val="0"/>
                  <w:divBdr>
                    <w:top w:val="none" w:sz="0" w:space="0" w:color="auto"/>
                    <w:left w:val="none" w:sz="0" w:space="0" w:color="auto"/>
                    <w:bottom w:val="none" w:sz="0" w:space="0" w:color="auto"/>
                    <w:right w:val="none" w:sz="0" w:space="0" w:color="auto"/>
                  </w:divBdr>
                </w:div>
              </w:divsChild>
            </w:div>
            <w:div w:id="661271723">
              <w:marLeft w:val="0"/>
              <w:marRight w:val="0"/>
              <w:marTop w:val="0"/>
              <w:marBottom w:val="0"/>
              <w:divBdr>
                <w:top w:val="none" w:sz="0" w:space="0" w:color="auto"/>
                <w:left w:val="none" w:sz="0" w:space="0" w:color="auto"/>
                <w:bottom w:val="none" w:sz="0" w:space="0" w:color="auto"/>
                <w:right w:val="none" w:sz="0" w:space="0" w:color="auto"/>
              </w:divBdr>
              <w:divsChild>
                <w:div w:id="694887818">
                  <w:marLeft w:val="0"/>
                  <w:marRight w:val="0"/>
                  <w:marTop w:val="0"/>
                  <w:marBottom w:val="0"/>
                  <w:divBdr>
                    <w:top w:val="none" w:sz="0" w:space="0" w:color="auto"/>
                    <w:left w:val="none" w:sz="0" w:space="0" w:color="auto"/>
                    <w:bottom w:val="none" w:sz="0" w:space="0" w:color="auto"/>
                    <w:right w:val="none" w:sz="0" w:space="0" w:color="auto"/>
                  </w:divBdr>
                </w:div>
              </w:divsChild>
            </w:div>
            <w:div w:id="1011107153">
              <w:marLeft w:val="0"/>
              <w:marRight w:val="0"/>
              <w:marTop w:val="0"/>
              <w:marBottom w:val="0"/>
              <w:divBdr>
                <w:top w:val="none" w:sz="0" w:space="0" w:color="auto"/>
                <w:left w:val="none" w:sz="0" w:space="0" w:color="auto"/>
                <w:bottom w:val="none" w:sz="0" w:space="0" w:color="auto"/>
                <w:right w:val="none" w:sz="0" w:space="0" w:color="auto"/>
              </w:divBdr>
              <w:divsChild>
                <w:div w:id="265893880">
                  <w:marLeft w:val="0"/>
                  <w:marRight w:val="0"/>
                  <w:marTop w:val="0"/>
                  <w:marBottom w:val="0"/>
                  <w:divBdr>
                    <w:top w:val="none" w:sz="0" w:space="0" w:color="auto"/>
                    <w:left w:val="none" w:sz="0" w:space="0" w:color="auto"/>
                    <w:bottom w:val="none" w:sz="0" w:space="0" w:color="auto"/>
                    <w:right w:val="none" w:sz="0" w:space="0" w:color="auto"/>
                  </w:divBdr>
                </w:div>
              </w:divsChild>
            </w:div>
            <w:div w:id="1594510016">
              <w:marLeft w:val="0"/>
              <w:marRight w:val="0"/>
              <w:marTop w:val="0"/>
              <w:marBottom w:val="0"/>
              <w:divBdr>
                <w:top w:val="none" w:sz="0" w:space="0" w:color="auto"/>
                <w:left w:val="none" w:sz="0" w:space="0" w:color="auto"/>
                <w:bottom w:val="none" w:sz="0" w:space="0" w:color="auto"/>
                <w:right w:val="none" w:sz="0" w:space="0" w:color="auto"/>
              </w:divBdr>
              <w:divsChild>
                <w:div w:id="1398552752">
                  <w:marLeft w:val="0"/>
                  <w:marRight w:val="0"/>
                  <w:marTop w:val="0"/>
                  <w:marBottom w:val="0"/>
                  <w:divBdr>
                    <w:top w:val="none" w:sz="0" w:space="0" w:color="auto"/>
                    <w:left w:val="none" w:sz="0" w:space="0" w:color="auto"/>
                    <w:bottom w:val="none" w:sz="0" w:space="0" w:color="auto"/>
                    <w:right w:val="none" w:sz="0" w:space="0" w:color="auto"/>
                  </w:divBdr>
                </w:div>
              </w:divsChild>
            </w:div>
            <w:div w:id="2097092517">
              <w:marLeft w:val="0"/>
              <w:marRight w:val="0"/>
              <w:marTop w:val="0"/>
              <w:marBottom w:val="0"/>
              <w:divBdr>
                <w:top w:val="none" w:sz="0" w:space="0" w:color="auto"/>
                <w:left w:val="none" w:sz="0" w:space="0" w:color="auto"/>
                <w:bottom w:val="none" w:sz="0" w:space="0" w:color="auto"/>
                <w:right w:val="none" w:sz="0" w:space="0" w:color="auto"/>
              </w:divBdr>
              <w:divsChild>
                <w:div w:id="1130170709">
                  <w:marLeft w:val="0"/>
                  <w:marRight w:val="0"/>
                  <w:marTop w:val="0"/>
                  <w:marBottom w:val="0"/>
                  <w:divBdr>
                    <w:top w:val="none" w:sz="0" w:space="0" w:color="auto"/>
                    <w:left w:val="none" w:sz="0" w:space="0" w:color="auto"/>
                    <w:bottom w:val="none" w:sz="0" w:space="0" w:color="auto"/>
                    <w:right w:val="none" w:sz="0" w:space="0" w:color="auto"/>
                  </w:divBdr>
                </w:div>
              </w:divsChild>
            </w:div>
            <w:div w:id="1249315085">
              <w:marLeft w:val="0"/>
              <w:marRight w:val="0"/>
              <w:marTop w:val="0"/>
              <w:marBottom w:val="0"/>
              <w:divBdr>
                <w:top w:val="none" w:sz="0" w:space="0" w:color="auto"/>
                <w:left w:val="none" w:sz="0" w:space="0" w:color="auto"/>
                <w:bottom w:val="none" w:sz="0" w:space="0" w:color="auto"/>
                <w:right w:val="none" w:sz="0" w:space="0" w:color="auto"/>
              </w:divBdr>
              <w:divsChild>
                <w:div w:id="574819914">
                  <w:marLeft w:val="0"/>
                  <w:marRight w:val="0"/>
                  <w:marTop w:val="0"/>
                  <w:marBottom w:val="0"/>
                  <w:divBdr>
                    <w:top w:val="none" w:sz="0" w:space="0" w:color="auto"/>
                    <w:left w:val="none" w:sz="0" w:space="0" w:color="auto"/>
                    <w:bottom w:val="none" w:sz="0" w:space="0" w:color="auto"/>
                    <w:right w:val="none" w:sz="0" w:space="0" w:color="auto"/>
                  </w:divBdr>
                </w:div>
              </w:divsChild>
            </w:div>
            <w:div w:id="1907690553">
              <w:marLeft w:val="0"/>
              <w:marRight w:val="0"/>
              <w:marTop w:val="0"/>
              <w:marBottom w:val="0"/>
              <w:divBdr>
                <w:top w:val="none" w:sz="0" w:space="0" w:color="auto"/>
                <w:left w:val="none" w:sz="0" w:space="0" w:color="auto"/>
                <w:bottom w:val="none" w:sz="0" w:space="0" w:color="auto"/>
                <w:right w:val="none" w:sz="0" w:space="0" w:color="auto"/>
              </w:divBdr>
              <w:divsChild>
                <w:div w:id="1198077955">
                  <w:marLeft w:val="0"/>
                  <w:marRight w:val="0"/>
                  <w:marTop w:val="0"/>
                  <w:marBottom w:val="0"/>
                  <w:divBdr>
                    <w:top w:val="none" w:sz="0" w:space="0" w:color="auto"/>
                    <w:left w:val="none" w:sz="0" w:space="0" w:color="auto"/>
                    <w:bottom w:val="none" w:sz="0" w:space="0" w:color="auto"/>
                    <w:right w:val="none" w:sz="0" w:space="0" w:color="auto"/>
                  </w:divBdr>
                </w:div>
              </w:divsChild>
            </w:div>
            <w:div w:id="1125585426">
              <w:marLeft w:val="0"/>
              <w:marRight w:val="0"/>
              <w:marTop w:val="0"/>
              <w:marBottom w:val="0"/>
              <w:divBdr>
                <w:top w:val="none" w:sz="0" w:space="0" w:color="auto"/>
                <w:left w:val="none" w:sz="0" w:space="0" w:color="auto"/>
                <w:bottom w:val="none" w:sz="0" w:space="0" w:color="auto"/>
                <w:right w:val="none" w:sz="0" w:space="0" w:color="auto"/>
              </w:divBdr>
              <w:divsChild>
                <w:div w:id="1766725612">
                  <w:marLeft w:val="0"/>
                  <w:marRight w:val="0"/>
                  <w:marTop w:val="0"/>
                  <w:marBottom w:val="0"/>
                  <w:divBdr>
                    <w:top w:val="none" w:sz="0" w:space="0" w:color="auto"/>
                    <w:left w:val="none" w:sz="0" w:space="0" w:color="auto"/>
                    <w:bottom w:val="none" w:sz="0" w:space="0" w:color="auto"/>
                    <w:right w:val="none" w:sz="0" w:space="0" w:color="auto"/>
                  </w:divBdr>
                </w:div>
              </w:divsChild>
            </w:div>
            <w:div w:id="649097705">
              <w:marLeft w:val="0"/>
              <w:marRight w:val="0"/>
              <w:marTop w:val="0"/>
              <w:marBottom w:val="0"/>
              <w:divBdr>
                <w:top w:val="none" w:sz="0" w:space="0" w:color="auto"/>
                <w:left w:val="none" w:sz="0" w:space="0" w:color="auto"/>
                <w:bottom w:val="none" w:sz="0" w:space="0" w:color="auto"/>
                <w:right w:val="none" w:sz="0" w:space="0" w:color="auto"/>
              </w:divBdr>
              <w:divsChild>
                <w:div w:id="962685697">
                  <w:marLeft w:val="0"/>
                  <w:marRight w:val="0"/>
                  <w:marTop w:val="0"/>
                  <w:marBottom w:val="0"/>
                  <w:divBdr>
                    <w:top w:val="none" w:sz="0" w:space="0" w:color="auto"/>
                    <w:left w:val="none" w:sz="0" w:space="0" w:color="auto"/>
                    <w:bottom w:val="none" w:sz="0" w:space="0" w:color="auto"/>
                    <w:right w:val="none" w:sz="0" w:space="0" w:color="auto"/>
                  </w:divBdr>
                </w:div>
              </w:divsChild>
            </w:div>
            <w:div w:id="426582198">
              <w:marLeft w:val="0"/>
              <w:marRight w:val="0"/>
              <w:marTop w:val="0"/>
              <w:marBottom w:val="0"/>
              <w:divBdr>
                <w:top w:val="none" w:sz="0" w:space="0" w:color="auto"/>
                <w:left w:val="none" w:sz="0" w:space="0" w:color="auto"/>
                <w:bottom w:val="none" w:sz="0" w:space="0" w:color="auto"/>
                <w:right w:val="none" w:sz="0" w:space="0" w:color="auto"/>
              </w:divBdr>
              <w:divsChild>
                <w:div w:id="360980276">
                  <w:marLeft w:val="0"/>
                  <w:marRight w:val="0"/>
                  <w:marTop w:val="0"/>
                  <w:marBottom w:val="0"/>
                  <w:divBdr>
                    <w:top w:val="none" w:sz="0" w:space="0" w:color="auto"/>
                    <w:left w:val="none" w:sz="0" w:space="0" w:color="auto"/>
                    <w:bottom w:val="none" w:sz="0" w:space="0" w:color="auto"/>
                    <w:right w:val="none" w:sz="0" w:space="0" w:color="auto"/>
                  </w:divBdr>
                </w:div>
              </w:divsChild>
            </w:div>
            <w:div w:id="1406681298">
              <w:marLeft w:val="0"/>
              <w:marRight w:val="0"/>
              <w:marTop w:val="0"/>
              <w:marBottom w:val="0"/>
              <w:divBdr>
                <w:top w:val="none" w:sz="0" w:space="0" w:color="auto"/>
                <w:left w:val="none" w:sz="0" w:space="0" w:color="auto"/>
                <w:bottom w:val="none" w:sz="0" w:space="0" w:color="auto"/>
                <w:right w:val="none" w:sz="0" w:space="0" w:color="auto"/>
              </w:divBdr>
              <w:divsChild>
                <w:div w:id="131337306">
                  <w:marLeft w:val="0"/>
                  <w:marRight w:val="0"/>
                  <w:marTop w:val="0"/>
                  <w:marBottom w:val="0"/>
                  <w:divBdr>
                    <w:top w:val="none" w:sz="0" w:space="0" w:color="auto"/>
                    <w:left w:val="none" w:sz="0" w:space="0" w:color="auto"/>
                    <w:bottom w:val="none" w:sz="0" w:space="0" w:color="auto"/>
                    <w:right w:val="none" w:sz="0" w:space="0" w:color="auto"/>
                  </w:divBdr>
                </w:div>
              </w:divsChild>
            </w:div>
            <w:div w:id="1562523360">
              <w:marLeft w:val="0"/>
              <w:marRight w:val="0"/>
              <w:marTop w:val="0"/>
              <w:marBottom w:val="0"/>
              <w:divBdr>
                <w:top w:val="none" w:sz="0" w:space="0" w:color="auto"/>
                <w:left w:val="none" w:sz="0" w:space="0" w:color="auto"/>
                <w:bottom w:val="none" w:sz="0" w:space="0" w:color="auto"/>
                <w:right w:val="none" w:sz="0" w:space="0" w:color="auto"/>
              </w:divBdr>
              <w:divsChild>
                <w:div w:id="1390689060">
                  <w:marLeft w:val="0"/>
                  <w:marRight w:val="0"/>
                  <w:marTop w:val="0"/>
                  <w:marBottom w:val="0"/>
                  <w:divBdr>
                    <w:top w:val="none" w:sz="0" w:space="0" w:color="auto"/>
                    <w:left w:val="none" w:sz="0" w:space="0" w:color="auto"/>
                    <w:bottom w:val="none" w:sz="0" w:space="0" w:color="auto"/>
                    <w:right w:val="none" w:sz="0" w:space="0" w:color="auto"/>
                  </w:divBdr>
                </w:div>
              </w:divsChild>
            </w:div>
            <w:div w:id="696665892">
              <w:marLeft w:val="0"/>
              <w:marRight w:val="0"/>
              <w:marTop w:val="0"/>
              <w:marBottom w:val="0"/>
              <w:divBdr>
                <w:top w:val="none" w:sz="0" w:space="0" w:color="auto"/>
                <w:left w:val="none" w:sz="0" w:space="0" w:color="auto"/>
                <w:bottom w:val="none" w:sz="0" w:space="0" w:color="auto"/>
                <w:right w:val="none" w:sz="0" w:space="0" w:color="auto"/>
              </w:divBdr>
              <w:divsChild>
                <w:div w:id="1099060097">
                  <w:marLeft w:val="0"/>
                  <w:marRight w:val="0"/>
                  <w:marTop w:val="0"/>
                  <w:marBottom w:val="0"/>
                  <w:divBdr>
                    <w:top w:val="none" w:sz="0" w:space="0" w:color="auto"/>
                    <w:left w:val="none" w:sz="0" w:space="0" w:color="auto"/>
                    <w:bottom w:val="none" w:sz="0" w:space="0" w:color="auto"/>
                    <w:right w:val="none" w:sz="0" w:space="0" w:color="auto"/>
                  </w:divBdr>
                </w:div>
              </w:divsChild>
            </w:div>
            <w:div w:id="1646624303">
              <w:marLeft w:val="0"/>
              <w:marRight w:val="0"/>
              <w:marTop w:val="0"/>
              <w:marBottom w:val="0"/>
              <w:divBdr>
                <w:top w:val="none" w:sz="0" w:space="0" w:color="auto"/>
                <w:left w:val="none" w:sz="0" w:space="0" w:color="auto"/>
                <w:bottom w:val="none" w:sz="0" w:space="0" w:color="auto"/>
                <w:right w:val="none" w:sz="0" w:space="0" w:color="auto"/>
              </w:divBdr>
              <w:divsChild>
                <w:div w:id="1471627841">
                  <w:marLeft w:val="0"/>
                  <w:marRight w:val="0"/>
                  <w:marTop w:val="0"/>
                  <w:marBottom w:val="0"/>
                  <w:divBdr>
                    <w:top w:val="none" w:sz="0" w:space="0" w:color="auto"/>
                    <w:left w:val="none" w:sz="0" w:space="0" w:color="auto"/>
                    <w:bottom w:val="none" w:sz="0" w:space="0" w:color="auto"/>
                    <w:right w:val="none" w:sz="0" w:space="0" w:color="auto"/>
                  </w:divBdr>
                </w:div>
              </w:divsChild>
            </w:div>
            <w:div w:id="338506690">
              <w:marLeft w:val="0"/>
              <w:marRight w:val="0"/>
              <w:marTop w:val="0"/>
              <w:marBottom w:val="0"/>
              <w:divBdr>
                <w:top w:val="none" w:sz="0" w:space="0" w:color="auto"/>
                <w:left w:val="none" w:sz="0" w:space="0" w:color="auto"/>
                <w:bottom w:val="none" w:sz="0" w:space="0" w:color="auto"/>
                <w:right w:val="none" w:sz="0" w:space="0" w:color="auto"/>
              </w:divBdr>
              <w:divsChild>
                <w:div w:id="208959106">
                  <w:marLeft w:val="0"/>
                  <w:marRight w:val="0"/>
                  <w:marTop w:val="0"/>
                  <w:marBottom w:val="0"/>
                  <w:divBdr>
                    <w:top w:val="none" w:sz="0" w:space="0" w:color="auto"/>
                    <w:left w:val="none" w:sz="0" w:space="0" w:color="auto"/>
                    <w:bottom w:val="none" w:sz="0" w:space="0" w:color="auto"/>
                    <w:right w:val="none" w:sz="0" w:space="0" w:color="auto"/>
                  </w:divBdr>
                </w:div>
              </w:divsChild>
            </w:div>
            <w:div w:id="850224962">
              <w:marLeft w:val="0"/>
              <w:marRight w:val="0"/>
              <w:marTop w:val="0"/>
              <w:marBottom w:val="0"/>
              <w:divBdr>
                <w:top w:val="none" w:sz="0" w:space="0" w:color="auto"/>
                <w:left w:val="none" w:sz="0" w:space="0" w:color="auto"/>
                <w:bottom w:val="none" w:sz="0" w:space="0" w:color="auto"/>
                <w:right w:val="none" w:sz="0" w:space="0" w:color="auto"/>
              </w:divBdr>
              <w:divsChild>
                <w:div w:id="723410168">
                  <w:marLeft w:val="0"/>
                  <w:marRight w:val="0"/>
                  <w:marTop w:val="0"/>
                  <w:marBottom w:val="0"/>
                  <w:divBdr>
                    <w:top w:val="none" w:sz="0" w:space="0" w:color="auto"/>
                    <w:left w:val="none" w:sz="0" w:space="0" w:color="auto"/>
                    <w:bottom w:val="none" w:sz="0" w:space="0" w:color="auto"/>
                    <w:right w:val="none" w:sz="0" w:space="0" w:color="auto"/>
                  </w:divBdr>
                </w:div>
              </w:divsChild>
            </w:div>
            <w:div w:id="497886974">
              <w:marLeft w:val="0"/>
              <w:marRight w:val="0"/>
              <w:marTop w:val="0"/>
              <w:marBottom w:val="0"/>
              <w:divBdr>
                <w:top w:val="none" w:sz="0" w:space="0" w:color="auto"/>
                <w:left w:val="none" w:sz="0" w:space="0" w:color="auto"/>
                <w:bottom w:val="none" w:sz="0" w:space="0" w:color="auto"/>
                <w:right w:val="none" w:sz="0" w:space="0" w:color="auto"/>
              </w:divBdr>
              <w:divsChild>
                <w:div w:id="2098597810">
                  <w:marLeft w:val="0"/>
                  <w:marRight w:val="0"/>
                  <w:marTop w:val="0"/>
                  <w:marBottom w:val="0"/>
                  <w:divBdr>
                    <w:top w:val="none" w:sz="0" w:space="0" w:color="auto"/>
                    <w:left w:val="none" w:sz="0" w:space="0" w:color="auto"/>
                    <w:bottom w:val="none" w:sz="0" w:space="0" w:color="auto"/>
                    <w:right w:val="none" w:sz="0" w:space="0" w:color="auto"/>
                  </w:divBdr>
                </w:div>
              </w:divsChild>
            </w:div>
            <w:div w:id="8797759">
              <w:marLeft w:val="0"/>
              <w:marRight w:val="0"/>
              <w:marTop w:val="0"/>
              <w:marBottom w:val="0"/>
              <w:divBdr>
                <w:top w:val="none" w:sz="0" w:space="0" w:color="auto"/>
                <w:left w:val="none" w:sz="0" w:space="0" w:color="auto"/>
                <w:bottom w:val="none" w:sz="0" w:space="0" w:color="auto"/>
                <w:right w:val="none" w:sz="0" w:space="0" w:color="auto"/>
              </w:divBdr>
              <w:divsChild>
                <w:div w:id="1982688537">
                  <w:marLeft w:val="0"/>
                  <w:marRight w:val="0"/>
                  <w:marTop w:val="0"/>
                  <w:marBottom w:val="0"/>
                  <w:divBdr>
                    <w:top w:val="none" w:sz="0" w:space="0" w:color="auto"/>
                    <w:left w:val="none" w:sz="0" w:space="0" w:color="auto"/>
                    <w:bottom w:val="none" w:sz="0" w:space="0" w:color="auto"/>
                    <w:right w:val="none" w:sz="0" w:space="0" w:color="auto"/>
                  </w:divBdr>
                </w:div>
              </w:divsChild>
            </w:div>
            <w:div w:id="277952665">
              <w:marLeft w:val="0"/>
              <w:marRight w:val="0"/>
              <w:marTop w:val="0"/>
              <w:marBottom w:val="0"/>
              <w:divBdr>
                <w:top w:val="none" w:sz="0" w:space="0" w:color="auto"/>
                <w:left w:val="none" w:sz="0" w:space="0" w:color="auto"/>
                <w:bottom w:val="none" w:sz="0" w:space="0" w:color="auto"/>
                <w:right w:val="none" w:sz="0" w:space="0" w:color="auto"/>
              </w:divBdr>
              <w:divsChild>
                <w:div w:id="13888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2790">
          <w:marLeft w:val="480"/>
          <w:marRight w:val="0"/>
          <w:marTop w:val="72"/>
          <w:marBottom w:val="168"/>
          <w:divBdr>
            <w:top w:val="single" w:sz="6" w:space="2" w:color="E7E7E7"/>
            <w:left w:val="single" w:sz="2" w:space="0" w:color="E7E7E7"/>
            <w:bottom w:val="single" w:sz="6" w:space="4" w:color="E7E7E7"/>
            <w:right w:val="single" w:sz="2" w:space="6" w:color="E7E7E7"/>
          </w:divBdr>
          <w:divsChild>
            <w:div w:id="1969966913">
              <w:marLeft w:val="0"/>
              <w:marRight w:val="0"/>
              <w:marTop w:val="0"/>
              <w:marBottom w:val="0"/>
              <w:divBdr>
                <w:top w:val="none" w:sz="0" w:space="0" w:color="auto"/>
                <w:left w:val="none" w:sz="0" w:space="0" w:color="auto"/>
                <w:bottom w:val="none" w:sz="0" w:space="0" w:color="auto"/>
                <w:right w:val="none" w:sz="0" w:space="0" w:color="auto"/>
              </w:divBdr>
            </w:div>
          </w:divsChild>
        </w:div>
        <w:div w:id="965621623">
          <w:marLeft w:val="0"/>
          <w:marRight w:val="0"/>
          <w:marTop w:val="60"/>
          <w:marBottom w:val="60"/>
          <w:divBdr>
            <w:top w:val="none" w:sz="0" w:space="0" w:color="auto"/>
            <w:left w:val="none" w:sz="0" w:space="0" w:color="auto"/>
            <w:bottom w:val="none" w:sz="0" w:space="0" w:color="auto"/>
            <w:right w:val="none" w:sz="0" w:space="0" w:color="auto"/>
          </w:divBdr>
        </w:div>
        <w:div w:id="1990983778">
          <w:marLeft w:val="0"/>
          <w:marRight w:val="0"/>
          <w:marTop w:val="60"/>
          <w:marBottom w:val="60"/>
          <w:divBdr>
            <w:top w:val="none" w:sz="0" w:space="0" w:color="auto"/>
            <w:left w:val="none" w:sz="0" w:space="0" w:color="auto"/>
            <w:bottom w:val="dotted" w:sz="6" w:space="0" w:color="AAAAAA"/>
            <w:right w:val="none" w:sz="0" w:space="0" w:color="auto"/>
          </w:divBdr>
        </w:div>
        <w:div w:id="4789426">
          <w:marLeft w:val="480"/>
          <w:marRight w:val="0"/>
          <w:marTop w:val="72"/>
          <w:marBottom w:val="168"/>
          <w:divBdr>
            <w:top w:val="single" w:sz="6" w:space="2" w:color="E7E7E7"/>
            <w:left w:val="single" w:sz="2" w:space="0" w:color="E7E7E7"/>
            <w:bottom w:val="single" w:sz="6" w:space="4" w:color="E7E7E7"/>
            <w:right w:val="single" w:sz="2" w:space="6" w:color="E7E7E7"/>
          </w:divBdr>
          <w:divsChild>
            <w:div w:id="813529093">
              <w:marLeft w:val="0"/>
              <w:marRight w:val="0"/>
              <w:marTop w:val="0"/>
              <w:marBottom w:val="0"/>
              <w:divBdr>
                <w:top w:val="none" w:sz="0" w:space="0" w:color="auto"/>
                <w:left w:val="none" w:sz="0" w:space="0" w:color="auto"/>
                <w:bottom w:val="none" w:sz="0" w:space="0" w:color="auto"/>
                <w:right w:val="none" w:sz="0" w:space="0" w:color="auto"/>
              </w:divBdr>
            </w:div>
          </w:divsChild>
        </w:div>
        <w:div w:id="1963490638">
          <w:marLeft w:val="0"/>
          <w:marRight w:val="0"/>
          <w:marTop w:val="60"/>
          <w:marBottom w:val="60"/>
          <w:divBdr>
            <w:top w:val="none" w:sz="0" w:space="0" w:color="auto"/>
            <w:left w:val="none" w:sz="0" w:space="0" w:color="auto"/>
            <w:bottom w:val="dotted" w:sz="6" w:space="0" w:color="AAAAAA"/>
            <w:right w:val="none" w:sz="0" w:space="0" w:color="auto"/>
          </w:divBdr>
        </w:div>
        <w:div w:id="1241525379">
          <w:marLeft w:val="0"/>
          <w:marRight w:val="0"/>
          <w:marTop w:val="60"/>
          <w:marBottom w:val="60"/>
          <w:divBdr>
            <w:top w:val="none" w:sz="0" w:space="0" w:color="auto"/>
            <w:left w:val="none" w:sz="0" w:space="0" w:color="auto"/>
            <w:bottom w:val="none" w:sz="0" w:space="0" w:color="auto"/>
            <w:right w:val="none" w:sz="0" w:space="0" w:color="auto"/>
          </w:divBdr>
        </w:div>
        <w:div w:id="1794714682">
          <w:marLeft w:val="480"/>
          <w:marRight w:val="0"/>
          <w:marTop w:val="72"/>
          <w:marBottom w:val="168"/>
          <w:divBdr>
            <w:top w:val="single" w:sz="6" w:space="2" w:color="E7E7E7"/>
            <w:left w:val="single" w:sz="2" w:space="0" w:color="E7E7E7"/>
            <w:bottom w:val="single" w:sz="6" w:space="4" w:color="E7E7E7"/>
            <w:right w:val="single" w:sz="2" w:space="6" w:color="E7E7E7"/>
          </w:divBdr>
          <w:divsChild>
            <w:div w:id="1140541731">
              <w:marLeft w:val="0"/>
              <w:marRight w:val="0"/>
              <w:marTop w:val="0"/>
              <w:marBottom w:val="0"/>
              <w:divBdr>
                <w:top w:val="none" w:sz="0" w:space="0" w:color="auto"/>
                <w:left w:val="none" w:sz="0" w:space="0" w:color="auto"/>
                <w:bottom w:val="none" w:sz="0" w:space="0" w:color="auto"/>
                <w:right w:val="none" w:sz="0" w:space="0" w:color="auto"/>
              </w:divBdr>
            </w:div>
          </w:divsChild>
        </w:div>
        <w:div w:id="1004480566">
          <w:marLeft w:val="0"/>
          <w:marRight w:val="0"/>
          <w:marTop w:val="60"/>
          <w:marBottom w:val="60"/>
          <w:divBdr>
            <w:top w:val="none" w:sz="0" w:space="0" w:color="auto"/>
            <w:left w:val="none" w:sz="0" w:space="0" w:color="auto"/>
            <w:bottom w:val="dotted" w:sz="6" w:space="0" w:color="AAAAAA"/>
            <w:right w:val="none" w:sz="0" w:space="0" w:color="auto"/>
          </w:divBdr>
        </w:div>
        <w:div w:id="542913537">
          <w:marLeft w:val="0"/>
          <w:marRight w:val="0"/>
          <w:marTop w:val="60"/>
          <w:marBottom w:val="60"/>
          <w:divBdr>
            <w:top w:val="none" w:sz="0" w:space="0" w:color="auto"/>
            <w:left w:val="none" w:sz="0" w:space="0" w:color="auto"/>
            <w:bottom w:val="dotted" w:sz="6" w:space="0" w:color="AAAAAA"/>
            <w:right w:val="none" w:sz="0" w:space="0" w:color="auto"/>
          </w:divBdr>
        </w:div>
        <w:div w:id="829561397">
          <w:marLeft w:val="480"/>
          <w:marRight w:val="0"/>
          <w:marTop w:val="72"/>
          <w:marBottom w:val="168"/>
          <w:divBdr>
            <w:top w:val="single" w:sz="6" w:space="2" w:color="E7E7E7"/>
            <w:left w:val="single" w:sz="2" w:space="0" w:color="E7E7E7"/>
            <w:bottom w:val="single" w:sz="6" w:space="4" w:color="E7E7E7"/>
            <w:right w:val="single" w:sz="2" w:space="6" w:color="E7E7E7"/>
          </w:divBdr>
          <w:divsChild>
            <w:div w:id="364061583">
              <w:marLeft w:val="0"/>
              <w:marRight w:val="0"/>
              <w:marTop w:val="0"/>
              <w:marBottom w:val="0"/>
              <w:divBdr>
                <w:top w:val="none" w:sz="0" w:space="0" w:color="auto"/>
                <w:left w:val="none" w:sz="0" w:space="0" w:color="auto"/>
                <w:bottom w:val="none" w:sz="0" w:space="0" w:color="auto"/>
                <w:right w:val="none" w:sz="0" w:space="0" w:color="auto"/>
              </w:divBdr>
            </w:div>
          </w:divsChild>
        </w:div>
        <w:div w:id="1718895188">
          <w:marLeft w:val="0"/>
          <w:marRight w:val="0"/>
          <w:marTop w:val="60"/>
          <w:marBottom w:val="60"/>
          <w:divBdr>
            <w:top w:val="none" w:sz="0" w:space="0" w:color="auto"/>
            <w:left w:val="none" w:sz="0" w:space="0" w:color="auto"/>
            <w:bottom w:val="dotted" w:sz="6" w:space="0" w:color="AAAAAA"/>
            <w:right w:val="none" w:sz="0" w:space="0" w:color="auto"/>
          </w:divBdr>
        </w:div>
        <w:div w:id="1368720718">
          <w:marLeft w:val="480"/>
          <w:marRight w:val="0"/>
          <w:marTop w:val="72"/>
          <w:marBottom w:val="168"/>
          <w:divBdr>
            <w:top w:val="single" w:sz="6" w:space="2" w:color="E7E7E7"/>
            <w:left w:val="single" w:sz="2" w:space="0" w:color="E7E7E7"/>
            <w:bottom w:val="single" w:sz="6" w:space="4" w:color="E7E7E7"/>
            <w:right w:val="single" w:sz="2" w:space="6" w:color="E7E7E7"/>
          </w:divBdr>
          <w:divsChild>
            <w:div w:id="608394145">
              <w:marLeft w:val="0"/>
              <w:marRight w:val="0"/>
              <w:marTop w:val="0"/>
              <w:marBottom w:val="0"/>
              <w:divBdr>
                <w:top w:val="none" w:sz="0" w:space="0" w:color="auto"/>
                <w:left w:val="none" w:sz="0" w:space="0" w:color="auto"/>
                <w:bottom w:val="none" w:sz="0" w:space="0" w:color="auto"/>
                <w:right w:val="none" w:sz="0" w:space="0" w:color="auto"/>
              </w:divBdr>
            </w:div>
          </w:divsChild>
        </w:div>
        <w:div w:id="2007829063">
          <w:marLeft w:val="0"/>
          <w:marRight w:val="0"/>
          <w:marTop w:val="60"/>
          <w:marBottom w:val="60"/>
          <w:divBdr>
            <w:top w:val="none" w:sz="0" w:space="0" w:color="auto"/>
            <w:left w:val="none" w:sz="0" w:space="0" w:color="auto"/>
            <w:bottom w:val="none" w:sz="0" w:space="0" w:color="auto"/>
            <w:right w:val="none" w:sz="0" w:space="0" w:color="auto"/>
          </w:divBdr>
        </w:div>
        <w:div w:id="1177772133">
          <w:marLeft w:val="0"/>
          <w:marRight w:val="0"/>
          <w:marTop w:val="60"/>
          <w:marBottom w:val="60"/>
          <w:divBdr>
            <w:top w:val="none" w:sz="0" w:space="0" w:color="auto"/>
            <w:left w:val="none" w:sz="0" w:space="0" w:color="auto"/>
            <w:bottom w:val="dotted" w:sz="6" w:space="0" w:color="AAAAAA"/>
            <w:right w:val="none" w:sz="0" w:space="0" w:color="auto"/>
          </w:divBdr>
        </w:div>
        <w:div w:id="793672882">
          <w:marLeft w:val="480"/>
          <w:marRight w:val="0"/>
          <w:marTop w:val="72"/>
          <w:marBottom w:val="168"/>
          <w:divBdr>
            <w:top w:val="single" w:sz="6" w:space="2" w:color="E7E7E7"/>
            <w:left w:val="single" w:sz="2" w:space="0" w:color="E7E7E7"/>
            <w:bottom w:val="single" w:sz="6" w:space="4" w:color="E7E7E7"/>
            <w:right w:val="single" w:sz="2" w:space="6" w:color="E7E7E7"/>
          </w:divBdr>
          <w:divsChild>
            <w:div w:id="396438335">
              <w:marLeft w:val="0"/>
              <w:marRight w:val="0"/>
              <w:marTop w:val="0"/>
              <w:marBottom w:val="0"/>
              <w:divBdr>
                <w:top w:val="none" w:sz="0" w:space="0" w:color="auto"/>
                <w:left w:val="none" w:sz="0" w:space="0" w:color="auto"/>
                <w:bottom w:val="none" w:sz="0" w:space="0" w:color="auto"/>
                <w:right w:val="none" w:sz="0" w:space="0" w:color="auto"/>
              </w:divBdr>
            </w:div>
          </w:divsChild>
        </w:div>
        <w:div w:id="1781874027">
          <w:marLeft w:val="0"/>
          <w:marRight w:val="0"/>
          <w:marTop w:val="60"/>
          <w:marBottom w:val="60"/>
          <w:divBdr>
            <w:top w:val="none" w:sz="0" w:space="0" w:color="auto"/>
            <w:left w:val="none" w:sz="0" w:space="0" w:color="auto"/>
            <w:bottom w:val="dotted" w:sz="6" w:space="0" w:color="AAAAAA"/>
            <w:right w:val="none" w:sz="0" w:space="0" w:color="auto"/>
          </w:divBdr>
        </w:div>
        <w:div w:id="1266377604">
          <w:marLeft w:val="0"/>
          <w:marRight w:val="0"/>
          <w:marTop w:val="60"/>
          <w:marBottom w:val="60"/>
          <w:divBdr>
            <w:top w:val="none" w:sz="0" w:space="0" w:color="auto"/>
            <w:left w:val="none" w:sz="0" w:space="0" w:color="auto"/>
            <w:bottom w:val="dotted" w:sz="6" w:space="0" w:color="AAAAAA"/>
            <w:right w:val="none" w:sz="0" w:space="0" w:color="auto"/>
          </w:divBdr>
        </w:div>
        <w:div w:id="804471716">
          <w:marLeft w:val="480"/>
          <w:marRight w:val="0"/>
          <w:marTop w:val="72"/>
          <w:marBottom w:val="168"/>
          <w:divBdr>
            <w:top w:val="single" w:sz="6" w:space="2" w:color="E7E7E7"/>
            <w:left w:val="single" w:sz="2" w:space="0" w:color="E7E7E7"/>
            <w:bottom w:val="single" w:sz="6" w:space="4" w:color="E7E7E7"/>
            <w:right w:val="single" w:sz="2" w:space="6" w:color="E7E7E7"/>
          </w:divBdr>
          <w:divsChild>
            <w:div w:id="1622758981">
              <w:marLeft w:val="0"/>
              <w:marRight w:val="0"/>
              <w:marTop w:val="0"/>
              <w:marBottom w:val="0"/>
              <w:divBdr>
                <w:top w:val="none" w:sz="0" w:space="0" w:color="auto"/>
                <w:left w:val="none" w:sz="0" w:space="0" w:color="auto"/>
                <w:bottom w:val="none" w:sz="0" w:space="0" w:color="auto"/>
                <w:right w:val="none" w:sz="0" w:space="0" w:color="auto"/>
              </w:divBdr>
            </w:div>
          </w:divsChild>
        </w:div>
        <w:div w:id="259801873">
          <w:marLeft w:val="0"/>
          <w:marRight w:val="0"/>
          <w:marTop w:val="60"/>
          <w:marBottom w:val="60"/>
          <w:divBdr>
            <w:top w:val="none" w:sz="0" w:space="0" w:color="auto"/>
            <w:left w:val="none" w:sz="0" w:space="0" w:color="auto"/>
            <w:bottom w:val="none" w:sz="0" w:space="0" w:color="auto"/>
            <w:right w:val="none" w:sz="0" w:space="0" w:color="auto"/>
          </w:divBdr>
        </w:div>
        <w:div w:id="486437794">
          <w:marLeft w:val="480"/>
          <w:marRight w:val="0"/>
          <w:marTop w:val="72"/>
          <w:marBottom w:val="168"/>
          <w:divBdr>
            <w:top w:val="single" w:sz="6" w:space="2" w:color="E7E7E7"/>
            <w:left w:val="single" w:sz="2" w:space="0" w:color="E7E7E7"/>
            <w:bottom w:val="single" w:sz="6" w:space="4" w:color="E7E7E7"/>
            <w:right w:val="single" w:sz="2" w:space="6" w:color="E7E7E7"/>
          </w:divBdr>
          <w:divsChild>
            <w:div w:id="1868904065">
              <w:marLeft w:val="0"/>
              <w:marRight w:val="0"/>
              <w:marTop w:val="0"/>
              <w:marBottom w:val="0"/>
              <w:divBdr>
                <w:top w:val="none" w:sz="0" w:space="0" w:color="auto"/>
                <w:left w:val="none" w:sz="0" w:space="0" w:color="auto"/>
                <w:bottom w:val="none" w:sz="0" w:space="0" w:color="auto"/>
                <w:right w:val="none" w:sz="0" w:space="0" w:color="auto"/>
              </w:divBdr>
            </w:div>
          </w:divsChild>
        </w:div>
        <w:div w:id="1006245777">
          <w:marLeft w:val="0"/>
          <w:marRight w:val="0"/>
          <w:marTop w:val="60"/>
          <w:marBottom w:val="60"/>
          <w:divBdr>
            <w:top w:val="none" w:sz="0" w:space="0" w:color="auto"/>
            <w:left w:val="none" w:sz="0" w:space="0" w:color="auto"/>
            <w:bottom w:val="dotted" w:sz="6" w:space="0" w:color="AAAAAA"/>
            <w:right w:val="none" w:sz="0" w:space="0" w:color="auto"/>
          </w:divBdr>
        </w:div>
        <w:div w:id="693265224">
          <w:marLeft w:val="0"/>
          <w:marRight w:val="0"/>
          <w:marTop w:val="60"/>
          <w:marBottom w:val="60"/>
          <w:divBdr>
            <w:top w:val="none" w:sz="0" w:space="0" w:color="auto"/>
            <w:left w:val="none" w:sz="0" w:space="0" w:color="auto"/>
            <w:bottom w:val="dotted" w:sz="6" w:space="0" w:color="DDDDDD"/>
            <w:right w:val="none" w:sz="0" w:space="0" w:color="auto"/>
          </w:divBdr>
        </w:div>
        <w:div w:id="1665621956">
          <w:marLeft w:val="480"/>
          <w:marRight w:val="0"/>
          <w:marTop w:val="72"/>
          <w:marBottom w:val="168"/>
          <w:divBdr>
            <w:top w:val="single" w:sz="6" w:space="2" w:color="E7E7E7"/>
            <w:left w:val="single" w:sz="2" w:space="0" w:color="E7E7E7"/>
            <w:bottom w:val="single" w:sz="6" w:space="4" w:color="E7E7E7"/>
            <w:right w:val="single" w:sz="2" w:space="6" w:color="E7E7E7"/>
          </w:divBdr>
          <w:divsChild>
            <w:div w:id="1759518715">
              <w:marLeft w:val="0"/>
              <w:marRight w:val="0"/>
              <w:marTop w:val="0"/>
              <w:marBottom w:val="0"/>
              <w:divBdr>
                <w:top w:val="none" w:sz="0" w:space="0" w:color="auto"/>
                <w:left w:val="none" w:sz="0" w:space="0" w:color="auto"/>
                <w:bottom w:val="none" w:sz="0" w:space="0" w:color="auto"/>
                <w:right w:val="none" w:sz="0" w:space="0" w:color="auto"/>
              </w:divBdr>
            </w:div>
          </w:divsChild>
        </w:div>
        <w:div w:id="38215526">
          <w:marLeft w:val="0"/>
          <w:marRight w:val="0"/>
          <w:marTop w:val="60"/>
          <w:marBottom w:val="60"/>
          <w:divBdr>
            <w:top w:val="none" w:sz="0" w:space="0" w:color="auto"/>
            <w:left w:val="none" w:sz="0" w:space="0" w:color="auto"/>
            <w:bottom w:val="dotted" w:sz="6" w:space="0" w:color="DDDDDD"/>
            <w:right w:val="none" w:sz="0" w:space="0" w:color="auto"/>
          </w:divBdr>
        </w:div>
        <w:div w:id="574514748">
          <w:marLeft w:val="0"/>
          <w:marRight w:val="0"/>
          <w:marTop w:val="60"/>
          <w:marBottom w:val="60"/>
          <w:divBdr>
            <w:top w:val="none" w:sz="0" w:space="0" w:color="auto"/>
            <w:left w:val="none" w:sz="0" w:space="0" w:color="auto"/>
            <w:bottom w:val="dotted" w:sz="6" w:space="0" w:color="DDDDDD"/>
            <w:right w:val="none" w:sz="0" w:space="0" w:color="auto"/>
          </w:divBdr>
        </w:div>
        <w:div w:id="372464335">
          <w:marLeft w:val="480"/>
          <w:marRight w:val="0"/>
          <w:marTop w:val="72"/>
          <w:marBottom w:val="168"/>
          <w:divBdr>
            <w:top w:val="single" w:sz="6" w:space="2" w:color="E7E7E7"/>
            <w:left w:val="single" w:sz="2" w:space="0" w:color="E7E7E7"/>
            <w:bottom w:val="single" w:sz="6" w:space="4" w:color="E7E7E7"/>
            <w:right w:val="single" w:sz="2" w:space="6" w:color="E7E7E7"/>
          </w:divBdr>
          <w:divsChild>
            <w:div w:id="782042780">
              <w:marLeft w:val="0"/>
              <w:marRight w:val="0"/>
              <w:marTop w:val="0"/>
              <w:marBottom w:val="0"/>
              <w:divBdr>
                <w:top w:val="none" w:sz="0" w:space="0" w:color="auto"/>
                <w:left w:val="none" w:sz="0" w:space="0" w:color="auto"/>
                <w:bottom w:val="none" w:sz="0" w:space="0" w:color="auto"/>
                <w:right w:val="none" w:sz="0" w:space="0" w:color="auto"/>
              </w:divBdr>
            </w:div>
          </w:divsChild>
        </w:div>
        <w:div w:id="1086413976">
          <w:marLeft w:val="0"/>
          <w:marRight w:val="0"/>
          <w:marTop w:val="60"/>
          <w:marBottom w:val="60"/>
          <w:divBdr>
            <w:top w:val="none" w:sz="0" w:space="0" w:color="auto"/>
            <w:left w:val="none" w:sz="0" w:space="0" w:color="auto"/>
            <w:bottom w:val="dotted" w:sz="6" w:space="0" w:color="AAAAAA"/>
            <w:right w:val="none" w:sz="0" w:space="0" w:color="auto"/>
          </w:divBdr>
        </w:div>
        <w:div w:id="403533490">
          <w:marLeft w:val="480"/>
          <w:marRight w:val="0"/>
          <w:marTop w:val="72"/>
          <w:marBottom w:val="168"/>
          <w:divBdr>
            <w:top w:val="single" w:sz="6" w:space="2" w:color="E7E7E7"/>
            <w:left w:val="single" w:sz="2" w:space="0" w:color="E7E7E7"/>
            <w:bottom w:val="single" w:sz="6" w:space="4" w:color="E7E7E7"/>
            <w:right w:val="single" w:sz="2" w:space="6" w:color="E7E7E7"/>
          </w:divBdr>
          <w:divsChild>
            <w:div w:id="1285968105">
              <w:marLeft w:val="0"/>
              <w:marRight w:val="0"/>
              <w:marTop w:val="0"/>
              <w:marBottom w:val="0"/>
              <w:divBdr>
                <w:top w:val="none" w:sz="0" w:space="0" w:color="auto"/>
                <w:left w:val="none" w:sz="0" w:space="0" w:color="auto"/>
                <w:bottom w:val="none" w:sz="0" w:space="0" w:color="auto"/>
                <w:right w:val="none" w:sz="0" w:space="0" w:color="auto"/>
              </w:divBdr>
            </w:div>
          </w:divsChild>
        </w:div>
        <w:div w:id="1354920312">
          <w:marLeft w:val="0"/>
          <w:marRight w:val="0"/>
          <w:marTop w:val="60"/>
          <w:marBottom w:val="60"/>
          <w:divBdr>
            <w:top w:val="none" w:sz="0" w:space="0" w:color="auto"/>
            <w:left w:val="none" w:sz="0" w:space="0" w:color="auto"/>
            <w:bottom w:val="dotted" w:sz="6" w:space="0" w:color="AAAAAA"/>
            <w:right w:val="none" w:sz="0" w:space="0" w:color="auto"/>
          </w:divBdr>
        </w:div>
        <w:div w:id="1746563161">
          <w:marLeft w:val="0"/>
          <w:marRight w:val="0"/>
          <w:marTop w:val="60"/>
          <w:marBottom w:val="60"/>
          <w:divBdr>
            <w:top w:val="none" w:sz="0" w:space="0" w:color="auto"/>
            <w:left w:val="none" w:sz="0" w:space="0" w:color="auto"/>
            <w:bottom w:val="dotted" w:sz="6" w:space="0" w:color="AAAAAA"/>
            <w:right w:val="none" w:sz="0" w:space="0" w:color="auto"/>
          </w:divBdr>
        </w:div>
        <w:div w:id="1104420675">
          <w:marLeft w:val="480"/>
          <w:marRight w:val="0"/>
          <w:marTop w:val="72"/>
          <w:marBottom w:val="168"/>
          <w:divBdr>
            <w:top w:val="single" w:sz="6" w:space="2" w:color="E7E7E7"/>
            <w:left w:val="single" w:sz="2" w:space="0" w:color="E7E7E7"/>
            <w:bottom w:val="single" w:sz="6" w:space="4" w:color="E7E7E7"/>
            <w:right w:val="single" w:sz="2" w:space="6" w:color="E7E7E7"/>
          </w:divBdr>
          <w:divsChild>
            <w:div w:id="1048842793">
              <w:marLeft w:val="0"/>
              <w:marRight w:val="0"/>
              <w:marTop w:val="0"/>
              <w:marBottom w:val="0"/>
              <w:divBdr>
                <w:top w:val="none" w:sz="0" w:space="0" w:color="auto"/>
                <w:left w:val="none" w:sz="0" w:space="0" w:color="auto"/>
                <w:bottom w:val="none" w:sz="0" w:space="0" w:color="auto"/>
                <w:right w:val="none" w:sz="0" w:space="0" w:color="auto"/>
              </w:divBdr>
            </w:div>
          </w:divsChild>
        </w:div>
        <w:div w:id="1312250931">
          <w:marLeft w:val="0"/>
          <w:marRight w:val="0"/>
          <w:marTop w:val="60"/>
          <w:marBottom w:val="60"/>
          <w:divBdr>
            <w:top w:val="none" w:sz="0" w:space="0" w:color="auto"/>
            <w:left w:val="none" w:sz="0" w:space="0" w:color="auto"/>
            <w:bottom w:val="dotted" w:sz="6" w:space="0" w:color="AAAAAA"/>
            <w:right w:val="none" w:sz="0" w:space="0" w:color="auto"/>
          </w:divBdr>
        </w:div>
        <w:div w:id="250283810">
          <w:marLeft w:val="480"/>
          <w:marRight w:val="0"/>
          <w:marTop w:val="72"/>
          <w:marBottom w:val="168"/>
          <w:divBdr>
            <w:top w:val="single" w:sz="6" w:space="2" w:color="E7E7E7"/>
            <w:left w:val="single" w:sz="2" w:space="0" w:color="E7E7E7"/>
            <w:bottom w:val="single" w:sz="6" w:space="4" w:color="E7E7E7"/>
            <w:right w:val="single" w:sz="2" w:space="6" w:color="E7E7E7"/>
          </w:divBdr>
          <w:divsChild>
            <w:div w:id="634796073">
              <w:marLeft w:val="0"/>
              <w:marRight w:val="0"/>
              <w:marTop w:val="0"/>
              <w:marBottom w:val="0"/>
              <w:divBdr>
                <w:top w:val="none" w:sz="0" w:space="0" w:color="auto"/>
                <w:left w:val="none" w:sz="0" w:space="0" w:color="auto"/>
                <w:bottom w:val="none" w:sz="0" w:space="0" w:color="auto"/>
                <w:right w:val="none" w:sz="0" w:space="0" w:color="auto"/>
              </w:divBdr>
            </w:div>
          </w:divsChild>
        </w:div>
        <w:div w:id="970554591">
          <w:marLeft w:val="0"/>
          <w:marRight w:val="0"/>
          <w:marTop w:val="60"/>
          <w:marBottom w:val="60"/>
          <w:divBdr>
            <w:top w:val="none" w:sz="0" w:space="0" w:color="auto"/>
            <w:left w:val="none" w:sz="0" w:space="0" w:color="auto"/>
            <w:bottom w:val="dotted" w:sz="6" w:space="0" w:color="AAAAAA"/>
            <w:right w:val="none" w:sz="0" w:space="0" w:color="auto"/>
          </w:divBdr>
        </w:div>
        <w:div w:id="1189024522">
          <w:marLeft w:val="480"/>
          <w:marRight w:val="0"/>
          <w:marTop w:val="72"/>
          <w:marBottom w:val="168"/>
          <w:divBdr>
            <w:top w:val="single" w:sz="6" w:space="2" w:color="E7E7E7"/>
            <w:left w:val="single" w:sz="2" w:space="0" w:color="E7E7E7"/>
            <w:bottom w:val="single" w:sz="6" w:space="4" w:color="E7E7E7"/>
            <w:right w:val="single" w:sz="2" w:space="6" w:color="E7E7E7"/>
          </w:divBdr>
          <w:divsChild>
            <w:div w:id="913929796">
              <w:marLeft w:val="0"/>
              <w:marRight w:val="0"/>
              <w:marTop w:val="0"/>
              <w:marBottom w:val="0"/>
              <w:divBdr>
                <w:top w:val="none" w:sz="0" w:space="0" w:color="auto"/>
                <w:left w:val="none" w:sz="0" w:space="0" w:color="auto"/>
                <w:bottom w:val="none" w:sz="0" w:space="0" w:color="auto"/>
                <w:right w:val="none" w:sz="0" w:space="0" w:color="auto"/>
              </w:divBdr>
            </w:div>
          </w:divsChild>
        </w:div>
        <w:div w:id="2031300658">
          <w:marLeft w:val="0"/>
          <w:marRight w:val="0"/>
          <w:marTop w:val="60"/>
          <w:marBottom w:val="60"/>
          <w:divBdr>
            <w:top w:val="none" w:sz="0" w:space="0" w:color="auto"/>
            <w:left w:val="none" w:sz="0" w:space="0" w:color="auto"/>
            <w:bottom w:val="dotted" w:sz="6" w:space="0" w:color="AAAAAA"/>
            <w:right w:val="none" w:sz="0" w:space="0" w:color="auto"/>
          </w:divBdr>
        </w:div>
        <w:div w:id="1636518910">
          <w:marLeft w:val="480"/>
          <w:marRight w:val="0"/>
          <w:marTop w:val="72"/>
          <w:marBottom w:val="168"/>
          <w:divBdr>
            <w:top w:val="single" w:sz="6" w:space="2" w:color="E7E7E7"/>
            <w:left w:val="single" w:sz="2" w:space="0" w:color="E7E7E7"/>
            <w:bottom w:val="single" w:sz="6" w:space="4" w:color="E7E7E7"/>
            <w:right w:val="single" w:sz="2" w:space="6" w:color="E7E7E7"/>
          </w:divBdr>
          <w:divsChild>
            <w:div w:id="235864443">
              <w:marLeft w:val="0"/>
              <w:marRight w:val="0"/>
              <w:marTop w:val="0"/>
              <w:marBottom w:val="0"/>
              <w:divBdr>
                <w:top w:val="none" w:sz="0" w:space="0" w:color="auto"/>
                <w:left w:val="none" w:sz="0" w:space="0" w:color="auto"/>
                <w:bottom w:val="none" w:sz="0" w:space="0" w:color="auto"/>
                <w:right w:val="none" w:sz="0" w:space="0" w:color="auto"/>
              </w:divBdr>
            </w:div>
          </w:divsChild>
        </w:div>
        <w:div w:id="1813323977">
          <w:marLeft w:val="0"/>
          <w:marRight w:val="0"/>
          <w:marTop w:val="60"/>
          <w:marBottom w:val="60"/>
          <w:divBdr>
            <w:top w:val="none" w:sz="0" w:space="0" w:color="auto"/>
            <w:left w:val="none" w:sz="0" w:space="0" w:color="auto"/>
            <w:bottom w:val="dotted" w:sz="6" w:space="0" w:color="AAAAAA"/>
            <w:right w:val="none" w:sz="0" w:space="0" w:color="auto"/>
          </w:divBdr>
        </w:div>
        <w:div w:id="971784646">
          <w:marLeft w:val="480"/>
          <w:marRight w:val="0"/>
          <w:marTop w:val="72"/>
          <w:marBottom w:val="168"/>
          <w:divBdr>
            <w:top w:val="single" w:sz="6" w:space="2" w:color="E7E7E7"/>
            <w:left w:val="single" w:sz="2" w:space="0" w:color="E7E7E7"/>
            <w:bottom w:val="single" w:sz="6" w:space="4" w:color="E7E7E7"/>
            <w:right w:val="single" w:sz="2" w:space="6" w:color="E7E7E7"/>
          </w:divBdr>
          <w:divsChild>
            <w:div w:id="1456753043">
              <w:marLeft w:val="0"/>
              <w:marRight w:val="0"/>
              <w:marTop w:val="0"/>
              <w:marBottom w:val="0"/>
              <w:divBdr>
                <w:top w:val="none" w:sz="0" w:space="0" w:color="auto"/>
                <w:left w:val="none" w:sz="0" w:space="0" w:color="auto"/>
                <w:bottom w:val="none" w:sz="0" w:space="0" w:color="auto"/>
                <w:right w:val="none" w:sz="0" w:space="0" w:color="auto"/>
              </w:divBdr>
            </w:div>
          </w:divsChild>
        </w:div>
        <w:div w:id="1811047128">
          <w:marLeft w:val="0"/>
          <w:marRight w:val="0"/>
          <w:marTop w:val="60"/>
          <w:marBottom w:val="60"/>
          <w:divBdr>
            <w:top w:val="none" w:sz="0" w:space="0" w:color="auto"/>
            <w:left w:val="none" w:sz="0" w:space="0" w:color="auto"/>
            <w:bottom w:val="none" w:sz="0" w:space="0" w:color="auto"/>
            <w:right w:val="none" w:sz="0" w:space="0" w:color="auto"/>
          </w:divBdr>
        </w:div>
        <w:div w:id="584345402">
          <w:marLeft w:val="0"/>
          <w:marRight w:val="0"/>
          <w:marTop w:val="60"/>
          <w:marBottom w:val="60"/>
          <w:divBdr>
            <w:top w:val="none" w:sz="0" w:space="0" w:color="auto"/>
            <w:left w:val="none" w:sz="0" w:space="0" w:color="auto"/>
            <w:bottom w:val="dotted" w:sz="6" w:space="0" w:color="AAAAAA"/>
            <w:right w:val="none" w:sz="0" w:space="0" w:color="auto"/>
          </w:divBdr>
        </w:div>
        <w:div w:id="863903103">
          <w:marLeft w:val="0"/>
          <w:marRight w:val="0"/>
          <w:marTop w:val="60"/>
          <w:marBottom w:val="60"/>
          <w:divBdr>
            <w:top w:val="none" w:sz="0" w:space="0" w:color="auto"/>
            <w:left w:val="none" w:sz="0" w:space="0" w:color="auto"/>
            <w:bottom w:val="dotted" w:sz="6" w:space="0" w:color="DDDDDD"/>
            <w:right w:val="none" w:sz="0" w:space="0" w:color="auto"/>
          </w:divBdr>
        </w:div>
        <w:div w:id="972102886">
          <w:marLeft w:val="0"/>
          <w:marRight w:val="0"/>
          <w:marTop w:val="60"/>
          <w:marBottom w:val="60"/>
          <w:divBdr>
            <w:top w:val="none" w:sz="0" w:space="0" w:color="auto"/>
            <w:left w:val="none" w:sz="0" w:space="0" w:color="auto"/>
            <w:bottom w:val="dotted" w:sz="6" w:space="0" w:color="DDDDDD"/>
            <w:right w:val="none" w:sz="0" w:space="0" w:color="auto"/>
          </w:divBdr>
        </w:div>
        <w:div w:id="1226600862">
          <w:marLeft w:val="0"/>
          <w:marRight w:val="0"/>
          <w:marTop w:val="60"/>
          <w:marBottom w:val="60"/>
          <w:divBdr>
            <w:top w:val="none" w:sz="0" w:space="0" w:color="auto"/>
            <w:left w:val="none" w:sz="0" w:space="0" w:color="auto"/>
            <w:bottom w:val="dotted" w:sz="6" w:space="0" w:color="DDDDDD"/>
            <w:right w:val="none" w:sz="0" w:space="0" w:color="auto"/>
          </w:divBdr>
        </w:div>
        <w:div w:id="1937008973">
          <w:marLeft w:val="0"/>
          <w:marRight w:val="0"/>
          <w:marTop w:val="60"/>
          <w:marBottom w:val="60"/>
          <w:divBdr>
            <w:top w:val="none" w:sz="0" w:space="0" w:color="auto"/>
            <w:left w:val="none" w:sz="0" w:space="0" w:color="auto"/>
            <w:bottom w:val="dotted" w:sz="6" w:space="0" w:color="AAAAAA"/>
            <w:right w:val="none" w:sz="0" w:space="0" w:color="auto"/>
          </w:divBdr>
        </w:div>
        <w:div w:id="230387663">
          <w:marLeft w:val="0"/>
          <w:marRight w:val="0"/>
          <w:marTop w:val="60"/>
          <w:marBottom w:val="60"/>
          <w:divBdr>
            <w:top w:val="none" w:sz="0" w:space="0" w:color="auto"/>
            <w:left w:val="none" w:sz="0" w:space="0" w:color="auto"/>
            <w:bottom w:val="dotted" w:sz="6" w:space="0" w:color="AAAAAA"/>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fr.wikipedia.org/wiki/Carlo_Collodi" TargetMode="External"/><Relationship Id="rId21" Type="http://schemas.openxmlformats.org/officeDocument/2006/relationships/hyperlink" Target="https://fr.wikipedia.org/wiki/Italie" TargetMode="External"/><Relationship Id="rId170" Type="http://schemas.openxmlformats.org/officeDocument/2006/relationships/hyperlink" Target="https://fr.wikipedia.org/wiki/Rome_antique" TargetMode="External"/><Relationship Id="rId268" Type="http://schemas.openxmlformats.org/officeDocument/2006/relationships/hyperlink" Target="https://commons.wikimedia.org/wiki/File:Castel_del_Monte_BW_2016-10-14_12-26-11_r.jpg?uselang=fr" TargetMode="External"/><Relationship Id="rId475" Type="http://schemas.openxmlformats.org/officeDocument/2006/relationships/hyperlink" Target="https://fr.wikipedia.org/wiki/Risorgimento" TargetMode="External"/><Relationship Id="rId682" Type="http://schemas.openxmlformats.org/officeDocument/2006/relationships/hyperlink" Target="https://fr.wikipedia.org/wiki/Choix_civique_pour_l%27Italie" TargetMode="External"/><Relationship Id="rId128" Type="http://schemas.openxmlformats.org/officeDocument/2006/relationships/hyperlink" Target="https://fr.wikipedia.org/wiki/Mythologie_grecque" TargetMode="External"/><Relationship Id="rId335" Type="http://schemas.openxmlformats.org/officeDocument/2006/relationships/hyperlink" Target="https://fr.wikipedia.org/wiki/Chute_de_Constantinople" TargetMode="External"/><Relationship Id="rId542" Type="http://schemas.openxmlformats.org/officeDocument/2006/relationships/hyperlink" Target="https://fr.wikipedia.org/wiki/Bataille_du_Piave" TargetMode="External"/><Relationship Id="rId987" Type="http://schemas.openxmlformats.org/officeDocument/2006/relationships/hyperlink" Target="https://fr.wikipedia.org/wiki/Sicile" TargetMode="External"/><Relationship Id="rId1172" Type="http://schemas.openxmlformats.org/officeDocument/2006/relationships/image" Target="media/image75.jpeg"/><Relationship Id="rId402" Type="http://schemas.openxmlformats.org/officeDocument/2006/relationships/hyperlink" Target="https://fr.wikipedia.org/wiki/Duch%C3%A9_de_Rome" TargetMode="External"/><Relationship Id="rId847" Type="http://schemas.openxmlformats.org/officeDocument/2006/relationships/hyperlink" Target="https://fr.wikipedia.org/wiki/Italie" TargetMode="External"/><Relationship Id="rId1032" Type="http://schemas.openxmlformats.org/officeDocument/2006/relationships/hyperlink" Target="https://fr.wikipedia.org/wiki/Frioul-V%C3%A9n%C3%A9tie_Julienne" TargetMode="External"/><Relationship Id="rId1477" Type="http://schemas.openxmlformats.org/officeDocument/2006/relationships/hyperlink" Target="https://fr.wikipedia.org/wiki/F%C3%AAte_de_la_Saint-%C3%89tienne" TargetMode="External"/><Relationship Id="rId1684" Type="http://schemas.openxmlformats.org/officeDocument/2006/relationships/hyperlink" Target="https://fr.wikipedia.org/wiki/France" TargetMode="External"/><Relationship Id="rId707" Type="http://schemas.openxmlformats.org/officeDocument/2006/relationships/hyperlink" Target="https://fr.wikipedia.org/wiki/Laura_Boldrini" TargetMode="External"/><Relationship Id="rId914" Type="http://schemas.openxmlformats.org/officeDocument/2006/relationships/image" Target="media/image62.jpeg"/><Relationship Id="rId1337" Type="http://schemas.openxmlformats.org/officeDocument/2006/relationships/hyperlink" Target="https://fr.wikipedia.org/wiki/Budapest" TargetMode="External"/><Relationship Id="rId1544" Type="http://schemas.openxmlformats.org/officeDocument/2006/relationships/hyperlink" Target="https://fr.wikipedia.org/wiki/Sergio_Leone" TargetMode="External"/><Relationship Id="rId1751" Type="http://schemas.openxmlformats.org/officeDocument/2006/relationships/hyperlink" Target="https://fr.wikipedia.org/wiki/Ast%C3%A9rix_et_la_Transitalique" TargetMode="External"/><Relationship Id="rId43" Type="http://schemas.openxmlformats.org/officeDocument/2006/relationships/hyperlink" Target="https://fr.wikipedia.org/wiki/API_n" TargetMode="External"/><Relationship Id="rId1404" Type="http://schemas.openxmlformats.org/officeDocument/2006/relationships/hyperlink" Target="https://fr.wikipedia.org/wiki/Libye" TargetMode="External"/><Relationship Id="rId1611" Type="http://schemas.openxmlformats.org/officeDocument/2006/relationships/hyperlink" Target="https://fr.wikipedia.org/wiki/Concours_Eurovision_de_la_chanson" TargetMode="External"/><Relationship Id="rId192" Type="http://schemas.openxmlformats.org/officeDocument/2006/relationships/hyperlink" Target="https://fr.wikipedia.org/wiki/Celtes" TargetMode="External"/><Relationship Id="rId1709" Type="http://schemas.openxmlformats.org/officeDocument/2006/relationships/hyperlink" Target="https://fr.wikipedia.org/wiki/Fran%C3%A7ois-Ren%C3%A9_de_Chateaubriand" TargetMode="External"/><Relationship Id="rId497" Type="http://schemas.openxmlformats.org/officeDocument/2006/relationships/hyperlink" Target="https://fr.wikipedia.org/wiki/Autriche-Hongrie" TargetMode="External"/><Relationship Id="rId357" Type="http://schemas.openxmlformats.org/officeDocument/2006/relationships/hyperlink" Target="https://commons.wikimedia.org/wiki/File:Castel_del_Monte_-_Andria.jpg?uselang=fr" TargetMode="External"/><Relationship Id="rId1194" Type="http://schemas.openxmlformats.org/officeDocument/2006/relationships/hyperlink" Target="https://fr.wikipedia.org/wiki/Marches" TargetMode="External"/><Relationship Id="rId217" Type="http://schemas.openxmlformats.org/officeDocument/2006/relationships/hyperlink" Target="https://commons.wikimedia.org/wiki/File:Colonnatraiana.jpg?uselang=fr" TargetMode="External"/><Relationship Id="rId564" Type="http://schemas.openxmlformats.org/officeDocument/2006/relationships/hyperlink" Target="https://fr.wikipedia.org/wiki/Benito_Mussolini" TargetMode="External"/><Relationship Id="rId771" Type="http://schemas.openxmlformats.org/officeDocument/2006/relationships/hyperlink" Target="https://fr.wikipedia.org/wiki/Pr%C3%A9sident_de_la_R%C3%A9publique_italienne" TargetMode="External"/><Relationship Id="rId869" Type="http://schemas.openxmlformats.org/officeDocument/2006/relationships/hyperlink" Target="https://commons.wikimedia.org/wiki/File:Val-d%27Orcia-landscape-1.jpg?uselang=fr" TargetMode="External"/><Relationship Id="rId1499" Type="http://schemas.openxmlformats.org/officeDocument/2006/relationships/hyperlink" Target="https://fr.wikipedia.org/wiki/Italien" TargetMode="External"/><Relationship Id="rId424" Type="http://schemas.openxmlformats.org/officeDocument/2006/relationships/hyperlink" Target="https://commons.wikimedia.org/wiki/File:Santa_Maria_della_Salute_from_Hotel_Monaco.jpg?uselang=fr" TargetMode="External"/><Relationship Id="rId631" Type="http://schemas.openxmlformats.org/officeDocument/2006/relationships/hyperlink" Target="https://fr.wikipedia.org/wiki/Centrisme" TargetMode="External"/><Relationship Id="rId729" Type="http://schemas.openxmlformats.org/officeDocument/2006/relationships/hyperlink" Target="https://fr.wikipedia.org/wiki/Italie" TargetMode="External"/><Relationship Id="rId1054" Type="http://schemas.openxmlformats.org/officeDocument/2006/relationships/hyperlink" Target="https://fr.wikipedia.org/wiki/Italie" TargetMode="External"/><Relationship Id="rId1261" Type="http://schemas.openxmlformats.org/officeDocument/2006/relationships/hyperlink" Target="https://fr.wikipedia.org/wiki/Marches" TargetMode="External"/><Relationship Id="rId1359" Type="http://schemas.openxmlformats.org/officeDocument/2006/relationships/hyperlink" Target="https://fr.wikipedia.org/wiki/Italien" TargetMode="External"/><Relationship Id="rId936" Type="http://schemas.openxmlformats.org/officeDocument/2006/relationships/hyperlink" Target="https://fr.wikipedia.org/wiki/Suisse" TargetMode="External"/><Relationship Id="rId1121" Type="http://schemas.openxmlformats.org/officeDocument/2006/relationships/hyperlink" Target="https://fr.wikipedia.org/wiki/M%C3%A9galopole" TargetMode="External"/><Relationship Id="rId1219" Type="http://schemas.openxmlformats.org/officeDocument/2006/relationships/hyperlink" Target="https://commons.wikimedia.org/wiki/File:Flag_of_Valle_d%27Aosta.svg?uselang=fr" TargetMode="External"/><Relationship Id="rId1566" Type="http://schemas.openxmlformats.org/officeDocument/2006/relationships/hyperlink" Target="https://fr.wikipedia.org/wiki/Cin%C3%A9ma_de_genre" TargetMode="External"/><Relationship Id="rId1773" Type="http://schemas.openxmlformats.org/officeDocument/2006/relationships/hyperlink" Target="https://fr.wikipedia.org/wiki/Colis%C3%A9e" TargetMode="External"/><Relationship Id="rId65" Type="http://schemas.openxmlformats.org/officeDocument/2006/relationships/hyperlink" Target="https://fr.wikipedia.org/wiki/%C3%89trusques" TargetMode="External"/><Relationship Id="rId1426" Type="http://schemas.openxmlformats.org/officeDocument/2006/relationships/hyperlink" Target="https://fr.wikipedia.org/wiki/Italie" TargetMode="External"/><Relationship Id="rId1633" Type="http://schemas.openxmlformats.org/officeDocument/2006/relationships/hyperlink" Target="https://fr.wikipedia.org/wiki/Panna_cotta" TargetMode="External"/><Relationship Id="rId1700" Type="http://schemas.openxmlformats.org/officeDocument/2006/relationships/hyperlink" Target="https://fr.wikipedia.org/wiki/Salluste" TargetMode="External"/><Relationship Id="rId281" Type="http://schemas.openxmlformats.org/officeDocument/2006/relationships/hyperlink" Target="https://fr.wikipedia.org/wiki/Diocl%C3%A9tien" TargetMode="External"/><Relationship Id="rId141" Type="http://schemas.openxmlformats.org/officeDocument/2006/relationships/hyperlink" Target="https://fr.wikipedia.org/wiki/Histoire_de_l%27Italie" TargetMode="External"/><Relationship Id="rId379" Type="http://schemas.openxmlformats.org/officeDocument/2006/relationships/image" Target="media/image26.jpeg"/><Relationship Id="rId586" Type="http://schemas.openxmlformats.org/officeDocument/2006/relationships/hyperlink" Target="https://fr.wikipedia.org/wiki/Scooter" TargetMode="External"/><Relationship Id="rId793" Type="http://schemas.openxmlformats.org/officeDocument/2006/relationships/hyperlink" Target="https://fr.wikipedia.org/wiki/Maison_des_libert%C3%A9s" TargetMode="External"/><Relationship Id="rId7" Type="http://schemas.openxmlformats.org/officeDocument/2006/relationships/hyperlink" Target="https://fr.wikipedia.org/wiki/API_a" TargetMode="External"/><Relationship Id="rId239" Type="http://schemas.openxmlformats.org/officeDocument/2006/relationships/hyperlink" Target="https://fr.wikipedia.org/wiki/Romulus_et_R%C3%A9mus" TargetMode="External"/><Relationship Id="rId446" Type="http://schemas.openxmlformats.org/officeDocument/2006/relationships/hyperlink" Target="https://fr.wikipedia.org/wiki/Chapelle_Sixtine" TargetMode="External"/><Relationship Id="rId653" Type="http://schemas.openxmlformats.org/officeDocument/2006/relationships/hyperlink" Target="https://fr.wikipedia.org/wiki/Italie._Bien_commun" TargetMode="External"/><Relationship Id="rId1076" Type="http://schemas.openxmlformats.org/officeDocument/2006/relationships/hyperlink" Target="https://commons.wikimedia.org/wiki/File:ICub_sciencefestival_1.jpg?uselang=fr" TargetMode="External"/><Relationship Id="rId1283" Type="http://schemas.openxmlformats.org/officeDocument/2006/relationships/hyperlink" Target="https://commons.wikimedia.org/wiki/File:Flag_of_Basilicata.svg?uselang=fr" TargetMode="External"/><Relationship Id="rId1490" Type="http://schemas.openxmlformats.org/officeDocument/2006/relationships/hyperlink" Target="https://fr.wikipedia.org/wiki/8_d%C3%A9cembre" TargetMode="External"/><Relationship Id="rId306" Type="http://schemas.openxmlformats.org/officeDocument/2006/relationships/hyperlink" Target="https://fr.wikipedia.org/wiki/Empire_romain_d%27Occident" TargetMode="External"/><Relationship Id="rId860" Type="http://schemas.openxmlformats.org/officeDocument/2006/relationships/hyperlink" Target="https://fr.wikipedia.org/wiki/Sardaigne" TargetMode="External"/><Relationship Id="rId958" Type="http://schemas.openxmlformats.org/officeDocument/2006/relationships/hyperlink" Target="https://fr.wikipedia.org/wiki/Calabre" TargetMode="External"/><Relationship Id="rId1143" Type="http://schemas.openxmlformats.org/officeDocument/2006/relationships/hyperlink" Target="https://fr.wikipedia.org/wiki/Italie" TargetMode="External"/><Relationship Id="rId1588" Type="http://schemas.openxmlformats.org/officeDocument/2006/relationships/hyperlink" Target="https://fr.wikipedia.org/wiki/Vincenzo_Bellini" TargetMode="External"/><Relationship Id="rId87" Type="http://schemas.openxmlformats.org/officeDocument/2006/relationships/hyperlink" Target="https://fr.wikipedia.org/wiki/Organisation_de_coop%C3%A9ration_et_de_d%C3%A9veloppement_%C3%A9conomiques" TargetMode="External"/><Relationship Id="rId513" Type="http://schemas.openxmlformats.org/officeDocument/2006/relationships/hyperlink" Target="https://fr.wikipedia.org/wiki/Venise" TargetMode="External"/><Relationship Id="rId720" Type="http://schemas.openxmlformats.org/officeDocument/2006/relationships/hyperlink" Target="https://fr.wikipedia.org/wiki/Pr%C3%A9sident_du_Conseil_des_ministres_d%27Italie" TargetMode="External"/><Relationship Id="rId818" Type="http://schemas.openxmlformats.org/officeDocument/2006/relationships/hyperlink" Target="https://fr.wikipedia.org/wiki/2001" TargetMode="External"/><Relationship Id="rId1350" Type="http://schemas.openxmlformats.org/officeDocument/2006/relationships/hyperlink" Target="https://commons.wikimedia.org/wiki/File:ItalophoneEuropeMap.png?uselang=fr" TargetMode="External"/><Relationship Id="rId1448" Type="http://schemas.openxmlformats.org/officeDocument/2006/relationships/hyperlink" Target="https://fr.wikipedia.org/wiki/Italie" TargetMode="External"/><Relationship Id="rId1655" Type="http://schemas.openxmlformats.org/officeDocument/2006/relationships/hyperlink" Target="https://fr.wikipedia.org/wiki/Jannik_Sinner" TargetMode="External"/><Relationship Id="rId1003" Type="http://schemas.openxmlformats.org/officeDocument/2006/relationships/hyperlink" Target="https://fr.wikipedia.org/wiki/Italie" TargetMode="External"/><Relationship Id="rId1210" Type="http://schemas.openxmlformats.org/officeDocument/2006/relationships/hyperlink" Target="https://fr.wikipedia.org/wiki/Italie" TargetMode="External"/><Relationship Id="rId1308" Type="http://schemas.openxmlformats.org/officeDocument/2006/relationships/hyperlink" Target="https://fr.wikipedia.org/wiki/Catane" TargetMode="External"/><Relationship Id="rId1515" Type="http://schemas.openxmlformats.org/officeDocument/2006/relationships/hyperlink" Target="https://fr.wikipedia.org/wiki/L%27Arioste" TargetMode="External"/><Relationship Id="rId1722" Type="http://schemas.openxmlformats.org/officeDocument/2006/relationships/hyperlink" Target="https://fr.wikipedia.org/wiki/France" TargetMode="External"/><Relationship Id="rId14" Type="http://schemas.openxmlformats.org/officeDocument/2006/relationships/hyperlink" Target="https://fr.wikipedia.org/wiki/API_%CB%88" TargetMode="External"/><Relationship Id="rId163" Type="http://schemas.openxmlformats.org/officeDocument/2006/relationships/hyperlink" Target="https://fr.wikipedia.org/wiki/Sarteano" TargetMode="External"/><Relationship Id="rId370" Type="http://schemas.openxmlformats.org/officeDocument/2006/relationships/hyperlink" Target="https://commons.wikimedia.org/wiki/File:Arno_River_and_Ponte_Vecchio,_Florence.jpg?uselang=fr" TargetMode="External"/><Relationship Id="rId230" Type="http://schemas.openxmlformats.org/officeDocument/2006/relationships/image" Target="media/image12.jpeg"/><Relationship Id="rId468" Type="http://schemas.openxmlformats.org/officeDocument/2006/relationships/hyperlink" Target="https://fr.wikipedia.org/wiki/Lyon" TargetMode="External"/><Relationship Id="rId675" Type="http://schemas.openxmlformats.org/officeDocument/2006/relationships/hyperlink" Target="https://fr.wikipedia.org/wiki/Europhilie" TargetMode="External"/><Relationship Id="rId882" Type="http://schemas.openxmlformats.org/officeDocument/2006/relationships/hyperlink" Target="https://commons.wikimedia.org/wiki/File:Eruzione_Etna_13-01-2011_B.jpg?uselang=fr" TargetMode="External"/><Relationship Id="rId1098" Type="http://schemas.openxmlformats.org/officeDocument/2006/relationships/hyperlink" Target="https://fr.wikipedia.org/wiki/Fiat" TargetMode="External"/><Relationship Id="rId328" Type="http://schemas.openxmlformats.org/officeDocument/2006/relationships/hyperlink" Target="https://fr.wikipedia.org/wiki/470" TargetMode="External"/><Relationship Id="rId535" Type="http://schemas.openxmlformats.org/officeDocument/2006/relationships/hyperlink" Target="https://fr.wikipedia.org/wiki/Histoire_militaire_de_l%27Italie_pendant_la_Seconde_Guerre_mondiale" TargetMode="External"/><Relationship Id="rId742" Type="http://schemas.openxmlformats.org/officeDocument/2006/relationships/hyperlink" Target="https://fr.wikipedia.org/wiki/Politique_en_Italie" TargetMode="External"/><Relationship Id="rId1165" Type="http://schemas.openxmlformats.org/officeDocument/2006/relationships/hyperlink" Target="https://fr.wikipedia.org/wiki/Tour_de_Pise" TargetMode="External"/><Relationship Id="rId1372" Type="http://schemas.openxmlformats.org/officeDocument/2006/relationships/hyperlink" Target="https://fr.wikipedia.org/wiki/Croate" TargetMode="External"/><Relationship Id="rId602" Type="http://schemas.openxmlformats.org/officeDocument/2006/relationships/image" Target="media/image42.jpeg"/><Relationship Id="rId1025" Type="http://schemas.openxmlformats.org/officeDocument/2006/relationships/hyperlink" Target="https://fr.wikipedia.org/wiki/Ombrie" TargetMode="External"/><Relationship Id="rId1232" Type="http://schemas.openxmlformats.org/officeDocument/2006/relationships/image" Target="media/image81.png"/><Relationship Id="rId1677" Type="http://schemas.openxmlformats.org/officeDocument/2006/relationships/hyperlink" Target="https://fr.wikipedia.org/wiki/Rugby_%C3%A0_XV" TargetMode="External"/><Relationship Id="rId907" Type="http://schemas.openxmlformats.org/officeDocument/2006/relationships/hyperlink" Target="https://commons.wikimedia.org/wiki/File:Lago-Maggiore_1387.JPG?uselang=fr" TargetMode="External"/><Relationship Id="rId1537" Type="http://schemas.openxmlformats.org/officeDocument/2006/relationships/hyperlink" Target="https://fr.wikipedia.org/wiki/Erri_De_Luca" TargetMode="External"/><Relationship Id="rId1744" Type="http://schemas.openxmlformats.org/officeDocument/2006/relationships/hyperlink" Target="https://fr.wikipedia.org/wiki/International_Standard_Book_Number" TargetMode="External"/><Relationship Id="rId36" Type="http://schemas.openxmlformats.org/officeDocument/2006/relationships/hyperlink" Target="https://fr.wikipedia.org/wiki/API_t" TargetMode="External"/><Relationship Id="rId1604" Type="http://schemas.openxmlformats.org/officeDocument/2006/relationships/hyperlink" Target="https://fr.wikipedia.org/wiki/Giorgia" TargetMode="External"/><Relationship Id="rId185" Type="http://schemas.openxmlformats.org/officeDocument/2006/relationships/hyperlink" Target="https://fr.wikipedia.org/wiki/Samnites" TargetMode="External"/><Relationship Id="rId392" Type="http://schemas.openxmlformats.org/officeDocument/2006/relationships/hyperlink" Target="https://fr.wikipedia.org/wiki/Guerre_des_Goths_(535-553)" TargetMode="External"/><Relationship Id="rId697" Type="http://schemas.openxmlformats.org/officeDocument/2006/relationships/hyperlink" Target="https://fr.wikipedia.org/wiki/Centrisme" TargetMode="External"/><Relationship Id="rId252" Type="http://schemas.openxmlformats.org/officeDocument/2006/relationships/hyperlink" Target="https://fr.wikipedia.org/wiki/Tyrannicide" TargetMode="External"/><Relationship Id="rId1187" Type="http://schemas.openxmlformats.org/officeDocument/2006/relationships/hyperlink" Target="https://fr.wikipedia.org/wiki/Mestre_(Venise)" TargetMode="External"/><Relationship Id="rId112" Type="http://schemas.openxmlformats.org/officeDocument/2006/relationships/hyperlink" Target="https://fr.wikipedia.org/wiki/Italie" TargetMode="External"/><Relationship Id="rId557" Type="http://schemas.openxmlformats.org/officeDocument/2006/relationships/hyperlink" Target="https://fr.wikipedia.org/wiki/Monument_%C3%A0_Victor-Emmanuel_II" TargetMode="External"/><Relationship Id="rId764" Type="http://schemas.openxmlformats.org/officeDocument/2006/relationships/hyperlink" Target="https://commons.wikimedia.org/wiki/File:Sergio_Mattarella_Presidente_della_Repubblica_Italiana.jpg?uselang=fr" TargetMode="External"/><Relationship Id="rId971" Type="http://schemas.openxmlformats.org/officeDocument/2006/relationships/hyperlink" Target="https://fr.wikipedia.org/wiki/Tibre" TargetMode="External"/><Relationship Id="rId1394" Type="http://schemas.openxmlformats.org/officeDocument/2006/relationships/hyperlink" Target="https://fr.wikipedia.org/wiki/Eugenio_Montale" TargetMode="External"/><Relationship Id="rId1699" Type="http://schemas.openxmlformats.org/officeDocument/2006/relationships/hyperlink" Target="https://fr.wikipedia.org/wiki/France" TargetMode="External"/><Relationship Id="rId417" Type="http://schemas.openxmlformats.org/officeDocument/2006/relationships/hyperlink" Target="https://fr.wikipedia.org/wiki/Histoire_des_mines_d%27argent" TargetMode="External"/><Relationship Id="rId624" Type="http://schemas.openxmlformats.org/officeDocument/2006/relationships/hyperlink" Target="https://fr.wikipedia.org/wiki/Extr%C3%AAme_droite" TargetMode="External"/><Relationship Id="rId831" Type="http://schemas.openxmlformats.org/officeDocument/2006/relationships/hyperlink" Target="https://fr.wikipedia.org/wiki/2022_en_Italie" TargetMode="External"/><Relationship Id="rId1047" Type="http://schemas.openxmlformats.org/officeDocument/2006/relationships/hyperlink" Target="https://fr.wikipedia.org/wiki/Immigration_en_Italie" TargetMode="External"/><Relationship Id="rId1254" Type="http://schemas.openxmlformats.org/officeDocument/2006/relationships/hyperlink" Target="https://fr.wikipedia.org/wiki/Florence" TargetMode="External"/><Relationship Id="rId1461" Type="http://schemas.openxmlformats.org/officeDocument/2006/relationships/hyperlink" Target="https://fr.wikipedia.org/wiki/1945" TargetMode="External"/><Relationship Id="rId929" Type="http://schemas.openxmlformats.org/officeDocument/2006/relationships/hyperlink" Target="https://fr.wikipedia.org/wiki/Malte" TargetMode="External"/><Relationship Id="rId1114" Type="http://schemas.openxmlformats.org/officeDocument/2006/relationships/hyperlink" Target="https://fr.wikipedia.org/wiki/Max_Mara" TargetMode="External"/><Relationship Id="rId1321" Type="http://schemas.openxmlformats.org/officeDocument/2006/relationships/hyperlink" Target="https://fr.wikipedia.org/wiki/Espagne" TargetMode="External"/><Relationship Id="rId1559" Type="http://schemas.openxmlformats.org/officeDocument/2006/relationships/hyperlink" Target="https://fr.wikipedia.org/wiki/Monica_Bellucci" TargetMode="External"/><Relationship Id="rId1766" Type="http://schemas.openxmlformats.org/officeDocument/2006/relationships/hyperlink" Target="https://fr.wikipedia.org/wiki/1965_au_cin%C3%A9ma" TargetMode="External"/><Relationship Id="rId58" Type="http://schemas.openxmlformats.org/officeDocument/2006/relationships/hyperlink" Target="https://fr.wikipedia.org/wiki/Slov%C3%A9nie" TargetMode="External"/><Relationship Id="rId1419" Type="http://schemas.openxmlformats.org/officeDocument/2006/relationships/hyperlink" Target="https://fr.wikipedia.org/wiki/Italie" TargetMode="External"/><Relationship Id="rId1626" Type="http://schemas.openxmlformats.org/officeDocument/2006/relationships/hyperlink" Target="https://fr.wikipedia.org/wiki/Pizza" TargetMode="External"/><Relationship Id="rId274" Type="http://schemas.openxmlformats.org/officeDocument/2006/relationships/hyperlink" Target="https://fr.wikipedia.org/wiki/Culture_latine" TargetMode="External"/><Relationship Id="rId481" Type="http://schemas.openxmlformats.org/officeDocument/2006/relationships/image" Target="media/image37.jpeg"/><Relationship Id="rId134" Type="http://schemas.openxmlformats.org/officeDocument/2006/relationships/hyperlink" Target="https://fr.wikipedia.org/wiki/Halicarnasse" TargetMode="External"/><Relationship Id="rId579" Type="http://schemas.openxmlformats.org/officeDocument/2006/relationships/hyperlink" Target="https://fr.wikipedia.org/wiki/Histoire_des_bourses_de_valeurs" TargetMode="External"/><Relationship Id="rId786" Type="http://schemas.openxmlformats.org/officeDocument/2006/relationships/hyperlink" Target="https://fr.wikipedia.org/wiki/S%C3%A9nat_de_la_R%C3%A9publique_(Italie)" TargetMode="External"/><Relationship Id="rId993" Type="http://schemas.openxmlformats.org/officeDocument/2006/relationships/hyperlink" Target="https://fr.wikipedia.org/wiki/Neige" TargetMode="External"/><Relationship Id="rId341" Type="http://schemas.openxmlformats.org/officeDocument/2006/relationships/image" Target="media/image17.jpeg"/><Relationship Id="rId439" Type="http://schemas.openxmlformats.org/officeDocument/2006/relationships/hyperlink" Target="https://fr.wikipedia.org/wiki/L%C3%A9onard_de_Vinci" TargetMode="External"/><Relationship Id="rId646" Type="http://schemas.openxmlformats.org/officeDocument/2006/relationships/hyperlink" Target="https://fr.wikipedia.org/wiki/Corruption" TargetMode="External"/><Relationship Id="rId1069" Type="http://schemas.openxmlformats.org/officeDocument/2006/relationships/hyperlink" Target="https://fr.wikipedia.org/wiki/Italie" TargetMode="External"/><Relationship Id="rId1276" Type="http://schemas.openxmlformats.org/officeDocument/2006/relationships/image" Target="media/image92.png"/><Relationship Id="rId1483" Type="http://schemas.openxmlformats.org/officeDocument/2006/relationships/hyperlink" Target="https://fr.wikipedia.org/wiki/29_juin" TargetMode="External"/><Relationship Id="rId201" Type="http://schemas.openxmlformats.org/officeDocument/2006/relationships/hyperlink" Target="https://fr.wikipedia.org/wiki/Magra_(fleuve)" TargetMode="External"/><Relationship Id="rId506" Type="http://schemas.openxmlformats.org/officeDocument/2006/relationships/image" Target="media/image39.jpeg"/><Relationship Id="rId853" Type="http://schemas.openxmlformats.org/officeDocument/2006/relationships/hyperlink" Target="https://commons.wikimedia.org/wiki/File:Spiaggia_Isola_dei_Coniglio_Lampedusa.JPG?uselang=fr" TargetMode="External"/><Relationship Id="rId1136" Type="http://schemas.openxmlformats.org/officeDocument/2006/relationships/hyperlink" Target="https://fr.wikipedia.org/wiki/Commission_europ%C3%A9enne" TargetMode="External"/><Relationship Id="rId1690" Type="http://schemas.openxmlformats.org/officeDocument/2006/relationships/hyperlink" Target="https://fr.wikipedia.org/wiki/Venise" TargetMode="External"/><Relationship Id="rId713" Type="http://schemas.openxmlformats.org/officeDocument/2006/relationships/hyperlink" Target="https://fr.wikipedia.org/wiki/Roberto_Fico" TargetMode="External"/><Relationship Id="rId920" Type="http://schemas.openxmlformats.org/officeDocument/2006/relationships/hyperlink" Target="https://fr.wikipedia.org/wiki/Bassin_m%C3%A9diterran%C3%A9en" TargetMode="External"/><Relationship Id="rId1343" Type="http://schemas.openxmlformats.org/officeDocument/2006/relationships/hyperlink" Target="https://fr.wikipedia.org/wiki/Treno_alta_velocit%C3%A0" TargetMode="External"/><Relationship Id="rId1550" Type="http://schemas.openxmlformats.org/officeDocument/2006/relationships/hyperlink" Target="https://fr.wikipedia.org/wiki/Dino_Risi" TargetMode="External"/><Relationship Id="rId1648" Type="http://schemas.openxmlformats.org/officeDocument/2006/relationships/hyperlink" Target="https://fr.wikipedia.org/wiki/Tennis" TargetMode="External"/><Relationship Id="rId1203" Type="http://schemas.openxmlformats.org/officeDocument/2006/relationships/hyperlink" Target="https://fr.wikipedia.org/wiki/Mezzogiorno" TargetMode="External"/><Relationship Id="rId1410" Type="http://schemas.openxmlformats.org/officeDocument/2006/relationships/hyperlink" Target="https://fr.wikipedia.org/wiki/Expatri%C3%A9" TargetMode="External"/><Relationship Id="rId1508" Type="http://schemas.openxmlformats.org/officeDocument/2006/relationships/hyperlink" Target="https://fr.wikipedia.org/wiki/Fran%C3%A7ois_d%27Assise" TargetMode="External"/><Relationship Id="rId1715" Type="http://schemas.openxmlformats.org/officeDocument/2006/relationships/hyperlink" Target="https://fr.wikipedia.org/wiki/Ambassade_de_France_pr%C3%A8s_le_Saint-Si%C3%A8ge" TargetMode="External"/><Relationship Id="rId296" Type="http://schemas.openxmlformats.org/officeDocument/2006/relationships/hyperlink" Target="https://fr.wikipedia.org/wiki/25_d%C3%A9cembre" TargetMode="External"/><Relationship Id="rId156" Type="http://schemas.openxmlformats.org/officeDocument/2006/relationships/hyperlink" Target="https://fr.wikipedia.org/wiki/N%C3%A9cropole_de_Banditaccia" TargetMode="External"/><Relationship Id="rId363" Type="http://schemas.openxmlformats.org/officeDocument/2006/relationships/hyperlink" Target="https://fr.wikipedia.org/wiki/Castel_Nuovo" TargetMode="External"/><Relationship Id="rId570" Type="http://schemas.openxmlformats.org/officeDocument/2006/relationships/hyperlink" Target="https://fr.wikipedia.org/wiki/Naissance_de_la_R%C3%A9publique_italienne" TargetMode="External"/><Relationship Id="rId223" Type="http://schemas.openxmlformats.org/officeDocument/2006/relationships/hyperlink" Target="https://fr.wikipedia.org/wiki/Arc_de_Septime_S%C3%A9v%C3%A8re" TargetMode="External"/><Relationship Id="rId430" Type="http://schemas.openxmlformats.org/officeDocument/2006/relationships/hyperlink" Target="https://fr.wikipedia.org/wiki/Venise" TargetMode="External"/><Relationship Id="rId668" Type="http://schemas.openxmlformats.org/officeDocument/2006/relationships/hyperlink" Target="https://fr.wikipedia.org/wiki/Silvio_Berlusconi" TargetMode="External"/><Relationship Id="rId875" Type="http://schemas.openxmlformats.org/officeDocument/2006/relationships/hyperlink" Target="https://fr.wikipedia.org/wiki/P%C3%B4" TargetMode="External"/><Relationship Id="rId1060" Type="http://schemas.openxmlformats.org/officeDocument/2006/relationships/hyperlink" Target="https://fr.wikipedia.org/wiki/Espagne" TargetMode="External"/><Relationship Id="rId1298" Type="http://schemas.openxmlformats.org/officeDocument/2006/relationships/hyperlink" Target="https://fr.wikipedia.org/wiki/Cagliari" TargetMode="External"/><Relationship Id="rId528" Type="http://schemas.openxmlformats.org/officeDocument/2006/relationships/hyperlink" Target="https://fr.wikipedia.org/wiki/Turin" TargetMode="External"/><Relationship Id="rId735" Type="http://schemas.openxmlformats.org/officeDocument/2006/relationships/hyperlink" Target="https://fr.wikipedia.org/wiki/Giorgia_Meloni" TargetMode="External"/><Relationship Id="rId942" Type="http://schemas.openxmlformats.org/officeDocument/2006/relationships/hyperlink" Target="https://fr.wikipedia.org/wiki/Islande" TargetMode="External"/><Relationship Id="rId1158" Type="http://schemas.openxmlformats.org/officeDocument/2006/relationships/hyperlink" Target="https://fr.wikipedia.org/wiki/Mole_Antonelliana" TargetMode="External"/><Relationship Id="rId1365" Type="http://schemas.openxmlformats.org/officeDocument/2006/relationships/hyperlink" Target="https://fr.wikipedia.org/wiki/Occitan" TargetMode="External"/><Relationship Id="rId1572" Type="http://schemas.openxmlformats.org/officeDocument/2006/relationships/hyperlink" Target="https://fr.wikipedia.org/wiki/Giovanni_Pierluigi_da_Palestrina" TargetMode="External"/><Relationship Id="rId1018" Type="http://schemas.openxmlformats.org/officeDocument/2006/relationships/hyperlink" Target="https://fr.wikipedia.org/wiki/Basilicate" TargetMode="External"/><Relationship Id="rId1225" Type="http://schemas.openxmlformats.org/officeDocument/2006/relationships/hyperlink" Target="https://fr.wikipedia.org/wiki/Pi%C3%A9mont" TargetMode="External"/><Relationship Id="rId1432" Type="http://schemas.openxmlformats.org/officeDocument/2006/relationships/hyperlink" Target="https://fr.wikipedia.org/wiki/Cour_constitutionnelle_de_la_R%C3%A9publique_italienne" TargetMode="External"/><Relationship Id="rId71" Type="http://schemas.openxmlformats.org/officeDocument/2006/relationships/hyperlink" Target="https://fr.wikipedia.org/wiki/Art_de_la_Renaissance" TargetMode="External"/><Relationship Id="rId802" Type="http://schemas.openxmlformats.org/officeDocument/2006/relationships/hyperlink" Target="https://fr.wikipedia.org/wiki/1996" TargetMode="External"/><Relationship Id="rId1737" Type="http://schemas.openxmlformats.org/officeDocument/2006/relationships/hyperlink" Target="https://fr.wikipedia.org/wiki/Assise_(Italie)" TargetMode="External"/><Relationship Id="rId29" Type="http://schemas.openxmlformats.org/officeDocument/2006/relationships/hyperlink" Target="https://fr.wikipedia.org/wiki/API_b" TargetMode="External"/><Relationship Id="rId178" Type="http://schemas.openxmlformats.org/officeDocument/2006/relationships/hyperlink" Target="https://fr.wikipedia.org/wiki/Agrigente" TargetMode="External"/><Relationship Id="rId385" Type="http://schemas.openxmlformats.org/officeDocument/2006/relationships/hyperlink" Target="https://fr.wikipedia.org/wiki/Palais_des_Doges" TargetMode="External"/><Relationship Id="rId592" Type="http://schemas.openxmlformats.org/officeDocument/2006/relationships/hyperlink" Target="https://fr.wikipedia.org/wiki/Compromis_historique" TargetMode="External"/><Relationship Id="rId245" Type="http://schemas.openxmlformats.org/officeDocument/2006/relationships/hyperlink" Target="https://fr.wikipedia.org/wiki/Premi%C3%A8re_guerre_punique" TargetMode="External"/><Relationship Id="rId452" Type="http://schemas.openxmlformats.org/officeDocument/2006/relationships/hyperlink" Target="https://fr.wikipedia.org/wiki/Milan" TargetMode="External"/><Relationship Id="rId897" Type="http://schemas.openxmlformats.org/officeDocument/2006/relationships/hyperlink" Target="https://fr.wikipedia.org/wiki/Ligurie" TargetMode="External"/><Relationship Id="rId1082" Type="http://schemas.openxmlformats.org/officeDocument/2006/relationships/hyperlink" Target="https://fr.wikipedia.org/wiki/Italie" TargetMode="External"/><Relationship Id="rId105" Type="http://schemas.openxmlformats.org/officeDocument/2006/relationships/hyperlink" Target="https://fr.wikipedia.org/wiki/Alpes" TargetMode="External"/><Relationship Id="rId312" Type="http://schemas.openxmlformats.org/officeDocument/2006/relationships/hyperlink" Target="https://fr.wikipedia.org/wiki/Vandales" TargetMode="External"/><Relationship Id="rId757" Type="http://schemas.openxmlformats.org/officeDocument/2006/relationships/hyperlink" Target="https://fr.wikipedia.org/wiki/1947" TargetMode="External"/><Relationship Id="rId964" Type="http://schemas.openxmlformats.org/officeDocument/2006/relationships/hyperlink" Target="https://fr.wikipedia.org/wiki/Grand_Paradis" TargetMode="External"/><Relationship Id="rId1387" Type="http://schemas.openxmlformats.org/officeDocument/2006/relationships/hyperlink" Target="https://fr.wikipedia.org/wiki/Divine_Com%C3%A9die" TargetMode="External"/><Relationship Id="rId1594" Type="http://schemas.openxmlformats.org/officeDocument/2006/relationships/hyperlink" Target="https://fr.wikipedia.org/wiki/Aida" TargetMode="External"/><Relationship Id="rId93" Type="http://schemas.openxmlformats.org/officeDocument/2006/relationships/hyperlink" Target="https://fr.wikipedia.org/wiki/Italie" TargetMode="External"/><Relationship Id="rId617" Type="http://schemas.openxmlformats.org/officeDocument/2006/relationships/hyperlink" Target="https://fr.wikipedia.org/wiki/Force_int%C3%A9rimaire_des_Nations_unies_au_Liban" TargetMode="External"/><Relationship Id="rId824" Type="http://schemas.openxmlformats.org/officeDocument/2006/relationships/hyperlink" Target="https://fr.wikipedia.org/wiki/Centre_gauche" TargetMode="External"/><Relationship Id="rId1247" Type="http://schemas.openxmlformats.org/officeDocument/2006/relationships/hyperlink" Target="https://commons.wikimedia.org/wiki/File:Regione-Emilia-Romagna-Stemma.svg?uselang=fr" TargetMode="External"/><Relationship Id="rId1454" Type="http://schemas.openxmlformats.org/officeDocument/2006/relationships/hyperlink" Target="https://fr.wikipedia.org/wiki/%C3%89piphanie" TargetMode="External"/><Relationship Id="rId1661" Type="http://schemas.openxmlformats.org/officeDocument/2006/relationships/hyperlink" Target="https://fr.wikipedia.org/wiki/Formule_1" TargetMode="External"/><Relationship Id="rId1107" Type="http://schemas.openxmlformats.org/officeDocument/2006/relationships/hyperlink" Target="https://fr.wikipedia.org/wiki/Ferrari_(entreprise)" TargetMode="External"/><Relationship Id="rId1314" Type="http://schemas.openxmlformats.org/officeDocument/2006/relationships/hyperlink" Target="https://fr.wikipedia.org/wiki/Bergamote" TargetMode="External"/><Relationship Id="rId1521" Type="http://schemas.openxmlformats.org/officeDocument/2006/relationships/hyperlink" Target="https://fr.wikipedia.org/wiki/Giacomo_Leopardi" TargetMode="External"/><Relationship Id="rId1759" Type="http://schemas.openxmlformats.org/officeDocument/2006/relationships/hyperlink" Target="https://fr.wikipedia.org/wiki/Rome_antique" TargetMode="External"/><Relationship Id="rId1619" Type="http://schemas.openxmlformats.org/officeDocument/2006/relationships/hyperlink" Target="https://commons.wikimedia.org/wiki/File:Troffiette_genovese.jpg?uselang=fr" TargetMode="External"/><Relationship Id="rId20" Type="http://schemas.openxmlformats.org/officeDocument/2006/relationships/hyperlink" Target="https://fr.wikipedia.org/wiki/API_a" TargetMode="External"/><Relationship Id="rId267" Type="http://schemas.openxmlformats.org/officeDocument/2006/relationships/hyperlink" Target="https://fr.wikipedia.org/wiki/Ier_si%C3%A8cle_av._J.-C." TargetMode="External"/><Relationship Id="rId474" Type="http://schemas.openxmlformats.org/officeDocument/2006/relationships/hyperlink" Target="https://fr.wikipedia.org/wiki/Italie" TargetMode="External"/><Relationship Id="rId127" Type="http://schemas.openxmlformats.org/officeDocument/2006/relationships/hyperlink" Target="https://fr.wikipedia.org/wiki/Italos" TargetMode="External"/><Relationship Id="rId681" Type="http://schemas.openxmlformats.org/officeDocument/2006/relationships/hyperlink" Target="https://fr.wikipedia.org/wiki/Le_Peuple_de_la_libert%C3%A9" TargetMode="External"/><Relationship Id="rId779" Type="http://schemas.openxmlformats.org/officeDocument/2006/relationships/hyperlink" Target="https://fr.wikipedia.org/wiki/Italie" TargetMode="External"/><Relationship Id="rId986" Type="http://schemas.openxmlformats.org/officeDocument/2006/relationships/hyperlink" Target="https://fr.wikipedia.org/wiki/Mer_M%C3%A9diterran%C3%A9e" TargetMode="External"/><Relationship Id="rId334" Type="http://schemas.openxmlformats.org/officeDocument/2006/relationships/hyperlink" Target="https://fr.wikipedia.org/wiki/Empire_byzantin" TargetMode="External"/><Relationship Id="rId541" Type="http://schemas.openxmlformats.org/officeDocument/2006/relationships/hyperlink" Target="https://fr.wikipedia.org/wiki/Piave" TargetMode="External"/><Relationship Id="rId639" Type="http://schemas.openxmlformats.org/officeDocument/2006/relationships/hyperlink" Target="https://fr.wikipedia.org/wiki/Silvio_Berlusconi" TargetMode="External"/><Relationship Id="rId1171" Type="http://schemas.openxmlformats.org/officeDocument/2006/relationships/hyperlink" Target="https://commons.wikimedia.org/wiki/File:Fontana,_Piazza_De_Ferrari,_Genoa,_Italy,_2018.jpg?uselang=fr" TargetMode="External"/><Relationship Id="rId1269" Type="http://schemas.openxmlformats.org/officeDocument/2006/relationships/hyperlink" Target="https://fr.wikipedia.org/wiki/Abruzzes" TargetMode="External"/><Relationship Id="rId1476" Type="http://schemas.openxmlformats.org/officeDocument/2006/relationships/hyperlink" Target="https://fr.wikipedia.org/wiki/%C3%89tienne_(martyr)" TargetMode="External"/><Relationship Id="rId401" Type="http://schemas.openxmlformats.org/officeDocument/2006/relationships/hyperlink" Target="https://fr.wikipedia.org/wiki/Ravenne" TargetMode="External"/><Relationship Id="rId846" Type="http://schemas.openxmlformats.org/officeDocument/2006/relationships/hyperlink" Target="https://fr.wikipedia.org/wiki/Italie" TargetMode="External"/><Relationship Id="rId1031" Type="http://schemas.openxmlformats.org/officeDocument/2006/relationships/hyperlink" Target="https://fr.wikipedia.org/wiki/Pi%C3%A9mont" TargetMode="External"/><Relationship Id="rId1129" Type="http://schemas.openxmlformats.org/officeDocument/2006/relationships/hyperlink" Target="https://fr.wikipedia.org/wiki/Italie" TargetMode="External"/><Relationship Id="rId1683" Type="http://schemas.openxmlformats.org/officeDocument/2006/relationships/hyperlink" Target="https://fr.wikipedia.org/wiki/R%C3%A9cit_de_voyage" TargetMode="External"/><Relationship Id="rId706" Type="http://schemas.openxmlformats.org/officeDocument/2006/relationships/hyperlink" Target="https://fr.wikipedia.org/wiki/Chambre_des_d%C3%A9put%C3%A9s_(Italie)" TargetMode="External"/><Relationship Id="rId913" Type="http://schemas.openxmlformats.org/officeDocument/2006/relationships/hyperlink" Target="https://commons.wikimedia.org/wiki/File:Satellite_image_of_Italy_in_March_2003.jpg?uselang=fr" TargetMode="External"/><Relationship Id="rId1336" Type="http://schemas.openxmlformats.org/officeDocument/2006/relationships/hyperlink" Target="https://fr.wikipedia.org/wiki/Turin" TargetMode="External"/><Relationship Id="rId1543" Type="http://schemas.openxmlformats.org/officeDocument/2006/relationships/hyperlink" Target="https://fr.wikipedia.org/wiki/Federico_Fellini" TargetMode="External"/><Relationship Id="rId1750" Type="http://schemas.openxmlformats.org/officeDocument/2006/relationships/hyperlink" Target="https://fr.wikipedia.org/wiki/Transbor%C3%A9al_(%C3%A9ditions)" TargetMode="External"/><Relationship Id="rId42" Type="http://schemas.openxmlformats.org/officeDocument/2006/relationships/hyperlink" Target="https://fr.wikipedia.org/wiki/API_%CB%90" TargetMode="External"/><Relationship Id="rId1403" Type="http://schemas.openxmlformats.org/officeDocument/2006/relationships/hyperlink" Target="https://fr.wikipedia.org/wiki/Italie" TargetMode="External"/><Relationship Id="rId1610" Type="http://schemas.openxmlformats.org/officeDocument/2006/relationships/hyperlink" Target="https://fr.wikipedia.org/wiki/Festival_de_Sanremo" TargetMode="External"/><Relationship Id="rId191" Type="http://schemas.openxmlformats.org/officeDocument/2006/relationships/hyperlink" Target="https://fr.wikipedia.org/wiki/Ligures" TargetMode="External"/><Relationship Id="rId1708" Type="http://schemas.openxmlformats.org/officeDocument/2006/relationships/hyperlink" Target="https://fr.wikipedia.org/wiki/Rome" TargetMode="External"/><Relationship Id="rId289" Type="http://schemas.openxmlformats.org/officeDocument/2006/relationships/hyperlink" Target="https://fr.wikipedia.org/wiki/311" TargetMode="External"/><Relationship Id="rId496" Type="http://schemas.openxmlformats.org/officeDocument/2006/relationships/hyperlink" Target="https://fr.wikipedia.org/wiki/Risorgimento" TargetMode="External"/><Relationship Id="rId149" Type="http://schemas.openxmlformats.org/officeDocument/2006/relationships/image" Target="media/image3.jpeg"/><Relationship Id="rId356" Type="http://schemas.openxmlformats.org/officeDocument/2006/relationships/hyperlink" Target="https://fr.wikipedia.org/wiki/Toscane" TargetMode="External"/><Relationship Id="rId563" Type="http://schemas.openxmlformats.org/officeDocument/2006/relationships/hyperlink" Target="https://fr.wikipedia.org/wiki/Op%C3%A9ration_Husky" TargetMode="External"/><Relationship Id="rId770" Type="http://schemas.openxmlformats.org/officeDocument/2006/relationships/hyperlink" Target="https://fr.wikipedia.org/wiki/2015_en_Italie" TargetMode="External"/><Relationship Id="rId1193" Type="http://schemas.openxmlformats.org/officeDocument/2006/relationships/hyperlink" Target="https://fr.wikipedia.org/wiki/Europe" TargetMode="External"/><Relationship Id="rId216" Type="http://schemas.openxmlformats.org/officeDocument/2006/relationships/hyperlink" Target="https://fr.wikipedia.org/wiki/Rome" TargetMode="External"/><Relationship Id="rId423" Type="http://schemas.openxmlformats.org/officeDocument/2006/relationships/hyperlink" Target="https://fr.wikipedia.org/wiki/Renaissance_italienne" TargetMode="External"/><Relationship Id="rId868" Type="http://schemas.openxmlformats.org/officeDocument/2006/relationships/hyperlink" Target="https://fr.wikipedia.org/wiki/Vall%C3%A9e_d%27Aoste" TargetMode="External"/><Relationship Id="rId1053" Type="http://schemas.openxmlformats.org/officeDocument/2006/relationships/hyperlink" Target="https://fr.wikipedia.org/wiki/Italiens" TargetMode="External"/><Relationship Id="rId1260" Type="http://schemas.openxmlformats.org/officeDocument/2006/relationships/image" Target="media/image88.png"/><Relationship Id="rId1498" Type="http://schemas.openxmlformats.org/officeDocument/2006/relationships/hyperlink" Target="https://fr.wikipedia.org/wiki/Latin" TargetMode="External"/><Relationship Id="rId630" Type="http://schemas.openxmlformats.org/officeDocument/2006/relationships/hyperlink" Target="https://fr.wikipedia.org/wiki/Avec_Monti_pour_l%27Italie" TargetMode="External"/><Relationship Id="rId728" Type="http://schemas.openxmlformats.org/officeDocument/2006/relationships/hyperlink" Target="https://fr.wikipedia.org/wiki/Mario_Draghi" TargetMode="External"/><Relationship Id="rId935" Type="http://schemas.openxmlformats.org/officeDocument/2006/relationships/hyperlink" Target="https://fr.wikipedia.org/wiki/France" TargetMode="External"/><Relationship Id="rId1358" Type="http://schemas.openxmlformats.org/officeDocument/2006/relationships/hyperlink" Target="https://fr.wikipedia.org/wiki/Istituto_nazionale_di_statistica" TargetMode="External"/><Relationship Id="rId1565" Type="http://schemas.openxmlformats.org/officeDocument/2006/relationships/hyperlink" Target="https://fr.wikipedia.org/wiki/Giallo" TargetMode="External"/><Relationship Id="rId1772" Type="http://schemas.openxmlformats.org/officeDocument/2006/relationships/hyperlink" Target="https://fr.wikipedia.org/wiki/Rome" TargetMode="External"/><Relationship Id="rId64" Type="http://schemas.openxmlformats.org/officeDocument/2006/relationships/hyperlink" Target="https://fr.wikipedia.org/wiki/Occident" TargetMode="External"/><Relationship Id="rId1120" Type="http://schemas.openxmlformats.org/officeDocument/2006/relationships/hyperlink" Target="https://fr.wikipedia.org/wiki/%27Ndrangheta" TargetMode="External"/><Relationship Id="rId1218" Type="http://schemas.openxmlformats.org/officeDocument/2006/relationships/hyperlink" Target="https://fr.wikipedia.org/wiki/Camorra" TargetMode="External"/><Relationship Id="rId1425" Type="http://schemas.openxmlformats.org/officeDocument/2006/relationships/hyperlink" Target="https://fr.wikipedia.org/wiki/Italie" TargetMode="External"/><Relationship Id="rId1632" Type="http://schemas.openxmlformats.org/officeDocument/2006/relationships/hyperlink" Target="https://fr.wikipedia.org/wiki/Tiramisu" TargetMode="External"/><Relationship Id="rId280" Type="http://schemas.openxmlformats.org/officeDocument/2006/relationships/hyperlink" Target="https://fr.wikipedia.org/wiki/Invasions_barbares" TargetMode="External"/><Relationship Id="rId140" Type="http://schemas.openxmlformats.org/officeDocument/2006/relationships/hyperlink" Target="https://fr.wikipedia.org/wiki/%C3%8Ele_d%27Elbe" TargetMode="External"/><Relationship Id="rId378" Type="http://schemas.openxmlformats.org/officeDocument/2006/relationships/hyperlink" Target="https://commons.wikimedia.org/wiki/File:Torre_del_Mangia_dall%27alto.jpg?uselang=fr" TargetMode="External"/><Relationship Id="rId585" Type="http://schemas.openxmlformats.org/officeDocument/2006/relationships/hyperlink" Target="https://fr.wikipedia.org/wiki/Italie" TargetMode="External"/><Relationship Id="rId792" Type="http://schemas.openxmlformats.org/officeDocument/2006/relationships/hyperlink" Target="https://fr.wikipedia.org/wiki/Scrutin_proportionnel_plurinominal" TargetMode="External"/><Relationship Id="rId6" Type="http://schemas.openxmlformats.org/officeDocument/2006/relationships/hyperlink" Target="https://fr.wikipedia.org/wiki/API_t" TargetMode="External"/><Relationship Id="rId238" Type="http://schemas.openxmlformats.org/officeDocument/2006/relationships/hyperlink" Target="https://fr.wikipedia.org/wiki/Fondation_de_Rome" TargetMode="External"/><Relationship Id="rId445" Type="http://schemas.openxmlformats.org/officeDocument/2006/relationships/image" Target="media/image34.jpeg"/><Relationship Id="rId652" Type="http://schemas.openxmlformats.org/officeDocument/2006/relationships/hyperlink" Target="https://fr.wikipedia.org/wiki/Gauche_(politique)" TargetMode="External"/><Relationship Id="rId1075" Type="http://schemas.openxmlformats.org/officeDocument/2006/relationships/image" Target="media/image66.jpeg"/><Relationship Id="rId1282" Type="http://schemas.openxmlformats.org/officeDocument/2006/relationships/hyperlink" Target="https://fr.wikipedia.org/wiki/Bari" TargetMode="External"/><Relationship Id="rId305" Type="http://schemas.openxmlformats.org/officeDocument/2006/relationships/hyperlink" Target="https://fr.wikipedia.org/wiki/Ravenne" TargetMode="External"/><Relationship Id="rId512" Type="http://schemas.openxmlformats.org/officeDocument/2006/relationships/hyperlink" Target="https://fr.wikipedia.org/wiki/Rome" TargetMode="External"/><Relationship Id="rId957" Type="http://schemas.openxmlformats.org/officeDocument/2006/relationships/hyperlink" Target="https://fr.wikipedia.org/wiki/Pouilles" TargetMode="External"/><Relationship Id="rId1142" Type="http://schemas.openxmlformats.org/officeDocument/2006/relationships/hyperlink" Target="https://fr.wikipedia.org/wiki/Retrait_du_Royaume-Uni_de_l%27Union_europ%C3%A9enne" TargetMode="External"/><Relationship Id="rId1587" Type="http://schemas.openxmlformats.org/officeDocument/2006/relationships/hyperlink" Target="https://fr.wikipedia.org/wiki/Lucie_de_Lammermoor" TargetMode="External"/><Relationship Id="rId86" Type="http://schemas.openxmlformats.org/officeDocument/2006/relationships/hyperlink" Target="https://fr.wikipedia.org/wiki/Organisation_du_trait%C3%A9_de_l%27Atlantique_nord" TargetMode="External"/><Relationship Id="rId817" Type="http://schemas.openxmlformats.org/officeDocument/2006/relationships/hyperlink" Target="https://fr.wikipedia.org/wiki/2001" TargetMode="External"/><Relationship Id="rId1002" Type="http://schemas.openxmlformats.org/officeDocument/2006/relationships/hyperlink" Target="https://fr.wikipedia.org/wiki/%C3%89rosion_du_littoral" TargetMode="External"/><Relationship Id="rId1447" Type="http://schemas.openxmlformats.org/officeDocument/2006/relationships/hyperlink" Target="https://fr.wikipedia.org/wiki/Pi%C3%A9mont" TargetMode="External"/><Relationship Id="rId1654" Type="http://schemas.openxmlformats.org/officeDocument/2006/relationships/hyperlink" Target="https://fr.wikipedia.org/wiki/Italie" TargetMode="External"/><Relationship Id="rId1307" Type="http://schemas.openxmlformats.org/officeDocument/2006/relationships/hyperlink" Target="https://fr.wikipedia.org/wiki/Bologne" TargetMode="External"/><Relationship Id="rId1514" Type="http://schemas.openxmlformats.org/officeDocument/2006/relationships/hyperlink" Target="https://fr.wikipedia.org/wiki/Boccace" TargetMode="External"/><Relationship Id="rId1721" Type="http://schemas.openxmlformats.org/officeDocument/2006/relationships/hyperlink" Target="https://fr.wikipedia.org/wiki/Fr%C3%A8res_Goncourt" TargetMode="External"/><Relationship Id="rId13" Type="http://schemas.openxmlformats.org/officeDocument/2006/relationships/hyperlink" Target="https://fr.wikipedia.org/wiki/API_i" TargetMode="External"/><Relationship Id="rId162" Type="http://schemas.openxmlformats.org/officeDocument/2006/relationships/hyperlink" Target="https://fr.wikipedia.org/wiki/N%C3%A9cropole_des_Pianacce" TargetMode="External"/><Relationship Id="rId467" Type="http://schemas.openxmlformats.org/officeDocument/2006/relationships/hyperlink" Target="https://fr.wikipedia.org/wiki/Lucques" TargetMode="External"/><Relationship Id="rId1097" Type="http://schemas.openxmlformats.org/officeDocument/2006/relationships/hyperlink" Target="https://fr.wikipedia.org/wiki/Italie" TargetMode="External"/><Relationship Id="rId674" Type="http://schemas.openxmlformats.org/officeDocument/2006/relationships/hyperlink" Target="https://fr.wikipedia.org/wiki/Lib%C3%A9ral-conservatisme" TargetMode="External"/><Relationship Id="rId881" Type="http://schemas.openxmlformats.org/officeDocument/2006/relationships/hyperlink" Target="https://fr.wikipedia.org/wiki/Toscane" TargetMode="External"/><Relationship Id="rId979" Type="http://schemas.openxmlformats.org/officeDocument/2006/relationships/hyperlink" Target="https://fr.wikipedia.org/wiki/Madesimo" TargetMode="External"/><Relationship Id="rId327" Type="http://schemas.openxmlformats.org/officeDocument/2006/relationships/hyperlink" Target="https://fr.wikipedia.org/wiki/Sac_de_Rome_(455)" TargetMode="External"/><Relationship Id="rId534" Type="http://schemas.openxmlformats.org/officeDocument/2006/relationships/hyperlink" Target="https://fr.wikipedia.org/wiki/Histoire_de_l%27Italie_fasciste" TargetMode="External"/><Relationship Id="rId741" Type="http://schemas.openxmlformats.org/officeDocument/2006/relationships/hyperlink" Target="https://fr.wikipedia.org/wiki/Discussion:Italie" TargetMode="External"/><Relationship Id="rId839" Type="http://schemas.openxmlformats.org/officeDocument/2006/relationships/hyperlink" Target="https://fr.wikipedia.org/wiki/Italie" TargetMode="External"/><Relationship Id="rId1164" Type="http://schemas.openxmlformats.org/officeDocument/2006/relationships/hyperlink" Target="https://fr.wikipedia.org/wiki/Cath%C3%A9drale_Notre-Dame-de-l%27Assomption_de_Pise" TargetMode="External"/><Relationship Id="rId1371" Type="http://schemas.openxmlformats.org/officeDocument/2006/relationships/hyperlink" Target="https://fr.wikipedia.org/wiki/Catalan" TargetMode="External"/><Relationship Id="rId1469" Type="http://schemas.openxmlformats.org/officeDocument/2006/relationships/hyperlink" Target="https://fr.wikipedia.org/wiki/1er_novembre" TargetMode="External"/><Relationship Id="rId601" Type="http://schemas.openxmlformats.org/officeDocument/2006/relationships/hyperlink" Target="https://commons.wikimedia.org/wiki/File:Skyline_Milano_-_05.JPG?uselang=fr" TargetMode="External"/><Relationship Id="rId1024" Type="http://schemas.openxmlformats.org/officeDocument/2006/relationships/hyperlink" Target="https://fr.wikipedia.org/wiki/Latium" TargetMode="External"/><Relationship Id="rId1231" Type="http://schemas.openxmlformats.org/officeDocument/2006/relationships/hyperlink" Target="https://commons.wikimedia.org/wiki/File:Flag_of_Lombardy.svg?uselang=fr" TargetMode="External"/><Relationship Id="rId1676" Type="http://schemas.openxmlformats.org/officeDocument/2006/relationships/hyperlink" Target="https://fr.wikipedia.org/wiki/Basket-ball" TargetMode="External"/><Relationship Id="rId906" Type="http://schemas.openxmlformats.org/officeDocument/2006/relationships/hyperlink" Target="https://fr.wikipedia.org/wiki/%C3%89milie_(Italie)" TargetMode="External"/><Relationship Id="rId1329" Type="http://schemas.openxmlformats.org/officeDocument/2006/relationships/hyperlink" Target="https://commons.wikimedia.org/wiki/File:120527-Mailand-Hbf-Panorama.jpg?uselang=fr" TargetMode="External"/><Relationship Id="rId1536" Type="http://schemas.openxmlformats.org/officeDocument/2006/relationships/hyperlink" Target="https://fr.wikipedia.org/wiki/Umberto_Eco" TargetMode="External"/><Relationship Id="rId1743" Type="http://schemas.openxmlformats.org/officeDocument/2006/relationships/hyperlink" Target="https://fr.wikipedia.org/wiki/Florence" TargetMode="External"/><Relationship Id="rId35" Type="http://schemas.openxmlformats.org/officeDocument/2006/relationships/hyperlink" Target="https://fr.wikipedia.org/wiki/API_i" TargetMode="External"/><Relationship Id="rId1603" Type="http://schemas.openxmlformats.org/officeDocument/2006/relationships/hyperlink" Target="https://fr.wikipedia.org/wiki/Eros_Ramazzotti" TargetMode="External"/><Relationship Id="rId184" Type="http://schemas.openxmlformats.org/officeDocument/2006/relationships/hyperlink" Target="https://fr.wikipedia.org/wiki/Sabins" TargetMode="External"/><Relationship Id="rId391" Type="http://schemas.openxmlformats.org/officeDocument/2006/relationships/hyperlink" Target="https://fr.wikipedia.org/wiki/Ostrogoths" TargetMode="External"/><Relationship Id="rId251" Type="http://schemas.openxmlformats.org/officeDocument/2006/relationships/hyperlink" Target="https://fr.wikipedia.org/wiki/Auguste" TargetMode="External"/><Relationship Id="rId489" Type="http://schemas.openxmlformats.org/officeDocument/2006/relationships/hyperlink" Target="https://fr.wikipedia.org/wiki/Galil%C3%A9e_(savant)" TargetMode="External"/><Relationship Id="rId696" Type="http://schemas.openxmlformats.org/officeDocument/2006/relationships/hyperlink" Target="https://fr.wikipedia.org/wiki/Nouveau_Centre_droit" TargetMode="External"/><Relationship Id="rId349" Type="http://schemas.openxmlformats.org/officeDocument/2006/relationships/image" Target="media/image19.jpeg"/><Relationship Id="rId556" Type="http://schemas.openxmlformats.org/officeDocument/2006/relationships/image" Target="media/image40.jpeg"/><Relationship Id="rId763" Type="http://schemas.openxmlformats.org/officeDocument/2006/relationships/hyperlink" Target="https://fr.wikipedia.org/wiki/Parlement_de_la_R%C3%A9publique_italienne" TargetMode="External"/><Relationship Id="rId1186" Type="http://schemas.openxmlformats.org/officeDocument/2006/relationships/hyperlink" Target="https://fr.wikipedia.org/wiki/Venise" TargetMode="External"/><Relationship Id="rId1393" Type="http://schemas.openxmlformats.org/officeDocument/2006/relationships/hyperlink" Target="https://fr.wikipedia.org/wiki/Grazia_Deledda" TargetMode="External"/><Relationship Id="rId111" Type="http://schemas.openxmlformats.org/officeDocument/2006/relationships/hyperlink" Target="https://fr.wikipedia.org/wiki/Diocl%C3%A9tien" TargetMode="External"/><Relationship Id="rId209" Type="http://schemas.openxmlformats.org/officeDocument/2006/relationships/hyperlink" Target="https://fr.wikipedia.org/wiki/Italie_(%C3%A9poque_romaine)" TargetMode="External"/><Relationship Id="rId416" Type="http://schemas.openxmlformats.org/officeDocument/2006/relationships/hyperlink" Target="https://fr.wikipedia.org/wiki/Florin" TargetMode="External"/><Relationship Id="rId970" Type="http://schemas.openxmlformats.org/officeDocument/2006/relationships/hyperlink" Target="https://fr.wikipedia.org/wiki/Arno_(fleuve)" TargetMode="External"/><Relationship Id="rId1046" Type="http://schemas.openxmlformats.org/officeDocument/2006/relationships/hyperlink" Target="https://fr.wikipedia.org/wiki/D%C3%A9mographie_de_l%27Italie" TargetMode="External"/><Relationship Id="rId1253" Type="http://schemas.openxmlformats.org/officeDocument/2006/relationships/hyperlink" Target="https://fr.wikipedia.org/wiki/Toscane" TargetMode="External"/><Relationship Id="rId1698" Type="http://schemas.openxmlformats.org/officeDocument/2006/relationships/hyperlink" Target="https://fr.wikipedia.org/wiki/Historien" TargetMode="External"/><Relationship Id="rId623" Type="http://schemas.openxmlformats.org/officeDocument/2006/relationships/hyperlink" Target="https://fr.wikipedia.org/wiki/Droite_(politique)" TargetMode="External"/><Relationship Id="rId830" Type="http://schemas.openxmlformats.org/officeDocument/2006/relationships/hyperlink" Target="https://fr.wikipedia.org/wiki/Octobre_2022" TargetMode="External"/><Relationship Id="rId928" Type="http://schemas.openxmlformats.org/officeDocument/2006/relationships/hyperlink" Target="https://fr.wikipedia.org/wiki/Sardaigne" TargetMode="External"/><Relationship Id="rId1460" Type="http://schemas.openxmlformats.org/officeDocument/2006/relationships/hyperlink" Target="https://fr.wikipedia.org/wiki/25_avril" TargetMode="External"/><Relationship Id="rId1558" Type="http://schemas.openxmlformats.org/officeDocument/2006/relationships/hyperlink" Target="https://fr.wikipedia.org/wiki/Gino_Cervi" TargetMode="External"/><Relationship Id="rId1765" Type="http://schemas.openxmlformats.org/officeDocument/2006/relationships/hyperlink" Target="https://fr.wikipedia.org/wiki/G%C3%A9rard_Oury" TargetMode="External"/><Relationship Id="rId57" Type="http://schemas.openxmlformats.org/officeDocument/2006/relationships/hyperlink" Target="https://fr.wikipedia.org/wiki/Autriche" TargetMode="External"/><Relationship Id="rId1113" Type="http://schemas.openxmlformats.org/officeDocument/2006/relationships/hyperlink" Target="https://fr.wikipedia.org/wiki/Prada_(entreprise)" TargetMode="External"/><Relationship Id="rId1320" Type="http://schemas.openxmlformats.org/officeDocument/2006/relationships/hyperlink" Target="https://fr.wikipedia.org/wiki/Italie" TargetMode="External"/><Relationship Id="rId1418" Type="http://schemas.openxmlformats.org/officeDocument/2006/relationships/hyperlink" Target="https://fr.wikipedia.org/wiki/Italie" TargetMode="External"/><Relationship Id="rId1625" Type="http://schemas.openxmlformats.org/officeDocument/2006/relationships/hyperlink" Target="https://fr.wikipedia.org/wiki/Italie" TargetMode="External"/><Relationship Id="rId273" Type="http://schemas.openxmlformats.org/officeDocument/2006/relationships/hyperlink" Target="https://fr.wikipedia.org/wiki/L%C3%A9gion_romaine" TargetMode="External"/><Relationship Id="rId480" Type="http://schemas.openxmlformats.org/officeDocument/2006/relationships/hyperlink" Target="https://commons.wikimedia.org/wiki/File:Ferrari_150_Italia_side_fin_2011_Malaysia.jpg?uselang=fr" TargetMode="External"/><Relationship Id="rId133" Type="http://schemas.openxmlformats.org/officeDocument/2006/relationships/hyperlink" Target="https://fr.wikipedia.org/wiki/Denys_d%27Halicarnasse" TargetMode="External"/><Relationship Id="rId340" Type="http://schemas.openxmlformats.org/officeDocument/2006/relationships/hyperlink" Target="https://commons.wikimedia.org/wiki/File:Venedig_Basilika.jpg?uselang=fr" TargetMode="External"/><Relationship Id="rId578" Type="http://schemas.openxmlformats.org/officeDocument/2006/relationships/hyperlink" Target="https://fr.wikipedia.org/wiki/La%C3%AFcit%C3%A9" TargetMode="External"/><Relationship Id="rId785" Type="http://schemas.openxmlformats.org/officeDocument/2006/relationships/hyperlink" Target="https://fr.wikipedia.org/wiki/Chambre_des_d%C3%A9put%C3%A9s_(Italie)" TargetMode="External"/><Relationship Id="rId992" Type="http://schemas.openxmlformats.org/officeDocument/2006/relationships/hyperlink" Target="https://fr.wikipedia.org/wiki/Sicile" TargetMode="External"/><Relationship Id="rId200" Type="http://schemas.openxmlformats.org/officeDocument/2006/relationships/hyperlink" Target="https://fr.wikipedia.org/wiki/Rubicon" TargetMode="External"/><Relationship Id="rId438" Type="http://schemas.openxmlformats.org/officeDocument/2006/relationships/hyperlink" Target="https://fr.wikipedia.org/wiki/La_Joconde" TargetMode="External"/><Relationship Id="rId645" Type="http://schemas.openxmlformats.org/officeDocument/2006/relationships/hyperlink" Target="https://fr.wikipedia.org/wiki/Populisme_(politique)" TargetMode="External"/><Relationship Id="rId852" Type="http://schemas.openxmlformats.org/officeDocument/2006/relationships/hyperlink" Target="https://fr.wikipedia.org/wiki/Environnement_en_Italie" TargetMode="External"/><Relationship Id="rId1068" Type="http://schemas.openxmlformats.org/officeDocument/2006/relationships/hyperlink" Target="https://fr.wikipedia.org/wiki/Italie" TargetMode="External"/><Relationship Id="rId1275" Type="http://schemas.openxmlformats.org/officeDocument/2006/relationships/hyperlink" Target="https://commons.wikimedia.org/wiki/File:Flag_of_Campania.svg?uselang=fr" TargetMode="External"/><Relationship Id="rId1482" Type="http://schemas.openxmlformats.org/officeDocument/2006/relationships/hyperlink" Target="https://fr.wikipedia.org/wiki/6_janvier" TargetMode="External"/><Relationship Id="rId505" Type="http://schemas.openxmlformats.org/officeDocument/2006/relationships/hyperlink" Target="https://commons.wikimedia.org/wiki/File:Canal_Grande_Chiesa_della_Salute_e_Dogana_dal_ponte_dell_Accademia.jpg?uselang=fr" TargetMode="External"/><Relationship Id="rId712" Type="http://schemas.openxmlformats.org/officeDocument/2006/relationships/hyperlink" Target="https://fr.wikipedia.org/wiki/Pietro_Grasso" TargetMode="External"/><Relationship Id="rId1135" Type="http://schemas.openxmlformats.org/officeDocument/2006/relationships/hyperlink" Target="https://fr.wikipedia.org/wiki/Privatisation" TargetMode="External"/><Relationship Id="rId1342" Type="http://schemas.openxmlformats.org/officeDocument/2006/relationships/hyperlink" Target="https://fr.wikipedia.org/wiki/Trenitalia" TargetMode="External"/><Relationship Id="rId79" Type="http://schemas.openxmlformats.org/officeDocument/2006/relationships/hyperlink" Target="https://fr.wikipedia.org/wiki/Royaume_d%27Italie_(1861-1946)" TargetMode="External"/><Relationship Id="rId1202" Type="http://schemas.openxmlformats.org/officeDocument/2006/relationships/hyperlink" Target="https://fr.wikipedia.org/wiki/Trente_(Italie)" TargetMode="External"/><Relationship Id="rId1647" Type="http://schemas.openxmlformats.org/officeDocument/2006/relationships/hyperlink" Target="https://fr.wikipedia.org/wiki/Championnat_d%27Europe_de_football_2020" TargetMode="External"/><Relationship Id="rId1507" Type="http://schemas.openxmlformats.org/officeDocument/2006/relationships/hyperlink" Target="https://fr.wikipedia.org/wiki/Cantique_des_cr%C3%A9atures" TargetMode="External"/><Relationship Id="rId1714" Type="http://schemas.openxmlformats.org/officeDocument/2006/relationships/hyperlink" Target="https://fr.wikipedia.org/wiki/Liste_des_ambassadeurs_de_France_pr%C3%A8s_le_Saint-Si%C3%A8ge" TargetMode="External"/><Relationship Id="rId295" Type="http://schemas.openxmlformats.org/officeDocument/2006/relationships/hyperlink" Target="https://fr.wikipedia.org/wiki/%C3%89gypte_antique" TargetMode="External"/><Relationship Id="rId155" Type="http://schemas.openxmlformats.org/officeDocument/2006/relationships/hyperlink" Target="https://fr.wikipedia.org/wiki/%C3%89trusque" TargetMode="External"/><Relationship Id="rId362" Type="http://schemas.openxmlformats.org/officeDocument/2006/relationships/image" Target="media/image22.jpeg"/><Relationship Id="rId1297" Type="http://schemas.openxmlformats.org/officeDocument/2006/relationships/hyperlink" Target="https://fr.wikipedia.org/wiki/Sardaigne" TargetMode="External"/><Relationship Id="rId222" Type="http://schemas.openxmlformats.org/officeDocument/2006/relationships/image" Target="media/image10.jpeg"/><Relationship Id="rId667" Type="http://schemas.openxmlformats.org/officeDocument/2006/relationships/hyperlink" Target="https://fr.wikipedia.org/wiki/S%C3%A9nat_de_la_R%C3%A9publique_(Italie)" TargetMode="External"/><Relationship Id="rId874" Type="http://schemas.openxmlformats.org/officeDocument/2006/relationships/image" Target="media/image51.jpeg"/><Relationship Id="rId527" Type="http://schemas.openxmlformats.org/officeDocument/2006/relationships/hyperlink" Target="https://fr.wikipedia.org/wiki/Italie" TargetMode="External"/><Relationship Id="rId734" Type="http://schemas.openxmlformats.org/officeDocument/2006/relationships/hyperlink" Target="https://fr.wikipedia.org/wiki/Fr%C3%A8res_d%27Italie_(parti_politique)" TargetMode="External"/><Relationship Id="rId941" Type="http://schemas.openxmlformats.org/officeDocument/2006/relationships/hyperlink" Target="https://fr.wikipedia.org/wiki/Volcan" TargetMode="External"/><Relationship Id="rId1157" Type="http://schemas.openxmlformats.org/officeDocument/2006/relationships/image" Target="media/image71.jpeg"/><Relationship Id="rId1364" Type="http://schemas.openxmlformats.org/officeDocument/2006/relationships/hyperlink" Target="https://fr.wikipedia.org/wiki/Slov%C3%A8ne" TargetMode="External"/><Relationship Id="rId1571" Type="http://schemas.openxmlformats.org/officeDocument/2006/relationships/hyperlink" Target="https://fr.wikipedia.org/wiki/Renaissance" TargetMode="External"/><Relationship Id="rId70" Type="http://schemas.openxmlformats.org/officeDocument/2006/relationships/hyperlink" Target="https://fr.wikipedia.org/wiki/Humanisme" TargetMode="External"/><Relationship Id="rId801" Type="http://schemas.openxmlformats.org/officeDocument/2006/relationships/hyperlink" Target="https://fr.wikipedia.org/wiki/P%C3%B4le_pour_les_libert%C3%A9s" TargetMode="External"/><Relationship Id="rId1017" Type="http://schemas.openxmlformats.org/officeDocument/2006/relationships/hyperlink" Target="https://fr.wikipedia.org/wiki/Pouilles" TargetMode="External"/><Relationship Id="rId1224" Type="http://schemas.openxmlformats.org/officeDocument/2006/relationships/image" Target="media/image79.png"/><Relationship Id="rId1431" Type="http://schemas.openxmlformats.org/officeDocument/2006/relationships/hyperlink" Target="https://fr.wikipedia.org/wiki/Italie" TargetMode="External"/><Relationship Id="rId1669" Type="http://schemas.openxmlformats.org/officeDocument/2006/relationships/hyperlink" Target="https://fr.wikipedia.org/wiki/Alberto_Ascari" TargetMode="External"/><Relationship Id="rId1529" Type="http://schemas.openxmlformats.org/officeDocument/2006/relationships/hyperlink" Target="https://fr.wikipedia.org/wiki/Curzio_Malaparte" TargetMode="External"/><Relationship Id="rId1736" Type="http://schemas.openxmlformats.org/officeDocument/2006/relationships/hyperlink" Target="https://fr.wikipedia.org/wiki/Turin" TargetMode="External"/><Relationship Id="rId28" Type="http://schemas.openxmlformats.org/officeDocument/2006/relationships/hyperlink" Target="https://fr.wikipedia.org/wiki/API_u" TargetMode="External"/><Relationship Id="rId177" Type="http://schemas.openxmlformats.org/officeDocument/2006/relationships/hyperlink" Target="https://fr.wikipedia.org/wiki/Syracuse" TargetMode="External"/><Relationship Id="rId384" Type="http://schemas.openxmlformats.org/officeDocument/2006/relationships/image" Target="media/image27.jpeg"/><Relationship Id="rId591" Type="http://schemas.openxmlformats.org/officeDocument/2006/relationships/hyperlink" Target="https://fr.wikipedia.org/wiki/1976" TargetMode="External"/><Relationship Id="rId244" Type="http://schemas.openxmlformats.org/officeDocument/2006/relationships/hyperlink" Target="https://fr.wikipedia.org/wiki/Carthage" TargetMode="External"/><Relationship Id="rId689" Type="http://schemas.openxmlformats.org/officeDocument/2006/relationships/hyperlink" Target="https://fr.wikipedia.org/wiki/Unione_Sudamericana_Emigrati_Italiani" TargetMode="External"/><Relationship Id="rId896" Type="http://schemas.openxmlformats.org/officeDocument/2006/relationships/hyperlink" Target="https://fr.wikipedia.org/wiki/Riviera_ligure" TargetMode="External"/><Relationship Id="rId1081" Type="http://schemas.openxmlformats.org/officeDocument/2006/relationships/hyperlink" Target="https://fr.wikipedia.org/wiki/Indice_mondial_de_l%27innovation" TargetMode="External"/><Relationship Id="rId451" Type="http://schemas.openxmlformats.org/officeDocument/2006/relationships/hyperlink" Target="https://fr.wikipedia.org/wiki/Ch%C3%A2teau_des_Sforza" TargetMode="External"/><Relationship Id="rId549" Type="http://schemas.openxmlformats.org/officeDocument/2006/relationships/hyperlink" Target="https://fr.wikipedia.org/wiki/Famille_Al-Sanoussi" TargetMode="External"/><Relationship Id="rId756" Type="http://schemas.openxmlformats.org/officeDocument/2006/relationships/hyperlink" Target="https://fr.wikipedia.org/wiki/Constitution_de_l%27Italie" TargetMode="External"/><Relationship Id="rId1179" Type="http://schemas.openxmlformats.org/officeDocument/2006/relationships/hyperlink" Target="https://fr.wikipedia.org/wiki/Milan" TargetMode="External"/><Relationship Id="rId1386" Type="http://schemas.openxmlformats.org/officeDocument/2006/relationships/hyperlink" Target="https://fr.wikipedia.org/wiki/Histoire_de_la_langue_italienne" TargetMode="External"/><Relationship Id="rId1593" Type="http://schemas.openxmlformats.org/officeDocument/2006/relationships/hyperlink" Target="https://fr.wikipedia.org/wiki/Rigoletto" TargetMode="External"/><Relationship Id="rId104" Type="http://schemas.openxmlformats.org/officeDocument/2006/relationships/hyperlink" Target="https://fr.wikipedia.org/wiki/Auguste" TargetMode="External"/><Relationship Id="rId311" Type="http://schemas.openxmlformats.org/officeDocument/2006/relationships/hyperlink" Target="https://fr.wikipedia.org/wiki/Ostrogoths" TargetMode="External"/><Relationship Id="rId409" Type="http://schemas.openxmlformats.org/officeDocument/2006/relationships/hyperlink" Target="https://fr.wikipedia.org/wiki/Royaume_d%27Italie_(Saint-Empire_romain)" TargetMode="External"/><Relationship Id="rId963" Type="http://schemas.openxmlformats.org/officeDocument/2006/relationships/hyperlink" Target="https://fr.wikipedia.org/wiki/Cervin" TargetMode="External"/><Relationship Id="rId1039" Type="http://schemas.openxmlformats.org/officeDocument/2006/relationships/hyperlink" Target="https://fr.wikipedia.org/wiki/Mer_M%C3%A9diterran%C3%A9e" TargetMode="External"/><Relationship Id="rId1246" Type="http://schemas.openxmlformats.org/officeDocument/2006/relationships/hyperlink" Target="https://fr.wikipedia.org/wiki/Trieste" TargetMode="External"/><Relationship Id="rId92" Type="http://schemas.openxmlformats.org/officeDocument/2006/relationships/hyperlink" Target="https://fr.wikipedia.org/wiki/Diocl%C3%A9tien" TargetMode="External"/><Relationship Id="rId616" Type="http://schemas.openxmlformats.org/officeDocument/2006/relationships/hyperlink" Target="https://fr.wikipedia.org/wiki/Ehud_Olmert" TargetMode="External"/><Relationship Id="rId823" Type="http://schemas.openxmlformats.org/officeDocument/2006/relationships/hyperlink" Target="https://fr.wikipedia.org/wiki/2008" TargetMode="External"/><Relationship Id="rId1453" Type="http://schemas.openxmlformats.org/officeDocument/2006/relationships/hyperlink" Target="https://fr.wikipedia.org/wiki/6_janvier" TargetMode="External"/><Relationship Id="rId1660" Type="http://schemas.openxmlformats.org/officeDocument/2006/relationships/hyperlink" Target="https://fr.wikipedia.org/wiki/Tournoi_de_tennis_de_Rome" TargetMode="External"/><Relationship Id="rId1758" Type="http://schemas.openxmlformats.org/officeDocument/2006/relationships/hyperlink" Target="https://fr.wikipedia.org/wiki/Rome" TargetMode="External"/><Relationship Id="rId1106" Type="http://schemas.openxmlformats.org/officeDocument/2006/relationships/hyperlink" Target="https://fr.wikipedia.org/wiki/Leonardo_(entreprise)" TargetMode="External"/><Relationship Id="rId1313" Type="http://schemas.openxmlformats.org/officeDocument/2006/relationships/hyperlink" Target="https://fr.wikipedia.org/wiki/Agriculture_en_Italie" TargetMode="External"/><Relationship Id="rId1520" Type="http://schemas.openxmlformats.org/officeDocument/2006/relationships/hyperlink" Target="https://fr.wikipedia.org/wiki/Alessandro_Manzoni" TargetMode="External"/><Relationship Id="rId1618" Type="http://schemas.openxmlformats.org/officeDocument/2006/relationships/hyperlink" Target="https://fr.wikipedia.org/wiki/1889" TargetMode="External"/><Relationship Id="rId199" Type="http://schemas.openxmlformats.org/officeDocument/2006/relationships/hyperlink" Target="https://fr.wikipedia.org/wiki/59_av._J.-C." TargetMode="External"/><Relationship Id="rId266" Type="http://schemas.openxmlformats.org/officeDocument/2006/relationships/hyperlink" Target="https://fr.wikipedia.org/wiki/Empire_romain" TargetMode="External"/><Relationship Id="rId473" Type="http://schemas.openxmlformats.org/officeDocument/2006/relationships/hyperlink" Target="https://fr.wikipedia.org/wiki/France" TargetMode="External"/><Relationship Id="rId680" Type="http://schemas.openxmlformats.org/officeDocument/2006/relationships/hyperlink" Target="https://fr.wikipedia.org/wiki/Parti_d%C3%A9mocrate_(Italie)" TargetMode="External"/><Relationship Id="rId126" Type="http://schemas.openxmlformats.org/officeDocument/2006/relationships/hyperlink" Target="https://fr.wikipedia.org/wiki/Gr%C3%A8ce_antique" TargetMode="External"/><Relationship Id="rId333" Type="http://schemas.openxmlformats.org/officeDocument/2006/relationships/hyperlink" Target="https://fr.wikipedia.org/wiki/Z%C3%A9non_(empereur_byzantin)" TargetMode="External"/><Relationship Id="rId540" Type="http://schemas.openxmlformats.org/officeDocument/2006/relationships/hyperlink" Target="https://fr.wikipedia.org/wiki/Bataille_de_Caporetto" TargetMode="External"/><Relationship Id="rId778" Type="http://schemas.openxmlformats.org/officeDocument/2006/relationships/hyperlink" Target="https://fr.wikipedia.org/wiki/Italie" TargetMode="External"/><Relationship Id="rId985" Type="http://schemas.openxmlformats.org/officeDocument/2006/relationships/hyperlink" Target="https://fr.wikipedia.org/wiki/%C3%89t%C3%A9" TargetMode="External"/><Relationship Id="rId1170" Type="http://schemas.openxmlformats.org/officeDocument/2006/relationships/hyperlink" Target="https://fr.wikipedia.org/wiki/V%C3%A9suve" TargetMode="External"/><Relationship Id="rId638" Type="http://schemas.openxmlformats.org/officeDocument/2006/relationships/hyperlink" Target="https://fr.wikipedia.org/wiki/Le_Peuple_de_la_libert%C3%A9" TargetMode="External"/><Relationship Id="rId845" Type="http://schemas.openxmlformats.org/officeDocument/2006/relationships/hyperlink" Target="https://fr.wikipedia.org/wiki/Service_public" TargetMode="External"/><Relationship Id="rId1030" Type="http://schemas.openxmlformats.org/officeDocument/2006/relationships/hyperlink" Target="https://fr.wikipedia.org/wiki/Ligurie" TargetMode="External"/><Relationship Id="rId1268" Type="http://schemas.openxmlformats.org/officeDocument/2006/relationships/image" Target="media/image90.png"/><Relationship Id="rId1475" Type="http://schemas.openxmlformats.org/officeDocument/2006/relationships/hyperlink" Target="https://fr.wikipedia.org/wiki/26_d%C3%A9cembre" TargetMode="External"/><Relationship Id="rId1682" Type="http://schemas.openxmlformats.org/officeDocument/2006/relationships/hyperlink" Target="https://fr.wikipedia.org/wiki/Italie" TargetMode="External"/><Relationship Id="rId400" Type="http://schemas.openxmlformats.org/officeDocument/2006/relationships/hyperlink" Target="https://fr.wikipedia.org/wiki/Duch%C3%A9_de_B%C3%A9n%C3%A9vent" TargetMode="External"/><Relationship Id="rId705" Type="http://schemas.openxmlformats.org/officeDocument/2006/relationships/hyperlink" Target="https://fr.wikipedia.org/wiki/Paolo_Gentiloni" TargetMode="External"/><Relationship Id="rId1128" Type="http://schemas.openxmlformats.org/officeDocument/2006/relationships/hyperlink" Target="https://fr.wikipedia.org/wiki/Organisation_de_coop%C3%A9ration_et_de_d%C3%A9veloppement_%C3%A9conomiques" TargetMode="External"/><Relationship Id="rId1335" Type="http://schemas.openxmlformats.org/officeDocument/2006/relationships/hyperlink" Target="https://fr.wikipedia.org/wiki/Palerme" TargetMode="External"/><Relationship Id="rId1542" Type="http://schemas.openxmlformats.org/officeDocument/2006/relationships/hyperlink" Target="https://fr.wikipedia.org/wiki/Vittorio_De_Sica" TargetMode="External"/><Relationship Id="rId912" Type="http://schemas.openxmlformats.org/officeDocument/2006/relationships/image" Target="media/image61.png"/><Relationship Id="rId41" Type="http://schemas.openxmlformats.org/officeDocument/2006/relationships/hyperlink" Target="https://fr.wikipedia.org/wiki/API_a" TargetMode="External"/><Relationship Id="rId1402" Type="http://schemas.openxmlformats.org/officeDocument/2006/relationships/hyperlink" Target="https://fr.wikipedia.org/wiki/Italie" TargetMode="External"/><Relationship Id="rId1707" Type="http://schemas.openxmlformats.org/officeDocument/2006/relationships/hyperlink" Target="https://fr.wikipedia.org/wiki/Naples" TargetMode="External"/><Relationship Id="rId190" Type="http://schemas.openxmlformats.org/officeDocument/2006/relationships/hyperlink" Target="https://fr.wikipedia.org/wiki/V%C3%A9n%C3%A8tes" TargetMode="External"/><Relationship Id="rId288" Type="http://schemas.openxmlformats.org/officeDocument/2006/relationships/hyperlink" Target="https://fr.wikipedia.org/wiki/Gal%C3%A8re_(empereur_romain)" TargetMode="External"/><Relationship Id="rId495" Type="http://schemas.openxmlformats.org/officeDocument/2006/relationships/hyperlink" Target="https://fr.wikipedia.org/wiki/Royaume_de_Sardaigne_(1720-1861)" TargetMode="External"/><Relationship Id="rId148" Type="http://schemas.openxmlformats.org/officeDocument/2006/relationships/hyperlink" Target="https://commons.wikimedia.org/wiki/File:Nuraghe_near_Alghero.JPG?uselang=fr" TargetMode="External"/><Relationship Id="rId355" Type="http://schemas.openxmlformats.org/officeDocument/2006/relationships/hyperlink" Target="https://fr.wikipedia.org/wiki/Tour_de_Pise" TargetMode="External"/><Relationship Id="rId562" Type="http://schemas.openxmlformats.org/officeDocument/2006/relationships/hyperlink" Target="https://fr.wikipedia.org/wiki/Bataille_de_Stalingrad" TargetMode="External"/><Relationship Id="rId1192" Type="http://schemas.openxmlformats.org/officeDocument/2006/relationships/hyperlink" Target="https://fr.wikipedia.org/wiki/Fincantieri" TargetMode="External"/><Relationship Id="rId215" Type="http://schemas.openxmlformats.org/officeDocument/2006/relationships/hyperlink" Target="https://fr.wikipedia.org/wiki/Colis%C3%A9e" TargetMode="External"/><Relationship Id="rId422" Type="http://schemas.openxmlformats.org/officeDocument/2006/relationships/hyperlink" Target="https://fr.wikipedia.org/wiki/Italie" TargetMode="External"/><Relationship Id="rId867" Type="http://schemas.openxmlformats.org/officeDocument/2006/relationships/hyperlink" Target="https://fr.wikipedia.org/wiki/Mont_Blanc" TargetMode="External"/><Relationship Id="rId1052" Type="http://schemas.openxmlformats.org/officeDocument/2006/relationships/hyperlink" Target="https://fr.wikipedia.org/wiki/%C3%89migration_italienne" TargetMode="External"/><Relationship Id="rId1497" Type="http://schemas.openxmlformats.org/officeDocument/2006/relationships/hyperlink" Target="https://fr.wikipedia.org/wiki/Litt%C3%A9rature_italienne" TargetMode="External"/><Relationship Id="rId727" Type="http://schemas.openxmlformats.org/officeDocument/2006/relationships/hyperlink" Target="https://fr.wikipedia.org/wiki/Parti_d%C3%A9mocrate_(Italie)" TargetMode="External"/><Relationship Id="rId934" Type="http://schemas.openxmlformats.org/officeDocument/2006/relationships/hyperlink" Target="https://fr.wikipedia.org/wiki/Europe" TargetMode="External"/><Relationship Id="rId1357" Type="http://schemas.openxmlformats.org/officeDocument/2006/relationships/hyperlink" Target="https://fr.wikipedia.org/wiki/Dialecte" TargetMode="External"/><Relationship Id="rId1564" Type="http://schemas.openxmlformats.org/officeDocument/2006/relationships/hyperlink" Target="https://fr.wikipedia.org/wiki/Western_spaghetti" TargetMode="External"/><Relationship Id="rId1771" Type="http://schemas.openxmlformats.org/officeDocument/2006/relationships/hyperlink" Target="https://fr.wikipedia.org/wiki/Baie_de_Naples" TargetMode="External"/><Relationship Id="rId63" Type="http://schemas.openxmlformats.org/officeDocument/2006/relationships/hyperlink" Target="https://fr.wikipedia.org/wiki/Architecture" TargetMode="External"/><Relationship Id="rId1217" Type="http://schemas.openxmlformats.org/officeDocument/2006/relationships/hyperlink" Target="https://fr.wikipedia.org/wiki/Mafia" TargetMode="External"/><Relationship Id="rId1424" Type="http://schemas.openxmlformats.org/officeDocument/2006/relationships/hyperlink" Target="https://fr.wikipedia.org/wiki/Italie" TargetMode="External"/><Relationship Id="rId1631" Type="http://schemas.openxmlformats.org/officeDocument/2006/relationships/hyperlink" Target="https://fr.wikipedia.org/wiki/Gelato_(cr%C3%A8me_glac%C3%A9e)" TargetMode="External"/><Relationship Id="rId1729" Type="http://schemas.openxmlformats.org/officeDocument/2006/relationships/hyperlink" Target="https://fr.wikipedia.org/wiki/Beaux-Arts_de_Paris" TargetMode="External"/><Relationship Id="rId377" Type="http://schemas.openxmlformats.org/officeDocument/2006/relationships/hyperlink" Target="https://fr.wikipedia.org/wiki/Lombardie" TargetMode="External"/><Relationship Id="rId584" Type="http://schemas.openxmlformats.org/officeDocument/2006/relationships/hyperlink" Target="https://fr.wikipedia.org/wiki/Jeux_olympiques_d%27%C3%A9t%C3%A9_de_1960" TargetMode="External"/><Relationship Id="rId5" Type="http://schemas.openxmlformats.org/officeDocument/2006/relationships/hyperlink" Target="https://fr.wikipedia.org/wiki/API_i" TargetMode="External"/><Relationship Id="rId237" Type="http://schemas.openxmlformats.org/officeDocument/2006/relationships/hyperlink" Target="https://fr.wikipedia.org/wiki/Rome" TargetMode="External"/><Relationship Id="rId791" Type="http://schemas.openxmlformats.org/officeDocument/2006/relationships/hyperlink" Target="https://fr.wikipedia.org/wiki/Multipartisme" TargetMode="External"/><Relationship Id="rId889" Type="http://schemas.openxmlformats.org/officeDocument/2006/relationships/hyperlink" Target="https://fr.wikipedia.org/wiki/Ombrie" TargetMode="External"/><Relationship Id="rId1074" Type="http://schemas.openxmlformats.org/officeDocument/2006/relationships/hyperlink" Target="https://commons.wikimedia.org/wiki/File:Sentinel-2_and_vega.jpg?uselang=fr" TargetMode="External"/><Relationship Id="rId444" Type="http://schemas.openxmlformats.org/officeDocument/2006/relationships/hyperlink" Target="https://commons.wikimedia.org/wiki/File:Vatican-ChapelleSixtine-Plafond.jpg?uselang=fr" TargetMode="External"/><Relationship Id="rId651" Type="http://schemas.openxmlformats.org/officeDocument/2006/relationships/hyperlink" Target="https://fr.wikipedia.org/wiki/%C3%89lections_g%C3%A9n%C3%A9rales_italiennes_de_2013" TargetMode="External"/><Relationship Id="rId749" Type="http://schemas.openxmlformats.org/officeDocument/2006/relationships/hyperlink" Target="https://fr.wikipedia.org/wiki/Grand-duch%C3%A9_de_Toscane" TargetMode="External"/><Relationship Id="rId1281" Type="http://schemas.openxmlformats.org/officeDocument/2006/relationships/hyperlink" Target="https://fr.wikipedia.org/wiki/Pouilles" TargetMode="External"/><Relationship Id="rId1379" Type="http://schemas.openxmlformats.org/officeDocument/2006/relationships/hyperlink" Target="https://fr.wikipedia.org/wiki/Italie" TargetMode="External"/><Relationship Id="rId1586" Type="http://schemas.openxmlformats.org/officeDocument/2006/relationships/hyperlink" Target="https://fr.wikipedia.org/wiki/Gaetano_Donizetti" TargetMode="External"/><Relationship Id="rId304" Type="http://schemas.openxmlformats.org/officeDocument/2006/relationships/hyperlink" Target="https://fr.wikipedia.org/wiki/402" TargetMode="External"/><Relationship Id="rId511" Type="http://schemas.openxmlformats.org/officeDocument/2006/relationships/hyperlink" Target="https://fr.wikipedia.org/wiki/Exp%C3%A9dition_des_Mille" TargetMode="External"/><Relationship Id="rId609" Type="http://schemas.openxmlformats.org/officeDocument/2006/relationships/hyperlink" Target="https://fr.wikipedia.org/wiki/Ligue_du_Nord" TargetMode="External"/><Relationship Id="rId956" Type="http://schemas.openxmlformats.org/officeDocument/2006/relationships/hyperlink" Target="https://fr.wikipedia.org/wiki/Climat_m%C3%A9diterran%C3%A9en" TargetMode="External"/><Relationship Id="rId1141" Type="http://schemas.openxmlformats.org/officeDocument/2006/relationships/hyperlink" Target="https://fr.wikipedia.org/wiki/Italie" TargetMode="External"/><Relationship Id="rId1239" Type="http://schemas.openxmlformats.org/officeDocument/2006/relationships/hyperlink" Target="https://commons.wikimedia.org/wiki/File:Flag_of_Veneto.svg?uselang=fr" TargetMode="External"/><Relationship Id="rId85" Type="http://schemas.openxmlformats.org/officeDocument/2006/relationships/hyperlink" Target="https://fr.wikipedia.org/wiki/Union_latine_(organisation)" TargetMode="External"/><Relationship Id="rId816" Type="http://schemas.openxmlformats.org/officeDocument/2006/relationships/hyperlink" Target="https://fr.wikipedia.org/wiki/1996" TargetMode="External"/><Relationship Id="rId1001" Type="http://schemas.openxmlformats.org/officeDocument/2006/relationships/hyperlink" Target="https://fr.wikipedia.org/wiki/R%C3%A9chauffement_climatique" TargetMode="External"/><Relationship Id="rId1446" Type="http://schemas.openxmlformats.org/officeDocument/2006/relationships/hyperlink" Target="https://fr.wikipedia.org/wiki/Francoproven%C3%A7al" TargetMode="External"/><Relationship Id="rId1653" Type="http://schemas.openxmlformats.org/officeDocument/2006/relationships/hyperlink" Target="https://fr.wikipedia.org/wiki/Coupe_Davis_1976" TargetMode="External"/><Relationship Id="rId1306" Type="http://schemas.openxmlformats.org/officeDocument/2006/relationships/hyperlink" Target="https://fr.wikipedia.org/wiki/Florence" TargetMode="External"/><Relationship Id="rId1513" Type="http://schemas.openxmlformats.org/officeDocument/2006/relationships/hyperlink" Target="https://fr.wikipedia.org/wiki/P%C3%A9trarque" TargetMode="External"/><Relationship Id="rId1720" Type="http://schemas.openxmlformats.org/officeDocument/2006/relationships/hyperlink" Target="https://fr.wikipedia.org/wiki/Le_Corricolo_(Dumas)" TargetMode="External"/><Relationship Id="rId12" Type="http://schemas.openxmlformats.org/officeDocument/2006/relationships/hyperlink" Target="https://fr.wikipedia.org/wiki/Italien" TargetMode="External"/><Relationship Id="rId161" Type="http://schemas.openxmlformats.org/officeDocument/2006/relationships/hyperlink" Target="https://fr.wikipedia.org/wiki/Tombe_du_quadrige_infernal" TargetMode="External"/><Relationship Id="rId399" Type="http://schemas.openxmlformats.org/officeDocument/2006/relationships/hyperlink" Target="https://fr.wikipedia.org/wiki/Duch%C3%A9_de_Spol%C3%A8te" TargetMode="External"/><Relationship Id="rId259" Type="http://schemas.openxmlformats.org/officeDocument/2006/relationships/hyperlink" Target="https://fr.wikipedia.org/wiki/Cit%C3%A9-%C3%89tat" TargetMode="External"/><Relationship Id="rId466" Type="http://schemas.openxmlformats.org/officeDocument/2006/relationships/hyperlink" Target="https://fr.wikipedia.org/wiki/Florence" TargetMode="External"/><Relationship Id="rId673" Type="http://schemas.openxmlformats.org/officeDocument/2006/relationships/hyperlink" Target="https://fr.wikipedia.org/wiki/Centre_droit" TargetMode="External"/><Relationship Id="rId880" Type="http://schemas.openxmlformats.org/officeDocument/2006/relationships/hyperlink" Target="https://fr.wikipedia.org/wiki/D%C3%A9sert_d%27Accona" TargetMode="External"/><Relationship Id="rId1096" Type="http://schemas.openxmlformats.org/officeDocument/2006/relationships/hyperlink" Target="https://fr.wikipedia.org/wiki/Italie" TargetMode="External"/><Relationship Id="rId119" Type="http://schemas.openxmlformats.org/officeDocument/2006/relationships/hyperlink" Target="https://fr.wikipedia.org/wiki/Corfinio" TargetMode="External"/><Relationship Id="rId326" Type="http://schemas.openxmlformats.org/officeDocument/2006/relationships/hyperlink" Target="https://fr.wikipedia.org/wiki/476" TargetMode="External"/><Relationship Id="rId533" Type="http://schemas.openxmlformats.org/officeDocument/2006/relationships/hyperlink" Target="https://fr.wikipedia.org/wiki/Italie_dans_la_Premi%C3%A8re_Guerre_mondiale" TargetMode="External"/><Relationship Id="rId978" Type="http://schemas.openxmlformats.org/officeDocument/2006/relationships/hyperlink" Target="https://fr.wikipedia.org/wiki/Histoire_de_la_fronti%C3%A8re_sur_le_mont_Blanc" TargetMode="External"/><Relationship Id="rId1163" Type="http://schemas.openxmlformats.org/officeDocument/2006/relationships/image" Target="media/image73.jpeg"/><Relationship Id="rId1370" Type="http://schemas.openxmlformats.org/officeDocument/2006/relationships/hyperlink" Target="https://fr.wikipedia.org/wiki/Sarde" TargetMode="External"/><Relationship Id="rId740" Type="http://schemas.openxmlformats.org/officeDocument/2006/relationships/hyperlink" Target="https://fr.wikipedia.org/wiki/Sp%C3%A9cial:EditPage/Italie" TargetMode="External"/><Relationship Id="rId838" Type="http://schemas.openxmlformats.org/officeDocument/2006/relationships/hyperlink" Target="https://fr.wikipedia.org/wiki/Italie" TargetMode="External"/><Relationship Id="rId1023" Type="http://schemas.openxmlformats.org/officeDocument/2006/relationships/hyperlink" Target="https://fr.wikipedia.org/wiki/Abruzzes" TargetMode="External"/><Relationship Id="rId1468" Type="http://schemas.openxmlformats.org/officeDocument/2006/relationships/hyperlink" Target="https://fr.wikipedia.org/wiki/Assomption" TargetMode="External"/><Relationship Id="rId1675" Type="http://schemas.openxmlformats.org/officeDocument/2006/relationships/hyperlink" Target="https://fr.wikipedia.org/wiki/Volley-ball" TargetMode="External"/><Relationship Id="rId600" Type="http://schemas.openxmlformats.org/officeDocument/2006/relationships/hyperlink" Target="https://fr.wikipedia.org/wiki/Syst%C3%A8me_de_retraite_en_Italie" TargetMode="External"/><Relationship Id="rId1230" Type="http://schemas.openxmlformats.org/officeDocument/2006/relationships/hyperlink" Target="https://fr.wikipedia.org/wiki/G%C3%AAnes" TargetMode="External"/><Relationship Id="rId1328" Type="http://schemas.openxmlformats.org/officeDocument/2006/relationships/hyperlink" Target="https://fr.wikipedia.org/wiki/Italie" TargetMode="External"/><Relationship Id="rId1535" Type="http://schemas.openxmlformats.org/officeDocument/2006/relationships/hyperlink" Target="https://fr.wikipedia.org/wiki/Italo_Calvino" TargetMode="External"/><Relationship Id="rId905" Type="http://schemas.openxmlformats.org/officeDocument/2006/relationships/hyperlink" Target="https://fr.wikipedia.org/wiki/Lombardie" TargetMode="External"/><Relationship Id="rId1742" Type="http://schemas.openxmlformats.org/officeDocument/2006/relationships/hyperlink" Target="https://fr.wikipedia.org/wiki/Bologne" TargetMode="External"/><Relationship Id="rId34" Type="http://schemas.openxmlformats.org/officeDocument/2006/relationships/hyperlink" Target="https://fr.wikipedia.org/wiki/API_a" TargetMode="External"/><Relationship Id="rId1602" Type="http://schemas.openxmlformats.org/officeDocument/2006/relationships/hyperlink" Target="https://fr.wikipedia.org/wiki/Nino_Rota" TargetMode="External"/><Relationship Id="rId183" Type="http://schemas.openxmlformats.org/officeDocument/2006/relationships/hyperlink" Target="https://fr.wikipedia.org/wiki/Osques" TargetMode="External"/><Relationship Id="rId390" Type="http://schemas.openxmlformats.org/officeDocument/2006/relationships/hyperlink" Target="https://fr.wikipedia.org/wiki/Odoacre" TargetMode="External"/><Relationship Id="rId250" Type="http://schemas.openxmlformats.org/officeDocument/2006/relationships/hyperlink" Target="https://fr.wikipedia.org/wiki/Jules_C%C3%A9sar" TargetMode="External"/><Relationship Id="rId488" Type="http://schemas.openxmlformats.org/officeDocument/2006/relationships/hyperlink" Target="https://fr.wikipedia.org/wiki/Rapha%C3%ABl_(peintre)" TargetMode="External"/><Relationship Id="rId695" Type="http://schemas.openxmlformats.org/officeDocument/2006/relationships/hyperlink" Target="https://fr.wikipedia.org/wiki/Angelino_Alfano" TargetMode="External"/><Relationship Id="rId110" Type="http://schemas.openxmlformats.org/officeDocument/2006/relationships/hyperlink" Target="https://fr.wikipedia.org/wiki/Italie" TargetMode="External"/><Relationship Id="rId348" Type="http://schemas.openxmlformats.org/officeDocument/2006/relationships/hyperlink" Target="https://commons.wikimedia.org/wiki/File:Genova-Porta_Soprana-DSCF7083.JPG?uselang=fr" TargetMode="External"/><Relationship Id="rId555" Type="http://schemas.openxmlformats.org/officeDocument/2006/relationships/hyperlink" Target="https://commons.wikimedia.org/wiki/File:Altare_della_Patria_(Roma).jpg?uselang=fr" TargetMode="External"/><Relationship Id="rId762" Type="http://schemas.openxmlformats.org/officeDocument/2006/relationships/hyperlink" Target="https://fr.wikipedia.org/wiki/Gouvernement_de_l%27Italie" TargetMode="External"/><Relationship Id="rId1185" Type="http://schemas.openxmlformats.org/officeDocument/2006/relationships/hyperlink" Target="https://fr.wikipedia.org/wiki/Padoue" TargetMode="External"/><Relationship Id="rId1392" Type="http://schemas.openxmlformats.org/officeDocument/2006/relationships/hyperlink" Target="https://fr.wikipedia.org/wiki/Giacomo_Leopardi" TargetMode="External"/><Relationship Id="rId208" Type="http://schemas.openxmlformats.org/officeDocument/2006/relationships/hyperlink" Target="https://fr.wikipedia.org/wiki/212" TargetMode="External"/><Relationship Id="rId415" Type="http://schemas.openxmlformats.org/officeDocument/2006/relationships/hyperlink" Target="https://fr.wikipedia.org/wiki/Venise" TargetMode="External"/><Relationship Id="rId622" Type="http://schemas.openxmlformats.org/officeDocument/2006/relationships/hyperlink" Target="https://fr.wikipedia.org/wiki/Ligue_du_Nord" TargetMode="External"/><Relationship Id="rId1045" Type="http://schemas.openxmlformats.org/officeDocument/2006/relationships/hyperlink" Target="https://fr.wikipedia.org/wiki/Commune_(Italie)" TargetMode="External"/><Relationship Id="rId1252" Type="http://schemas.openxmlformats.org/officeDocument/2006/relationships/image" Target="media/image86.png"/><Relationship Id="rId1697" Type="http://schemas.openxmlformats.org/officeDocument/2006/relationships/hyperlink" Target="https://fr.wikipedia.org/wiki/Magistrat" TargetMode="External"/><Relationship Id="rId927" Type="http://schemas.openxmlformats.org/officeDocument/2006/relationships/hyperlink" Target="https://fr.wikipedia.org/wiki/Sicile" TargetMode="External"/><Relationship Id="rId1112" Type="http://schemas.openxmlformats.org/officeDocument/2006/relationships/hyperlink" Target="https://fr.wikipedia.org/wiki/Alberta_Ferretti" TargetMode="External"/><Relationship Id="rId1557" Type="http://schemas.openxmlformats.org/officeDocument/2006/relationships/hyperlink" Target="https://fr.wikipedia.org/wiki/Rosanna_Schiaffino" TargetMode="External"/><Relationship Id="rId1764" Type="http://schemas.openxmlformats.org/officeDocument/2006/relationships/hyperlink" Target="https://fr.wikipedia.org/wiki/Cin%C3%A9ma_espagnol" TargetMode="External"/><Relationship Id="rId56" Type="http://schemas.openxmlformats.org/officeDocument/2006/relationships/hyperlink" Target="https://fr.wikipedia.org/wiki/Suisse" TargetMode="External"/><Relationship Id="rId1417" Type="http://schemas.openxmlformats.org/officeDocument/2006/relationships/hyperlink" Target="https://fr.wikipedia.org/wiki/Italie" TargetMode="External"/><Relationship Id="rId1624" Type="http://schemas.openxmlformats.org/officeDocument/2006/relationships/hyperlink" Target="https://fr.wikipedia.org/wiki/Cuisine_italienne" TargetMode="External"/><Relationship Id="rId272" Type="http://schemas.openxmlformats.org/officeDocument/2006/relationships/hyperlink" Target="https://fr.wikipedia.org/wiki/Droit_du_sol" TargetMode="External"/><Relationship Id="rId577" Type="http://schemas.openxmlformats.org/officeDocument/2006/relationships/hyperlink" Target="https://fr.wikipedia.org/wiki/D%C3%A9mocratie_chr%C3%A9tienne_(Italie)" TargetMode="External"/><Relationship Id="rId132" Type="http://schemas.openxmlformats.org/officeDocument/2006/relationships/hyperlink" Target="https://fr.wikipedia.org/wiki/Aide:Pr%C3%A9ciser_un_fait" TargetMode="External"/><Relationship Id="rId784" Type="http://schemas.openxmlformats.org/officeDocument/2006/relationships/hyperlink" Target="https://fr.wikipedia.org/wiki/Bicam%C3%A9risme" TargetMode="External"/><Relationship Id="rId991" Type="http://schemas.openxmlformats.org/officeDocument/2006/relationships/hyperlink" Target="https://fr.wikipedia.org/wiki/Calabre" TargetMode="External"/><Relationship Id="rId1067" Type="http://schemas.openxmlformats.org/officeDocument/2006/relationships/hyperlink" Target="https://fr.wikipedia.org/wiki/Italie" TargetMode="External"/><Relationship Id="rId437" Type="http://schemas.openxmlformats.org/officeDocument/2006/relationships/image" Target="media/image32.jpeg"/><Relationship Id="rId644" Type="http://schemas.openxmlformats.org/officeDocument/2006/relationships/hyperlink" Target="https://fr.wikipedia.org/wiki/2013" TargetMode="External"/><Relationship Id="rId851" Type="http://schemas.openxmlformats.org/officeDocument/2006/relationships/hyperlink" Target="https://fr.wikipedia.org/wiki/G%C3%A9ographie_de_l%27Italie" TargetMode="External"/><Relationship Id="rId1274" Type="http://schemas.openxmlformats.org/officeDocument/2006/relationships/hyperlink" Target="https://fr.wikipedia.org/wiki/Campobasso" TargetMode="External"/><Relationship Id="rId1481" Type="http://schemas.openxmlformats.org/officeDocument/2006/relationships/hyperlink" Target="https://fr.wikipedia.org/wiki/1er_janvier" TargetMode="External"/><Relationship Id="rId1579" Type="http://schemas.openxmlformats.org/officeDocument/2006/relationships/hyperlink" Target="https://fr.wikipedia.org/wiki/L%27Orfeo" TargetMode="External"/><Relationship Id="rId504" Type="http://schemas.openxmlformats.org/officeDocument/2006/relationships/hyperlink" Target="https://fr.wikipedia.org/wiki/Giuseppe_Garibaldi" TargetMode="External"/><Relationship Id="rId711" Type="http://schemas.openxmlformats.org/officeDocument/2006/relationships/hyperlink" Target="https://fr.wikipedia.org/wiki/Parti_d%C3%A9mocrate_(Italie)" TargetMode="External"/><Relationship Id="rId949" Type="http://schemas.openxmlformats.org/officeDocument/2006/relationships/hyperlink" Target="https://fr.wikipedia.org/wiki/Arc_alpin" TargetMode="External"/><Relationship Id="rId1134" Type="http://schemas.openxmlformats.org/officeDocument/2006/relationships/hyperlink" Target="https://fr.wikipedia.org/wiki/Italie" TargetMode="External"/><Relationship Id="rId1341" Type="http://schemas.openxmlformats.org/officeDocument/2006/relationships/hyperlink" Target="https://fr.wikipedia.org/wiki/Ferrovie_dello_Stato_Italiane" TargetMode="External"/><Relationship Id="rId78" Type="http://schemas.openxmlformats.org/officeDocument/2006/relationships/hyperlink" Target="https://fr.wikipedia.org/wiki/R%C3%A9f%C3%A9rendum" TargetMode="External"/><Relationship Id="rId809" Type="http://schemas.openxmlformats.org/officeDocument/2006/relationships/hyperlink" Target="https://fr.wikipedia.org/wiki/Le_Peuple_de_la_libert%C3%A9" TargetMode="External"/><Relationship Id="rId1201" Type="http://schemas.openxmlformats.org/officeDocument/2006/relationships/image" Target="media/image77.jpeg"/><Relationship Id="rId1439" Type="http://schemas.openxmlformats.org/officeDocument/2006/relationships/hyperlink" Target="https://fr.wikipedia.org/wiki/%C3%89glise_orthodoxe" TargetMode="External"/><Relationship Id="rId1646" Type="http://schemas.openxmlformats.org/officeDocument/2006/relationships/hyperlink" Target="https://fr.wikipedia.org/wiki/Championnat_d%27Europe_de_football_1968" TargetMode="External"/><Relationship Id="rId1506" Type="http://schemas.openxmlformats.org/officeDocument/2006/relationships/hyperlink" Target="https://fr.wikipedia.org/wiki/Langue_d%27o%C3%AFl" TargetMode="External"/><Relationship Id="rId1713" Type="http://schemas.openxmlformats.org/officeDocument/2006/relationships/hyperlink" Target="https://fr.wikipedia.org/wiki/Rome" TargetMode="External"/><Relationship Id="rId294" Type="http://schemas.openxmlformats.org/officeDocument/2006/relationships/hyperlink" Target="https://fr.wikipedia.org/wiki/Jud%C3%A9e_(province_romaine)" TargetMode="External"/><Relationship Id="rId154" Type="http://schemas.openxmlformats.org/officeDocument/2006/relationships/image" Target="media/image4.jpeg"/><Relationship Id="rId361" Type="http://schemas.openxmlformats.org/officeDocument/2006/relationships/hyperlink" Target="https://commons.wikimedia.org/wiki/File:Naples-Castel_Nuovo.jpg?uselang=fr" TargetMode="External"/><Relationship Id="rId599" Type="http://schemas.openxmlformats.org/officeDocument/2006/relationships/hyperlink" Target="https://fr.wikipedia.org/wiki/Interruption_volontaire_de_grossesse" TargetMode="External"/><Relationship Id="rId459" Type="http://schemas.openxmlformats.org/officeDocument/2006/relationships/hyperlink" Target="https://fr.wikipedia.org/wiki/P%C3%A9trarque" TargetMode="External"/><Relationship Id="rId666" Type="http://schemas.openxmlformats.org/officeDocument/2006/relationships/hyperlink" Target="https://fr.wikipedia.org/wiki/Chambre_des_d%C3%A9put%C3%A9s_(Italie)" TargetMode="External"/><Relationship Id="rId873" Type="http://schemas.openxmlformats.org/officeDocument/2006/relationships/hyperlink" Target="https://commons.wikimedia.org/wiki/File:Fiume_Po_a_Boretto.JPG?uselang=fr" TargetMode="External"/><Relationship Id="rId1089" Type="http://schemas.openxmlformats.org/officeDocument/2006/relationships/hyperlink" Target="https://fr.wikipedia.org/wiki/Italie" TargetMode="External"/><Relationship Id="rId1296" Type="http://schemas.openxmlformats.org/officeDocument/2006/relationships/image" Target="media/image97.png"/><Relationship Id="rId221" Type="http://schemas.openxmlformats.org/officeDocument/2006/relationships/hyperlink" Target="https://commons.wikimedia.org/wiki/File:Arch_of_Septimius_Severus_Forum_Romanum_Rome.jpg?uselang=fr" TargetMode="External"/><Relationship Id="rId319" Type="http://schemas.openxmlformats.org/officeDocument/2006/relationships/hyperlink" Target="https://fr.wikipedia.org/wiki/Aetius_(Flavius_Aetius)" TargetMode="External"/><Relationship Id="rId526" Type="http://schemas.openxmlformats.org/officeDocument/2006/relationships/hyperlink" Target="https://fr.wikipedia.org/wiki/1871" TargetMode="External"/><Relationship Id="rId1156" Type="http://schemas.openxmlformats.org/officeDocument/2006/relationships/hyperlink" Target="https://commons.wikimedia.org/wiki/File:Torino-mole10.jpg?uselang=fr" TargetMode="External"/><Relationship Id="rId1363" Type="http://schemas.openxmlformats.org/officeDocument/2006/relationships/hyperlink" Target="https://fr.wikipedia.org/wiki/Allemand" TargetMode="External"/><Relationship Id="rId733" Type="http://schemas.openxmlformats.org/officeDocument/2006/relationships/hyperlink" Target="https://fr.wikipedia.org/wiki/Coalition_de_centre-droit" TargetMode="External"/><Relationship Id="rId940" Type="http://schemas.openxmlformats.org/officeDocument/2006/relationships/hyperlink" Target="https://fr.wikipedia.org/wiki/Albanie" TargetMode="External"/><Relationship Id="rId1016" Type="http://schemas.openxmlformats.org/officeDocument/2006/relationships/image" Target="media/image64.png"/><Relationship Id="rId1570" Type="http://schemas.openxmlformats.org/officeDocument/2006/relationships/hyperlink" Target="https://fr.wikipedia.org/wiki/Francesco_Canova_da_Milano" TargetMode="External"/><Relationship Id="rId1668" Type="http://schemas.openxmlformats.org/officeDocument/2006/relationships/hyperlink" Target="https://fr.wikipedia.org/wiki/Championnat_du_monde_de_Formule_1_1950" TargetMode="External"/><Relationship Id="rId800" Type="http://schemas.openxmlformats.org/officeDocument/2006/relationships/hyperlink" Target="https://fr.wikipedia.org/wiki/Mai" TargetMode="External"/><Relationship Id="rId1223" Type="http://schemas.openxmlformats.org/officeDocument/2006/relationships/hyperlink" Target="https://commons.wikimedia.org/wiki/File:Flag_of_Piedmont.svg?uselang=fr" TargetMode="External"/><Relationship Id="rId1430" Type="http://schemas.openxmlformats.org/officeDocument/2006/relationships/hyperlink" Target="https://fr.wikipedia.org/wiki/Italie" TargetMode="External"/><Relationship Id="rId1528" Type="http://schemas.openxmlformats.org/officeDocument/2006/relationships/hyperlink" Target="https://fr.wikipedia.org/wiki/Gabriele_D%27Annunzio" TargetMode="External"/><Relationship Id="rId1735" Type="http://schemas.openxmlformats.org/officeDocument/2006/relationships/hyperlink" Target="https://fr.wikipedia.org/wiki/Jean_Giono" TargetMode="External"/><Relationship Id="rId27" Type="http://schemas.openxmlformats.org/officeDocument/2006/relationships/hyperlink" Target="https://fr.wikipedia.org/wiki/API_p" TargetMode="External"/><Relationship Id="rId176" Type="http://schemas.openxmlformats.org/officeDocument/2006/relationships/hyperlink" Target="https://fr.wikipedia.org/wiki/VIIIe_si%C3%A8cle_av._J.-C." TargetMode="External"/><Relationship Id="rId383" Type="http://schemas.openxmlformats.org/officeDocument/2006/relationships/hyperlink" Target="https://commons.wikimedia.org/wiki/File:(Venice)_Doge%27s_Palace_facing_the_sea.jpg?uselang=fr" TargetMode="External"/><Relationship Id="rId590" Type="http://schemas.openxmlformats.org/officeDocument/2006/relationships/hyperlink" Target="https://fr.wikipedia.org/wiki/Parti_communiste_italien" TargetMode="External"/><Relationship Id="rId243" Type="http://schemas.openxmlformats.org/officeDocument/2006/relationships/hyperlink" Target="https://fr.wikipedia.org/wiki/R%C3%A9publique_romaine" TargetMode="External"/><Relationship Id="rId450" Type="http://schemas.openxmlformats.org/officeDocument/2006/relationships/hyperlink" Target="https://fr.wikipedia.org/wiki/Le_Filar%C3%A8te" TargetMode="External"/><Relationship Id="rId688" Type="http://schemas.openxmlformats.org/officeDocument/2006/relationships/hyperlink" Target="https://fr.wikipedia.org/wiki/Union_pour_le_Trentin" TargetMode="External"/><Relationship Id="rId895" Type="http://schemas.openxmlformats.org/officeDocument/2006/relationships/image" Target="media/image56.jpeg"/><Relationship Id="rId1080" Type="http://schemas.openxmlformats.org/officeDocument/2006/relationships/hyperlink" Target="https://fr.wikipedia.org/wiki/Italie" TargetMode="External"/><Relationship Id="rId103" Type="http://schemas.openxmlformats.org/officeDocument/2006/relationships/hyperlink" Target="https://fr.wikipedia.org/wiki/Italie" TargetMode="External"/><Relationship Id="rId310" Type="http://schemas.openxmlformats.org/officeDocument/2006/relationships/hyperlink" Target="https://fr.wikipedia.org/wiki/Huns" TargetMode="External"/><Relationship Id="rId548" Type="http://schemas.openxmlformats.org/officeDocument/2006/relationships/hyperlink" Target="https://fr.wikipedia.org/wiki/R%C3%A9gence_de_Tripoli" TargetMode="External"/><Relationship Id="rId755" Type="http://schemas.openxmlformats.org/officeDocument/2006/relationships/hyperlink" Target="https://fr.wikipedia.org/wiki/Charles-Albert_de_Sardaigne" TargetMode="External"/><Relationship Id="rId962" Type="http://schemas.openxmlformats.org/officeDocument/2006/relationships/hyperlink" Target="https://fr.wikipedia.org/wiki/Mont_Rose" TargetMode="External"/><Relationship Id="rId1178" Type="http://schemas.openxmlformats.org/officeDocument/2006/relationships/hyperlink" Target="https://fr.wikipedia.org/wiki/Europe" TargetMode="External"/><Relationship Id="rId1385" Type="http://schemas.openxmlformats.org/officeDocument/2006/relationships/hyperlink" Target="https://fr.wikipedia.org/wiki/Boccace" TargetMode="External"/><Relationship Id="rId1592" Type="http://schemas.openxmlformats.org/officeDocument/2006/relationships/hyperlink" Target="https://fr.wikipedia.org/wiki/La_traviata" TargetMode="External"/><Relationship Id="rId91" Type="http://schemas.openxmlformats.org/officeDocument/2006/relationships/image" Target="media/image1.png"/><Relationship Id="rId408" Type="http://schemas.openxmlformats.org/officeDocument/2006/relationships/hyperlink" Target="https://fr.wikipedia.org/wiki/Charlemagne" TargetMode="External"/><Relationship Id="rId615" Type="http://schemas.openxmlformats.org/officeDocument/2006/relationships/hyperlink" Target="https://fr.wikipedia.org/wiki/%C3%89lections_g%C3%A9n%C3%A9rales_italiennes_de_2006" TargetMode="External"/><Relationship Id="rId822" Type="http://schemas.openxmlformats.org/officeDocument/2006/relationships/hyperlink" Target="https://fr.wikipedia.org/wiki/2006" TargetMode="External"/><Relationship Id="rId1038" Type="http://schemas.openxmlformats.org/officeDocument/2006/relationships/hyperlink" Target="https://fr.wikipedia.org/wiki/Mer_Ionienne" TargetMode="External"/><Relationship Id="rId1245" Type="http://schemas.openxmlformats.org/officeDocument/2006/relationships/hyperlink" Target="https://fr.wikipedia.org/wiki/Frioul-V%C3%A9n%C3%A9tie_Julienne" TargetMode="External"/><Relationship Id="rId1452" Type="http://schemas.openxmlformats.org/officeDocument/2006/relationships/hyperlink" Target="https://fr.wikipedia.org/wiki/Jour_de_l%27an" TargetMode="External"/><Relationship Id="rId1105" Type="http://schemas.openxmlformats.org/officeDocument/2006/relationships/hyperlink" Target="https://fr.wikipedia.org/wiki/Enel" TargetMode="External"/><Relationship Id="rId1312" Type="http://schemas.openxmlformats.org/officeDocument/2006/relationships/hyperlink" Target="https://fr.wikipedia.org/wiki/Trieste" TargetMode="External"/><Relationship Id="rId1757" Type="http://schemas.openxmlformats.org/officeDocument/2006/relationships/hyperlink" Target="https://fr.wikipedia.org/wiki/Albert_Uderzo" TargetMode="External"/><Relationship Id="rId49" Type="http://schemas.openxmlformats.org/officeDocument/2006/relationships/hyperlink" Target="https://fr.wikipedia.org/wiki/P%C3%A9ninsule_italienne" TargetMode="External"/><Relationship Id="rId1617" Type="http://schemas.openxmlformats.org/officeDocument/2006/relationships/hyperlink" Target="https://fr.wikipedia.org/wiki/Marguerite_de_Savoie_(reine_d%27Italie)" TargetMode="External"/><Relationship Id="rId198" Type="http://schemas.openxmlformats.org/officeDocument/2006/relationships/hyperlink" Target="https://fr.wikipedia.org/wiki/Esino" TargetMode="External"/><Relationship Id="rId265" Type="http://schemas.openxmlformats.org/officeDocument/2006/relationships/image" Target="media/image15.jpeg"/><Relationship Id="rId472" Type="http://schemas.openxmlformats.org/officeDocument/2006/relationships/hyperlink" Target="https://fr.wikipedia.org/wiki/Albisse_Del_Bene" TargetMode="External"/><Relationship Id="rId125" Type="http://schemas.openxmlformats.org/officeDocument/2006/relationships/hyperlink" Target="https://fr.wikipedia.org/wiki/Guerre_sociale_(Rome)" TargetMode="External"/><Relationship Id="rId332" Type="http://schemas.openxmlformats.org/officeDocument/2006/relationships/hyperlink" Target="https://fr.wikipedia.org/wiki/Constantinople" TargetMode="External"/><Relationship Id="rId777" Type="http://schemas.openxmlformats.org/officeDocument/2006/relationships/hyperlink" Target="https://fr.wikipedia.org/wiki/Magistrat" TargetMode="External"/><Relationship Id="rId984" Type="http://schemas.openxmlformats.org/officeDocument/2006/relationships/hyperlink" Target="https://fr.wikipedia.org/wiki/Hiver" TargetMode="External"/><Relationship Id="rId637" Type="http://schemas.openxmlformats.org/officeDocument/2006/relationships/hyperlink" Target="https://fr.wikipedia.org/wiki/Centre_droit" TargetMode="External"/><Relationship Id="rId844" Type="http://schemas.openxmlformats.org/officeDocument/2006/relationships/hyperlink" Target="https://fr.wikipedia.org/wiki/Italie" TargetMode="External"/><Relationship Id="rId1267" Type="http://schemas.openxmlformats.org/officeDocument/2006/relationships/hyperlink" Target="https://commons.wikimedia.org/wiki/File:Flag_of_Abruzzo.svg?uselang=fr" TargetMode="External"/><Relationship Id="rId1474" Type="http://schemas.openxmlformats.org/officeDocument/2006/relationships/hyperlink" Target="https://fr.wikipedia.org/wiki/No%C3%ABl" TargetMode="External"/><Relationship Id="rId1681" Type="http://schemas.openxmlformats.org/officeDocument/2006/relationships/hyperlink" Target="https://fr.wikipedia.org/wiki/Sport_%C3%A9questre" TargetMode="External"/><Relationship Id="rId704" Type="http://schemas.openxmlformats.org/officeDocument/2006/relationships/hyperlink" Target="https://fr.wikipedia.org/wiki/Gouvernement_Gentiloni" TargetMode="External"/><Relationship Id="rId911" Type="http://schemas.openxmlformats.org/officeDocument/2006/relationships/hyperlink" Target="https://commons.wikimedia.org/wiki/File:Altimetria_Italia-fr.svg?uselang=fr" TargetMode="External"/><Relationship Id="rId1127" Type="http://schemas.openxmlformats.org/officeDocument/2006/relationships/hyperlink" Target="https://fr.wikipedia.org/wiki/Italie" TargetMode="External"/><Relationship Id="rId1334" Type="http://schemas.openxmlformats.org/officeDocument/2006/relationships/hyperlink" Target="https://fr.wikipedia.org/wiki/Berlin" TargetMode="External"/><Relationship Id="rId1541" Type="http://schemas.openxmlformats.org/officeDocument/2006/relationships/hyperlink" Target="https://fr.wikipedia.org/wiki/N%C3%A9or%C3%A9alisme_(cin%C3%A9ma)" TargetMode="External"/><Relationship Id="rId1779" Type="http://schemas.openxmlformats.org/officeDocument/2006/relationships/hyperlink" Target="https://fr.wikipedia.org/wiki/Pise" TargetMode="External"/><Relationship Id="rId40" Type="http://schemas.openxmlformats.org/officeDocument/2006/relationships/hyperlink" Target="https://fr.wikipedia.org/wiki/API_j" TargetMode="External"/><Relationship Id="rId1401" Type="http://schemas.openxmlformats.org/officeDocument/2006/relationships/hyperlink" Target="https://fr.wikipedia.org/wiki/Croatie" TargetMode="External"/><Relationship Id="rId1639" Type="http://schemas.openxmlformats.org/officeDocument/2006/relationships/hyperlink" Target="https://fr.wikipedia.org/wiki/Italie" TargetMode="External"/><Relationship Id="rId1706" Type="http://schemas.openxmlformats.org/officeDocument/2006/relationships/hyperlink" Target="https://fr.wikipedia.org/wiki/Florence" TargetMode="External"/><Relationship Id="rId287" Type="http://schemas.openxmlformats.org/officeDocument/2006/relationships/hyperlink" Target="https://fr.wikipedia.org/wiki/Chr%C3%A9tien" TargetMode="External"/><Relationship Id="rId494" Type="http://schemas.openxmlformats.org/officeDocument/2006/relationships/hyperlink" Target="https://fr.wikipedia.org/wiki/Maison_de_Savoie" TargetMode="External"/><Relationship Id="rId147" Type="http://schemas.openxmlformats.org/officeDocument/2006/relationships/hyperlink" Target="https://fr.wikipedia.org/wiki/Pal%C3%A9olithique" TargetMode="External"/><Relationship Id="rId354" Type="http://schemas.openxmlformats.org/officeDocument/2006/relationships/image" Target="media/image20.jpeg"/><Relationship Id="rId799" Type="http://schemas.openxmlformats.org/officeDocument/2006/relationships/hyperlink" Target="https://fr.wikipedia.org/wiki/P%C3%B4le_des_libert%C3%A9s_-_P%C3%B4le_du_bon_gouvernement" TargetMode="External"/><Relationship Id="rId1191" Type="http://schemas.openxmlformats.org/officeDocument/2006/relationships/hyperlink" Target="https://fr.wikipedia.org/wiki/Bologne" TargetMode="External"/><Relationship Id="rId561" Type="http://schemas.openxmlformats.org/officeDocument/2006/relationships/hyperlink" Target="https://fr.wikipedia.org/wiki/Seconde_bataille_d%27El_Alamein" TargetMode="External"/><Relationship Id="rId659" Type="http://schemas.openxmlformats.org/officeDocument/2006/relationships/hyperlink" Target="https://fr.wikipedia.org/wiki/Parti_socialiste_italien_(2007)" TargetMode="External"/><Relationship Id="rId866" Type="http://schemas.openxmlformats.org/officeDocument/2006/relationships/image" Target="media/image49.jpeg"/><Relationship Id="rId1289" Type="http://schemas.openxmlformats.org/officeDocument/2006/relationships/hyperlink" Target="https://fr.wikipedia.org/wiki/Calabre" TargetMode="External"/><Relationship Id="rId1496" Type="http://schemas.openxmlformats.org/officeDocument/2006/relationships/hyperlink" Target="https://fr.wikipedia.org/wiki/Purgatoire_(Divine_Com%C3%A9die)" TargetMode="External"/><Relationship Id="rId214" Type="http://schemas.openxmlformats.org/officeDocument/2006/relationships/image" Target="media/image8.jpeg"/><Relationship Id="rId421" Type="http://schemas.openxmlformats.org/officeDocument/2006/relationships/hyperlink" Target="https://fr.wikipedia.org/wiki/Mehmed_II" TargetMode="External"/><Relationship Id="rId519" Type="http://schemas.openxmlformats.org/officeDocument/2006/relationships/hyperlink" Target="https://fr.wikipedia.org/wiki/Venise" TargetMode="External"/><Relationship Id="rId1051" Type="http://schemas.openxmlformats.org/officeDocument/2006/relationships/hyperlink" Target="https://fr.wikipedia.org/wiki/Italie" TargetMode="External"/><Relationship Id="rId1149" Type="http://schemas.openxmlformats.org/officeDocument/2006/relationships/hyperlink" Target="https://commons.wikimedia.org/wiki/File:2014-01-01-Pavia_Certosa.jpg?uselang=fr" TargetMode="External"/><Relationship Id="rId1356" Type="http://schemas.openxmlformats.org/officeDocument/2006/relationships/hyperlink" Target="https://fr.wikipedia.org/wiki/Italie" TargetMode="External"/><Relationship Id="rId726" Type="http://schemas.openxmlformats.org/officeDocument/2006/relationships/hyperlink" Target="https://fr.wikipedia.org/wiki/Mouvement_5_%C3%A9toiles" TargetMode="External"/><Relationship Id="rId933" Type="http://schemas.openxmlformats.org/officeDocument/2006/relationships/hyperlink" Target="https://fr.wikipedia.org/wiki/Alpes" TargetMode="External"/><Relationship Id="rId1009" Type="http://schemas.openxmlformats.org/officeDocument/2006/relationships/hyperlink" Target="https://fr.wikipedia.org/wiki/Province_de_Chieti" TargetMode="External"/><Relationship Id="rId1563" Type="http://schemas.openxmlformats.org/officeDocument/2006/relationships/hyperlink" Target="https://fr.wikipedia.org/wiki/Terence_Hill" TargetMode="External"/><Relationship Id="rId1770" Type="http://schemas.openxmlformats.org/officeDocument/2006/relationships/hyperlink" Target="https://fr.wikipedia.org/wiki/Pausilippe" TargetMode="External"/><Relationship Id="rId62" Type="http://schemas.openxmlformats.org/officeDocument/2006/relationships/hyperlink" Target="https://fr.wikipedia.org/wiki/Droit" TargetMode="External"/><Relationship Id="rId1216" Type="http://schemas.openxmlformats.org/officeDocument/2006/relationships/hyperlink" Target="https://fr.wikipedia.org/wiki/Abruzzes" TargetMode="External"/><Relationship Id="rId1423" Type="http://schemas.openxmlformats.org/officeDocument/2006/relationships/hyperlink" Target="https://fr.wikipedia.org/wiki/Religion_en_Italie" TargetMode="External"/><Relationship Id="rId1630" Type="http://schemas.openxmlformats.org/officeDocument/2006/relationships/hyperlink" Target="https://fr.wikipedia.org/wiki/Amatriciana" TargetMode="External"/><Relationship Id="rId1728" Type="http://schemas.openxmlformats.org/officeDocument/2006/relationships/hyperlink" Target="https://fr.wikipedia.org/wiki/Hippolyte_Taine" TargetMode="External"/><Relationship Id="rId73" Type="http://schemas.openxmlformats.org/officeDocument/2006/relationships/hyperlink" Target="https://fr.wikipedia.org/wiki/1861" TargetMode="External"/><Relationship Id="rId169" Type="http://schemas.openxmlformats.org/officeDocument/2006/relationships/hyperlink" Target="https://fr.wikipedia.org/wiki/Sicile" TargetMode="External"/><Relationship Id="rId376" Type="http://schemas.openxmlformats.org/officeDocument/2006/relationships/hyperlink" Target="https://fr.wikipedia.org/wiki/D%C3%B4me_de_Milan" TargetMode="External"/><Relationship Id="rId583" Type="http://schemas.openxmlformats.org/officeDocument/2006/relationships/hyperlink" Target="https://fr.wikipedia.org/wiki/Miracle_%C3%A9conomique_italien" TargetMode="External"/><Relationship Id="rId790" Type="http://schemas.openxmlformats.org/officeDocument/2006/relationships/hyperlink" Target="https://fr.wikipedia.org/wiki/1993" TargetMode="External"/><Relationship Id="rId804" Type="http://schemas.openxmlformats.org/officeDocument/2006/relationships/hyperlink" Target="https://fr.wikipedia.org/wiki/Maison_des_libert%C3%A9s" TargetMode="External"/><Relationship Id="rId1227" Type="http://schemas.openxmlformats.org/officeDocument/2006/relationships/hyperlink" Target="https://commons.wikimedia.org/wiki/File:Flag_of_Liguria.svg?uselang=fr" TargetMode="External"/><Relationship Id="rId1434" Type="http://schemas.openxmlformats.org/officeDocument/2006/relationships/hyperlink" Target="https://fr.wikipedia.org/wiki/%C3%89glise_catholique" TargetMode="External"/><Relationship Id="rId1641" Type="http://schemas.openxmlformats.org/officeDocument/2006/relationships/hyperlink" Target="https://fr.wikipedia.org/wiki/Coupe_du_monde_de_football" TargetMode="External"/><Relationship Id="rId4" Type="http://schemas.openxmlformats.org/officeDocument/2006/relationships/webSettings" Target="webSettings.xml"/><Relationship Id="rId236" Type="http://schemas.openxmlformats.org/officeDocument/2006/relationships/hyperlink" Target="https://fr.wikipedia.org/wiki/Mus%C3%A9es_du_Capitole" TargetMode="External"/><Relationship Id="rId443" Type="http://schemas.openxmlformats.org/officeDocument/2006/relationships/hyperlink" Target="https://fr.wikipedia.org/wiki/Michel-Ange" TargetMode="External"/><Relationship Id="rId650" Type="http://schemas.openxmlformats.org/officeDocument/2006/relationships/hyperlink" Target="https://fr.wikipedia.org/wiki/Beppe_Grillo" TargetMode="External"/><Relationship Id="rId888" Type="http://schemas.openxmlformats.org/officeDocument/2006/relationships/hyperlink" Target="https://fr.wikipedia.org/wiki/Cascade_des_Marmore" TargetMode="External"/><Relationship Id="rId1073" Type="http://schemas.openxmlformats.org/officeDocument/2006/relationships/hyperlink" Target="https://fr.wikipedia.org/wiki/Histoire_de_l%E2%80%99agriculture_en_Italie" TargetMode="External"/><Relationship Id="rId1280" Type="http://schemas.openxmlformats.org/officeDocument/2006/relationships/image" Target="media/image93.png"/><Relationship Id="rId1501" Type="http://schemas.openxmlformats.org/officeDocument/2006/relationships/hyperlink" Target="https://fr.wikipedia.org/wiki/Florence" TargetMode="External"/><Relationship Id="rId1739" Type="http://schemas.openxmlformats.org/officeDocument/2006/relationships/hyperlink" Target="https://fr.wikipedia.org/wiki/V%C3%A9rone" TargetMode="External"/><Relationship Id="rId303" Type="http://schemas.openxmlformats.org/officeDocument/2006/relationships/hyperlink" Target="https://fr.wikipedia.org/wiki/Th%C3%A9odose_Ier" TargetMode="External"/><Relationship Id="rId748" Type="http://schemas.openxmlformats.org/officeDocument/2006/relationships/hyperlink" Target="https://fr.wikipedia.org/wiki/Royaume_des_Deux-Siciles" TargetMode="External"/><Relationship Id="rId955" Type="http://schemas.openxmlformats.org/officeDocument/2006/relationships/hyperlink" Target="https://fr.wikipedia.org/wiki/Tourisme" TargetMode="External"/><Relationship Id="rId1140" Type="http://schemas.openxmlformats.org/officeDocument/2006/relationships/hyperlink" Target="https://fr.wikipedia.org/wiki/Imp%C3%B4t_%C3%A0_taux_unique" TargetMode="External"/><Relationship Id="rId1378" Type="http://schemas.openxmlformats.org/officeDocument/2006/relationships/hyperlink" Target="https://fr.wikipedia.org/wiki/Latin" TargetMode="External"/><Relationship Id="rId1585" Type="http://schemas.openxmlformats.org/officeDocument/2006/relationships/hyperlink" Target="https://fr.wikipedia.org/wiki/Guillaume_Tell_(op%C3%A9ra)" TargetMode="External"/><Relationship Id="rId84" Type="http://schemas.openxmlformats.org/officeDocument/2006/relationships/hyperlink" Target="https://fr.wikipedia.org/wiki/Union_europ%C3%A9enne" TargetMode="External"/><Relationship Id="rId387" Type="http://schemas.openxmlformats.org/officeDocument/2006/relationships/hyperlink" Target="https://commons.wikimedia.org/wiki/File:Bologna_Italy_San_Petronio_from_Asinelli.jpg?uselang=fr" TargetMode="External"/><Relationship Id="rId510" Type="http://schemas.openxmlformats.org/officeDocument/2006/relationships/hyperlink" Target="https://fr.wikipedia.org/wiki/Trait%C3%A9_de_Turin_(1860)" TargetMode="External"/><Relationship Id="rId594" Type="http://schemas.openxmlformats.org/officeDocument/2006/relationships/hyperlink" Target="https://fr.wikipedia.org/wiki/Terrorisme" TargetMode="External"/><Relationship Id="rId608" Type="http://schemas.openxmlformats.org/officeDocument/2006/relationships/hyperlink" Target="https://fr.wikipedia.org/wiki/Bettino_Craxi" TargetMode="External"/><Relationship Id="rId815" Type="http://schemas.openxmlformats.org/officeDocument/2006/relationships/hyperlink" Target="https://fr.wikipedia.org/wiki/L%27Olivier" TargetMode="External"/><Relationship Id="rId1238" Type="http://schemas.openxmlformats.org/officeDocument/2006/relationships/hyperlink" Target="https://fr.wikipedia.org/wiki/Trente_(Italie)" TargetMode="External"/><Relationship Id="rId1445" Type="http://schemas.openxmlformats.org/officeDocument/2006/relationships/hyperlink" Target="https://fr.wikipedia.org/wiki/%C3%89glise_%C3%A9vang%C3%A9lique_vaudoise" TargetMode="External"/><Relationship Id="rId1652" Type="http://schemas.openxmlformats.org/officeDocument/2006/relationships/hyperlink" Target="https://fr.wikipedia.org/w/index.php?title=Tonino_Zugarelli&amp;action=edit&amp;redlink=1" TargetMode="External"/><Relationship Id="rId247" Type="http://schemas.openxmlformats.org/officeDocument/2006/relationships/hyperlink" Target="https://fr.wikipedia.org/wiki/Deuxi%C3%A8me_guerre_punique" TargetMode="External"/><Relationship Id="rId899" Type="http://schemas.openxmlformats.org/officeDocument/2006/relationships/image" Target="media/image57.jpeg"/><Relationship Id="rId1000" Type="http://schemas.openxmlformats.org/officeDocument/2006/relationships/hyperlink" Target="https://fr.wikipedia.org/wiki/Planpincieux" TargetMode="External"/><Relationship Id="rId1084" Type="http://schemas.openxmlformats.org/officeDocument/2006/relationships/hyperlink" Target="https://fr.wikipedia.org/wiki/P%C3%A2tes_alimentaires" TargetMode="External"/><Relationship Id="rId1305" Type="http://schemas.openxmlformats.org/officeDocument/2006/relationships/hyperlink" Target="https://fr.wikipedia.org/wiki/Bari" TargetMode="External"/><Relationship Id="rId107" Type="http://schemas.openxmlformats.org/officeDocument/2006/relationships/hyperlink" Target="https://fr.wikipedia.org/wiki/Sicile" TargetMode="External"/><Relationship Id="rId454" Type="http://schemas.openxmlformats.org/officeDocument/2006/relationships/hyperlink" Target="https://fr.wikipedia.org/wiki/Florence" TargetMode="External"/><Relationship Id="rId661" Type="http://schemas.openxmlformats.org/officeDocument/2006/relationships/hyperlink" Target="https://fr.wikipedia.org/wiki/Social-d%C3%A9mocratie" TargetMode="External"/><Relationship Id="rId759" Type="http://schemas.openxmlformats.org/officeDocument/2006/relationships/hyperlink" Target="https://fr.wikipedia.org/wiki/Italie" TargetMode="External"/><Relationship Id="rId966" Type="http://schemas.openxmlformats.org/officeDocument/2006/relationships/hyperlink" Target="https://fr.wikipedia.org/wiki/Tanaro" TargetMode="External"/><Relationship Id="rId1291" Type="http://schemas.openxmlformats.org/officeDocument/2006/relationships/hyperlink" Target="https://commons.wikimedia.org/wiki/File:Flag_of_Sicily_(revised).svg?uselang=fr" TargetMode="External"/><Relationship Id="rId1389" Type="http://schemas.openxmlformats.org/officeDocument/2006/relationships/hyperlink" Target="https://fr.wikipedia.org/wiki/D%C3%A9cam%C3%A9ron" TargetMode="External"/><Relationship Id="rId1512" Type="http://schemas.openxmlformats.org/officeDocument/2006/relationships/hyperlink" Target="https://fr.wikipedia.org/wiki/Dante_Alighieri" TargetMode="External"/><Relationship Id="rId1596" Type="http://schemas.openxmlformats.org/officeDocument/2006/relationships/hyperlink" Target="https://fr.wikipedia.org/wiki/Giacomo_Puccini" TargetMode="External"/><Relationship Id="rId11" Type="http://schemas.openxmlformats.org/officeDocument/2006/relationships/hyperlink" Target="https://fr.wikipedia.org/wiki/Fichier:LL-Q150_(fra)-Fhala.K-Italie.wav" TargetMode="External"/><Relationship Id="rId314" Type="http://schemas.openxmlformats.org/officeDocument/2006/relationships/hyperlink" Target="https://fr.wikipedia.org/wiki/410" TargetMode="External"/><Relationship Id="rId398" Type="http://schemas.openxmlformats.org/officeDocument/2006/relationships/hyperlink" Target="https://fr.wikipedia.org/wiki/Pavie" TargetMode="External"/><Relationship Id="rId521" Type="http://schemas.openxmlformats.org/officeDocument/2006/relationships/hyperlink" Target="https://fr.wikipedia.org/wiki/%C3%89glise_(organisation)" TargetMode="External"/><Relationship Id="rId619" Type="http://schemas.openxmlformats.org/officeDocument/2006/relationships/hyperlink" Target="https://fr.wikipedia.org/wiki/Gouvernement_Berlusconi_IV" TargetMode="External"/><Relationship Id="rId1151" Type="http://schemas.openxmlformats.org/officeDocument/2006/relationships/hyperlink" Target="https://fr.wikipedia.org/wiki/Chartreuse_de_Pavie" TargetMode="External"/><Relationship Id="rId1249" Type="http://schemas.openxmlformats.org/officeDocument/2006/relationships/hyperlink" Target="https://fr.wikipedia.org/wiki/%C3%89milie-Romagne" TargetMode="External"/><Relationship Id="rId95" Type="http://schemas.openxmlformats.org/officeDocument/2006/relationships/hyperlink" Target="https://fr.wikipedia.org/wiki/P%C3%A9ninsule" TargetMode="External"/><Relationship Id="rId160" Type="http://schemas.openxmlformats.org/officeDocument/2006/relationships/hyperlink" Target="https://fr.wikipedia.org/wiki/Serpentes" TargetMode="External"/><Relationship Id="rId826" Type="http://schemas.openxmlformats.org/officeDocument/2006/relationships/image" Target="media/image45.jpeg"/><Relationship Id="rId1011" Type="http://schemas.openxmlformats.org/officeDocument/2006/relationships/hyperlink" Target="https://fr.wikipedia.org/wiki/Basilicate" TargetMode="External"/><Relationship Id="rId1109" Type="http://schemas.openxmlformats.org/officeDocument/2006/relationships/hyperlink" Target="https://fr.wikipedia.org/wiki/Gucci" TargetMode="External"/><Relationship Id="rId1456" Type="http://schemas.openxmlformats.org/officeDocument/2006/relationships/hyperlink" Target="https://fr.wikipedia.org/wiki/Th%C3%A9ophanie" TargetMode="External"/><Relationship Id="rId1663" Type="http://schemas.openxmlformats.org/officeDocument/2006/relationships/hyperlink" Target="https://fr.wikipedia.org/wiki/Autodromo_nazionale_di_Monza" TargetMode="External"/><Relationship Id="rId258" Type="http://schemas.openxmlformats.org/officeDocument/2006/relationships/hyperlink" Target="https://fr.wikipedia.org/wiki/Bataille_d%27Actium" TargetMode="External"/><Relationship Id="rId465" Type="http://schemas.openxmlformats.org/officeDocument/2006/relationships/hyperlink" Target="https://fr.wikipedia.org/wiki/Basilique_Saint-Pierre" TargetMode="External"/><Relationship Id="rId672" Type="http://schemas.openxmlformats.org/officeDocument/2006/relationships/hyperlink" Target="https://fr.wikipedia.org/wiki/Futur_et_libert%C3%A9_pour_l%27Italie" TargetMode="External"/><Relationship Id="rId1095" Type="http://schemas.openxmlformats.org/officeDocument/2006/relationships/hyperlink" Target="https://fr.wikipedia.org/wiki/Italie" TargetMode="External"/><Relationship Id="rId1316" Type="http://schemas.openxmlformats.org/officeDocument/2006/relationships/hyperlink" Target="https://fr.wikipedia.org/wiki/Global_Slavery_Index" TargetMode="External"/><Relationship Id="rId1523" Type="http://schemas.openxmlformats.org/officeDocument/2006/relationships/hyperlink" Target="https://fr.wikipedia.org/wiki/Pinocchio" TargetMode="External"/><Relationship Id="rId1730" Type="http://schemas.openxmlformats.org/officeDocument/2006/relationships/hyperlink" Target="https://fr.wikipedia.org/wiki/Andr%C3%A9_Suar%C3%A8s" TargetMode="External"/><Relationship Id="rId22" Type="http://schemas.openxmlformats.org/officeDocument/2006/relationships/hyperlink" Target="https://fr.wikipedia.org/wiki/Fichier:It-Italia.ogg" TargetMode="External"/><Relationship Id="rId118" Type="http://schemas.openxmlformats.org/officeDocument/2006/relationships/hyperlink" Target="https://fr.wikipedia.org/wiki/Ier_si%C3%A8cle_av._J.-C." TargetMode="External"/><Relationship Id="rId325" Type="http://schemas.openxmlformats.org/officeDocument/2006/relationships/hyperlink" Target="https://fr.wikipedia.org/wiki/455" TargetMode="External"/><Relationship Id="rId532" Type="http://schemas.openxmlformats.org/officeDocument/2006/relationships/hyperlink" Target="https://fr.wikipedia.org/wiki/%C3%89migration_italienne" TargetMode="External"/><Relationship Id="rId977" Type="http://schemas.openxmlformats.org/officeDocument/2006/relationships/hyperlink" Target="https://fr.wikipedia.org/wiki/Mont_Blanc_de_Courmayeur" TargetMode="External"/><Relationship Id="rId1162" Type="http://schemas.openxmlformats.org/officeDocument/2006/relationships/hyperlink" Target="https://commons.wikimedia.org/wiki/File:Here_it_is,_The_Piazza_dei_Miracoli!_Pisa,_Italy.jpg?uselang=fr" TargetMode="External"/><Relationship Id="rId171" Type="http://schemas.openxmlformats.org/officeDocument/2006/relationships/hyperlink" Target="https://fr.wikipedia.org/wiki/Indo-Europ%C3%A9ens" TargetMode="External"/><Relationship Id="rId837" Type="http://schemas.openxmlformats.org/officeDocument/2006/relationships/hyperlink" Target="https://fr.wikipedia.org/wiki/Cour_supr%C3%AAme_de_cassation_(Italie)" TargetMode="External"/><Relationship Id="rId1022" Type="http://schemas.openxmlformats.org/officeDocument/2006/relationships/hyperlink" Target="https://fr.wikipedia.org/wiki/Campanie" TargetMode="External"/><Relationship Id="rId1467" Type="http://schemas.openxmlformats.org/officeDocument/2006/relationships/hyperlink" Target="https://fr.wikipedia.org/wiki/15_ao%C3%BBt" TargetMode="External"/><Relationship Id="rId1674" Type="http://schemas.openxmlformats.org/officeDocument/2006/relationships/hyperlink" Target="https://fr.wikipedia.org/wiki/Escrime" TargetMode="External"/><Relationship Id="rId269" Type="http://schemas.openxmlformats.org/officeDocument/2006/relationships/image" Target="media/image16.jpeg"/><Relationship Id="rId476" Type="http://schemas.openxmlformats.org/officeDocument/2006/relationships/hyperlink" Target="https://fr.wikipedia.org/wiki/R%C3%A9visionnisme_sur_le_Risorgimento" TargetMode="External"/><Relationship Id="rId683" Type="http://schemas.openxmlformats.org/officeDocument/2006/relationships/hyperlink" Target="https://fr.wikipedia.org/wiki/Union_de_centre" TargetMode="External"/><Relationship Id="rId890" Type="http://schemas.openxmlformats.org/officeDocument/2006/relationships/hyperlink" Target="https://commons.wikimedia.org/wiki/File:Orizzonte_golfi_di_napoli_e_pozzuoli.jpg?uselang=fr" TargetMode="External"/><Relationship Id="rId904" Type="http://schemas.openxmlformats.org/officeDocument/2006/relationships/hyperlink" Target="https://fr.wikipedia.org/wiki/Plaine_du_P%C3%B4" TargetMode="External"/><Relationship Id="rId1327" Type="http://schemas.openxmlformats.org/officeDocument/2006/relationships/hyperlink" Target="https://fr.wikipedia.org/wiki/Italie" TargetMode="External"/><Relationship Id="rId1534" Type="http://schemas.openxmlformats.org/officeDocument/2006/relationships/hyperlink" Target="https://fr.wikipedia.org/wiki/Leonardo_Sciascia" TargetMode="External"/><Relationship Id="rId1741" Type="http://schemas.openxmlformats.org/officeDocument/2006/relationships/hyperlink" Target="https://fr.wikipedia.org/wiki/Padoue" TargetMode="External"/><Relationship Id="rId33" Type="http://schemas.openxmlformats.org/officeDocument/2006/relationships/hyperlink" Target="https://fr.wikipedia.org/wiki/API_k" TargetMode="External"/><Relationship Id="rId129" Type="http://schemas.openxmlformats.org/officeDocument/2006/relationships/hyperlink" Target="https://fr.wikipedia.org/wiki/Travaux_d%27H%C3%A9racl%C3%A8s" TargetMode="External"/><Relationship Id="rId336" Type="http://schemas.openxmlformats.org/officeDocument/2006/relationships/hyperlink" Target="https://fr.wikipedia.org/wiki/Empire_ottoman" TargetMode="External"/><Relationship Id="rId543" Type="http://schemas.openxmlformats.org/officeDocument/2006/relationships/hyperlink" Target="https://fr.wikipedia.org/wiki/Vittorio_Veneto" TargetMode="External"/><Relationship Id="rId988" Type="http://schemas.openxmlformats.org/officeDocument/2006/relationships/hyperlink" Target="https://fr.wikipedia.org/wiki/Etna" TargetMode="External"/><Relationship Id="rId1173" Type="http://schemas.openxmlformats.org/officeDocument/2006/relationships/hyperlink" Target="https://fr.wikipedia.org/wiki/G%C3%AAnes" TargetMode="External"/><Relationship Id="rId1380" Type="http://schemas.openxmlformats.org/officeDocument/2006/relationships/hyperlink" Target="https://fr.wikipedia.org/wiki/Toscan" TargetMode="External"/><Relationship Id="rId1601" Type="http://schemas.openxmlformats.org/officeDocument/2006/relationships/hyperlink" Target="https://fr.wikipedia.org/wiki/Ennio_Morricone" TargetMode="External"/><Relationship Id="rId182" Type="http://schemas.openxmlformats.org/officeDocument/2006/relationships/hyperlink" Target="https://fr.wikipedia.org/wiki/%C3%82ge_du_bronze" TargetMode="External"/><Relationship Id="rId403" Type="http://schemas.openxmlformats.org/officeDocument/2006/relationships/hyperlink" Target="https://fr.wikipedia.org/wiki/Duch%C3%A9_de_Naples" TargetMode="External"/><Relationship Id="rId750" Type="http://schemas.openxmlformats.org/officeDocument/2006/relationships/hyperlink" Target="https://fr.wikipedia.org/wiki/Duch%C3%A9_de_Parme_et_Plaisance" TargetMode="External"/><Relationship Id="rId848" Type="http://schemas.openxmlformats.org/officeDocument/2006/relationships/hyperlink" Target="https://fr.wikipedia.org/wiki/Conseil_sup%C3%A9rieur_de_la_magistrature_(Italie)" TargetMode="External"/><Relationship Id="rId1033" Type="http://schemas.openxmlformats.org/officeDocument/2006/relationships/hyperlink" Target="https://fr.wikipedia.org/wiki/Vall%C3%A9e_d%27Aoste" TargetMode="External"/><Relationship Id="rId1478" Type="http://schemas.openxmlformats.org/officeDocument/2006/relationships/hyperlink" Target="https://fr.wikipedia.org/wiki/%C3%89tienne_(martyr)" TargetMode="External"/><Relationship Id="rId1685" Type="http://schemas.openxmlformats.org/officeDocument/2006/relationships/hyperlink" Target="https://fr.wikipedia.org/wiki/Venise" TargetMode="External"/><Relationship Id="rId487" Type="http://schemas.openxmlformats.org/officeDocument/2006/relationships/hyperlink" Target="https://fr.wikipedia.org/wiki/Michel-Ange" TargetMode="External"/><Relationship Id="rId610" Type="http://schemas.openxmlformats.org/officeDocument/2006/relationships/hyperlink" Target="https://fr.wikipedia.org/wiki/2001" TargetMode="External"/><Relationship Id="rId694" Type="http://schemas.openxmlformats.org/officeDocument/2006/relationships/hyperlink" Target="https://fr.wikipedia.org/wiki/Forza_Italia_(2013)" TargetMode="External"/><Relationship Id="rId708" Type="http://schemas.openxmlformats.org/officeDocument/2006/relationships/hyperlink" Target="https://fr.wikipedia.org/wiki/Gauche,_%C3%A9cologie_et_libert%C3%A9" TargetMode="External"/><Relationship Id="rId915" Type="http://schemas.openxmlformats.org/officeDocument/2006/relationships/hyperlink" Target="https://commons.wikimedia.org/wiki/File:Interaction_des_plaques_tectoniques_en_Italie.svg?uselang=fr" TargetMode="External"/><Relationship Id="rId1240" Type="http://schemas.openxmlformats.org/officeDocument/2006/relationships/image" Target="media/image83.png"/><Relationship Id="rId1338" Type="http://schemas.openxmlformats.org/officeDocument/2006/relationships/hyperlink" Target="https://fr.wikipedia.org/wiki/ITA_Airways" TargetMode="External"/><Relationship Id="rId1545" Type="http://schemas.openxmlformats.org/officeDocument/2006/relationships/hyperlink" Target="https://fr.wikipedia.org/wiki/Pier_Paolo_Pasolini" TargetMode="External"/><Relationship Id="rId347" Type="http://schemas.openxmlformats.org/officeDocument/2006/relationships/hyperlink" Target="https://fr.wikipedia.org/wiki/Pavie" TargetMode="External"/><Relationship Id="rId999" Type="http://schemas.openxmlformats.org/officeDocument/2006/relationships/hyperlink" Target="https://fr.wikipedia.org/wiki/Alpes" TargetMode="External"/><Relationship Id="rId1100" Type="http://schemas.openxmlformats.org/officeDocument/2006/relationships/hyperlink" Target="https://fr.wikipedia.org/wiki/Fincantieri" TargetMode="External"/><Relationship Id="rId1184" Type="http://schemas.openxmlformats.org/officeDocument/2006/relationships/hyperlink" Target="https://fr.wikipedia.org/wiki/V%C3%A9rone" TargetMode="External"/><Relationship Id="rId1405" Type="http://schemas.openxmlformats.org/officeDocument/2006/relationships/hyperlink" Target="https://fr.wikipedia.org/wiki/%C3%89thiopie" TargetMode="External"/><Relationship Id="rId1752" Type="http://schemas.openxmlformats.org/officeDocument/2006/relationships/hyperlink" Target="https://fr.wikipedia.org/wiki/Ast%C3%A9rix" TargetMode="External"/><Relationship Id="rId44" Type="http://schemas.openxmlformats.org/officeDocument/2006/relationships/hyperlink" Target="https://fr.wikipedia.org/wiki/API_a" TargetMode="External"/><Relationship Id="rId554" Type="http://schemas.openxmlformats.org/officeDocument/2006/relationships/hyperlink" Target="https://fr.wikipedia.org/wiki/Ligue_balkanique" TargetMode="External"/><Relationship Id="rId761" Type="http://schemas.openxmlformats.org/officeDocument/2006/relationships/hyperlink" Target="https://fr.wikipedia.org/wiki/S%C3%A9paration_des_pouvoirs" TargetMode="External"/><Relationship Id="rId859" Type="http://schemas.openxmlformats.org/officeDocument/2006/relationships/hyperlink" Target="https://fr.wikipedia.org/wiki/Cala_Goloritz%C3%A9" TargetMode="External"/><Relationship Id="rId1391" Type="http://schemas.openxmlformats.org/officeDocument/2006/relationships/hyperlink" Target="https://fr.wikipedia.org/wiki/Alessandro_Manzoni" TargetMode="External"/><Relationship Id="rId1489" Type="http://schemas.openxmlformats.org/officeDocument/2006/relationships/hyperlink" Target="https://fr.wikipedia.org/wiki/La_Scala" TargetMode="External"/><Relationship Id="rId1612" Type="http://schemas.openxmlformats.org/officeDocument/2006/relationships/hyperlink" Target="https://fr.wikipedia.org/wiki/Gigliola_Cinquetti" TargetMode="External"/><Relationship Id="rId1696" Type="http://schemas.openxmlformats.org/officeDocument/2006/relationships/hyperlink" Target="https://fr.wikipedia.org/wiki/Charles_de_Brosses" TargetMode="External"/><Relationship Id="rId193" Type="http://schemas.openxmlformats.org/officeDocument/2006/relationships/hyperlink" Target="https://fr.wikipedia.org/wiki/Boh%C3%AAme" TargetMode="External"/><Relationship Id="rId207" Type="http://schemas.openxmlformats.org/officeDocument/2006/relationships/hyperlink" Target="https://fr.wikipedia.org/wiki/211" TargetMode="External"/><Relationship Id="rId414" Type="http://schemas.openxmlformats.org/officeDocument/2006/relationships/hyperlink" Target="https://fr.wikipedia.org/wiki/G%C3%AAnes" TargetMode="External"/><Relationship Id="rId498" Type="http://schemas.openxmlformats.org/officeDocument/2006/relationships/hyperlink" Target="https://fr.wikipedia.org/wiki/Campagne_d%27Italie_(1859)" TargetMode="External"/><Relationship Id="rId621" Type="http://schemas.openxmlformats.org/officeDocument/2006/relationships/hyperlink" Target="https://fr.wikipedia.org/wiki/Le_Peuple_de_la_libert%C3%A9" TargetMode="External"/><Relationship Id="rId1044" Type="http://schemas.openxmlformats.org/officeDocument/2006/relationships/hyperlink" Target="https://fr.wikipedia.org/wiki/Provinces_d%27Italie" TargetMode="External"/><Relationship Id="rId1251" Type="http://schemas.openxmlformats.org/officeDocument/2006/relationships/hyperlink" Target="https://commons.wikimedia.org/wiki/File:Flag_of_Tuscany.svg?uselang=fr" TargetMode="External"/><Relationship Id="rId1349" Type="http://schemas.openxmlformats.org/officeDocument/2006/relationships/hyperlink" Target="https://fr.wikipedia.org/wiki/Italien" TargetMode="External"/><Relationship Id="rId260" Type="http://schemas.openxmlformats.org/officeDocument/2006/relationships/hyperlink" Target="https://fr.wikipedia.org/wiki/Pax_Romana" TargetMode="External"/><Relationship Id="rId719" Type="http://schemas.openxmlformats.org/officeDocument/2006/relationships/hyperlink" Target="https://fr.wikipedia.org/wiki/Giuseppe_Conte" TargetMode="External"/><Relationship Id="rId926" Type="http://schemas.openxmlformats.org/officeDocument/2006/relationships/hyperlink" Target="https://fr.wikipedia.org/wiki/Mer_de_Ligurie" TargetMode="External"/><Relationship Id="rId1111" Type="http://schemas.openxmlformats.org/officeDocument/2006/relationships/hyperlink" Target="https://fr.wikipedia.org/wiki/Giorgio_Armani_(entreprise)" TargetMode="External"/><Relationship Id="rId1556" Type="http://schemas.openxmlformats.org/officeDocument/2006/relationships/hyperlink" Target="https://fr.wikipedia.org/wiki/Anna_Magnani" TargetMode="External"/><Relationship Id="rId1763" Type="http://schemas.openxmlformats.org/officeDocument/2006/relationships/hyperlink" Target="https://fr.wikipedia.org/wiki/Cin%C3%A9ma_italien" TargetMode="External"/><Relationship Id="rId55" Type="http://schemas.openxmlformats.org/officeDocument/2006/relationships/hyperlink" Target="https://fr.wikipedia.org/wiki/France" TargetMode="External"/><Relationship Id="rId120" Type="http://schemas.openxmlformats.org/officeDocument/2006/relationships/hyperlink" Target="https://fr.wikipedia.org/wiki/Abruzzes" TargetMode="External"/><Relationship Id="rId358" Type="http://schemas.openxmlformats.org/officeDocument/2006/relationships/image" Target="media/image21.jpeg"/><Relationship Id="rId565" Type="http://schemas.openxmlformats.org/officeDocument/2006/relationships/hyperlink" Target="https://fr.wikipedia.org/wiki/Adolf_Hitler" TargetMode="External"/><Relationship Id="rId772" Type="http://schemas.openxmlformats.org/officeDocument/2006/relationships/hyperlink" Target="https://fr.wikipedia.org/wiki/Constitution_de_l%27Italie" TargetMode="External"/><Relationship Id="rId1195" Type="http://schemas.openxmlformats.org/officeDocument/2006/relationships/hyperlink" Target="https://fr.wikipedia.org/wiki/Florence" TargetMode="External"/><Relationship Id="rId1209" Type="http://schemas.openxmlformats.org/officeDocument/2006/relationships/hyperlink" Target="https://fr.wikipedia.org/wiki/Italie" TargetMode="External"/><Relationship Id="rId1416" Type="http://schemas.openxmlformats.org/officeDocument/2006/relationships/hyperlink" Target="https://fr.wikipedia.org/wiki/Italie" TargetMode="External"/><Relationship Id="rId1623" Type="http://schemas.openxmlformats.org/officeDocument/2006/relationships/hyperlink" Target="https://fr.wikipedia.org/wiki/Ligurie" TargetMode="External"/><Relationship Id="rId218" Type="http://schemas.openxmlformats.org/officeDocument/2006/relationships/image" Target="media/image9.jpeg"/><Relationship Id="rId425" Type="http://schemas.openxmlformats.org/officeDocument/2006/relationships/image" Target="media/image29.jpeg"/><Relationship Id="rId632" Type="http://schemas.openxmlformats.org/officeDocument/2006/relationships/hyperlink" Target="https://fr.wikipedia.org/wiki/Lib%C3%A9ralisme" TargetMode="External"/><Relationship Id="rId1055" Type="http://schemas.openxmlformats.org/officeDocument/2006/relationships/hyperlink" Target="https://fr.wikipedia.org/wiki/Istituto_nazionale_di_statistica" TargetMode="External"/><Relationship Id="rId1262" Type="http://schemas.openxmlformats.org/officeDocument/2006/relationships/hyperlink" Target="https://fr.wikipedia.org/wiki/Anc%C3%B4ne" TargetMode="External"/><Relationship Id="rId271" Type="http://schemas.openxmlformats.org/officeDocument/2006/relationships/hyperlink" Target="https://fr.wikipedia.org/wiki/Citoyennet%C3%A9_romaine" TargetMode="External"/><Relationship Id="rId937" Type="http://schemas.openxmlformats.org/officeDocument/2006/relationships/hyperlink" Target="https://fr.wikipedia.org/wiki/Autriche" TargetMode="External"/><Relationship Id="rId1122" Type="http://schemas.openxmlformats.org/officeDocument/2006/relationships/hyperlink" Target="https://fr.wikipedia.org/wiki/Fiat" TargetMode="External"/><Relationship Id="rId1567" Type="http://schemas.openxmlformats.org/officeDocument/2006/relationships/hyperlink" Target="https://fr.wikipedia.org/wiki/Postsynchronisation" TargetMode="External"/><Relationship Id="rId1774" Type="http://schemas.openxmlformats.org/officeDocument/2006/relationships/hyperlink" Target="https://fr.wikipedia.org/wiki/Vatican" TargetMode="External"/><Relationship Id="rId66" Type="http://schemas.openxmlformats.org/officeDocument/2006/relationships/hyperlink" Target="https://fr.wikipedia.org/wiki/Grande-Gr%C3%A8ce" TargetMode="External"/><Relationship Id="rId131" Type="http://schemas.openxmlformats.org/officeDocument/2006/relationships/hyperlink" Target="https://fr.wikipedia.org/wiki/Sicile" TargetMode="External"/><Relationship Id="rId369" Type="http://schemas.openxmlformats.org/officeDocument/2006/relationships/hyperlink" Target="https://fr.wikipedia.org/wiki/Toscane" TargetMode="External"/><Relationship Id="rId576" Type="http://schemas.openxmlformats.org/officeDocument/2006/relationships/hyperlink" Target="https://fr.wikipedia.org/wiki/R%C3%A9gime_parlementaire" TargetMode="External"/><Relationship Id="rId783" Type="http://schemas.openxmlformats.org/officeDocument/2006/relationships/hyperlink" Target="https://fr.wikipedia.org/wiki/R%C3%A9gime_parlementaire" TargetMode="External"/><Relationship Id="rId990" Type="http://schemas.openxmlformats.org/officeDocument/2006/relationships/hyperlink" Target="https://fr.wikipedia.org/wiki/Sicile" TargetMode="External"/><Relationship Id="rId1427" Type="http://schemas.openxmlformats.org/officeDocument/2006/relationships/hyperlink" Target="https://fr.wikipedia.org/wiki/Italie" TargetMode="External"/><Relationship Id="rId1634" Type="http://schemas.openxmlformats.org/officeDocument/2006/relationships/hyperlink" Target="https://fr.wikipedia.org/wiki/Cappuccino_(caf%C3%A9)" TargetMode="External"/><Relationship Id="rId229" Type="http://schemas.openxmlformats.org/officeDocument/2006/relationships/hyperlink" Target="https://commons.wikimedia.org/wiki/File:Forum_Romanum_Rom.jpg?uselang=fr" TargetMode="External"/><Relationship Id="rId436" Type="http://schemas.openxmlformats.org/officeDocument/2006/relationships/hyperlink" Target="https://commons.wikimedia.org/wiki/File:Mona_Lisa,_by_Leonardo_da_Vinci,_from_C2RMF_retouched.jpg?uselang=fr" TargetMode="External"/><Relationship Id="rId643" Type="http://schemas.openxmlformats.org/officeDocument/2006/relationships/hyperlink" Target="https://fr.wikipedia.org/wiki/2011" TargetMode="External"/><Relationship Id="rId1066" Type="http://schemas.openxmlformats.org/officeDocument/2006/relationships/hyperlink" Target="https://fr.wikipedia.org/wiki/Bidonville" TargetMode="External"/><Relationship Id="rId1273" Type="http://schemas.openxmlformats.org/officeDocument/2006/relationships/hyperlink" Target="https://fr.wikipedia.org/wiki/Molise" TargetMode="External"/><Relationship Id="rId1480" Type="http://schemas.openxmlformats.org/officeDocument/2006/relationships/hyperlink" Target="https://fr.wikipedia.org/wiki/Saint-Si%C3%A8ge" TargetMode="External"/><Relationship Id="rId850" Type="http://schemas.openxmlformats.org/officeDocument/2006/relationships/hyperlink" Target="https://fr.wikipedia.org/wiki/Italie" TargetMode="External"/><Relationship Id="rId948" Type="http://schemas.openxmlformats.org/officeDocument/2006/relationships/hyperlink" Target="https://fr.wikipedia.org/wiki/Apennins" TargetMode="External"/><Relationship Id="rId1133" Type="http://schemas.openxmlformats.org/officeDocument/2006/relationships/hyperlink" Target="https://fr.wikipedia.org/wiki/Revenu_par_t%C3%AAte" TargetMode="External"/><Relationship Id="rId1578" Type="http://schemas.openxmlformats.org/officeDocument/2006/relationships/hyperlink" Target="https://fr.wikipedia.org/wiki/Claudio_Monteverdi" TargetMode="External"/><Relationship Id="rId1701" Type="http://schemas.openxmlformats.org/officeDocument/2006/relationships/hyperlink" Target="https://fr.wikipedia.org/wiki/France" TargetMode="External"/><Relationship Id="rId77" Type="http://schemas.openxmlformats.org/officeDocument/2006/relationships/hyperlink" Target="https://fr.wikipedia.org/wiki/R%C3%A9gime_parlementaire" TargetMode="External"/><Relationship Id="rId282" Type="http://schemas.openxmlformats.org/officeDocument/2006/relationships/hyperlink" Target="https://fr.wikipedia.org/wiki/284" TargetMode="External"/><Relationship Id="rId503" Type="http://schemas.openxmlformats.org/officeDocument/2006/relationships/hyperlink" Target="https://fr.wikipedia.org/wiki/Camillo_Cavour" TargetMode="External"/><Relationship Id="rId587" Type="http://schemas.openxmlformats.org/officeDocument/2006/relationships/hyperlink" Target="https://fr.wikipedia.org/wiki/Vespa" TargetMode="External"/><Relationship Id="rId710" Type="http://schemas.openxmlformats.org/officeDocument/2006/relationships/hyperlink" Target="https://fr.wikipedia.org/wiki/S%C3%A9nat_de_la_R%C3%A9publique_(Italie)" TargetMode="External"/><Relationship Id="rId808" Type="http://schemas.openxmlformats.org/officeDocument/2006/relationships/hyperlink" Target="https://fr.wikipedia.org/wiki/2007" TargetMode="External"/><Relationship Id="rId1340" Type="http://schemas.openxmlformats.org/officeDocument/2006/relationships/hyperlink" Target="https://fr.wikipedia.org/wiki/Italie" TargetMode="External"/><Relationship Id="rId1438" Type="http://schemas.openxmlformats.org/officeDocument/2006/relationships/hyperlink" Target="https://fr.wikipedia.org/wiki/T%C3%A9moins_de_J%C3%A9hovah" TargetMode="External"/><Relationship Id="rId1645" Type="http://schemas.openxmlformats.org/officeDocument/2006/relationships/hyperlink" Target="https://fr.wikipedia.org/wiki/Finale_de_la_Coupe_du_monde_de_football_2006" TargetMode="External"/><Relationship Id="rId8" Type="http://schemas.openxmlformats.org/officeDocument/2006/relationships/hyperlink" Target="https://fr.wikipedia.org/wiki/API_l" TargetMode="External"/><Relationship Id="rId142" Type="http://schemas.openxmlformats.org/officeDocument/2006/relationships/hyperlink" Target="https://fr.wikipedia.org/wiki/Chronologie_de_l%27Italie" TargetMode="External"/><Relationship Id="rId447" Type="http://schemas.openxmlformats.org/officeDocument/2006/relationships/hyperlink" Target="https://fr.wikipedia.org/wiki/Michel-Ange" TargetMode="External"/><Relationship Id="rId794" Type="http://schemas.openxmlformats.org/officeDocument/2006/relationships/hyperlink" Target="https://fr.wikipedia.org/wiki/Ann%C3%A9es_1990" TargetMode="External"/><Relationship Id="rId1077" Type="http://schemas.openxmlformats.org/officeDocument/2006/relationships/image" Target="media/image67.jpeg"/><Relationship Id="rId1200" Type="http://schemas.openxmlformats.org/officeDocument/2006/relationships/hyperlink" Target="https://commons.wikimedia.org/wiki/File:Museo_Diocesano_Tridentino.jpg?uselang=fr" TargetMode="External"/><Relationship Id="rId654" Type="http://schemas.openxmlformats.org/officeDocument/2006/relationships/hyperlink" Target="https://fr.wikipedia.org/wiki/Parti_d%C3%A9mocrate_(Italie)" TargetMode="External"/><Relationship Id="rId861" Type="http://schemas.openxmlformats.org/officeDocument/2006/relationships/hyperlink" Target="https://commons.wikimedia.org/wiki/File:Pinus_pinaster_Sierra_Bermeja.jpg?uselang=fr" TargetMode="External"/><Relationship Id="rId959" Type="http://schemas.openxmlformats.org/officeDocument/2006/relationships/hyperlink" Target="https://fr.wikipedia.org/wiki/Apennins" TargetMode="External"/><Relationship Id="rId1284" Type="http://schemas.openxmlformats.org/officeDocument/2006/relationships/image" Target="media/image94.png"/><Relationship Id="rId1491" Type="http://schemas.openxmlformats.org/officeDocument/2006/relationships/hyperlink" Target="https://fr.wikipedia.org/wiki/25_d%C3%A9cembre" TargetMode="External"/><Relationship Id="rId1505" Type="http://schemas.openxmlformats.org/officeDocument/2006/relationships/hyperlink" Target="https://fr.wikipedia.org/wiki/Occitan" TargetMode="External"/><Relationship Id="rId1589" Type="http://schemas.openxmlformats.org/officeDocument/2006/relationships/hyperlink" Target="https://fr.wikipedia.org/wiki/La_Norma" TargetMode="External"/><Relationship Id="rId1712" Type="http://schemas.openxmlformats.org/officeDocument/2006/relationships/hyperlink" Target="https://fr.wikipedia.org/wiki/Joseph_Fesch" TargetMode="External"/><Relationship Id="rId293" Type="http://schemas.openxmlformats.org/officeDocument/2006/relationships/hyperlink" Target="https://fr.wikipedia.org/wiki/Christianisme" TargetMode="External"/><Relationship Id="rId307" Type="http://schemas.openxmlformats.org/officeDocument/2006/relationships/hyperlink" Target="https://fr.wikipedia.org/wiki/Alamans" TargetMode="External"/><Relationship Id="rId514" Type="http://schemas.openxmlformats.org/officeDocument/2006/relationships/hyperlink" Target="https://fr.wikipedia.org/wiki/Proclamation_du_royaume_d%27Italie" TargetMode="External"/><Relationship Id="rId721" Type="http://schemas.openxmlformats.org/officeDocument/2006/relationships/hyperlink" Target="https://fr.wikipedia.org/wiki/Matteo_Renzi" TargetMode="External"/><Relationship Id="rId1144" Type="http://schemas.openxmlformats.org/officeDocument/2006/relationships/hyperlink" Target="https://fr.wikipedia.org/wiki/Italie" TargetMode="External"/><Relationship Id="rId1351" Type="http://schemas.openxmlformats.org/officeDocument/2006/relationships/image" Target="media/image100.png"/><Relationship Id="rId1449" Type="http://schemas.openxmlformats.org/officeDocument/2006/relationships/hyperlink" Target="https://fr.wikipedia.org/wiki/1er_janvier" TargetMode="External"/><Relationship Id="rId88" Type="http://schemas.openxmlformats.org/officeDocument/2006/relationships/hyperlink" Target="https://fr.wikipedia.org/wiki/Groupe_des_sept_(%C3%A9conomie)" TargetMode="External"/><Relationship Id="rId153" Type="http://schemas.openxmlformats.org/officeDocument/2006/relationships/hyperlink" Target="https://commons.wikimedia.org/wiki/File:TombaDadoBanditaccia.jpg?uselang=fr" TargetMode="External"/><Relationship Id="rId360" Type="http://schemas.openxmlformats.org/officeDocument/2006/relationships/hyperlink" Target="https://fr.wikipedia.org/wiki/Pouilles" TargetMode="External"/><Relationship Id="rId598" Type="http://schemas.openxmlformats.org/officeDocument/2006/relationships/hyperlink" Target="https://fr.wikipedia.org/wiki/Divorce" TargetMode="External"/><Relationship Id="rId819" Type="http://schemas.openxmlformats.org/officeDocument/2006/relationships/hyperlink" Target="https://fr.wikipedia.org/wiki/2006" TargetMode="External"/><Relationship Id="rId1004" Type="http://schemas.openxmlformats.org/officeDocument/2006/relationships/hyperlink" Target="https://fr.wikipedia.org/wiki/Pollution_de_l%27air" TargetMode="External"/><Relationship Id="rId1211" Type="http://schemas.openxmlformats.org/officeDocument/2006/relationships/hyperlink" Target="https://fr.wikipedia.org/wiki/%C3%89migration_italienne" TargetMode="External"/><Relationship Id="rId1656" Type="http://schemas.openxmlformats.org/officeDocument/2006/relationships/hyperlink" Target="https://fr.wikipedia.org/wiki/Classement_ATP" TargetMode="External"/><Relationship Id="rId220" Type="http://schemas.openxmlformats.org/officeDocument/2006/relationships/hyperlink" Target="https://fr.wikipedia.org/wiki/Rome" TargetMode="External"/><Relationship Id="rId458" Type="http://schemas.openxmlformats.org/officeDocument/2006/relationships/hyperlink" Target="https://fr.wikipedia.org/wiki/Rome" TargetMode="External"/><Relationship Id="rId665" Type="http://schemas.openxmlformats.org/officeDocument/2006/relationships/hyperlink" Target="https://fr.wikipedia.org/wiki/Christianisme_social" TargetMode="External"/><Relationship Id="rId872" Type="http://schemas.openxmlformats.org/officeDocument/2006/relationships/hyperlink" Target="https://fr.wikipedia.org/wiki/Toscane" TargetMode="External"/><Relationship Id="rId1088" Type="http://schemas.openxmlformats.org/officeDocument/2006/relationships/image" Target="media/image68.jpeg"/><Relationship Id="rId1295" Type="http://schemas.openxmlformats.org/officeDocument/2006/relationships/hyperlink" Target="https://commons.wikimedia.org/wiki/File:Flag_of_Sardinia,_Italy.svg?uselang=fr" TargetMode="External"/><Relationship Id="rId1309" Type="http://schemas.openxmlformats.org/officeDocument/2006/relationships/hyperlink" Target="https://fr.wikipedia.org/wiki/Cagliari" TargetMode="External"/><Relationship Id="rId1516" Type="http://schemas.openxmlformats.org/officeDocument/2006/relationships/hyperlink" Target="https://fr.wikipedia.org/wiki/Nicolas_Machiavel" TargetMode="External"/><Relationship Id="rId1723" Type="http://schemas.openxmlformats.org/officeDocument/2006/relationships/hyperlink" Target="https://fr.wikipedia.org/wiki/Jules_de_Goncourt" TargetMode="External"/><Relationship Id="rId15" Type="http://schemas.openxmlformats.org/officeDocument/2006/relationships/hyperlink" Target="https://fr.wikipedia.org/wiki/API_t" TargetMode="External"/><Relationship Id="rId318" Type="http://schemas.openxmlformats.org/officeDocument/2006/relationships/hyperlink" Target="https://fr.wikipedia.org/wiki/Bretagne_(province_romaine)" TargetMode="External"/><Relationship Id="rId525" Type="http://schemas.openxmlformats.org/officeDocument/2006/relationships/hyperlink" Target="https://fr.wikipedia.org/wiki/Parlement" TargetMode="External"/><Relationship Id="rId732" Type="http://schemas.openxmlformats.org/officeDocument/2006/relationships/hyperlink" Target="https://fr.wikipedia.org/wiki/%C3%89lections_parlementaires_italiennes_de_2022" TargetMode="External"/><Relationship Id="rId1155" Type="http://schemas.openxmlformats.org/officeDocument/2006/relationships/hyperlink" Target="https://fr.wikipedia.org/wiki/Basilique_Saint-Fran%C3%A7ois_d%27Assise" TargetMode="External"/><Relationship Id="rId1362" Type="http://schemas.openxmlformats.org/officeDocument/2006/relationships/hyperlink" Target="https://fr.wikipedia.org/wiki/Ladin" TargetMode="External"/><Relationship Id="rId99" Type="http://schemas.openxmlformats.org/officeDocument/2006/relationships/hyperlink" Target="https://fr.wikipedia.org/wiki/Polybe" TargetMode="External"/><Relationship Id="rId164" Type="http://schemas.openxmlformats.org/officeDocument/2006/relationships/hyperlink" Target="https://fr.wikipedia.org/wiki/Province_de_Sienne" TargetMode="External"/><Relationship Id="rId371" Type="http://schemas.openxmlformats.org/officeDocument/2006/relationships/image" Target="media/image24.jpeg"/><Relationship Id="rId1015" Type="http://schemas.openxmlformats.org/officeDocument/2006/relationships/hyperlink" Target="https://fr.wikipedia.org/wiki/Italie" TargetMode="External"/><Relationship Id="rId1222" Type="http://schemas.openxmlformats.org/officeDocument/2006/relationships/hyperlink" Target="https://fr.wikipedia.org/wiki/Aoste" TargetMode="External"/><Relationship Id="rId1667" Type="http://schemas.openxmlformats.org/officeDocument/2006/relationships/hyperlink" Target="https://fr.wikipedia.org/wiki/Giuseppe_Farina" TargetMode="External"/><Relationship Id="rId469" Type="http://schemas.openxmlformats.org/officeDocument/2006/relationships/hyperlink" Target="https://fr.wikipedia.org/wiki/Banque_Gadagne" TargetMode="External"/><Relationship Id="rId676" Type="http://schemas.openxmlformats.org/officeDocument/2006/relationships/hyperlink" Target="https://fr.wikipedia.org/wiki/Union_de_centre" TargetMode="External"/><Relationship Id="rId883" Type="http://schemas.openxmlformats.org/officeDocument/2006/relationships/image" Target="media/image53.jpeg"/><Relationship Id="rId1099" Type="http://schemas.openxmlformats.org/officeDocument/2006/relationships/hyperlink" Target="https://fr.wikipedia.org/wiki/Olivetti" TargetMode="External"/><Relationship Id="rId1527" Type="http://schemas.openxmlformats.org/officeDocument/2006/relationships/hyperlink" Target="https://fr.wikipedia.org/wiki/Romancier" TargetMode="External"/><Relationship Id="rId1734" Type="http://schemas.openxmlformats.org/officeDocument/2006/relationships/hyperlink" Target="https://fr.wikipedia.org/wiki/France" TargetMode="External"/><Relationship Id="rId26" Type="http://schemas.openxmlformats.org/officeDocument/2006/relationships/hyperlink" Target="https://fr.wikipedia.org/wiki/API_%CB%88" TargetMode="External"/><Relationship Id="rId231" Type="http://schemas.openxmlformats.org/officeDocument/2006/relationships/hyperlink" Target="https://fr.wikipedia.org/wiki/Forum_Romain_(Rome)" TargetMode="External"/><Relationship Id="rId329" Type="http://schemas.openxmlformats.org/officeDocument/2006/relationships/hyperlink" Target="https://fr.wikipedia.org/wiki/Gaule" TargetMode="External"/><Relationship Id="rId536" Type="http://schemas.openxmlformats.org/officeDocument/2006/relationships/hyperlink" Target="https://fr.wikipedia.org/wiki/Triplice" TargetMode="External"/><Relationship Id="rId1166" Type="http://schemas.openxmlformats.org/officeDocument/2006/relationships/hyperlink" Target="https://commons.wikimedia.org/wiki/File:Naples_from_the_Castello_Sant_Elmo_with_Abbazia_San_Martino_the_port_and_the_Vesuv.jpg?uselang=fr" TargetMode="External"/><Relationship Id="rId1373" Type="http://schemas.openxmlformats.org/officeDocument/2006/relationships/hyperlink" Target="https://fr.wikipedia.org/wiki/Italie" TargetMode="External"/><Relationship Id="rId175" Type="http://schemas.openxmlformats.org/officeDocument/2006/relationships/hyperlink" Target="https://fr.wikipedia.org/wiki/Grande-Gr%C3%A8ce" TargetMode="External"/><Relationship Id="rId743" Type="http://schemas.openxmlformats.org/officeDocument/2006/relationships/hyperlink" Target="https://fr.wikipedia.org/wiki/Royaume_de_Sardaigne_(1720-1861)" TargetMode="External"/><Relationship Id="rId950" Type="http://schemas.openxmlformats.org/officeDocument/2006/relationships/hyperlink" Target="https://fr.wikipedia.org/wiki/%C3%89nergie_hydro%C3%A9lectrique" TargetMode="External"/><Relationship Id="rId1026" Type="http://schemas.openxmlformats.org/officeDocument/2006/relationships/hyperlink" Target="https://fr.wikipedia.org/wiki/Marches" TargetMode="External"/><Relationship Id="rId1580" Type="http://schemas.openxmlformats.org/officeDocument/2006/relationships/hyperlink" Target="https://fr.wikipedia.org/wiki/Arcangelo_Corelli" TargetMode="External"/><Relationship Id="rId1678" Type="http://schemas.openxmlformats.org/officeDocument/2006/relationships/hyperlink" Target="https://fr.wikipedia.org/wiki/P%C3%AAche_sportive" TargetMode="External"/><Relationship Id="rId382" Type="http://schemas.openxmlformats.org/officeDocument/2006/relationships/hyperlink" Target="https://fr.wikipedia.org/wiki/Toscane" TargetMode="External"/><Relationship Id="rId603" Type="http://schemas.openxmlformats.org/officeDocument/2006/relationships/hyperlink" Target="https://fr.wikipedia.org/wiki/Milan" TargetMode="External"/><Relationship Id="rId687" Type="http://schemas.openxmlformats.org/officeDocument/2006/relationships/hyperlink" Target="https://fr.wikipedia.org/wiki/Parti_autonomiste_tridentin_et_tyrolien" TargetMode="External"/><Relationship Id="rId810" Type="http://schemas.openxmlformats.org/officeDocument/2006/relationships/hyperlink" Target="https://fr.wikipedia.org/wiki/2009" TargetMode="External"/><Relationship Id="rId908" Type="http://schemas.openxmlformats.org/officeDocument/2006/relationships/image" Target="media/image59.jpeg"/><Relationship Id="rId1233" Type="http://schemas.openxmlformats.org/officeDocument/2006/relationships/hyperlink" Target="https://fr.wikipedia.org/wiki/Lombardie" TargetMode="External"/><Relationship Id="rId1440" Type="http://schemas.openxmlformats.org/officeDocument/2006/relationships/hyperlink" Target="https://fr.wikipedia.org/wiki/Islam" TargetMode="External"/><Relationship Id="rId1538" Type="http://schemas.openxmlformats.org/officeDocument/2006/relationships/hyperlink" Target="https://fr.wikipedia.org/wiki/Cin%C3%A9ma_italien" TargetMode="External"/><Relationship Id="rId242" Type="http://schemas.openxmlformats.org/officeDocument/2006/relationships/hyperlink" Target="https://fr.wikipedia.org/wiki/Royaut%C3%A9_romaine" TargetMode="External"/><Relationship Id="rId894" Type="http://schemas.openxmlformats.org/officeDocument/2006/relationships/hyperlink" Target="https://commons.wikimedia.org/wiki/File:La_Grotta_di_Byron.jpg?uselang=fr" TargetMode="External"/><Relationship Id="rId1177" Type="http://schemas.openxmlformats.org/officeDocument/2006/relationships/hyperlink" Target="https://fr.wikipedia.org/wiki/Rome" TargetMode="External"/><Relationship Id="rId1300" Type="http://schemas.openxmlformats.org/officeDocument/2006/relationships/hyperlink" Target="https://fr.wikipedia.org/wiki/Rome" TargetMode="External"/><Relationship Id="rId1745" Type="http://schemas.openxmlformats.org/officeDocument/2006/relationships/hyperlink" Target="https://fr.wikipedia.org/wiki/Sp%C3%A9cial:Ouvrages_de_r%C3%A9f%C3%A9rence/978-2-87523-068-3" TargetMode="External"/><Relationship Id="rId37" Type="http://schemas.openxmlformats.org/officeDocument/2006/relationships/hyperlink" Target="https://fr.wikipedia.org/wiki/API_a" TargetMode="External"/><Relationship Id="rId102" Type="http://schemas.openxmlformats.org/officeDocument/2006/relationships/hyperlink" Target="https://fr.wikipedia.org/wiki/Caton_l%27Ancien" TargetMode="External"/><Relationship Id="rId547" Type="http://schemas.openxmlformats.org/officeDocument/2006/relationships/hyperlink" Target="https://fr.wikipedia.org/wiki/1912" TargetMode="External"/><Relationship Id="rId754" Type="http://schemas.openxmlformats.org/officeDocument/2006/relationships/hyperlink" Target="https://fr.wikipedia.org/wiki/Statut_albertin" TargetMode="External"/><Relationship Id="rId961" Type="http://schemas.openxmlformats.org/officeDocument/2006/relationships/hyperlink" Target="https://fr.wikipedia.org/wiki/Mont_Blanc" TargetMode="External"/><Relationship Id="rId1384" Type="http://schemas.openxmlformats.org/officeDocument/2006/relationships/hyperlink" Target="https://fr.wikipedia.org/wiki/P%C3%A9trarque" TargetMode="External"/><Relationship Id="rId1591" Type="http://schemas.openxmlformats.org/officeDocument/2006/relationships/hyperlink" Target="https://fr.wikipedia.org/wiki/Il_trovatore" TargetMode="External"/><Relationship Id="rId1605" Type="http://schemas.openxmlformats.org/officeDocument/2006/relationships/hyperlink" Target="https://fr.wikipedia.org/wiki/Laura_Pausini" TargetMode="External"/><Relationship Id="rId1689" Type="http://schemas.openxmlformats.org/officeDocument/2006/relationships/hyperlink" Target="https://fr.wikipedia.org/wiki/Rome" TargetMode="External"/><Relationship Id="rId90" Type="http://schemas.openxmlformats.org/officeDocument/2006/relationships/hyperlink" Target="https://commons.wikimedia.org/wiki/File:RomanItaly_fr.svg?uselang=fr" TargetMode="External"/><Relationship Id="rId186" Type="http://schemas.openxmlformats.org/officeDocument/2006/relationships/hyperlink" Target="https://fr.wikipedia.org/wiki/Latins" TargetMode="External"/><Relationship Id="rId393" Type="http://schemas.openxmlformats.org/officeDocument/2006/relationships/hyperlink" Target="https://fr.wikipedia.org/wiki/Justinien_Ier" TargetMode="External"/><Relationship Id="rId407" Type="http://schemas.openxmlformats.org/officeDocument/2006/relationships/hyperlink" Target="https://fr.wikipedia.org/wiki/Empire_carolingien" TargetMode="External"/><Relationship Id="rId614" Type="http://schemas.openxmlformats.org/officeDocument/2006/relationships/hyperlink" Target="https://fr.wikipedia.org/wiki/Romano_Prodi" TargetMode="External"/><Relationship Id="rId821" Type="http://schemas.openxmlformats.org/officeDocument/2006/relationships/hyperlink" Target="https://fr.wikipedia.org/wiki/Parti_d%C3%A9mocrate_(Italie)" TargetMode="External"/><Relationship Id="rId1037" Type="http://schemas.openxmlformats.org/officeDocument/2006/relationships/hyperlink" Target="https://fr.wikipedia.org/wiki/Mer_Adriatique" TargetMode="External"/><Relationship Id="rId1244" Type="http://schemas.openxmlformats.org/officeDocument/2006/relationships/image" Target="media/image84.png"/><Relationship Id="rId1451" Type="http://schemas.openxmlformats.org/officeDocument/2006/relationships/hyperlink" Target="https://fr.wikipedia.org/wiki/1er_janvier" TargetMode="External"/><Relationship Id="rId253" Type="http://schemas.openxmlformats.org/officeDocument/2006/relationships/hyperlink" Target="https://fr.wikipedia.org/wiki/Mac%C3%A9doine_(r%C3%A9gion)" TargetMode="External"/><Relationship Id="rId460" Type="http://schemas.openxmlformats.org/officeDocument/2006/relationships/hyperlink" Target="https://fr.wikipedia.org/wiki/Baldassare_Castiglione" TargetMode="External"/><Relationship Id="rId698" Type="http://schemas.openxmlformats.org/officeDocument/2006/relationships/hyperlink" Target="https://fr.wikipedia.org/wiki/D%C3%A9mocratie_chr%C3%A9tienne" TargetMode="External"/><Relationship Id="rId919" Type="http://schemas.openxmlformats.org/officeDocument/2006/relationships/hyperlink" Target="https://fr.wikipedia.org/wiki/Europe_du_Sud" TargetMode="External"/><Relationship Id="rId1090" Type="http://schemas.openxmlformats.org/officeDocument/2006/relationships/hyperlink" Target="https://fr.wikipedia.org/wiki/Lombardie" TargetMode="External"/><Relationship Id="rId1104" Type="http://schemas.openxmlformats.org/officeDocument/2006/relationships/hyperlink" Target="https://fr.wikipedia.org/wiki/Eni" TargetMode="External"/><Relationship Id="rId1311" Type="http://schemas.openxmlformats.org/officeDocument/2006/relationships/hyperlink" Target="https://fr.wikipedia.org/wiki/Messine" TargetMode="External"/><Relationship Id="rId1549" Type="http://schemas.openxmlformats.org/officeDocument/2006/relationships/hyperlink" Target="https://fr.wikipedia.org/wiki/Luigi_Comencini" TargetMode="External"/><Relationship Id="rId1756" Type="http://schemas.openxmlformats.org/officeDocument/2006/relationships/hyperlink" Target="https://fr.wikipedia.org/wiki/Ren%C3%A9_Goscinny" TargetMode="External"/><Relationship Id="rId48" Type="http://schemas.openxmlformats.org/officeDocument/2006/relationships/hyperlink" Target="https://fr.wikipedia.org/wiki/Italie_du_Nord" TargetMode="External"/><Relationship Id="rId113" Type="http://schemas.openxmlformats.org/officeDocument/2006/relationships/hyperlink" Target="https://fr.wikipedia.org/wiki/Italos" TargetMode="External"/><Relationship Id="rId320" Type="http://schemas.openxmlformats.org/officeDocument/2006/relationships/hyperlink" Target="https://fr.wikipedia.org/wiki/Attila" TargetMode="External"/><Relationship Id="rId558" Type="http://schemas.openxmlformats.org/officeDocument/2006/relationships/hyperlink" Target="https://fr.wikipedia.org/wiki/Benito_Mussolini" TargetMode="External"/><Relationship Id="rId765" Type="http://schemas.openxmlformats.org/officeDocument/2006/relationships/image" Target="media/image44.jpeg"/><Relationship Id="rId972" Type="http://schemas.openxmlformats.org/officeDocument/2006/relationships/hyperlink" Target="https://fr.wikipedia.org/wiki/Lac_Majeur" TargetMode="External"/><Relationship Id="rId1188" Type="http://schemas.openxmlformats.org/officeDocument/2006/relationships/hyperlink" Target="https://fr.wikipedia.org/wiki/Trieste" TargetMode="External"/><Relationship Id="rId1395" Type="http://schemas.openxmlformats.org/officeDocument/2006/relationships/hyperlink" Target="https://fr.wikipedia.org/wiki/Alda_Merini" TargetMode="External"/><Relationship Id="rId1409" Type="http://schemas.openxmlformats.org/officeDocument/2006/relationships/hyperlink" Target="https://fr.wikipedia.org/wiki/Italophone" TargetMode="External"/><Relationship Id="rId1616" Type="http://schemas.openxmlformats.org/officeDocument/2006/relationships/image" Target="media/image103.jpeg"/><Relationship Id="rId197" Type="http://schemas.openxmlformats.org/officeDocument/2006/relationships/hyperlink" Target="https://fr.wikipedia.org/wiki/Gaule_cisalpine" TargetMode="External"/><Relationship Id="rId418" Type="http://schemas.openxmlformats.org/officeDocument/2006/relationships/hyperlink" Target="https://fr.wikipedia.org/wiki/Histoire_des_bourses_de_valeurs" TargetMode="External"/><Relationship Id="rId625" Type="http://schemas.openxmlformats.org/officeDocument/2006/relationships/hyperlink" Target="https://fr.wikipedia.org/wiki/F%C3%A9d%C3%A9ralisme" TargetMode="External"/><Relationship Id="rId832" Type="http://schemas.openxmlformats.org/officeDocument/2006/relationships/hyperlink" Target="https://fr.wikipedia.org/wiki/Pr%C3%A9sident_du_Conseil_des_ministres_d%27Italie" TargetMode="External"/><Relationship Id="rId1048" Type="http://schemas.openxmlformats.org/officeDocument/2006/relationships/hyperlink" Target="https://commons.wikimedia.org/wiki/File:Italy-demography.png?uselang=fr" TargetMode="External"/><Relationship Id="rId1255" Type="http://schemas.openxmlformats.org/officeDocument/2006/relationships/hyperlink" Target="https://commons.wikimedia.org/wiki/File:Flag_of_Umbria.svg?uselang=fr" TargetMode="External"/><Relationship Id="rId1462" Type="http://schemas.openxmlformats.org/officeDocument/2006/relationships/hyperlink" Target="https://fr.wikipedia.org/wiki/1er_mai" TargetMode="External"/><Relationship Id="rId264" Type="http://schemas.openxmlformats.org/officeDocument/2006/relationships/hyperlink" Target="https://commons.wikimedia.org/wiki/File:Meyers_b9_s0067b.jpg?uselang=fr" TargetMode="External"/><Relationship Id="rId471" Type="http://schemas.openxmlformats.org/officeDocument/2006/relationships/hyperlink" Target="https://fr.wikipedia.org/wiki/Histoire_des_bourses_de_valeurs" TargetMode="External"/><Relationship Id="rId1115" Type="http://schemas.openxmlformats.org/officeDocument/2006/relationships/hyperlink" Target="https://fr.wikipedia.org/wiki/Ferretti_(groupe)" TargetMode="External"/><Relationship Id="rId1322" Type="http://schemas.openxmlformats.org/officeDocument/2006/relationships/hyperlink" Target="https://fr.wikipedia.org/wiki/Royaume-Uni" TargetMode="External"/><Relationship Id="rId1767" Type="http://schemas.openxmlformats.org/officeDocument/2006/relationships/hyperlink" Target="https://fr.wikipedia.org/wiki/Road_movie" TargetMode="External"/><Relationship Id="rId59" Type="http://schemas.openxmlformats.org/officeDocument/2006/relationships/hyperlink" Target="https://fr.wikipedia.org/wiki/Saint-Marin" TargetMode="External"/><Relationship Id="rId124" Type="http://schemas.openxmlformats.org/officeDocument/2006/relationships/hyperlink" Target="https://fr.wikipedia.org/wiki/Guerre_sociale_(Rome)" TargetMode="External"/><Relationship Id="rId569" Type="http://schemas.openxmlformats.org/officeDocument/2006/relationships/hyperlink" Target="https://fr.wikipedia.org/wiki/Naissance_de_la_R%C3%A9publique_italienne" TargetMode="External"/><Relationship Id="rId776" Type="http://schemas.openxmlformats.org/officeDocument/2006/relationships/hyperlink" Target="https://fr.wikipedia.org/wiki/Cour_constitutionnelle_de_la_R%C3%A9publique_italienne" TargetMode="External"/><Relationship Id="rId983" Type="http://schemas.openxmlformats.org/officeDocument/2006/relationships/hyperlink" Target="https://fr.wikipedia.org/wiki/Climat_montagnard" TargetMode="External"/><Relationship Id="rId1199" Type="http://schemas.openxmlformats.org/officeDocument/2006/relationships/hyperlink" Target="https://fr.wikipedia.org/wiki/Rome" TargetMode="External"/><Relationship Id="rId1627" Type="http://schemas.openxmlformats.org/officeDocument/2006/relationships/hyperlink" Target="https://fr.wikipedia.org/wiki/Pizza_Margherita" TargetMode="External"/><Relationship Id="rId331" Type="http://schemas.openxmlformats.org/officeDocument/2006/relationships/hyperlink" Target="https://fr.wikipedia.org/wiki/Romulus_Augustule" TargetMode="External"/><Relationship Id="rId429" Type="http://schemas.openxmlformats.org/officeDocument/2006/relationships/hyperlink" Target="https://fr.wikipedia.org/wiki/Pont_du_Rialto" TargetMode="External"/><Relationship Id="rId636" Type="http://schemas.openxmlformats.org/officeDocument/2006/relationships/hyperlink" Target="https://fr.wikipedia.org/wiki/Parti_d%C3%A9mocrate_(Italie)" TargetMode="External"/><Relationship Id="rId1059" Type="http://schemas.openxmlformats.org/officeDocument/2006/relationships/hyperlink" Target="https://fr.wikipedia.org/wiki/Istituto_nazionale_di_statistica" TargetMode="External"/><Relationship Id="rId1266" Type="http://schemas.openxmlformats.org/officeDocument/2006/relationships/hyperlink" Target="https://fr.wikipedia.org/wiki/Rome" TargetMode="External"/><Relationship Id="rId1473" Type="http://schemas.openxmlformats.org/officeDocument/2006/relationships/hyperlink" Target="https://fr.wikipedia.org/wiki/25_d%C3%A9cembre" TargetMode="External"/><Relationship Id="rId843" Type="http://schemas.openxmlformats.org/officeDocument/2006/relationships/hyperlink" Target="https://fr.wikipedia.org/wiki/Italie" TargetMode="External"/><Relationship Id="rId1126" Type="http://schemas.openxmlformats.org/officeDocument/2006/relationships/hyperlink" Target="https://fr.wikipedia.org/wiki/Produit_int%C3%A9rieur_brut" TargetMode="External"/><Relationship Id="rId1680" Type="http://schemas.openxmlformats.org/officeDocument/2006/relationships/hyperlink" Target="https://fr.wikipedia.org/wiki/Sport_motocycliste" TargetMode="External"/><Relationship Id="rId1778" Type="http://schemas.openxmlformats.org/officeDocument/2006/relationships/hyperlink" Target="https://fr.wikipedia.org/wiki/Sutri" TargetMode="External"/><Relationship Id="rId275" Type="http://schemas.openxmlformats.org/officeDocument/2006/relationships/hyperlink" Target="https://fr.wikipedia.org/wiki/%C3%89dit_de_Caracalla" TargetMode="External"/><Relationship Id="rId482" Type="http://schemas.openxmlformats.org/officeDocument/2006/relationships/hyperlink" Target="https://commons.wikimedia.org/wiki/File:Nova_totius_Italiae_descriptio_Joannis_Andreae_Valvassorii.jpg?uselang=fr" TargetMode="External"/><Relationship Id="rId703" Type="http://schemas.openxmlformats.org/officeDocument/2006/relationships/hyperlink" Target="https://fr.wikipedia.org/wiki/Union_de_centre" TargetMode="External"/><Relationship Id="rId910" Type="http://schemas.openxmlformats.org/officeDocument/2006/relationships/image" Target="media/image60.png"/><Relationship Id="rId1333" Type="http://schemas.openxmlformats.org/officeDocument/2006/relationships/hyperlink" Target="https://fr.wikipedia.org/wiki/Port_de_Gioia_Tauro" TargetMode="External"/><Relationship Id="rId1540" Type="http://schemas.openxmlformats.org/officeDocument/2006/relationships/hyperlink" Target="https://fr.wikipedia.org/wiki/Cam%C3%A9ra_Cin%C3%A9matographe" TargetMode="External"/><Relationship Id="rId1638" Type="http://schemas.openxmlformats.org/officeDocument/2006/relationships/hyperlink" Target="https://fr.wikipedia.org/wiki/Football" TargetMode="External"/><Relationship Id="rId135" Type="http://schemas.openxmlformats.org/officeDocument/2006/relationships/hyperlink" Target="https://fr.wikipedia.org/wiki/Aristote" TargetMode="External"/><Relationship Id="rId342" Type="http://schemas.openxmlformats.org/officeDocument/2006/relationships/hyperlink" Target="https://fr.wikipedia.org/wiki/Basilique_Saint-Marc" TargetMode="External"/><Relationship Id="rId787" Type="http://schemas.openxmlformats.org/officeDocument/2006/relationships/hyperlink" Target="https://fr.wikipedia.org/wiki/S%C3%A9nateur_%C3%A0_vie_de_la_R%C3%A9publique_italienne" TargetMode="External"/><Relationship Id="rId994" Type="http://schemas.openxmlformats.org/officeDocument/2006/relationships/hyperlink" Target="https://fr.wikipedia.org/wiki/Dur%C3%A9e_d%27ensoleillement" TargetMode="External"/><Relationship Id="rId1400" Type="http://schemas.openxmlformats.org/officeDocument/2006/relationships/hyperlink" Target="https://fr.wikipedia.org/wiki/Slov%C3%A9nie" TargetMode="External"/><Relationship Id="rId202" Type="http://schemas.openxmlformats.org/officeDocument/2006/relationships/hyperlink" Target="https://fr.wikipedia.org/wiki/42_av._J.-C." TargetMode="External"/><Relationship Id="rId647" Type="http://schemas.openxmlformats.org/officeDocument/2006/relationships/hyperlink" Target="https://fr.wikipedia.org/wiki/D%C3%A9mocratie_directe" TargetMode="External"/><Relationship Id="rId854" Type="http://schemas.openxmlformats.org/officeDocument/2006/relationships/image" Target="media/image46.jpeg"/><Relationship Id="rId1277" Type="http://schemas.openxmlformats.org/officeDocument/2006/relationships/hyperlink" Target="https://fr.wikipedia.org/wiki/Campanie" TargetMode="External"/><Relationship Id="rId1484" Type="http://schemas.openxmlformats.org/officeDocument/2006/relationships/hyperlink" Target="https://fr.wikipedia.org/wiki/Rome" TargetMode="External"/><Relationship Id="rId1691" Type="http://schemas.openxmlformats.org/officeDocument/2006/relationships/hyperlink" Target="https://fr.wikipedia.org/wiki/Pesaro" TargetMode="External"/><Relationship Id="rId1705" Type="http://schemas.openxmlformats.org/officeDocument/2006/relationships/hyperlink" Target="https://fr.wikipedia.org/wiki/Bologne" TargetMode="External"/><Relationship Id="rId286" Type="http://schemas.openxmlformats.org/officeDocument/2006/relationships/hyperlink" Target="https://fr.wikipedia.org/wiki/284" TargetMode="External"/><Relationship Id="rId493" Type="http://schemas.openxmlformats.org/officeDocument/2006/relationships/hyperlink" Target="https://fr.wikipedia.org/wiki/Guerres_d%27Italie" TargetMode="External"/><Relationship Id="rId507" Type="http://schemas.openxmlformats.org/officeDocument/2006/relationships/hyperlink" Target="https://fr.wikipedia.org/wiki/Venise" TargetMode="External"/><Relationship Id="rId714" Type="http://schemas.openxmlformats.org/officeDocument/2006/relationships/hyperlink" Target="https://fr.wikipedia.org/wiki/Silvio_Berlusconi" TargetMode="External"/><Relationship Id="rId921" Type="http://schemas.openxmlformats.org/officeDocument/2006/relationships/hyperlink" Target="https://fr.wikipedia.org/wiki/Italie_(r%C3%A9gion_g%C3%A9ographique)" TargetMode="External"/><Relationship Id="rId1137" Type="http://schemas.openxmlformats.org/officeDocument/2006/relationships/hyperlink" Target="https://fr.wikipedia.org/wiki/Italie" TargetMode="External"/><Relationship Id="rId1344" Type="http://schemas.openxmlformats.org/officeDocument/2006/relationships/hyperlink" Target="https://fr.wikipedia.org/wiki/Grande_vitesse_ferroviaire_en_Italie" TargetMode="External"/><Relationship Id="rId1551" Type="http://schemas.openxmlformats.org/officeDocument/2006/relationships/hyperlink" Target="https://fr.wikipedia.org/wiki/Dario_Argento" TargetMode="External"/><Relationship Id="rId50" Type="http://schemas.openxmlformats.org/officeDocument/2006/relationships/hyperlink" Target="https://fr.wikipedia.org/wiki/Mer_M%C3%A9diterran%C3%A9e" TargetMode="External"/><Relationship Id="rId146" Type="http://schemas.openxmlformats.org/officeDocument/2006/relationships/hyperlink" Target="https://fr.wikipedia.org/wiki/Basilicate" TargetMode="External"/><Relationship Id="rId353" Type="http://schemas.openxmlformats.org/officeDocument/2006/relationships/hyperlink" Target="https://commons.wikimedia.org/wiki/File:Cathedral_and_Campanary_-_Pisa_2014_(2).JPG?uselang=fr" TargetMode="External"/><Relationship Id="rId560" Type="http://schemas.openxmlformats.org/officeDocument/2006/relationships/hyperlink" Target="https://fr.wikipedia.org/wiki/Premi%C3%A8re_Guerre_mondiale" TargetMode="External"/><Relationship Id="rId798" Type="http://schemas.openxmlformats.org/officeDocument/2006/relationships/hyperlink" Target="https://fr.wikipedia.org/wiki/1994" TargetMode="External"/><Relationship Id="rId1190" Type="http://schemas.openxmlformats.org/officeDocument/2006/relationships/hyperlink" Target="https://fr.wikipedia.org/wiki/Parme" TargetMode="External"/><Relationship Id="rId1204" Type="http://schemas.openxmlformats.org/officeDocument/2006/relationships/hyperlink" Target="https://fr.wikipedia.org/wiki/Union_europ%C3%A9enne" TargetMode="External"/><Relationship Id="rId1411" Type="http://schemas.openxmlformats.org/officeDocument/2006/relationships/hyperlink" Target="https://fr.wikipedia.org/wiki/Immigration_italienne_en_France" TargetMode="External"/><Relationship Id="rId1649" Type="http://schemas.openxmlformats.org/officeDocument/2006/relationships/hyperlink" Target="https://fr.wikipedia.org/wiki/Adriano_Panatta" TargetMode="External"/><Relationship Id="rId213" Type="http://schemas.openxmlformats.org/officeDocument/2006/relationships/hyperlink" Target="https://commons.wikimedia.org/wiki/File:Colosseo_2020.jpg?uselang=fr" TargetMode="External"/><Relationship Id="rId420" Type="http://schemas.openxmlformats.org/officeDocument/2006/relationships/hyperlink" Target="https://fr.wikipedia.org/wiki/Otrante" TargetMode="External"/><Relationship Id="rId658" Type="http://schemas.openxmlformats.org/officeDocument/2006/relationships/hyperlink" Target="https://fr.wikipedia.org/wiki/Eurocommunisme" TargetMode="External"/><Relationship Id="rId865" Type="http://schemas.openxmlformats.org/officeDocument/2006/relationships/hyperlink" Target="https://commons.wikimedia.org/wiki/File:Mont_Blanc_from_Punta_Helbronner,_2010_July.JPG?uselang=fr" TargetMode="External"/><Relationship Id="rId1050" Type="http://schemas.openxmlformats.org/officeDocument/2006/relationships/hyperlink" Target="https://fr.wikipedia.org/wiki/Organisation_des_Nations_unies_pour_l%27alimentation_et_l%27agriculture" TargetMode="External"/><Relationship Id="rId1288" Type="http://schemas.openxmlformats.org/officeDocument/2006/relationships/image" Target="media/image95.png"/><Relationship Id="rId1495" Type="http://schemas.openxmlformats.org/officeDocument/2006/relationships/hyperlink" Target="https://fr.wikipedia.org/wiki/Dante_Alighieri" TargetMode="External"/><Relationship Id="rId1509" Type="http://schemas.openxmlformats.org/officeDocument/2006/relationships/hyperlink" Target="https://fr.wikipedia.org/wiki/Dialecte" TargetMode="External"/><Relationship Id="rId1716" Type="http://schemas.openxmlformats.org/officeDocument/2006/relationships/hyperlink" Target="https://fr.wikipedia.org/wiki/Alexandre_Dumas" TargetMode="External"/><Relationship Id="rId297" Type="http://schemas.openxmlformats.org/officeDocument/2006/relationships/hyperlink" Target="https://fr.wikipedia.org/wiki/No%C3%ABl" TargetMode="External"/><Relationship Id="rId518" Type="http://schemas.openxmlformats.org/officeDocument/2006/relationships/hyperlink" Target="https://fr.wikipedia.org/wiki/1866" TargetMode="External"/><Relationship Id="rId725" Type="http://schemas.openxmlformats.org/officeDocument/2006/relationships/hyperlink" Target="https://fr.wikipedia.org/wiki/Matteo_Renzi" TargetMode="External"/><Relationship Id="rId932" Type="http://schemas.openxmlformats.org/officeDocument/2006/relationships/hyperlink" Target="https://fr.wikipedia.org/wiki/Canal_de_Sicile" TargetMode="External"/><Relationship Id="rId1148" Type="http://schemas.openxmlformats.org/officeDocument/2006/relationships/hyperlink" Target="https://fr.wikipedia.org/wiki/Italie" TargetMode="External"/><Relationship Id="rId1355" Type="http://schemas.openxmlformats.org/officeDocument/2006/relationships/hyperlink" Target="https://fr.wikipedia.org/wiki/Risorgimento" TargetMode="External"/><Relationship Id="rId1562" Type="http://schemas.openxmlformats.org/officeDocument/2006/relationships/hyperlink" Target="https://fr.wikipedia.org/wiki/Bud_Spencer" TargetMode="External"/><Relationship Id="rId157" Type="http://schemas.openxmlformats.org/officeDocument/2006/relationships/hyperlink" Target="https://fr.wikipedia.org/wiki/Latium" TargetMode="External"/><Relationship Id="rId364" Type="http://schemas.openxmlformats.org/officeDocument/2006/relationships/hyperlink" Target="https://fr.wikipedia.org/wiki/Naples" TargetMode="External"/><Relationship Id="rId1008" Type="http://schemas.openxmlformats.org/officeDocument/2006/relationships/hyperlink" Target="https://fr.wikipedia.org/wiki/Italie" TargetMode="External"/><Relationship Id="rId1215" Type="http://schemas.openxmlformats.org/officeDocument/2006/relationships/hyperlink" Target="https://fr.wikipedia.org/wiki/Molise" TargetMode="External"/><Relationship Id="rId1422" Type="http://schemas.openxmlformats.org/officeDocument/2006/relationships/hyperlink" Target="https://fr.wikipedia.org/wiki/Basilique_Saint-Pierre" TargetMode="External"/><Relationship Id="rId61" Type="http://schemas.openxmlformats.org/officeDocument/2006/relationships/hyperlink" Target="https://fr.wikipedia.org/wiki/Civilisation_romaine" TargetMode="External"/><Relationship Id="rId571" Type="http://schemas.openxmlformats.org/officeDocument/2006/relationships/hyperlink" Target="https://fr.wikipedia.org/wiki/Maison_de_Savoie" TargetMode="External"/><Relationship Id="rId669" Type="http://schemas.openxmlformats.org/officeDocument/2006/relationships/hyperlink" Target="https://fr.wikipedia.org/wiki/Mouvement_5_%C3%A9toiles" TargetMode="External"/><Relationship Id="rId876" Type="http://schemas.openxmlformats.org/officeDocument/2006/relationships/hyperlink" Target="https://fr.wikipedia.org/wiki/Boretto" TargetMode="External"/><Relationship Id="rId1299" Type="http://schemas.openxmlformats.org/officeDocument/2006/relationships/hyperlink" Target="https://fr.wikipedia.org/wiki/Milan" TargetMode="External"/><Relationship Id="rId1727" Type="http://schemas.openxmlformats.org/officeDocument/2006/relationships/hyperlink" Target="https://fr.wikipedia.org/wiki/France" TargetMode="External"/><Relationship Id="rId19" Type="http://schemas.openxmlformats.org/officeDocument/2006/relationships/hyperlink" Target="https://fr.wikipedia.org/wiki/API_j" TargetMode="External"/><Relationship Id="rId224" Type="http://schemas.openxmlformats.org/officeDocument/2006/relationships/hyperlink" Target="https://fr.wikipedia.org/wiki/Rome" TargetMode="External"/><Relationship Id="rId431" Type="http://schemas.openxmlformats.org/officeDocument/2006/relationships/hyperlink" Target="https://fr.wikipedia.org/wiki/Grand_Canal_(Venise)" TargetMode="External"/><Relationship Id="rId529" Type="http://schemas.openxmlformats.org/officeDocument/2006/relationships/hyperlink" Target="https://fr.wikipedia.org/wiki/Milan" TargetMode="External"/><Relationship Id="rId736" Type="http://schemas.openxmlformats.org/officeDocument/2006/relationships/hyperlink" Target="https://fr.wikipedia.org/wiki/Pr%C3%A9sident_du_Conseil_des_ministres_d%27Italie" TargetMode="External"/><Relationship Id="rId1061" Type="http://schemas.openxmlformats.org/officeDocument/2006/relationships/hyperlink" Target="https://fr.wikipedia.org/wiki/P%C3%B4" TargetMode="External"/><Relationship Id="rId1159" Type="http://schemas.openxmlformats.org/officeDocument/2006/relationships/hyperlink" Target="https://fr.wikipedia.org/wiki/Turin" TargetMode="External"/><Relationship Id="rId1366" Type="http://schemas.openxmlformats.org/officeDocument/2006/relationships/hyperlink" Target="https://fr.wikipedia.org/wiki/Fran%C3%A7ais" TargetMode="External"/><Relationship Id="rId168" Type="http://schemas.openxmlformats.org/officeDocument/2006/relationships/hyperlink" Target="https://fr.wikipedia.org/wiki/Agrigente" TargetMode="External"/><Relationship Id="rId943" Type="http://schemas.openxmlformats.org/officeDocument/2006/relationships/hyperlink" Target="https://fr.wikipedia.org/wiki/V%C3%A9suve" TargetMode="External"/><Relationship Id="rId1019" Type="http://schemas.openxmlformats.org/officeDocument/2006/relationships/hyperlink" Target="https://fr.wikipedia.org/wiki/Calabre" TargetMode="External"/><Relationship Id="rId1573" Type="http://schemas.openxmlformats.org/officeDocument/2006/relationships/hyperlink" Target="https://fr.wikipedia.org/wiki/Gregorio_Allegri" TargetMode="External"/><Relationship Id="rId1780" Type="http://schemas.openxmlformats.org/officeDocument/2006/relationships/fontTable" Target="fontTable.xml"/><Relationship Id="rId72" Type="http://schemas.openxmlformats.org/officeDocument/2006/relationships/hyperlink" Target="https://fr.wikipedia.org/wiki/%C3%89tat" TargetMode="External"/><Relationship Id="rId375" Type="http://schemas.openxmlformats.org/officeDocument/2006/relationships/image" Target="media/image25.jpeg"/><Relationship Id="rId582" Type="http://schemas.openxmlformats.org/officeDocument/2006/relationships/hyperlink" Target="https://fr.wikipedia.org/wiki/Fiat" TargetMode="External"/><Relationship Id="rId803" Type="http://schemas.openxmlformats.org/officeDocument/2006/relationships/hyperlink" Target="https://fr.wikipedia.org/wiki/2000" TargetMode="External"/><Relationship Id="rId1226" Type="http://schemas.openxmlformats.org/officeDocument/2006/relationships/hyperlink" Target="https://fr.wikipedia.org/wiki/Turin" TargetMode="External"/><Relationship Id="rId1433" Type="http://schemas.openxmlformats.org/officeDocument/2006/relationships/hyperlink" Target="https://fr.wikipedia.org/wiki/Italie" TargetMode="External"/><Relationship Id="rId1640" Type="http://schemas.openxmlformats.org/officeDocument/2006/relationships/hyperlink" Target="https://fr.wikipedia.org/wiki/%C3%89quipe_d%27Italie_de_football" TargetMode="External"/><Relationship Id="rId1738" Type="http://schemas.openxmlformats.org/officeDocument/2006/relationships/hyperlink" Target="https://fr.wikipedia.org/wiki/Milan" TargetMode="External"/><Relationship Id="rId3" Type="http://schemas.openxmlformats.org/officeDocument/2006/relationships/settings" Target="settings.xml"/><Relationship Id="rId235" Type="http://schemas.openxmlformats.org/officeDocument/2006/relationships/hyperlink" Target="https://fr.wikipedia.org/wiki/Rome_antique" TargetMode="External"/><Relationship Id="rId442" Type="http://schemas.openxmlformats.org/officeDocument/2006/relationships/hyperlink" Target="https://fr.wikipedia.org/wiki/David_(Michel-Ange)" TargetMode="External"/><Relationship Id="rId887" Type="http://schemas.openxmlformats.org/officeDocument/2006/relationships/image" Target="media/image54.jpeg"/><Relationship Id="rId1072" Type="http://schemas.openxmlformats.org/officeDocument/2006/relationships/hyperlink" Target="https://fr.wikipedia.org/wiki/%C3%89nergie_en_Italie" TargetMode="External"/><Relationship Id="rId1500" Type="http://schemas.openxmlformats.org/officeDocument/2006/relationships/hyperlink" Target="https://fr.wikipedia.org/wiki/Toscan" TargetMode="External"/><Relationship Id="rId302" Type="http://schemas.openxmlformats.org/officeDocument/2006/relationships/hyperlink" Target="https://fr.wikipedia.org/wiki/380" TargetMode="External"/><Relationship Id="rId747" Type="http://schemas.openxmlformats.org/officeDocument/2006/relationships/hyperlink" Target="https://fr.wikipedia.org/wiki/Pape" TargetMode="External"/><Relationship Id="rId954" Type="http://schemas.openxmlformats.org/officeDocument/2006/relationships/hyperlink" Target="https://fr.wikipedia.org/wiki/Agriculture" TargetMode="External"/><Relationship Id="rId1377" Type="http://schemas.openxmlformats.org/officeDocument/2006/relationships/hyperlink" Target="https://fr.wikipedia.org/wiki/Langues_romanes" TargetMode="External"/><Relationship Id="rId1584" Type="http://schemas.openxmlformats.org/officeDocument/2006/relationships/hyperlink" Target="https://fr.wikipedia.org/wiki/Le_Barbier_de_S%C3%A9ville_(Rossini)" TargetMode="External"/><Relationship Id="rId83" Type="http://schemas.openxmlformats.org/officeDocument/2006/relationships/hyperlink" Target="https://fr.wikipedia.org/wiki/Organisation_des_Nations_unies" TargetMode="External"/><Relationship Id="rId179" Type="http://schemas.openxmlformats.org/officeDocument/2006/relationships/hyperlink" Target="https://fr.wikipedia.org/wiki/S%C3%A9linonte" TargetMode="External"/><Relationship Id="rId386" Type="http://schemas.openxmlformats.org/officeDocument/2006/relationships/hyperlink" Target="https://fr.wikipedia.org/wiki/Venise" TargetMode="External"/><Relationship Id="rId593" Type="http://schemas.openxmlformats.org/officeDocument/2006/relationships/hyperlink" Target="https://fr.wikipedia.org/wiki/Ann%C3%A9es_de_plomb_(Italie)" TargetMode="External"/><Relationship Id="rId607" Type="http://schemas.openxmlformats.org/officeDocument/2006/relationships/hyperlink" Target="https://fr.wikipedia.org/wiki/Silvio_Berlusconi" TargetMode="External"/><Relationship Id="rId814" Type="http://schemas.openxmlformats.org/officeDocument/2006/relationships/hyperlink" Target="https://fr.wikipedia.org/wiki/Romano_Prodi" TargetMode="External"/><Relationship Id="rId1237" Type="http://schemas.openxmlformats.org/officeDocument/2006/relationships/hyperlink" Target="https://fr.wikipedia.org/wiki/Trentin-Haut-Adige" TargetMode="External"/><Relationship Id="rId1444" Type="http://schemas.openxmlformats.org/officeDocument/2006/relationships/hyperlink" Target="https://fr.wikipedia.org/wiki/Italie" TargetMode="External"/><Relationship Id="rId1651" Type="http://schemas.openxmlformats.org/officeDocument/2006/relationships/hyperlink" Target="https://fr.wikipedia.org/wiki/Paolo_Bertolucci" TargetMode="External"/><Relationship Id="rId246" Type="http://schemas.openxmlformats.org/officeDocument/2006/relationships/hyperlink" Target="https://fr.wikipedia.org/wiki/Mer_M%C3%A9diterran%C3%A9e" TargetMode="External"/><Relationship Id="rId453" Type="http://schemas.openxmlformats.org/officeDocument/2006/relationships/hyperlink" Target="https://fr.wikipedia.org/wiki/Toscane" TargetMode="External"/><Relationship Id="rId660" Type="http://schemas.openxmlformats.org/officeDocument/2006/relationships/hyperlink" Target="https://fr.wikipedia.org/wiki/Gauche_(politique)" TargetMode="External"/><Relationship Id="rId898" Type="http://schemas.openxmlformats.org/officeDocument/2006/relationships/hyperlink" Target="https://commons.wikimedia.org/wiki/File:Castelnuovo_Calcea_from_San_Marzano_Oliveto.jpg?uselang=fr" TargetMode="External"/><Relationship Id="rId1083" Type="http://schemas.openxmlformats.org/officeDocument/2006/relationships/hyperlink" Target="https://fr.wikipedia.org/wiki/Vinaigre_balsamique" TargetMode="External"/><Relationship Id="rId1290" Type="http://schemas.openxmlformats.org/officeDocument/2006/relationships/hyperlink" Target="https://fr.wikipedia.org/wiki/Catanzaro" TargetMode="External"/><Relationship Id="rId1304" Type="http://schemas.openxmlformats.org/officeDocument/2006/relationships/hyperlink" Target="https://fr.wikipedia.org/wiki/G%C3%AAnes" TargetMode="External"/><Relationship Id="rId1511" Type="http://schemas.openxmlformats.org/officeDocument/2006/relationships/hyperlink" Target="https://fr.wikipedia.org/wiki/Trecento" TargetMode="External"/><Relationship Id="rId1749" Type="http://schemas.openxmlformats.org/officeDocument/2006/relationships/hyperlink" Target="https://fr.wikipedia.org/wiki/Bergame" TargetMode="External"/><Relationship Id="rId106" Type="http://schemas.openxmlformats.org/officeDocument/2006/relationships/hyperlink" Target="https://fr.wikipedia.org/wiki/Italie" TargetMode="External"/><Relationship Id="rId313" Type="http://schemas.openxmlformats.org/officeDocument/2006/relationships/hyperlink" Target="https://fr.wikipedia.org/wiki/Francs" TargetMode="External"/><Relationship Id="rId758" Type="http://schemas.openxmlformats.org/officeDocument/2006/relationships/hyperlink" Target="https://fr.wikipedia.org/wiki/1948" TargetMode="External"/><Relationship Id="rId965" Type="http://schemas.openxmlformats.org/officeDocument/2006/relationships/hyperlink" Target="https://fr.wikipedia.org/wiki/P%C3%B4" TargetMode="External"/><Relationship Id="rId1150" Type="http://schemas.openxmlformats.org/officeDocument/2006/relationships/image" Target="media/image69.jpeg"/><Relationship Id="rId1388" Type="http://schemas.openxmlformats.org/officeDocument/2006/relationships/hyperlink" Target="https://fr.wikipedia.org/wiki/Canzoniere" TargetMode="External"/><Relationship Id="rId1595" Type="http://schemas.openxmlformats.org/officeDocument/2006/relationships/hyperlink" Target="https://fr.wikipedia.org/wiki/Don_Carlos_(op%C3%A9ra)" TargetMode="External"/><Relationship Id="rId1609" Type="http://schemas.openxmlformats.org/officeDocument/2006/relationships/hyperlink" Target="https://fr.wikipedia.org/wiki/Andrea_Bocelli" TargetMode="External"/><Relationship Id="rId10" Type="http://schemas.openxmlformats.org/officeDocument/2006/relationships/hyperlink" Target="https://fr.wikipedia.org/wiki/Italie" TargetMode="External"/><Relationship Id="rId94" Type="http://schemas.openxmlformats.org/officeDocument/2006/relationships/hyperlink" Target="https://fr.wikipedia.org/wiki/Antiochos_de_Syracuse" TargetMode="External"/><Relationship Id="rId397" Type="http://schemas.openxmlformats.org/officeDocument/2006/relationships/hyperlink" Target="https://fr.wikipedia.org/wiki/Royaume_lombard" TargetMode="External"/><Relationship Id="rId520" Type="http://schemas.openxmlformats.org/officeDocument/2006/relationships/hyperlink" Target="https://fr.wikipedia.org/wiki/1870" TargetMode="External"/><Relationship Id="rId618" Type="http://schemas.openxmlformats.org/officeDocument/2006/relationships/hyperlink" Target="https://fr.wikipedia.org/wiki/Conflit_isra%C3%A9lo-libanais_de_2006" TargetMode="External"/><Relationship Id="rId825" Type="http://schemas.openxmlformats.org/officeDocument/2006/relationships/hyperlink" Target="https://commons.wikimedia.org/wiki/File:Giorgia_Meloni_Official_2022_(cropped).jpg?uselang=fr" TargetMode="External"/><Relationship Id="rId1248" Type="http://schemas.openxmlformats.org/officeDocument/2006/relationships/image" Target="media/image85.png"/><Relationship Id="rId1455" Type="http://schemas.openxmlformats.org/officeDocument/2006/relationships/hyperlink" Target="https://fr.wikipedia.org/wiki/Enfant_J%C3%A9sus" TargetMode="External"/><Relationship Id="rId1662" Type="http://schemas.openxmlformats.org/officeDocument/2006/relationships/hyperlink" Target="https://fr.wikipedia.org/wiki/Grand_Prix_automobile_d%27Italie" TargetMode="External"/><Relationship Id="rId257" Type="http://schemas.openxmlformats.org/officeDocument/2006/relationships/hyperlink" Target="https://fr.wikipedia.org/wiki/Cl%C3%A9op%C3%A2tre_VII" TargetMode="External"/><Relationship Id="rId464" Type="http://schemas.openxmlformats.org/officeDocument/2006/relationships/hyperlink" Target="https://fr.wikipedia.org/wiki/Cath%C3%A9drale_Santa_Maria_del_Fiore" TargetMode="External"/><Relationship Id="rId1010" Type="http://schemas.openxmlformats.org/officeDocument/2006/relationships/hyperlink" Target="https://fr.wikipedia.org/wiki/Sicile" TargetMode="External"/><Relationship Id="rId1094" Type="http://schemas.openxmlformats.org/officeDocument/2006/relationships/hyperlink" Target="https://fr.wikipedia.org/wiki/Italie" TargetMode="External"/><Relationship Id="rId1108" Type="http://schemas.openxmlformats.org/officeDocument/2006/relationships/hyperlink" Target="https://fr.wikipedia.org/wiki/Maserati" TargetMode="External"/><Relationship Id="rId1315" Type="http://schemas.openxmlformats.org/officeDocument/2006/relationships/hyperlink" Target="https://fr.wikipedia.org/wiki/Reggio_de_Calabre" TargetMode="External"/><Relationship Id="rId117" Type="http://schemas.openxmlformats.org/officeDocument/2006/relationships/hyperlink" Target="https://fr.wikipedia.org/wiki/%C3%89n%C3%A9ide" TargetMode="External"/><Relationship Id="rId671" Type="http://schemas.openxmlformats.org/officeDocument/2006/relationships/hyperlink" Target="https://fr.wikipedia.org/wiki/Choix_civique_pour_l%27Italie" TargetMode="External"/><Relationship Id="rId769" Type="http://schemas.openxmlformats.org/officeDocument/2006/relationships/hyperlink" Target="https://fr.wikipedia.org/wiki/F%C3%A9vrier_2015" TargetMode="External"/><Relationship Id="rId976" Type="http://schemas.openxmlformats.org/officeDocument/2006/relationships/hyperlink" Target="https://fr.wikipedia.org/wiki/Mont_Blanc" TargetMode="External"/><Relationship Id="rId1399" Type="http://schemas.openxmlformats.org/officeDocument/2006/relationships/hyperlink" Target="https://fr.wikipedia.org/wiki/Saint-Marin" TargetMode="External"/><Relationship Id="rId324" Type="http://schemas.openxmlformats.org/officeDocument/2006/relationships/hyperlink" Target="https://fr.wikipedia.org/wiki/Limes" TargetMode="External"/><Relationship Id="rId531" Type="http://schemas.openxmlformats.org/officeDocument/2006/relationships/hyperlink" Target="https://fr.wikipedia.org/wiki/Brigandage_post-unitaire" TargetMode="External"/><Relationship Id="rId629" Type="http://schemas.openxmlformats.org/officeDocument/2006/relationships/hyperlink" Target="https://fr.wikipedia.org/wiki/Mario_Monti" TargetMode="External"/><Relationship Id="rId1161" Type="http://schemas.openxmlformats.org/officeDocument/2006/relationships/hyperlink" Target="https://fr.wikipedia.org/wiki/Cath%C3%A9drale_Santa_Maria_del_Fiore" TargetMode="External"/><Relationship Id="rId1259" Type="http://schemas.openxmlformats.org/officeDocument/2006/relationships/hyperlink" Target="https://commons.wikimedia.org/wiki/File:Flag_of_Marche.svg?uselang=fr" TargetMode="External"/><Relationship Id="rId1466" Type="http://schemas.openxmlformats.org/officeDocument/2006/relationships/hyperlink" Target="https://fr.wikipedia.org/wiki/1946" TargetMode="External"/><Relationship Id="rId836" Type="http://schemas.openxmlformats.org/officeDocument/2006/relationships/hyperlink" Target="https://fr.wikipedia.org/wiki/R%C3%A8gle_du_pr%C3%A9c%C3%A9dent" TargetMode="External"/><Relationship Id="rId1021" Type="http://schemas.openxmlformats.org/officeDocument/2006/relationships/hyperlink" Target="https://fr.wikipedia.org/wiki/Molise" TargetMode="External"/><Relationship Id="rId1119" Type="http://schemas.openxmlformats.org/officeDocument/2006/relationships/hyperlink" Target="https://fr.wikipedia.org/wiki/Camorra" TargetMode="External"/><Relationship Id="rId1673" Type="http://schemas.openxmlformats.org/officeDocument/2006/relationships/hyperlink" Target="https://fr.wikipedia.org/wiki/Cyclisme" TargetMode="External"/><Relationship Id="rId903" Type="http://schemas.openxmlformats.org/officeDocument/2006/relationships/image" Target="media/image58.jpeg"/><Relationship Id="rId1326" Type="http://schemas.openxmlformats.org/officeDocument/2006/relationships/hyperlink" Target="https://fr.wikipedia.org/wiki/Produit_int%C3%A9rieur_brut" TargetMode="External"/><Relationship Id="rId1533" Type="http://schemas.openxmlformats.org/officeDocument/2006/relationships/hyperlink" Target="https://fr.wikipedia.org/wiki/Primo_Levi" TargetMode="External"/><Relationship Id="rId1740" Type="http://schemas.openxmlformats.org/officeDocument/2006/relationships/hyperlink" Target="https://fr.wikipedia.org/wiki/Venise" TargetMode="External"/><Relationship Id="rId32" Type="http://schemas.openxmlformats.org/officeDocument/2006/relationships/hyperlink" Target="https://fr.wikipedia.org/wiki/API_i" TargetMode="External"/><Relationship Id="rId1600" Type="http://schemas.openxmlformats.org/officeDocument/2006/relationships/hyperlink" Target="https://fr.wikipedia.org/wiki/Ottorino_Respighi" TargetMode="External"/><Relationship Id="rId181" Type="http://schemas.openxmlformats.org/officeDocument/2006/relationships/hyperlink" Target="https://fr.wikipedia.org/wiki/Europe_centrale" TargetMode="External"/><Relationship Id="rId279" Type="http://schemas.openxmlformats.org/officeDocument/2006/relationships/hyperlink" Target="https://fr.wikipedia.org/wiki/Anarchie_militaire" TargetMode="External"/><Relationship Id="rId486" Type="http://schemas.openxmlformats.org/officeDocument/2006/relationships/hyperlink" Target="https://fr.wikipedia.org/wiki/Renaissance_italienne" TargetMode="External"/><Relationship Id="rId693" Type="http://schemas.openxmlformats.org/officeDocument/2006/relationships/hyperlink" Target="https://fr.wikipedia.org/wiki/Silvio_Berlusconi" TargetMode="External"/><Relationship Id="rId139" Type="http://schemas.openxmlformats.org/officeDocument/2006/relationships/hyperlink" Target="https://fr.wikipedia.org/wiki/Lemnos" TargetMode="External"/><Relationship Id="rId346" Type="http://schemas.openxmlformats.org/officeDocument/2006/relationships/hyperlink" Target="https://fr.wikipedia.org/wiki/Basilique_San_Michele_Maggiore" TargetMode="External"/><Relationship Id="rId553" Type="http://schemas.openxmlformats.org/officeDocument/2006/relationships/hyperlink" Target="https://fr.wikipedia.org/wiki/Premi%C3%A8re_guerre_balkanique" TargetMode="External"/><Relationship Id="rId760" Type="http://schemas.openxmlformats.org/officeDocument/2006/relationships/hyperlink" Target="https://fr.wikipedia.org/wiki/%C3%89tat_de_droit" TargetMode="External"/><Relationship Id="rId998" Type="http://schemas.openxmlformats.org/officeDocument/2006/relationships/hyperlink" Target="https://fr.wikipedia.org/wiki/Italie" TargetMode="External"/><Relationship Id="rId1183" Type="http://schemas.openxmlformats.org/officeDocument/2006/relationships/hyperlink" Target="https://fr.wikipedia.org/wiki/Marseille" TargetMode="External"/><Relationship Id="rId1390" Type="http://schemas.openxmlformats.org/officeDocument/2006/relationships/hyperlink" Target="https://fr.wikipedia.org/wiki/Romantisme_italien" TargetMode="External"/><Relationship Id="rId206" Type="http://schemas.openxmlformats.org/officeDocument/2006/relationships/hyperlink" Target="https://fr.wikipedia.org/wiki/%C3%89dit_de_Caracalla" TargetMode="External"/><Relationship Id="rId413" Type="http://schemas.openxmlformats.org/officeDocument/2006/relationships/hyperlink" Target="https://fr.wikipedia.org/wiki/Florence" TargetMode="External"/><Relationship Id="rId858" Type="http://schemas.openxmlformats.org/officeDocument/2006/relationships/image" Target="media/image47.jpeg"/><Relationship Id="rId1043" Type="http://schemas.openxmlformats.org/officeDocument/2006/relationships/hyperlink" Target="https://fr.wikipedia.org/wiki/R%C3%A9gions_d%27Italie" TargetMode="External"/><Relationship Id="rId1488" Type="http://schemas.openxmlformats.org/officeDocument/2006/relationships/hyperlink" Target="https://fr.wikipedia.org/wiki/Milan" TargetMode="External"/><Relationship Id="rId1695" Type="http://schemas.openxmlformats.org/officeDocument/2006/relationships/hyperlink" Target="https://fr.wikipedia.org/wiki/Istrie" TargetMode="External"/><Relationship Id="rId620" Type="http://schemas.openxmlformats.org/officeDocument/2006/relationships/hyperlink" Target="https://fr.wikipedia.org/wiki/Silvio_Berlusconi" TargetMode="External"/><Relationship Id="rId718" Type="http://schemas.openxmlformats.org/officeDocument/2006/relationships/hyperlink" Target="https://fr.wikipedia.org/wiki/Pand%C3%A9mie_de_Covid-19" TargetMode="External"/><Relationship Id="rId925" Type="http://schemas.openxmlformats.org/officeDocument/2006/relationships/hyperlink" Target="https://fr.wikipedia.org/wiki/Mer_Ionienne" TargetMode="External"/><Relationship Id="rId1250" Type="http://schemas.openxmlformats.org/officeDocument/2006/relationships/hyperlink" Target="https://fr.wikipedia.org/wiki/Bologne" TargetMode="External"/><Relationship Id="rId1348" Type="http://schemas.openxmlformats.org/officeDocument/2006/relationships/image" Target="media/image99.png"/><Relationship Id="rId1555" Type="http://schemas.openxmlformats.org/officeDocument/2006/relationships/hyperlink" Target="https://fr.wikipedia.org/wiki/Rudolph_Valentino" TargetMode="External"/><Relationship Id="rId1762" Type="http://schemas.openxmlformats.org/officeDocument/2006/relationships/hyperlink" Target="https://fr.wikipedia.org/wiki/Cin%C3%A9ma_fran%C3%A7ais" TargetMode="External"/><Relationship Id="rId1110" Type="http://schemas.openxmlformats.org/officeDocument/2006/relationships/hyperlink" Target="https://fr.wikipedia.org/wiki/Dolce_%26_Gabbana" TargetMode="External"/><Relationship Id="rId1208" Type="http://schemas.openxmlformats.org/officeDocument/2006/relationships/hyperlink" Target="https://fr.wikipedia.org/wiki/Question_m%C3%A9ridionale" TargetMode="External"/><Relationship Id="rId1415" Type="http://schemas.openxmlformats.org/officeDocument/2006/relationships/hyperlink" Target="https://fr.wikipedia.org/wiki/Vall%C3%A9e_d%27Aoste" TargetMode="External"/><Relationship Id="rId54" Type="http://schemas.openxmlformats.org/officeDocument/2006/relationships/hyperlink" Target="https://fr.wikipedia.org/wiki/Italie_(r%C3%A9gion_g%C3%A9ographique)" TargetMode="External"/><Relationship Id="rId1622" Type="http://schemas.openxmlformats.org/officeDocument/2006/relationships/hyperlink" Target="https://fr.wikipedia.org/wiki/Pesto" TargetMode="External"/><Relationship Id="rId270" Type="http://schemas.openxmlformats.org/officeDocument/2006/relationships/hyperlink" Target="https://fr.wikipedia.org/wiki/Province_romaine" TargetMode="External"/><Relationship Id="rId130" Type="http://schemas.openxmlformats.org/officeDocument/2006/relationships/hyperlink" Target="https://fr.wikipedia.org/wiki/G%C3%A9ryon" TargetMode="External"/><Relationship Id="rId368" Type="http://schemas.openxmlformats.org/officeDocument/2006/relationships/hyperlink" Target="https://fr.wikipedia.org/wiki/Florence" TargetMode="External"/><Relationship Id="rId575" Type="http://schemas.openxmlformats.org/officeDocument/2006/relationships/hyperlink" Target="https://fr.wikipedia.org/wiki/Rome" TargetMode="External"/><Relationship Id="rId782" Type="http://schemas.openxmlformats.org/officeDocument/2006/relationships/hyperlink" Target="https://fr.wikipedia.org/wiki/Italie" TargetMode="External"/><Relationship Id="rId228" Type="http://schemas.openxmlformats.org/officeDocument/2006/relationships/hyperlink" Target="https://fr.wikipedia.org/wiki/Rome" TargetMode="External"/><Relationship Id="rId435" Type="http://schemas.openxmlformats.org/officeDocument/2006/relationships/hyperlink" Target="https://fr.wikipedia.org/wiki/Michel-Ange" TargetMode="External"/><Relationship Id="rId642" Type="http://schemas.openxmlformats.org/officeDocument/2006/relationships/hyperlink" Target="https://fr.wikipedia.org/wiki/Crise_de_la_dette_dans_la_zone_euro" TargetMode="External"/><Relationship Id="rId1065" Type="http://schemas.openxmlformats.org/officeDocument/2006/relationships/hyperlink" Target="https://fr.wikipedia.org/wiki/Roms" TargetMode="External"/><Relationship Id="rId1272" Type="http://schemas.openxmlformats.org/officeDocument/2006/relationships/image" Target="media/image91.png"/><Relationship Id="rId502" Type="http://schemas.openxmlformats.org/officeDocument/2006/relationships/hyperlink" Target="https://fr.wikipedia.org/wiki/Sardaigne" TargetMode="External"/><Relationship Id="rId947" Type="http://schemas.openxmlformats.org/officeDocument/2006/relationships/hyperlink" Target="https://fr.wikipedia.org/wiki/%C3%8Eles_%C3%89oliennes" TargetMode="External"/><Relationship Id="rId1132" Type="http://schemas.openxmlformats.org/officeDocument/2006/relationships/hyperlink" Target="https://fr.wikipedia.org/wiki/Euro" TargetMode="External"/><Relationship Id="rId1577" Type="http://schemas.openxmlformats.org/officeDocument/2006/relationships/hyperlink" Target="https://fr.wikipedia.org/wiki/Euridice_(Caccini)" TargetMode="External"/><Relationship Id="rId76" Type="http://schemas.openxmlformats.org/officeDocument/2006/relationships/hyperlink" Target="https://fr.wikipedia.org/wiki/R%C3%A9publique" TargetMode="External"/><Relationship Id="rId807" Type="http://schemas.openxmlformats.org/officeDocument/2006/relationships/hyperlink" Target="https://fr.wikipedia.org/wiki/2006" TargetMode="External"/><Relationship Id="rId1437" Type="http://schemas.openxmlformats.org/officeDocument/2006/relationships/hyperlink" Target="https://fr.wikipedia.org/wiki/Pentec%C3%B4tisme" TargetMode="External"/><Relationship Id="rId1644" Type="http://schemas.openxmlformats.org/officeDocument/2006/relationships/hyperlink" Target="https://fr.wikipedia.org/wiki/Finale_de_la_Coupe_du_monde_de_football_1982" TargetMode="External"/><Relationship Id="rId1504" Type="http://schemas.openxmlformats.org/officeDocument/2006/relationships/hyperlink" Target="https://fr.wikipedia.org/wiki/Langues_romanes" TargetMode="External"/><Relationship Id="rId1711" Type="http://schemas.openxmlformats.org/officeDocument/2006/relationships/hyperlink" Target="https://fr.wikipedia.org/wiki/Napol%C3%A9on_Ier" TargetMode="External"/><Relationship Id="rId292" Type="http://schemas.openxmlformats.org/officeDocument/2006/relationships/hyperlink" Target="https://fr.wikipedia.org/wiki/Constantin_Ier_(empereur_romain)" TargetMode="External"/><Relationship Id="rId597" Type="http://schemas.openxmlformats.org/officeDocument/2006/relationships/hyperlink" Target="https://fr.wikipedia.org/wiki/Parti_socialiste_italien" TargetMode="External"/><Relationship Id="rId152" Type="http://schemas.openxmlformats.org/officeDocument/2006/relationships/hyperlink" Target="https://fr.wikipedia.org/wiki/Sardaigne" TargetMode="External"/><Relationship Id="rId457" Type="http://schemas.openxmlformats.org/officeDocument/2006/relationships/hyperlink" Target="https://fr.wikipedia.org/wiki/Italie" TargetMode="External"/><Relationship Id="rId1087" Type="http://schemas.openxmlformats.org/officeDocument/2006/relationships/hyperlink" Target="https://commons.wikimedia.org/wiki/File:PIB_par_habitant_Italie_2004.jpg?uselang=fr" TargetMode="External"/><Relationship Id="rId1294" Type="http://schemas.openxmlformats.org/officeDocument/2006/relationships/hyperlink" Target="https://fr.wikipedia.org/wiki/Palerme" TargetMode="External"/><Relationship Id="rId664" Type="http://schemas.openxmlformats.org/officeDocument/2006/relationships/hyperlink" Target="https://fr.wikipedia.org/wiki/Centrisme" TargetMode="External"/><Relationship Id="rId871" Type="http://schemas.openxmlformats.org/officeDocument/2006/relationships/hyperlink" Target="https://fr.wikipedia.org/wiki/Val_d%27Orcia" TargetMode="External"/><Relationship Id="rId969" Type="http://schemas.openxmlformats.org/officeDocument/2006/relationships/hyperlink" Target="https://fr.wikipedia.org/wiki/Adda" TargetMode="External"/><Relationship Id="rId1599" Type="http://schemas.openxmlformats.org/officeDocument/2006/relationships/hyperlink" Target="https://fr.wikipedia.org/wiki/La_Boh%C3%A8me" TargetMode="External"/><Relationship Id="rId317" Type="http://schemas.openxmlformats.org/officeDocument/2006/relationships/hyperlink" Target="https://fr.wikipedia.org/wiki/420" TargetMode="External"/><Relationship Id="rId524" Type="http://schemas.openxmlformats.org/officeDocument/2006/relationships/hyperlink" Target="https://fr.wikipedia.org/wiki/Monarchie_constitutionnelle" TargetMode="External"/><Relationship Id="rId731" Type="http://schemas.openxmlformats.org/officeDocument/2006/relationships/hyperlink" Target="https://fr.wikipedia.org/wiki/Italie" TargetMode="External"/><Relationship Id="rId1154" Type="http://schemas.openxmlformats.org/officeDocument/2006/relationships/hyperlink" Target="https://fr.wikipedia.org/wiki/Assise_(Italie)" TargetMode="External"/><Relationship Id="rId1361" Type="http://schemas.openxmlformats.org/officeDocument/2006/relationships/hyperlink" Target="https://fr.wikipedia.org/wiki/Frioulan" TargetMode="External"/><Relationship Id="rId1459" Type="http://schemas.openxmlformats.org/officeDocument/2006/relationships/hyperlink" Target="https://fr.wikipedia.org/wiki/Lundi_de_P%C3%A2ques" TargetMode="External"/><Relationship Id="rId98" Type="http://schemas.openxmlformats.org/officeDocument/2006/relationships/hyperlink" Target="https://fr.wikipedia.org/wiki/Isthme_de_Catanzaro" TargetMode="External"/><Relationship Id="rId829" Type="http://schemas.openxmlformats.org/officeDocument/2006/relationships/hyperlink" Target="https://fr.wikipedia.org/wiki/21_octobre" TargetMode="External"/><Relationship Id="rId1014" Type="http://schemas.openxmlformats.org/officeDocument/2006/relationships/hyperlink" Target="https://fr.wikipedia.org/wiki/Italie" TargetMode="External"/><Relationship Id="rId1221" Type="http://schemas.openxmlformats.org/officeDocument/2006/relationships/hyperlink" Target="https://fr.wikipedia.org/wiki/Vall%C3%A9e_d%27Aoste" TargetMode="External"/><Relationship Id="rId1666" Type="http://schemas.openxmlformats.org/officeDocument/2006/relationships/hyperlink" Target="https://fr.wikipedia.org/wiki/Championnat_du_monde_de_Formule_1" TargetMode="External"/><Relationship Id="rId1319" Type="http://schemas.openxmlformats.org/officeDocument/2006/relationships/hyperlink" Target="https://fr.wikipedia.org/wiki/Tourisme_en_Italie" TargetMode="External"/><Relationship Id="rId1526" Type="http://schemas.openxmlformats.org/officeDocument/2006/relationships/hyperlink" Target="https://fr.wikipedia.org/wiki/Ugo_Betti" TargetMode="External"/><Relationship Id="rId1733" Type="http://schemas.openxmlformats.org/officeDocument/2006/relationships/hyperlink" Target="https://fr.wikipedia.org/wiki/1932_en_litt%C3%A9rature" TargetMode="External"/><Relationship Id="rId25" Type="http://schemas.openxmlformats.org/officeDocument/2006/relationships/hyperlink" Target="https://fr.wikipedia.org/wiki/API_e" TargetMode="External"/><Relationship Id="rId174" Type="http://schemas.openxmlformats.org/officeDocument/2006/relationships/hyperlink" Target="https://fr.wikipedia.org/wiki/N%C3%A9olithique" TargetMode="External"/><Relationship Id="rId381" Type="http://schemas.openxmlformats.org/officeDocument/2006/relationships/hyperlink" Target="https://fr.wikipedia.org/wiki/Sienne" TargetMode="External"/><Relationship Id="rId241" Type="http://schemas.openxmlformats.org/officeDocument/2006/relationships/hyperlink" Target="https://fr.wikipedia.org/wiki/Rome" TargetMode="External"/><Relationship Id="rId479" Type="http://schemas.openxmlformats.org/officeDocument/2006/relationships/hyperlink" Target="https://fr.wikipedia.org/wiki/Giuseppe_Garibaldi" TargetMode="External"/><Relationship Id="rId686" Type="http://schemas.openxmlformats.org/officeDocument/2006/relationships/hyperlink" Target="https://fr.wikipedia.org/wiki/Parti_populaire_sud-tyrolien" TargetMode="External"/><Relationship Id="rId893" Type="http://schemas.openxmlformats.org/officeDocument/2006/relationships/hyperlink" Target="https://fr.wikipedia.org/wiki/Campanie" TargetMode="External"/><Relationship Id="rId339" Type="http://schemas.openxmlformats.org/officeDocument/2006/relationships/hyperlink" Target="https://fr.wikipedia.org/wiki/R%C3%A9publique_maritime" TargetMode="External"/><Relationship Id="rId546" Type="http://schemas.openxmlformats.org/officeDocument/2006/relationships/hyperlink" Target="https://fr.wikipedia.org/wiki/Irr%C3%A9dentisme" TargetMode="External"/><Relationship Id="rId753" Type="http://schemas.openxmlformats.org/officeDocument/2006/relationships/hyperlink" Target="https://fr.wikipedia.org/wiki/Royaume_d%27Italie_(1861-1946)" TargetMode="External"/><Relationship Id="rId1176" Type="http://schemas.openxmlformats.org/officeDocument/2006/relationships/hyperlink" Target="https://fr.wikipedia.org/wiki/Fontaine_de_Trevi" TargetMode="External"/><Relationship Id="rId1383" Type="http://schemas.openxmlformats.org/officeDocument/2006/relationships/hyperlink" Target="https://fr.wikipedia.org/wiki/Dante_Alighieri" TargetMode="External"/><Relationship Id="rId101" Type="http://schemas.openxmlformats.org/officeDocument/2006/relationships/hyperlink" Target="https://fr.wikipedia.org/wiki/Apennin_du_Nord" TargetMode="External"/><Relationship Id="rId406" Type="http://schemas.openxmlformats.org/officeDocument/2006/relationships/hyperlink" Target="https://fr.wikipedia.org/wiki/Italie" TargetMode="External"/><Relationship Id="rId960" Type="http://schemas.openxmlformats.org/officeDocument/2006/relationships/hyperlink" Target="https://fr.wikipedia.org/wiki/Climat_subtropical_humide" TargetMode="External"/><Relationship Id="rId1036" Type="http://schemas.openxmlformats.org/officeDocument/2006/relationships/hyperlink" Target="https://fr.wikipedia.org/wiki/Lombardie" TargetMode="External"/><Relationship Id="rId1243" Type="http://schemas.openxmlformats.org/officeDocument/2006/relationships/hyperlink" Target="https://commons.wikimedia.org/wiki/File:Bandiere_dal_Fri%C3%BBl.svg?uselang=fr" TargetMode="External"/><Relationship Id="rId1590" Type="http://schemas.openxmlformats.org/officeDocument/2006/relationships/hyperlink" Target="https://fr.wikipedia.org/wiki/Giuseppe_Verdi" TargetMode="External"/><Relationship Id="rId1688" Type="http://schemas.openxmlformats.org/officeDocument/2006/relationships/hyperlink" Target="https://fr.wikipedia.org/wiki/Biblioth%C3%A8que_nationale_de_France" TargetMode="External"/><Relationship Id="rId613" Type="http://schemas.openxmlformats.org/officeDocument/2006/relationships/hyperlink" Target="https://fr.wikipedia.org/wiki/2006" TargetMode="External"/><Relationship Id="rId820" Type="http://schemas.openxmlformats.org/officeDocument/2006/relationships/hyperlink" Target="https://fr.wikipedia.org/wiki/L%27Union_(Italie)" TargetMode="External"/><Relationship Id="rId918" Type="http://schemas.openxmlformats.org/officeDocument/2006/relationships/hyperlink" Target="https://fr.wikipedia.org/wiki/Plaque_eurasiatique" TargetMode="External"/><Relationship Id="rId1450" Type="http://schemas.openxmlformats.org/officeDocument/2006/relationships/hyperlink" Target="https://fr.wikipedia.org/wiki/Th%C3%A9otokos" TargetMode="External"/><Relationship Id="rId1548" Type="http://schemas.openxmlformats.org/officeDocument/2006/relationships/hyperlink" Target="https://fr.wikipedia.org/wiki/Roberto_Rossellini" TargetMode="External"/><Relationship Id="rId1755" Type="http://schemas.openxmlformats.org/officeDocument/2006/relationships/hyperlink" Target="https://fr.wikipedia.org/wiki/Jules_C%C3%A9sar" TargetMode="External"/><Relationship Id="rId1103" Type="http://schemas.openxmlformats.org/officeDocument/2006/relationships/hyperlink" Target="https://fr.wikipedia.org/wiki/Benetton" TargetMode="External"/><Relationship Id="rId1310" Type="http://schemas.openxmlformats.org/officeDocument/2006/relationships/hyperlink" Target="https://fr.wikipedia.org/wiki/Venise" TargetMode="External"/><Relationship Id="rId1408" Type="http://schemas.openxmlformats.org/officeDocument/2006/relationships/hyperlink" Target="https://fr.wikipedia.org/wiki/Italie" TargetMode="External"/><Relationship Id="rId47" Type="http://schemas.openxmlformats.org/officeDocument/2006/relationships/hyperlink" Target="https://fr.wikipedia.org/wiki/Europe_du_Sud" TargetMode="External"/><Relationship Id="rId1615" Type="http://schemas.openxmlformats.org/officeDocument/2006/relationships/hyperlink" Target="https://commons.wikimedia.org/wiki/File:Eq_it-na_pizza-margherita_sep2005_sml.jpg?uselang=fr" TargetMode="External"/><Relationship Id="rId196" Type="http://schemas.openxmlformats.org/officeDocument/2006/relationships/hyperlink" Target="https://fr.wikipedia.org/wiki/R%C3%A9publique_romaine" TargetMode="External"/><Relationship Id="rId263" Type="http://schemas.openxmlformats.org/officeDocument/2006/relationships/hyperlink" Target="https://fr.wikipedia.org/wiki/Empire_romain" TargetMode="External"/><Relationship Id="rId470" Type="http://schemas.openxmlformats.org/officeDocument/2006/relationships/hyperlink" Target="https://fr.wikipedia.org/wiki/Italie" TargetMode="External"/><Relationship Id="rId123" Type="http://schemas.openxmlformats.org/officeDocument/2006/relationships/hyperlink" Target="https://fr.wikipedia.org/wiki/Rome_antique" TargetMode="External"/><Relationship Id="rId330" Type="http://schemas.openxmlformats.org/officeDocument/2006/relationships/hyperlink" Target="https://fr.wikipedia.org/wiki/Odoacre" TargetMode="External"/><Relationship Id="rId568" Type="http://schemas.openxmlformats.org/officeDocument/2006/relationships/hyperlink" Target="https://fr.wikipedia.org/wiki/Communisme" TargetMode="External"/><Relationship Id="rId775" Type="http://schemas.openxmlformats.org/officeDocument/2006/relationships/hyperlink" Target="https://fr.wikipedia.org/wiki/Parti_d%C3%A9mocrate_(Italie)" TargetMode="External"/><Relationship Id="rId982" Type="http://schemas.openxmlformats.org/officeDocument/2006/relationships/hyperlink" Target="https://fr.wikipedia.org/wiki/Climat_subtropical_humide" TargetMode="External"/><Relationship Id="rId1198" Type="http://schemas.openxmlformats.org/officeDocument/2006/relationships/hyperlink" Target="https://fr.wikipedia.org/wiki/Livourne" TargetMode="External"/><Relationship Id="rId428" Type="http://schemas.openxmlformats.org/officeDocument/2006/relationships/image" Target="media/image30.jpeg"/><Relationship Id="rId635" Type="http://schemas.openxmlformats.org/officeDocument/2006/relationships/hyperlink" Target="https://fr.wikipedia.org/wiki/Centre_gauche" TargetMode="External"/><Relationship Id="rId842" Type="http://schemas.openxmlformats.org/officeDocument/2006/relationships/hyperlink" Target="https://fr.wikipedia.org/wiki/Minist%C3%A8re_de_la_Justice_(Italie)" TargetMode="External"/><Relationship Id="rId1058" Type="http://schemas.openxmlformats.org/officeDocument/2006/relationships/hyperlink" Target="https://fr.wikipedia.org/wiki/Maghreb" TargetMode="External"/><Relationship Id="rId1265" Type="http://schemas.openxmlformats.org/officeDocument/2006/relationships/hyperlink" Target="https://fr.wikipedia.org/wiki/Latium" TargetMode="External"/><Relationship Id="rId1472" Type="http://schemas.openxmlformats.org/officeDocument/2006/relationships/hyperlink" Target="https://fr.wikipedia.org/wiki/Immacul%C3%A9e_Conception" TargetMode="External"/><Relationship Id="rId702" Type="http://schemas.openxmlformats.org/officeDocument/2006/relationships/hyperlink" Target="https://fr.wikipedia.org/wiki/Populaires_pour_l%27Italie" TargetMode="External"/><Relationship Id="rId1125" Type="http://schemas.openxmlformats.org/officeDocument/2006/relationships/hyperlink" Target="https://fr.wikipedia.org/wiki/Dette_publique" TargetMode="External"/><Relationship Id="rId1332" Type="http://schemas.openxmlformats.org/officeDocument/2006/relationships/hyperlink" Target="https://fr.wikipedia.org/wiki/Canal_de_Suez" TargetMode="External"/><Relationship Id="rId1777" Type="http://schemas.openxmlformats.org/officeDocument/2006/relationships/hyperlink" Target="https://fr.wikipedia.org/wiki/Tivoli" TargetMode="External"/><Relationship Id="rId69" Type="http://schemas.openxmlformats.org/officeDocument/2006/relationships/hyperlink" Target="https://fr.wikipedia.org/wiki/R%C3%A9publique_maritime" TargetMode="External"/><Relationship Id="rId1637" Type="http://schemas.openxmlformats.org/officeDocument/2006/relationships/hyperlink" Target="https://fr.wikipedia.org/wiki/Sport_en_Italie" TargetMode="External"/><Relationship Id="rId1704" Type="http://schemas.openxmlformats.org/officeDocument/2006/relationships/hyperlink" Target="https://fr.wikipedia.org/wiki/Milan" TargetMode="External"/><Relationship Id="rId285" Type="http://schemas.openxmlformats.org/officeDocument/2006/relationships/hyperlink" Target="https://fr.wikipedia.org/wiki/Maximien_Hercule" TargetMode="External"/><Relationship Id="rId492" Type="http://schemas.openxmlformats.org/officeDocument/2006/relationships/hyperlink" Target="https://fr.wikipedia.org/wiki/Espagne" TargetMode="External"/><Relationship Id="rId797" Type="http://schemas.openxmlformats.org/officeDocument/2006/relationships/hyperlink" Target="https://fr.wikipedia.org/wiki/Forza_Italia_(1994)" TargetMode="External"/><Relationship Id="rId145" Type="http://schemas.openxmlformats.org/officeDocument/2006/relationships/hyperlink" Target="https://fr.wikipedia.org/wiki/Sassi_et_parc_des_%C3%A9glises_rupestres_de_Matera" TargetMode="External"/><Relationship Id="rId352" Type="http://schemas.openxmlformats.org/officeDocument/2006/relationships/hyperlink" Target="https://fr.wikipedia.org/wiki/Ligurie" TargetMode="External"/><Relationship Id="rId1287" Type="http://schemas.openxmlformats.org/officeDocument/2006/relationships/hyperlink" Target="https://commons.wikimedia.org/wiki/File:Flag_of_Calabria.svg?uselang=fr" TargetMode="External"/><Relationship Id="rId212" Type="http://schemas.openxmlformats.org/officeDocument/2006/relationships/hyperlink" Target="https://fr.wikipedia.org/wiki/Panth%C3%A9on_(Rome)" TargetMode="External"/><Relationship Id="rId657" Type="http://schemas.openxmlformats.org/officeDocument/2006/relationships/hyperlink" Target="https://fr.wikipedia.org/wiki/%C3%89cosocialisme" TargetMode="External"/><Relationship Id="rId864" Type="http://schemas.openxmlformats.org/officeDocument/2006/relationships/hyperlink" Target="https://fr.wikipedia.org/wiki/Sardaigne" TargetMode="External"/><Relationship Id="rId1494" Type="http://schemas.openxmlformats.org/officeDocument/2006/relationships/image" Target="media/image102.jpeg"/><Relationship Id="rId517" Type="http://schemas.openxmlformats.org/officeDocument/2006/relationships/hyperlink" Target="https://fr.wikipedia.org/wiki/1865" TargetMode="External"/><Relationship Id="rId724" Type="http://schemas.openxmlformats.org/officeDocument/2006/relationships/hyperlink" Target="https://fr.wikipedia.org/wiki/Italia_Viva" TargetMode="External"/><Relationship Id="rId931" Type="http://schemas.openxmlformats.org/officeDocument/2006/relationships/hyperlink" Target="https://fr.wikipedia.org/wiki/Tunisie" TargetMode="External"/><Relationship Id="rId1147" Type="http://schemas.openxmlformats.org/officeDocument/2006/relationships/hyperlink" Target="https://fr.wikipedia.org/wiki/Sicile" TargetMode="External"/><Relationship Id="rId1354" Type="http://schemas.openxmlformats.org/officeDocument/2006/relationships/hyperlink" Target="https://fr.wikipedia.org/wiki/Europe" TargetMode="External"/><Relationship Id="rId1561" Type="http://schemas.openxmlformats.org/officeDocument/2006/relationships/hyperlink" Target="https://fr.wikipedia.org/wiki/Nino_Manfredi" TargetMode="External"/><Relationship Id="rId60" Type="http://schemas.openxmlformats.org/officeDocument/2006/relationships/hyperlink" Target="https://fr.wikipedia.org/wiki/Vatican" TargetMode="External"/><Relationship Id="rId1007" Type="http://schemas.openxmlformats.org/officeDocument/2006/relationships/hyperlink" Target="https://fr.wikipedia.org/wiki/Cour_de_justice_de_l%27Union_europ%C3%A9enne" TargetMode="External"/><Relationship Id="rId1214" Type="http://schemas.openxmlformats.org/officeDocument/2006/relationships/hyperlink" Target="https://fr.wikipedia.org/wiki/Brindisi" TargetMode="External"/><Relationship Id="rId1421" Type="http://schemas.openxmlformats.org/officeDocument/2006/relationships/image" Target="media/image101.jpeg"/><Relationship Id="rId1659" Type="http://schemas.openxmlformats.org/officeDocument/2006/relationships/hyperlink" Target="https://fr.wikipedia.org/wiki/Rome" TargetMode="External"/><Relationship Id="rId1519" Type="http://schemas.openxmlformats.org/officeDocument/2006/relationships/hyperlink" Target="https://fr.wikipedia.org/wiki/Carlo_Goldoni" TargetMode="External"/><Relationship Id="rId1726" Type="http://schemas.openxmlformats.org/officeDocument/2006/relationships/hyperlink" Target="https://fr.wikipedia.org/wiki/Philosophe" TargetMode="External"/><Relationship Id="rId18" Type="http://schemas.openxmlformats.org/officeDocument/2006/relationships/hyperlink" Target="https://fr.wikipedia.org/wiki/API_l" TargetMode="External"/><Relationship Id="rId167" Type="http://schemas.openxmlformats.org/officeDocument/2006/relationships/hyperlink" Target="https://fr.wikipedia.org/wiki/Vall%C3%A9e_des_Temples" TargetMode="External"/><Relationship Id="rId374" Type="http://schemas.openxmlformats.org/officeDocument/2006/relationships/hyperlink" Target="https://commons.wikimedia.org/wiki/File:Milano_Italy_Duomo-Milan-01.jpg?uselang=fr" TargetMode="External"/><Relationship Id="rId581" Type="http://schemas.openxmlformats.org/officeDocument/2006/relationships/hyperlink" Target="https://fr.wikipedia.org/wiki/Borsa_Italiana" TargetMode="External"/><Relationship Id="rId234" Type="http://schemas.openxmlformats.org/officeDocument/2006/relationships/hyperlink" Target="https://fr.wikipedia.org/wiki/Romulus_et_R%C3%A9mus" TargetMode="External"/><Relationship Id="rId679" Type="http://schemas.openxmlformats.org/officeDocument/2006/relationships/hyperlink" Target="https://fr.wikipedia.org/wiki/Grande_coalition" TargetMode="External"/><Relationship Id="rId886" Type="http://schemas.openxmlformats.org/officeDocument/2006/relationships/hyperlink" Target="https://commons.wikimedia.org/wiki/File:Cascata_delle_Marmore_2.jpg?uselang=fr" TargetMode="External"/><Relationship Id="rId2" Type="http://schemas.openxmlformats.org/officeDocument/2006/relationships/styles" Target="styles.xml"/><Relationship Id="rId441" Type="http://schemas.openxmlformats.org/officeDocument/2006/relationships/image" Target="media/image33.jpeg"/><Relationship Id="rId539" Type="http://schemas.openxmlformats.org/officeDocument/2006/relationships/hyperlink" Target="https://fr.wikipedia.org/wiki/Autriche-Hongrie" TargetMode="External"/><Relationship Id="rId746" Type="http://schemas.openxmlformats.org/officeDocument/2006/relationships/hyperlink" Target="https://fr.wikipedia.org/wiki/%C3%89tats_pontificaux" TargetMode="External"/><Relationship Id="rId1071" Type="http://schemas.openxmlformats.org/officeDocument/2006/relationships/hyperlink" Target="https://fr.wikipedia.org/wiki/%C3%89conomie_de_l%27Italie" TargetMode="External"/><Relationship Id="rId1169" Type="http://schemas.openxmlformats.org/officeDocument/2006/relationships/hyperlink" Target="https://fr.wikipedia.org/wiki/Baie_de_Naples" TargetMode="External"/><Relationship Id="rId1376" Type="http://schemas.openxmlformats.org/officeDocument/2006/relationships/hyperlink" Target="https://fr.wikipedia.org/wiki/Italie" TargetMode="External"/><Relationship Id="rId1583" Type="http://schemas.openxmlformats.org/officeDocument/2006/relationships/hyperlink" Target="https://fr.wikipedia.org/wiki/Gioachino_Rossini" TargetMode="External"/><Relationship Id="rId301" Type="http://schemas.openxmlformats.org/officeDocument/2006/relationships/hyperlink" Target="https://fr.wikipedia.org/wiki/J%C3%A9sus_de_Nazareth" TargetMode="External"/><Relationship Id="rId953" Type="http://schemas.openxmlformats.org/officeDocument/2006/relationships/hyperlink" Target="https://fr.wikipedia.org/wiki/P%C3%B4" TargetMode="External"/><Relationship Id="rId1029" Type="http://schemas.openxmlformats.org/officeDocument/2006/relationships/hyperlink" Target="https://fr.wikipedia.org/wiki/%C3%89milie-Romagne" TargetMode="External"/><Relationship Id="rId1236" Type="http://schemas.openxmlformats.org/officeDocument/2006/relationships/image" Target="media/image82.png"/><Relationship Id="rId82" Type="http://schemas.openxmlformats.org/officeDocument/2006/relationships/hyperlink" Target="https://fr.wikipedia.org/wiki/Zone_euro" TargetMode="External"/><Relationship Id="rId606" Type="http://schemas.openxmlformats.org/officeDocument/2006/relationships/hyperlink" Target="https://fr.wikipedia.org/wiki/1994" TargetMode="External"/><Relationship Id="rId813" Type="http://schemas.openxmlformats.org/officeDocument/2006/relationships/hyperlink" Target="https://fr.wikipedia.org/wiki/Centre_droit" TargetMode="External"/><Relationship Id="rId1443" Type="http://schemas.openxmlformats.org/officeDocument/2006/relationships/hyperlink" Target="https://fr.wikipedia.org/wiki/Italie" TargetMode="External"/><Relationship Id="rId1650" Type="http://schemas.openxmlformats.org/officeDocument/2006/relationships/hyperlink" Target="https://fr.wikipedia.org/wiki/Corrado_Barazzutti" TargetMode="External"/><Relationship Id="rId1748" Type="http://schemas.openxmlformats.org/officeDocument/2006/relationships/hyperlink" Target="https://fr.wikipedia.org/wiki/Bavi%C3%A8re" TargetMode="External"/><Relationship Id="rId1303" Type="http://schemas.openxmlformats.org/officeDocument/2006/relationships/hyperlink" Target="https://fr.wikipedia.org/wiki/Palerme" TargetMode="External"/><Relationship Id="rId1510" Type="http://schemas.openxmlformats.org/officeDocument/2006/relationships/hyperlink" Target="https://fr.wikipedia.org/wiki/Ombrie" TargetMode="External"/><Relationship Id="rId1608" Type="http://schemas.openxmlformats.org/officeDocument/2006/relationships/hyperlink" Target="https://fr.wikipedia.org/wiki/Umberto_Tozzi" TargetMode="External"/><Relationship Id="rId189" Type="http://schemas.openxmlformats.org/officeDocument/2006/relationships/hyperlink" Target="https://fr.wikipedia.org/wiki/Anatolie" TargetMode="External"/><Relationship Id="rId396" Type="http://schemas.openxmlformats.org/officeDocument/2006/relationships/hyperlink" Target="https://fr.wikipedia.org/wiki/Italie" TargetMode="External"/><Relationship Id="rId256" Type="http://schemas.openxmlformats.org/officeDocument/2006/relationships/hyperlink" Target="https://fr.wikipedia.org/wiki/Marc_Antoine" TargetMode="External"/><Relationship Id="rId463" Type="http://schemas.openxmlformats.org/officeDocument/2006/relationships/hyperlink" Target="https://fr.wikipedia.org/wiki/L%C3%A9onard_de_Vinci" TargetMode="External"/><Relationship Id="rId670" Type="http://schemas.openxmlformats.org/officeDocument/2006/relationships/hyperlink" Target="https://fr.wikipedia.org/wiki/Avec_Monti_pour_l%27Italie" TargetMode="External"/><Relationship Id="rId1093" Type="http://schemas.openxmlformats.org/officeDocument/2006/relationships/hyperlink" Target="https://fr.wikipedia.org/wiki/Londres" TargetMode="External"/><Relationship Id="rId116" Type="http://schemas.openxmlformats.org/officeDocument/2006/relationships/hyperlink" Target="https://fr.wikipedia.org/wiki/Basilicate" TargetMode="External"/><Relationship Id="rId323" Type="http://schemas.openxmlformats.org/officeDocument/2006/relationships/hyperlink" Target="https://fr.wikipedia.org/wiki/Valentinien_III" TargetMode="External"/><Relationship Id="rId530" Type="http://schemas.openxmlformats.org/officeDocument/2006/relationships/hyperlink" Target="https://fr.wikipedia.org/wiki/G%C3%AAnes" TargetMode="External"/><Relationship Id="rId768" Type="http://schemas.openxmlformats.org/officeDocument/2006/relationships/hyperlink" Target="https://fr.wikipedia.org/wiki/3_f%C3%A9vrier" TargetMode="External"/><Relationship Id="rId975" Type="http://schemas.openxmlformats.org/officeDocument/2006/relationships/hyperlink" Target="https://fr.wikipedia.org/wiki/Lac_Trasim%C3%A8ne" TargetMode="External"/><Relationship Id="rId1160" Type="http://schemas.openxmlformats.org/officeDocument/2006/relationships/image" Target="media/image72.jpeg"/><Relationship Id="rId1398" Type="http://schemas.openxmlformats.org/officeDocument/2006/relationships/hyperlink" Target="https://fr.wikipedia.org/wiki/Vatican" TargetMode="External"/><Relationship Id="rId628" Type="http://schemas.openxmlformats.org/officeDocument/2006/relationships/hyperlink" Target="https://fr.wikipedia.org/wiki/Euroscepticisme" TargetMode="External"/><Relationship Id="rId835" Type="http://schemas.openxmlformats.org/officeDocument/2006/relationships/hyperlink" Target="https://fr.wikipedia.org/wiki/Constitution_de_l%27Italie" TargetMode="External"/><Relationship Id="rId1258" Type="http://schemas.openxmlformats.org/officeDocument/2006/relationships/hyperlink" Target="https://fr.wikipedia.org/wiki/P%C3%A9rouse" TargetMode="External"/><Relationship Id="rId1465" Type="http://schemas.openxmlformats.org/officeDocument/2006/relationships/hyperlink" Target="https://fr.wikipedia.org/wiki/F%C3%AAte_de_la_R%C3%A9publique" TargetMode="External"/><Relationship Id="rId1672" Type="http://schemas.openxmlformats.org/officeDocument/2006/relationships/hyperlink" Target="https://fr.wikipedia.org/wiki/Scuderia_Ferrari" TargetMode="External"/><Relationship Id="rId1020" Type="http://schemas.openxmlformats.org/officeDocument/2006/relationships/hyperlink" Target="https://fr.wikipedia.org/wiki/Sicile" TargetMode="External"/><Relationship Id="rId1118" Type="http://schemas.openxmlformats.org/officeDocument/2006/relationships/hyperlink" Target="https://fr.wikipedia.org/wiki/Mafia" TargetMode="External"/><Relationship Id="rId1325" Type="http://schemas.openxmlformats.org/officeDocument/2006/relationships/hyperlink" Target="https://fr.wikipedia.org/wiki/Banque_d%27Italie" TargetMode="External"/><Relationship Id="rId1532" Type="http://schemas.openxmlformats.org/officeDocument/2006/relationships/hyperlink" Target="https://fr.wikipedia.org/wiki/Dino_Buzzati" TargetMode="External"/><Relationship Id="rId902" Type="http://schemas.openxmlformats.org/officeDocument/2006/relationships/hyperlink" Target="https://commons.wikimedia.org/wiki/File:Campagna_di_Soresina.jpg?uselang=fr" TargetMode="External"/><Relationship Id="rId31" Type="http://schemas.openxmlformats.org/officeDocument/2006/relationships/hyperlink" Target="https://fr.wikipedia.org/wiki/API_l" TargetMode="External"/><Relationship Id="rId180" Type="http://schemas.openxmlformats.org/officeDocument/2006/relationships/hyperlink" Target="https://fr.wikipedia.org/wiki/Italiques" TargetMode="External"/><Relationship Id="rId278" Type="http://schemas.openxmlformats.org/officeDocument/2006/relationships/hyperlink" Target="https://fr.wikipedia.org/wiki/Thrace" TargetMode="External"/><Relationship Id="rId485" Type="http://schemas.openxmlformats.org/officeDocument/2006/relationships/hyperlink" Target="https://fr.wikipedia.org/wiki/Italie" TargetMode="External"/><Relationship Id="rId692" Type="http://schemas.openxmlformats.org/officeDocument/2006/relationships/hyperlink" Target="https://fr.wikipedia.org/wiki/Le_Peuple_de_la_libert%C3%A9" TargetMode="External"/><Relationship Id="rId138" Type="http://schemas.openxmlformats.org/officeDocument/2006/relationships/hyperlink" Target="https://fr.wikipedia.org/wiki/Etna" TargetMode="External"/><Relationship Id="rId345" Type="http://schemas.openxmlformats.org/officeDocument/2006/relationships/image" Target="media/image18.jpeg"/><Relationship Id="rId552" Type="http://schemas.openxmlformats.org/officeDocument/2006/relationships/hyperlink" Target="https://fr.wikipedia.org/wiki/Italiens" TargetMode="External"/><Relationship Id="rId997" Type="http://schemas.openxmlformats.org/officeDocument/2006/relationships/hyperlink" Target="https://fr.wikipedia.org/wiki/Italie" TargetMode="External"/><Relationship Id="rId1182" Type="http://schemas.openxmlformats.org/officeDocument/2006/relationships/hyperlink" Target="https://fr.wikipedia.org/wiki/Mer_M%C3%A9diterran%C3%A9e" TargetMode="External"/><Relationship Id="rId205" Type="http://schemas.openxmlformats.org/officeDocument/2006/relationships/hyperlink" Target="https://fr.wikipedia.org/wiki/89_av._J.-C." TargetMode="External"/><Relationship Id="rId412" Type="http://schemas.openxmlformats.org/officeDocument/2006/relationships/hyperlink" Target="https://fr.wikipedia.org/wiki/Italie" TargetMode="External"/><Relationship Id="rId857" Type="http://schemas.openxmlformats.org/officeDocument/2006/relationships/hyperlink" Target="https://commons.wikimedia.org/wiki/File:Cala_Goloritz%C3%A9_(spiaggia).jpg?uselang=fr" TargetMode="External"/><Relationship Id="rId1042" Type="http://schemas.openxmlformats.org/officeDocument/2006/relationships/hyperlink" Target="https://fr.wikipedia.org/wiki/Administration_territoriale_de_l%27Italie" TargetMode="External"/><Relationship Id="rId1487" Type="http://schemas.openxmlformats.org/officeDocument/2006/relationships/hyperlink" Target="https://fr.wikipedia.org/wiki/7_d%C3%A9cembre" TargetMode="External"/><Relationship Id="rId1694" Type="http://schemas.openxmlformats.org/officeDocument/2006/relationships/hyperlink" Target="https://fr.wikipedia.org/wiki/Ferrare" TargetMode="External"/><Relationship Id="rId717" Type="http://schemas.openxmlformats.org/officeDocument/2006/relationships/hyperlink" Target="https://fr.wikipedia.org/wiki/Italie" TargetMode="External"/><Relationship Id="rId924" Type="http://schemas.openxmlformats.org/officeDocument/2006/relationships/hyperlink" Target="https://fr.wikipedia.org/wiki/Mer_Tyrrh%C3%A9nienne" TargetMode="External"/><Relationship Id="rId1347" Type="http://schemas.openxmlformats.org/officeDocument/2006/relationships/hyperlink" Target="https://commons.wikimedia.org/wiki/File:Linguistic_map_of_the_Italian_language.svg?uselang=fr" TargetMode="External"/><Relationship Id="rId1554" Type="http://schemas.openxmlformats.org/officeDocument/2006/relationships/hyperlink" Target="https://fr.wikipedia.org/wiki/Claudia_Cardinale" TargetMode="External"/><Relationship Id="rId1761" Type="http://schemas.openxmlformats.org/officeDocument/2006/relationships/hyperlink" Target="https://fr.wikipedia.org/wiki/Com%C3%A9die_(cin%C3%A9ma)" TargetMode="External"/><Relationship Id="rId53" Type="http://schemas.openxmlformats.org/officeDocument/2006/relationships/hyperlink" Target="https://fr.wikipedia.org/wiki/Alpes" TargetMode="External"/><Relationship Id="rId1207" Type="http://schemas.openxmlformats.org/officeDocument/2006/relationships/hyperlink" Target="https://fr.wikipedia.org/wiki/Italie" TargetMode="External"/><Relationship Id="rId1414" Type="http://schemas.openxmlformats.org/officeDocument/2006/relationships/hyperlink" Target="https://fr.wikipedia.org/wiki/Fran%C3%A7ais" TargetMode="External"/><Relationship Id="rId1621" Type="http://schemas.openxmlformats.org/officeDocument/2006/relationships/hyperlink" Target="https://fr.wikipedia.org/wiki/Trofie" TargetMode="External"/><Relationship Id="rId1719" Type="http://schemas.openxmlformats.org/officeDocument/2006/relationships/hyperlink" Target="https://fr.wikipedia.org/wiki/Le_Speronare" TargetMode="External"/><Relationship Id="rId367" Type="http://schemas.openxmlformats.org/officeDocument/2006/relationships/hyperlink" Target="https://fr.wikipedia.org/wiki/Cath%C3%A9drale_Santa_Maria_del_Fiore" TargetMode="External"/><Relationship Id="rId574" Type="http://schemas.openxmlformats.org/officeDocument/2006/relationships/hyperlink" Target="https://fr.wikipedia.org/wiki/Palais_s%C3%A9natorial" TargetMode="External"/><Relationship Id="rId227" Type="http://schemas.openxmlformats.org/officeDocument/2006/relationships/hyperlink" Target="https://fr.wikipedia.org/wiki/Ch%C3%A2teau_Saint-Ange" TargetMode="External"/><Relationship Id="rId781" Type="http://schemas.openxmlformats.org/officeDocument/2006/relationships/hyperlink" Target="https://fr.wikipedia.org/wiki/R%C3%A9f%C3%A9rendums_en_Italie" TargetMode="External"/><Relationship Id="rId879" Type="http://schemas.openxmlformats.org/officeDocument/2006/relationships/image" Target="media/image52.jpeg"/><Relationship Id="rId434" Type="http://schemas.openxmlformats.org/officeDocument/2006/relationships/hyperlink" Target="https://fr.wikipedia.org/wiki/Piet%C3%A0_(Michel-Ange)" TargetMode="External"/><Relationship Id="rId641" Type="http://schemas.openxmlformats.org/officeDocument/2006/relationships/hyperlink" Target="https://fr.wikipedia.org/wiki/Futur_et_libert%C3%A9_pour_l%27Italie" TargetMode="External"/><Relationship Id="rId739" Type="http://schemas.openxmlformats.org/officeDocument/2006/relationships/hyperlink" Target="https://fr.wikipedia.org/wiki/Aide:Recyclage" TargetMode="External"/><Relationship Id="rId1064" Type="http://schemas.openxmlformats.org/officeDocument/2006/relationships/hyperlink" Target="https://fr.wikipedia.org/wiki/Italie" TargetMode="External"/><Relationship Id="rId1271" Type="http://schemas.openxmlformats.org/officeDocument/2006/relationships/hyperlink" Target="https://commons.wikimedia.org/wiki/File:Flag_of_Molise.svg?uselang=fr" TargetMode="External"/><Relationship Id="rId1369" Type="http://schemas.openxmlformats.org/officeDocument/2006/relationships/hyperlink" Target="https://fr.wikipedia.org/wiki/Grec" TargetMode="External"/><Relationship Id="rId1576" Type="http://schemas.openxmlformats.org/officeDocument/2006/relationships/hyperlink" Target="https://fr.wikipedia.org/wiki/Giulio_Caccini" TargetMode="External"/><Relationship Id="rId501" Type="http://schemas.openxmlformats.org/officeDocument/2006/relationships/hyperlink" Target="https://fr.wikipedia.org/wiki/Camillo_Cavour" TargetMode="External"/><Relationship Id="rId946" Type="http://schemas.openxmlformats.org/officeDocument/2006/relationships/hyperlink" Target="https://fr.wikipedia.org/wiki/Stromboli" TargetMode="External"/><Relationship Id="rId1131" Type="http://schemas.openxmlformats.org/officeDocument/2006/relationships/hyperlink" Target="https://fr.wikipedia.org/wiki/Union_europ%C3%A9enne" TargetMode="External"/><Relationship Id="rId1229" Type="http://schemas.openxmlformats.org/officeDocument/2006/relationships/hyperlink" Target="https://fr.wikipedia.org/wiki/Ligurie" TargetMode="External"/><Relationship Id="rId75" Type="http://schemas.openxmlformats.org/officeDocument/2006/relationships/hyperlink" Target="https://fr.wikipedia.org/wiki/Royaume_de_Sardaigne_(1720-1861)" TargetMode="External"/><Relationship Id="rId806" Type="http://schemas.openxmlformats.org/officeDocument/2006/relationships/hyperlink" Target="https://fr.wikipedia.org/wiki/2006" TargetMode="External"/><Relationship Id="rId1436" Type="http://schemas.openxmlformats.org/officeDocument/2006/relationships/hyperlink" Target="https://fr.wikipedia.org/wiki/Vatican" TargetMode="External"/><Relationship Id="rId1643" Type="http://schemas.openxmlformats.org/officeDocument/2006/relationships/hyperlink" Target="https://fr.wikipedia.org/wiki/Finale_de_la_Coupe_du_monde_de_football_1938" TargetMode="External"/><Relationship Id="rId1503" Type="http://schemas.openxmlformats.org/officeDocument/2006/relationships/hyperlink" Target="https://fr.wikipedia.org/wiki/Sienne" TargetMode="External"/><Relationship Id="rId1710" Type="http://schemas.openxmlformats.org/officeDocument/2006/relationships/hyperlink" Target="https://fr.wikipedia.org/wiki/France" TargetMode="External"/><Relationship Id="rId291" Type="http://schemas.openxmlformats.org/officeDocument/2006/relationships/hyperlink" Target="https://fr.wikipedia.org/wiki/313" TargetMode="External"/><Relationship Id="rId151" Type="http://schemas.openxmlformats.org/officeDocument/2006/relationships/hyperlink" Target="https://fr.wikipedia.org/wiki/Sassari" TargetMode="External"/><Relationship Id="rId389" Type="http://schemas.openxmlformats.org/officeDocument/2006/relationships/hyperlink" Target="https://fr.wikipedia.org/wiki/Basilique_San_Petronio_de_Bologne" TargetMode="External"/><Relationship Id="rId596" Type="http://schemas.openxmlformats.org/officeDocument/2006/relationships/hyperlink" Target="https://fr.wikipedia.org/wiki/Parti_r%C3%A9publicain_italien" TargetMode="External"/><Relationship Id="rId249" Type="http://schemas.openxmlformats.org/officeDocument/2006/relationships/hyperlink" Target="https://fr.wikipedia.org/wiki/Rome" TargetMode="External"/><Relationship Id="rId456" Type="http://schemas.openxmlformats.org/officeDocument/2006/relationships/hyperlink" Target="https://fr.wikipedia.org/wiki/Venise" TargetMode="External"/><Relationship Id="rId663" Type="http://schemas.openxmlformats.org/officeDocument/2006/relationships/hyperlink" Target="https://fr.wikipedia.org/wiki/Centre_d%C3%A9mocrate_(Italie)" TargetMode="External"/><Relationship Id="rId870" Type="http://schemas.openxmlformats.org/officeDocument/2006/relationships/image" Target="media/image50.jpeg"/><Relationship Id="rId1086" Type="http://schemas.openxmlformats.org/officeDocument/2006/relationships/hyperlink" Target="https://fr.wikipedia.org/wiki/Italie" TargetMode="External"/><Relationship Id="rId1293" Type="http://schemas.openxmlformats.org/officeDocument/2006/relationships/hyperlink" Target="https://fr.wikipedia.org/wiki/Sicile" TargetMode="External"/><Relationship Id="rId109" Type="http://schemas.openxmlformats.org/officeDocument/2006/relationships/hyperlink" Target="https://fr.wikipedia.org/wiki/Corse" TargetMode="External"/><Relationship Id="rId316" Type="http://schemas.openxmlformats.org/officeDocument/2006/relationships/hyperlink" Target="https://fr.wikipedia.org/wiki/Rutilius_Namatianus" TargetMode="External"/><Relationship Id="rId523" Type="http://schemas.openxmlformats.org/officeDocument/2006/relationships/hyperlink" Target="https://fr.wikipedia.org/wiki/1929" TargetMode="External"/><Relationship Id="rId968" Type="http://schemas.openxmlformats.org/officeDocument/2006/relationships/hyperlink" Target="https://fr.wikipedia.org/wiki/Adige" TargetMode="External"/><Relationship Id="rId1153" Type="http://schemas.openxmlformats.org/officeDocument/2006/relationships/image" Target="media/image70.jpeg"/><Relationship Id="rId1598" Type="http://schemas.openxmlformats.org/officeDocument/2006/relationships/hyperlink" Target="https://fr.wikipedia.org/wiki/Madame_Butterfly" TargetMode="External"/><Relationship Id="rId97" Type="http://schemas.openxmlformats.org/officeDocument/2006/relationships/hyperlink" Target="https://fr.wikipedia.org/wiki/Calabre" TargetMode="External"/><Relationship Id="rId730" Type="http://schemas.openxmlformats.org/officeDocument/2006/relationships/hyperlink" Target="https://fr.wikipedia.org/wiki/Pand%C3%A9mie_de_Covid-19_en_Italie" TargetMode="External"/><Relationship Id="rId828" Type="http://schemas.openxmlformats.org/officeDocument/2006/relationships/hyperlink" Target="https://fr.wikipedia.org/wiki/Pr%C3%A9sident_du_Conseil_des_ministres_d%27Italie" TargetMode="External"/><Relationship Id="rId1013" Type="http://schemas.openxmlformats.org/officeDocument/2006/relationships/hyperlink" Target="https://fr.wikipedia.org/wiki/Jour_du_d%C3%A9passement" TargetMode="External"/><Relationship Id="rId1360" Type="http://schemas.openxmlformats.org/officeDocument/2006/relationships/hyperlink" Target="https://fr.wikipedia.org/wiki/Italie" TargetMode="External"/><Relationship Id="rId1458" Type="http://schemas.openxmlformats.org/officeDocument/2006/relationships/hyperlink" Target="https://fr.wikipedia.org/wiki/P%C3%A2ques" TargetMode="External"/><Relationship Id="rId1665" Type="http://schemas.openxmlformats.org/officeDocument/2006/relationships/hyperlink" Target="https://fr.wikipedia.org/wiki/Monza" TargetMode="External"/><Relationship Id="rId1220" Type="http://schemas.openxmlformats.org/officeDocument/2006/relationships/image" Target="media/image78.png"/><Relationship Id="rId1318" Type="http://schemas.openxmlformats.org/officeDocument/2006/relationships/hyperlink" Target="https://fr.wikipedia.org/wiki/Tourisme_en_Italie" TargetMode="External"/><Relationship Id="rId1525" Type="http://schemas.openxmlformats.org/officeDocument/2006/relationships/hyperlink" Target="https://fr.wikipedia.org/wiki/Luigi_Pirandello" TargetMode="External"/><Relationship Id="rId1732" Type="http://schemas.openxmlformats.org/officeDocument/2006/relationships/hyperlink" Target="https://fr.wikipedia.org/wiki/Le_Voyage_du_condotti%C3%A8re" TargetMode="External"/><Relationship Id="rId24" Type="http://schemas.openxmlformats.org/officeDocument/2006/relationships/hyperlink" Target="https://fr.wikipedia.org/wiki/API_r" TargetMode="External"/><Relationship Id="rId173" Type="http://schemas.openxmlformats.org/officeDocument/2006/relationships/hyperlink" Target="https://fr.wikipedia.org/wiki/Ligures" TargetMode="External"/><Relationship Id="rId380" Type="http://schemas.openxmlformats.org/officeDocument/2006/relationships/hyperlink" Target="https://fr.wikipedia.org/wiki/Torre_del_Mangia" TargetMode="External"/><Relationship Id="rId240" Type="http://schemas.openxmlformats.org/officeDocument/2006/relationships/hyperlink" Target="https://fr.wikipedia.org/wiki/VIIIe_si%C3%A8cle_av._J.-C." TargetMode="External"/><Relationship Id="rId478" Type="http://schemas.openxmlformats.org/officeDocument/2006/relationships/image" Target="media/image36.jpeg"/><Relationship Id="rId685" Type="http://schemas.openxmlformats.org/officeDocument/2006/relationships/hyperlink" Target="https://fr.wikipedia.org/wiki/Centre_d%C3%A9mocrate_(Italie)" TargetMode="External"/><Relationship Id="rId892" Type="http://schemas.openxmlformats.org/officeDocument/2006/relationships/hyperlink" Target="https://fr.wikipedia.org/wiki/Baie_de_Naples" TargetMode="External"/><Relationship Id="rId100" Type="http://schemas.openxmlformats.org/officeDocument/2006/relationships/hyperlink" Target="https://fr.wikipedia.org/wiki/D%C3%A9troit_de_Messine" TargetMode="External"/><Relationship Id="rId338" Type="http://schemas.openxmlformats.org/officeDocument/2006/relationships/hyperlink" Target="https://fr.wikipedia.org/wiki/Italie_m%C3%A9di%C3%A9vale" TargetMode="External"/><Relationship Id="rId545" Type="http://schemas.openxmlformats.org/officeDocument/2006/relationships/hyperlink" Target="https://fr.wikipedia.org/wiki/Trait%C3%A9_de_Versailles" TargetMode="External"/><Relationship Id="rId752" Type="http://schemas.openxmlformats.org/officeDocument/2006/relationships/hyperlink" Target="https://fr.wikipedia.org/wiki/1861" TargetMode="External"/><Relationship Id="rId1175" Type="http://schemas.openxmlformats.org/officeDocument/2006/relationships/image" Target="media/image76.jpeg"/><Relationship Id="rId1382" Type="http://schemas.openxmlformats.org/officeDocument/2006/relationships/hyperlink" Target="https://fr.wikipedia.org/wiki/Sicilien" TargetMode="External"/><Relationship Id="rId405" Type="http://schemas.openxmlformats.org/officeDocument/2006/relationships/hyperlink" Target="https://fr.wikipedia.org/wiki/Constantinople" TargetMode="External"/><Relationship Id="rId612" Type="http://schemas.openxmlformats.org/officeDocument/2006/relationships/hyperlink" Target="https://fr.wikipedia.org/wiki/Gouvernement_Berlusconi_II" TargetMode="External"/><Relationship Id="rId1035" Type="http://schemas.openxmlformats.org/officeDocument/2006/relationships/hyperlink" Target="https://fr.wikipedia.org/wiki/V%C3%A9n%C3%A9tie" TargetMode="External"/><Relationship Id="rId1242" Type="http://schemas.openxmlformats.org/officeDocument/2006/relationships/hyperlink" Target="https://fr.wikipedia.org/wiki/Venise" TargetMode="External"/><Relationship Id="rId1687" Type="http://schemas.openxmlformats.org/officeDocument/2006/relationships/hyperlink" Target="https://fr.wikipedia.org/wiki/Mer_M%C3%A9diterran%C3%A9e" TargetMode="External"/><Relationship Id="rId917" Type="http://schemas.openxmlformats.org/officeDocument/2006/relationships/hyperlink" Target="https://fr.wikipedia.org/wiki/Plaque_africaine" TargetMode="External"/><Relationship Id="rId1102" Type="http://schemas.openxmlformats.org/officeDocument/2006/relationships/hyperlink" Target="https://fr.wikipedia.org/wiki/Saipem" TargetMode="External"/><Relationship Id="rId1547" Type="http://schemas.openxmlformats.org/officeDocument/2006/relationships/hyperlink" Target="https://fr.wikipedia.org/wiki/Michelangelo_Antonioni" TargetMode="External"/><Relationship Id="rId1754" Type="http://schemas.openxmlformats.org/officeDocument/2006/relationships/hyperlink" Target="https://fr.wikipedia.org/wiki/Didier_Conrad" TargetMode="External"/><Relationship Id="rId46" Type="http://schemas.openxmlformats.org/officeDocument/2006/relationships/hyperlink" Target="https://fr.wikipedia.org/wiki/%C3%89tat" TargetMode="External"/><Relationship Id="rId1407" Type="http://schemas.openxmlformats.org/officeDocument/2006/relationships/hyperlink" Target="https://fr.wikipedia.org/wiki/Tigrigna" TargetMode="External"/><Relationship Id="rId1614" Type="http://schemas.openxmlformats.org/officeDocument/2006/relationships/hyperlink" Target="https://fr.wikipedia.org/wiki/M%C3%A5neskin" TargetMode="External"/><Relationship Id="rId195" Type="http://schemas.openxmlformats.org/officeDocument/2006/relationships/hyperlink" Target="https://fr.wikipedia.org/wiki/Gaule_cisalpine" TargetMode="External"/><Relationship Id="rId262" Type="http://schemas.openxmlformats.org/officeDocument/2006/relationships/image" Target="media/image14.png"/><Relationship Id="rId567" Type="http://schemas.openxmlformats.org/officeDocument/2006/relationships/hyperlink" Target="https://fr.wikipedia.org/wiki/Pietro_Badoglio" TargetMode="External"/><Relationship Id="rId1197" Type="http://schemas.openxmlformats.org/officeDocument/2006/relationships/hyperlink" Target="https://fr.wikipedia.org/wiki/Pistoia" TargetMode="External"/><Relationship Id="rId122" Type="http://schemas.openxmlformats.org/officeDocument/2006/relationships/hyperlink" Target="https://fr.wikipedia.org/wiki/Italiques" TargetMode="External"/><Relationship Id="rId774" Type="http://schemas.openxmlformats.org/officeDocument/2006/relationships/hyperlink" Target="https://fr.wikipedia.org/wiki/Sergio_Mattarella" TargetMode="External"/><Relationship Id="rId981" Type="http://schemas.openxmlformats.org/officeDocument/2006/relationships/hyperlink" Target="https://fr.wikipedia.org/wiki/Climat_m%C3%A9diterran%C3%A9en" TargetMode="External"/><Relationship Id="rId1057" Type="http://schemas.openxmlformats.org/officeDocument/2006/relationships/hyperlink" Target="https://fr.wikipedia.org/wiki/Albanie" TargetMode="External"/><Relationship Id="rId427" Type="http://schemas.openxmlformats.org/officeDocument/2006/relationships/hyperlink" Target="https://commons.wikimedia.org/wiki/File:Wenecja_Most_Rialto.jpg?uselang=fr" TargetMode="External"/><Relationship Id="rId634" Type="http://schemas.openxmlformats.org/officeDocument/2006/relationships/hyperlink" Target="https://fr.wikipedia.org/wiki/Ann%C3%A9es_2010" TargetMode="External"/><Relationship Id="rId841" Type="http://schemas.openxmlformats.org/officeDocument/2006/relationships/hyperlink" Target="https://fr.wikipedia.org/wiki/Italie" TargetMode="External"/><Relationship Id="rId1264" Type="http://schemas.openxmlformats.org/officeDocument/2006/relationships/image" Target="media/image89.png"/><Relationship Id="rId1471" Type="http://schemas.openxmlformats.org/officeDocument/2006/relationships/hyperlink" Target="https://fr.wikipedia.org/wiki/8_d%C3%A9cembre" TargetMode="External"/><Relationship Id="rId1569" Type="http://schemas.openxmlformats.org/officeDocument/2006/relationships/hyperlink" Target="https://fr.wikipedia.org/wiki/Chanson_italienne" TargetMode="External"/><Relationship Id="rId701" Type="http://schemas.openxmlformats.org/officeDocument/2006/relationships/hyperlink" Target="https://fr.wikipedia.org/wiki/Choix_civique_pour_l%27Italie" TargetMode="External"/><Relationship Id="rId939" Type="http://schemas.openxmlformats.org/officeDocument/2006/relationships/hyperlink" Target="https://fr.wikipedia.org/wiki/Canal_d%27Otrante" TargetMode="External"/><Relationship Id="rId1124" Type="http://schemas.openxmlformats.org/officeDocument/2006/relationships/hyperlink" Target="https://fr.wikipedia.org/wiki/Syndicat" TargetMode="External"/><Relationship Id="rId1331" Type="http://schemas.openxmlformats.org/officeDocument/2006/relationships/hyperlink" Target="https://fr.wikipedia.org/wiki/Gare_de_Milan-Centrale" TargetMode="External"/><Relationship Id="rId1776" Type="http://schemas.openxmlformats.org/officeDocument/2006/relationships/hyperlink" Target="https://fr.wikipedia.org/wiki/Villa_d%27Este" TargetMode="External"/><Relationship Id="rId68" Type="http://schemas.openxmlformats.org/officeDocument/2006/relationships/hyperlink" Target="https://fr.wikipedia.org/wiki/Saint-Si%C3%A8ge" TargetMode="External"/><Relationship Id="rId1429" Type="http://schemas.openxmlformats.org/officeDocument/2006/relationships/hyperlink" Target="https://fr.wikipedia.org/wiki/Conseil_d%27%C3%89tat_(Italie)" TargetMode="External"/><Relationship Id="rId1636" Type="http://schemas.openxmlformats.org/officeDocument/2006/relationships/hyperlink" Target="https://fr.wikipedia.org/wiki/Lungo_(caf%C3%A9)" TargetMode="External"/><Relationship Id="rId1703" Type="http://schemas.openxmlformats.org/officeDocument/2006/relationships/hyperlink" Target="https://fr.wikipedia.org/wiki/Rome,_Naples_et_Florence" TargetMode="External"/><Relationship Id="rId284" Type="http://schemas.openxmlformats.org/officeDocument/2006/relationships/hyperlink" Target="https://fr.wikipedia.org/wiki/305" TargetMode="External"/><Relationship Id="rId491" Type="http://schemas.openxmlformats.org/officeDocument/2006/relationships/hyperlink" Target="https://fr.wikipedia.org/wiki/France" TargetMode="External"/><Relationship Id="rId144" Type="http://schemas.openxmlformats.org/officeDocument/2006/relationships/image" Target="media/image2.jpeg"/><Relationship Id="rId589" Type="http://schemas.openxmlformats.org/officeDocument/2006/relationships/hyperlink" Target="https://fr.wikipedia.org/wiki/1965" TargetMode="External"/><Relationship Id="rId796" Type="http://schemas.openxmlformats.org/officeDocument/2006/relationships/hyperlink" Target="https://fr.wikipedia.org/wiki/Silvio_Berlusconi" TargetMode="External"/><Relationship Id="rId351" Type="http://schemas.openxmlformats.org/officeDocument/2006/relationships/hyperlink" Target="https://fr.wikipedia.org/wiki/G%C3%AAnes" TargetMode="External"/><Relationship Id="rId449" Type="http://schemas.openxmlformats.org/officeDocument/2006/relationships/image" Target="media/image35.jpeg"/><Relationship Id="rId656" Type="http://schemas.openxmlformats.org/officeDocument/2006/relationships/hyperlink" Target="https://fr.wikipedia.org/wiki/Gauche_(politique)" TargetMode="External"/><Relationship Id="rId863" Type="http://schemas.openxmlformats.org/officeDocument/2006/relationships/hyperlink" Target="https://fr.wikipedia.org/wiki/Province_d%27Oristano" TargetMode="External"/><Relationship Id="rId1079" Type="http://schemas.openxmlformats.org/officeDocument/2006/relationships/hyperlink" Target="https://fr.wikipedia.org/wiki/Italie" TargetMode="External"/><Relationship Id="rId1286" Type="http://schemas.openxmlformats.org/officeDocument/2006/relationships/hyperlink" Target="https://fr.wikipedia.org/wiki/Potenza" TargetMode="External"/><Relationship Id="rId1493" Type="http://schemas.openxmlformats.org/officeDocument/2006/relationships/hyperlink" Target="https://commons.wikimedia.org/wiki/File:Dante_Domenico_di_Michelino_Duomo_Florence.jpg?uselang=fr" TargetMode="External"/><Relationship Id="rId211" Type="http://schemas.openxmlformats.org/officeDocument/2006/relationships/image" Target="media/image7.jpeg"/><Relationship Id="rId309" Type="http://schemas.openxmlformats.org/officeDocument/2006/relationships/hyperlink" Target="https://fr.wikipedia.org/wiki/Wisigoths" TargetMode="External"/><Relationship Id="rId516" Type="http://schemas.openxmlformats.org/officeDocument/2006/relationships/hyperlink" Target="https://fr.wikipedia.org/wiki/Florence" TargetMode="External"/><Relationship Id="rId1146" Type="http://schemas.openxmlformats.org/officeDocument/2006/relationships/hyperlink" Target="https://fr.wikipedia.org/wiki/Sardaigne" TargetMode="External"/><Relationship Id="rId723" Type="http://schemas.openxmlformats.org/officeDocument/2006/relationships/hyperlink" Target="https://fr.wikipedia.org/wiki/Giuseppe_Conte" TargetMode="External"/><Relationship Id="rId930" Type="http://schemas.openxmlformats.org/officeDocument/2006/relationships/hyperlink" Target="https://fr.wikipedia.org/wiki/Afrique" TargetMode="External"/><Relationship Id="rId1006" Type="http://schemas.openxmlformats.org/officeDocument/2006/relationships/hyperlink" Target="https://fr.wikipedia.org/wiki/Italie" TargetMode="External"/><Relationship Id="rId1353" Type="http://schemas.openxmlformats.org/officeDocument/2006/relationships/hyperlink" Target="https://fr.wikipedia.org/wiki/Italie_(r%C3%A9gion_g%C3%A9ographique)" TargetMode="External"/><Relationship Id="rId1560" Type="http://schemas.openxmlformats.org/officeDocument/2006/relationships/hyperlink" Target="https://fr.wikipedia.org/wiki/Roberto_Benigni" TargetMode="External"/><Relationship Id="rId1658" Type="http://schemas.openxmlformats.org/officeDocument/2006/relationships/hyperlink" Target="https://fr.wikipedia.org/wiki/Open_d%27Australie" TargetMode="External"/><Relationship Id="rId1213" Type="http://schemas.openxmlformats.org/officeDocument/2006/relationships/hyperlink" Target="https://fr.wikipedia.org/wiki/Bari" TargetMode="External"/><Relationship Id="rId1420" Type="http://schemas.openxmlformats.org/officeDocument/2006/relationships/hyperlink" Target="https://commons.wikimedia.org/wiki/File:Saint_Peter%27s_Basilica_facade,_Rome,_Italy.jpg?uselang=fr" TargetMode="External"/><Relationship Id="rId1518" Type="http://schemas.openxmlformats.org/officeDocument/2006/relationships/hyperlink" Target="https://fr.wikipedia.org/wiki/Com%C3%A9die" TargetMode="External"/><Relationship Id="rId1725" Type="http://schemas.openxmlformats.org/officeDocument/2006/relationships/hyperlink" Target="https://fr.wikipedia.org/wiki/Florence" TargetMode="External"/><Relationship Id="rId17" Type="http://schemas.openxmlformats.org/officeDocument/2006/relationships/hyperlink" Target="https://fr.wikipedia.org/wiki/API_%CB%90" TargetMode="External"/><Relationship Id="rId166" Type="http://schemas.openxmlformats.org/officeDocument/2006/relationships/image" Target="media/image6.jpeg"/><Relationship Id="rId373" Type="http://schemas.openxmlformats.org/officeDocument/2006/relationships/hyperlink" Target="https://fr.wikipedia.org/wiki/Florence" TargetMode="External"/><Relationship Id="rId580" Type="http://schemas.openxmlformats.org/officeDocument/2006/relationships/hyperlink" Target="https://fr.wikipedia.org/wiki/Tourisme_en_Sardaigne" TargetMode="External"/><Relationship Id="rId1" Type="http://schemas.openxmlformats.org/officeDocument/2006/relationships/numbering" Target="numbering.xml"/><Relationship Id="rId233" Type="http://schemas.openxmlformats.org/officeDocument/2006/relationships/image" Target="media/image13.jpeg"/><Relationship Id="rId440" Type="http://schemas.openxmlformats.org/officeDocument/2006/relationships/hyperlink" Target="https://commons.wikimedia.org/wiki/File:Michelangelo%27s_David_-_right_view_2.jpg?uselang=fr" TargetMode="External"/><Relationship Id="rId678" Type="http://schemas.openxmlformats.org/officeDocument/2006/relationships/hyperlink" Target="https://fr.wikipedia.org/wiki/D%C3%A9mocratie_chr%C3%A9tienne" TargetMode="External"/><Relationship Id="rId885" Type="http://schemas.openxmlformats.org/officeDocument/2006/relationships/hyperlink" Target="https://fr.wikipedia.org/wiki/Sicile" TargetMode="External"/><Relationship Id="rId1070" Type="http://schemas.openxmlformats.org/officeDocument/2006/relationships/hyperlink" Target="https://fr.wikipedia.org/wiki/Italie" TargetMode="External"/><Relationship Id="rId300" Type="http://schemas.openxmlformats.org/officeDocument/2006/relationships/hyperlink" Target="https://fr.wikipedia.org/wiki/V%C3%A9nus_(mythologie)" TargetMode="External"/><Relationship Id="rId538" Type="http://schemas.openxmlformats.org/officeDocument/2006/relationships/hyperlink" Target="https://fr.wikipedia.org/wiki/Triple-Entente" TargetMode="External"/><Relationship Id="rId745" Type="http://schemas.openxmlformats.org/officeDocument/2006/relationships/hyperlink" Target="https://fr.wikipedia.org/wiki/1848" TargetMode="External"/><Relationship Id="rId952" Type="http://schemas.openxmlformats.org/officeDocument/2006/relationships/hyperlink" Target="https://fr.wikipedia.org/wiki/Europe" TargetMode="External"/><Relationship Id="rId1168" Type="http://schemas.openxmlformats.org/officeDocument/2006/relationships/hyperlink" Target="https://fr.wikipedia.org/wiki/Naples" TargetMode="External"/><Relationship Id="rId1375" Type="http://schemas.openxmlformats.org/officeDocument/2006/relationships/hyperlink" Target="https://fr.wikipedia.org/wiki/Italien" TargetMode="External"/><Relationship Id="rId1582" Type="http://schemas.openxmlformats.org/officeDocument/2006/relationships/hyperlink" Target="https://fr.wikipedia.org/wiki/Domenico_Scarlatti" TargetMode="External"/><Relationship Id="rId81" Type="http://schemas.openxmlformats.org/officeDocument/2006/relationships/hyperlink" Target="https://fr.wikipedia.org/wiki/Liste_des_pays_par_PIB_nominal" TargetMode="External"/><Relationship Id="rId605" Type="http://schemas.openxmlformats.org/officeDocument/2006/relationships/hyperlink" Target="https://fr.wikipedia.org/wiki/1993" TargetMode="External"/><Relationship Id="rId812" Type="http://schemas.openxmlformats.org/officeDocument/2006/relationships/hyperlink" Target="https://fr.wikipedia.org/wiki/2011" TargetMode="External"/><Relationship Id="rId1028" Type="http://schemas.openxmlformats.org/officeDocument/2006/relationships/hyperlink" Target="https://fr.wikipedia.org/wiki/Sardaigne" TargetMode="External"/><Relationship Id="rId1235" Type="http://schemas.openxmlformats.org/officeDocument/2006/relationships/hyperlink" Target="https://commons.wikimedia.org/wiki/File:Flag_of_Trentino-South_Tyrol.svg?uselang=fr" TargetMode="External"/><Relationship Id="rId1442" Type="http://schemas.openxmlformats.org/officeDocument/2006/relationships/hyperlink" Target="https://fr.wikipedia.org/wiki/Histoire_des_Juifs_en_Italie" TargetMode="External"/><Relationship Id="rId1302" Type="http://schemas.openxmlformats.org/officeDocument/2006/relationships/hyperlink" Target="https://fr.wikipedia.org/wiki/Turin" TargetMode="External"/><Relationship Id="rId1747" Type="http://schemas.openxmlformats.org/officeDocument/2006/relationships/hyperlink" Target="https://fr.wikipedia.org/wiki/Transbor%C3%A9al_(%C3%A9ditions)" TargetMode="External"/><Relationship Id="rId39" Type="http://schemas.openxmlformats.org/officeDocument/2006/relationships/hyperlink" Target="https://fr.wikipedia.org/wiki/API_l" TargetMode="External"/><Relationship Id="rId1607" Type="http://schemas.openxmlformats.org/officeDocument/2006/relationships/hyperlink" Target="https://fr.wikipedia.org/wiki/Zucchero" TargetMode="External"/><Relationship Id="rId188" Type="http://schemas.openxmlformats.org/officeDocument/2006/relationships/hyperlink" Target="https://fr.wikipedia.org/wiki/%C3%89trusques" TargetMode="External"/><Relationship Id="rId395" Type="http://schemas.openxmlformats.org/officeDocument/2006/relationships/hyperlink" Target="https://fr.wikipedia.org/wiki/Exarchat_de_Ravenne" TargetMode="External"/><Relationship Id="rId255" Type="http://schemas.openxmlformats.org/officeDocument/2006/relationships/hyperlink" Target="https://fr.wikipedia.org/wiki/L%C3%A9pide" TargetMode="External"/><Relationship Id="rId462" Type="http://schemas.openxmlformats.org/officeDocument/2006/relationships/hyperlink" Target="https://fr.wikipedia.org/wiki/Michel-Ange" TargetMode="External"/><Relationship Id="rId1092" Type="http://schemas.openxmlformats.org/officeDocument/2006/relationships/hyperlink" Target="https://fr.wikipedia.org/wiki/%C3%8Ele-de-France" TargetMode="External"/><Relationship Id="rId1397" Type="http://schemas.openxmlformats.org/officeDocument/2006/relationships/hyperlink" Target="https://fr.wikipedia.org/wiki/Suisse_italienne" TargetMode="External"/><Relationship Id="rId115" Type="http://schemas.openxmlformats.org/officeDocument/2006/relationships/hyperlink" Target="https://fr.wikipedia.org/wiki/Calabre" TargetMode="External"/><Relationship Id="rId322" Type="http://schemas.openxmlformats.org/officeDocument/2006/relationships/hyperlink" Target="https://fr.wikipedia.org/wiki/451" TargetMode="External"/><Relationship Id="rId767" Type="http://schemas.openxmlformats.org/officeDocument/2006/relationships/hyperlink" Target="https://fr.wikipedia.org/wiki/Pr%C3%A9sident_de_la_R%C3%A9publique_italienne" TargetMode="External"/><Relationship Id="rId974" Type="http://schemas.openxmlformats.org/officeDocument/2006/relationships/hyperlink" Target="https://fr.wikipedia.org/wiki/Lac_de_Garde" TargetMode="External"/><Relationship Id="rId627" Type="http://schemas.openxmlformats.org/officeDocument/2006/relationships/hyperlink" Target="https://fr.wikipedia.org/wiki/Populisme_(politique)" TargetMode="External"/><Relationship Id="rId834" Type="http://schemas.openxmlformats.org/officeDocument/2006/relationships/hyperlink" Target="https://fr.wikipedia.org/wiki/Italie" TargetMode="External"/><Relationship Id="rId1257" Type="http://schemas.openxmlformats.org/officeDocument/2006/relationships/hyperlink" Target="https://fr.wikipedia.org/wiki/Ombrie" TargetMode="External"/><Relationship Id="rId1464" Type="http://schemas.openxmlformats.org/officeDocument/2006/relationships/hyperlink" Target="https://fr.wikipedia.org/wiki/2_juin" TargetMode="External"/><Relationship Id="rId1671" Type="http://schemas.openxmlformats.org/officeDocument/2006/relationships/hyperlink" Target="https://fr.wikipedia.org/wiki/Championnat_du_monde_de_Formule_1_1953" TargetMode="External"/><Relationship Id="rId901" Type="http://schemas.openxmlformats.org/officeDocument/2006/relationships/hyperlink" Target="https://fr.wikipedia.org/wiki/Pi%C3%A9mont" TargetMode="External"/><Relationship Id="rId1117" Type="http://schemas.openxmlformats.org/officeDocument/2006/relationships/hyperlink" Target="https://fr.wikipedia.org/wiki/Riva_(bateaux)" TargetMode="External"/><Relationship Id="rId1324" Type="http://schemas.openxmlformats.org/officeDocument/2006/relationships/hyperlink" Target="https://fr.wikipedia.org/wiki/Agritourisme" TargetMode="External"/><Relationship Id="rId1531" Type="http://schemas.openxmlformats.org/officeDocument/2006/relationships/hyperlink" Target="https://fr.wikipedia.org/wiki/Alberto_Moravia" TargetMode="External"/><Relationship Id="rId1769" Type="http://schemas.openxmlformats.org/officeDocument/2006/relationships/hyperlink" Target="https://fr.wikipedia.org/wiki/Castel_dell%27Ovo" TargetMode="External"/><Relationship Id="rId30" Type="http://schemas.openxmlformats.org/officeDocument/2006/relationships/hyperlink" Target="https://fr.wikipedia.org/wiki/API_b" TargetMode="External"/><Relationship Id="rId1629" Type="http://schemas.openxmlformats.org/officeDocument/2006/relationships/hyperlink" Target="https://fr.wikipedia.org/wiki/P%C3%A2tes_%C3%A0_la_carbonara" TargetMode="External"/><Relationship Id="rId277" Type="http://schemas.openxmlformats.org/officeDocument/2006/relationships/hyperlink" Target="https://fr.wikipedia.org/wiki/Illyrie" TargetMode="External"/><Relationship Id="rId484" Type="http://schemas.openxmlformats.org/officeDocument/2006/relationships/hyperlink" Target="https://fr.wikipedia.org/wiki/Biblioth%C3%A8que_de_la_Sorbonne" TargetMode="External"/><Relationship Id="rId137" Type="http://schemas.openxmlformats.org/officeDocument/2006/relationships/hyperlink" Target="https://fr.wikipedia.org/wiki/Italie" TargetMode="External"/><Relationship Id="rId344" Type="http://schemas.openxmlformats.org/officeDocument/2006/relationships/hyperlink" Target="https://commons.wikimedia.org/wiki/File:San_Michele_Maggiore,_Pavia,_veduta_laterale_della_facciata.jpg?uselang=fr" TargetMode="External"/><Relationship Id="rId691" Type="http://schemas.openxmlformats.org/officeDocument/2006/relationships/hyperlink" Target="https://fr.wikipedia.org/wiki/Union_vald%C3%B4taine" TargetMode="External"/><Relationship Id="rId789" Type="http://schemas.openxmlformats.org/officeDocument/2006/relationships/hyperlink" Target="https://fr.wikipedia.org/wiki/R%C3%A9f%C3%A9rendum" TargetMode="External"/><Relationship Id="rId996" Type="http://schemas.openxmlformats.org/officeDocument/2006/relationships/hyperlink" Target="https://fr.wikipedia.org/wiki/R%C3%A9chauffement_climatique" TargetMode="External"/><Relationship Id="rId551" Type="http://schemas.openxmlformats.org/officeDocument/2006/relationships/hyperlink" Target="https://fr.wikipedia.org/wiki/Ismail_Enver" TargetMode="External"/><Relationship Id="rId649" Type="http://schemas.openxmlformats.org/officeDocument/2006/relationships/hyperlink" Target="https://fr.wikipedia.org/wiki/Mouvement_5_%C3%A9toiles" TargetMode="External"/><Relationship Id="rId856" Type="http://schemas.openxmlformats.org/officeDocument/2006/relationships/hyperlink" Target="https://fr.wikipedia.org/wiki/Sicile" TargetMode="External"/><Relationship Id="rId1181" Type="http://schemas.openxmlformats.org/officeDocument/2006/relationships/hyperlink" Target="https://fr.wikipedia.org/wiki/G%C3%AAnes" TargetMode="External"/><Relationship Id="rId1279" Type="http://schemas.openxmlformats.org/officeDocument/2006/relationships/hyperlink" Target="https://commons.wikimedia.org/wiki/File:Flag_of_Apulia.svg?uselang=fr" TargetMode="External"/><Relationship Id="rId1486" Type="http://schemas.openxmlformats.org/officeDocument/2006/relationships/hyperlink" Target="https://fr.wikipedia.org/wiki/1er_novembre" TargetMode="External"/><Relationship Id="rId204" Type="http://schemas.openxmlformats.org/officeDocument/2006/relationships/hyperlink" Target="https://fr.wikipedia.org/wiki/Troph%C3%A9e_des_Alpes" TargetMode="External"/><Relationship Id="rId411" Type="http://schemas.openxmlformats.org/officeDocument/2006/relationships/hyperlink" Target="https://fr.wikipedia.org/wiki/%C3%89tats_pontificaux" TargetMode="External"/><Relationship Id="rId509" Type="http://schemas.openxmlformats.org/officeDocument/2006/relationships/hyperlink" Target="https://fr.wikipedia.org/wiki/Victor-Emmanuel_II" TargetMode="External"/><Relationship Id="rId1041" Type="http://schemas.openxmlformats.org/officeDocument/2006/relationships/hyperlink" Target="https://fr.wikipedia.org/wiki/Mer_de_Ligurie" TargetMode="External"/><Relationship Id="rId1139" Type="http://schemas.openxmlformats.org/officeDocument/2006/relationships/hyperlink" Target="https://fr.wikipedia.org/wiki/Imp%C3%B4t_sur_les_soci%C3%A9t%C3%A9s" TargetMode="External"/><Relationship Id="rId1346" Type="http://schemas.openxmlformats.org/officeDocument/2006/relationships/hyperlink" Target="https://fr.wikipedia.org/wiki/Langues_en_Italie" TargetMode="External"/><Relationship Id="rId1693" Type="http://schemas.openxmlformats.org/officeDocument/2006/relationships/hyperlink" Target="https://fr.wikipedia.org/wiki/Bologne" TargetMode="External"/><Relationship Id="rId716" Type="http://schemas.openxmlformats.org/officeDocument/2006/relationships/hyperlink" Target="https://fr.wikipedia.org/wiki/Transparency_International" TargetMode="External"/><Relationship Id="rId923" Type="http://schemas.openxmlformats.org/officeDocument/2006/relationships/hyperlink" Target="https://fr.wikipedia.org/wiki/Mer_Adriatique" TargetMode="External"/><Relationship Id="rId1553" Type="http://schemas.openxmlformats.org/officeDocument/2006/relationships/hyperlink" Target="https://fr.wikipedia.org/wiki/Sophia_Loren" TargetMode="External"/><Relationship Id="rId1760" Type="http://schemas.openxmlformats.org/officeDocument/2006/relationships/hyperlink" Target="https://fr.wikipedia.org/wiki/Le_Corniaud" TargetMode="External"/><Relationship Id="rId52" Type="http://schemas.openxmlformats.org/officeDocument/2006/relationships/hyperlink" Target="https://fr.wikipedia.org/wiki/Sardaigne" TargetMode="External"/><Relationship Id="rId1206" Type="http://schemas.openxmlformats.org/officeDocument/2006/relationships/hyperlink" Target="https://fr.wikipedia.org/wiki/Italie" TargetMode="External"/><Relationship Id="rId1413" Type="http://schemas.openxmlformats.org/officeDocument/2006/relationships/hyperlink" Target="https://fr.wikipedia.org/wiki/Langue_fran%C3%A7aise_en_Vall%C3%A9e_d%27Aoste" TargetMode="External"/><Relationship Id="rId1620" Type="http://schemas.openxmlformats.org/officeDocument/2006/relationships/image" Target="media/image104.jpeg"/><Relationship Id="rId1718" Type="http://schemas.openxmlformats.org/officeDocument/2006/relationships/hyperlink" Target="https://fr.wikipedia.org/wiki/Royaume_de_Naples" TargetMode="External"/><Relationship Id="rId299" Type="http://schemas.openxmlformats.org/officeDocument/2006/relationships/hyperlink" Target="https://fr.wikipedia.org/wiki/Marie_(m%C3%A8re_de_J%C3%A9sus)" TargetMode="External"/><Relationship Id="rId159" Type="http://schemas.openxmlformats.org/officeDocument/2006/relationships/image" Target="media/image5.jpeg"/><Relationship Id="rId366" Type="http://schemas.openxmlformats.org/officeDocument/2006/relationships/image" Target="media/image23.jpeg"/><Relationship Id="rId573" Type="http://schemas.openxmlformats.org/officeDocument/2006/relationships/image" Target="media/image41.jpeg"/><Relationship Id="rId780" Type="http://schemas.openxmlformats.org/officeDocument/2006/relationships/hyperlink" Target="https://fr.wikipedia.org/wiki/R%C3%A9gions_d%27Italie" TargetMode="External"/><Relationship Id="rId226" Type="http://schemas.openxmlformats.org/officeDocument/2006/relationships/image" Target="media/image11.jpeg"/><Relationship Id="rId433" Type="http://schemas.openxmlformats.org/officeDocument/2006/relationships/image" Target="media/image31.jpeg"/><Relationship Id="rId878" Type="http://schemas.openxmlformats.org/officeDocument/2006/relationships/hyperlink" Target="https://commons.wikimedia.org/wiki/File:Deserto_di_Accona-1.jpg?uselang=fr" TargetMode="External"/><Relationship Id="rId1063" Type="http://schemas.openxmlformats.org/officeDocument/2006/relationships/hyperlink" Target="https://fr.wikipedia.org/wiki/Taux_de_f%C3%A9condit%C3%A9" TargetMode="External"/><Relationship Id="rId1270" Type="http://schemas.openxmlformats.org/officeDocument/2006/relationships/hyperlink" Target="https://fr.wikipedia.org/wiki/L%27Aquila" TargetMode="External"/><Relationship Id="rId640" Type="http://schemas.openxmlformats.org/officeDocument/2006/relationships/hyperlink" Target="https://fr.wikipedia.org/wiki/Gianfranco_Fini" TargetMode="External"/><Relationship Id="rId738" Type="http://schemas.openxmlformats.org/officeDocument/2006/relationships/image" Target="media/image43.png"/><Relationship Id="rId945" Type="http://schemas.openxmlformats.org/officeDocument/2006/relationships/hyperlink" Target="https://fr.wikipedia.org/wiki/Etna" TargetMode="External"/><Relationship Id="rId1368" Type="http://schemas.openxmlformats.org/officeDocument/2006/relationships/hyperlink" Target="https://fr.wikipedia.org/wiki/Albanais" TargetMode="External"/><Relationship Id="rId1575" Type="http://schemas.openxmlformats.org/officeDocument/2006/relationships/hyperlink" Target="https://fr.wikipedia.org/wiki/Jacopo_Peri" TargetMode="External"/><Relationship Id="rId74" Type="http://schemas.openxmlformats.org/officeDocument/2006/relationships/hyperlink" Target="https://fr.wikipedia.org/wiki/Risorgimento" TargetMode="External"/><Relationship Id="rId500" Type="http://schemas.openxmlformats.org/officeDocument/2006/relationships/hyperlink" Target="https://fr.wikipedia.org/wiki/Armistice_de_Villafranca" TargetMode="External"/><Relationship Id="rId805" Type="http://schemas.openxmlformats.org/officeDocument/2006/relationships/hyperlink" Target="https://fr.wikipedia.org/wiki/2001" TargetMode="External"/><Relationship Id="rId1130" Type="http://schemas.openxmlformats.org/officeDocument/2006/relationships/hyperlink" Target="https://fr.wikipedia.org/wiki/D%C3%A9ficit" TargetMode="External"/><Relationship Id="rId1228" Type="http://schemas.openxmlformats.org/officeDocument/2006/relationships/image" Target="media/image80.png"/><Relationship Id="rId1435" Type="http://schemas.openxmlformats.org/officeDocument/2006/relationships/hyperlink" Target="https://fr.wikipedia.org/wiki/Basilique_Saint-Pierre" TargetMode="External"/><Relationship Id="rId1642" Type="http://schemas.openxmlformats.org/officeDocument/2006/relationships/hyperlink" Target="https://fr.wikipedia.org/wiki/Finale_de_la_Coupe_du_monde_de_football_1934" TargetMode="External"/><Relationship Id="rId1502" Type="http://schemas.openxmlformats.org/officeDocument/2006/relationships/hyperlink" Target="https://fr.wikipedia.org/wiki/Pise" TargetMode="External"/><Relationship Id="rId290" Type="http://schemas.openxmlformats.org/officeDocument/2006/relationships/hyperlink" Target="https://fr.wikipedia.org/wiki/%C3%89dit_de_Milan" TargetMode="External"/><Relationship Id="rId388" Type="http://schemas.openxmlformats.org/officeDocument/2006/relationships/image" Target="media/image28.jpeg"/><Relationship Id="rId150" Type="http://schemas.openxmlformats.org/officeDocument/2006/relationships/hyperlink" Target="https://fr.wikipedia.org/wiki/Complexe_nuragique_de_Palmavera" TargetMode="External"/><Relationship Id="rId595" Type="http://schemas.openxmlformats.org/officeDocument/2006/relationships/hyperlink" Target="https://fr.wikipedia.org/wiki/D%C3%A9mocratie_chr%C3%A9tienne_(Italie)" TargetMode="External"/><Relationship Id="rId248" Type="http://schemas.openxmlformats.org/officeDocument/2006/relationships/hyperlink" Target="https://fr.wikipedia.org/wiki/Troisi%C3%A8me_guerre_punique" TargetMode="External"/><Relationship Id="rId455" Type="http://schemas.openxmlformats.org/officeDocument/2006/relationships/hyperlink" Target="https://fr.wikipedia.org/wiki/Sienne" TargetMode="External"/><Relationship Id="rId662" Type="http://schemas.openxmlformats.org/officeDocument/2006/relationships/hyperlink" Target="https://fr.wikipedia.org/wiki/Socialisme_d%C3%A9mocratique" TargetMode="External"/><Relationship Id="rId1085" Type="http://schemas.openxmlformats.org/officeDocument/2006/relationships/hyperlink" Target="https://fr.wikipedia.org/wiki/Dollar_am%C3%A9ricain" TargetMode="External"/><Relationship Id="rId1292" Type="http://schemas.openxmlformats.org/officeDocument/2006/relationships/image" Target="media/image96.png"/><Relationship Id="rId108" Type="http://schemas.openxmlformats.org/officeDocument/2006/relationships/hyperlink" Target="https://fr.wikipedia.org/wiki/Sardaigne" TargetMode="External"/><Relationship Id="rId315" Type="http://schemas.openxmlformats.org/officeDocument/2006/relationships/hyperlink" Target="https://fr.wikipedia.org/wiki/Sac_de_Rome_(410)" TargetMode="External"/><Relationship Id="rId522" Type="http://schemas.openxmlformats.org/officeDocument/2006/relationships/hyperlink" Target="https://fr.wikipedia.org/wiki/Accords_du_Latran" TargetMode="External"/><Relationship Id="rId967" Type="http://schemas.openxmlformats.org/officeDocument/2006/relationships/hyperlink" Target="https://fr.wikipedia.org/wiki/Tessin_(rivi%C3%A8re)" TargetMode="External"/><Relationship Id="rId1152" Type="http://schemas.openxmlformats.org/officeDocument/2006/relationships/hyperlink" Target="https://commons.wikimedia.org/wiki/File:Assisi_San_Francesco_BW_2.JPG?uselang=fr" TargetMode="External"/><Relationship Id="rId1597" Type="http://schemas.openxmlformats.org/officeDocument/2006/relationships/hyperlink" Target="https://fr.wikipedia.org/wiki/Turandot" TargetMode="External"/><Relationship Id="rId96" Type="http://schemas.openxmlformats.org/officeDocument/2006/relationships/hyperlink" Target="https://fr.wikipedia.org/wiki/Calabre" TargetMode="External"/><Relationship Id="rId827" Type="http://schemas.openxmlformats.org/officeDocument/2006/relationships/hyperlink" Target="https://fr.wikipedia.org/wiki/Giorgia_Meloni" TargetMode="External"/><Relationship Id="rId1012" Type="http://schemas.openxmlformats.org/officeDocument/2006/relationships/hyperlink" Target="https://fr.wikipedia.org/wiki/Italie" TargetMode="External"/><Relationship Id="rId1457" Type="http://schemas.openxmlformats.org/officeDocument/2006/relationships/hyperlink" Target="https://fr.wikipedia.org/wiki/J%C3%A9sus-Christ" TargetMode="External"/><Relationship Id="rId1664" Type="http://schemas.openxmlformats.org/officeDocument/2006/relationships/hyperlink" Target="https://fr.wikipedia.org/wiki/Province_d%27Italie" TargetMode="External"/><Relationship Id="rId1317" Type="http://schemas.openxmlformats.org/officeDocument/2006/relationships/hyperlink" Target="https://fr.wikipedia.org/wiki/Italie" TargetMode="External"/><Relationship Id="rId1524" Type="http://schemas.openxmlformats.org/officeDocument/2006/relationships/hyperlink" Target="https://fr.wikipedia.org/wiki/Dramaturge" TargetMode="External"/><Relationship Id="rId1731" Type="http://schemas.openxmlformats.org/officeDocument/2006/relationships/hyperlink" Target="https://fr.wikipedia.org/wiki/Liste_chronologique_de_po%C3%A8tes" TargetMode="External"/><Relationship Id="rId23" Type="http://schemas.openxmlformats.org/officeDocument/2006/relationships/hyperlink" Target="https://fr.wikipedia.org/wiki/Italien" TargetMode="External"/><Relationship Id="rId172" Type="http://schemas.openxmlformats.org/officeDocument/2006/relationships/hyperlink" Target="https://fr.wikipedia.org/wiki/Italiotes" TargetMode="External"/><Relationship Id="rId477" Type="http://schemas.openxmlformats.org/officeDocument/2006/relationships/hyperlink" Target="https://commons.wikimedia.org/wiki/File:GaribaldiParlamento1861WP.jpg?uselang=fr" TargetMode="External"/><Relationship Id="rId684" Type="http://schemas.openxmlformats.org/officeDocument/2006/relationships/hyperlink" Target="https://fr.wikipedia.org/wiki/Parti_socialiste_italien_(2007)" TargetMode="External"/><Relationship Id="rId337" Type="http://schemas.openxmlformats.org/officeDocument/2006/relationships/hyperlink" Target="https://fr.wikipedia.org/wiki/1453" TargetMode="External"/><Relationship Id="rId891" Type="http://schemas.openxmlformats.org/officeDocument/2006/relationships/image" Target="media/image55.jpeg"/><Relationship Id="rId989" Type="http://schemas.openxmlformats.org/officeDocument/2006/relationships/hyperlink" Target="https://fr.wikipedia.org/wiki/Sardaigne" TargetMode="External"/><Relationship Id="rId544" Type="http://schemas.openxmlformats.org/officeDocument/2006/relationships/hyperlink" Target="https://fr.wikipedia.org/wiki/Armistice_de_Villa_Giusti" TargetMode="External"/><Relationship Id="rId751" Type="http://schemas.openxmlformats.org/officeDocument/2006/relationships/hyperlink" Target="https://fr.wikipedia.org/wiki/Duch%C3%A9_de_Mod%C3%A8ne_et_Reggio" TargetMode="External"/><Relationship Id="rId849" Type="http://schemas.openxmlformats.org/officeDocument/2006/relationships/hyperlink" Target="https://fr.wikipedia.org/wiki/Italie" TargetMode="External"/><Relationship Id="rId1174" Type="http://schemas.openxmlformats.org/officeDocument/2006/relationships/hyperlink" Target="https://commons.wikimedia.org/wiki/File:Panorama_of_Trevi_fountain_2015.jpg?uselang=fr" TargetMode="External"/><Relationship Id="rId1381" Type="http://schemas.openxmlformats.org/officeDocument/2006/relationships/hyperlink" Target="https://fr.wikipedia.org/wiki/Langue_vernaculaire" TargetMode="External"/><Relationship Id="rId1479" Type="http://schemas.openxmlformats.org/officeDocument/2006/relationships/hyperlink" Target="https://fr.wikipedia.org/wiki/%C3%89glise_catholique" TargetMode="External"/><Relationship Id="rId1686" Type="http://schemas.openxmlformats.org/officeDocument/2006/relationships/hyperlink" Target="https://fr.wikipedia.org/wiki/R%C3%A9publique_de_Venise" TargetMode="External"/><Relationship Id="rId404" Type="http://schemas.openxmlformats.org/officeDocument/2006/relationships/hyperlink" Target="https://fr.wikipedia.org/wiki/Duch%C3%A9_de_Calabre_(Empire_byzantin)" TargetMode="External"/><Relationship Id="rId611" Type="http://schemas.openxmlformats.org/officeDocument/2006/relationships/hyperlink" Target="https://fr.wikipedia.org/wiki/Constitution_de_l%27Italie" TargetMode="External"/><Relationship Id="rId1034" Type="http://schemas.openxmlformats.org/officeDocument/2006/relationships/hyperlink" Target="https://fr.wikipedia.org/wiki/Trentin-Haut-Adige" TargetMode="External"/><Relationship Id="rId1241" Type="http://schemas.openxmlformats.org/officeDocument/2006/relationships/hyperlink" Target="https://fr.wikipedia.org/wiki/V%C3%A9n%C3%A9tie" TargetMode="External"/><Relationship Id="rId1339" Type="http://schemas.openxmlformats.org/officeDocument/2006/relationships/hyperlink" Target="https://fr.wikipedia.org/wiki/A%C3%A9roport_L%C3%A9onard-de-Vinci_de_Rome_Fiumicino" TargetMode="External"/><Relationship Id="rId709" Type="http://schemas.openxmlformats.org/officeDocument/2006/relationships/hyperlink" Target="https://fr.wikipedia.org/wiki/Italie._Bien_commun" TargetMode="External"/><Relationship Id="rId916" Type="http://schemas.openxmlformats.org/officeDocument/2006/relationships/image" Target="media/image63.png"/><Relationship Id="rId1101" Type="http://schemas.openxmlformats.org/officeDocument/2006/relationships/hyperlink" Target="https://fr.wikipedia.org/wiki/Prysmian" TargetMode="External"/><Relationship Id="rId1546" Type="http://schemas.openxmlformats.org/officeDocument/2006/relationships/hyperlink" Target="https://fr.wikipedia.org/wiki/Luchino_Visconti" TargetMode="External"/><Relationship Id="rId1753" Type="http://schemas.openxmlformats.org/officeDocument/2006/relationships/hyperlink" Target="https://fr.wikipedia.org/wiki/Jean-Yves_Ferri" TargetMode="External"/><Relationship Id="rId45" Type="http://schemas.openxmlformats.org/officeDocument/2006/relationships/hyperlink" Target="https://fr.wikipedia.org/wiki/Italie" TargetMode="External"/><Relationship Id="rId1406" Type="http://schemas.openxmlformats.org/officeDocument/2006/relationships/hyperlink" Target="https://fr.wikipedia.org/wiki/Amharique" TargetMode="External"/><Relationship Id="rId1613" Type="http://schemas.openxmlformats.org/officeDocument/2006/relationships/hyperlink" Target="https://fr.wikipedia.org/wiki/Aide:R%C3%A9f%C3%A9rence_n%C3%A9cessaire" TargetMode="External"/><Relationship Id="rId194" Type="http://schemas.openxmlformats.org/officeDocument/2006/relationships/hyperlink" Target="https://fr.wikipedia.org/wiki/P%C3%B4" TargetMode="External"/><Relationship Id="rId261" Type="http://schemas.openxmlformats.org/officeDocument/2006/relationships/hyperlink" Target="https://commons.wikimedia.org/wiki/File:Roman_Empire_Trajan_117AD.png?uselang=fr" TargetMode="External"/><Relationship Id="rId499" Type="http://schemas.openxmlformats.org/officeDocument/2006/relationships/hyperlink" Target="https://fr.wikipedia.org/wiki/Napol%C3%A9on_III" TargetMode="External"/><Relationship Id="rId359" Type="http://schemas.openxmlformats.org/officeDocument/2006/relationships/hyperlink" Target="https://fr.wikipedia.org/wiki/Castel_del_Monte" TargetMode="External"/><Relationship Id="rId566" Type="http://schemas.openxmlformats.org/officeDocument/2006/relationships/hyperlink" Target="https://fr.wikipedia.org/wiki/R%C3%A9publique_sociale_italienne" TargetMode="External"/><Relationship Id="rId773" Type="http://schemas.openxmlformats.org/officeDocument/2006/relationships/hyperlink" Target="https://fr.wikipedia.org/wiki/Pr%C3%A9sident_du_S%C3%A9nat_de_la_R%C3%A9publique_(Italie)" TargetMode="External"/><Relationship Id="rId1196" Type="http://schemas.openxmlformats.org/officeDocument/2006/relationships/hyperlink" Target="https://fr.wikipedia.org/wiki/Prato" TargetMode="External"/><Relationship Id="rId121" Type="http://schemas.openxmlformats.org/officeDocument/2006/relationships/hyperlink" Target="https://fr.wikipedia.org/wiki/Conf%C3%A9d%C3%A9ration_italique" TargetMode="External"/><Relationship Id="rId219" Type="http://schemas.openxmlformats.org/officeDocument/2006/relationships/hyperlink" Target="https://fr.wikipedia.org/wiki/Colonne_Trajane" TargetMode="External"/><Relationship Id="rId426" Type="http://schemas.openxmlformats.org/officeDocument/2006/relationships/hyperlink" Target="https://fr.wikipedia.org/wiki/Basilique_Santa_Maria_della_Salute_de_Venise" TargetMode="External"/><Relationship Id="rId633" Type="http://schemas.openxmlformats.org/officeDocument/2006/relationships/hyperlink" Target="https://fr.wikipedia.org/wiki/Choix_civique_pour_l%27Italie" TargetMode="External"/><Relationship Id="rId980" Type="http://schemas.openxmlformats.org/officeDocument/2006/relationships/hyperlink" Target="https://fr.wikipedia.org/wiki/G%C3%AAnes" TargetMode="External"/><Relationship Id="rId1056" Type="http://schemas.openxmlformats.org/officeDocument/2006/relationships/hyperlink" Target="https://fr.wikipedia.org/wiki/Italie" TargetMode="External"/><Relationship Id="rId1263" Type="http://schemas.openxmlformats.org/officeDocument/2006/relationships/hyperlink" Target="https://commons.wikimedia.org/wiki/File:Flag_of_Lazio.svg?uselang=fr" TargetMode="External"/><Relationship Id="rId840" Type="http://schemas.openxmlformats.org/officeDocument/2006/relationships/hyperlink" Target="https://fr.wikipedia.org/wiki/Italie" TargetMode="External"/><Relationship Id="rId938" Type="http://schemas.openxmlformats.org/officeDocument/2006/relationships/hyperlink" Target="https://fr.wikipedia.org/wiki/Slov%C3%A9nie" TargetMode="External"/><Relationship Id="rId1470" Type="http://schemas.openxmlformats.org/officeDocument/2006/relationships/hyperlink" Target="https://fr.wikipedia.org/wiki/Toussaint" TargetMode="External"/><Relationship Id="rId1568" Type="http://schemas.openxmlformats.org/officeDocument/2006/relationships/hyperlink" Target="https://fr.wikipedia.org/wiki/Doublage" TargetMode="External"/><Relationship Id="rId1775" Type="http://schemas.openxmlformats.org/officeDocument/2006/relationships/hyperlink" Target="https://fr.wikipedia.org/wiki/Ch%C3%A2teau_Saint-Ange" TargetMode="External"/><Relationship Id="rId67" Type="http://schemas.openxmlformats.org/officeDocument/2006/relationships/hyperlink" Target="https://fr.wikipedia.org/wiki/Empire_romain" TargetMode="External"/><Relationship Id="rId700" Type="http://schemas.openxmlformats.org/officeDocument/2006/relationships/hyperlink" Target="https://fr.wikipedia.org/wiki/D%C3%A9mocratie_chr%C3%A9tienne" TargetMode="External"/><Relationship Id="rId1123" Type="http://schemas.openxmlformats.org/officeDocument/2006/relationships/hyperlink" Target="https://fr.wikipedia.org/wiki/Eni" TargetMode="External"/><Relationship Id="rId1330" Type="http://schemas.openxmlformats.org/officeDocument/2006/relationships/image" Target="media/image98.jpeg"/><Relationship Id="rId1428" Type="http://schemas.openxmlformats.org/officeDocument/2006/relationships/hyperlink" Target="https://fr.wikipedia.org/wiki/Italie" TargetMode="External"/><Relationship Id="rId1635" Type="http://schemas.openxmlformats.org/officeDocument/2006/relationships/hyperlink" Target="https://fr.wikipedia.org/wiki/Expresso" TargetMode="External"/><Relationship Id="rId1702" Type="http://schemas.openxmlformats.org/officeDocument/2006/relationships/hyperlink" Target="https://fr.wikipedia.org/wiki/Stendhal" TargetMode="External"/><Relationship Id="rId283" Type="http://schemas.openxmlformats.org/officeDocument/2006/relationships/hyperlink" Target="https://fr.wikipedia.org/wiki/T%C3%A9trarchie" TargetMode="External"/><Relationship Id="rId490" Type="http://schemas.openxmlformats.org/officeDocument/2006/relationships/hyperlink" Target="https://fr.wikipedia.org/wiki/L%C3%A9onard_de_Vinci" TargetMode="External"/><Relationship Id="rId143" Type="http://schemas.openxmlformats.org/officeDocument/2006/relationships/hyperlink" Target="https://commons.wikimedia.org/wiki/File:Matera_boenisch_nov_2005.jpg?uselang=fr" TargetMode="External"/><Relationship Id="rId350" Type="http://schemas.openxmlformats.org/officeDocument/2006/relationships/hyperlink" Target="https://fr.wikipedia.org/wiki/Porta_Soprana" TargetMode="External"/><Relationship Id="rId588" Type="http://schemas.openxmlformats.org/officeDocument/2006/relationships/hyperlink" Target="https://fr.wikipedia.org/wiki/1945" TargetMode="External"/><Relationship Id="rId795" Type="http://schemas.openxmlformats.org/officeDocument/2006/relationships/hyperlink" Target="https://fr.wikipedia.org/wiki/Ann%C3%A9es_2000" TargetMode="External"/><Relationship Id="rId9" Type="http://schemas.openxmlformats.org/officeDocument/2006/relationships/hyperlink" Target="https://fr.wikipedia.org/wiki/API_i" TargetMode="External"/><Relationship Id="rId210" Type="http://schemas.openxmlformats.org/officeDocument/2006/relationships/hyperlink" Target="https://commons.wikimedia.org/wiki/File:Pantheon_(Rome)_-_Right_side_and_front.jpg?uselang=fr" TargetMode="External"/><Relationship Id="rId448" Type="http://schemas.openxmlformats.org/officeDocument/2006/relationships/hyperlink" Target="https://commons.wikimedia.org/wiki/File:Milan_-_Castello_Sforzesco_-_Entree.jpg?uselang=fr" TargetMode="External"/><Relationship Id="rId655" Type="http://schemas.openxmlformats.org/officeDocument/2006/relationships/hyperlink" Target="https://fr.wikipedia.org/wiki/Gauche,_%C3%A9cologie_et_libert%C3%A9" TargetMode="External"/><Relationship Id="rId862" Type="http://schemas.openxmlformats.org/officeDocument/2006/relationships/image" Target="media/image48.jpeg"/><Relationship Id="rId1078" Type="http://schemas.openxmlformats.org/officeDocument/2006/relationships/hyperlink" Target="https://fr.wikipedia.org/wiki/Groupe_des_sept_(%C3%A9conomie)" TargetMode="External"/><Relationship Id="rId1285" Type="http://schemas.openxmlformats.org/officeDocument/2006/relationships/hyperlink" Target="https://fr.wikipedia.org/wiki/Basilicate" TargetMode="External"/><Relationship Id="rId1492" Type="http://schemas.openxmlformats.org/officeDocument/2006/relationships/hyperlink" Target="https://fr.wikipedia.org/wiki/Litt%C3%A9rature_italienne" TargetMode="External"/><Relationship Id="rId308" Type="http://schemas.openxmlformats.org/officeDocument/2006/relationships/hyperlink" Target="https://fr.wikipedia.org/wiki/Invasions_barbares" TargetMode="External"/><Relationship Id="rId515" Type="http://schemas.openxmlformats.org/officeDocument/2006/relationships/hyperlink" Target="https://fr.wikipedia.org/wiki/Turin" TargetMode="External"/><Relationship Id="rId722" Type="http://schemas.openxmlformats.org/officeDocument/2006/relationships/hyperlink" Target="https://fr.wikipedia.org/wiki/Italie" TargetMode="External"/><Relationship Id="rId1145" Type="http://schemas.openxmlformats.org/officeDocument/2006/relationships/hyperlink" Target="https://fr.wikipedia.org/wiki/Istituto_nazionale_di_statistica" TargetMode="External"/><Relationship Id="rId1352" Type="http://schemas.openxmlformats.org/officeDocument/2006/relationships/hyperlink" Target="https://fr.wikipedia.org/wiki/Italien" TargetMode="External"/><Relationship Id="rId89" Type="http://schemas.openxmlformats.org/officeDocument/2006/relationships/hyperlink" Target="https://fr.wikipedia.org/wiki/Organisation_mondiale_du_commerce" TargetMode="External"/><Relationship Id="rId1005" Type="http://schemas.openxmlformats.org/officeDocument/2006/relationships/hyperlink" Target="https://fr.wikipedia.org/wiki/Agence_europ%C3%A9enne_pour_l%27environnement" TargetMode="External"/><Relationship Id="rId1212" Type="http://schemas.openxmlformats.org/officeDocument/2006/relationships/hyperlink" Target="https://fr.wikipedia.org/wiki/Tarente" TargetMode="External"/><Relationship Id="rId1657" Type="http://schemas.openxmlformats.org/officeDocument/2006/relationships/hyperlink" Target="https://fr.wikipedia.org/wiki/Italie" TargetMode="External"/><Relationship Id="rId1517" Type="http://schemas.openxmlformats.org/officeDocument/2006/relationships/hyperlink" Target="https://fr.wikipedia.org/wiki/Le_Tasse" TargetMode="External"/><Relationship Id="rId1724" Type="http://schemas.openxmlformats.org/officeDocument/2006/relationships/hyperlink" Target="https://fr.wikipedia.org/wiki/Edmond_de_Goncourt" TargetMode="External"/><Relationship Id="rId16" Type="http://schemas.openxmlformats.org/officeDocument/2006/relationships/hyperlink" Target="https://fr.wikipedia.org/wiki/API_a" TargetMode="External"/><Relationship Id="rId165" Type="http://schemas.openxmlformats.org/officeDocument/2006/relationships/hyperlink" Target="https://commons.wikimedia.org/wiki/File:Temple_of_Concordia,_Agrigento.jpg?uselang=fr" TargetMode="External"/><Relationship Id="rId372" Type="http://schemas.openxmlformats.org/officeDocument/2006/relationships/hyperlink" Target="https://fr.wikipedia.org/wiki/Ponte_Vecchio" TargetMode="External"/><Relationship Id="rId677" Type="http://schemas.openxmlformats.org/officeDocument/2006/relationships/hyperlink" Target="https://fr.wikipedia.org/wiki/Centrisme" TargetMode="External"/><Relationship Id="rId232" Type="http://schemas.openxmlformats.org/officeDocument/2006/relationships/hyperlink" Target="https://commons.wikimedia.org/wiki/File:Capitoline_she-wolf_Musei_Capitolini_MC1181.jpg?uselang=fr" TargetMode="External"/><Relationship Id="rId884" Type="http://schemas.openxmlformats.org/officeDocument/2006/relationships/hyperlink" Target="https://fr.wikipedia.org/wiki/Etna" TargetMode="External"/><Relationship Id="rId537" Type="http://schemas.openxmlformats.org/officeDocument/2006/relationships/hyperlink" Target="https://fr.wikipedia.org/wiki/Premi%C3%A8re_Guerre_mondiale" TargetMode="External"/><Relationship Id="rId744" Type="http://schemas.openxmlformats.org/officeDocument/2006/relationships/hyperlink" Target="https://fr.wikipedia.org/wiki/Maison_de_Savoie" TargetMode="External"/><Relationship Id="rId951" Type="http://schemas.openxmlformats.org/officeDocument/2006/relationships/hyperlink" Target="https://fr.wikipedia.org/wiki/Tunnel_du_Mont-Blanc" TargetMode="External"/><Relationship Id="rId1167" Type="http://schemas.openxmlformats.org/officeDocument/2006/relationships/image" Target="media/image74.jpeg"/><Relationship Id="rId1374" Type="http://schemas.openxmlformats.org/officeDocument/2006/relationships/hyperlink" Target="https://fr.wikipedia.org/wiki/Italie" TargetMode="External"/><Relationship Id="rId1581" Type="http://schemas.openxmlformats.org/officeDocument/2006/relationships/hyperlink" Target="https://fr.wikipedia.org/wiki/Antonio_Vivaldi" TargetMode="External"/><Relationship Id="rId1679" Type="http://schemas.openxmlformats.org/officeDocument/2006/relationships/hyperlink" Target="https://fr.wikipedia.org/wiki/Athl%C3%A9tisme" TargetMode="External"/><Relationship Id="rId80" Type="http://schemas.openxmlformats.org/officeDocument/2006/relationships/hyperlink" Target="https://fr.wikipedia.org/wiki/1946" TargetMode="External"/><Relationship Id="rId604" Type="http://schemas.openxmlformats.org/officeDocument/2006/relationships/hyperlink" Target="https://fr.wikipedia.org/wiki/Op%C3%A9ration_Mains_propres" TargetMode="External"/><Relationship Id="rId811" Type="http://schemas.openxmlformats.org/officeDocument/2006/relationships/hyperlink" Target="https://fr.wikipedia.org/wiki/2008" TargetMode="External"/><Relationship Id="rId1027" Type="http://schemas.openxmlformats.org/officeDocument/2006/relationships/hyperlink" Target="https://fr.wikipedia.org/wiki/Toscane" TargetMode="External"/><Relationship Id="rId1234" Type="http://schemas.openxmlformats.org/officeDocument/2006/relationships/hyperlink" Target="https://fr.wikipedia.org/wiki/Milan" TargetMode="External"/><Relationship Id="rId1441" Type="http://schemas.openxmlformats.org/officeDocument/2006/relationships/hyperlink" Target="https://fr.wikipedia.org/wiki/Italie" TargetMode="External"/><Relationship Id="rId909" Type="http://schemas.openxmlformats.org/officeDocument/2006/relationships/hyperlink" Target="https://commons.wikimedia.org/wiki/File:Italie-carte.png?uselang=fr" TargetMode="External"/><Relationship Id="rId1301" Type="http://schemas.openxmlformats.org/officeDocument/2006/relationships/hyperlink" Target="https://fr.wikipedia.org/wiki/Naples" TargetMode="External"/><Relationship Id="rId1539" Type="http://schemas.openxmlformats.org/officeDocument/2006/relationships/hyperlink" Target="https://fr.wikipedia.org/wiki/Auguste_et_Louis_Lumi%C3%A8re" TargetMode="External"/><Relationship Id="rId1746" Type="http://schemas.openxmlformats.org/officeDocument/2006/relationships/hyperlink" Target="https://fr.wikipedia.org/wiki/Sp%C3%A9cial:Ouvrages_de_r%C3%A9f%C3%A9rence/2-87523-068-9" TargetMode="External"/><Relationship Id="rId38" Type="http://schemas.openxmlformats.org/officeDocument/2006/relationships/hyperlink" Target="https://fr.wikipedia.org/wiki/API_%CB%88" TargetMode="External"/><Relationship Id="rId1606" Type="http://schemas.openxmlformats.org/officeDocument/2006/relationships/hyperlink" Target="https://fr.wikipedia.org/wiki/Toto_Cutugno" TargetMode="External"/><Relationship Id="rId187" Type="http://schemas.openxmlformats.org/officeDocument/2006/relationships/hyperlink" Target="https://fr.wikipedia.org/wiki/Ombriens" TargetMode="External"/><Relationship Id="rId394" Type="http://schemas.openxmlformats.org/officeDocument/2006/relationships/hyperlink" Target="https://fr.wikipedia.org/wiki/Lombards" TargetMode="External"/><Relationship Id="rId254" Type="http://schemas.openxmlformats.org/officeDocument/2006/relationships/hyperlink" Target="https://fr.wikipedia.org/wiki/Sextus_Pomp%C3%A9e" TargetMode="External"/><Relationship Id="rId699" Type="http://schemas.openxmlformats.org/officeDocument/2006/relationships/hyperlink" Target="https://fr.wikipedia.org/wiki/D%C3%A9mocratie_solidaire_-_Centre_d%C3%A9mocrate" TargetMode="External"/><Relationship Id="rId1091" Type="http://schemas.openxmlformats.org/officeDocument/2006/relationships/hyperlink" Target="https://fr.wikipedia.org/wiki/%C3%89milie-Romagne" TargetMode="External"/><Relationship Id="rId114" Type="http://schemas.openxmlformats.org/officeDocument/2006/relationships/hyperlink" Target="https://fr.wikipedia.org/wiki/%C5%92n%C3%B4tres" TargetMode="External"/><Relationship Id="rId461" Type="http://schemas.openxmlformats.org/officeDocument/2006/relationships/hyperlink" Target="https://fr.wikipedia.org/wiki/Nicolas_Machiavel" TargetMode="External"/><Relationship Id="rId559" Type="http://schemas.openxmlformats.org/officeDocument/2006/relationships/hyperlink" Target="https://fr.wikipedia.org/wiki/Pacte_d%27acier" TargetMode="External"/><Relationship Id="rId766" Type="http://schemas.openxmlformats.org/officeDocument/2006/relationships/hyperlink" Target="https://fr.wikipedia.org/wiki/Sergio_Mattarella" TargetMode="External"/><Relationship Id="rId1189" Type="http://schemas.openxmlformats.org/officeDocument/2006/relationships/hyperlink" Target="https://fr.wikipedia.org/wiki/Mod%C3%A8ne" TargetMode="External"/><Relationship Id="rId1396" Type="http://schemas.openxmlformats.org/officeDocument/2006/relationships/hyperlink" Target="https://fr.wikipedia.org/wiki/Erri_De_Luca" TargetMode="External"/><Relationship Id="rId321" Type="http://schemas.openxmlformats.org/officeDocument/2006/relationships/hyperlink" Target="https://fr.wikipedia.org/wiki/Bataille_des_champs_Catalauniques_(451)" TargetMode="External"/><Relationship Id="rId419" Type="http://schemas.openxmlformats.org/officeDocument/2006/relationships/hyperlink" Target="https://fr.wikipedia.org/wiki/1480" TargetMode="External"/><Relationship Id="rId626" Type="http://schemas.openxmlformats.org/officeDocument/2006/relationships/hyperlink" Target="https://fr.wikipedia.org/wiki/R%C3%A9gionalisme_(politique)" TargetMode="External"/><Relationship Id="rId973" Type="http://schemas.openxmlformats.org/officeDocument/2006/relationships/hyperlink" Target="https://fr.wikipedia.org/wiki/Lac_de_C%C3%B4me" TargetMode="External"/><Relationship Id="rId1049" Type="http://schemas.openxmlformats.org/officeDocument/2006/relationships/image" Target="media/image65.png"/><Relationship Id="rId1256" Type="http://schemas.openxmlformats.org/officeDocument/2006/relationships/image" Target="media/image87.png"/><Relationship Id="rId833" Type="http://schemas.openxmlformats.org/officeDocument/2006/relationships/hyperlink" Target="https://fr.wikipedia.org/wiki/Magistrature" TargetMode="External"/><Relationship Id="rId1116" Type="http://schemas.openxmlformats.org/officeDocument/2006/relationships/hyperlink" Target="https://fr.wikipedia.org/wiki/Azimut_Yachts" TargetMode="External"/><Relationship Id="rId1463" Type="http://schemas.openxmlformats.org/officeDocument/2006/relationships/hyperlink" Target="https://fr.wikipedia.org/wiki/F%C3%AAte_du_Travail" TargetMode="External"/><Relationship Id="rId1670" Type="http://schemas.openxmlformats.org/officeDocument/2006/relationships/hyperlink" Target="https://fr.wikipedia.org/wiki/Championnat_du_monde_de_Formule_1_1952" TargetMode="External"/><Relationship Id="rId1768" Type="http://schemas.openxmlformats.org/officeDocument/2006/relationships/hyperlink" Target="https://fr.wikipedia.org/wiki/Naples" TargetMode="External"/><Relationship Id="rId900" Type="http://schemas.openxmlformats.org/officeDocument/2006/relationships/hyperlink" Target="https://fr.wikipedia.org/wiki/Montferrat_(Italie)" TargetMode="External"/><Relationship Id="rId1323" Type="http://schemas.openxmlformats.org/officeDocument/2006/relationships/hyperlink" Target="https://fr.wikipedia.org/wiki/France" TargetMode="External"/><Relationship Id="rId1530" Type="http://schemas.openxmlformats.org/officeDocument/2006/relationships/hyperlink" Target="https://fr.wikipedia.org/wiki/Giuseppe_Tomasi_di_Lampedusa" TargetMode="External"/><Relationship Id="rId1628" Type="http://schemas.openxmlformats.org/officeDocument/2006/relationships/hyperlink" Target="https://fr.wikipedia.org/wiki/Pizza_marinara" TargetMode="External"/><Relationship Id="rId276" Type="http://schemas.openxmlformats.org/officeDocument/2006/relationships/hyperlink" Target="https://fr.wikipedia.org/wiki/211" TargetMode="External"/><Relationship Id="rId483" Type="http://schemas.openxmlformats.org/officeDocument/2006/relationships/image" Target="media/image38.jpeg"/><Relationship Id="rId690" Type="http://schemas.openxmlformats.org/officeDocument/2006/relationships/hyperlink" Target="https://fr.wikipedia.org/wiki/Mouvement_associatif_des_Italiens_%C3%A0_l%27%C3%A9tranger" TargetMode="External"/><Relationship Id="rId136" Type="http://schemas.openxmlformats.org/officeDocument/2006/relationships/hyperlink" Target="https://fr.wikipedia.org/wiki/Thucydide" TargetMode="External"/><Relationship Id="rId343" Type="http://schemas.openxmlformats.org/officeDocument/2006/relationships/hyperlink" Target="https://fr.wikipedia.org/wiki/Venise" TargetMode="External"/><Relationship Id="rId550" Type="http://schemas.openxmlformats.org/officeDocument/2006/relationships/hyperlink" Target="https://fr.wikipedia.org/wiki/Mustafa_Kemal_Atat%C3%BCrk" TargetMode="External"/><Relationship Id="rId788" Type="http://schemas.openxmlformats.org/officeDocument/2006/relationships/hyperlink" Target="https://fr.wikipedia.org/wiki/Suffrage_universel" TargetMode="External"/><Relationship Id="rId995" Type="http://schemas.openxmlformats.org/officeDocument/2006/relationships/hyperlink" Target="https://fr.wikipedia.org/wiki/Climat_de_l%27Italie" TargetMode="External"/><Relationship Id="rId1180" Type="http://schemas.openxmlformats.org/officeDocument/2006/relationships/hyperlink" Target="https://fr.wikipedia.org/wiki/Turin" TargetMode="External"/><Relationship Id="rId203" Type="http://schemas.openxmlformats.org/officeDocument/2006/relationships/hyperlink" Target="https://fr.wikipedia.org/wiki/Alpes" TargetMode="External"/><Relationship Id="rId648" Type="http://schemas.openxmlformats.org/officeDocument/2006/relationships/hyperlink" Target="https://fr.wikipedia.org/wiki/D%C3%A9mocratie_repr%C3%A9sentative" TargetMode="External"/><Relationship Id="rId855" Type="http://schemas.openxmlformats.org/officeDocument/2006/relationships/hyperlink" Target="https://fr.wikipedia.org/wiki/Lampedusa" TargetMode="External"/><Relationship Id="rId1040" Type="http://schemas.openxmlformats.org/officeDocument/2006/relationships/hyperlink" Target="https://fr.wikipedia.org/wiki/Mer_Tyrrh%C3%A9nienne" TargetMode="External"/><Relationship Id="rId1278" Type="http://schemas.openxmlformats.org/officeDocument/2006/relationships/hyperlink" Target="https://fr.wikipedia.org/wiki/Naples" TargetMode="External"/><Relationship Id="rId1485" Type="http://schemas.openxmlformats.org/officeDocument/2006/relationships/hyperlink" Target="https://fr.wikipedia.org/wiki/15_ao%C3%BBt" TargetMode="External"/><Relationship Id="rId1692" Type="http://schemas.openxmlformats.org/officeDocument/2006/relationships/hyperlink" Target="https://fr.wikipedia.org/wiki/Florence" TargetMode="External"/><Relationship Id="rId410" Type="http://schemas.openxmlformats.org/officeDocument/2006/relationships/hyperlink" Target="https://fr.wikipedia.org/wiki/Francs" TargetMode="External"/><Relationship Id="rId508" Type="http://schemas.openxmlformats.org/officeDocument/2006/relationships/hyperlink" Target="https://fr.wikipedia.org/wiki/Napol%C3%A9on_III" TargetMode="External"/><Relationship Id="rId715" Type="http://schemas.openxmlformats.org/officeDocument/2006/relationships/hyperlink" Target="https://fr.wikipedia.org/wiki/Italie" TargetMode="External"/><Relationship Id="rId922" Type="http://schemas.openxmlformats.org/officeDocument/2006/relationships/hyperlink" Target="https://fr.wikipedia.org/wiki/Italie" TargetMode="External"/><Relationship Id="rId1138" Type="http://schemas.openxmlformats.org/officeDocument/2006/relationships/hyperlink" Target="https://fr.wikipedia.org/wiki/Ligue_du_Nord" TargetMode="External"/><Relationship Id="rId1345" Type="http://schemas.openxmlformats.org/officeDocument/2006/relationships/hyperlink" Target="https://fr.wikipedia.org/wiki/Culture_de_l%27Italie" TargetMode="External"/><Relationship Id="rId1552" Type="http://schemas.openxmlformats.org/officeDocument/2006/relationships/hyperlink" Target="https://fr.wikipedia.org/wiki/Roberto_Benigni" TargetMode="External"/><Relationship Id="rId1205" Type="http://schemas.openxmlformats.org/officeDocument/2006/relationships/hyperlink" Target="https://fr.wikipedia.org/wiki/Luigi_Sturzo" TargetMode="External"/><Relationship Id="rId51" Type="http://schemas.openxmlformats.org/officeDocument/2006/relationships/hyperlink" Target="https://fr.wikipedia.org/wiki/Sicile" TargetMode="External"/><Relationship Id="rId1412" Type="http://schemas.openxmlformats.org/officeDocument/2006/relationships/hyperlink" Target="https://fr.wikipedia.org/wiki/Italie" TargetMode="External"/><Relationship Id="rId1717" Type="http://schemas.openxmlformats.org/officeDocument/2006/relationships/hyperlink" Target="https://fr.wikipedia.org/wiki/France" TargetMode="External"/><Relationship Id="rId298" Type="http://schemas.openxmlformats.org/officeDocument/2006/relationships/hyperlink" Target="https://fr.wikipedia.org/wiki/Dimanche" TargetMode="External"/><Relationship Id="rId158" Type="http://schemas.openxmlformats.org/officeDocument/2006/relationships/hyperlink" Target="https://commons.wikimedia.org/wiki/File:SerpentQuadrige.jpg?uselang=fr" TargetMode="External"/><Relationship Id="rId365" Type="http://schemas.openxmlformats.org/officeDocument/2006/relationships/hyperlink" Target="https://commons.wikimedia.org/wiki/File:Florence_Duomo_from_Michelangelo_hill.jpg?uselang=fr" TargetMode="External"/><Relationship Id="rId572" Type="http://schemas.openxmlformats.org/officeDocument/2006/relationships/hyperlink" Target="https://commons.wikimedia.org/wiki/File:0_Cordonata_-_Dioscuri_-_Palazzo_Senatorio_(2).JPG?uselang=fr" TargetMode="External"/><Relationship Id="rId225" Type="http://schemas.openxmlformats.org/officeDocument/2006/relationships/hyperlink" Target="https://commons.wikimedia.org/wiki/File:Castel_Sant%27Angelo_at_Night.jpg?uselang=fr" TargetMode="External"/><Relationship Id="rId432" Type="http://schemas.openxmlformats.org/officeDocument/2006/relationships/hyperlink" Target="https://commons.wikimedia.org/wiki/File:Michelangelo%27s_Pieta_5450_cropncleaned.jpg?uselang=fr" TargetMode="External"/><Relationship Id="rId877" Type="http://schemas.openxmlformats.org/officeDocument/2006/relationships/hyperlink" Target="https://fr.wikipedia.org/wiki/%C3%89milie-Romagne" TargetMode="External"/><Relationship Id="rId1062" Type="http://schemas.openxmlformats.org/officeDocument/2006/relationships/hyperlink" Target="https://fr.wikipedia.org/wiki/Italie" TargetMode="External"/><Relationship Id="rId737" Type="http://schemas.openxmlformats.org/officeDocument/2006/relationships/hyperlink" Target="https://commons.wikimedia.org/wiki/File:Emojione_267B.svg?uselang=fr" TargetMode="External"/><Relationship Id="rId944" Type="http://schemas.openxmlformats.org/officeDocument/2006/relationships/hyperlink" Target="https://fr.wikipedia.org/wiki/Naples" TargetMode="External"/><Relationship Id="rId1367" Type="http://schemas.openxmlformats.org/officeDocument/2006/relationships/hyperlink" Target="https://fr.wikipedia.org/wiki/Francoproven%C3%A7al" TargetMode="External"/><Relationship Id="rId1574" Type="http://schemas.openxmlformats.org/officeDocument/2006/relationships/hyperlink" Target="https://fr.wikipedia.org/wiki/Miserere_(Allegri)" TargetMode="External"/><Relationship Id="rId178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35074</Words>
  <Characters>199928</Characters>
  <Application>Microsoft Office Word</Application>
  <DocSecurity>0</DocSecurity>
  <Lines>1666</Lines>
  <Paragraphs>469</Paragraphs>
  <ScaleCrop>false</ScaleCrop>
  <Company/>
  <LinksUpToDate>false</LinksUpToDate>
  <CharactersWithSpaces>234533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Luana Teixeira</dc:creator>
  <cp:keywords/>
  <dc:description/>
  <cp:lastModifiedBy>Luana Teixeira</cp:lastModifiedBy>
  <cp:revision>4</cp:revision>
  <dcterms:created xsi:type="dcterms:W3CDTF">2024-11-24T15:08:00Z</dcterms:created>
  <dcterms:modified xsi:type="dcterms:W3CDTF">2024-11-24T15:17:00Z</dcterms:modified>
</cp:coreProperties>
</file>