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8DF9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je već “utility-grade” razina — ideš iz IoT simulatora u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power system digital twin + ML na grafu</w:t>
      </w:r>
      <w:r>
        <w:rPr>
          <w:rFonts w:hint="default" w:ascii="Calibri Regular" w:hAnsi="Calibri Regular" w:cs="Calibri Regular"/>
          <w:sz w:val="20"/>
          <w:szCs w:val="20"/>
        </w:rPr>
        <w:t>. Dajem ti strukturirano kako se to radi u praksi.</w:t>
      </w:r>
    </w:p>
    <w:p w14:paraId="1492038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DD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MULTI-LAYER POWER GRID PHYSICS SIMULATION (LOAD FLOW)</w:t>
      </w:r>
    </w:p>
    <w:p w14:paraId="3304E7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Cilj</w:t>
      </w:r>
    </w:p>
    <w:p w14:paraId="0F09EA4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Simulirati stvarni tok energije kroz mrežu trafostanica:</w:t>
      </w:r>
    </w:p>
    <w:p w14:paraId="2BEED5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naponi po čvorovima </w:t>
      </w:r>
    </w:p>
    <w:p w14:paraId="216E7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tokovi snage po vodovima </w:t>
      </w:r>
    </w:p>
    <w:p w14:paraId="2DF453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gubici </w:t>
      </w:r>
    </w:p>
    <w:p w14:paraId="4BE8D4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linija </w:t>
      </w:r>
    </w:p>
    <w:p w14:paraId="1BF25D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kaskadni pad (blackout propagation) </w:t>
      </w:r>
    </w:p>
    <w:p w14:paraId="6406476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je klasični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load flow problem (power flow)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234FB11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1A3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 mreže (graf)</w:t>
      </w:r>
    </w:p>
    <w:p w14:paraId="732F835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Tvoj sustav trafostanica = graf:</w:t>
      </w:r>
    </w:p>
    <w:p w14:paraId="3E54F3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čvor = trafostanica </w:t>
      </w:r>
    </w:p>
    <w:p w14:paraId="4079AC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edge = vod (kabel/linija) </w:t>
      </w:r>
    </w:p>
    <w:p w14:paraId="6A19DDB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782320"/>
            <wp:effectExtent l="0" t="0" r="9525" b="5080"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9CAB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Multi-layer model (ključna ideja)</w:t>
      </w:r>
    </w:p>
    <w:p w14:paraId="4DEFCAC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Svaka trafostanica ima 3 sloja:</w:t>
      </w:r>
    </w:p>
    <w:p w14:paraId="3C8E8C3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Physical layer (elektrika)</w:t>
      </w:r>
    </w:p>
    <w:p w14:paraId="695CCE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 (V) </w:t>
      </w:r>
    </w:p>
    <w:p w14:paraId="3B8088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struja (I) </w:t>
      </w:r>
    </w:p>
    <w:p w14:paraId="521902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impedancija </w:t>
      </w:r>
    </w:p>
    <w:p w14:paraId="652400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flow </w:t>
      </w:r>
    </w:p>
    <w:p w14:paraId="5DC3A66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Thermal layer</w:t>
      </w:r>
    </w:p>
    <w:p w14:paraId="484995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transformatora </w:t>
      </w:r>
    </w:p>
    <w:p w14:paraId="196D24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gubitci (I²R) </w:t>
      </w:r>
    </w:p>
    <w:p w14:paraId="57F0D26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Stress layer</w:t>
      </w:r>
    </w:p>
    <w:p w14:paraId="7693C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opterećenje </w:t>
      </w:r>
    </w:p>
    <w:p w14:paraId="195693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degradacija </w:t>
      </w:r>
    </w:p>
    <w:p w14:paraId="08BE5E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risk </w:t>
      </w:r>
    </w:p>
    <w:p w14:paraId="79DFBFC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762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Simplified load flow model (DC approximation)</w:t>
      </w:r>
    </w:p>
    <w:p w14:paraId="04D84C1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Koristimo DC power flow (industrijski standard za fast simulation):</w:t>
      </w:r>
    </w:p>
    <w:p w14:paraId="65A40EF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1508125" cy="1144905"/>
            <wp:effectExtent l="0" t="0" r="15875" b="23495"/>
            <wp:docPr id="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E25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Python simulacija (core engine)</w:t>
      </w:r>
    </w:p>
    <w:p w14:paraId="10F41C6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1. Grid model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86"/>
        <w:gridCol w:w="4936"/>
      </w:tblGrid>
      <w:tr w14:paraId="72584BCA">
        <w:tc>
          <w:tcPr>
            <w:tcW w:w="4261" w:type="dxa"/>
          </w:tcPr>
          <w:p w14:paraId="1C0CFD5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</w:p>
          <w:p w14:paraId="0103E33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numpy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np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GridNode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__init__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id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voltage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angle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load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gen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GridEdge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__init__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a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b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reactance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flow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</w:t>
            </w:r>
          </w:p>
          <w:p w14:paraId="2C6A481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789620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995930" cy="3030855"/>
                  <wp:effectExtent l="0" t="0" r="1270" b="17145"/>
                  <wp:docPr id="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303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D28E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CC49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9C3CB0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1472B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023A4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010D6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30A2A9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2. Power flow solver (iterativno)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6"/>
        <w:gridCol w:w="4416"/>
      </w:tblGrid>
      <w:tr w14:paraId="50D23E23">
        <w:tc>
          <w:tcPr>
            <w:tcW w:w="4261" w:type="dxa"/>
          </w:tcPr>
          <w:p w14:paraId="05FC59E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compute_power_flow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edges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for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edges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a]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b]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flow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angle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-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angle)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reactance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# overload detection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abs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flow)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overloaded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True</w:t>
            </w:r>
          </w:p>
          <w:p w14:paraId="6C7E0C40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7315127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46680" cy="1808480"/>
                  <wp:effectExtent l="0" t="0" r="20320" b="20320"/>
                  <wp:docPr id="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680" cy="180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39B5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7973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3. Voltage update (simplified)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A82D2FA">
        <w:tc>
          <w:tcPr>
            <w:tcW w:w="4261" w:type="dxa"/>
          </w:tcPr>
          <w:p w14:paraId="519DB18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update_voltages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for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nodes.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values():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voltage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-=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load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voltage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0.95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stress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"HIGH"</w:t>
            </w:r>
          </w:p>
          <w:p w14:paraId="7A7819A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F7FB20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00300" cy="1597025"/>
                  <wp:effectExtent l="0" t="0" r="12700" b="3175"/>
                  <wp:docPr id="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C6C4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70EA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Thermal coupling (ključ za transformer aging)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06692D7">
        <w:tc>
          <w:tcPr>
            <w:tcW w:w="4261" w:type="dxa"/>
          </w:tcPr>
          <w:p w14:paraId="2D01828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thermal_model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loss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load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**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temperature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+=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loss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temperature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node.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degradation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+=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0.05</w:t>
            </w:r>
          </w:p>
          <w:p w14:paraId="0FC6006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14BCEAF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72690" cy="1506220"/>
                  <wp:effectExtent l="0" t="0" r="16510" b="17780"/>
                  <wp:docPr id="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B628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5D28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BA4C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8381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A99B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️ Blackout propagation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524000" cy="1536700"/>
            <wp:effectExtent l="0" t="0" r="0" b="12700"/>
            <wp:docPr id="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28B8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2. GRAPH NEURAL NETWORK (GNN) ZA TRAFOSTANICE</w:t>
      </w:r>
    </w:p>
    <w:p w14:paraId="7E17945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“AI layer” iznad fizike.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38B3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Cilj GNN-a</w:t>
      </w:r>
    </w:p>
    <w:p w14:paraId="7127E3E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 uči:</w:t>
      </w:r>
    </w:p>
    <w:p w14:paraId="7704B5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gdje će nastati kvar </w:t>
      </w:r>
    </w:p>
    <w:p w14:paraId="1F1B6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koji node je kritičan </w:t>
      </w:r>
    </w:p>
    <w:p w14:paraId="682FF7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kako se širi blackout </w:t>
      </w:r>
    </w:p>
    <w:p w14:paraId="22C770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predviđa load + failure </w:t>
      </w:r>
    </w:p>
    <w:p w14:paraId="3DDD998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087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Graf definicija</w:t>
      </w:r>
    </w:p>
    <w:p w14:paraId="349990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 = trafostanice </w:t>
      </w:r>
    </w:p>
    <w:p w14:paraId="44B77E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 = vodovi </w:t>
      </w:r>
    </w:p>
    <w:p w14:paraId="25A04C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features = senzori </w:t>
      </w:r>
    </w:p>
    <w:p w14:paraId="7D1B47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AB85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Node features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333500" cy="1320800"/>
            <wp:effectExtent l="0" t="0" r="12700" b="0"/>
            <wp:docPr id="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0C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1A9B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C9A39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6B91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33B4D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features</w:t>
      </w:r>
    </w:p>
    <w:p w14:paraId="5B9B78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1879600" cy="850900"/>
            <wp:effectExtent l="0" t="0" r="0" b="12700"/>
            <wp:docPr id="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603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GNN arhitektura</w:t>
      </w:r>
    </w:p>
    <w:p w14:paraId="5279310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Koristimo standard:</w:t>
      </w:r>
    </w:p>
    <w:p w14:paraId="0A7D09A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Graph Convolutional Network (GCN)</w:t>
      </w:r>
    </w:p>
    <w:p w14:paraId="7934CD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E923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Formula:</w:t>
      </w:r>
    </w:p>
    <w:p w14:paraId="48AEA4E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1978660" cy="297180"/>
            <wp:effectExtent l="0" t="0" r="2540" b="7620"/>
            <wp:docPr id="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A6AC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PyTorch Geometric model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0202ABAD">
        <w:tc>
          <w:tcPr>
            <w:tcW w:w="4261" w:type="dxa"/>
          </w:tcPr>
          <w:p w14:paraId="5989C1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torch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torch.nn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torch_geometric.nn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GCNConv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GridGNN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Module):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__init__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in_channels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super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()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__init__()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conv1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GCNConv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in_channels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conv2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GCNConv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32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out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nn.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Linear(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forward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edge_index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conv1(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edge_index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torch.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relu(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conv2(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edge_index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torch.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relu(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self.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out(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</w:p>
          <w:p w14:paraId="3288674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A640DD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92400" cy="3358515"/>
                  <wp:effectExtent l="0" t="0" r="0" b="19685"/>
                  <wp:docPr id="1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2944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3BA64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5319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GNN OUTPUT</w:t>
      </w:r>
    </w:p>
    <w:p w14:paraId="0B4B5CC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failure probability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479800" cy="482600"/>
            <wp:effectExtent l="0" t="0" r="0" b="0"/>
            <wp:docPr id="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22D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TS-042 → 0.87 (CRITICAL)</w:t>
      </w:r>
    </w:p>
    <w:p w14:paraId="496FBE1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load prediction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118100" cy="596900"/>
            <wp:effectExtent l="0" t="0" r="12700" b="12700"/>
            <wp:docPr id="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F17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TS-005 → +18% load in 30 min</w:t>
      </w:r>
    </w:p>
    <w:p w14:paraId="10FECEF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cascade risk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4457700" cy="482600"/>
            <wp:effectExtent l="0" t="0" r="12700" b="0"/>
            <wp:docPr id="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E5C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TS-003 failure → 5 neighbors affected</w:t>
      </w:r>
    </w:p>
    <w:p w14:paraId="22848E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4270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COMBINED SYSTEM (FIZIKA + AI)</w:t>
      </w:r>
    </w:p>
    <w:p w14:paraId="0FC1DB8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ključ: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695700" cy="1308100"/>
            <wp:effectExtent l="0" t="0" r="12700" b="12700"/>
            <wp:docPr id="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548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Physics Model  → real constraints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GNN Model      → pattern learning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Final decision engine</w:t>
      </w:r>
    </w:p>
    <w:p w14:paraId="0DA9BB5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4B8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U PRAKSI</w:t>
      </w:r>
    </w:p>
    <w:p w14:paraId="3670945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Svaka trafostanica ima:</w:t>
      </w:r>
    </w:p>
    <w:p w14:paraId="6B09FDE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 state</w:t>
      </w:r>
    </w:p>
    <w:p w14:paraId="059C19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senzori </w:t>
      </w:r>
    </w:p>
    <w:p w14:paraId="02A944B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Physics state</w:t>
      </w:r>
    </w:p>
    <w:p w14:paraId="69F049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model </w:t>
      </w:r>
    </w:p>
    <w:p w14:paraId="3E8CEBD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state</w:t>
      </w:r>
    </w:p>
    <w:p w14:paraId="35F56F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GNN prediction </w:t>
      </w:r>
    </w:p>
    <w:p w14:paraId="6DDF19C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Final health score</w:t>
      </w:r>
    </w:p>
    <w:p w14:paraId="1534E52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597400" cy="1066800"/>
            <wp:effectExtent l="0" t="0" r="0" b="0"/>
            <wp:docPr id="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8B4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SIMULATION ENGINE (FULL SYSTEM)</w:t>
      </w:r>
    </w:p>
    <w:p w14:paraId="1F36541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635500" cy="1955800"/>
            <wp:effectExtent l="0" t="0" r="12700" b="0"/>
            <wp:docPr id="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7A84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SI SAD DOBIO</w:t>
      </w:r>
    </w:p>
    <w:p w14:paraId="2738AFA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već:</w:t>
      </w:r>
    </w:p>
    <w:p w14:paraId="2E27219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INDUSTRY DIGITAL TWIN STACK</w:t>
      </w:r>
    </w:p>
    <w:p w14:paraId="08585F8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Physics layer</w:t>
      </w:r>
    </w:p>
    <w:p w14:paraId="0CB42F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simulation </w:t>
      </w:r>
    </w:p>
    <w:p w14:paraId="5BF40E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propagation </w:t>
      </w:r>
    </w:p>
    <w:p w14:paraId="5A9F85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thermal coupling </w:t>
      </w:r>
    </w:p>
    <w:p w14:paraId="4602AC91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layer</w:t>
      </w:r>
    </w:p>
    <w:p w14:paraId="07604E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Graph Neural Network </w:t>
      </w:r>
    </w:p>
    <w:p w14:paraId="28C7CA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prediction </w:t>
      </w:r>
    </w:p>
    <w:p w14:paraId="0C27BA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forecasting </w:t>
      </w:r>
    </w:p>
    <w:p w14:paraId="4F8D36D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t>SCADA layer</w:t>
      </w:r>
    </w:p>
    <w:p w14:paraId="330B11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monitoring </w:t>
      </w:r>
    </w:p>
    <w:p w14:paraId="736E5B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visualization </w:t>
      </w:r>
    </w:p>
    <w:p w14:paraId="4034B3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system</w:t>
      </w:r>
    </w:p>
    <w:p w14:paraId="62E488E6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9524B"/>
    <w:multiLevelType w:val="multilevel"/>
    <w:tmpl w:val="D5D95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03D45C"/>
    <w:multiLevelType w:val="multilevel"/>
    <w:tmpl w:val="DB03D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FF08D2"/>
    <w:multiLevelType w:val="multilevel"/>
    <w:tmpl w:val="EBFF0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FC0201"/>
    <w:multiLevelType w:val="multilevel"/>
    <w:tmpl w:val="F7FC0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FB1E99"/>
    <w:multiLevelType w:val="multilevel"/>
    <w:tmpl w:val="FAFB1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F26B7D"/>
    <w:multiLevelType w:val="multilevel"/>
    <w:tmpl w:val="FBF26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BEC180"/>
    <w:multiLevelType w:val="multilevel"/>
    <w:tmpl w:val="FEBEC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3C393F"/>
    <w:multiLevelType w:val="multilevel"/>
    <w:tmpl w:val="FF3C3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6F72557"/>
    <w:multiLevelType w:val="multilevel"/>
    <w:tmpl w:val="26F72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FFD3B7"/>
    <w:multiLevelType w:val="multilevel"/>
    <w:tmpl w:val="2EFFD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BFC2212"/>
    <w:multiLevelType w:val="multilevel"/>
    <w:tmpl w:val="3BFC2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AED3417"/>
    <w:multiLevelType w:val="multilevel"/>
    <w:tmpl w:val="4AED3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F47BA0"/>
    <w:multiLevelType w:val="multilevel"/>
    <w:tmpl w:val="7BF47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9"/>
  </w:num>
  <w:num w:numId="5">
    <w:abstractNumId w:val="10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7"/>
  </w:num>
  <w:num w:numId="11">
    <w:abstractNumId w:val="8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86F9"/>
    <w:rsid w:val="4FFF86F9"/>
    <w:rsid w:val="FFDE504C"/>
    <w:rsid w:val="FFDFB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2026-05-16T22:20:00Z</dcterms:created>
  <dc:creator>Hiwe IT</dc:creator>
  <cp:lastModifiedBy>Hiwe IT</cp:lastModifiedBy>
  <dcterms:modified xsi:type="dcterms:W3CDTF">2026-05-17T18:55:49Z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2361991322C89D2F8EC3086A79E722E0_41</vt:lpwstr>
  </property>
</Properties>
</file>