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11D3789C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D065E0">
        <w:rPr>
          <w:sz w:val="40"/>
          <w:szCs w:val="40"/>
          <w:lang w:val="sr-Cyrl-RS"/>
        </w:rPr>
        <w:t>рецензирања текста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503F3A1B" w14:textId="121BD47D" w:rsidR="00324578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bookmarkStart w:id="0" w:name="_GoBack"/>
          <w:bookmarkEnd w:id="0"/>
          <w:r w:rsidR="00324578" w:rsidRPr="00ED3900">
            <w:rPr>
              <w:rStyle w:val="Hyperlink"/>
              <w:noProof/>
            </w:rPr>
            <w:fldChar w:fldCharType="begin"/>
          </w:r>
          <w:r w:rsidR="00324578" w:rsidRPr="00ED3900">
            <w:rPr>
              <w:rStyle w:val="Hyperlink"/>
              <w:noProof/>
            </w:rPr>
            <w:instrText xml:space="preserve"> </w:instrText>
          </w:r>
          <w:r w:rsidR="00324578">
            <w:rPr>
              <w:noProof/>
            </w:rPr>
            <w:instrText>HYPERLINK \l "_Toc34437361"</w:instrText>
          </w:r>
          <w:r w:rsidR="00324578" w:rsidRPr="00ED3900">
            <w:rPr>
              <w:rStyle w:val="Hyperlink"/>
              <w:noProof/>
            </w:rPr>
            <w:instrText xml:space="preserve"> </w:instrText>
          </w:r>
          <w:r w:rsidR="00324578" w:rsidRPr="00ED3900">
            <w:rPr>
              <w:rStyle w:val="Hyperlink"/>
              <w:noProof/>
            </w:rPr>
          </w:r>
          <w:r w:rsidR="00324578" w:rsidRPr="00ED3900">
            <w:rPr>
              <w:rStyle w:val="Hyperlink"/>
              <w:noProof/>
            </w:rPr>
            <w:fldChar w:fldCharType="separate"/>
          </w:r>
          <w:r w:rsidR="00324578" w:rsidRPr="00ED3900">
            <w:rPr>
              <w:rStyle w:val="Hyperlink"/>
              <w:noProof/>
              <w:lang w:val="sr-Cyrl-RS"/>
            </w:rPr>
            <w:t>Списак измена</w:t>
          </w:r>
          <w:r w:rsidR="00324578">
            <w:rPr>
              <w:noProof/>
              <w:webHidden/>
            </w:rPr>
            <w:tab/>
          </w:r>
          <w:r w:rsidR="00324578">
            <w:rPr>
              <w:noProof/>
              <w:webHidden/>
            </w:rPr>
            <w:fldChar w:fldCharType="begin"/>
          </w:r>
          <w:r w:rsidR="00324578">
            <w:rPr>
              <w:noProof/>
              <w:webHidden/>
            </w:rPr>
            <w:instrText xml:space="preserve"> PAGEREF _Toc34437361 \h </w:instrText>
          </w:r>
          <w:r w:rsidR="00324578">
            <w:rPr>
              <w:noProof/>
              <w:webHidden/>
            </w:rPr>
          </w:r>
          <w:r w:rsidR="00324578">
            <w:rPr>
              <w:noProof/>
              <w:webHidden/>
            </w:rPr>
            <w:fldChar w:fldCharType="separate"/>
          </w:r>
          <w:r w:rsidR="00324578">
            <w:rPr>
              <w:noProof/>
              <w:webHidden/>
            </w:rPr>
            <w:t>3</w:t>
          </w:r>
          <w:r w:rsidR="00324578">
            <w:rPr>
              <w:noProof/>
              <w:webHidden/>
            </w:rPr>
            <w:fldChar w:fldCharType="end"/>
          </w:r>
          <w:r w:rsidR="00324578" w:rsidRPr="00ED3900">
            <w:rPr>
              <w:rStyle w:val="Hyperlink"/>
              <w:noProof/>
            </w:rPr>
            <w:fldChar w:fldCharType="end"/>
          </w:r>
        </w:p>
        <w:p w14:paraId="24A4FED8" w14:textId="0375F95E" w:rsidR="00324578" w:rsidRDefault="003245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2" w:history="1">
            <w:r w:rsidRPr="00ED3900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1608F" w14:textId="5C4FC002" w:rsidR="00324578" w:rsidRDefault="003245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3" w:history="1">
            <w:r w:rsidRPr="00ED3900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241B7" w14:textId="51F17D43" w:rsidR="00324578" w:rsidRDefault="003245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4" w:history="1">
            <w:r w:rsidRPr="00ED3900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D550" w14:textId="66DA03C3" w:rsidR="00324578" w:rsidRDefault="003245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5" w:history="1">
            <w:r w:rsidRPr="00ED3900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0AA5" w14:textId="032D6189" w:rsidR="00324578" w:rsidRDefault="003245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6" w:history="1">
            <w:r w:rsidRPr="00ED3900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38B5" w14:textId="5CD92191" w:rsidR="00324578" w:rsidRDefault="0032457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7" w:history="1">
            <w:r w:rsidRPr="00ED3900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Сценарио рецензирања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2648" w14:textId="4D0C3DDA" w:rsidR="00324578" w:rsidRDefault="003245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8" w:history="1">
            <w:r w:rsidRPr="00ED3900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590A4" w14:textId="3E70C23C" w:rsidR="00324578" w:rsidRDefault="003245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69" w:history="1">
            <w:r w:rsidRPr="00ED3900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AC06B" w14:textId="320A2FCB" w:rsidR="00324578" w:rsidRDefault="003245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70" w:history="1">
            <w:r w:rsidRPr="00ED3900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Корисник одобрава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7E5F" w14:textId="2BCBA52B" w:rsidR="00324578" w:rsidRDefault="0032457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71" w:history="1">
            <w:r w:rsidRPr="00ED3900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Корисник одбацује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D083" w14:textId="480E760D" w:rsidR="00324578" w:rsidRDefault="003245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72" w:history="1">
            <w:r w:rsidRPr="00ED3900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C1D2F" w14:textId="1940FF65" w:rsidR="00324578" w:rsidRDefault="003245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73" w:history="1">
            <w:r w:rsidRPr="00ED3900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8DFB" w14:textId="02BAD18A" w:rsidR="00324578" w:rsidRDefault="003245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437374" w:history="1">
            <w:r w:rsidRPr="00ED3900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ED3900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_Toc34437374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5EC6" w14:textId="7056E294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33DB694A" w14:textId="77777777" w:rsidR="001C5396" w:rsidRDefault="001C5396" w:rsidP="00567652">
      <w:pPr>
        <w:pStyle w:val="Heading1"/>
        <w:rPr>
          <w:lang w:val="sr-Cyrl-RS"/>
        </w:rPr>
      </w:pPr>
    </w:p>
    <w:p w14:paraId="6FCDA130" w14:textId="04A472F9" w:rsidR="00567652" w:rsidRDefault="00567652" w:rsidP="00567652">
      <w:pPr>
        <w:pStyle w:val="Heading1"/>
        <w:rPr>
          <w:lang w:val="sr-Cyrl-RS"/>
        </w:rPr>
      </w:pPr>
      <w:bookmarkStart w:id="1" w:name="_Toc34437361"/>
      <w:r>
        <w:rPr>
          <w:lang w:val="sr-Cyrl-RS"/>
        </w:rPr>
        <w:t>Списак измена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778ACDB3" w:rsidR="00567652" w:rsidRDefault="00D065E0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F7E5EA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E01940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5D984082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1D4710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E001A5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4FE5EEE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437362"/>
      <w:r>
        <w:rPr>
          <w:lang w:val="sr-Cyrl-RS"/>
        </w:rPr>
        <w:lastRenderedPageBreak/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437363"/>
      <w:r>
        <w:rPr>
          <w:lang w:val="sr-Cyrl-RS"/>
        </w:rPr>
        <w:t>Резиме</w:t>
      </w:r>
      <w:bookmarkEnd w:id="3"/>
    </w:p>
    <w:p w14:paraId="5582A129" w14:textId="613C167D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D065E0">
        <w:rPr>
          <w:lang w:val="sr-Cyrl-RS"/>
        </w:rPr>
        <w:t>рецензирању текста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437364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437365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437366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79019C24" w:rsidR="0022342B" w:rsidRDefault="0022342B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6B79ABFD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44EAA67B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593798B8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25592B6B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437367"/>
      <w:r>
        <w:rPr>
          <w:lang w:val="sr-Cyrl-RS"/>
        </w:rPr>
        <w:t xml:space="preserve">Сценарио </w:t>
      </w:r>
      <w:r w:rsidR="00400744">
        <w:rPr>
          <w:lang w:val="sr-Cyrl-RS"/>
        </w:rPr>
        <w:t>рецензирања текста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437368"/>
      <w:r>
        <w:rPr>
          <w:lang w:val="sr-Cyrl-RS"/>
        </w:rPr>
        <w:t>Кратак опис</w:t>
      </w:r>
      <w:bookmarkEnd w:id="8"/>
    </w:p>
    <w:p w14:paraId="394D525F" w14:textId="4B10C60F" w:rsidR="00EA729C" w:rsidRDefault="00EA729C" w:rsidP="00D065E0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D065E0" w:rsidRPr="00D065E0">
        <w:rPr>
          <w:lang w:val="sr-Cyrl-RS"/>
        </w:rPr>
        <w:t>Рецензенти имају задатак да одобре или не одобре неки текст. Из листе</w:t>
      </w:r>
      <w:r w:rsidR="00D065E0">
        <w:rPr>
          <w:lang w:val="sr-Cyrl-RS"/>
        </w:rPr>
        <w:t xml:space="preserve">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непрегледаних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текстова изаберу текст који ће да прегледају и на крају ће кликом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на неко дугме дати свој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коначни суд. Могу да прегледају само текстове који су из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области за коју су они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рецензенти. Уколико је текст одобрен а корисник који га је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написао је имао статус читаоца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он аутоматски бива унапређен у статус писца и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тиме бива ослобођен плаћања чланарине.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Када се заврши рецензирање текста,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текст се брише из листе непрегледаних текстова и у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случају да је одобрен сви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корисници могу да читају тај текст.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437369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7A8B7E6A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437370"/>
      <w:r>
        <w:rPr>
          <w:lang w:val="sr-Cyrl-RS"/>
        </w:rPr>
        <w:t xml:space="preserve">Корисник </w:t>
      </w:r>
      <w:r w:rsidR="00D065E0">
        <w:rPr>
          <w:lang w:val="sr-Cyrl-RS"/>
        </w:rPr>
        <w:t>одобрава текст</w:t>
      </w:r>
      <w:bookmarkEnd w:id="10"/>
    </w:p>
    <w:p w14:paraId="512BD46C" w14:textId="7D29AA14" w:rsidR="00071405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стиска дугме Рецензирај којим улази у мени за рецензије где се налазе сви до сад нерецензирани текстови из области за коју је корисник рецензент.</w:t>
      </w:r>
    </w:p>
    <w:p w14:paraId="426EC5D0" w14:textId="5F793A9A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бира текст који жели да рецензира</w:t>
      </w:r>
    </w:p>
    <w:p w14:paraId="78C3D842" w14:textId="48B0059C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прочита текст</w:t>
      </w:r>
    </w:p>
    <w:p w14:paraId="28635037" w14:textId="4B274C69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Испод текста постоје два дугмета, једно за одобравање текста и једно за одбацивање текста, корисник бира дугме за одобравање.</w:t>
      </w:r>
    </w:p>
    <w:p w14:paraId="3DAB2924" w14:textId="278E352D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lastRenderedPageBreak/>
        <w:t>Текст је одобрен, сви корисници могу да га читају</w:t>
      </w:r>
      <w:r w:rsidR="0067176B">
        <w:t xml:space="preserve">. </w:t>
      </w:r>
      <w:r w:rsidR="0067176B">
        <w:rPr>
          <w:lang w:val="sr-Cyrl-RS"/>
        </w:rPr>
        <w:t>Ако је корисник који је поставио текст имао статус читаоца аутоматски добија статус писца.</w:t>
      </w:r>
    </w:p>
    <w:p w14:paraId="4502ED40" w14:textId="34D0F9A8" w:rsidR="00DF0ECA" w:rsidRDefault="00D065E0" w:rsidP="00DF0ECA">
      <w:pPr>
        <w:pStyle w:val="Heading3"/>
        <w:numPr>
          <w:ilvl w:val="2"/>
          <w:numId w:val="5"/>
        </w:numPr>
        <w:rPr>
          <w:lang w:val="sr-Cyrl-RS"/>
        </w:rPr>
      </w:pPr>
      <w:bookmarkStart w:id="11" w:name="_Toc34437371"/>
      <w:r>
        <w:rPr>
          <w:lang w:val="sr-Cyrl-RS"/>
        </w:rPr>
        <w:t>Корисник одбацује текст</w:t>
      </w:r>
      <w:bookmarkEnd w:id="11"/>
    </w:p>
    <w:p w14:paraId="19772724" w14:textId="0BE0A044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Акције 1, 2, 3  исте као и у сценарију 2.2.1.</w:t>
      </w:r>
    </w:p>
    <w:p w14:paraId="0B255457" w14:textId="5EE970DB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 w:rsidRPr="00DF0ECA">
        <w:rPr>
          <w:lang w:val="sr-Cyrl-RS"/>
        </w:rPr>
        <w:t xml:space="preserve">Корисник бира </w:t>
      </w:r>
      <w:r>
        <w:rPr>
          <w:lang w:val="sr-Cyrl-RS"/>
        </w:rPr>
        <w:t>дугме за одбацивање</w:t>
      </w:r>
    </w:p>
    <w:p w14:paraId="637EAACB" w14:textId="09030C16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Текст је одбачен, брише се из базе података и нико неће моћи да га чита.</w:t>
      </w:r>
    </w:p>
    <w:p w14:paraId="09C88C96" w14:textId="6EA70BA8" w:rsidR="00D065E0" w:rsidRPr="00D065E0" w:rsidRDefault="00D065E0" w:rsidP="00DF0ECA">
      <w:pPr>
        <w:pStyle w:val="ListParagraph"/>
        <w:ind w:left="1728"/>
        <w:rPr>
          <w:lang w:val="sr-Cyrl-RS"/>
        </w:rPr>
      </w:pP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2" w:name="_Toc34437372"/>
      <w:r>
        <w:rPr>
          <w:lang w:val="sr-Cyrl-RS"/>
        </w:rPr>
        <w:t>Посебни захтеви</w:t>
      </w:r>
      <w:bookmarkEnd w:id="12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3" w:name="_Toc34437373"/>
      <w:r>
        <w:rPr>
          <w:lang w:val="sr-Cyrl-RS"/>
        </w:rPr>
        <w:t>Предуслови</w:t>
      </w:r>
      <w:bookmarkEnd w:id="13"/>
    </w:p>
    <w:p w14:paraId="05BB2DFB" w14:textId="2E07476F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67176B">
        <w:rPr>
          <w:lang w:val="sr-Cyrl-RS"/>
        </w:rPr>
        <w:t>Рецензент</w:t>
      </w:r>
      <w:r>
        <w:rPr>
          <w:lang w:val="sr-Cyrl-RS"/>
        </w:rPr>
        <w:t xml:space="preserve"> мора да буде улогован на систем. Мора да постоји бар један текст</w:t>
      </w:r>
      <w:r w:rsidR="0067176B">
        <w:rPr>
          <w:lang w:val="sr-Cyrl-RS"/>
        </w:rPr>
        <w:t xml:space="preserve"> из </w:t>
      </w:r>
      <w:r w:rsidR="0067176B">
        <w:rPr>
          <w:lang w:val="sr-Cyrl-RS"/>
        </w:rPr>
        <w:tab/>
      </w:r>
      <w:r w:rsidR="0067176B">
        <w:rPr>
          <w:lang w:val="sr-Cyrl-RS"/>
        </w:rPr>
        <w:tab/>
      </w:r>
      <w:r w:rsidR="0067176B">
        <w:rPr>
          <w:lang w:val="sr-Cyrl-RS"/>
        </w:rPr>
        <w:tab/>
        <w:t>рецензентове области</w:t>
      </w:r>
      <w:r>
        <w:rPr>
          <w:lang w:val="sr-Cyrl-RS"/>
        </w:rPr>
        <w:t xml:space="preserve"> који </w:t>
      </w:r>
      <w:r w:rsidR="0067176B">
        <w:rPr>
          <w:lang w:val="sr-Cyrl-RS"/>
        </w:rPr>
        <w:t>рецензент</w:t>
      </w:r>
      <w:r>
        <w:rPr>
          <w:lang w:val="sr-Cyrl-RS"/>
        </w:rPr>
        <w:t xml:space="preserve"> може да </w:t>
      </w:r>
      <w:r w:rsidR="00D065E0">
        <w:rPr>
          <w:lang w:val="sr-Cyrl-RS"/>
        </w:rPr>
        <w:t>реце</w:t>
      </w:r>
      <w:r w:rsidR="0067176B">
        <w:rPr>
          <w:lang w:val="sr-Cyrl-RS"/>
        </w:rPr>
        <w:t>н</w:t>
      </w:r>
      <w:r w:rsidR="00D065E0">
        <w:rPr>
          <w:lang w:val="sr-Cyrl-RS"/>
        </w:rPr>
        <w:t>зира</w:t>
      </w:r>
      <w:r>
        <w:rPr>
          <w:lang w:val="sr-Cyrl-RS"/>
        </w:rPr>
        <w:t>.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437374"/>
      <w:r>
        <w:rPr>
          <w:lang w:val="sr-Cyrl-RS"/>
        </w:rPr>
        <w:t>Последице</w:t>
      </w:r>
      <w:bookmarkEnd w:id="14"/>
    </w:p>
    <w:p w14:paraId="127214F7" w14:textId="7E41467B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DF0ECA">
        <w:rPr>
          <w:lang w:val="sr-Cyrl-RS"/>
        </w:rPr>
        <w:t>Текст или постаје видљив свим корисницима или се брише из базе података.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9B2AE" w14:textId="77777777" w:rsidR="00387B63" w:rsidRDefault="00387B63" w:rsidP="00324147">
      <w:pPr>
        <w:spacing w:after="0" w:line="240" w:lineRule="auto"/>
      </w:pPr>
      <w:r>
        <w:separator/>
      </w:r>
    </w:p>
  </w:endnote>
  <w:endnote w:type="continuationSeparator" w:id="0">
    <w:p w14:paraId="4B658CC5" w14:textId="77777777" w:rsidR="00387B63" w:rsidRDefault="00387B63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22FB7" w14:textId="77777777" w:rsidR="00387B63" w:rsidRDefault="00387B63" w:rsidP="00324147">
      <w:pPr>
        <w:spacing w:after="0" w:line="240" w:lineRule="auto"/>
      </w:pPr>
      <w:r>
        <w:separator/>
      </w:r>
    </w:p>
  </w:footnote>
  <w:footnote w:type="continuationSeparator" w:id="0">
    <w:p w14:paraId="258AFF77" w14:textId="77777777" w:rsidR="00387B63" w:rsidRDefault="00387B63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B4696A"/>
    <w:multiLevelType w:val="hybridMultilevel"/>
    <w:tmpl w:val="6A025C2C"/>
    <w:lvl w:ilvl="0" w:tplc="FFF2769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2" w15:restartNumberingAfterBreak="0">
    <w:nsid w:val="186520E9"/>
    <w:multiLevelType w:val="hybridMultilevel"/>
    <w:tmpl w:val="2CD42E6C"/>
    <w:lvl w:ilvl="0" w:tplc="50F65AC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9A1694A"/>
    <w:multiLevelType w:val="hybridMultilevel"/>
    <w:tmpl w:val="235A938C"/>
    <w:lvl w:ilvl="0" w:tplc="FFF2769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7" w15:restartNumberingAfterBreak="0">
    <w:nsid w:val="505230B8"/>
    <w:multiLevelType w:val="hybridMultilevel"/>
    <w:tmpl w:val="D11C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71405"/>
    <w:rsid w:val="000936EA"/>
    <w:rsid w:val="000A3816"/>
    <w:rsid w:val="001C5396"/>
    <w:rsid w:val="0022342B"/>
    <w:rsid w:val="002F42FC"/>
    <w:rsid w:val="00324147"/>
    <w:rsid w:val="00324578"/>
    <w:rsid w:val="003319CF"/>
    <w:rsid w:val="00387B63"/>
    <w:rsid w:val="00400744"/>
    <w:rsid w:val="00456084"/>
    <w:rsid w:val="00545021"/>
    <w:rsid w:val="00567652"/>
    <w:rsid w:val="005B5A65"/>
    <w:rsid w:val="0067176B"/>
    <w:rsid w:val="008524E2"/>
    <w:rsid w:val="009A24E6"/>
    <w:rsid w:val="00A04C37"/>
    <w:rsid w:val="00AC5CDC"/>
    <w:rsid w:val="00AF67E9"/>
    <w:rsid w:val="00C25517"/>
    <w:rsid w:val="00C81F34"/>
    <w:rsid w:val="00D065E0"/>
    <w:rsid w:val="00DF0ECA"/>
    <w:rsid w:val="00E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69326-6EDB-434C-A791-864EF0772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9</cp:revision>
  <dcterms:created xsi:type="dcterms:W3CDTF">2020-03-06T01:15:00Z</dcterms:created>
  <dcterms:modified xsi:type="dcterms:W3CDTF">2020-03-07T00:35:00Z</dcterms:modified>
</cp:coreProperties>
</file>