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Arial" w:hAnsi="Arial" w:cs="Arial" w:eastAsia="Arial"/>
          <w:b w:val="0"/>
          <w:bCs w:val="0"/>
          <w:color w:val="555555"/>
          <w:sz w:val="20"/>
          <w:szCs w:val="20"/>
        </w:rPr>
        <w:t>للمتدرب</w:t>
      </w:r>
    </w:p>
    <w:p>
      <w:pPr>
        <w:bidi/>
        <w:spacing w:after="80"/>
        <w:jc w:val="center"/>
      </w:pPr>
      <w:r>
        <w:rPr>
          <w:rFonts w:ascii="Arial" w:hAnsi="Arial" w:cs="Arial" w:eastAsia="Arial"/>
          <w:b w:val="1"/>
          <w:bCs w:val="1"/>
          <w:color w:val="1F3A5F"/>
          <w:sz w:val="40"/>
          <w:szCs w:val="40"/>
        </w:rPr>
        <w:t>كراسة التمارين</w:t>
      </w:r>
    </w:p>
    <w:p>
      <w:pPr>
        <w:bidi/>
        <w:spacing w:after="200"/>
        <w:jc w:val="center"/>
      </w:pPr>
      <w:r>
        <w:rPr>
          <w:rFonts w:ascii="Arial" w:hAnsi="Arial" w:cs="Arial" w:eastAsia="Arial"/>
          <w:b w:val="0"/>
          <w:bCs w:val="0"/>
          <w:color w:val="333333"/>
          <w:sz w:val="24"/>
          <w:szCs w:val="24"/>
        </w:rPr>
        <w:t>كيف تبدأ في GRC · 17 تمريناً، منها 4 تطبيقات موجهة، و9 اختبارات قصيرة، وتقييم ختامي</w:t>
      </w:r>
    </w:p>
    <w:p>
      <w:pPr>
        <w:bidi/>
        <w:spacing w:after="240"/>
        <w:jc w:val="center"/>
      </w:pPr>
      <w:r>
        <w:rPr>
          <w:rFonts w:ascii="Arial" w:hAnsi="Arial" w:cs="Arial" w:eastAsia="Arial"/>
          <w:b w:val="1"/>
          <w:bCs w:val="1"/>
          <w:color w:val="A61B1B"/>
          <w:sz w:val="19"/>
          <w:szCs w:val="19"/>
        </w:rPr>
        <w:t>بيانات تدريبية افتراضية — رُفاد للخدمات اللوجستية (شركة افتراضية لأغراض التدريب)</w:t>
      </w:r>
    </w:p>
    <w:p>
      <w:pPr>
        <w:pStyle w:val="Heading1"/>
        <w:bidi/>
      </w:pPr>
      <w:r>
        <w:rPr>
          <w:rFonts w:ascii="Arial" w:hAnsi="Arial" w:cs="Arial" w:eastAsia="Arial"/>
          <w:b w:val="0"/>
          <w:bCs w:val="0"/>
        </w:rPr>
        <w:t>كيف تستخدم هذه الكراسة</w:t>
      </w:r>
    </w:p>
    <w:p>
      <w:pPr>
        <w:bidi/>
        <w:spacing w:after="60"/>
        <w:ind w:right="283" w:hanging="255"/>
      </w:pPr>
      <w:r>
        <w:rPr>
          <w:rFonts w:ascii="Arial" w:hAnsi="Arial" w:cs="Arial" w:eastAsia="Arial"/>
          <w:b w:val="0"/>
          <w:bCs w:val="0"/>
          <w:sz w:val="21"/>
          <w:szCs w:val="21"/>
        </w:rPr>
        <w:t>• التمارين بترتيب العرض. في رأس كل تمرين رقم الشريحة التي يبدأ عندها، ورقم شريحة الإجابة.</w:t>
      </w:r>
    </w:p>
    <w:p>
      <w:pPr>
        <w:bidi/>
        <w:spacing w:after="60"/>
        <w:ind w:right="283" w:hanging="255"/>
      </w:pPr>
      <w:r>
        <w:rPr>
          <w:rFonts w:ascii="Arial" w:hAnsi="Arial" w:cs="Arial" w:eastAsia="Arial"/>
          <w:b w:val="0"/>
          <w:bCs w:val="0"/>
          <w:sz w:val="21"/>
          <w:szCs w:val="21"/>
        </w:rPr>
        <w:t>• حين تظهر شريحة «تمرين · توقف وطبّق» أوقف الفيديو، واكتب إجابتك في الكراسة، ثم أكمل المشاهدة.</w:t>
      </w:r>
    </w:p>
    <w:p>
      <w:pPr>
        <w:bidi/>
        <w:spacing w:after="60"/>
        <w:ind w:right="283" w:hanging="255"/>
      </w:pPr>
      <w:r>
        <w:rPr>
          <w:rFonts w:ascii="Arial" w:hAnsi="Arial" w:cs="Arial" w:eastAsia="Arial"/>
          <w:b w:val="0"/>
          <w:bCs w:val="0"/>
          <w:sz w:val="21"/>
          <w:szCs w:val="21"/>
        </w:rPr>
        <w:t>• التطبيقات الأربعة تسير بالطريقة نفسها: مثال محلول تشاهده في العرض، وملخصه هنا للرجوع إليه، ثم حالة مشابهة تحلها أنت.</w:t>
      </w:r>
    </w:p>
    <w:p>
      <w:pPr>
        <w:bidi/>
        <w:spacing w:after="60"/>
        <w:ind w:right="283" w:hanging="255"/>
      </w:pPr>
      <w:r>
        <w:rPr>
          <w:rFonts w:ascii="Arial" w:hAnsi="Arial" w:cs="Arial" w:eastAsia="Arial"/>
          <w:b w:val="0"/>
          <w:bCs w:val="0"/>
          <w:sz w:val="21"/>
          <w:szCs w:val="21"/>
        </w:rPr>
        <w:t>• بعد أن تكتب، راجع قائمة «راجع نفسك» في آخر التمرين، ثم قارن بالإجابة النموذجية في العرض وفي ملف «الإجابات النموذجية وطريقة الحل».</w:t>
      </w:r>
    </w:p>
    <w:p>
      <w:pPr>
        <w:bidi/>
        <w:spacing w:after="60"/>
        <w:ind w:right="283" w:hanging="255"/>
      </w:pPr>
      <w:r>
        <w:rPr>
          <w:rFonts w:ascii="Arial" w:hAnsi="Arial" w:cs="Arial" w:eastAsia="Arial"/>
          <w:b w:val="0"/>
          <w:bCs w:val="0"/>
          <w:sz w:val="21"/>
          <w:szCs w:val="21"/>
        </w:rPr>
        <w:t>• احكم من البيانات المعطاة فقط. ما تحتاجه ولم تجده اكتبه «معلومة ناقصة»، ولا تخترع دليلاً.</w:t>
      </w:r>
    </w:p>
    <w:p>
      <w:pPr>
        <w:bidi/>
        <w:spacing w:after="60"/>
        <w:ind w:right="283" w:hanging="255"/>
      </w:pPr>
      <w:r>
        <w:rPr>
          <w:rFonts w:ascii="Arial" w:hAnsi="Arial" w:cs="Arial" w:eastAsia="Arial"/>
          <w:b w:val="0"/>
          <w:bCs w:val="0"/>
          <w:sz w:val="21"/>
          <w:szCs w:val="21"/>
        </w:rPr>
        <w:t>• كل التطبيقات على شركة واحدة، فما تكتبه في تطبيق يُستخدم في التالي، ثم في ملف أعمالك وسيرتك ومقابلتك.</w:t>
      </w: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E6EDF4"/>
          </w:tcPr>
          <w:p>
            <w:pPr>
              <w:bidi/>
              <w:spacing w:after="40"/>
            </w:pPr>
            <w:r/>
            <w:r>
              <w:rPr>
                <w:rFonts w:ascii="Arial" w:hAnsi="Arial" w:cs="Arial" w:eastAsia="Arial"/>
                <w:b w:val="1"/>
                <w:bCs w:val="1"/>
                <w:sz w:val="21"/>
                <w:szCs w:val="21"/>
              </w:rPr>
              <w:t>حدود الكورس:</w:t>
            </w:r>
            <w:r>
              <w:rPr>
                <w:rFonts w:ascii="Arial" w:hAnsi="Arial" w:cs="Arial" w:eastAsia="Arial"/>
                <w:b w:val="0"/>
                <w:bCs w:val="0"/>
                <w:sz w:val="21"/>
                <w:szCs w:val="21"/>
              </w:rPr>
              <w:t xml:space="preserve"> </w:t>
            </w:r>
            <w:r>
              <w:rPr>
                <w:rFonts w:ascii="Arial" w:hAnsi="Arial" w:cs="Arial" w:eastAsia="Arial"/>
                <w:b w:val="0"/>
                <w:bCs w:val="0"/>
                <w:sz w:val="21"/>
                <w:szCs w:val="21"/>
              </w:rPr>
              <w:t>هذه الكراسة جزء من كورس تأسيسي. التمارين تبني مهارات أولى في GRC، ولا تؤهل وحدها لإدارة برنامج GRC أو تطبيق الضوابط الأساسية كاملة.</w:t>
            </w:r>
          </w:p>
        </w:tc>
      </w:tr>
    </w:tbl>
    <w:p>
      <w:pPr>
        <w:spacing w:after="40"/>
      </w:pPr>
    </w:p>
    <w:p>
      <w:pPr>
        <w:pStyle w:val="Heading1"/>
        <w:bidi/>
      </w:pPr>
      <w:r>
        <w:rPr>
          <w:rFonts w:ascii="Arial" w:hAnsi="Arial" w:cs="Arial" w:eastAsia="Arial"/>
          <w:b w:val="0"/>
          <w:bCs w:val="0"/>
        </w:rPr>
        <w:t>الحالة: رُفاد للخدمات اللوجستية</w:t>
      </w: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FBEAE5"/>
          </w:tcPr>
          <w:p>
            <w:pPr>
              <w:bidi/>
              <w:spacing w:after="40"/>
            </w:pPr>
            <w:r/>
            <w:r>
              <w:rPr>
                <w:rFonts w:ascii="Arial" w:hAnsi="Arial" w:cs="Arial" w:eastAsia="Arial"/>
                <w:b w:val="1"/>
                <w:bCs w:val="1"/>
                <w:sz w:val="21"/>
                <w:szCs w:val="21"/>
              </w:rPr>
              <w:t>تنبيه:</w:t>
            </w:r>
            <w:r>
              <w:rPr>
                <w:rFonts w:ascii="Arial" w:hAnsi="Arial" w:cs="Arial" w:eastAsia="Arial"/>
                <w:b w:val="0"/>
                <w:bCs w:val="0"/>
                <w:sz w:val="21"/>
                <w:szCs w:val="21"/>
              </w:rPr>
              <w:t xml:space="preserve"> </w:t>
            </w:r>
            <w:r>
              <w:rPr>
                <w:rFonts w:ascii="Arial" w:hAnsi="Arial" w:cs="Arial" w:eastAsia="Arial"/>
                <w:b w:val="0"/>
                <w:bCs w:val="0"/>
                <w:sz w:val="21"/>
                <w:szCs w:val="21"/>
              </w:rPr>
              <w:t>رُفاد شركة افتراضية لأغراض التدريب. اسمها وأشخاصها وأنظمتها وبياناتها وأدلتها مختلقة، وأي تشابه مع جهة حقيقية غير مقصود.</w:t>
            </w:r>
          </w:p>
        </w:tc>
      </w:tr>
    </w:tbl>
    <w:p>
      <w:pPr>
        <w:spacing w:after="40"/>
      </w:pPr>
    </w:p>
    <w:p>
      <w:pPr>
        <w:bidi/>
      </w:pPr>
      <w:r>
        <w:rPr>
          <w:rFonts w:ascii="Arial" w:hAnsi="Arial" w:cs="Arial" w:eastAsia="Arial"/>
          <w:b w:val="0"/>
          <w:bCs w:val="0"/>
        </w:rPr>
        <w:t>شركة افتراضية متوسطة الحجم في الرياض، نحو 200 موظف، تقدم خدمات التوصيل والتخزين للمتاجر الإلكترونية.</w:t>
      </w:r>
    </w:p>
    <w:p>
      <w:pPr>
        <w:bidi/>
      </w:pPr>
      <w:r>
        <w:rPr>
          <w:rFonts w:ascii="Arial" w:hAnsi="Arial" w:cs="Arial" w:eastAsia="Arial"/>
          <w:b w:val="0"/>
          <w:bCs w:val="0"/>
          <w:sz w:val="21"/>
          <w:szCs w:val="21"/>
        </w:rPr>
        <w:t>رُفاد شركة خاصة ليست جهة حكومية ولا تابعة لجهة حكومية، ولا تملك بنية تحتية وطنية حساسة، فالضوابط الأساسية ECC-2:2024 غير ملزمة لها. في هذه الحالة التدريبية تبنّتها رُفاد طوعاً مرجعاً داخلياً. وتبنّت طوعاً كذلك مصفوفة تقييم المخاطر في الإطار الوطني لإدارة مخاطر الأمن السيبراني NFCRM-1:2025 كما وردت في المصدر، ونطاق الإلزام فيه مثل نطاق ECC.</w:t>
      </w:r>
    </w:p>
    <w:p>
      <w:pPr>
        <w:pStyle w:val="Heading2"/>
        <w:bidi/>
      </w:pPr>
      <w:r>
        <w:rPr>
          <w:rFonts w:ascii="Arial" w:hAnsi="Arial" w:cs="Arial" w:eastAsia="Arial"/>
          <w:b w:val="0"/>
          <w:bCs w:val="0"/>
        </w:rPr>
        <w:t>الأنظمة والمورد</w:t>
      </w:r>
    </w:p>
    <w:tbl>
      <w:tblPr>
        <w:tblStyle w:val="TableGrid"/>
        <w:bidiVisual/>
        <w:tblW w:type="dxa" w:w="9637"/>
        <w:jc w:val="center"/>
        <w:tblLayout w:type="fixed"/>
        <w:tblLook w:firstColumn="1" w:firstRow="1" w:lastColumn="0" w:lastRow="0" w:noHBand="0" w:noVBand="1" w:val="04A0"/>
      </w:tblPr>
      <w:tblGrid>
        <w:gridCol w:w="2834"/>
        <w:gridCol w:w="6803"/>
      </w:tblGrid>
      <w:tr>
        <w:trPr>
          <w:cantSplit/>
          <w:tblHeader/>
        </w:trPr>
        <w:tc>
          <w:tcPr>
            <w:tcW w:type="dxa" w:w="2835"/>
            <w:shd w:val="clear" w:color="auto" w:fill="D9E2F3"/>
          </w:tcPr>
          <w:p>
            <w:pPr>
              <w:bidi/>
              <w:spacing w:after="20" w:line="252" w:lineRule="auto"/>
            </w:pPr>
            <w:r/>
            <w:r>
              <w:rPr>
                <w:rFonts w:ascii="Arial" w:hAnsi="Arial" w:cs="Arial" w:eastAsia="Arial"/>
                <w:b w:val="1"/>
                <w:bCs w:val="1"/>
                <w:sz w:val="20"/>
                <w:szCs w:val="20"/>
              </w:rPr>
              <w:t>النظام</w:t>
            </w:r>
          </w:p>
        </w:tc>
        <w:tc>
          <w:tcPr>
            <w:tcW w:type="dxa" w:w="6803"/>
            <w:shd w:val="clear" w:color="auto" w:fill="D9E2F3"/>
          </w:tcPr>
          <w:p>
            <w:pPr>
              <w:bidi/>
              <w:spacing w:after="20" w:line="252" w:lineRule="auto"/>
            </w:pPr>
            <w:r/>
            <w:r>
              <w:rPr>
                <w:rFonts w:ascii="Arial" w:hAnsi="Arial" w:cs="Arial" w:eastAsia="Arial"/>
                <w:b w:val="1"/>
                <w:bCs w:val="1"/>
                <w:sz w:val="20"/>
                <w:szCs w:val="20"/>
              </w:rPr>
              <w:t>الوصف والمالك</w:t>
            </w:r>
          </w:p>
        </w:tc>
      </w:tr>
      <w:tr>
        <w:trPr>
          <w:cantSplit/>
        </w:trPr>
        <w:tc>
          <w:tcPr>
            <w:tcW w:type="dxa" w:w="2835"/>
          </w:tcPr>
          <w:p>
            <w:pPr>
              <w:bidi/>
              <w:spacing w:after="20" w:line="252" w:lineRule="auto"/>
            </w:pPr>
            <w:r/>
            <w:r>
              <w:rPr>
                <w:rFonts w:ascii="Arial" w:hAnsi="Arial" w:cs="Arial" w:eastAsia="Arial"/>
                <w:b w:val="0"/>
                <w:bCs w:val="0"/>
                <w:sz w:val="20"/>
                <w:szCs w:val="20"/>
              </w:rPr>
              <w:t>نظام الموارد البشرية والرواتب</w:t>
            </w:r>
          </w:p>
        </w:tc>
        <w:tc>
          <w:tcPr>
            <w:tcW w:type="dxa" w:w="6803"/>
          </w:tcPr>
          <w:p>
            <w:pPr>
              <w:bidi/>
              <w:spacing w:after="20" w:line="252" w:lineRule="auto"/>
            </w:pPr>
            <w:r/>
            <w:r>
              <w:rPr>
                <w:rFonts w:ascii="Arial" w:hAnsi="Arial" w:cs="Arial" w:eastAsia="Arial"/>
                <w:b w:val="0"/>
                <w:bCs w:val="0"/>
                <w:sz w:val="20"/>
                <w:szCs w:val="20"/>
              </w:rPr>
              <w:t>خدمة سحابية. بيانات الموظفين ورواتبهم وحساباتهم البنكية. المالكة: مديرة الموارد البشرية.</w:t>
            </w:r>
          </w:p>
        </w:tc>
      </w:tr>
      <w:tr>
        <w:trPr>
          <w:cantSplit/>
        </w:trPr>
        <w:tc>
          <w:tcPr>
            <w:tcW w:type="dxa" w:w="2835"/>
          </w:tcPr>
          <w:p>
            <w:pPr>
              <w:bidi/>
              <w:spacing w:after="20" w:line="252" w:lineRule="auto"/>
            </w:pPr>
            <w:r/>
            <w:r>
              <w:rPr>
                <w:rFonts w:ascii="Arial" w:hAnsi="Arial" w:cs="Arial" w:eastAsia="Arial"/>
                <w:b w:val="0"/>
                <w:bCs w:val="0"/>
                <w:sz w:val="20"/>
                <w:szCs w:val="20"/>
              </w:rPr>
              <w:t>البريد والملفات السحابية</w:t>
            </w:r>
          </w:p>
        </w:tc>
        <w:tc>
          <w:tcPr>
            <w:tcW w:type="dxa" w:w="6803"/>
          </w:tcPr>
          <w:p>
            <w:pPr>
              <w:bidi/>
              <w:spacing w:after="20" w:line="252" w:lineRule="auto"/>
            </w:pPr>
            <w:r/>
            <w:r>
              <w:rPr>
                <w:rFonts w:ascii="Arial" w:hAnsi="Arial" w:cs="Arial" w:eastAsia="Arial"/>
                <w:b w:val="0"/>
                <w:bCs w:val="0"/>
                <w:sz w:val="20"/>
                <w:szCs w:val="20"/>
              </w:rPr>
              <w:t>منصة بريد وتخزين سحابية لكل الموظفين. المالك: مدير تقنية المعلومات.</w:t>
            </w:r>
          </w:p>
        </w:tc>
      </w:tr>
      <w:tr>
        <w:trPr>
          <w:cantSplit/>
        </w:trPr>
        <w:tc>
          <w:tcPr>
            <w:tcW w:type="dxa" w:w="2835"/>
          </w:tcPr>
          <w:p>
            <w:pPr>
              <w:bidi/>
              <w:spacing w:after="20" w:line="252" w:lineRule="auto"/>
            </w:pPr>
            <w:r/>
            <w:r>
              <w:rPr>
                <w:rFonts w:ascii="Arial" w:hAnsi="Arial" w:cs="Arial" w:eastAsia="Arial"/>
                <w:b w:val="0"/>
                <w:bCs w:val="0"/>
                <w:sz w:val="20"/>
                <w:szCs w:val="20"/>
              </w:rPr>
              <w:t>تطبيق تتبع الشحنات</w:t>
            </w:r>
          </w:p>
        </w:tc>
        <w:tc>
          <w:tcPr>
            <w:tcW w:type="dxa" w:w="6803"/>
          </w:tcPr>
          <w:p>
            <w:pPr>
              <w:bidi/>
              <w:spacing w:after="20" w:line="252" w:lineRule="auto"/>
            </w:pPr>
            <w:r/>
            <w:r>
              <w:rPr>
                <w:rFonts w:ascii="Arial" w:hAnsi="Arial" w:cs="Arial" w:eastAsia="Arial"/>
                <w:b w:val="0"/>
                <w:bCs w:val="0"/>
                <w:sz w:val="20"/>
                <w:szCs w:val="20"/>
              </w:rPr>
              <w:t>على خادم سحابي. أسماء المستلمين وهواتفهم وعناوينهم. المالك: مدير تقنية المعلومات.</w:t>
            </w:r>
          </w:p>
        </w:tc>
      </w:tr>
      <w:tr>
        <w:trPr>
          <w:cantSplit/>
        </w:trPr>
        <w:tc>
          <w:tcPr>
            <w:tcW w:type="dxa" w:w="2835"/>
          </w:tcPr>
          <w:p>
            <w:pPr>
              <w:bidi/>
              <w:spacing w:after="20" w:line="252" w:lineRule="auto"/>
            </w:pPr>
            <w:r/>
            <w:r>
              <w:rPr>
                <w:rFonts w:ascii="Arial" w:hAnsi="Arial" w:cs="Arial" w:eastAsia="Arial"/>
                <w:b w:val="0"/>
                <w:bCs w:val="0"/>
                <w:sz w:val="20"/>
                <w:szCs w:val="20"/>
              </w:rPr>
              <w:t>المورد: شركة سَنَد للحلول التقنية</w:t>
            </w:r>
          </w:p>
        </w:tc>
        <w:tc>
          <w:tcPr>
            <w:tcW w:type="dxa" w:w="6803"/>
          </w:tcPr>
          <w:p>
            <w:pPr>
              <w:bidi/>
              <w:spacing w:after="20" w:line="252" w:lineRule="auto"/>
            </w:pPr>
            <w:r/>
            <w:r>
              <w:rPr>
                <w:rFonts w:ascii="Arial" w:hAnsi="Arial" w:cs="Arial" w:eastAsia="Arial"/>
                <w:b w:val="0"/>
                <w:bCs w:val="0"/>
                <w:sz w:val="20"/>
                <w:szCs w:val="20"/>
              </w:rPr>
              <w:t>مورد افتراضي للدعم الفني وإدارة الخوادم عن بعد، بعقد سنوي.</w:t>
            </w:r>
          </w:p>
        </w:tc>
      </w:tr>
    </w:tbl>
    <w:p>
      <w:pPr>
        <w:spacing w:after="40"/>
      </w:pPr>
    </w:p>
    <w:p>
      <w:pPr>
        <w:pStyle w:val="Heading2"/>
        <w:bidi/>
      </w:pPr>
      <w:r>
        <w:rPr>
          <w:rFonts w:ascii="Arial" w:hAnsi="Arial" w:cs="Arial" w:eastAsia="Arial"/>
          <w:b w:val="0"/>
          <w:bCs w:val="0"/>
        </w:rPr>
        <w:t>الأشخاص والأدوار</w:t>
      </w:r>
    </w:p>
    <w:tbl>
      <w:tblPr>
        <w:tblStyle w:val="TableGrid"/>
        <w:bidiVisual/>
        <w:tblW w:type="dxa" w:w="9637"/>
        <w:jc w:val="center"/>
        <w:tblLayout w:type="fixed"/>
        <w:tblLook w:firstColumn="1" w:firstRow="1" w:lastColumn="0" w:lastRow="0" w:noHBand="0" w:noVBand="1" w:val="04A0"/>
      </w:tblPr>
      <w:tblGrid>
        <w:gridCol w:w="2551"/>
        <w:gridCol w:w="2267"/>
        <w:gridCol w:w="4818"/>
      </w:tblGrid>
      <w:tr>
        <w:trPr>
          <w:cantSplit/>
          <w:tblHeader/>
        </w:trPr>
        <w:tc>
          <w:tcPr>
            <w:tcW w:type="dxa" w:w="2551"/>
            <w:shd w:val="clear" w:color="auto" w:fill="D9E2F3"/>
          </w:tcPr>
          <w:p>
            <w:pPr>
              <w:bidi/>
              <w:spacing w:after="20" w:line="252" w:lineRule="auto"/>
            </w:pPr>
            <w:r/>
            <w:r>
              <w:rPr>
                <w:rFonts w:ascii="Arial" w:hAnsi="Arial" w:cs="Arial" w:eastAsia="Arial"/>
                <w:b w:val="1"/>
                <w:bCs w:val="1"/>
                <w:sz w:val="20"/>
                <w:szCs w:val="20"/>
              </w:rPr>
              <w:t>الدور</w:t>
            </w:r>
          </w:p>
        </w:tc>
        <w:tc>
          <w:tcPr>
            <w:tcW w:type="dxa" w:w="2268"/>
            <w:shd w:val="clear" w:color="auto" w:fill="D9E2F3"/>
          </w:tcPr>
          <w:p>
            <w:pPr>
              <w:bidi/>
              <w:spacing w:after="20" w:line="252" w:lineRule="auto"/>
            </w:pPr>
            <w:r/>
            <w:r>
              <w:rPr>
                <w:rFonts w:ascii="Arial" w:hAnsi="Arial" w:cs="Arial" w:eastAsia="Arial"/>
                <w:b w:val="1"/>
                <w:bCs w:val="1"/>
                <w:sz w:val="20"/>
                <w:szCs w:val="20"/>
              </w:rPr>
              <w:t>الاسم</w:t>
            </w:r>
          </w:p>
        </w:tc>
        <w:tc>
          <w:tcPr>
            <w:tcW w:type="dxa" w:w="4819"/>
            <w:shd w:val="clear" w:color="auto" w:fill="D9E2F3"/>
          </w:tcPr>
          <w:p>
            <w:pPr>
              <w:bidi/>
              <w:spacing w:after="20" w:line="252" w:lineRule="auto"/>
            </w:pPr>
            <w:r/>
            <w:r>
              <w:rPr>
                <w:rFonts w:ascii="Arial" w:hAnsi="Arial" w:cs="Arial" w:eastAsia="Arial"/>
                <w:b w:val="1"/>
                <w:bCs w:val="1"/>
                <w:sz w:val="20"/>
                <w:szCs w:val="20"/>
              </w:rPr>
              <w:t>المسؤولية في الحالة</w:t>
            </w:r>
          </w:p>
        </w:tc>
      </w:tr>
      <w:tr>
        <w:trPr>
          <w:cantSplit/>
        </w:trPr>
        <w:tc>
          <w:tcPr>
            <w:tcW w:type="dxa" w:w="2551"/>
          </w:tcPr>
          <w:p>
            <w:pPr>
              <w:bidi/>
              <w:spacing w:after="20" w:line="252" w:lineRule="auto"/>
            </w:pPr>
            <w:r/>
            <w:r>
              <w:rPr>
                <w:rFonts w:ascii="Arial" w:hAnsi="Arial" w:cs="Arial" w:eastAsia="Arial"/>
                <w:b w:val="0"/>
                <w:bCs w:val="0"/>
                <w:sz w:val="20"/>
                <w:szCs w:val="20"/>
              </w:rPr>
              <w:t>الرئيس التنفيذي</w:t>
            </w:r>
          </w:p>
        </w:tc>
        <w:tc>
          <w:tcPr>
            <w:tcW w:type="dxa" w:w="2268"/>
          </w:tcPr>
          <w:p>
            <w:pPr>
              <w:bidi/>
              <w:spacing w:after="20" w:line="252" w:lineRule="auto"/>
            </w:pPr>
            <w:r/>
            <w:r>
              <w:rPr>
                <w:rFonts w:ascii="Arial" w:hAnsi="Arial" w:cs="Arial" w:eastAsia="Arial"/>
                <w:b w:val="0"/>
                <w:bCs w:val="0"/>
                <w:sz w:val="20"/>
                <w:szCs w:val="20"/>
              </w:rPr>
              <w:t>أ. خالد</w:t>
            </w:r>
          </w:p>
        </w:tc>
        <w:tc>
          <w:tcPr>
            <w:tcW w:type="dxa" w:w="4819"/>
          </w:tcPr>
          <w:p>
            <w:pPr>
              <w:bidi/>
              <w:spacing w:after="20" w:line="252" w:lineRule="auto"/>
            </w:pPr>
            <w:r/>
            <w:r>
              <w:rPr>
                <w:rFonts w:ascii="Arial" w:hAnsi="Arial" w:cs="Arial" w:eastAsia="Arial"/>
                <w:b w:val="0"/>
                <w:bCs w:val="0"/>
                <w:sz w:val="20"/>
                <w:szCs w:val="20"/>
              </w:rPr>
              <w:t>صاحب الصلاحية: يعتمد السياسات ويقبل المخاطر</w:t>
            </w:r>
          </w:p>
        </w:tc>
      </w:tr>
      <w:tr>
        <w:trPr>
          <w:cantSplit/>
        </w:trPr>
        <w:tc>
          <w:tcPr>
            <w:tcW w:type="dxa" w:w="2551"/>
          </w:tcPr>
          <w:p>
            <w:pPr>
              <w:bidi/>
              <w:spacing w:after="20" w:line="252" w:lineRule="auto"/>
            </w:pPr>
            <w:r/>
            <w:r>
              <w:rPr>
                <w:rFonts w:ascii="Arial" w:hAnsi="Arial" w:cs="Arial" w:eastAsia="Arial"/>
                <w:b w:val="0"/>
                <w:bCs w:val="0"/>
                <w:sz w:val="20"/>
                <w:szCs w:val="20"/>
              </w:rPr>
              <w:t>لجنة الأمن السيبراني</w:t>
            </w:r>
          </w:p>
        </w:tc>
        <w:tc>
          <w:tcPr>
            <w:tcW w:type="dxa" w:w="2268"/>
          </w:tcPr>
          <w:p>
            <w:pPr>
              <w:bidi/>
              <w:spacing w:after="20" w:line="252" w:lineRule="auto"/>
            </w:pPr>
            <w:r/>
            <w:r>
              <w:rPr>
                <w:rFonts w:ascii="Arial" w:hAnsi="Arial" w:cs="Arial" w:eastAsia="Arial"/>
                <w:b w:val="0"/>
                <w:bCs w:val="0"/>
                <w:sz w:val="20"/>
                <w:szCs w:val="20"/>
              </w:rPr>
              <w:t>يرأسها الرئيس التنفيذي</w:t>
            </w:r>
          </w:p>
        </w:tc>
        <w:tc>
          <w:tcPr>
            <w:tcW w:type="dxa" w:w="4819"/>
          </w:tcPr>
          <w:p>
            <w:pPr>
              <w:bidi/>
              <w:spacing w:after="20" w:line="252" w:lineRule="auto"/>
            </w:pPr>
            <w:r/>
            <w:r>
              <w:rPr>
                <w:rFonts w:ascii="Arial" w:hAnsi="Arial" w:cs="Arial" w:eastAsia="Arial"/>
                <w:b w:val="0"/>
                <w:bCs w:val="0"/>
                <w:sz w:val="20"/>
                <w:szCs w:val="20"/>
              </w:rPr>
              <w:t>تشرف وتتابع كل ربع سنة</w:t>
            </w:r>
          </w:p>
        </w:tc>
      </w:tr>
      <w:tr>
        <w:trPr>
          <w:cantSplit/>
        </w:trPr>
        <w:tc>
          <w:tcPr>
            <w:tcW w:type="dxa" w:w="2551"/>
          </w:tcPr>
          <w:p>
            <w:pPr>
              <w:bidi/>
              <w:spacing w:after="20" w:line="252" w:lineRule="auto"/>
            </w:pPr>
            <w:r/>
            <w:r>
              <w:rPr>
                <w:rFonts w:ascii="Arial" w:hAnsi="Arial" w:cs="Arial" w:eastAsia="Arial"/>
                <w:b w:val="0"/>
                <w:bCs w:val="0"/>
                <w:sz w:val="20"/>
                <w:szCs w:val="20"/>
              </w:rPr>
              <w:t>مسؤولة GRC</w:t>
            </w:r>
          </w:p>
        </w:tc>
        <w:tc>
          <w:tcPr>
            <w:tcW w:type="dxa" w:w="2268"/>
          </w:tcPr>
          <w:p>
            <w:pPr>
              <w:bidi/>
              <w:spacing w:after="20" w:line="252" w:lineRule="auto"/>
            </w:pPr>
            <w:r/>
            <w:r>
              <w:rPr>
                <w:rFonts w:ascii="Arial" w:hAnsi="Arial" w:cs="Arial" w:eastAsia="Arial"/>
                <w:b w:val="0"/>
                <w:bCs w:val="0"/>
                <w:sz w:val="20"/>
                <w:szCs w:val="20"/>
              </w:rPr>
              <w:t>أ. ريم</w:t>
            </w:r>
          </w:p>
        </w:tc>
        <w:tc>
          <w:tcPr>
            <w:tcW w:type="dxa" w:w="4819"/>
          </w:tcPr>
          <w:p>
            <w:pPr>
              <w:bidi/>
              <w:spacing w:after="20" w:line="252" w:lineRule="auto"/>
            </w:pPr>
            <w:r/>
            <w:r>
              <w:rPr>
                <w:rFonts w:ascii="Arial" w:hAnsi="Arial" w:cs="Arial" w:eastAsia="Arial"/>
                <w:b w:val="0"/>
                <w:bCs w:val="0"/>
                <w:sz w:val="20"/>
                <w:szCs w:val="20"/>
              </w:rPr>
              <w:t>الخط الثاني: المنهجية والمتابعة والتقارير</w:t>
            </w:r>
          </w:p>
        </w:tc>
      </w:tr>
      <w:tr>
        <w:trPr>
          <w:cantSplit/>
        </w:trPr>
        <w:tc>
          <w:tcPr>
            <w:tcW w:type="dxa" w:w="2551"/>
          </w:tcPr>
          <w:p>
            <w:pPr>
              <w:bidi/>
              <w:spacing w:after="20" w:line="252" w:lineRule="auto"/>
            </w:pPr>
            <w:r/>
            <w:r>
              <w:rPr>
                <w:rFonts w:ascii="Arial" w:hAnsi="Arial" w:cs="Arial" w:eastAsia="Arial"/>
                <w:b w:val="0"/>
                <w:bCs w:val="0"/>
                <w:sz w:val="20"/>
                <w:szCs w:val="20"/>
              </w:rPr>
              <w:t>محلل GRC متدرب</w:t>
            </w:r>
          </w:p>
        </w:tc>
        <w:tc>
          <w:tcPr>
            <w:tcW w:type="dxa" w:w="2268"/>
          </w:tcPr>
          <w:p>
            <w:pPr>
              <w:bidi/>
              <w:spacing w:after="20" w:line="252" w:lineRule="auto"/>
            </w:pPr>
            <w:r/>
            <w:r>
              <w:rPr>
                <w:rFonts w:ascii="Arial" w:hAnsi="Arial" w:cs="Arial" w:eastAsia="Arial"/>
                <w:b w:val="0"/>
                <w:bCs w:val="0"/>
                <w:sz w:val="20"/>
                <w:szCs w:val="20"/>
              </w:rPr>
              <w:t>أنت</w:t>
            </w:r>
          </w:p>
        </w:tc>
        <w:tc>
          <w:tcPr>
            <w:tcW w:type="dxa" w:w="4819"/>
          </w:tcPr>
          <w:p>
            <w:pPr>
              <w:bidi/>
              <w:spacing w:after="20" w:line="252" w:lineRule="auto"/>
            </w:pPr>
            <w:r/>
            <w:r>
              <w:rPr>
                <w:rFonts w:ascii="Arial" w:hAnsi="Arial" w:cs="Arial" w:eastAsia="Arial"/>
                <w:b w:val="0"/>
                <w:bCs w:val="0"/>
                <w:sz w:val="20"/>
                <w:szCs w:val="20"/>
              </w:rPr>
              <w:t>تساعد ريم في كل تطبيقات الكورس</w:t>
            </w:r>
          </w:p>
        </w:tc>
      </w:tr>
      <w:tr>
        <w:trPr>
          <w:cantSplit/>
        </w:trPr>
        <w:tc>
          <w:tcPr>
            <w:tcW w:type="dxa" w:w="2551"/>
          </w:tcPr>
          <w:p>
            <w:pPr>
              <w:bidi/>
              <w:spacing w:after="20" w:line="252" w:lineRule="auto"/>
            </w:pPr>
            <w:r/>
            <w:r>
              <w:rPr>
                <w:rFonts w:ascii="Arial" w:hAnsi="Arial" w:cs="Arial" w:eastAsia="Arial"/>
                <w:b w:val="0"/>
                <w:bCs w:val="0"/>
                <w:sz w:val="20"/>
                <w:szCs w:val="20"/>
              </w:rPr>
              <w:t>مدير تقنية المعلومات</w:t>
            </w:r>
          </w:p>
        </w:tc>
        <w:tc>
          <w:tcPr>
            <w:tcW w:type="dxa" w:w="2268"/>
          </w:tcPr>
          <w:p>
            <w:pPr>
              <w:bidi/>
              <w:spacing w:after="20" w:line="252" w:lineRule="auto"/>
            </w:pPr>
            <w:r/>
            <w:r>
              <w:rPr>
                <w:rFonts w:ascii="Arial" w:hAnsi="Arial" w:cs="Arial" w:eastAsia="Arial"/>
                <w:b w:val="0"/>
                <w:bCs w:val="0"/>
                <w:sz w:val="20"/>
                <w:szCs w:val="20"/>
              </w:rPr>
              <w:t>م. سلمان</w:t>
            </w:r>
          </w:p>
        </w:tc>
        <w:tc>
          <w:tcPr>
            <w:tcW w:type="dxa" w:w="4819"/>
          </w:tcPr>
          <w:p>
            <w:pPr>
              <w:bidi/>
              <w:spacing w:after="20" w:line="252" w:lineRule="auto"/>
            </w:pPr>
            <w:r/>
            <w:r>
              <w:rPr>
                <w:rFonts w:ascii="Arial" w:hAnsi="Arial" w:cs="Arial" w:eastAsia="Arial"/>
                <w:b w:val="0"/>
                <w:bCs w:val="0"/>
                <w:sz w:val="20"/>
                <w:szCs w:val="20"/>
              </w:rPr>
              <w:t>يملك الأنظمة التقنية ويشرف على المورد</w:t>
            </w:r>
          </w:p>
        </w:tc>
      </w:tr>
      <w:tr>
        <w:trPr>
          <w:cantSplit/>
        </w:trPr>
        <w:tc>
          <w:tcPr>
            <w:tcW w:type="dxa" w:w="2551"/>
          </w:tcPr>
          <w:p>
            <w:pPr>
              <w:bidi/>
              <w:spacing w:after="20" w:line="252" w:lineRule="auto"/>
            </w:pPr>
            <w:r/>
            <w:r>
              <w:rPr>
                <w:rFonts w:ascii="Arial" w:hAnsi="Arial" w:cs="Arial" w:eastAsia="Arial"/>
                <w:b w:val="0"/>
                <w:bCs w:val="0"/>
                <w:sz w:val="20"/>
                <w:szCs w:val="20"/>
              </w:rPr>
              <w:t>مديرة الموارد البشرية</w:t>
            </w:r>
          </w:p>
        </w:tc>
        <w:tc>
          <w:tcPr>
            <w:tcW w:type="dxa" w:w="2268"/>
          </w:tcPr>
          <w:p>
            <w:pPr>
              <w:bidi/>
              <w:spacing w:after="20" w:line="252" w:lineRule="auto"/>
            </w:pPr>
            <w:r/>
            <w:r>
              <w:rPr>
                <w:rFonts w:ascii="Arial" w:hAnsi="Arial" w:cs="Arial" w:eastAsia="Arial"/>
                <w:b w:val="0"/>
                <w:bCs w:val="0"/>
                <w:sz w:val="20"/>
                <w:szCs w:val="20"/>
              </w:rPr>
              <w:t>أ. منى</w:t>
            </w:r>
          </w:p>
        </w:tc>
        <w:tc>
          <w:tcPr>
            <w:tcW w:type="dxa" w:w="4819"/>
          </w:tcPr>
          <w:p>
            <w:pPr>
              <w:bidi/>
              <w:spacing w:after="20" w:line="252" w:lineRule="auto"/>
            </w:pPr>
            <w:r/>
            <w:r>
              <w:rPr>
                <w:rFonts w:ascii="Arial" w:hAnsi="Arial" w:cs="Arial" w:eastAsia="Arial"/>
                <w:b w:val="0"/>
                <w:bCs w:val="0"/>
                <w:sz w:val="20"/>
                <w:szCs w:val="20"/>
              </w:rPr>
              <w:t>مالكة نظام الموارد البشرية والرواتب</w:t>
            </w:r>
          </w:p>
        </w:tc>
      </w:tr>
      <w:tr>
        <w:trPr>
          <w:cantSplit/>
        </w:trPr>
        <w:tc>
          <w:tcPr>
            <w:tcW w:type="dxa" w:w="2551"/>
          </w:tcPr>
          <w:p>
            <w:pPr>
              <w:bidi/>
              <w:spacing w:after="20" w:line="252" w:lineRule="auto"/>
            </w:pPr>
            <w:r/>
            <w:r>
              <w:rPr>
                <w:rFonts w:ascii="Arial" w:hAnsi="Arial" w:cs="Arial" w:eastAsia="Arial"/>
                <w:b w:val="0"/>
                <w:bCs w:val="0"/>
                <w:sz w:val="20"/>
                <w:szCs w:val="20"/>
              </w:rPr>
              <w:t>المدير المالي</w:t>
            </w:r>
          </w:p>
        </w:tc>
        <w:tc>
          <w:tcPr>
            <w:tcW w:type="dxa" w:w="2268"/>
          </w:tcPr>
          <w:p>
            <w:pPr>
              <w:bidi/>
              <w:spacing w:after="20" w:line="252" w:lineRule="auto"/>
            </w:pPr>
            <w:r/>
            <w:r>
              <w:rPr>
                <w:rFonts w:ascii="Arial" w:hAnsi="Arial" w:cs="Arial" w:eastAsia="Arial"/>
                <w:b w:val="0"/>
                <w:bCs w:val="0"/>
                <w:sz w:val="20"/>
                <w:szCs w:val="20"/>
              </w:rPr>
              <w:t>أ. فهد</w:t>
            </w:r>
          </w:p>
        </w:tc>
        <w:tc>
          <w:tcPr>
            <w:tcW w:type="dxa" w:w="4819"/>
          </w:tcPr>
          <w:p>
            <w:pPr>
              <w:bidi/>
              <w:spacing w:after="20" w:line="252" w:lineRule="auto"/>
            </w:pPr>
            <w:r/>
            <w:r>
              <w:rPr>
                <w:rFonts w:ascii="Arial" w:hAnsi="Arial" w:cs="Arial" w:eastAsia="Arial"/>
                <w:b w:val="0"/>
                <w:bCs w:val="0"/>
                <w:sz w:val="20"/>
                <w:szCs w:val="20"/>
              </w:rPr>
              <w:t>العقود والمشتريات</w:t>
            </w:r>
          </w:p>
        </w:tc>
      </w:tr>
    </w:tbl>
    <w:p>
      <w:pPr>
        <w:spacing w:after="40"/>
      </w:pPr>
    </w:p>
    <w:p>
      <w:pPr>
        <w:pStyle w:val="Heading1"/>
        <w:bidi/>
      </w:pPr>
      <w:r>
        <w:rPr>
          <w:rFonts w:ascii="Arial" w:hAnsi="Arial" w:cs="Arial" w:eastAsia="Arial"/>
          <w:b w:val="0"/>
          <w:bCs w:val="0"/>
        </w:rPr>
        <w:t>بطاقات مرجعية تحتاجها في التمارين</w:t>
      </w:r>
    </w:p>
    <w:p>
      <w:pPr>
        <w:bidi/>
      </w:pPr>
      <w:r>
        <w:rPr>
          <w:rFonts w:ascii="Arial" w:hAnsi="Arial" w:cs="Arial" w:eastAsia="Arial"/>
          <w:b w:val="0"/>
          <w:bCs w:val="0"/>
          <w:sz w:val="20"/>
          <w:szCs w:val="20"/>
        </w:rPr>
        <w:t>ملخصات من العرض لتحل دون الرجوع إليه. المصفوفة ملخص من الإطار الوطني لإدارة مخاطر الأمن السيبراني NFCRM-1:2025 (الشكلان 4 و5)، والمرجع المعتمد هو الوثيقة الرسمية في موقع الهيئة الوطنية للأمن السيبراني.</w:t>
      </w:r>
    </w:p>
    <w:p>
      <w:pPr>
        <w:pStyle w:val="Heading2"/>
        <w:bidi/>
      </w:pPr>
      <w:r>
        <w:rPr>
          <w:rFonts w:ascii="Arial" w:hAnsi="Arial" w:cs="Arial" w:eastAsia="Arial"/>
          <w:b w:val="0"/>
          <w:bCs w:val="0"/>
        </w:rPr>
        <w:t>حروف RACI</w:t>
      </w:r>
    </w:p>
    <w:tbl>
      <w:tblPr>
        <w:tblStyle w:val="TableGrid"/>
        <w:bidiVisual/>
        <w:tblW w:type="dxa" w:w="9637"/>
        <w:jc w:val="center"/>
        <w:tblLayout w:type="fixed"/>
        <w:tblLook w:firstColumn="1" w:firstRow="1" w:lastColumn="0" w:lastRow="0" w:noHBand="0" w:noVBand="1" w:val="04A0"/>
      </w:tblPr>
      <w:tblGrid>
        <w:gridCol w:w="1133"/>
        <w:gridCol w:w="2834"/>
        <w:gridCol w:w="5669"/>
      </w:tblGrid>
      <w:tr>
        <w:trPr>
          <w:cantSplit/>
          <w:tblHeader/>
        </w:trPr>
        <w:tc>
          <w:tcPr>
            <w:tcW w:type="dxa" w:w="1134"/>
            <w:shd w:val="clear" w:color="auto" w:fill="D9E2F3"/>
          </w:tcPr>
          <w:p>
            <w:pPr>
              <w:bidi/>
              <w:spacing w:after="20" w:line="252" w:lineRule="auto"/>
            </w:pPr>
            <w:r/>
            <w:r>
              <w:rPr>
                <w:rFonts w:ascii="Arial" w:hAnsi="Arial" w:cs="Arial" w:eastAsia="Arial"/>
                <w:b w:val="1"/>
                <w:bCs w:val="1"/>
                <w:sz w:val="20"/>
                <w:szCs w:val="20"/>
              </w:rPr>
              <w:t>الحرف</w:t>
            </w:r>
          </w:p>
        </w:tc>
        <w:tc>
          <w:tcPr>
            <w:tcW w:type="dxa" w:w="2835"/>
            <w:shd w:val="clear" w:color="auto" w:fill="D9E2F3"/>
          </w:tcPr>
          <w:p>
            <w:pPr>
              <w:bidi/>
              <w:spacing w:after="20" w:line="252" w:lineRule="auto"/>
            </w:pPr>
            <w:r/>
            <w:r>
              <w:rPr>
                <w:rFonts w:ascii="Arial" w:hAnsi="Arial" w:cs="Arial" w:eastAsia="Arial"/>
                <w:b w:val="1"/>
                <w:bCs w:val="1"/>
                <w:sz w:val="20"/>
                <w:szCs w:val="20"/>
              </w:rPr>
              <w:t>المعنى</w:t>
            </w:r>
          </w:p>
        </w:tc>
        <w:tc>
          <w:tcPr>
            <w:tcW w:type="dxa" w:w="5669"/>
            <w:shd w:val="clear" w:color="auto" w:fill="D9E2F3"/>
          </w:tcPr>
          <w:p>
            <w:pPr>
              <w:bidi/>
              <w:spacing w:after="20" w:line="252" w:lineRule="auto"/>
            </w:pPr>
            <w:r/>
            <w:r>
              <w:rPr>
                <w:rFonts w:ascii="Arial" w:hAnsi="Arial" w:cs="Arial" w:eastAsia="Arial"/>
                <w:b w:val="1"/>
                <w:bCs w:val="1"/>
                <w:sz w:val="20"/>
                <w:szCs w:val="20"/>
              </w:rPr>
              <w:t>القاعدة</w:t>
            </w:r>
          </w:p>
        </w:tc>
      </w:tr>
      <w:tr>
        <w:trPr>
          <w:cantSplit/>
        </w:trPr>
        <w:tc>
          <w:tcPr>
            <w:tcW w:type="dxa" w:w="1134"/>
          </w:tcPr>
          <w:p>
            <w:pPr>
              <w:bidi w:val="0"/>
              <w:spacing w:after="20" w:line="252" w:lineRule="auto"/>
              <w:jc w:val="left"/>
            </w:pPr>
            <w:r/>
            <w:r>
              <w:rPr>
                <w:rFonts w:ascii="Arial" w:hAnsi="Arial" w:cs="Arial" w:eastAsia="Arial"/>
                <w:b w:val="0"/>
                <w:bCs w:val="0"/>
                <w:sz w:val="20"/>
                <w:szCs w:val="20"/>
              </w:rPr>
              <w:t>R</w:t>
            </w:r>
          </w:p>
        </w:tc>
        <w:tc>
          <w:tcPr>
            <w:tcW w:type="dxa" w:w="2835"/>
          </w:tcPr>
          <w:p>
            <w:pPr>
              <w:bidi/>
              <w:spacing w:after="20" w:line="252" w:lineRule="auto"/>
            </w:pPr>
            <w:r/>
            <w:r>
              <w:rPr>
                <w:rFonts w:ascii="Arial" w:hAnsi="Arial" w:cs="Arial" w:eastAsia="Arial"/>
                <w:b w:val="0"/>
                <w:bCs w:val="0"/>
                <w:sz w:val="20"/>
                <w:szCs w:val="20"/>
              </w:rPr>
              <w:t>المنفّذ (Responsible)</w:t>
            </w:r>
          </w:p>
        </w:tc>
        <w:tc>
          <w:tcPr>
            <w:tcW w:type="dxa" w:w="5669"/>
          </w:tcPr>
          <w:p>
            <w:pPr>
              <w:bidi/>
              <w:spacing w:after="20" w:line="252" w:lineRule="auto"/>
            </w:pPr>
            <w:r/>
            <w:r>
              <w:rPr>
                <w:rFonts w:ascii="Arial" w:hAnsi="Arial" w:cs="Arial" w:eastAsia="Arial"/>
                <w:b w:val="0"/>
                <w:bCs w:val="0"/>
                <w:sz w:val="20"/>
                <w:szCs w:val="20"/>
              </w:rPr>
              <w:t>من يقوم بالعمل فعلاً. قد يكون أكثر من واحد.</w:t>
            </w:r>
          </w:p>
        </w:tc>
      </w:tr>
      <w:tr>
        <w:trPr>
          <w:cantSplit/>
        </w:trPr>
        <w:tc>
          <w:tcPr>
            <w:tcW w:type="dxa" w:w="1134"/>
          </w:tcPr>
          <w:p>
            <w:pPr>
              <w:bidi w:val="0"/>
              <w:spacing w:after="20" w:line="252" w:lineRule="auto"/>
              <w:jc w:val="left"/>
            </w:pPr>
            <w:r/>
            <w:r>
              <w:rPr>
                <w:rFonts w:ascii="Arial" w:hAnsi="Arial" w:cs="Arial" w:eastAsia="Arial"/>
                <w:b w:val="0"/>
                <w:bCs w:val="0"/>
                <w:sz w:val="20"/>
                <w:szCs w:val="20"/>
              </w:rPr>
              <w:t>A</w:t>
            </w:r>
          </w:p>
        </w:tc>
        <w:tc>
          <w:tcPr>
            <w:tcW w:type="dxa" w:w="2835"/>
          </w:tcPr>
          <w:p>
            <w:pPr>
              <w:bidi/>
              <w:spacing w:after="20" w:line="252" w:lineRule="auto"/>
            </w:pPr>
            <w:r/>
            <w:r>
              <w:rPr>
                <w:rFonts w:ascii="Arial" w:hAnsi="Arial" w:cs="Arial" w:eastAsia="Arial"/>
                <w:b w:val="0"/>
                <w:bCs w:val="0"/>
                <w:sz w:val="20"/>
                <w:szCs w:val="20"/>
              </w:rPr>
              <w:t>المساءَل (Accountable)</w:t>
            </w:r>
          </w:p>
        </w:tc>
        <w:tc>
          <w:tcPr>
            <w:tcW w:type="dxa" w:w="5669"/>
          </w:tcPr>
          <w:p>
            <w:pPr>
              <w:bidi/>
              <w:spacing w:after="20" w:line="252" w:lineRule="auto"/>
            </w:pPr>
            <w:r/>
            <w:r>
              <w:rPr>
                <w:rFonts w:ascii="Arial" w:hAnsi="Arial" w:cs="Arial" w:eastAsia="Arial"/>
                <w:b w:val="0"/>
                <w:bCs w:val="0"/>
                <w:sz w:val="20"/>
                <w:szCs w:val="20"/>
              </w:rPr>
              <w:t>من يحاسَب على النتيجة ويعتمدها. واحد فقط لكل نشاط.</w:t>
            </w:r>
          </w:p>
        </w:tc>
      </w:tr>
      <w:tr>
        <w:trPr>
          <w:cantSplit/>
        </w:trPr>
        <w:tc>
          <w:tcPr>
            <w:tcW w:type="dxa" w:w="1134"/>
          </w:tcPr>
          <w:p>
            <w:pPr>
              <w:bidi w:val="0"/>
              <w:spacing w:after="20" w:line="252" w:lineRule="auto"/>
              <w:jc w:val="left"/>
            </w:pPr>
            <w:r/>
            <w:r>
              <w:rPr>
                <w:rFonts w:ascii="Arial" w:hAnsi="Arial" w:cs="Arial" w:eastAsia="Arial"/>
                <w:b w:val="0"/>
                <w:bCs w:val="0"/>
                <w:sz w:val="20"/>
                <w:szCs w:val="20"/>
              </w:rPr>
              <w:t>C</w:t>
            </w:r>
          </w:p>
        </w:tc>
        <w:tc>
          <w:tcPr>
            <w:tcW w:type="dxa" w:w="2835"/>
          </w:tcPr>
          <w:p>
            <w:pPr>
              <w:bidi/>
              <w:spacing w:after="20" w:line="252" w:lineRule="auto"/>
            </w:pPr>
            <w:r/>
            <w:r>
              <w:rPr>
                <w:rFonts w:ascii="Arial" w:hAnsi="Arial" w:cs="Arial" w:eastAsia="Arial"/>
                <w:b w:val="0"/>
                <w:bCs w:val="0"/>
                <w:sz w:val="20"/>
                <w:szCs w:val="20"/>
              </w:rPr>
              <w:t>المستشار (Consulted)</w:t>
            </w:r>
          </w:p>
        </w:tc>
        <w:tc>
          <w:tcPr>
            <w:tcW w:type="dxa" w:w="5669"/>
          </w:tcPr>
          <w:p>
            <w:pPr>
              <w:bidi/>
              <w:spacing w:after="20" w:line="252" w:lineRule="auto"/>
            </w:pPr>
            <w:r/>
            <w:r>
              <w:rPr>
                <w:rFonts w:ascii="Arial" w:hAnsi="Arial" w:cs="Arial" w:eastAsia="Arial"/>
                <w:b w:val="0"/>
                <w:bCs w:val="0"/>
                <w:sz w:val="20"/>
                <w:szCs w:val="20"/>
              </w:rPr>
              <w:t>يؤخذ رأيه قبل التنفيذ: تواصل باتجاهين.</w:t>
            </w:r>
          </w:p>
        </w:tc>
      </w:tr>
      <w:tr>
        <w:trPr>
          <w:cantSplit/>
        </w:trPr>
        <w:tc>
          <w:tcPr>
            <w:tcW w:type="dxa" w:w="1134"/>
          </w:tcPr>
          <w:p>
            <w:pPr>
              <w:bidi w:val="0"/>
              <w:spacing w:after="20" w:line="252" w:lineRule="auto"/>
              <w:jc w:val="left"/>
            </w:pPr>
            <w:r/>
            <w:r>
              <w:rPr>
                <w:rFonts w:ascii="Arial" w:hAnsi="Arial" w:cs="Arial" w:eastAsia="Arial"/>
                <w:b w:val="0"/>
                <w:bCs w:val="0"/>
                <w:sz w:val="20"/>
                <w:szCs w:val="20"/>
              </w:rPr>
              <w:t>I</w:t>
            </w:r>
          </w:p>
        </w:tc>
        <w:tc>
          <w:tcPr>
            <w:tcW w:type="dxa" w:w="2835"/>
          </w:tcPr>
          <w:p>
            <w:pPr>
              <w:bidi/>
              <w:spacing w:after="20" w:line="252" w:lineRule="auto"/>
            </w:pPr>
            <w:r/>
            <w:r>
              <w:rPr>
                <w:rFonts w:ascii="Arial" w:hAnsi="Arial" w:cs="Arial" w:eastAsia="Arial"/>
                <w:b w:val="0"/>
                <w:bCs w:val="0"/>
                <w:sz w:val="20"/>
                <w:szCs w:val="20"/>
              </w:rPr>
              <w:t>المُبلَّغ (Informed)</w:t>
            </w:r>
          </w:p>
        </w:tc>
        <w:tc>
          <w:tcPr>
            <w:tcW w:type="dxa" w:w="5669"/>
          </w:tcPr>
          <w:p>
            <w:pPr>
              <w:bidi/>
              <w:spacing w:after="20" w:line="252" w:lineRule="auto"/>
            </w:pPr>
            <w:r/>
            <w:r>
              <w:rPr>
                <w:rFonts w:ascii="Arial" w:hAnsi="Arial" w:cs="Arial" w:eastAsia="Arial"/>
                <w:b w:val="0"/>
                <w:bCs w:val="0"/>
                <w:sz w:val="20"/>
                <w:szCs w:val="20"/>
              </w:rPr>
              <w:t>يُخبر بالنتيجة بعد التنفيذ: اتجاه واحد.</w:t>
            </w:r>
          </w:p>
        </w:tc>
      </w:tr>
    </w:tbl>
    <w:p>
      <w:pPr>
        <w:spacing w:after="40"/>
      </w:pPr>
    </w:p>
    <w:p>
      <w:pPr>
        <w:pStyle w:val="Heading2"/>
        <w:bidi/>
      </w:pPr>
      <w:r>
        <w:rPr>
          <w:rFonts w:ascii="Arial" w:hAnsi="Arial" w:cs="Arial" w:eastAsia="Arial"/>
          <w:b w:val="0"/>
          <w:bCs w:val="0"/>
        </w:rPr>
        <w:t>معايير بند السياسة الجيد</w:t>
      </w:r>
    </w:p>
    <w:p>
      <w:pPr>
        <w:bidi/>
        <w:spacing w:after="60"/>
        <w:ind w:right="283" w:hanging="255"/>
      </w:pPr>
      <w:r>
        <w:rPr>
          <w:rFonts w:ascii="Arial" w:hAnsi="Arial" w:cs="Arial" w:eastAsia="Arial"/>
          <w:b w:val="0"/>
          <w:bCs w:val="0"/>
          <w:sz w:val="21"/>
          <w:szCs w:val="21"/>
        </w:rPr>
        <w:t>• يحدد النطاق: أي أنظمة أو أشخاص.</w:t>
      </w:r>
    </w:p>
    <w:p>
      <w:pPr>
        <w:bidi/>
        <w:spacing w:after="60"/>
        <w:ind w:right="283" w:hanging="255"/>
      </w:pPr>
      <w:r>
        <w:rPr>
          <w:rFonts w:ascii="Arial" w:hAnsi="Arial" w:cs="Arial" w:eastAsia="Arial"/>
          <w:b w:val="0"/>
          <w:bCs w:val="0"/>
          <w:sz w:val="21"/>
          <w:szCs w:val="21"/>
        </w:rPr>
        <w:t>• يحدد المسؤول بالوظيفة.</w:t>
      </w:r>
    </w:p>
    <w:p>
      <w:pPr>
        <w:bidi/>
        <w:spacing w:after="60"/>
        <w:ind w:right="283" w:hanging="255"/>
      </w:pPr>
      <w:r>
        <w:rPr>
          <w:rFonts w:ascii="Arial" w:hAnsi="Arial" w:cs="Arial" w:eastAsia="Arial"/>
          <w:b w:val="0"/>
          <w:bCs w:val="0"/>
          <w:sz w:val="21"/>
          <w:szCs w:val="21"/>
        </w:rPr>
        <w:t>• يحدد المدة أو التكرار.</w:t>
      </w:r>
    </w:p>
    <w:p>
      <w:pPr>
        <w:bidi/>
        <w:spacing w:after="60"/>
        <w:ind w:right="283" w:hanging="255"/>
      </w:pPr>
      <w:r>
        <w:rPr>
          <w:rFonts w:ascii="Arial" w:hAnsi="Arial" w:cs="Arial" w:eastAsia="Arial"/>
          <w:b w:val="0"/>
          <w:bCs w:val="0"/>
          <w:sz w:val="21"/>
          <w:szCs w:val="21"/>
        </w:rPr>
        <w:t>• بصيغة إلزامية: «يجب» أو «تُ…».</w:t>
      </w:r>
    </w:p>
    <w:p>
      <w:pPr>
        <w:bidi/>
        <w:spacing w:after="60"/>
        <w:ind w:right="283" w:hanging="255"/>
      </w:pPr>
      <w:r>
        <w:rPr>
          <w:rFonts w:ascii="Arial" w:hAnsi="Arial" w:cs="Arial" w:eastAsia="Arial"/>
          <w:b w:val="0"/>
          <w:bCs w:val="0"/>
          <w:sz w:val="21"/>
          <w:szCs w:val="21"/>
        </w:rPr>
        <w:t>• ينتج دليلاً يمكن طلبه.</w:t>
      </w:r>
    </w:p>
    <w:p>
      <w:pPr>
        <w:bidi/>
        <w:spacing w:after="60"/>
        <w:ind w:right="283" w:hanging="255"/>
      </w:pPr>
      <w:r>
        <w:rPr>
          <w:rFonts w:ascii="Arial" w:hAnsi="Arial" w:cs="Arial" w:eastAsia="Arial"/>
          <w:b w:val="0"/>
          <w:bCs w:val="0"/>
          <w:sz w:val="21"/>
          <w:szCs w:val="21"/>
        </w:rPr>
        <w:t>• لا يكرر نص الضابط حرفياً.</w:t>
      </w:r>
    </w:p>
    <w:p>
      <w:pPr>
        <w:pStyle w:val="Heading2"/>
        <w:bidi/>
      </w:pPr>
      <w:r>
        <w:rPr>
          <w:rFonts w:ascii="Arial" w:hAnsi="Arial" w:cs="Arial" w:eastAsia="Arial"/>
          <w:b w:val="0"/>
          <w:bCs w:val="0"/>
        </w:rPr>
        <w:t>مقياس الاحتمال</w:t>
      </w:r>
    </w:p>
    <w:tbl>
      <w:tblPr>
        <w:tblStyle w:val="TableGrid"/>
        <w:bidiVisual/>
        <w:tblW w:type="dxa" w:w="9637"/>
        <w:jc w:val="center"/>
        <w:tblLayout w:type="fixed"/>
        <w:tblLook w:firstColumn="1" w:firstRow="1" w:lastColumn="0" w:lastRow="0" w:noHBand="0" w:noVBand="1" w:val="04A0"/>
      </w:tblPr>
      <w:tblGrid>
        <w:gridCol w:w="907"/>
        <w:gridCol w:w="1474"/>
        <w:gridCol w:w="3514"/>
        <w:gridCol w:w="3741"/>
      </w:tblGrid>
      <w:tr>
        <w:trPr>
          <w:cantSplit/>
          <w:tblHeader/>
        </w:trPr>
        <w:tc>
          <w:tcPr>
            <w:tcW w:type="dxa" w:w="907"/>
            <w:shd w:val="clear" w:color="auto" w:fill="D9E2F3"/>
          </w:tcPr>
          <w:p>
            <w:pPr>
              <w:bidi/>
              <w:spacing w:after="20" w:line="252" w:lineRule="auto"/>
            </w:pPr>
            <w:r/>
            <w:r>
              <w:rPr>
                <w:rFonts w:ascii="Arial" w:hAnsi="Arial" w:cs="Arial" w:eastAsia="Arial"/>
                <w:b w:val="1"/>
                <w:bCs w:val="1"/>
                <w:sz w:val="20"/>
                <w:szCs w:val="20"/>
              </w:rPr>
              <w:t>القيمة</w:t>
            </w:r>
          </w:p>
        </w:tc>
        <w:tc>
          <w:tcPr>
            <w:tcW w:type="dxa" w:w="1474"/>
            <w:shd w:val="clear" w:color="auto" w:fill="D9E2F3"/>
          </w:tcPr>
          <w:p>
            <w:pPr>
              <w:bidi/>
              <w:spacing w:after="20" w:line="252" w:lineRule="auto"/>
            </w:pPr>
            <w:r/>
            <w:r>
              <w:rPr>
                <w:rFonts w:ascii="Arial" w:hAnsi="Arial" w:cs="Arial" w:eastAsia="Arial"/>
                <w:b w:val="1"/>
                <w:bCs w:val="1"/>
                <w:sz w:val="20"/>
                <w:szCs w:val="20"/>
              </w:rPr>
              <w:t>المستوى</w:t>
            </w:r>
          </w:p>
        </w:tc>
        <w:tc>
          <w:tcPr>
            <w:tcW w:type="dxa" w:w="3515"/>
            <w:shd w:val="clear" w:color="auto" w:fill="D9E2F3"/>
          </w:tcPr>
          <w:p>
            <w:pPr>
              <w:bidi/>
              <w:spacing w:after="20" w:line="252" w:lineRule="auto"/>
            </w:pPr>
            <w:r/>
            <w:r>
              <w:rPr>
                <w:rFonts w:ascii="Arial" w:hAnsi="Arial" w:cs="Arial" w:eastAsia="Arial"/>
                <w:b w:val="1"/>
                <w:bCs w:val="1"/>
                <w:sz w:val="20"/>
                <w:szCs w:val="20"/>
              </w:rPr>
              <w:t>الإطار الزمني</w:t>
            </w:r>
          </w:p>
        </w:tc>
        <w:tc>
          <w:tcPr>
            <w:tcW w:type="dxa" w:w="3742"/>
            <w:shd w:val="clear" w:color="auto" w:fill="D9E2F3"/>
          </w:tcPr>
          <w:p>
            <w:pPr>
              <w:bidi/>
              <w:spacing w:after="20" w:line="252" w:lineRule="auto"/>
            </w:pPr>
            <w:r/>
            <w:r>
              <w:rPr>
                <w:rFonts w:ascii="Arial" w:hAnsi="Arial" w:cs="Arial" w:eastAsia="Arial"/>
                <w:b w:val="1"/>
                <w:bCs w:val="1"/>
                <w:sz w:val="20"/>
                <w:szCs w:val="20"/>
              </w:rPr>
              <w:t>أو: سهولة الاستغلال</w:t>
            </w:r>
          </w:p>
        </w:tc>
      </w:tr>
      <w:tr>
        <w:trPr>
          <w:cantSplit/>
        </w:trPr>
        <w:tc>
          <w:tcPr>
            <w:tcW w:type="dxa" w:w="907"/>
          </w:tcPr>
          <w:p>
            <w:pPr>
              <w:bidi w:val="0"/>
              <w:spacing w:after="20" w:line="252" w:lineRule="auto"/>
              <w:jc w:val="left"/>
            </w:pPr>
            <w:r/>
            <w:r>
              <w:rPr>
                <w:rFonts w:ascii="Arial" w:hAnsi="Arial" w:cs="Arial" w:eastAsia="Arial"/>
                <w:b w:val="0"/>
                <w:bCs w:val="0"/>
                <w:sz w:val="20"/>
                <w:szCs w:val="20"/>
              </w:rPr>
              <w:t>5</w:t>
            </w:r>
          </w:p>
        </w:tc>
        <w:tc>
          <w:tcPr>
            <w:tcW w:type="dxa" w:w="1474"/>
          </w:tcPr>
          <w:p>
            <w:pPr>
              <w:bidi/>
              <w:spacing w:after="20" w:line="252" w:lineRule="auto"/>
            </w:pPr>
            <w:r/>
            <w:r>
              <w:rPr>
                <w:rFonts w:ascii="Arial" w:hAnsi="Arial" w:cs="Arial" w:eastAsia="Arial"/>
                <w:b w:val="0"/>
                <w:bCs w:val="0"/>
                <w:sz w:val="20"/>
                <w:szCs w:val="20"/>
              </w:rPr>
              <w:t>شبه مؤكد</w:t>
            </w:r>
          </w:p>
        </w:tc>
        <w:tc>
          <w:tcPr>
            <w:tcW w:type="dxa" w:w="3515"/>
          </w:tcPr>
          <w:p>
            <w:pPr>
              <w:bidi/>
              <w:spacing w:after="20" w:line="252" w:lineRule="auto"/>
            </w:pPr>
            <w:r/>
            <w:r>
              <w:rPr>
                <w:rFonts w:ascii="Arial" w:hAnsi="Arial" w:cs="Arial" w:eastAsia="Arial"/>
                <w:b w:val="0"/>
                <w:bCs w:val="0"/>
                <w:sz w:val="20"/>
                <w:szCs w:val="20"/>
              </w:rPr>
              <w:t>يتكرر غالباً، عدة مرات في السنة.</w:t>
            </w:r>
          </w:p>
        </w:tc>
        <w:tc>
          <w:tcPr>
            <w:tcW w:type="dxa" w:w="3742"/>
          </w:tcPr>
          <w:p>
            <w:pPr>
              <w:bidi/>
              <w:spacing w:after="20" w:line="252" w:lineRule="auto"/>
            </w:pPr>
            <w:r/>
            <w:r>
              <w:rPr>
                <w:rFonts w:ascii="Arial" w:hAnsi="Arial" w:cs="Arial" w:eastAsia="Arial"/>
                <w:b w:val="0"/>
                <w:bCs w:val="0"/>
                <w:sz w:val="20"/>
                <w:szCs w:val="20"/>
              </w:rPr>
              <w:t>يستغله مهاجم غير محترف بأداة جاهزة.</w:t>
            </w:r>
          </w:p>
        </w:tc>
      </w:tr>
      <w:tr>
        <w:trPr>
          <w:cantSplit/>
        </w:trPr>
        <w:tc>
          <w:tcPr>
            <w:tcW w:type="dxa" w:w="907"/>
          </w:tcPr>
          <w:p>
            <w:pPr>
              <w:bidi w:val="0"/>
              <w:spacing w:after="20" w:line="252" w:lineRule="auto"/>
              <w:jc w:val="left"/>
            </w:pPr>
            <w:r/>
            <w:r>
              <w:rPr>
                <w:rFonts w:ascii="Arial" w:hAnsi="Arial" w:cs="Arial" w:eastAsia="Arial"/>
                <w:b w:val="0"/>
                <w:bCs w:val="0"/>
                <w:sz w:val="20"/>
                <w:szCs w:val="20"/>
              </w:rPr>
              <w:t>4</w:t>
            </w:r>
          </w:p>
        </w:tc>
        <w:tc>
          <w:tcPr>
            <w:tcW w:type="dxa" w:w="1474"/>
          </w:tcPr>
          <w:p>
            <w:pPr>
              <w:bidi/>
              <w:spacing w:after="20" w:line="252" w:lineRule="auto"/>
            </w:pPr>
            <w:r/>
            <w:r>
              <w:rPr>
                <w:rFonts w:ascii="Arial" w:hAnsi="Arial" w:cs="Arial" w:eastAsia="Arial"/>
                <w:b w:val="0"/>
                <w:bCs w:val="0"/>
                <w:sz w:val="20"/>
                <w:szCs w:val="20"/>
              </w:rPr>
              <w:t>محتمل</w:t>
            </w:r>
          </w:p>
        </w:tc>
        <w:tc>
          <w:tcPr>
            <w:tcW w:type="dxa" w:w="3515"/>
          </w:tcPr>
          <w:p>
            <w:pPr>
              <w:bidi/>
              <w:spacing w:after="20" w:line="252" w:lineRule="auto"/>
            </w:pPr>
            <w:r/>
            <w:r>
              <w:rPr>
                <w:rFonts w:ascii="Arial" w:hAnsi="Arial" w:cs="Arial" w:eastAsia="Arial"/>
                <w:b w:val="0"/>
                <w:bCs w:val="0"/>
                <w:sz w:val="20"/>
                <w:szCs w:val="20"/>
              </w:rPr>
              <w:t>يحدث غالباً مرة في السنة.</w:t>
            </w:r>
          </w:p>
        </w:tc>
        <w:tc>
          <w:tcPr>
            <w:tcW w:type="dxa" w:w="3742"/>
          </w:tcPr>
          <w:p>
            <w:pPr>
              <w:bidi/>
              <w:spacing w:after="20" w:line="252" w:lineRule="auto"/>
            </w:pPr>
            <w:r/>
            <w:r>
              <w:rPr>
                <w:rFonts w:ascii="Arial" w:hAnsi="Arial" w:cs="Arial" w:eastAsia="Arial"/>
                <w:b w:val="0"/>
                <w:bCs w:val="0"/>
                <w:sz w:val="20"/>
                <w:szCs w:val="20"/>
              </w:rPr>
              <w:t>يستغله مهاجم متقدم بأدوات خاصة.</w:t>
            </w:r>
          </w:p>
        </w:tc>
      </w:tr>
      <w:tr>
        <w:trPr>
          <w:cantSplit/>
        </w:trPr>
        <w:tc>
          <w:tcPr>
            <w:tcW w:type="dxa" w:w="907"/>
          </w:tcPr>
          <w:p>
            <w:pPr>
              <w:bidi w:val="0"/>
              <w:spacing w:after="20" w:line="252" w:lineRule="auto"/>
              <w:jc w:val="left"/>
            </w:pPr>
            <w:r/>
            <w:r>
              <w:rPr>
                <w:rFonts w:ascii="Arial" w:hAnsi="Arial" w:cs="Arial" w:eastAsia="Arial"/>
                <w:b w:val="0"/>
                <w:bCs w:val="0"/>
                <w:sz w:val="20"/>
                <w:szCs w:val="20"/>
              </w:rPr>
              <w:t>3</w:t>
            </w:r>
          </w:p>
        </w:tc>
        <w:tc>
          <w:tcPr>
            <w:tcW w:type="dxa" w:w="1474"/>
          </w:tcPr>
          <w:p>
            <w:pPr>
              <w:bidi/>
              <w:spacing w:after="20" w:line="252" w:lineRule="auto"/>
            </w:pPr>
            <w:r/>
            <w:r>
              <w:rPr>
                <w:rFonts w:ascii="Arial" w:hAnsi="Arial" w:cs="Arial" w:eastAsia="Arial"/>
                <w:b w:val="0"/>
                <w:bCs w:val="0"/>
                <w:sz w:val="20"/>
                <w:szCs w:val="20"/>
              </w:rPr>
              <w:t>غير مرجح</w:t>
            </w:r>
          </w:p>
        </w:tc>
        <w:tc>
          <w:tcPr>
            <w:tcW w:type="dxa" w:w="3515"/>
          </w:tcPr>
          <w:p>
            <w:pPr>
              <w:bidi/>
              <w:spacing w:after="20" w:line="252" w:lineRule="auto"/>
            </w:pPr>
            <w:r/>
            <w:r>
              <w:rPr>
                <w:rFonts w:ascii="Arial" w:hAnsi="Arial" w:cs="Arial" w:eastAsia="Arial"/>
                <w:b w:val="0"/>
                <w:bCs w:val="0"/>
                <w:sz w:val="20"/>
                <w:szCs w:val="20"/>
              </w:rPr>
              <w:t>قد يحدث مرة كل 2 إلى 3 سنوات.</w:t>
            </w:r>
          </w:p>
        </w:tc>
        <w:tc>
          <w:tcPr>
            <w:tcW w:type="dxa" w:w="3742"/>
          </w:tcPr>
          <w:p>
            <w:pPr>
              <w:bidi/>
              <w:spacing w:after="20" w:line="252" w:lineRule="auto"/>
            </w:pPr>
            <w:r/>
            <w:r>
              <w:rPr>
                <w:rFonts w:ascii="Arial" w:hAnsi="Arial" w:cs="Arial" w:eastAsia="Arial"/>
                <w:b w:val="0"/>
                <w:bCs w:val="0"/>
                <w:sz w:val="20"/>
                <w:szCs w:val="20"/>
              </w:rPr>
              <w:t>يستغله متقدم بشروط محددة فقط.</w:t>
            </w:r>
          </w:p>
        </w:tc>
      </w:tr>
      <w:tr>
        <w:trPr>
          <w:cantSplit/>
        </w:trPr>
        <w:tc>
          <w:tcPr>
            <w:tcW w:type="dxa" w:w="907"/>
          </w:tcPr>
          <w:p>
            <w:pPr>
              <w:bidi w:val="0"/>
              <w:spacing w:after="20" w:line="252" w:lineRule="auto"/>
              <w:jc w:val="left"/>
            </w:pPr>
            <w:r/>
            <w:r>
              <w:rPr>
                <w:rFonts w:ascii="Arial" w:hAnsi="Arial" w:cs="Arial" w:eastAsia="Arial"/>
                <w:b w:val="0"/>
                <w:bCs w:val="0"/>
                <w:sz w:val="20"/>
                <w:szCs w:val="20"/>
              </w:rPr>
              <w:t>2</w:t>
            </w:r>
          </w:p>
        </w:tc>
        <w:tc>
          <w:tcPr>
            <w:tcW w:type="dxa" w:w="1474"/>
          </w:tcPr>
          <w:p>
            <w:pPr>
              <w:bidi/>
              <w:spacing w:after="20" w:line="252" w:lineRule="auto"/>
            </w:pPr>
            <w:r/>
            <w:r>
              <w:rPr>
                <w:rFonts w:ascii="Arial" w:hAnsi="Arial" w:cs="Arial" w:eastAsia="Arial"/>
                <w:b w:val="0"/>
                <w:bCs w:val="0"/>
                <w:sz w:val="20"/>
                <w:szCs w:val="20"/>
              </w:rPr>
              <w:t>نادر</w:t>
            </w:r>
          </w:p>
        </w:tc>
        <w:tc>
          <w:tcPr>
            <w:tcW w:type="dxa" w:w="3515"/>
          </w:tcPr>
          <w:p>
            <w:pPr>
              <w:bidi/>
              <w:spacing w:after="20" w:line="252" w:lineRule="auto"/>
            </w:pPr>
            <w:r/>
            <w:r>
              <w:rPr>
                <w:rFonts w:ascii="Arial" w:hAnsi="Arial" w:cs="Arial" w:eastAsia="Arial"/>
                <w:b w:val="0"/>
                <w:bCs w:val="0"/>
                <w:sz w:val="20"/>
                <w:szCs w:val="20"/>
              </w:rPr>
              <w:t>مرة كل 3 إلى 10 سنوات.</w:t>
            </w:r>
          </w:p>
        </w:tc>
        <w:tc>
          <w:tcPr>
            <w:tcW w:type="dxa" w:w="3742"/>
          </w:tcPr>
          <w:p>
            <w:pPr>
              <w:bidi/>
              <w:spacing w:after="20" w:line="252" w:lineRule="auto"/>
            </w:pPr>
            <w:r/>
            <w:r>
              <w:rPr>
                <w:rFonts w:ascii="Arial" w:hAnsi="Arial" w:cs="Arial" w:eastAsia="Arial"/>
                <w:b w:val="0"/>
                <w:bCs w:val="0"/>
                <w:sz w:val="20"/>
                <w:szCs w:val="20"/>
              </w:rPr>
              <w:t>غير قابل للاستغلال مباشرة الآن.</w:t>
            </w:r>
          </w:p>
        </w:tc>
      </w:tr>
      <w:tr>
        <w:trPr>
          <w:cantSplit/>
        </w:trPr>
        <w:tc>
          <w:tcPr>
            <w:tcW w:type="dxa" w:w="907"/>
          </w:tcPr>
          <w:p>
            <w:pPr>
              <w:bidi w:val="0"/>
              <w:spacing w:after="20" w:line="252" w:lineRule="auto"/>
              <w:jc w:val="left"/>
            </w:pPr>
            <w:r/>
            <w:r>
              <w:rPr>
                <w:rFonts w:ascii="Arial" w:hAnsi="Arial" w:cs="Arial" w:eastAsia="Arial"/>
                <w:b w:val="0"/>
                <w:bCs w:val="0"/>
                <w:sz w:val="20"/>
                <w:szCs w:val="20"/>
              </w:rPr>
              <w:t>1</w:t>
            </w:r>
          </w:p>
        </w:tc>
        <w:tc>
          <w:tcPr>
            <w:tcW w:type="dxa" w:w="1474"/>
          </w:tcPr>
          <w:p>
            <w:pPr>
              <w:bidi/>
              <w:spacing w:after="20" w:line="252" w:lineRule="auto"/>
            </w:pPr>
            <w:r/>
            <w:r>
              <w:rPr>
                <w:rFonts w:ascii="Arial" w:hAnsi="Arial" w:cs="Arial" w:eastAsia="Arial"/>
                <w:b w:val="0"/>
                <w:bCs w:val="0"/>
                <w:sz w:val="20"/>
                <w:szCs w:val="20"/>
              </w:rPr>
              <w:t>نادر جداً</w:t>
            </w:r>
          </w:p>
        </w:tc>
        <w:tc>
          <w:tcPr>
            <w:tcW w:type="dxa" w:w="3515"/>
          </w:tcPr>
          <w:p>
            <w:pPr>
              <w:bidi/>
              <w:spacing w:after="20" w:line="252" w:lineRule="auto"/>
            </w:pPr>
            <w:r/>
            <w:r>
              <w:rPr>
                <w:rFonts w:ascii="Arial" w:hAnsi="Arial" w:cs="Arial" w:eastAsia="Arial"/>
                <w:b w:val="0"/>
                <w:bCs w:val="0"/>
                <w:sz w:val="20"/>
                <w:szCs w:val="20"/>
              </w:rPr>
              <w:t>أقل من مرة كل 10 إلى 20 سنة.</w:t>
            </w:r>
          </w:p>
        </w:tc>
        <w:tc>
          <w:tcPr>
            <w:tcW w:type="dxa" w:w="3742"/>
          </w:tcPr>
          <w:p>
            <w:pPr>
              <w:bidi/>
              <w:spacing w:after="20" w:line="252" w:lineRule="auto"/>
            </w:pPr>
            <w:r/>
            <w:r>
              <w:rPr>
                <w:rFonts w:ascii="Arial" w:hAnsi="Arial" w:cs="Arial" w:eastAsia="Arial"/>
                <w:b w:val="0"/>
                <w:bCs w:val="0"/>
                <w:sz w:val="20"/>
                <w:szCs w:val="20"/>
              </w:rPr>
              <w:t>لا يُعد قابلاً للاستغلال حالياً.</w:t>
            </w:r>
          </w:p>
        </w:tc>
      </w:tr>
    </w:tbl>
    <w:p>
      <w:pPr>
        <w:spacing w:after="40"/>
      </w:pPr>
    </w:p>
    <w:p>
      <w:pPr>
        <w:pStyle w:val="Heading2"/>
        <w:bidi/>
      </w:pPr>
      <w:r>
        <w:rPr>
          <w:rFonts w:ascii="Arial" w:hAnsi="Arial" w:cs="Arial" w:eastAsia="Arial"/>
          <w:b w:val="0"/>
          <w:bCs w:val="0"/>
        </w:rPr>
        <w:t>مقياس الأثر</w:t>
      </w:r>
    </w:p>
    <w:tbl>
      <w:tblPr>
        <w:tblStyle w:val="TableGrid"/>
        <w:bidiVisual/>
        <w:tblW w:type="dxa" w:w="9637"/>
        <w:jc w:val="center"/>
        <w:tblLayout w:type="fixed"/>
        <w:tblLook w:firstColumn="1" w:firstRow="1" w:lastColumn="0" w:lastRow="0" w:noHBand="0" w:noVBand="1" w:val="04A0"/>
      </w:tblPr>
      <w:tblGrid>
        <w:gridCol w:w="907"/>
        <w:gridCol w:w="1474"/>
        <w:gridCol w:w="7256"/>
      </w:tblGrid>
      <w:tr>
        <w:trPr>
          <w:cantSplit/>
          <w:tblHeader/>
        </w:trPr>
        <w:tc>
          <w:tcPr>
            <w:tcW w:type="dxa" w:w="907"/>
            <w:shd w:val="clear" w:color="auto" w:fill="D9E2F3"/>
          </w:tcPr>
          <w:p>
            <w:pPr>
              <w:bidi/>
              <w:spacing w:after="20" w:line="252" w:lineRule="auto"/>
            </w:pPr>
            <w:r/>
            <w:r>
              <w:rPr>
                <w:rFonts w:ascii="Arial" w:hAnsi="Arial" w:cs="Arial" w:eastAsia="Arial"/>
                <w:b w:val="1"/>
                <w:bCs w:val="1"/>
                <w:sz w:val="20"/>
                <w:szCs w:val="20"/>
              </w:rPr>
              <w:t>القيمة</w:t>
            </w:r>
          </w:p>
        </w:tc>
        <w:tc>
          <w:tcPr>
            <w:tcW w:type="dxa" w:w="1474"/>
            <w:shd w:val="clear" w:color="auto" w:fill="D9E2F3"/>
          </w:tcPr>
          <w:p>
            <w:pPr>
              <w:bidi/>
              <w:spacing w:after="20" w:line="252" w:lineRule="auto"/>
            </w:pPr>
            <w:r/>
            <w:r>
              <w:rPr>
                <w:rFonts w:ascii="Arial" w:hAnsi="Arial" w:cs="Arial" w:eastAsia="Arial"/>
                <w:b w:val="1"/>
                <w:bCs w:val="1"/>
                <w:sz w:val="20"/>
                <w:szCs w:val="20"/>
              </w:rPr>
              <w:t>المستوى</w:t>
            </w:r>
          </w:p>
        </w:tc>
        <w:tc>
          <w:tcPr>
            <w:tcW w:type="dxa" w:w="7257"/>
            <w:shd w:val="clear" w:color="auto" w:fill="D9E2F3"/>
          </w:tcPr>
          <w:p>
            <w:pPr>
              <w:bidi/>
              <w:spacing w:after="20" w:line="252" w:lineRule="auto"/>
            </w:pPr>
            <w:r/>
            <w:r>
              <w:rPr>
                <w:rFonts w:ascii="Arial" w:hAnsi="Arial" w:cs="Arial" w:eastAsia="Arial"/>
                <w:b w:val="1"/>
                <w:bCs w:val="1"/>
                <w:sz w:val="20"/>
                <w:szCs w:val="20"/>
              </w:rPr>
              <w:t>الأثر عند المساس بالسرية أو السلامة أو التوافر</w:t>
            </w:r>
          </w:p>
        </w:tc>
      </w:tr>
      <w:tr>
        <w:trPr>
          <w:cantSplit/>
        </w:trPr>
        <w:tc>
          <w:tcPr>
            <w:tcW w:type="dxa" w:w="907"/>
          </w:tcPr>
          <w:p>
            <w:pPr>
              <w:bidi w:val="0"/>
              <w:spacing w:after="20" w:line="252" w:lineRule="auto"/>
              <w:jc w:val="left"/>
            </w:pPr>
            <w:r/>
            <w:r>
              <w:rPr>
                <w:rFonts w:ascii="Arial" w:hAnsi="Arial" w:cs="Arial" w:eastAsia="Arial"/>
                <w:b w:val="0"/>
                <w:bCs w:val="0"/>
                <w:sz w:val="20"/>
                <w:szCs w:val="20"/>
              </w:rPr>
              <w:t>5</w:t>
            </w:r>
          </w:p>
        </w:tc>
        <w:tc>
          <w:tcPr>
            <w:tcW w:type="dxa" w:w="1474"/>
          </w:tcPr>
          <w:p>
            <w:pPr>
              <w:bidi/>
              <w:spacing w:after="20" w:line="252" w:lineRule="auto"/>
            </w:pPr>
            <w:r/>
            <w:r>
              <w:rPr>
                <w:rFonts w:ascii="Arial" w:hAnsi="Arial" w:cs="Arial" w:eastAsia="Arial"/>
                <w:b w:val="0"/>
                <w:bCs w:val="0"/>
                <w:sz w:val="20"/>
                <w:szCs w:val="20"/>
              </w:rPr>
              <w:t>حرج</w:t>
            </w:r>
          </w:p>
        </w:tc>
        <w:tc>
          <w:tcPr>
            <w:tcW w:type="dxa" w:w="7257"/>
          </w:tcPr>
          <w:p>
            <w:pPr>
              <w:bidi/>
              <w:spacing w:after="20" w:line="252" w:lineRule="auto"/>
            </w:pPr>
            <w:r/>
            <w:r>
              <w:rPr>
                <w:rFonts w:ascii="Arial" w:hAnsi="Arial" w:cs="Arial" w:eastAsia="Arial"/>
                <w:b w:val="0"/>
                <w:bCs w:val="0"/>
                <w:sz w:val="20"/>
                <w:szCs w:val="20"/>
              </w:rPr>
              <w:t>أثر كبير لا تحتمله الجهة، أو أثر على المستوى الوطني.</w:t>
            </w:r>
          </w:p>
        </w:tc>
      </w:tr>
      <w:tr>
        <w:trPr>
          <w:cantSplit/>
        </w:trPr>
        <w:tc>
          <w:tcPr>
            <w:tcW w:type="dxa" w:w="907"/>
          </w:tcPr>
          <w:p>
            <w:pPr>
              <w:bidi w:val="0"/>
              <w:spacing w:after="20" w:line="252" w:lineRule="auto"/>
              <w:jc w:val="left"/>
            </w:pPr>
            <w:r/>
            <w:r>
              <w:rPr>
                <w:rFonts w:ascii="Arial" w:hAnsi="Arial" w:cs="Arial" w:eastAsia="Arial"/>
                <w:b w:val="0"/>
                <w:bCs w:val="0"/>
                <w:sz w:val="20"/>
                <w:szCs w:val="20"/>
              </w:rPr>
              <w:t>4</w:t>
            </w:r>
          </w:p>
        </w:tc>
        <w:tc>
          <w:tcPr>
            <w:tcW w:type="dxa" w:w="1474"/>
          </w:tcPr>
          <w:p>
            <w:pPr>
              <w:bidi/>
              <w:spacing w:after="20" w:line="252" w:lineRule="auto"/>
            </w:pPr>
            <w:r/>
            <w:r>
              <w:rPr>
                <w:rFonts w:ascii="Arial" w:hAnsi="Arial" w:cs="Arial" w:eastAsia="Arial"/>
                <w:b w:val="0"/>
                <w:bCs w:val="0"/>
                <w:sz w:val="20"/>
                <w:szCs w:val="20"/>
              </w:rPr>
              <w:t>عالٍ</w:t>
            </w:r>
          </w:p>
        </w:tc>
        <w:tc>
          <w:tcPr>
            <w:tcW w:type="dxa" w:w="7257"/>
          </w:tcPr>
          <w:p>
            <w:pPr>
              <w:bidi/>
              <w:spacing w:after="20" w:line="252" w:lineRule="auto"/>
            </w:pPr>
            <w:r/>
            <w:r>
              <w:rPr>
                <w:rFonts w:ascii="Arial" w:hAnsi="Arial" w:cs="Arial" w:eastAsia="Arial"/>
                <w:b w:val="0"/>
                <w:bCs w:val="0"/>
                <w:sz w:val="20"/>
                <w:szCs w:val="20"/>
              </w:rPr>
              <w:t>أثر كبير على الجهة.</w:t>
            </w:r>
          </w:p>
        </w:tc>
      </w:tr>
      <w:tr>
        <w:trPr>
          <w:cantSplit/>
        </w:trPr>
        <w:tc>
          <w:tcPr>
            <w:tcW w:type="dxa" w:w="907"/>
          </w:tcPr>
          <w:p>
            <w:pPr>
              <w:bidi w:val="0"/>
              <w:spacing w:after="20" w:line="252" w:lineRule="auto"/>
              <w:jc w:val="left"/>
            </w:pPr>
            <w:r/>
            <w:r>
              <w:rPr>
                <w:rFonts w:ascii="Arial" w:hAnsi="Arial" w:cs="Arial" w:eastAsia="Arial"/>
                <w:b w:val="0"/>
                <w:bCs w:val="0"/>
                <w:sz w:val="20"/>
                <w:szCs w:val="20"/>
              </w:rPr>
              <w:t>3</w:t>
            </w:r>
          </w:p>
        </w:tc>
        <w:tc>
          <w:tcPr>
            <w:tcW w:type="dxa" w:w="1474"/>
          </w:tcPr>
          <w:p>
            <w:pPr>
              <w:bidi/>
              <w:spacing w:after="20" w:line="252" w:lineRule="auto"/>
            </w:pPr>
            <w:r/>
            <w:r>
              <w:rPr>
                <w:rFonts w:ascii="Arial" w:hAnsi="Arial" w:cs="Arial" w:eastAsia="Arial"/>
                <w:b w:val="0"/>
                <w:bCs w:val="0"/>
                <w:sz w:val="20"/>
                <w:szCs w:val="20"/>
              </w:rPr>
              <w:t>متوسط</w:t>
            </w:r>
          </w:p>
        </w:tc>
        <w:tc>
          <w:tcPr>
            <w:tcW w:type="dxa" w:w="7257"/>
          </w:tcPr>
          <w:p>
            <w:pPr>
              <w:bidi/>
              <w:spacing w:after="20" w:line="252" w:lineRule="auto"/>
            </w:pPr>
            <w:r/>
            <w:r>
              <w:rPr>
                <w:rFonts w:ascii="Arial" w:hAnsi="Arial" w:cs="Arial" w:eastAsia="Arial"/>
                <w:b w:val="0"/>
                <w:bCs w:val="0"/>
                <w:sz w:val="20"/>
                <w:szCs w:val="20"/>
              </w:rPr>
              <w:t>أثر ملموس على الجهة.</w:t>
            </w:r>
          </w:p>
        </w:tc>
      </w:tr>
      <w:tr>
        <w:trPr>
          <w:cantSplit/>
        </w:trPr>
        <w:tc>
          <w:tcPr>
            <w:tcW w:type="dxa" w:w="907"/>
          </w:tcPr>
          <w:p>
            <w:pPr>
              <w:bidi w:val="0"/>
              <w:spacing w:after="20" w:line="252" w:lineRule="auto"/>
              <w:jc w:val="left"/>
            </w:pPr>
            <w:r/>
            <w:r>
              <w:rPr>
                <w:rFonts w:ascii="Arial" w:hAnsi="Arial" w:cs="Arial" w:eastAsia="Arial"/>
                <w:b w:val="0"/>
                <w:bCs w:val="0"/>
                <w:sz w:val="20"/>
                <w:szCs w:val="20"/>
              </w:rPr>
              <w:t>2</w:t>
            </w:r>
          </w:p>
        </w:tc>
        <w:tc>
          <w:tcPr>
            <w:tcW w:type="dxa" w:w="1474"/>
          </w:tcPr>
          <w:p>
            <w:pPr>
              <w:bidi/>
              <w:spacing w:after="20" w:line="252" w:lineRule="auto"/>
            </w:pPr>
            <w:r/>
            <w:r>
              <w:rPr>
                <w:rFonts w:ascii="Arial" w:hAnsi="Arial" w:cs="Arial" w:eastAsia="Arial"/>
                <w:b w:val="0"/>
                <w:bCs w:val="0"/>
                <w:sz w:val="20"/>
                <w:szCs w:val="20"/>
              </w:rPr>
              <w:t>منخفض</w:t>
            </w:r>
          </w:p>
        </w:tc>
        <w:tc>
          <w:tcPr>
            <w:tcW w:type="dxa" w:w="7257"/>
          </w:tcPr>
          <w:p>
            <w:pPr>
              <w:bidi/>
              <w:spacing w:after="20" w:line="252" w:lineRule="auto"/>
            </w:pPr>
            <w:r/>
            <w:r>
              <w:rPr>
                <w:rFonts w:ascii="Arial" w:hAnsi="Arial" w:cs="Arial" w:eastAsia="Arial"/>
                <w:b w:val="0"/>
                <w:bCs w:val="0"/>
                <w:sz w:val="20"/>
                <w:szCs w:val="20"/>
              </w:rPr>
              <w:t>أثر طفيف على الجهة.</w:t>
            </w:r>
          </w:p>
        </w:tc>
      </w:tr>
      <w:tr>
        <w:trPr>
          <w:cantSplit/>
        </w:trPr>
        <w:tc>
          <w:tcPr>
            <w:tcW w:type="dxa" w:w="907"/>
          </w:tcPr>
          <w:p>
            <w:pPr>
              <w:bidi w:val="0"/>
              <w:spacing w:after="20" w:line="252" w:lineRule="auto"/>
              <w:jc w:val="left"/>
            </w:pPr>
            <w:r/>
            <w:r>
              <w:rPr>
                <w:rFonts w:ascii="Arial" w:hAnsi="Arial" w:cs="Arial" w:eastAsia="Arial"/>
                <w:b w:val="0"/>
                <w:bCs w:val="0"/>
                <w:sz w:val="20"/>
                <w:szCs w:val="20"/>
              </w:rPr>
              <w:t>1</w:t>
            </w:r>
          </w:p>
        </w:tc>
        <w:tc>
          <w:tcPr>
            <w:tcW w:type="dxa" w:w="1474"/>
          </w:tcPr>
          <w:p>
            <w:pPr>
              <w:bidi/>
              <w:spacing w:after="20" w:line="252" w:lineRule="auto"/>
            </w:pPr>
            <w:r/>
            <w:r>
              <w:rPr>
                <w:rFonts w:ascii="Arial" w:hAnsi="Arial" w:cs="Arial" w:eastAsia="Arial"/>
                <w:b w:val="0"/>
                <w:bCs w:val="0"/>
                <w:sz w:val="20"/>
                <w:szCs w:val="20"/>
              </w:rPr>
              <w:t>منخفض جداً</w:t>
            </w:r>
          </w:p>
        </w:tc>
        <w:tc>
          <w:tcPr>
            <w:tcW w:type="dxa" w:w="7257"/>
          </w:tcPr>
          <w:p>
            <w:pPr>
              <w:bidi/>
              <w:spacing w:after="20" w:line="252" w:lineRule="auto"/>
            </w:pPr>
            <w:r/>
            <w:r>
              <w:rPr>
                <w:rFonts w:ascii="Arial" w:hAnsi="Arial" w:cs="Arial" w:eastAsia="Arial"/>
                <w:b w:val="0"/>
                <w:bCs w:val="0"/>
                <w:sz w:val="20"/>
                <w:szCs w:val="20"/>
              </w:rPr>
              <w:t>لا أثر على الجهة، أو بيانات غير حساسة.</w:t>
            </w:r>
          </w:p>
        </w:tc>
      </w:tr>
    </w:tbl>
    <w:p>
      <w:pPr>
        <w:spacing w:after="40"/>
      </w:pPr>
    </w:p>
    <w:p>
      <w:pPr>
        <w:pStyle w:val="Heading2"/>
        <w:bidi/>
      </w:pPr>
      <w:r>
        <w:rPr>
          <w:rFonts w:ascii="Arial" w:hAnsi="Arial" w:cs="Arial" w:eastAsia="Arial"/>
          <w:b w:val="0"/>
          <w:bCs w:val="0"/>
        </w:rPr>
        <w:t>مستوى الخطر = الاحتمال × الأثر، وقاعدة القبول في رُفاد</w:t>
      </w:r>
    </w:p>
    <w:tbl>
      <w:tblPr>
        <w:tblStyle w:val="TableGrid"/>
        <w:bidiVisual/>
        <w:tblW w:type="dxa" w:w="9637"/>
        <w:jc w:val="center"/>
        <w:tblLayout w:type="fixed"/>
        <w:tblLook w:firstColumn="1" w:firstRow="1" w:lastColumn="0" w:lastRow="0" w:noHBand="0" w:noVBand="1" w:val="04A0"/>
      </w:tblPr>
      <w:tblGrid>
        <w:gridCol w:w="4818"/>
        <w:gridCol w:w="4818"/>
      </w:tblGrid>
      <w:tr>
        <w:trPr>
          <w:cantSplit/>
          <w:tblHeader/>
        </w:trPr>
        <w:tc>
          <w:tcPr>
            <w:tcW w:type="dxa" w:w="4819"/>
            <w:shd w:val="clear" w:color="auto" w:fill="D9E2F3"/>
          </w:tcPr>
          <w:p>
            <w:pPr>
              <w:bidi/>
              <w:spacing w:after="20" w:line="252" w:lineRule="auto"/>
            </w:pPr>
            <w:r/>
            <w:r>
              <w:rPr>
                <w:rFonts w:ascii="Arial" w:hAnsi="Arial" w:cs="Arial" w:eastAsia="Arial"/>
                <w:b w:val="1"/>
                <w:bCs w:val="1"/>
                <w:sz w:val="20"/>
                <w:szCs w:val="20"/>
              </w:rPr>
              <w:t>المستوى</w:t>
            </w:r>
          </w:p>
        </w:tc>
        <w:tc>
          <w:tcPr>
            <w:tcW w:type="dxa" w:w="4819"/>
            <w:shd w:val="clear" w:color="auto" w:fill="D9E2F3"/>
          </w:tcPr>
          <w:p>
            <w:pPr>
              <w:bidi/>
              <w:spacing w:after="20" w:line="252" w:lineRule="auto"/>
            </w:pPr>
            <w:r/>
            <w:r>
              <w:rPr>
                <w:rFonts w:ascii="Arial" w:hAnsi="Arial" w:cs="Arial" w:eastAsia="Arial"/>
                <w:b w:val="1"/>
                <w:bCs w:val="1"/>
                <w:sz w:val="20"/>
                <w:szCs w:val="20"/>
              </w:rPr>
              <w:t>النطاق</w:t>
            </w:r>
          </w:p>
        </w:tc>
      </w:tr>
      <w:tr>
        <w:trPr>
          <w:cantSplit/>
        </w:trPr>
        <w:tc>
          <w:tcPr>
            <w:tcW w:type="dxa" w:w="4819"/>
          </w:tcPr>
          <w:p>
            <w:pPr>
              <w:bidi/>
              <w:spacing w:after="20" w:line="252" w:lineRule="auto"/>
            </w:pPr>
            <w:r/>
            <w:r>
              <w:rPr>
                <w:rFonts w:ascii="Arial" w:hAnsi="Arial" w:cs="Arial" w:eastAsia="Arial"/>
                <w:b w:val="0"/>
                <w:bCs w:val="0"/>
                <w:sz w:val="20"/>
                <w:szCs w:val="20"/>
              </w:rPr>
              <w:t>منخفض جداً</w:t>
            </w:r>
          </w:p>
        </w:tc>
        <w:tc>
          <w:tcPr>
            <w:tcW w:type="dxa" w:w="4819"/>
          </w:tcPr>
          <w:p>
            <w:pPr>
              <w:bidi/>
              <w:spacing w:after="20" w:line="252" w:lineRule="auto"/>
            </w:pPr>
            <w:r/>
            <w:r>
              <w:rPr>
                <w:rFonts w:ascii="Arial" w:hAnsi="Arial" w:cs="Arial" w:eastAsia="Arial"/>
                <w:b w:val="0"/>
                <w:bCs w:val="0"/>
                <w:sz w:val="20"/>
                <w:szCs w:val="20"/>
              </w:rPr>
              <w:t>1 إلى 2</w:t>
            </w:r>
          </w:p>
        </w:tc>
      </w:tr>
      <w:tr>
        <w:trPr>
          <w:cantSplit/>
        </w:trPr>
        <w:tc>
          <w:tcPr>
            <w:tcW w:type="dxa" w:w="4819"/>
          </w:tcPr>
          <w:p>
            <w:pPr>
              <w:bidi/>
              <w:spacing w:after="20" w:line="252" w:lineRule="auto"/>
            </w:pPr>
            <w:r/>
            <w:r>
              <w:rPr>
                <w:rFonts w:ascii="Arial" w:hAnsi="Arial" w:cs="Arial" w:eastAsia="Arial"/>
                <w:b w:val="0"/>
                <w:bCs w:val="0"/>
                <w:sz w:val="20"/>
                <w:szCs w:val="20"/>
              </w:rPr>
              <w:t>منخفض</w:t>
            </w:r>
          </w:p>
        </w:tc>
        <w:tc>
          <w:tcPr>
            <w:tcW w:type="dxa" w:w="4819"/>
          </w:tcPr>
          <w:p>
            <w:pPr>
              <w:bidi/>
              <w:spacing w:after="20" w:line="252" w:lineRule="auto"/>
            </w:pPr>
            <w:r/>
            <w:r>
              <w:rPr>
                <w:rFonts w:ascii="Arial" w:hAnsi="Arial" w:cs="Arial" w:eastAsia="Arial"/>
                <w:b w:val="0"/>
                <w:bCs w:val="0"/>
                <w:sz w:val="20"/>
                <w:szCs w:val="20"/>
              </w:rPr>
              <w:t>3 إلى 7</w:t>
            </w:r>
          </w:p>
        </w:tc>
      </w:tr>
      <w:tr>
        <w:trPr>
          <w:cantSplit/>
        </w:trPr>
        <w:tc>
          <w:tcPr>
            <w:tcW w:type="dxa" w:w="4819"/>
          </w:tcPr>
          <w:p>
            <w:pPr>
              <w:bidi/>
              <w:spacing w:after="20" w:line="252" w:lineRule="auto"/>
            </w:pPr>
            <w:r/>
            <w:r>
              <w:rPr>
                <w:rFonts w:ascii="Arial" w:hAnsi="Arial" w:cs="Arial" w:eastAsia="Arial"/>
                <w:b w:val="0"/>
                <w:bCs w:val="0"/>
                <w:sz w:val="20"/>
                <w:szCs w:val="20"/>
              </w:rPr>
              <w:t>متوسط</w:t>
            </w:r>
          </w:p>
        </w:tc>
        <w:tc>
          <w:tcPr>
            <w:tcW w:type="dxa" w:w="4819"/>
          </w:tcPr>
          <w:p>
            <w:pPr>
              <w:bidi/>
              <w:spacing w:after="20" w:line="252" w:lineRule="auto"/>
            </w:pPr>
            <w:r/>
            <w:r>
              <w:rPr>
                <w:rFonts w:ascii="Arial" w:hAnsi="Arial" w:cs="Arial" w:eastAsia="Arial"/>
                <w:b w:val="0"/>
                <w:bCs w:val="0"/>
                <w:sz w:val="20"/>
                <w:szCs w:val="20"/>
              </w:rPr>
              <w:t>8 إلى 14</w:t>
            </w:r>
          </w:p>
        </w:tc>
      </w:tr>
      <w:tr>
        <w:trPr>
          <w:cantSplit/>
        </w:trPr>
        <w:tc>
          <w:tcPr>
            <w:tcW w:type="dxa" w:w="4819"/>
          </w:tcPr>
          <w:p>
            <w:pPr>
              <w:bidi/>
              <w:spacing w:after="20" w:line="252" w:lineRule="auto"/>
            </w:pPr>
            <w:r/>
            <w:r>
              <w:rPr>
                <w:rFonts w:ascii="Arial" w:hAnsi="Arial" w:cs="Arial" w:eastAsia="Arial"/>
                <w:b w:val="0"/>
                <w:bCs w:val="0"/>
                <w:sz w:val="20"/>
                <w:szCs w:val="20"/>
              </w:rPr>
              <w:t>عالٍ</w:t>
            </w:r>
          </w:p>
        </w:tc>
        <w:tc>
          <w:tcPr>
            <w:tcW w:type="dxa" w:w="4819"/>
          </w:tcPr>
          <w:p>
            <w:pPr>
              <w:bidi/>
              <w:spacing w:after="20" w:line="252" w:lineRule="auto"/>
            </w:pPr>
            <w:r/>
            <w:r>
              <w:rPr>
                <w:rFonts w:ascii="Arial" w:hAnsi="Arial" w:cs="Arial" w:eastAsia="Arial"/>
                <w:b w:val="0"/>
                <w:bCs w:val="0"/>
                <w:sz w:val="20"/>
                <w:szCs w:val="20"/>
              </w:rPr>
              <w:t>15 إلى 19</w:t>
            </w:r>
          </w:p>
        </w:tc>
      </w:tr>
      <w:tr>
        <w:trPr>
          <w:cantSplit/>
        </w:trPr>
        <w:tc>
          <w:tcPr>
            <w:tcW w:type="dxa" w:w="4819"/>
          </w:tcPr>
          <w:p>
            <w:pPr>
              <w:bidi/>
              <w:spacing w:after="20" w:line="252" w:lineRule="auto"/>
            </w:pPr>
            <w:r/>
            <w:r>
              <w:rPr>
                <w:rFonts w:ascii="Arial" w:hAnsi="Arial" w:cs="Arial" w:eastAsia="Arial"/>
                <w:b w:val="0"/>
                <w:bCs w:val="0"/>
                <w:sz w:val="20"/>
                <w:szCs w:val="20"/>
              </w:rPr>
              <w:t>حرج</w:t>
            </w:r>
          </w:p>
        </w:tc>
        <w:tc>
          <w:tcPr>
            <w:tcW w:type="dxa" w:w="4819"/>
          </w:tcPr>
          <w:p>
            <w:pPr>
              <w:bidi/>
              <w:spacing w:after="20" w:line="252" w:lineRule="auto"/>
            </w:pPr>
            <w:r/>
            <w:r>
              <w:rPr>
                <w:rFonts w:ascii="Arial" w:hAnsi="Arial" w:cs="Arial" w:eastAsia="Arial"/>
                <w:b w:val="0"/>
                <w:bCs w:val="0"/>
                <w:sz w:val="20"/>
                <w:szCs w:val="20"/>
              </w:rPr>
              <w:t>20 إلى 25</w:t>
            </w:r>
          </w:p>
        </w:tc>
      </w:tr>
    </w:tbl>
    <w:p>
      <w:pPr>
        <w:spacing w:after="40"/>
      </w:pPr>
    </w:p>
    <w:tbl>
      <w:tblPr>
        <w:tblStyle w:val="TableGrid"/>
        <w:bidiVisual/>
        <w:tblW w:type="dxa" w:w="9637"/>
        <w:jc w:val="center"/>
        <w:tblLayout w:type="fixed"/>
        <w:tblLook w:firstColumn="1" w:firstRow="1" w:lastColumn="0" w:lastRow="0" w:noHBand="0" w:noVBand="1" w:val="04A0"/>
      </w:tblPr>
      <w:tblGrid>
        <w:gridCol w:w="3401"/>
        <w:gridCol w:w="6236"/>
      </w:tblGrid>
      <w:tr>
        <w:trPr>
          <w:cantSplit/>
          <w:tblHeader/>
        </w:trPr>
        <w:tc>
          <w:tcPr>
            <w:tcW w:type="dxa" w:w="3402"/>
            <w:shd w:val="clear" w:color="auto" w:fill="D9E2F3"/>
          </w:tcPr>
          <w:p>
            <w:pPr>
              <w:bidi/>
              <w:spacing w:after="20" w:line="252" w:lineRule="auto"/>
            </w:pPr>
            <w:r/>
            <w:r>
              <w:rPr>
                <w:rFonts w:ascii="Arial" w:hAnsi="Arial" w:cs="Arial" w:eastAsia="Arial"/>
                <w:b w:val="1"/>
                <w:bCs w:val="1"/>
                <w:sz w:val="20"/>
                <w:szCs w:val="20"/>
              </w:rPr>
              <w:t>المستوى</w:t>
            </w:r>
          </w:p>
        </w:tc>
        <w:tc>
          <w:tcPr>
            <w:tcW w:type="dxa" w:w="6236"/>
            <w:shd w:val="clear" w:color="auto" w:fill="D9E2F3"/>
          </w:tcPr>
          <w:p>
            <w:pPr>
              <w:bidi/>
              <w:spacing w:after="20" w:line="252" w:lineRule="auto"/>
            </w:pPr>
            <w:r/>
            <w:r>
              <w:rPr>
                <w:rFonts w:ascii="Arial" w:hAnsi="Arial" w:cs="Arial" w:eastAsia="Arial"/>
                <w:b w:val="1"/>
                <w:bCs w:val="1"/>
                <w:sz w:val="20"/>
                <w:szCs w:val="20"/>
              </w:rPr>
              <w:t>القرار في رُفاد</w:t>
            </w:r>
          </w:p>
        </w:tc>
      </w:tr>
      <w:tr>
        <w:trPr>
          <w:cantSplit/>
        </w:trPr>
        <w:tc>
          <w:tcPr>
            <w:tcW w:type="dxa" w:w="3402"/>
          </w:tcPr>
          <w:p>
            <w:pPr>
              <w:bidi/>
              <w:spacing w:after="20" w:line="252" w:lineRule="auto"/>
            </w:pPr>
            <w:r/>
            <w:r>
              <w:rPr>
                <w:rFonts w:ascii="Arial" w:hAnsi="Arial" w:cs="Arial" w:eastAsia="Arial"/>
                <w:b w:val="0"/>
                <w:bCs w:val="0"/>
                <w:sz w:val="20"/>
                <w:szCs w:val="20"/>
              </w:rPr>
              <w:t>منخفض جداً أو منخفض</w:t>
            </w:r>
          </w:p>
        </w:tc>
        <w:tc>
          <w:tcPr>
            <w:tcW w:type="dxa" w:w="6236"/>
          </w:tcPr>
          <w:p>
            <w:pPr>
              <w:bidi/>
              <w:spacing w:after="20" w:line="252" w:lineRule="auto"/>
            </w:pPr>
            <w:r/>
            <w:r>
              <w:rPr>
                <w:rFonts w:ascii="Arial" w:hAnsi="Arial" w:cs="Arial" w:eastAsia="Arial"/>
                <w:b w:val="0"/>
                <w:bCs w:val="0"/>
                <w:sz w:val="20"/>
                <w:szCs w:val="20"/>
              </w:rPr>
              <w:t>يقبله مالك الخطر ويوثقه</w:t>
            </w:r>
          </w:p>
        </w:tc>
      </w:tr>
      <w:tr>
        <w:trPr>
          <w:cantSplit/>
        </w:trPr>
        <w:tc>
          <w:tcPr>
            <w:tcW w:type="dxa" w:w="3402"/>
          </w:tcPr>
          <w:p>
            <w:pPr>
              <w:bidi/>
              <w:spacing w:after="20" w:line="252" w:lineRule="auto"/>
            </w:pPr>
            <w:r/>
            <w:r>
              <w:rPr>
                <w:rFonts w:ascii="Arial" w:hAnsi="Arial" w:cs="Arial" w:eastAsia="Arial"/>
                <w:b w:val="0"/>
                <w:bCs w:val="0"/>
                <w:sz w:val="20"/>
                <w:szCs w:val="20"/>
              </w:rPr>
              <w:t>متوسط</w:t>
            </w:r>
          </w:p>
        </w:tc>
        <w:tc>
          <w:tcPr>
            <w:tcW w:type="dxa" w:w="6236"/>
          </w:tcPr>
          <w:p>
            <w:pPr>
              <w:bidi/>
              <w:spacing w:after="20" w:line="252" w:lineRule="auto"/>
            </w:pPr>
            <w:r/>
            <w:r>
              <w:rPr>
                <w:rFonts w:ascii="Arial" w:hAnsi="Arial" w:cs="Arial" w:eastAsia="Arial"/>
                <w:b w:val="0"/>
                <w:bCs w:val="0"/>
                <w:sz w:val="20"/>
                <w:szCs w:val="20"/>
              </w:rPr>
              <w:t>خطة معالجة، أو قبول موثق من الرئيس التنفيذي</w:t>
            </w:r>
          </w:p>
        </w:tc>
      </w:tr>
      <w:tr>
        <w:trPr>
          <w:cantSplit/>
        </w:trPr>
        <w:tc>
          <w:tcPr>
            <w:tcW w:type="dxa" w:w="3402"/>
          </w:tcPr>
          <w:p>
            <w:pPr>
              <w:bidi/>
              <w:spacing w:after="20" w:line="252" w:lineRule="auto"/>
            </w:pPr>
            <w:r/>
            <w:r>
              <w:rPr>
                <w:rFonts w:ascii="Arial" w:hAnsi="Arial" w:cs="Arial" w:eastAsia="Arial"/>
                <w:b w:val="0"/>
                <w:bCs w:val="0"/>
                <w:sz w:val="20"/>
                <w:szCs w:val="20"/>
              </w:rPr>
              <w:t>عالٍ أو حرج</w:t>
            </w:r>
          </w:p>
        </w:tc>
        <w:tc>
          <w:tcPr>
            <w:tcW w:type="dxa" w:w="6236"/>
          </w:tcPr>
          <w:p>
            <w:pPr>
              <w:bidi/>
              <w:spacing w:after="20" w:line="252" w:lineRule="auto"/>
            </w:pPr>
            <w:r/>
            <w:r>
              <w:rPr>
                <w:rFonts w:ascii="Arial" w:hAnsi="Arial" w:cs="Arial" w:eastAsia="Arial"/>
                <w:b w:val="0"/>
                <w:bCs w:val="0"/>
                <w:sz w:val="20"/>
                <w:szCs w:val="20"/>
              </w:rPr>
              <w:t>معالجة إلزامية، وعرض على اللجنة</w:t>
            </w:r>
          </w:p>
        </w:tc>
      </w:tr>
    </w:tbl>
    <w:p>
      <w:pPr>
        <w:spacing w:after="40"/>
      </w:pPr>
    </w:p>
    <w:p>
      <w:pPr>
        <w:bidi/>
      </w:pPr>
      <w:r>
        <w:rPr>
          <w:rFonts w:ascii="Arial" w:hAnsi="Arial" w:cs="Arial" w:eastAsia="Arial"/>
          <w:b w:val="0"/>
          <w:bCs w:val="0"/>
          <w:sz w:val="20"/>
          <w:szCs w:val="20"/>
        </w:rPr>
        <w:t>قاعدة القبول مثال تدريبي لرُفاد؛ كل جهة تحدد قيمها. وقبول الخطر قرار داخلي لا يلغي التزاماً نظامياً ولا يمنح إعفاءً تنظيمياً.</w:t>
      </w:r>
    </w:p>
    <w:p>
      <w:pPr>
        <w:pStyle w:val="Heading2"/>
        <w:bidi/>
      </w:pPr>
      <w:r>
        <w:rPr>
          <w:rFonts w:ascii="Arial" w:hAnsi="Arial" w:cs="Arial" w:eastAsia="Arial"/>
          <w:b w:val="0"/>
          <w:bCs w:val="0"/>
        </w:rPr>
        <w:t>مقياس نتيجة التقييم</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blHeader/>
        </w:trPr>
        <w:tc>
          <w:tcPr>
            <w:tcW w:type="dxa" w:w="2268"/>
            <w:shd w:val="clear" w:color="auto" w:fill="D9E2F3"/>
          </w:tcPr>
          <w:p>
            <w:pPr>
              <w:bidi/>
              <w:spacing w:after="20" w:line="252" w:lineRule="auto"/>
            </w:pPr>
            <w:r/>
            <w:r>
              <w:rPr>
                <w:rFonts w:ascii="Arial" w:hAnsi="Arial" w:cs="Arial" w:eastAsia="Arial"/>
                <w:b w:val="1"/>
                <w:bCs w:val="1"/>
                <w:sz w:val="20"/>
                <w:szCs w:val="20"/>
              </w:rPr>
              <w:t>النتيجة</w:t>
            </w:r>
          </w:p>
        </w:tc>
        <w:tc>
          <w:tcPr>
            <w:tcW w:type="dxa" w:w="7370"/>
            <w:shd w:val="clear" w:color="auto" w:fill="D9E2F3"/>
          </w:tcPr>
          <w:p>
            <w:pPr>
              <w:bidi/>
              <w:spacing w:after="20" w:line="252" w:lineRule="auto"/>
            </w:pPr>
            <w:r/>
            <w:r>
              <w:rPr>
                <w:rFonts w:ascii="Arial" w:hAnsi="Arial" w:cs="Arial" w:eastAsia="Arial"/>
                <w:b w:val="1"/>
                <w:bCs w:val="1"/>
                <w:sz w:val="20"/>
                <w:szCs w:val="20"/>
              </w:rPr>
              <w:t>متى تُختار</w:t>
            </w:r>
          </w:p>
        </w:tc>
      </w:tr>
      <w:tr>
        <w:trPr>
          <w:cantSplit/>
        </w:trPr>
        <w:tc>
          <w:tcPr>
            <w:tcW w:type="dxa" w:w="2268"/>
          </w:tcPr>
          <w:p>
            <w:pPr>
              <w:bidi/>
              <w:spacing w:after="20" w:line="252" w:lineRule="auto"/>
            </w:pPr>
            <w:r/>
            <w:r>
              <w:rPr>
                <w:rFonts w:ascii="Arial" w:hAnsi="Arial" w:cs="Arial" w:eastAsia="Arial"/>
                <w:b w:val="0"/>
                <w:bCs w:val="0"/>
                <w:sz w:val="20"/>
                <w:szCs w:val="20"/>
              </w:rPr>
              <w:t>مطبق</w:t>
            </w:r>
          </w:p>
        </w:tc>
        <w:tc>
          <w:tcPr>
            <w:tcW w:type="dxa" w:w="7370"/>
          </w:tcPr>
          <w:p>
            <w:pPr>
              <w:bidi/>
              <w:spacing w:after="20" w:line="252" w:lineRule="auto"/>
            </w:pPr>
            <w:r/>
            <w:r>
              <w:rPr>
                <w:rFonts w:ascii="Arial" w:hAnsi="Arial" w:cs="Arial" w:eastAsia="Arial"/>
                <w:b w:val="0"/>
                <w:bCs w:val="0"/>
                <w:sz w:val="20"/>
                <w:szCs w:val="20"/>
              </w:rPr>
              <w:t>المتطلب موثق ومطبق، ويعمل باستمرار طوال فترة التقييم.</w:t>
            </w:r>
          </w:p>
        </w:tc>
      </w:tr>
      <w:tr>
        <w:trPr>
          <w:cantSplit/>
        </w:trPr>
        <w:tc>
          <w:tcPr>
            <w:tcW w:type="dxa" w:w="2268"/>
          </w:tcPr>
          <w:p>
            <w:pPr>
              <w:bidi/>
              <w:spacing w:after="20" w:line="252" w:lineRule="auto"/>
            </w:pPr>
            <w:r/>
            <w:r>
              <w:rPr>
                <w:rFonts w:ascii="Arial" w:hAnsi="Arial" w:cs="Arial" w:eastAsia="Arial"/>
                <w:b w:val="0"/>
                <w:bCs w:val="0"/>
                <w:sz w:val="20"/>
                <w:szCs w:val="20"/>
              </w:rPr>
              <w:t>مطبق جزئياً</w:t>
            </w:r>
          </w:p>
        </w:tc>
        <w:tc>
          <w:tcPr>
            <w:tcW w:type="dxa" w:w="7370"/>
          </w:tcPr>
          <w:p>
            <w:pPr>
              <w:bidi/>
              <w:spacing w:after="20" w:line="252" w:lineRule="auto"/>
            </w:pPr>
            <w:r/>
            <w:r>
              <w:rPr>
                <w:rFonts w:ascii="Arial" w:hAnsi="Arial" w:cs="Arial" w:eastAsia="Arial"/>
                <w:b w:val="0"/>
                <w:bCs w:val="0"/>
                <w:sz w:val="20"/>
                <w:szCs w:val="20"/>
              </w:rPr>
              <w:t>جزء من المتطلب مطبق، أو طُبق في جزء من الفترة فقط.</w:t>
            </w:r>
          </w:p>
        </w:tc>
      </w:tr>
      <w:tr>
        <w:trPr>
          <w:cantSplit/>
        </w:trPr>
        <w:tc>
          <w:tcPr>
            <w:tcW w:type="dxa" w:w="2268"/>
          </w:tcPr>
          <w:p>
            <w:pPr>
              <w:bidi/>
              <w:spacing w:after="20" w:line="252" w:lineRule="auto"/>
            </w:pPr>
            <w:r/>
            <w:r>
              <w:rPr>
                <w:rFonts w:ascii="Arial" w:hAnsi="Arial" w:cs="Arial" w:eastAsia="Arial"/>
                <w:b w:val="0"/>
                <w:bCs w:val="0"/>
                <w:sz w:val="20"/>
                <w:szCs w:val="20"/>
              </w:rPr>
              <w:t>غير مطبق</w:t>
            </w:r>
          </w:p>
        </w:tc>
        <w:tc>
          <w:tcPr>
            <w:tcW w:type="dxa" w:w="7370"/>
          </w:tcPr>
          <w:p>
            <w:pPr>
              <w:bidi/>
              <w:spacing w:after="20" w:line="252" w:lineRule="auto"/>
            </w:pPr>
            <w:r/>
            <w:r>
              <w:rPr>
                <w:rFonts w:ascii="Arial" w:hAnsi="Arial" w:cs="Arial" w:eastAsia="Arial"/>
                <w:b w:val="0"/>
                <w:bCs w:val="0"/>
                <w:sz w:val="20"/>
                <w:szCs w:val="20"/>
              </w:rPr>
              <w:t>لا دليل على التطبيق، أو الأدلة تنفي التطبيق.</w:t>
            </w:r>
          </w:p>
        </w:tc>
      </w:tr>
      <w:tr>
        <w:trPr>
          <w:cantSplit/>
        </w:trPr>
        <w:tc>
          <w:tcPr>
            <w:tcW w:type="dxa" w:w="2268"/>
          </w:tcPr>
          <w:p>
            <w:pPr>
              <w:bidi/>
              <w:spacing w:after="20" w:line="252" w:lineRule="auto"/>
            </w:pPr>
            <w:r/>
            <w:r>
              <w:rPr>
                <w:rFonts w:ascii="Arial" w:hAnsi="Arial" w:cs="Arial" w:eastAsia="Arial"/>
                <w:b w:val="0"/>
                <w:bCs w:val="0"/>
                <w:sz w:val="20"/>
                <w:szCs w:val="20"/>
              </w:rPr>
              <w:t>لا ينطبق</w:t>
            </w:r>
          </w:p>
        </w:tc>
        <w:tc>
          <w:tcPr>
            <w:tcW w:type="dxa" w:w="7370"/>
          </w:tcPr>
          <w:p>
            <w:pPr>
              <w:bidi/>
              <w:spacing w:after="20" w:line="252" w:lineRule="auto"/>
            </w:pPr>
            <w:r/>
            <w:r>
              <w:rPr>
                <w:rFonts w:ascii="Arial" w:hAnsi="Arial" w:cs="Arial" w:eastAsia="Arial"/>
                <w:b w:val="0"/>
                <w:bCs w:val="0"/>
                <w:sz w:val="20"/>
                <w:szCs w:val="20"/>
              </w:rPr>
              <w:t>المتطلب خارج النطاق، بمبرر موثق.</w:t>
            </w:r>
          </w:p>
        </w:tc>
      </w:tr>
    </w:tbl>
    <w:p>
      <w:pPr>
        <w:spacing w:after="40"/>
      </w:pPr>
    </w:p>
    <w:p>
      <w:pPr>
        <w:pStyle w:val="Heading2"/>
        <w:bidi/>
      </w:pPr>
      <w:r>
        <w:rPr>
          <w:rFonts w:ascii="Arial" w:hAnsi="Arial" w:cs="Arial" w:eastAsia="Arial"/>
          <w:b w:val="0"/>
          <w:bCs w:val="0"/>
        </w:rPr>
        <w:t>عناصر الملاحظة الخمسة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blHeader/>
        </w:trPr>
        <w:tc>
          <w:tcPr>
            <w:tcW w:type="dxa" w:w="2268"/>
            <w:shd w:val="clear" w:color="auto" w:fill="D9E2F3"/>
          </w:tcPr>
          <w:p>
            <w:pPr>
              <w:bidi/>
              <w:spacing w:after="20" w:line="252" w:lineRule="auto"/>
            </w:pPr>
            <w:r/>
            <w:r>
              <w:rPr>
                <w:rFonts w:ascii="Arial" w:hAnsi="Arial" w:cs="Arial" w:eastAsia="Arial"/>
                <w:b w:val="1"/>
                <w:bCs w:val="1"/>
                <w:sz w:val="20"/>
                <w:szCs w:val="20"/>
              </w:rPr>
              <w:t>العنصر</w:t>
            </w:r>
          </w:p>
        </w:tc>
        <w:tc>
          <w:tcPr>
            <w:tcW w:type="dxa" w:w="7370"/>
            <w:shd w:val="clear" w:color="auto" w:fill="D9E2F3"/>
          </w:tcPr>
          <w:p>
            <w:pPr>
              <w:bidi/>
              <w:spacing w:after="20" w:line="252" w:lineRule="auto"/>
            </w:pPr>
            <w:r/>
            <w:r>
              <w:rPr>
                <w:rFonts w:ascii="Arial" w:hAnsi="Arial" w:cs="Arial" w:eastAsia="Arial"/>
                <w:b w:val="1"/>
                <w:bCs w:val="1"/>
                <w:sz w:val="20"/>
                <w:szCs w:val="20"/>
              </w:rPr>
              <w:t>ما يُكتب فيه</w:t>
            </w:r>
          </w:p>
        </w:tc>
      </w:tr>
      <w:tr>
        <w:trPr>
          <w:cantSplit/>
        </w:trPr>
        <w:tc>
          <w:tcPr>
            <w:tcW w:type="dxa" w:w="2268"/>
          </w:tcPr>
          <w:p>
            <w:pPr>
              <w:bidi/>
              <w:spacing w:after="20" w:line="252" w:lineRule="auto"/>
            </w:pPr>
            <w:r/>
            <w:r>
              <w:rPr>
                <w:rFonts w:ascii="Arial" w:hAnsi="Arial" w:cs="Arial" w:eastAsia="Arial"/>
                <w:b w:val="0"/>
                <w:bCs w:val="0"/>
                <w:sz w:val="20"/>
                <w:szCs w:val="20"/>
              </w:rPr>
              <w:t>الوضع القائم</w:t>
            </w:r>
          </w:p>
        </w:tc>
        <w:tc>
          <w:tcPr>
            <w:tcW w:type="dxa" w:w="7370"/>
          </w:tcPr>
          <w:p>
            <w:pPr>
              <w:bidi/>
              <w:spacing w:after="20" w:line="252" w:lineRule="auto"/>
            </w:pPr>
            <w:r/>
            <w:r>
              <w:rPr>
                <w:rFonts w:ascii="Arial" w:hAnsi="Arial" w:cs="Arial" w:eastAsia="Arial"/>
                <w:b w:val="0"/>
                <w:bCs w:val="0"/>
                <w:sz w:val="20"/>
                <w:szCs w:val="20"/>
              </w:rPr>
              <w:t>ما وجدته، بأرقام وتواريخ.</w:t>
            </w:r>
          </w:p>
        </w:tc>
      </w:tr>
      <w:tr>
        <w:trPr>
          <w:cantSplit/>
        </w:trPr>
        <w:tc>
          <w:tcPr>
            <w:tcW w:type="dxa" w:w="2268"/>
          </w:tcPr>
          <w:p>
            <w:pPr>
              <w:bidi/>
              <w:spacing w:after="20" w:line="252" w:lineRule="auto"/>
            </w:pPr>
            <w:r/>
            <w:r>
              <w:rPr>
                <w:rFonts w:ascii="Arial" w:hAnsi="Arial" w:cs="Arial" w:eastAsia="Arial"/>
                <w:b w:val="0"/>
                <w:bCs w:val="0"/>
                <w:sz w:val="20"/>
                <w:szCs w:val="20"/>
              </w:rPr>
              <w:t>المعيار</w:t>
            </w:r>
          </w:p>
        </w:tc>
        <w:tc>
          <w:tcPr>
            <w:tcW w:type="dxa" w:w="7370"/>
          </w:tcPr>
          <w:p>
            <w:pPr>
              <w:bidi/>
              <w:spacing w:after="20" w:line="252" w:lineRule="auto"/>
            </w:pPr>
            <w:r/>
            <w:r>
              <w:rPr>
                <w:rFonts w:ascii="Arial" w:hAnsi="Arial" w:cs="Arial" w:eastAsia="Arial"/>
                <w:b w:val="0"/>
                <w:bCs w:val="0"/>
                <w:sz w:val="20"/>
                <w:szCs w:val="20"/>
              </w:rPr>
              <w:t>المتطلب أو البند الذي يُقاس عليه.</w:t>
            </w:r>
          </w:p>
        </w:tc>
      </w:tr>
      <w:tr>
        <w:trPr>
          <w:cantSplit/>
        </w:trPr>
        <w:tc>
          <w:tcPr>
            <w:tcW w:type="dxa" w:w="2268"/>
          </w:tcPr>
          <w:p>
            <w:pPr>
              <w:bidi/>
              <w:spacing w:after="20" w:line="252" w:lineRule="auto"/>
            </w:pPr>
            <w:r/>
            <w:r>
              <w:rPr>
                <w:rFonts w:ascii="Arial" w:hAnsi="Arial" w:cs="Arial" w:eastAsia="Arial"/>
                <w:b w:val="0"/>
                <w:bCs w:val="0"/>
                <w:sz w:val="20"/>
                <w:szCs w:val="20"/>
              </w:rPr>
              <w:t>السبب</w:t>
            </w:r>
          </w:p>
        </w:tc>
        <w:tc>
          <w:tcPr>
            <w:tcW w:type="dxa" w:w="7370"/>
          </w:tcPr>
          <w:p>
            <w:pPr>
              <w:bidi/>
              <w:spacing w:after="20" w:line="252" w:lineRule="auto"/>
            </w:pPr>
            <w:r/>
            <w:r>
              <w:rPr>
                <w:rFonts w:ascii="Arial" w:hAnsi="Arial" w:cs="Arial" w:eastAsia="Arial"/>
                <w:b w:val="0"/>
                <w:bCs w:val="0"/>
                <w:sz w:val="20"/>
                <w:szCs w:val="20"/>
              </w:rPr>
              <w:t>لماذا حدث، بعد التحقق. إن لم تتحقق فاكتب «سبب محتمل».</w:t>
            </w:r>
          </w:p>
        </w:tc>
      </w:tr>
      <w:tr>
        <w:trPr>
          <w:cantSplit/>
        </w:trPr>
        <w:tc>
          <w:tcPr>
            <w:tcW w:type="dxa" w:w="2268"/>
          </w:tcPr>
          <w:p>
            <w:pPr>
              <w:bidi/>
              <w:spacing w:after="20" w:line="252" w:lineRule="auto"/>
            </w:pPr>
            <w:r/>
            <w:r>
              <w:rPr>
                <w:rFonts w:ascii="Arial" w:hAnsi="Arial" w:cs="Arial" w:eastAsia="Arial"/>
                <w:b w:val="0"/>
                <w:bCs w:val="0"/>
                <w:sz w:val="20"/>
                <w:szCs w:val="20"/>
              </w:rPr>
              <w:t>الأثر</w:t>
            </w:r>
          </w:p>
        </w:tc>
        <w:tc>
          <w:tcPr>
            <w:tcW w:type="dxa" w:w="7370"/>
          </w:tcPr>
          <w:p>
            <w:pPr>
              <w:bidi/>
              <w:spacing w:after="20" w:line="252" w:lineRule="auto"/>
            </w:pPr>
            <w:r/>
            <w:r>
              <w:rPr>
                <w:rFonts w:ascii="Arial" w:hAnsi="Arial" w:cs="Arial" w:eastAsia="Arial"/>
                <w:b w:val="0"/>
                <w:bCs w:val="0"/>
                <w:sz w:val="20"/>
                <w:szCs w:val="20"/>
              </w:rPr>
              <w:t>ماذا يعني للجهة، بلغة العمل.</w:t>
            </w:r>
          </w:p>
        </w:tc>
      </w:tr>
      <w:tr>
        <w:trPr>
          <w:cantSplit/>
        </w:trPr>
        <w:tc>
          <w:tcPr>
            <w:tcW w:type="dxa" w:w="2268"/>
          </w:tcPr>
          <w:p>
            <w:pPr>
              <w:bidi/>
              <w:spacing w:after="20" w:line="252" w:lineRule="auto"/>
            </w:pPr>
            <w:r/>
            <w:r>
              <w:rPr>
                <w:rFonts w:ascii="Arial" w:hAnsi="Arial" w:cs="Arial" w:eastAsia="Arial"/>
                <w:b w:val="0"/>
                <w:bCs w:val="0"/>
                <w:sz w:val="20"/>
                <w:szCs w:val="20"/>
              </w:rPr>
              <w:t>التوصية</w:t>
            </w:r>
          </w:p>
        </w:tc>
        <w:tc>
          <w:tcPr>
            <w:tcW w:type="dxa" w:w="7370"/>
          </w:tcPr>
          <w:p>
            <w:pPr>
              <w:bidi/>
              <w:spacing w:after="20" w:line="252" w:lineRule="auto"/>
            </w:pPr>
            <w:r/>
            <w:r>
              <w:rPr>
                <w:rFonts w:ascii="Arial" w:hAnsi="Arial" w:cs="Arial" w:eastAsia="Arial"/>
                <w:b w:val="0"/>
                <w:bCs w:val="0"/>
                <w:sz w:val="20"/>
                <w:szCs w:val="20"/>
              </w:rPr>
              <w:t>ما يعالج السبب، لا العَرَض فقط.</w:t>
            </w:r>
          </w:p>
        </w:tc>
      </w:tr>
    </w:tbl>
    <w:p>
      <w:pPr>
        <w:spacing w:after="40"/>
      </w:pPr>
    </w:p>
    <w:p>
      <w:pPr>
        <w:pStyle w:val="Heading2"/>
        <w:bidi/>
      </w:pPr>
      <w:r>
        <w:rPr>
          <w:rFonts w:ascii="Arial" w:hAnsi="Arial" w:cs="Arial" w:eastAsia="Arial"/>
          <w:b w:val="0"/>
          <w:bCs w:val="0"/>
        </w:rPr>
        <w:t>الأسئلة الأربعة لأي مفهوم تقني</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blHeader/>
        </w:trPr>
        <w:tc>
          <w:tcPr>
            <w:tcW w:type="dxa" w:w="2268"/>
            <w:shd w:val="clear" w:color="auto" w:fill="D9E2F3"/>
          </w:tcPr>
          <w:p>
            <w:pPr>
              <w:bidi/>
              <w:spacing w:after="20" w:line="252" w:lineRule="auto"/>
            </w:pPr>
            <w:r/>
            <w:r>
              <w:rPr>
                <w:rFonts w:ascii="Arial" w:hAnsi="Arial" w:cs="Arial" w:eastAsia="Arial"/>
                <w:b w:val="1"/>
                <w:bCs w:val="1"/>
                <w:sz w:val="20"/>
                <w:szCs w:val="20"/>
              </w:rPr>
              <w:t>السؤال</w:t>
            </w:r>
          </w:p>
        </w:tc>
        <w:tc>
          <w:tcPr>
            <w:tcW w:type="dxa" w:w="7370"/>
            <w:shd w:val="clear" w:color="auto" w:fill="D9E2F3"/>
          </w:tcPr>
          <w:p>
            <w:pPr>
              <w:bidi/>
              <w:spacing w:after="20" w:line="252" w:lineRule="auto"/>
            </w:pPr>
            <w:r/>
            <w:r>
              <w:rPr>
                <w:rFonts w:ascii="Arial" w:hAnsi="Arial" w:cs="Arial" w:eastAsia="Arial"/>
                <w:b w:val="1"/>
                <w:bCs w:val="1"/>
                <w:sz w:val="20"/>
                <w:szCs w:val="20"/>
              </w:rPr>
              <w:t>ما تكتبه</w:t>
            </w:r>
          </w:p>
        </w:tc>
      </w:tr>
      <w:tr>
        <w:trPr>
          <w:cantSplit/>
        </w:trPr>
        <w:tc>
          <w:tcPr>
            <w:tcW w:type="dxa" w:w="2268"/>
          </w:tcPr>
          <w:p>
            <w:pPr>
              <w:bidi/>
              <w:spacing w:after="20" w:line="252" w:lineRule="auto"/>
            </w:pPr>
            <w:r/>
            <w:r>
              <w:rPr>
                <w:rFonts w:ascii="Arial" w:hAnsi="Arial" w:cs="Arial" w:eastAsia="Arial"/>
                <w:b w:val="0"/>
                <w:bCs w:val="0"/>
                <w:sz w:val="20"/>
                <w:szCs w:val="20"/>
              </w:rPr>
              <w:t>ما هو؟</w:t>
            </w:r>
          </w:p>
        </w:tc>
        <w:tc>
          <w:tcPr>
            <w:tcW w:type="dxa" w:w="7370"/>
          </w:tcPr>
          <w:p>
            <w:pPr>
              <w:bidi/>
              <w:spacing w:after="20" w:line="252" w:lineRule="auto"/>
            </w:pPr>
            <w:r/>
            <w:r>
              <w:rPr>
                <w:rFonts w:ascii="Arial" w:hAnsi="Arial" w:cs="Arial" w:eastAsia="Arial"/>
                <w:b w:val="0"/>
                <w:bCs w:val="0"/>
                <w:sz w:val="20"/>
                <w:szCs w:val="20"/>
              </w:rPr>
              <w:t>تعريف بجملة، بلا إعداد.</w:t>
            </w:r>
          </w:p>
        </w:tc>
      </w:tr>
      <w:tr>
        <w:trPr>
          <w:cantSplit/>
        </w:trPr>
        <w:tc>
          <w:tcPr>
            <w:tcW w:type="dxa" w:w="2268"/>
          </w:tcPr>
          <w:p>
            <w:pPr>
              <w:bidi/>
              <w:spacing w:after="20" w:line="252" w:lineRule="auto"/>
            </w:pPr>
            <w:r/>
            <w:r>
              <w:rPr>
                <w:rFonts w:ascii="Arial" w:hAnsi="Arial" w:cs="Arial" w:eastAsia="Arial"/>
                <w:b w:val="0"/>
                <w:bCs w:val="0"/>
                <w:sz w:val="20"/>
                <w:szCs w:val="20"/>
              </w:rPr>
              <w:t>ما الخطر؟</w:t>
            </w:r>
          </w:p>
        </w:tc>
        <w:tc>
          <w:tcPr>
            <w:tcW w:type="dxa" w:w="7370"/>
          </w:tcPr>
          <w:p>
            <w:pPr>
              <w:bidi/>
              <w:spacing w:after="20" w:line="252" w:lineRule="auto"/>
            </w:pPr>
            <w:r/>
            <w:r>
              <w:rPr>
                <w:rFonts w:ascii="Arial" w:hAnsi="Arial" w:cs="Arial" w:eastAsia="Arial"/>
                <w:b w:val="0"/>
                <w:bCs w:val="0"/>
                <w:sz w:val="20"/>
                <w:szCs w:val="20"/>
              </w:rPr>
              <w:t>ما قد يحدث لو غاب أو ضعف.</w:t>
            </w:r>
          </w:p>
        </w:tc>
      </w:tr>
      <w:tr>
        <w:trPr>
          <w:cantSplit/>
        </w:trPr>
        <w:tc>
          <w:tcPr>
            <w:tcW w:type="dxa" w:w="2268"/>
          </w:tcPr>
          <w:p>
            <w:pPr>
              <w:bidi/>
              <w:spacing w:after="20" w:line="252" w:lineRule="auto"/>
            </w:pPr>
            <w:r/>
            <w:r>
              <w:rPr>
                <w:rFonts w:ascii="Arial" w:hAnsi="Arial" w:cs="Arial" w:eastAsia="Arial"/>
                <w:b w:val="0"/>
                <w:bCs w:val="0"/>
                <w:sz w:val="20"/>
                <w:szCs w:val="20"/>
              </w:rPr>
              <w:t>ما الضابط؟</w:t>
            </w:r>
          </w:p>
        </w:tc>
        <w:tc>
          <w:tcPr>
            <w:tcW w:type="dxa" w:w="7370"/>
          </w:tcPr>
          <w:p>
            <w:pPr>
              <w:bidi/>
              <w:spacing w:after="20" w:line="252" w:lineRule="auto"/>
            </w:pPr>
            <w:r/>
            <w:r>
              <w:rPr>
                <w:rFonts w:ascii="Arial" w:hAnsi="Arial" w:cs="Arial" w:eastAsia="Arial"/>
                <w:b w:val="0"/>
                <w:bCs w:val="0"/>
                <w:sz w:val="20"/>
                <w:szCs w:val="20"/>
              </w:rPr>
              <w:t>ما يعالج الخطر، ومن أي مرجع.</w:t>
            </w:r>
          </w:p>
        </w:tc>
      </w:tr>
      <w:tr>
        <w:trPr>
          <w:cantSplit/>
        </w:trPr>
        <w:tc>
          <w:tcPr>
            <w:tcW w:type="dxa" w:w="2268"/>
          </w:tcPr>
          <w:p>
            <w:pPr>
              <w:bidi/>
              <w:spacing w:after="20" w:line="252" w:lineRule="auto"/>
            </w:pPr>
            <w:r/>
            <w:r>
              <w:rPr>
                <w:rFonts w:ascii="Arial" w:hAnsi="Arial" w:cs="Arial" w:eastAsia="Arial"/>
                <w:b w:val="0"/>
                <w:bCs w:val="0"/>
                <w:sz w:val="20"/>
                <w:szCs w:val="20"/>
              </w:rPr>
              <w:t>ما الدليل؟</w:t>
            </w:r>
          </w:p>
        </w:tc>
        <w:tc>
          <w:tcPr>
            <w:tcW w:type="dxa" w:w="7370"/>
          </w:tcPr>
          <w:p>
            <w:pPr>
              <w:bidi/>
              <w:spacing w:after="20" w:line="252" w:lineRule="auto"/>
            </w:pPr>
            <w:r/>
            <w:r>
              <w:rPr>
                <w:rFonts w:ascii="Arial" w:hAnsi="Arial" w:cs="Arial" w:eastAsia="Arial"/>
                <w:b w:val="0"/>
                <w:bCs w:val="0"/>
                <w:sz w:val="20"/>
                <w:szCs w:val="20"/>
              </w:rPr>
              <w:t>ما تطلبه لتتأكد أنه يعمل.</w:t>
            </w:r>
          </w:p>
        </w:tc>
      </w:tr>
    </w:tbl>
    <w:p>
      <w:pPr>
        <w:spacing w:after="40"/>
      </w:pPr>
    </w:p>
    <w:p>
      <w:pPr>
        <w:pStyle w:val="Heading2"/>
        <w:bidi/>
      </w:pPr>
      <w:r>
        <w:rPr>
          <w:rFonts w:ascii="Arial" w:hAnsi="Arial" w:cs="Arial" w:eastAsia="Arial"/>
          <w:b w:val="0"/>
          <w:bCs w:val="0"/>
        </w:rPr>
        <w:t>ثلاث فجوات مختلفة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blHeader/>
        </w:trPr>
        <w:tc>
          <w:tcPr>
            <w:tcW w:type="dxa" w:w="2268"/>
            <w:shd w:val="clear" w:color="auto" w:fill="D9E2F3"/>
          </w:tcPr>
          <w:p>
            <w:pPr>
              <w:bidi/>
              <w:spacing w:after="20" w:line="252" w:lineRule="auto"/>
            </w:pPr>
            <w:r/>
            <w:r>
              <w:rPr>
                <w:rFonts w:ascii="Arial" w:hAnsi="Arial" w:cs="Arial" w:eastAsia="Arial"/>
                <w:b w:val="1"/>
                <w:bCs w:val="1"/>
                <w:sz w:val="20"/>
                <w:szCs w:val="20"/>
              </w:rPr>
              <w:t>النوع</w:t>
            </w:r>
          </w:p>
        </w:tc>
        <w:tc>
          <w:tcPr>
            <w:tcW w:type="dxa" w:w="7370"/>
            <w:shd w:val="clear" w:color="auto" w:fill="D9E2F3"/>
          </w:tcPr>
          <w:p>
            <w:pPr>
              <w:bidi/>
              <w:spacing w:after="20" w:line="252" w:lineRule="auto"/>
            </w:pPr>
            <w:r/>
            <w:r>
              <w:rPr>
                <w:rFonts w:ascii="Arial" w:hAnsi="Arial" w:cs="Arial" w:eastAsia="Arial"/>
                <w:b w:val="1"/>
                <w:bCs w:val="1"/>
                <w:sz w:val="20"/>
                <w:szCs w:val="20"/>
              </w:rPr>
              <w:t>السؤال</w:t>
            </w:r>
          </w:p>
        </w:tc>
      </w:tr>
      <w:tr>
        <w:trPr>
          <w:cantSplit/>
        </w:trPr>
        <w:tc>
          <w:tcPr>
            <w:tcW w:type="dxa" w:w="2268"/>
          </w:tcPr>
          <w:p>
            <w:pPr>
              <w:bidi/>
              <w:spacing w:after="20" w:line="252" w:lineRule="auto"/>
            </w:pPr>
            <w:r/>
            <w:r>
              <w:rPr>
                <w:rFonts w:ascii="Arial" w:hAnsi="Arial" w:cs="Arial" w:eastAsia="Arial"/>
                <w:b w:val="0"/>
                <w:bCs w:val="0"/>
                <w:sz w:val="20"/>
                <w:szCs w:val="20"/>
              </w:rPr>
              <w:t>ملاءمة التصميم</w:t>
            </w:r>
          </w:p>
        </w:tc>
        <w:tc>
          <w:tcPr>
            <w:tcW w:type="dxa" w:w="7370"/>
          </w:tcPr>
          <w:p>
            <w:pPr>
              <w:bidi/>
              <w:spacing w:after="20" w:line="252" w:lineRule="auto"/>
            </w:pPr>
            <w:r/>
            <w:r>
              <w:rPr>
                <w:rFonts w:ascii="Arial" w:hAnsi="Arial" w:cs="Arial" w:eastAsia="Arial"/>
                <w:b w:val="0"/>
                <w:bCs w:val="0"/>
                <w:sz w:val="20"/>
                <w:szCs w:val="20"/>
              </w:rPr>
              <w:t>هل الضابط، كما صُمّم، يغطي الخطر والنطاق المطلوبين؟</w:t>
            </w:r>
          </w:p>
        </w:tc>
      </w:tr>
      <w:tr>
        <w:trPr>
          <w:cantSplit/>
        </w:trPr>
        <w:tc>
          <w:tcPr>
            <w:tcW w:type="dxa" w:w="2268"/>
          </w:tcPr>
          <w:p>
            <w:pPr>
              <w:bidi/>
              <w:spacing w:after="20" w:line="252" w:lineRule="auto"/>
            </w:pPr>
            <w:r/>
            <w:r>
              <w:rPr>
                <w:rFonts w:ascii="Arial" w:hAnsi="Arial" w:cs="Arial" w:eastAsia="Arial"/>
                <w:b w:val="0"/>
                <w:bCs w:val="0"/>
                <w:sz w:val="20"/>
                <w:szCs w:val="20"/>
              </w:rPr>
              <w:t>التنفيذ</w:t>
            </w:r>
          </w:p>
        </w:tc>
        <w:tc>
          <w:tcPr>
            <w:tcW w:type="dxa" w:w="7370"/>
          </w:tcPr>
          <w:p>
            <w:pPr>
              <w:bidi/>
              <w:spacing w:after="20" w:line="252" w:lineRule="auto"/>
            </w:pPr>
            <w:r/>
            <w:r>
              <w:rPr>
                <w:rFonts w:ascii="Arial" w:hAnsi="Arial" w:cs="Arial" w:eastAsia="Arial"/>
                <w:b w:val="0"/>
                <w:bCs w:val="0"/>
                <w:sz w:val="20"/>
                <w:szCs w:val="20"/>
              </w:rPr>
              <w:t>هل طبقت الجهة الضابط فعلاً كما صُمّم؟</w:t>
            </w:r>
          </w:p>
        </w:tc>
      </w:tr>
      <w:tr>
        <w:trPr>
          <w:cantSplit/>
        </w:trPr>
        <w:tc>
          <w:tcPr>
            <w:tcW w:type="dxa" w:w="2268"/>
          </w:tcPr>
          <w:p>
            <w:pPr>
              <w:bidi/>
              <w:spacing w:after="20" w:line="252" w:lineRule="auto"/>
            </w:pPr>
            <w:r/>
            <w:r>
              <w:rPr>
                <w:rFonts w:ascii="Arial" w:hAnsi="Arial" w:cs="Arial" w:eastAsia="Arial"/>
                <w:b w:val="0"/>
                <w:bCs w:val="0"/>
                <w:sz w:val="20"/>
                <w:szCs w:val="20"/>
              </w:rPr>
              <w:t>فاعلية التشغيل</w:t>
            </w:r>
          </w:p>
        </w:tc>
        <w:tc>
          <w:tcPr>
            <w:tcW w:type="dxa" w:w="7370"/>
          </w:tcPr>
          <w:p>
            <w:pPr>
              <w:bidi/>
              <w:spacing w:after="20" w:line="252" w:lineRule="auto"/>
            </w:pPr>
            <w:r/>
            <w:r>
              <w:rPr>
                <w:rFonts w:ascii="Arial" w:hAnsi="Arial" w:cs="Arial" w:eastAsia="Arial"/>
                <w:b w:val="0"/>
                <w:bCs w:val="0"/>
                <w:sz w:val="20"/>
                <w:szCs w:val="20"/>
              </w:rPr>
              <w:t>هل عمل وفق تصميمه، وبالتكرار المطلوب، طوال الفترة؟</w:t>
            </w:r>
          </w:p>
        </w:tc>
      </w:tr>
    </w:tbl>
    <w:p>
      <w:pPr>
        <w:spacing w:after="40"/>
      </w:pPr>
    </w:p>
    <w:p>
      <w:pPr>
        <w:pStyle w:val="Heading2"/>
        <w:bidi/>
      </w:pPr>
      <w:r>
        <w:rPr>
          <w:rFonts w:ascii="Arial" w:hAnsi="Arial" w:cs="Arial" w:eastAsia="Arial"/>
          <w:b w:val="0"/>
          <w:bCs w:val="0"/>
        </w:rPr>
        <w:t>أنواع المؤشرات</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blHeader/>
        </w:trPr>
        <w:tc>
          <w:tcPr>
            <w:tcW w:type="dxa" w:w="2551"/>
            <w:shd w:val="clear" w:color="auto" w:fill="D9E2F3"/>
          </w:tcPr>
          <w:p>
            <w:pPr>
              <w:bidi/>
              <w:spacing w:after="20" w:line="252" w:lineRule="auto"/>
            </w:pPr>
            <w:r/>
            <w:r>
              <w:rPr>
                <w:rFonts w:ascii="Arial" w:hAnsi="Arial" w:cs="Arial" w:eastAsia="Arial"/>
                <w:b w:val="1"/>
                <w:bCs w:val="1"/>
                <w:sz w:val="20"/>
                <w:szCs w:val="20"/>
              </w:rPr>
              <w:t>النوع</w:t>
            </w:r>
          </w:p>
        </w:tc>
        <w:tc>
          <w:tcPr>
            <w:tcW w:type="dxa" w:w="7087"/>
            <w:shd w:val="clear" w:color="auto" w:fill="D9E2F3"/>
          </w:tcPr>
          <w:p>
            <w:pPr>
              <w:bidi/>
              <w:spacing w:after="20" w:line="252" w:lineRule="auto"/>
            </w:pPr>
            <w:r/>
            <w:r>
              <w:rPr>
                <w:rFonts w:ascii="Arial" w:hAnsi="Arial" w:cs="Arial" w:eastAsia="Arial"/>
                <w:b w:val="1"/>
                <w:bCs w:val="1"/>
                <w:sz w:val="20"/>
                <w:szCs w:val="20"/>
              </w:rPr>
              <w:t>السؤال الذي يجيب عنه</w:t>
            </w:r>
          </w:p>
        </w:tc>
      </w:tr>
      <w:tr>
        <w:trPr>
          <w:cantSplit/>
        </w:trPr>
        <w:tc>
          <w:tcPr>
            <w:tcW w:type="dxa" w:w="2551"/>
          </w:tcPr>
          <w:p>
            <w:pPr>
              <w:bidi/>
              <w:spacing w:after="20" w:line="252" w:lineRule="auto"/>
            </w:pPr>
            <w:r/>
            <w:r>
              <w:rPr>
                <w:rFonts w:ascii="Arial" w:hAnsi="Arial" w:cs="Arial" w:eastAsia="Arial"/>
                <w:b w:val="0"/>
                <w:bCs w:val="0"/>
                <w:sz w:val="20"/>
                <w:szCs w:val="20"/>
              </w:rPr>
              <w:t>KGI · مؤشر تحقق الهدف</w:t>
            </w:r>
          </w:p>
        </w:tc>
        <w:tc>
          <w:tcPr>
            <w:tcW w:type="dxa" w:w="7087"/>
          </w:tcPr>
          <w:p>
            <w:pPr>
              <w:bidi/>
              <w:spacing w:after="20" w:line="252" w:lineRule="auto"/>
            </w:pPr>
            <w:r/>
            <w:r>
              <w:rPr>
                <w:rFonts w:ascii="Arial" w:hAnsi="Arial" w:cs="Arial" w:eastAsia="Arial"/>
                <w:b w:val="0"/>
                <w:bCs w:val="0"/>
                <w:sz w:val="20"/>
                <w:szCs w:val="20"/>
              </w:rPr>
              <w:t>هل تحقق هدف العمل؟</w:t>
            </w:r>
          </w:p>
        </w:tc>
      </w:tr>
      <w:tr>
        <w:trPr>
          <w:cantSplit/>
        </w:trPr>
        <w:tc>
          <w:tcPr>
            <w:tcW w:type="dxa" w:w="2551"/>
          </w:tcPr>
          <w:p>
            <w:pPr>
              <w:bidi/>
              <w:spacing w:after="20" w:line="252" w:lineRule="auto"/>
            </w:pPr>
            <w:r/>
            <w:r>
              <w:rPr>
                <w:rFonts w:ascii="Arial" w:hAnsi="Arial" w:cs="Arial" w:eastAsia="Arial"/>
                <w:b w:val="0"/>
                <w:bCs w:val="0"/>
                <w:sz w:val="20"/>
                <w:szCs w:val="20"/>
              </w:rPr>
              <w:t>KPI · مؤشر الأداء</w:t>
            </w:r>
          </w:p>
        </w:tc>
        <w:tc>
          <w:tcPr>
            <w:tcW w:type="dxa" w:w="7087"/>
          </w:tcPr>
          <w:p>
            <w:pPr>
              <w:bidi/>
              <w:spacing w:after="20" w:line="252" w:lineRule="auto"/>
            </w:pPr>
            <w:r/>
            <w:r>
              <w:rPr>
                <w:rFonts w:ascii="Arial" w:hAnsi="Arial" w:cs="Arial" w:eastAsia="Arial"/>
                <w:b w:val="0"/>
                <w:bCs w:val="0"/>
                <w:sz w:val="20"/>
                <w:szCs w:val="20"/>
              </w:rPr>
              <w:t>هل تُنفَّذ العملية جيداً؟</w:t>
            </w:r>
          </w:p>
        </w:tc>
      </w:tr>
      <w:tr>
        <w:trPr>
          <w:cantSplit/>
        </w:trPr>
        <w:tc>
          <w:tcPr>
            <w:tcW w:type="dxa" w:w="2551"/>
          </w:tcPr>
          <w:p>
            <w:pPr>
              <w:bidi/>
              <w:spacing w:after="20" w:line="252" w:lineRule="auto"/>
            </w:pPr>
            <w:r/>
            <w:r>
              <w:rPr>
                <w:rFonts w:ascii="Arial" w:hAnsi="Arial" w:cs="Arial" w:eastAsia="Arial"/>
                <w:b w:val="0"/>
                <w:bCs w:val="0"/>
                <w:sz w:val="20"/>
                <w:szCs w:val="20"/>
              </w:rPr>
              <w:t>KRI · مؤشر الخطر</w:t>
            </w:r>
          </w:p>
        </w:tc>
        <w:tc>
          <w:tcPr>
            <w:tcW w:type="dxa" w:w="7087"/>
          </w:tcPr>
          <w:p>
            <w:pPr>
              <w:bidi/>
              <w:spacing w:after="20" w:line="252" w:lineRule="auto"/>
            </w:pPr>
            <w:r/>
            <w:r>
              <w:rPr>
                <w:rFonts w:ascii="Arial" w:hAnsi="Arial" w:cs="Arial" w:eastAsia="Arial"/>
                <w:b w:val="0"/>
                <w:bCs w:val="0"/>
                <w:sz w:val="20"/>
                <w:szCs w:val="20"/>
              </w:rPr>
              <w:t>هل يرتفع التعرض للخطر؟</w:t>
            </w:r>
          </w:p>
        </w:tc>
      </w:tr>
      <w:tr>
        <w:trPr>
          <w:cantSplit/>
        </w:trPr>
        <w:tc>
          <w:tcPr>
            <w:tcW w:type="dxa" w:w="2551"/>
          </w:tcPr>
          <w:p>
            <w:pPr>
              <w:bidi/>
              <w:spacing w:after="20" w:line="252" w:lineRule="auto"/>
            </w:pPr>
            <w:r/>
            <w:r>
              <w:rPr>
                <w:rFonts w:ascii="Arial" w:hAnsi="Arial" w:cs="Arial" w:eastAsia="Arial"/>
                <w:b w:val="0"/>
                <w:bCs w:val="0"/>
                <w:sz w:val="20"/>
                <w:szCs w:val="20"/>
              </w:rPr>
              <w:t>KCI · مؤشر الضابط</w:t>
            </w:r>
          </w:p>
        </w:tc>
        <w:tc>
          <w:tcPr>
            <w:tcW w:type="dxa" w:w="7087"/>
          </w:tcPr>
          <w:p>
            <w:pPr>
              <w:bidi/>
              <w:spacing w:after="20" w:line="252" w:lineRule="auto"/>
            </w:pPr>
            <w:r/>
            <w:r>
              <w:rPr>
                <w:rFonts w:ascii="Arial" w:hAnsi="Arial" w:cs="Arial" w:eastAsia="Arial"/>
                <w:b w:val="0"/>
                <w:bCs w:val="0"/>
                <w:sz w:val="20"/>
                <w:szCs w:val="20"/>
              </w:rPr>
              <w:t>هل يعمل الضابط كما صُمّم؟</w:t>
            </w:r>
          </w:p>
        </w:tc>
      </w:tr>
    </w:tbl>
    <w:p>
      <w:pPr>
        <w:spacing w:after="40"/>
      </w:pPr>
    </w:p>
    <w:p>
      <w:r>
        <w:br w:type="page"/>
      </w:r>
    </w:p>
    <w:p>
      <w:pPr>
        <w:pStyle w:val="Heading1"/>
        <w:bidi/>
      </w:pPr>
      <w:r>
        <w:rPr>
          <w:rFonts w:ascii="Arial" w:hAnsi="Arial" w:cs="Arial" w:eastAsia="Arial"/>
          <w:b w:val="0"/>
          <w:bCs w:val="0"/>
        </w:rPr>
        <w:t>التمرين 1: صنّف مهام رُفاد: حوكمة أم مخاطر أم امتثال؟</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15، والإجابة في الشريحة 16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4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تعريف الحوكمة والمخاطر والامتثال من الوحدة الأولى</w:t>
            </w:r>
          </w:p>
        </w:tc>
      </w:tr>
    </w:tbl>
    <w:p>
      <w:pPr>
        <w:spacing w:after="40"/>
      </w:pPr>
    </w:p>
    <w:p>
      <w:pPr>
        <w:bidi/>
      </w:pPr>
      <w:r>
        <w:rPr>
          <w:rFonts w:ascii="Arial" w:hAnsi="Arial" w:cs="Arial" w:eastAsia="Arial"/>
          <w:b w:val="0"/>
          <w:bCs w:val="0"/>
        </w:rPr>
        <w:t>لكل مهمة من مهام رُفاد: اكتب الحرف G أو R أو C، وسبباً من جملة واحدة.</w:t>
      </w:r>
    </w:p>
    <w:tbl>
      <w:tblPr>
        <w:tblStyle w:val="TableGrid"/>
        <w:bidiVisual/>
        <w:tblW w:type="dxa" w:w="9637"/>
        <w:jc w:val="center"/>
        <w:tblLayout w:type="fixed"/>
        <w:tblLook w:firstColumn="1" w:firstRow="1" w:lastColumn="0" w:lastRow="0" w:noHBand="0" w:noVBand="1" w:val="04A0"/>
      </w:tblPr>
      <w:tblGrid>
        <w:gridCol w:w="453"/>
        <w:gridCol w:w="4195"/>
        <w:gridCol w:w="907"/>
        <w:gridCol w:w="4081"/>
      </w:tblGrid>
      <w:tr>
        <w:trPr>
          <w:cantSplit/>
          <w:tblHeader/>
        </w:trPr>
        <w:tc>
          <w:tcPr>
            <w:tcW w:type="dxa" w:w="454"/>
            <w:shd w:val="clear" w:color="auto" w:fill="D9E2F3"/>
          </w:tcPr>
          <w:p>
            <w:pPr>
              <w:bidi w:val="0"/>
              <w:spacing w:after="20" w:line="252" w:lineRule="auto"/>
              <w:jc w:val="left"/>
            </w:pPr>
            <w:r/>
            <w:r>
              <w:rPr>
                <w:rFonts w:ascii="Arial" w:hAnsi="Arial" w:cs="Arial" w:eastAsia="Arial"/>
                <w:b w:val="1"/>
                <w:bCs w:val="1"/>
                <w:sz w:val="20"/>
                <w:szCs w:val="20"/>
              </w:rPr>
              <w:t>#</w:t>
            </w:r>
          </w:p>
        </w:tc>
        <w:tc>
          <w:tcPr>
            <w:tcW w:type="dxa" w:w="4195"/>
            <w:shd w:val="clear" w:color="auto" w:fill="D9E2F3"/>
          </w:tcPr>
          <w:p>
            <w:pPr>
              <w:bidi/>
              <w:spacing w:after="20" w:line="252" w:lineRule="auto"/>
            </w:pPr>
            <w:r/>
            <w:r>
              <w:rPr>
                <w:rFonts w:ascii="Arial" w:hAnsi="Arial" w:cs="Arial" w:eastAsia="Arial"/>
                <w:b w:val="1"/>
                <w:bCs w:val="1"/>
                <w:sz w:val="20"/>
                <w:szCs w:val="20"/>
              </w:rPr>
              <w:t>المهمة في رُفاد</w:t>
            </w:r>
          </w:p>
        </w:tc>
        <w:tc>
          <w:tcPr>
            <w:tcW w:type="dxa" w:w="907"/>
            <w:shd w:val="clear" w:color="auto" w:fill="D9E2F3"/>
          </w:tcPr>
          <w:p>
            <w:pPr>
              <w:bidi/>
              <w:spacing w:after="20" w:line="252" w:lineRule="auto"/>
            </w:pPr>
            <w:r/>
            <w:r>
              <w:rPr>
                <w:rFonts w:ascii="Arial" w:hAnsi="Arial" w:cs="Arial" w:eastAsia="Arial"/>
                <w:b w:val="1"/>
                <w:bCs w:val="1"/>
                <w:sz w:val="20"/>
                <w:szCs w:val="20"/>
              </w:rPr>
              <w:t>الحرف</w:t>
            </w:r>
          </w:p>
        </w:tc>
        <w:tc>
          <w:tcPr>
            <w:tcW w:type="dxa" w:w="4082"/>
            <w:shd w:val="clear" w:color="auto" w:fill="D9E2F3"/>
          </w:tcPr>
          <w:p>
            <w:pPr>
              <w:bidi/>
              <w:spacing w:after="20" w:line="252" w:lineRule="auto"/>
            </w:pPr>
            <w:r/>
            <w:r>
              <w:rPr>
                <w:rFonts w:ascii="Arial" w:hAnsi="Arial" w:cs="Arial" w:eastAsia="Arial"/>
                <w:b w:val="1"/>
                <w:bCs w:val="1"/>
                <w:sz w:val="20"/>
                <w:szCs w:val="20"/>
              </w:rPr>
              <w:t>السبب</w:t>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1</w:t>
            </w:r>
          </w:p>
        </w:tc>
        <w:tc>
          <w:tcPr>
            <w:tcW w:type="dxa" w:w="4195"/>
          </w:tcPr>
          <w:p>
            <w:pPr>
              <w:bidi/>
              <w:spacing w:after="20" w:line="252" w:lineRule="auto"/>
            </w:pPr>
            <w:r/>
            <w:r>
              <w:rPr>
                <w:rFonts w:ascii="Arial" w:hAnsi="Arial" w:cs="Arial" w:eastAsia="Arial"/>
                <w:b w:val="0"/>
                <w:bCs w:val="0"/>
                <w:sz w:val="20"/>
                <w:szCs w:val="20"/>
              </w:rPr>
              <w:t>الرئيس التنفيذي يعتمد سياسة الأمن السيبراني</w:t>
            </w:r>
          </w:p>
        </w:tc>
        <w:tc>
          <w:tcPr>
            <w:tcW w:type="dxa" w:w="907"/>
          </w:tcPr>
          <w:p>
            <w:pPr>
              <w:bidi/>
              <w:spacing w:after="20" w:line="252" w:lineRule="auto"/>
            </w:pPr>
            <w:r/>
          </w:p>
        </w:tc>
        <w:tc>
          <w:tcPr>
            <w:tcW w:type="dxa" w:w="408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2</w:t>
            </w:r>
          </w:p>
        </w:tc>
        <w:tc>
          <w:tcPr>
            <w:tcW w:type="dxa" w:w="4195"/>
          </w:tcPr>
          <w:p>
            <w:pPr>
              <w:bidi/>
              <w:spacing w:after="20" w:line="252" w:lineRule="auto"/>
            </w:pPr>
            <w:r/>
            <w:r>
              <w:rPr>
                <w:rFonts w:ascii="Arial" w:hAnsi="Arial" w:cs="Arial" w:eastAsia="Arial"/>
                <w:b w:val="0"/>
                <w:bCs w:val="0"/>
                <w:sz w:val="20"/>
                <w:szCs w:val="20"/>
              </w:rPr>
              <w:t>تقدير احتمال وأثر سرقة حاسوب عليه ملفات الرواتب</w:t>
            </w:r>
          </w:p>
        </w:tc>
        <w:tc>
          <w:tcPr>
            <w:tcW w:type="dxa" w:w="907"/>
          </w:tcPr>
          <w:p>
            <w:pPr>
              <w:bidi/>
              <w:spacing w:after="20" w:line="252" w:lineRule="auto"/>
            </w:pPr>
            <w:r/>
          </w:p>
        </w:tc>
        <w:tc>
          <w:tcPr>
            <w:tcW w:type="dxa" w:w="408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3</w:t>
            </w:r>
          </w:p>
        </w:tc>
        <w:tc>
          <w:tcPr>
            <w:tcW w:type="dxa" w:w="4195"/>
          </w:tcPr>
          <w:p>
            <w:pPr>
              <w:bidi/>
              <w:spacing w:after="20" w:line="252" w:lineRule="auto"/>
            </w:pPr>
            <w:r/>
            <w:r>
              <w:rPr>
                <w:rFonts w:ascii="Arial" w:hAnsi="Arial" w:cs="Arial" w:eastAsia="Arial"/>
                <w:b w:val="0"/>
                <w:bCs w:val="0"/>
                <w:sz w:val="20"/>
                <w:szCs w:val="20"/>
              </w:rPr>
              <w:t>جمع أدلة مراجعة الصلاحيات لتقييم الالتزام بـ ECC</w:t>
            </w:r>
          </w:p>
        </w:tc>
        <w:tc>
          <w:tcPr>
            <w:tcW w:type="dxa" w:w="907"/>
          </w:tcPr>
          <w:p>
            <w:pPr>
              <w:bidi/>
              <w:spacing w:after="20" w:line="252" w:lineRule="auto"/>
            </w:pPr>
            <w:r/>
          </w:p>
        </w:tc>
        <w:tc>
          <w:tcPr>
            <w:tcW w:type="dxa" w:w="408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4</w:t>
            </w:r>
          </w:p>
        </w:tc>
        <w:tc>
          <w:tcPr>
            <w:tcW w:type="dxa" w:w="4195"/>
          </w:tcPr>
          <w:p>
            <w:pPr>
              <w:bidi/>
              <w:spacing w:after="20" w:line="252" w:lineRule="auto"/>
            </w:pPr>
            <w:r/>
            <w:r>
              <w:rPr>
                <w:rFonts w:ascii="Arial" w:hAnsi="Arial" w:cs="Arial" w:eastAsia="Arial"/>
                <w:b w:val="0"/>
                <w:bCs w:val="0"/>
                <w:sz w:val="20"/>
                <w:szCs w:val="20"/>
              </w:rPr>
              <w:t>تشكيل لجنة الأمن السيبراني وتحديد مهامها</w:t>
            </w:r>
          </w:p>
        </w:tc>
        <w:tc>
          <w:tcPr>
            <w:tcW w:type="dxa" w:w="907"/>
          </w:tcPr>
          <w:p>
            <w:pPr>
              <w:bidi/>
              <w:spacing w:after="20" w:line="252" w:lineRule="auto"/>
            </w:pPr>
            <w:r/>
          </w:p>
        </w:tc>
        <w:tc>
          <w:tcPr>
            <w:tcW w:type="dxa" w:w="408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5</w:t>
            </w:r>
          </w:p>
        </w:tc>
        <w:tc>
          <w:tcPr>
            <w:tcW w:type="dxa" w:w="4195"/>
          </w:tcPr>
          <w:p>
            <w:pPr>
              <w:bidi/>
              <w:spacing w:after="20" w:line="252" w:lineRule="auto"/>
            </w:pPr>
            <w:r/>
            <w:r>
              <w:rPr>
                <w:rFonts w:ascii="Arial" w:hAnsi="Arial" w:cs="Arial" w:eastAsia="Arial"/>
                <w:b w:val="0"/>
                <w:bCs w:val="0"/>
                <w:sz w:val="20"/>
                <w:szCs w:val="20"/>
              </w:rPr>
              <w:t>اختيار خطة معالجة لخطر حساب المورد المشترك</w:t>
            </w:r>
          </w:p>
        </w:tc>
        <w:tc>
          <w:tcPr>
            <w:tcW w:type="dxa" w:w="907"/>
          </w:tcPr>
          <w:p>
            <w:pPr>
              <w:bidi/>
              <w:spacing w:after="20" w:line="252" w:lineRule="auto"/>
            </w:pPr>
            <w:r/>
          </w:p>
        </w:tc>
        <w:tc>
          <w:tcPr>
            <w:tcW w:type="dxa" w:w="408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6</w:t>
            </w:r>
          </w:p>
        </w:tc>
        <w:tc>
          <w:tcPr>
            <w:tcW w:type="dxa" w:w="4195"/>
          </w:tcPr>
          <w:p>
            <w:pPr>
              <w:bidi/>
              <w:spacing w:after="20" w:line="252" w:lineRule="auto"/>
            </w:pPr>
            <w:r/>
            <w:r>
              <w:rPr>
                <w:rFonts w:ascii="Arial" w:hAnsi="Arial" w:cs="Arial" w:eastAsia="Arial"/>
                <w:b w:val="0"/>
                <w:bCs w:val="0"/>
                <w:sz w:val="20"/>
                <w:szCs w:val="20"/>
              </w:rPr>
              <w:t>مطابقة عقد المورد مع بنود ECC ‎4-1-2‎</w:t>
            </w:r>
          </w:p>
        </w:tc>
        <w:tc>
          <w:tcPr>
            <w:tcW w:type="dxa" w:w="907"/>
          </w:tcPr>
          <w:p>
            <w:pPr>
              <w:bidi/>
              <w:spacing w:after="20" w:line="252" w:lineRule="auto"/>
            </w:pPr>
            <w:r/>
          </w:p>
        </w:tc>
        <w:tc>
          <w:tcPr>
            <w:tcW w:type="dxa" w:w="4082"/>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سألت لكل مهمة: هل تضع قاعدة وتشرف، أم تقدر ما قد يحدث، أم تثبت الالتزام بمتطلب؟</w:t>
      </w:r>
    </w:p>
    <w:p>
      <w:pPr>
        <w:bidi/>
        <w:spacing w:after="60"/>
        <w:ind w:right="283" w:hanging="255"/>
      </w:pPr>
      <w:r>
        <w:rPr>
          <w:rFonts w:ascii="Arial" w:hAnsi="Arial" w:cs="Arial" w:eastAsia="Arial"/>
          <w:b w:val="0"/>
          <w:bCs w:val="0"/>
          <w:sz w:val="21"/>
          <w:szCs w:val="21"/>
        </w:rPr>
        <w:t>• ☐ هل كتبت سبباً لكل حرف، لا الحرف وحده؟</w:t>
      </w:r>
    </w:p>
    <w:p>
      <w:pPr>
        <w:pStyle w:val="Heading1"/>
        <w:bidi/>
      </w:pPr>
      <w:r>
        <w:rPr>
          <w:rFonts w:ascii="Arial" w:hAnsi="Arial" w:cs="Arial" w:eastAsia="Arial"/>
          <w:b w:val="0"/>
          <w:bCs w:val="0"/>
        </w:rPr>
        <w:t>اختبار الوحدة 01: ما هو GRC؟</w:t>
      </w:r>
    </w:p>
    <w:p>
      <w:pPr>
        <w:bidi/>
      </w:pPr>
      <w:r>
        <w:rPr>
          <w:rFonts w:ascii="Arial" w:hAnsi="Arial" w:cs="Arial" w:eastAsia="Arial"/>
          <w:b w:val="0"/>
          <w:bCs w:val="0"/>
          <w:color w:val="555555"/>
          <w:sz w:val="20"/>
          <w:szCs w:val="20"/>
        </w:rPr>
        <w:t>الموضع في العرض: الشريحة 17. اختر إجابة واحدة لكل سؤال، ثم قارن بالإجابات المفسرة.</w:t>
      </w:r>
    </w:p>
    <w:p>
      <w:pPr>
        <w:keepNext/>
        <w:bidi/>
        <w:spacing w:after="40"/>
      </w:pPr>
      <w:r>
        <w:rPr>
          <w:rFonts w:ascii="Arial" w:hAnsi="Arial" w:cs="Arial" w:eastAsia="Arial"/>
          <w:b w:val="1"/>
          <w:bCs w:val="1"/>
          <w:sz w:val="21"/>
          <w:szCs w:val="21"/>
        </w:rPr>
        <w:t>1.</w:t>
      </w:r>
      <w:r>
        <w:rPr>
          <w:rFonts w:ascii="Arial" w:hAnsi="Arial" w:cs="Arial" w:eastAsia="Arial"/>
          <w:b w:val="0"/>
          <w:bCs w:val="0"/>
          <w:sz w:val="21"/>
          <w:szCs w:val="21"/>
        </w:rPr>
        <w:t xml:space="preserve"> أي مهمة امتثال في رُفاد؟</w:t>
      </w:r>
    </w:p>
    <w:p>
      <w:pPr>
        <w:bidi/>
        <w:spacing w:after="60"/>
        <w:ind w:right="283" w:hanging="255"/>
      </w:pPr>
      <w:r>
        <w:rPr>
          <w:rFonts w:ascii="Arial" w:hAnsi="Arial" w:cs="Arial" w:eastAsia="Arial"/>
          <w:b w:val="0"/>
          <w:bCs w:val="0"/>
          <w:sz w:val="21"/>
          <w:szCs w:val="21"/>
        </w:rPr>
        <w:t>• ☐ أ) اعتماد الرئيس التنفيذي سياسة الأمن السيبراني</w:t>
      </w:r>
    </w:p>
    <w:p>
      <w:pPr>
        <w:bidi/>
        <w:spacing w:after="60"/>
        <w:ind w:right="283" w:hanging="255"/>
      </w:pPr>
      <w:r>
        <w:rPr>
          <w:rFonts w:ascii="Arial" w:hAnsi="Arial" w:cs="Arial" w:eastAsia="Arial"/>
          <w:b w:val="0"/>
          <w:bCs w:val="0"/>
          <w:sz w:val="21"/>
          <w:szCs w:val="21"/>
        </w:rPr>
        <w:t>• ☐ ب) تقدير احتمال سرقة حاسوب وأثرها</w:t>
      </w:r>
    </w:p>
    <w:p>
      <w:pPr>
        <w:bidi/>
        <w:spacing w:after="60"/>
        <w:ind w:right="283" w:hanging="255"/>
      </w:pPr>
      <w:r>
        <w:rPr>
          <w:rFonts w:ascii="Arial" w:hAnsi="Arial" w:cs="Arial" w:eastAsia="Arial"/>
          <w:b w:val="0"/>
          <w:bCs w:val="0"/>
          <w:sz w:val="21"/>
          <w:szCs w:val="21"/>
        </w:rPr>
        <w:t>• ☐ ج) جمع أدلة مراجعة الصلاحيات لتقييم الالتزام بمتطلب</w:t>
      </w:r>
    </w:p>
    <w:p>
      <w:pPr>
        <w:bidi/>
        <w:spacing w:after="60"/>
        <w:ind w:right="283" w:hanging="255"/>
      </w:pPr>
      <w:r>
        <w:rPr>
          <w:rFonts w:ascii="Arial" w:hAnsi="Arial" w:cs="Arial" w:eastAsia="Arial"/>
          <w:b w:val="0"/>
          <w:bCs w:val="0"/>
          <w:sz w:val="21"/>
          <w:szCs w:val="21"/>
        </w:rPr>
        <w:t>• ☐ د) تشكيل لجنة الأمن السيبراني</w:t>
      </w:r>
    </w:p>
    <w:p>
      <w:pPr>
        <w:keepNext/>
        <w:bidi/>
        <w:spacing w:after="40"/>
      </w:pPr>
      <w:r>
        <w:rPr>
          <w:rFonts w:ascii="Arial" w:hAnsi="Arial" w:cs="Arial" w:eastAsia="Arial"/>
          <w:b w:val="1"/>
          <w:bCs w:val="1"/>
          <w:sz w:val="21"/>
          <w:szCs w:val="21"/>
        </w:rPr>
        <w:t>2.</w:t>
      </w:r>
      <w:r>
        <w:rPr>
          <w:rFonts w:ascii="Arial" w:hAnsi="Arial" w:cs="Arial" w:eastAsia="Arial"/>
          <w:b w:val="0"/>
          <w:bCs w:val="0"/>
          <w:sz w:val="21"/>
          <w:szCs w:val="21"/>
        </w:rPr>
        <w:t xml:space="preserve"> «فرز التنبيهات والتحقيق فيها» من عمل:</w:t>
      </w:r>
    </w:p>
    <w:p>
      <w:pPr>
        <w:bidi/>
        <w:spacing w:after="60"/>
        <w:ind w:right="283" w:hanging="255"/>
      </w:pPr>
      <w:r>
        <w:rPr>
          <w:rFonts w:ascii="Arial" w:hAnsi="Arial" w:cs="Arial" w:eastAsia="Arial"/>
          <w:b w:val="0"/>
          <w:bCs w:val="0"/>
          <w:sz w:val="21"/>
          <w:szCs w:val="21"/>
        </w:rPr>
        <w:t>• ☐ أ) GRC</w:t>
      </w:r>
    </w:p>
    <w:p>
      <w:pPr>
        <w:bidi/>
        <w:spacing w:after="60"/>
        <w:ind w:right="283" w:hanging="255"/>
      </w:pPr>
      <w:r>
        <w:rPr>
          <w:rFonts w:ascii="Arial" w:hAnsi="Arial" w:cs="Arial" w:eastAsia="Arial"/>
          <w:b w:val="0"/>
          <w:bCs w:val="0"/>
          <w:sz w:val="21"/>
          <w:szCs w:val="21"/>
        </w:rPr>
        <w:t>• ☐ ب) مركز عمليات الأمن</w:t>
      </w:r>
    </w:p>
    <w:p>
      <w:pPr>
        <w:bidi/>
        <w:spacing w:after="60"/>
        <w:ind w:right="283" w:hanging="255"/>
      </w:pPr>
      <w:r>
        <w:rPr>
          <w:rFonts w:ascii="Arial" w:hAnsi="Arial" w:cs="Arial" w:eastAsia="Arial"/>
          <w:b w:val="0"/>
          <w:bCs w:val="0"/>
          <w:sz w:val="21"/>
          <w:szCs w:val="21"/>
        </w:rPr>
        <w:t>• ☐ ج) اختبار الاختراق</w:t>
      </w:r>
    </w:p>
    <w:p>
      <w:pPr>
        <w:keepNext/>
        <w:bidi/>
        <w:spacing w:after="40"/>
      </w:pPr>
      <w:r>
        <w:rPr>
          <w:rFonts w:ascii="Arial" w:hAnsi="Arial" w:cs="Arial" w:eastAsia="Arial"/>
          <w:b w:val="1"/>
          <w:bCs w:val="1"/>
          <w:sz w:val="21"/>
          <w:szCs w:val="21"/>
        </w:rPr>
        <w:t>3.</w:t>
      </w:r>
      <w:r>
        <w:rPr>
          <w:rFonts w:ascii="Arial" w:hAnsi="Arial" w:cs="Arial" w:eastAsia="Arial"/>
          <w:b w:val="0"/>
          <w:bCs w:val="0"/>
          <w:sz w:val="21"/>
          <w:szCs w:val="21"/>
        </w:rPr>
        <w:t xml:space="preserve"> أي عبارة صحيحة؟</w:t>
      </w:r>
    </w:p>
    <w:p>
      <w:pPr>
        <w:bidi/>
        <w:spacing w:after="60"/>
        <w:ind w:right="283" w:hanging="255"/>
      </w:pPr>
      <w:r>
        <w:rPr>
          <w:rFonts w:ascii="Arial" w:hAnsi="Arial" w:cs="Arial" w:eastAsia="Arial"/>
          <w:b w:val="0"/>
          <w:bCs w:val="0"/>
          <w:sz w:val="21"/>
          <w:szCs w:val="21"/>
        </w:rPr>
        <w:t>• ☐ أ) GRC أوراق وسياسات فقط</w:t>
      </w:r>
    </w:p>
    <w:p>
      <w:pPr>
        <w:bidi/>
        <w:spacing w:after="60"/>
        <w:ind w:right="283" w:hanging="255"/>
      </w:pPr>
      <w:r>
        <w:rPr>
          <w:rFonts w:ascii="Arial" w:hAnsi="Arial" w:cs="Arial" w:eastAsia="Arial"/>
          <w:b w:val="0"/>
          <w:bCs w:val="0"/>
          <w:sz w:val="21"/>
          <w:szCs w:val="21"/>
        </w:rPr>
        <w:t>• ☐ ب) السياسة بداية العمل، والجزء الأكبر التحقق من تطبيقها بالأدلة</w:t>
      </w:r>
    </w:p>
    <w:p>
      <w:pPr>
        <w:bidi/>
        <w:spacing w:after="60"/>
        <w:ind w:right="283" w:hanging="255"/>
      </w:pPr>
      <w:r>
        <w:rPr>
          <w:rFonts w:ascii="Arial" w:hAnsi="Arial" w:cs="Arial" w:eastAsia="Arial"/>
          <w:b w:val="0"/>
          <w:bCs w:val="0"/>
          <w:sz w:val="21"/>
          <w:szCs w:val="21"/>
        </w:rPr>
        <w:t>• ☐ ج) لا يدخله إلا أصحاب الخبرة</w:t>
      </w:r>
    </w:p>
    <w:p>
      <w:pPr>
        <w:keepNext/>
        <w:bidi/>
        <w:spacing w:after="40"/>
      </w:pPr>
      <w:r>
        <w:rPr>
          <w:rFonts w:ascii="Arial" w:hAnsi="Arial" w:cs="Arial" w:eastAsia="Arial"/>
          <w:b w:val="1"/>
          <w:bCs w:val="1"/>
          <w:sz w:val="21"/>
          <w:szCs w:val="21"/>
        </w:rPr>
        <w:t>4.</w:t>
      </w:r>
      <w:r>
        <w:rPr>
          <w:rFonts w:ascii="Arial" w:hAnsi="Arial" w:cs="Arial" w:eastAsia="Arial"/>
          <w:b w:val="0"/>
          <w:bCs w:val="0"/>
          <w:sz w:val="21"/>
          <w:szCs w:val="21"/>
        </w:rPr>
        <w:t xml:space="preserve"> لماذا تحتاج رُفاد إلى GRC وهي غير ملزمة بـ ECC؟</w:t>
      </w:r>
    </w:p>
    <w:p>
      <w:pPr>
        <w:bidi/>
        <w:spacing w:after="60"/>
        <w:ind w:right="283" w:hanging="255"/>
      </w:pPr>
      <w:r>
        <w:rPr>
          <w:rFonts w:ascii="Arial" w:hAnsi="Arial" w:cs="Arial" w:eastAsia="Arial"/>
          <w:b w:val="0"/>
          <w:bCs w:val="0"/>
          <w:sz w:val="21"/>
          <w:szCs w:val="21"/>
        </w:rPr>
        <w:t>• ☐ أ) لا تحتاج إليه</w:t>
      </w:r>
    </w:p>
    <w:p>
      <w:pPr>
        <w:bidi/>
        <w:spacing w:after="60"/>
        <w:ind w:right="283" w:hanging="255"/>
      </w:pPr>
      <w:r>
        <w:rPr>
          <w:rFonts w:ascii="Arial" w:hAnsi="Arial" w:cs="Arial" w:eastAsia="Arial"/>
          <w:b w:val="0"/>
          <w:bCs w:val="0"/>
          <w:sz w:val="21"/>
          <w:szCs w:val="21"/>
        </w:rPr>
        <w:t>• ☐ ب) لأن نظام حماية البيانات الشخصية ينطبق عليها، وعملاؤها يطلبون إثباتاً</w:t>
      </w:r>
    </w:p>
    <w:p>
      <w:pPr>
        <w:bidi/>
        <w:spacing w:after="60"/>
        <w:ind w:right="283" w:hanging="255"/>
      </w:pPr>
      <w:r>
        <w:rPr>
          <w:rFonts w:ascii="Arial" w:hAnsi="Arial" w:cs="Arial" w:eastAsia="Arial"/>
          <w:b w:val="0"/>
          <w:bCs w:val="0"/>
          <w:sz w:val="21"/>
          <w:szCs w:val="21"/>
        </w:rPr>
        <w:t>• ☐ ج) لأن ECC تلزم كل الشركات السعودية</w:t>
      </w:r>
    </w:p>
    <w:p>
      <w:r>
        <w:br w:type="page"/>
      </w:r>
    </w:p>
    <w:p>
      <w:pPr>
        <w:pStyle w:val="Heading1"/>
        <w:bidi/>
      </w:pPr>
      <w:r>
        <w:rPr>
          <w:rFonts w:ascii="Arial" w:hAnsi="Arial" w:cs="Arial" w:eastAsia="Arial"/>
          <w:b w:val="0"/>
          <w:bCs w:val="0"/>
        </w:rPr>
        <w:t>التمرين 2: المفهوم والخطر والضابط والدليل</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الشرح في الشريحتين 19 و28، والتمرين في الشريحة 29، والإجابة في الشريحة 30</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10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الأسئلة الأربعة: ما هو؟ ما الخطر؟ ما الضابط؟ ما الدليل؟</w:t>
            </w:r>
          </w:p>
        </w:tc>
      </w:tr>
    </w:tbl>
    <w:p>
      <w:pPr>
        <w:spacing w:after="40"/>
      </w:pPr>
    </w:p>
    <w:p>
      <w:pPr>
        <w:bidi/>
      </w:pPr>
      <w:r>
        <w:rPr>
          <w:rFonts w:ascii="Arial" w:hAnsi="Arial" w:cs="Arial" w:eastAsia="Arial"/>
          <w:b w:val="0"/>
          <w:bCs w:val="0"/>
        </w:rPr>
        <w:t>لكل موقف من رُفاد: ما المفهوم التقني؟ ما الخطر؟ ما الضابط المناسب؟ وما الدليل الذي ستطلبه؟</w:t>
      </w:r>
    </w:p>
    <w:tbl>
      <w:tblPr>
        <w:tblStyle w:val="TableGrid"/>
        <w:bidiVisual/>
        <w:tblW w:type="dxa" w:w="9637"/>
        <w:jc w:val="center"/>
        <w:tblLayout w:type="fixed"/>
        <w:tblLook w:firstColumn="1" w:firstRow="1" w:lastColumn="0" w:lastRow="0" w:noHBand="0" w:noVBand="1" w:val="04A0"/>
      </w:tblPr>
      <w:tblGrid>
        <w:gridCol w:w="453"/>
        <w:gridCol w:w="3401"/>
        <w:gridCol w:w="2040"/>
        <w:gridCol w:w="1927"/>
        <w:gridCol w:w="1814"/>
      </w:tblGrid>
      <w:tr>
        <w:trPr>
          <w:cantSplit/>
          <w:tblHeader/>
        </w:trPr>
        <w:tc>
          <w:tcPr>
            <w:tcW w:type="dxa" w:w="454"/>
            <w:shd w:val="clear" w:color="auto" w:fill="D9E2F3"/>
          </w:tcPr>
          <w:p>
            <w:pPr>
              <w:bidi w:val="0"/>
              <w:spacing w:after="20" w:line="252" w:lineRule="auto"/>
              <w:jc w:val="left"/>
            </w:pPr>
            <w:r/>
            <w:r>
              <w:rPr>
                <w:rFonts w:ascii="Arial" w:hAnsi="Arial" w:cs="Arial" w:eastAsia="Arial"/>
                <w:b w:val="1"/>
                <w:bCs w:val="1"/>
                <w:sz w:val="20"/>
                <w:szCs w:val="20"/>
              </w:rPr>
              <w:t>#</w:t>
            </w:r>
          </w:p>
        </w:tc>
        <w:tc>
          <w:tcPr>
            <w:tcW w:type="dxa" w:w="3402"/>
            <w:shd w:val="clear" w:color="auto" w:fill="D9E2F3"/>
          </w:tcPr>
          <w:p>
            <w:pPr>
              <w:bidi/>
              <w:spacing w:after="20" w:line="252" w:lineRule="auto"/>
            </w:pPr>
            <w:r/>
            <w:r>
              <w:rPr>
                <w:rFonts w:ascii="Arial" w:hAnsi="Arial" w:cs="Arial" w:eastAsia="Arial"/>
                <w:b w:val="1"/>
                <w:bCs w:val="1"/>
                <w:sz w:val="20"/>
                <w:szCs w:val="20"/>
              </w:rPr>
              <w:t>الموقف</w:t>
            </w:r>
          </w:p>
        </w:tc>
        <w:tc>
          <w:tcPr>
            <w:tcW w:type="dxa" w:w="2041"/>
            <w:shd w:val="clear" w:color="auto" w:fill="D9E2F3"/>
          </w:tcPr>
          <w:p>
            <w:pPr>
              <w:bidi/>
              <w:spacing w:after="20" w:line="252" w:lineRule="auto"/>
            </w:pPr>
            <w:r/>
            <w:r>
              <w:rPr>
                <w:rFonts w:ascii="Arial" w:hAnsi="Arial" w:cs="Arial" w:eastAsia="Arial"/>
                <w:b w:val="1"/>
                <w:bCs w:val="1"/>
                <w:sz w:val="20"/>
                <w:szCs w:val="20"/>
              </w:rPr>
              <w:t>المفهوم والخطر</w:t>
            </w:r>
          </w:p>
        </w:tc>
        <w:tc>
          <w:tcPr>
            <w:tcW w:type="dxa" w:w="1928"/>
            <w:shd w:val="clear" w:color="auto" w:fill="D9E2F3"/>
          </w:tcPr>
          <w:p>
            <w:pPr>
              <w:bidi/>
              <w:spacing w:after="20" w:line="252" w:lineRule="auto"/>
            </w:pPr>
            <w:r/>
            <w:r>
              <w:rPr>
                <w:rFonts w:ascii="Arial" w:hAnsi="Arial" w:cs="Arial" w:eastAsia="Arial"/>
                <w:b w:val="1"/>
                <w:bCs w:val="1"/>
                <w:sz w:val="20"/>
                <w:szCs w:val="20"/>
              </w:rPr>
              <w:t>الضابط</w:t>
            </w:r>
          </w:p>
        </w:tc>
        <w:tc>
          <w:tcPr>
            <w:tcW w:type="dxa" w:w="1814"/>
            <w:shd w:val="clear" w:color="auto" w:fill="D9E2F3"/>
          </w:tcPr>
          <w:p>
            <w:pPr>
              <w:bidi/>
              <w:spacing w:after="20" w:line="252" w:lineRule="auto"/>
            </w:pPr>
            <w:r/>
            <w:r>
              <w:rPr>
                <w:rFonts w:ascii="Arial" w:hAnsi="Arial" w:cs="Arial" w:eastAsia="Arial"/>
                <w:b w:val="1"/>
                <w:bCs w:val="1"/>
                <w:sz w:val="20"/>
                <w:szCs w:val="20"/>
              </w:rPr>
              <w:t>الدليل</w:t>
            </w:r>
          </w:p>
        </w:tc>
      </w:tr>
      <w:tr>
        <w:trPr>
          <w:cantSplit/>
          <w:trHeight w:val="1020" w:hRule="atLeast"/>
        </w:trPr>
        <w:tc>
          <w:tcPr>
            <w:tcW w:type="dxa" w:w="454"/>
          </w:tcPr>
          <w:p>
            <w:pPr>
              <w:bidi w:val="0"/>
              <w:spacing w:after="20" w:line="252" w:lineRule="auto"/>
              <w:jc w:val="left"/>
            </w:pPr>
            <w:r/>
            <w:r>
              <w:rPr>
                <w:rFonts w:ascii="Arial" w:hAnsi="Arial" w:cs="Arial" w:eastAsia="Arial"/>
                <w:b w:val="0"/>
                <w:bCs w:val="0"/>
                <w:sz w:val="20"/>
                <w:szCs w:val="20"/>
              </w:rPr>
              <w:t>1</w:t>
            </w:r>
          </w:p>
        </w:tc>
        <w:tc>
          <w:tcPr>
            <w:tcW w:type="dxa" w:w="3402"/>
          </w:tcPr>
          <w:p>
            <w:pPr>
              <w:bidi/>
              <w:spacing w:after="20" w:line="252" w:lineRule="auto"/>
            </w:pPr>
            <w:r/>
            <w:r>
              <w:rPr>
                <w:rFonts w:ascii="Arial" w:hAnsi="Arial" w:cs="Arial" w:eastAsia="Arial"/>
                <w:b w:val="0"/>
                <w:bCs w:val="0"/>
                <w:sz w:val="20"/>
                <w:szCs w:val="20"/>
              </w:rPr>
              <w:t>في نظام الرواتب، يستطيع موظفان في الموارد البشرية تعديل الحساب البنكي للموظف واعتماد مسير الرواتب كليهما.</w:t>
            </w:r>
          </w:p>
        </w:tc>
        <w:tc>
          <w:tcPr>
            <w:tcW w:type="dxa" w:w="2041"/>
          </w:tcPr>
          <w:p>
            <w:pPr>
              <w:bidi/>
              <w:spacing w:after="20" w:line="252" w:lineRule="auto"/>
            </w:pPr>
            <w:r/>
          </w:p>
        </w:tc>
        <w:tc>
          <w:tcPr>
            <w:tcW w:type="dxa" w:w="1928"/>
          </w:tcPr>
          <w:p>
            <w:pPr>
              <w:bidi/>
              <w:spacing w:after="20" w:line="252" w:lineRule="auto"/>
            </w:pPr>
            <w:r/>
          </w:p>
        </w:tc>
        <w:tc>
          <w:tcPr>
            <w:tcW w:type="dxa" w:w="1814"/>
          </w:tcPr>
          <w:p>
            <w:pPr>
              <w:bidi/>
              <w:spacing w:after="20" w:line="252" w:lineRule="auto"/>
            </w:pPr>
            <w:r/>
          </w:p>
        </w:tc>
      </w:tr>
      <w:tr>
        <w:trPr>
          <w:cantSplit/>
          <w:trHeight w:val="1020" w:hRule="atLeast"/>
        </w:trPr>
        <w:tc>
          <w:tcPr>
            <w:tcW w:type="dxa" w:w="454"/>
          </w:tcPr>
          <w:p>
            <w:pPr>
              <w:bidi w:val="0"/>
              <w:spacing w:after="20" w:line="252" w:lineRule="auto"/>
              <w:jc w:val="left"/>
            </w:pPr>
            <w:r/>
            <w:r>
              <w:rPr>
                <w:rFonts w:ascii="Arial" w:hAnsi="Arial" w:cs="Arial" w:eastAsia="Arial"/>
                <w:b w:val="0"/>
                <w:bCs w:val="0"/>
                <w:sz w:val="20"/>
                <w:szCs w:val="20"/>
              </w:rPr>
              <w:t>2</w:t>
            </w:r>
          </w:p>
        </w:tc>
        <w:tc>
          <w:tcPr>
            <w:tcW w:type="dxa" w:w="3402"/>
          </w:tcPr>
          <w:p>
            <w:pPr>
              <w:bidi/>
              <w:spacing w:after="20" w:line="252" w:lineRule="auto"/>
            </w:pPr>
            <w:r/>
            <w:r>
              <w:rPr>
                <w:rFonts w:ascii="Arial" w:hAnsi="Arial" w:cs="Arial" w:eastAsia="Arial"/>
                <w:b w:val="0"/>
                <w:bCs w:val="0"/>
                <w:sz w:val="20"/>
                <w:szCs w:val="20"/>
              </w:rPr>
              <w:t>طُبّق تحديث على خادم تطبيق التتبع مساء خميس مباشرة، دون طلب تغيير ولا اختبار، فتوقف التتبع ساعتين.</w:t>
            </w:r>
          </w:p>
        </w:tc>
        <w:tc>
          <w:tcPr>
            <w:tcW w:type="dxa" w:w="2041"/>
          </w:tcPr>
          <w:p>
            <w:pPr>
              <w:bidi/>
              <w:spacing w:after="20" w:line="252" w:lineRule="auto"/>
            </w:pPr>
            <w:r/>
          </w:p>
        </w:tc>
        <w:tc>
          <w:tcPr>
            <w:tcW w:type="dxa" w:w="1928"/>
          </w:tcPr>
          <w:p>
            <w:pPr>
              <w:bidi/>
              <w:spacing w:after="20" w:line="252" w:lineRule="auto"/>
            </w:pPr>
            <w:r/>
          </w:p>
        </w:tc>
        <w:tc>
          <w:tcPr>
            <w:tcW w:type="dxa" w:w="1814"/>
          </w:tcPr>
          <w:p>
            <w:pPr>
              <w:bidi/>
              <w:spacing w:after="20" w:line="252" w:lineRule="auto"/>
            </w:pPr>
            <w:r/>
          </w:p>
        </w:tc>
      </w:tr>
      <w:tr>
        <w:trPr>
          <w:cantSplit/>
          <w:trHeight w:val="1020" w:hRule="atLeast"/>
        </w:trPr>
        <w:tc>
          <w:tcPr>
            <w:tcW w:type="dxa" w:w="454"/>
          </w:tcPr>
          <w:p>
            <w:pPr>
              <w:bidi w:val="0"/>
              <w:spacing w:after="20" w:line="252" w:lineRule="auto"/>
              <w:jc w:val="left"/>
            </w:pPr>
            <w:r/>
            <w:r>
              <w:rPr>
                <w:rFonts w:ascii="Arial" w:hAnsi="Arial" w:cs="Arial" w:eastAsia="Arial"/>
                <w:b w:val="0"/>
                <w:bCs w:val="0"/>
                <w:sz w:val="20"/>
                <w:szCs w:val="20"/>
              </w:rPr>
              <w:t>3</w:t>
            </w:r>
          </w:p>
        </w:tc>
        <w:tc>
          <w:tcPr>
            <w:tcW w:type="dxa" w:w="3402"/>
          </w:tcPr>
          <w:p>
            <w:pPr>
              <w:bidi/>
              <w:spacing w:after="20" w:line="252" w:lineRule="auto"/>
            </w:pPr>
            <w:r/>
            <w:r>
              <w:rPr>
                <w:rFonts w:ascii="Arial" w:hAnsi="Arial" w:cs="Arial" w:eastAsia="Arial"/>
                <w:b w:val="0"/>
                <w:bCs w:val="0"/>
                <w:sz w:val="20"/>
                <w:szCs w:val="20"/>
              </w:rPr>
              <w:t>سجلات الدخول إلى البريد السحابي تُحفظ 90 يوماً فقط، ولا أحد يراجعها.</w:t>
            </w:r>
          </w:p>
        </w:tc>
        <w:tc>
          <w:tcPr>
            <w:tcW w:type="dxa" w:w="2041"/>
          </w:tcPr>
          <w:p>
            <w:pPr>
              <w:bidi/>
              <w:spacing w:after="20" w:line="252" w:lineRule="auto"/>
            </w:pPr>
            <w:r/>
          </w:p>
        </w:tc>
        <w:tc>
          <w:tcPr>
            <w:tcW w:type="dxa" w:w="1928"/>
          </w:tcPr>
          <w:p>
            <w:pPr>
              <w:bidi/>
              <w:spacing w:after="20" w:line="252" w:lineRule="auto"/>
            </w:pPr>
            <w:r/>
          </w:p>
        </w:tc>
        <w:tc>
          <w:tcPr>
            <w:tcW w:type="dxa" w:w="1814"/>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الخطر حدث له أثر، لا وصف للثغرة فقط؟</w:t>
      </w:r>
    </w:p>
    <w:p>
      <w:pPr>
        <w:bidi/>
        <w:spacing w:after="60"/>
        <w:ind w:right="283" w:hanging="255"/>
      </w:pPr>
      <w:r>
        <w:rPr>
          <w:rFonts w:ascii="Arial" w:hAnsi="Arial" w:cs="Arial" w:eastAsia="Arial"/>
          <w:b w:val="0"/>
          <w:bCs w:val="0"/>
          <w:sz w:val="21"/>
          <w:szCs w:val="21"/>
        </w:rPr>
        <w:t>• ☐ هل الدليل شيء يمكن طلبه ورؤيته، لا مقابلة فقط؟</w:t>
      </w:r>
    </w:p>
    <w:p>
      <w:pPr>
        <w:pStyle w:val="Heading1"/>
        <w:bidi/>
      </w:pPr>
      <w:r>
        <w:rPr>
          <w:rFonts w:ascii="Arial" w:hAnsi="Arial" w:cs="Arial" w:eastAsia="Arial"/>
          <w:b w:val="0"/>
          <w:bCs w:val="0"/>
        </w:rPr>
        <w:t>اختبار الوحدة 02: الأساس التقني</w:t>
      </w:r>
    </w:p>
    <w:p>
      <w:pPr>
        <w:bidi/>
      </w:pPr>
      <w:r>
        <w:rPr>
          <w:rFonts w:ascii="Arial" w:hAnsi="Arial" w:cs="Arial" w:eastAsia="Arial"/>
          <w:b w:val="0"/>
          <w:bCs w:val="0"/>
          <w:color w:val="555555"/>
          <w:sz w:val="20"/>
          <w:szCs w:val="20"/>
        </w:rPr>
        <w:t>الموضع في العرض: الشريحة 31. اختر إجابة واحدة لكل سؤال، ثم قارن بالإجابات المفسرة.</w:t>
      </w:r>
    </w:p>
    <w:p>
      <w:pPr>
        <w:keepNext/>
        <w:bidi/>
        <w:spacing w:after="40"/>
      </w:pPr>
      <w:r>
        <w:rPr>
          <w:rFonts w:ascii="Arial" w:hAnsi="Arial" w:cs="Arial" w:eastAsia="Arial"/>
          <w:b w:val="1"/>
          <w:bCs w:val="1"/>
          <w:sz w:val="21"/>
          <w:szCs w:val="21"/>
        </w:rPr>
        <w:t>1.</w:t>
      </w:r>
      <w:r>
        <w:rPr>
          <w:rFonts w:ascii="Arial" w:hAnsi="Arial" w:cs="Arial" w:eastAsia="Arial"/>
          <w:b w:val="0"/>
          <w:bCs w:val="0"/>
          <w:sz w:val="21"/>
          <w:szCs w:val="21"/>
        </w:rPr>
        <w:t xml:space="preserve"> أدخل الموظف كلمة المرور ورمز التطبيق بنجاح. ماذا أثبت حتى الآن؟</w:t>
      </w:r>
    </w:p>
    <w:p>
      <w:pPr>
        <w:bidi/>
        <w:spacing w:after="60"/>
        <w:ind w:right="283" w:hanging="255"/>
      </w:pPr>
      <w:r>
        <w:rPr>
          <w:rFonts w:ascii="Arial" w:hAnsi="Arial" w:cs="Arial" w:eastAsia="Arial"/>
          <w:b w:val="0"/>
          <w:bCs w:val="0"/>
          <w:sz w:val="21"/>
          <w:szCs w:val="21"/>
        </w:rPr>
        <w:t>• ☐ أ) المصادقة: هويته</w:t>
      </w:r>
    </w:p>
    <w:p>
      <w:pPr>
        <w:bidi/>
        <w:spacing w:after="60"/>
        <w:ind w:right="283" w:hanging="255"/>
      </w:pPr>
      <w:r>
        <w:rPr>
          <w:rFonts w:ascii="Arial" w:hAnsi="Arial" w:cs="Arial" w:eastAsia="Arial"/>
          <w:b w:val="0"/>
          <w:bCs w:val="0"/>
          <w:sz w:val="21"/>
          <w:szCs w:val="21"/>
        </w:rPr>
        <w:t>• ☐ ب) التفويض: ما يُسمح له به</w:t>
      </w:r>
    </w:p>
    <w:p>
      <w:pPr>
        <w:bidi/>
        <w:spacing w:after="60"/>
        <w:ind w:right="283" w:hanging="255"/>
      </w:pPr>
      <w:r>
        <w:rPr>
          <w:rFonts w:ascii="Arial" w:hAnsi="Arial" w:cs="Arial" w:eastAsia="Arial"/>
          <w:b w:val="0"/>
          <w:bCs w:val="0"/>
          <w:sz w:val="21"/>
          <w:szCs w:val="21"/>
        </w:rPr>
        <w:t>• ☐ ج) الاثنين معاً</w:t>
      </w:r>
    </w:p>
    <w:p>
      <w:pPr>
        <w:keepNext/>
        <w:bidi/>
        <w:spacing w:after="40"/>
      </w:pPr>
      <w:r>
        <w:rPr>
          <w:rFonts w:ascii="Arial" w:hAnsi="Arial" w:cs="Arial" w:eastAsia="Arial"/>
          <w:b w:val="1"/>
          <w:bCs w:val="1"/>
          <w:sz w:val="21"/>
          <w:szCs w:val="21"/>
        </w:rPr>
        <w:t>2.</w:t>
      </w:r>
      <w:r>
        <w:rPr>
          <w:rFonts w:ascii="Arial" w:hAnsi="Arial" w:cs="Arial" w:eastAsia="Arial"/>
          <w:b w:val="0"/>
          <w:bCs w:val="0"/>
          <w:sz w:val="21"/>
          <w:szCs w:val="21"/>
        </w:rPr>
        <w:t xml:space="preserve"> أي حالة تخالف فصل المهام؟</w:t>
      </w:r>
    </w:p>
    <w:p>
      <w:pPr>
        <w:bidi/>
        <w:spacing w:after="60"/>
        <w:ind w:right="283" w:hanging="255"/>
      </w:pPr>
      <w:r>
        <w:rPr>
          <w:rFonts w:ascii="Arial" w:hAnsi="Arial" w:cs="Arial" w:eastAsia="Arial"/>
          <w:b w:val="0"/>
          <w:bCs w:val="0"/>
          <w:sz w:val="21"/>
          <w:szCs w:val="21"/>
        </w:rPr>
        <w:t>• ☐ أ) مدير يعتمد إجازات موظفيه</w:t>
      </w:r>
    </w:p>
    <w:p>
      <w:pPr>
        <w:bidi/>
        <w:spacing w:after="60"/>
        <w:ind w:right="283" w:hanging="255"/>
      </w:pPr>
      <w:r>
        <w:rPr>
          <w:rFonts w:ascii="Arial" w:hAnsi="Arial" w:cs="Arial" w:eastAsia="Arial"/>
          <w:b w:val="0"/>
          <w:bCs w:val="0"/>
          <w:sz w:val="21"/>
          <w:szCs w:val="21"/>
        </w:rPr>
        <w:t>• ☐ ب) موظف يعدّل الحساب البنكي ويعتمد مسير الرواتب</w:t>
      </w:r>
    </w:p>
    <w:p>
      <w:pPr>
        <w:bidi/>
        <w:spacing w:after="60"/>
        <w:ind w:right="283" w:hanging="255"/>
      </w:pPr>
      <w:r>
        <w:rPr>
          <w:rFonts w:ascii="Arial" w:hAnsi="Arial" w:cs="Arial" w:eastAsia="Arial"/>
          <w:b w:val="0"/>
          <w:bCs w:val="0"/>
          <w:sz w:val="21"/>
          <w:szCs w:val="21"/>
        </w:rPr>
        <w:t>• ☐ ج) مسؤول الرواتب يرى رواتب الموظفين</w:t>
      </w:r>
    </w:p>
    <w:p>
      <w:pPr>
        <w:keepNext/>
        <w:bidi/>
        <w:spacing w:after="40"/>
      </w:pPr>
      <w:r>
        <w:rPr>
          <w:rFonts w:ascii="Arial" w:hAnsi="Arial" w:cs="Arial" w:eastAsia="Arial"/>
          <w:b w:val="1"/>
          <w:bCs w:val="1"/>
          <w:sz w:val="21"/>
          <w:szCs w:val="21"/>
        </w:rPr>
        <w:t>3.</w:t>
      </w:r>
      <w:r>
        <w:rPr>
          <w:rFonts w:ascii="Arial" w:hAnsi="Arial" w:cs="Arial" w:eastAsia="Arial"/>
          <w:b w:val="0"/>
          <w:bCs w:val="0"/>
          <w:sz w:val="21"/>
          <w:szCs w:val="21"/>
        </w:rPr>
        <w:t xml:space="preserve"> نظام الرواتب خدمة سحابية SaaS. من المسؤول عن مراجعة من يملك صلاحية «تعديل الرواتب»؟</w:t>
      </w:r>
    </w:p>
    <w:p>
      <w:pPr>
        <w:bidi/>
        <w:spacing w:after="60"/>
        <w:ind w:right="283" w:hanging="255"/>
      </w:pPr>
      <w:r>
        <w:rPr>
          <w:rFonts w:ascii="Arial" w:hAnsi="Arial" w:cs="Arial" w:eastAsia="Arial"/>
          <w:b w:val="0"/>
          <w:bCs w:val="0"/>
          <w:sz w:val="21"/>
          <w:szCs w:val="21"/>
        </w:rPr>
        <w:t>• ☐ أ) المزود</w:t>
      </w:r>
    </w:p>
    <w:p>
      <w:pPr>
        <w:bidi/>
        <w:spacing w:after="60"/>
        <w:ind w:right="283" w:hanging="255"/>
      </w:pPr>
      <w:r>
        <w:rPr>
          <w:rFonts w:ascii="Arial" w:hAnsi="Arial" w:cs="Arial" w:eastAsia="Arial"/>
          <w:b w:val="0"/>
          <w:bCs w:val="0"/>
          <w:sz w:val="21"/>
          <w:szCs w:val="21"/>
        </w:rPr>
        <w:t>• ☐ ب) رُفاد</w:t>
      </w:r>
    </w:p>
    <w:p>
      <w:pPr>
        <w:bidi/>
        <w:spacing w:after="60"/>
        <w:ind w:right="283" w:hanging="255"/>
      </w:pPr>
      <w:r>
        <w:rPr>
          <w:rFonts w:ascii="Arial" w:hAnsi="Arial" w:cs="Arial" w:eastAsia="Arial"/>
          <w:b w:val="0"/>
          <w:bCs w:val="0"/>
          <w:sz w:val="21"/>
          <w:szCs w:val="21"/>
        </w:rPr>
        <w:t>• ☐ ج) لا أحد</w:t>
      </w:r>
    </w:p>
    <w:p>
      <w:pPr>
        <w:keepNext/>
        <w:bidi/>
        <w:spacing w:after="40"/>
      </w:pPr>
      <w:r>
        <w:rPr>
          <w:rFonts w:ascii="Arial" w:hAnsi="Arial" w:cs="Arial" w:eastAsia="Arial"/>
          <w:b w:val="1"/>
          <w:bCs w:val="1"/>
          <w:sz w:val="21"/>
          <w:szCs w:val="21"/>
        </w:rPr>
        <w:t>4.</w:t>
      </w:r>
      <w:r>
        <w:rPr>
          <w:rFonts w:ascii="Arial" w:hAnsi="Arial" w:cs="Arial" w:eastAsia="Arial"/>
          <w:b w:val="0"/>
          <w:bCs w:val="0"/>
          <w:sz w:val="21"/>
          <w:szCs w:val="21"/>
        </w:rPr>
        <w:t xml:space="preserve"> أي دليل يثبت أن النسخ الاحتياطي يُستعاد فعلاً؟</w:t>
      </w:r>
    </w:p>
    <w:p>
      <w:pPr>
        <w:bidi/>
        <w:spacing w:after="60"/>
        <w:ind w:right="283" w:hanging="255"/>
      </w:pPr>
      <w:r>
        <w:rPr>
          <w:rFonts w:ascii="Arial" w:hAnsi="Arial" w:cs="Arial" w:eastAsia="Arial"/>
          <w:b w:val="0"/>
          <w:bCs w:val="0"/>
          <w:sz w:val="21"/>
          <w:szCs w:val="21"/>
        </w:rPr>
        <w:t>• ☐ أ) تقرير يبين نجاح مهام النسخ</w:t>
      </w:r>
    </w:p>
    <w:p>
      <w:pPr>
        <w:bidi/>
        <w:spacing w:after="60"/>
        <w:ind w:right="283" w:hanging="255"/>
      </w:pPr>
      <w:r>
        <w:rPr>
          <w:rFonts w:ascii="Arial" w:hAnsi="Arial" w:cs="Arial" w:eastAsia="Arial"/>
          <w:b w:val="0"/>
          <w:bCs w:val="0"/>
          <w:sz w:val="21"/>
          <w:szCs w:val="21"/>
        </w:rPr>
        <w:t>• ☐ ب) محضر اختبار استعادة بتاريخه ونتيجته</w:t>
      </w:r>
    </w:p>
    <w:p>
      <w:pPr>
        <w:bidi/>
        <w:spacing w:after="60"/>
        <w:ind w:right="283" w:hanging="255"/>
      </w:pPr>
      <w:r>
        <w:rPr>
          <w:rFonts w:ascii="Arial" w:hAnsi="Arial" w:cs="Arial" w:eastAsia="Arial"/>
          <w:b w:val="0"/>
          <w:bCs w:val="0"/>
          <w:sz w:val="21"/>
          <w:szCs w:val="21"/>
        </w:rPr>
        <w:t>• ☐ ج) سياسة النسخ المعتمدة</w:t>
      </w:r>
    </w:p>
    <w:p>
      <w:pPr>
        <w:keepNext/>
        <w:bidi/>
        <w:spacing w:after="40"/>
      </w:pPr>
      <w:r>
        <w:rPr>
          <w:rFonts w:ascii="Arial" w:hAnsi="Arial" w:cs="Arial" w:eastAsia="Arial"/>
          <w:b w:val="1"/>
          <w:bCs w:val="1"/>
          <w:sz w:val="21"/>
          <w:szCs w:val="21"/>
        </w:rPr>
        <w:t>5.</w:t>
      </w:r>
      <w:r>
        <w:rPr>
          <w:rFonts w:ascii="Arial" w:hAnsi="Arial" w:cs="Arial" w:eastAsia="Arial"/>
          <w:b w:val="0"/>
          <w:bCs w:val="0"/>
          <w:sz w:val="21"/>
          <w:szCs w:val="21"/>
        </w:rPr>
        <w:t xml:space="preserve"> كيف تتحقق أن تغييرات الخادم مرت بإدارة التغيير؟</w:t>
      </w:r>
    </w:p>
    <w:p>
      <w:pPr>
        <w:bidi/>
        <w:spacing w:after="60"/>
        <w:ind w:right="283" w:hanging="255"/>
      </w:pPr>
      <w:r>
        <w:rPr>
          <w:rFonts w:ascii="Arial" w:hAnsi="Arial" w:cs="Arial" w:eastAsia="Arial"/>
          <w:b w:val="0"/>
          <w:bCs w:val="0"/>
          <w:sz w:val="21"/>
          <w:szCs w:val="21"/>
        </w:rPr>
        <w:t>• ☐ أ) تسأل الفريق</w:t>
      </w:r>
    </w:p>
    <w:p>
      <w:pPr>
        <w:bidi/>
        <w:spacing w:after="60"/>
        <w:ind w:right="283" w:hanging="255"/>
      </w:pPr>
      <w:r>
        <w:rPr>
          <w:rFonts w:ascii="Arial" w:hAnsi="Arial" w:cs="Arial" w:eastAsia="Arial"/>
          <w:b w:val="0"/>
          <w:bCs w:val="0"/>
          <w:sz w:val="21"/>
          <w:szCs w:val="21"/>
        </w:rPr>
        <w:t>• ☐ ب) تطابق سجل التغييرات بتذاكر التغيير المعتمدة</w:t>
      </w:r>
    </w:p>
    <w:p>
      <w:pPr>
        <w:bidi/>
        <w:spacing w:after="60"/>
        <w:ind w:right="283" w:hanging="255"/>
      </w:pPr>
      <w:r>
        <w:rPr>
          <w:rFonts w:ascii="Arial" w:hAnsi="Arial" w:cs="Arial" w:eastAsia="Arial"/>
          <w:b w:val="0"/>
          <w:bCs w:val="0"/>
          <w:sz w:val="21"/>
          <w:szCs w:val="21"/>
        </w:rPr>
        <w:t>• ☐ ج) تقرأ إجراء التغيير</w:t>
      </w:r>
    </w:p>
    <w:p>
      <w:pPr>
        <w:pStyle w:val="Heading1"/>
        <w:bidi/>
      </w:pPr>
      <w:r>
        <w:rPr>
          <w:rFonts w:ascii="Arial" w:hAnsi="Arial" w:cs="Arial" w:eastAsia="Arial"/>
          <w:b w:val="0"/>
          <w:bCs w:val="0"/>
        </w:rPr>
        <w:t>التمرين 3: حوكمة أم إدارة أم تشغيل؟</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35، والإجابة في الشريحة 36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3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شرح المستويات الثلاثة في الشريحة 34</w:t>
            </w:r>
          </w:p>
        </w:tc>
      </w:tr>
    </w:tbl>
    <w:p>
      <w:pPr>
        <w:spacing w:after="40"/>
      </w:pPr>
    </w:p>
    <w:p>
      <w:pPr>
        <w:bidi/>
      </w:pPr>
      <w:r>
        <w:rPr>
          <w:rFonts w:ascii="Arial" w:hAnsi="Arial" w:cs="Arial" w:eastAsia="Arial"/>
          <w:b w:val="0"/>
          <w:bCs w:val="0"/>
        </w:rPr>
        <w:t>أربعة أنشطة في مشروع واحد: فرض التحقق متعدد العوامل في رُفاد. اكتب المستوى وسبباً قصيراً لكل نشاط.</w:t>
      </w:r>
    </w:p>
    <w:tbl>
      <w:tblPr>
        <w:tblStyle w:val="TableGrid"/>
        <w:bidiVisual/>
        <w:tblW w:type="dxa" w:w="9637"/>
        <w:jc w:val="center"/>
        <w:tblLayout w:type="fixed"/>
        <w:tblLook w:firstColumn="1" w:firstRow="1" w:lastColumn="0" w:lastRow="0" w:noHBand="0" w:noVBand="1" w:val="04A0"/>
      </w:tblPr>
      <w:tblGrid>
        <w:gridCol w:w="453"/>
        <w:gridCol w:w="4195"/>
        <w:gridCol w:w="1247"/>
        <w:gridCol w:w="3741"/>
      </w:tblGrid>
      <w:tr>
        <w:trPr>
          <w:cantSplit/>
          <w:tblHeader/>
        </w:trPr>
        <w:tc>
          <w:tcPr>
            <w:tcW w:type="dxa" w:w="454"/>
            <w:shd w:val="clear" w:color="auto" w:fill="D9E2F3"/>
          </w:tcPr>
          <w:p>
            <w:pPr>
              <w:bidi w:val="0"/>
              <w:spacing w:after="20" w:line="252" w:lineRule="auto"/>
              <w:jc w:val="left"/>
            </w:pPr>
            <w:r/>
            <w:r>
              <w:rPr>
                <w:rFonts w:ascii="Arial" w:hAnsi="Arial" w:cs="Arial" w:eastAsia="Arial"/>
                <w:b w:val="1"/>
                <w:bCs w:val="1"/>
                <w:sz w:val="20"/>
                <w:szCs w:val="20"/>
              </w:rPr>
              <w:t>#</w:t>
            </w:r>
          </w:p>
        </w:tc>
        <w:tc>
          <w:tcPr>
            <w:tcW w:type="dxa" w:w="4195"/>
            <w:shd w:val="clear" w:color="auto" w:fill="D9E2F3"/>
          </w:tcPr>
          <w:p>
            <w:pPr>
              <w:bidi/>
              <w:spacing w:after="20" w:line="252" w:lineRule="auto"/>
            </w:pPr>
            <w:r/>
            <w:r>
              <w:rPr>
                <w:rFonts w:ascii="Arial" w:hAnsi="Arial" w:cs="Arial" w:eastAsia="Arial"/>
                <w:b w:val="1"/>
                <w:bCs w:val="1"/>
                <w:sz w:val="20"/>
                <w:szCs w:val="20"/>
              </w:rPr>
              <w:t>النشاط في رُفاد</w:t>
            </w:r>
          </w:p>
        </w:tc>
        <w:tc>
          <w:tcPr>
            <w:tcW w:type="dxa" w:w="1247"/>
            <w:shd w:val="clear" w:color="auto" w:fill="D9E2F3"/>
          </w:tcPr>
          <w:p>
            <w:pPr>
              <w:bidi/>
              <w:spacing w:after="20" w:line="252" w:lineRule="auto"/>
            </w:pPr>
            <w:r/>
            <w:r>
              <w:rPr>
                <w:rFonts w:ascii="Arial" w:hAnsi="Arial" w:cs="Arial" w:eastAsia="Arial"/>
                <w:b w:val="1"/>
                <w:bCs w:val="1"/>
                <w:sz w:val="20"/>
                <w:szCs w:val="20"/>
              </w:rPr>
              <w:t>المستوى</w:t>
            </w:r>
          </w:p>
        </w:tc>
        <w:tc>
          <w:tcPr>
            <w:tcW w:type="dxa" w:w="3742"/>
            <w:shd w:val="clear" w:color="auto" w:fill="D9E2F3"/>
          </w:tcPr>
          <w:p>
            <w:pPr>
              <w:bidi/>
              <w:spacing w:after="20" w:line="252" w:lineRule="auto"/>
            </w:pPr>
            <w:r/>
            <w:r>
              <w:rPr>
                <w:rFonts w:ascii="Arial" w:hAnsi="Arial" w:cs="Arial" w:eastAsia="Arial"/>
                <w:b w:val="1"/>
                <w:bCs w:val="1"/>
                <w:sz w:val="20"/>
                <w:szCs w:val="20"/>
              </w:rPr>
              <w:t>السبب</w:t>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1</w:t>
            </w:r>
          </w:p>
        </w:tc>
        <w:tc>
          <w:tcPr>
            <w:tcW w:type="dxa" w:w="4195"/>
          </w:tcPr>
          <w:p>
            <w:pPr>
              <w:bidi/>
              <w:spacing w:after="20" w:line="252" w:lineRule="auto"/>
            </w:pPr>
            <w:r/>
            <w:r>
              <w:rPr>
                <w:rFonts w:ascii="Arial" w:hAnsi="Arial" w:cs="Arial" w:eastAsia="Arial"/>
                <w:b w:val="0"/>
                <w:bCs w:val="0"/>
                <w:sz w:val="20"/>
                <w:szCs w:val="20"/>
              </w:rPr>
              <w:t>اعتماد قرار: «التحقق متعدد العوامل إلزامي للدخول عن بعد»</w:t>
            </w:r>
          </w:p>
        </w:tc>
        <w:tc>
          <w:tcPr>
            <w:tcW w:type="dxa" w:w="1247"/>
          </w:tcPr>
          <w:p>
            <w:pPr>
              <w:bidi/>
              <w:spacing w:after="20" w:line="252" w:lineRule="auto"/>
            </w:pPr>
            <w:r/>
          </w:p>
        </w:tc>
        <w:tc>
          <w:tcPr>
            <w:tcW w:type="dxa" w:w="374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2</w:t>
            </w:r>
          </w:p>
        </w:tc>
        <w:tc>
          <w:tcPr>
            <w:tcW w:type="dxa" w:w="4195"/>
          </w:tcPr>
          <w:p>
            <w:pPr>
              <w:bidi/>
              <w:spacing w:after="20" w:line="252" w:lineRule="auto"/>
            </w:pPr>
            <w:r/>
            <w:r>
              <w:rPr>
                <w:rFonts w:ascii="Arial" w:hAnsi="Arial" w:cs="Arial" w:eastAsia="Arial"/>
                <w:b w:val="0"/>
                <w:bCs w:val="0"/>
                <w:sz w:val="20"/>
                <w:szCs w:val="20"/>
              </w:rPr>
              <w:t>خطة نشر التحقق متعدد العوامل خلال 6 أسابيع وميزانيتها</w:t>
            </w:r>
          </w:p>
        </w:tc>
        <w:tc>
          <w:tcPr>
            <w:tcW w:type="dxa" w:w="1247"/>
          </w:tcPr>
          <w:p>
            <w:pPr>
              <w:bidi/>
              <w:spacing w:after="20" w:line="252" w:lineRule="auto"/>
            </w:pPr>
            <w:r/>
          </w:p>
        </w:tc>
        <w:tc>
          <w:tcPr>
            <w:tcW w:type="dxa" w:w="374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3</w:t>
            </w:r>
          </w:p>
        </w:tc>
        <w:tc>
          <w:tcPr>
            <w:tcW w:type="dxa" w:w="4195"/>
          </w:tcPr>
          <w:p>
            <w:pPr>
              <w:bidi/>
              <w:spacing w:after="20" w:line="252" w:lineRule="auto"/>
            </w:pPr>
            <w:r/>
            <w:r>
              <w:rPr>
                <w:rFonts w:ascii="Arial" w:hAnsi="Arial" w:cs="Arial" w:eastAsia="Arial"/>
                <w:b w:val="0"/>
                <w:bCs w:val="0"/>
                <w:sz w:val="20"/>
                <w:szCs w:val="20"/>
              </w:rPr>
              <w:t>تسجيل جهاز الموظف في تطبيق التحقق</w:t>
            </w:r>
          </w:p>
        </w:tc>
        <w:tc>
          <w:tcPr>
            <w:tcW w:type="dxa" w:w="1247"/>
          </w:tcPr>
          <w:p>
            <w:pPr>
              <w:bidi/>
              <w:spacing w:after="20" w:line="252" w:lineRule="auto"/>
            </w:pPr>
            <w:r/>
          </w:p>
        </w:tc>
        <w:tc>
          <w:tcPr>
            <w:tcW w:type="dxa" w:w="374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4</w:t>
            </w:r>
          </w:p>
        </w:tc>
        <w:tc>
          <w:tcPr>
            <w:tcW w:type="dxa" w:w="4195"/>
          </w:tcPr>
          <w:p>
            <w:pPr>
              <w:bidi/>
              <w:spacing w:after="20" w:line="252" w:lineRule="auto"/>
            </w:pPr>
            <w:r/>
            <w:r>
              <w:rPr>
                <w:rFonts w:ascii="Arial" w:hAnsi="Arial" w:cs="Arial" w:eastAsia="Arial"/>
                <w:b w:val="0"/>
                <w:bCs w:val="0"/>
                <w:sz w:val="20"/>
                <w:szCs w:val="20"/>
              </w:rPr>
              <w:t>تقرير ربع سنوي للجنة عن نسبة الحسابات المفعّل عليها التحقق</w:t>
            </w:r>
          </w:p>
        </w:tc>
        <w:tc>
          <w:tcPr>
            <w:tcW w:type="dxa" w:w="1247"/>
          </w:tcPr>
          <w:p>
            <w:pPr>
              <w:bidi/>
              <w:spacing w:after="20" w:line="252" w:lineRule="auto"/>
            </w:pPr>
            <w:r/>
          </w:p>
        </w:tc>
        <w:tc>
          <w:tcPr>
            <w:tcW w:type="dxa" w:w="3742"/>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فرّقت بين من يقرر ويتابع (حوكمة)، ومن يخطط ويوفر الموارد (إدارة)، ومن ينفذ يومياً (تشغيل)؟</w:t>
      </w:r>
    </w:p>
    <w:p>
      <w:pPr>
        <w:bidi/>
        <w:spacing w:after="60"/>
        <w:ind w:right="283" w:hanging="255"/>
      </w:pPr>
      <w:r>
        <w:rPr>
          <w:rFonts w:ascii="Arial" w:hAnsi="Arial" w:cs="Arial" w:eastAsia="Arial"/>
          <w:b w:val="0"/>
          <w:bCs w:val="0"/>
          <w:sz w:val="21"/>
          <w:szCs w:val="21"/>
        </w:rPr>
        <w:t>• ☐ في النشاط الرابع: من يستقبل التقرير، ولماذا؟</w:t>
      </w:r>
    </w:p>
    <w:p>
      <w:r>
        <w:br w:type="page"/>
      </w:r>
    </w:p>
    <w:p>
      <w:pPr>
        <w:pStyle w:val="Heading1"/>
        <w:bidi/>
      </w:pPr>
      <w:r>
        <w:rPr>
          <w:rFonts w:ascii="Arial" w:hAnsi="Arial" w:cs="Arial" w:eastAsia="Arial"/>
          <w:b w:val="0"/>
          <w:bCs w:val="0"/>
        </w:rPr>
        <w:t>التمرين 4: التطبيق 1 من 4: تحديد المسؤوليات وصياغة بند سياسة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المثال في الشرائح 46 إلى 50، والمطلوب في الشرائح 51 إلى 53، والإجابة في الشرائح 54 إلى 56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15 دقيقة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بطاقتا «حروف RACI» و«معايير بند السياسة الجيد»</w:t>
            </w:r>
          </w:p>
        </w:tc>
      </w:tr>
    </w:tbl>
    <w:p>
      <w:pPr>
        <w:spacing w:after="40"/>
      </w:pPr>
    </w:p>
    <w:p>
      <w:pPr>
        <w:pStyle w:val="Heading2"/>
        <w:bidi/>
      </w:pPr>
      <w:r>
        <w:rPr>
          <w:rFonts w:ascii="Arial" w:hAnsi="Arial" w:cs="Arial" w:eastAsia="Arial"/>
          <w:b w:val="0"/>
          <w:bCs w:val="0"/>
        </w:rPr>
        <w:t>المثال المحلول للرجوع إليه</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المتطلب</w:t>
            </w:r>
          </w:p>
        </w:tc>
        <w:tc>
          <w:tcPr>
            <w:tcW w:type="dxa" w:w="7654"/>
          </w:tcPr>
          <w:p>
            <w:pPr>
              <w:bidi/>
              <w:spacing w:after="20" w:line="252" w:lineRule="auto"/>
            </w:pPr>
            <w:r/>
            <w:r>
              <w:rPr>
                <w:rFonts w:ascii="Arial" w:hAnsi="Arial" w:cs="Arial" w:eastAsia="Arial"/>
                <w:b w:val="0"/>
                <w:bCs w:val="0"/>
                <w:sz w:val="20"/>
                <w:szCs w:val="20"/>
              </w:rPr>
              <w:t>ECC ‎2-2-3-5‎: يجب أن تغطي متطلبات إدارة هويات الدخول والصلاحيات بحد أدنى: المراجعة الدورية لهويات الدخول والصلاحيات.</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الوضع في رُفاد</w:t>
            </w:r>
          </w:p>
        </w:tc>
        <w:tc>
          <w:tcPr>
            <w:tcW w:type="dxa" w:w="7654"/>
          </w:tcPr>
          <w:p>
            <w:pPr>
              <w:bidi/>
              <w:spacing w:after="20" w:line="252" w:lineRule="auto"/>
            </w:pPr>
            <w:r/>
            <w:r>
              <w:rPr>
                <w:rFonts w:ascii="Arial" w:hAnsi="Arial" w:cs="Arial" w:eastAsia="Arial"/>
                <w:b w:val="0"/>
                <w:bCs w:val="0"/>
                <w:sz w:val="20"/>
                <w:szCs w:val="20"/>
              </w:rPr>
              <w:t>نظام الموارد البشرية والرواتب فيه 214 حساباً، ولا توجد مراجعة دورية للصلاحيات حتى الآن.</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قرار رُفاد</w:t>
            </w:r>
          </w:p>
        </w:tc>
        <w:tc>
          <w:tcPr>
            <w:tcW w:type="dxa" w:w="7654"/>
          </w:tcPr>
          <w:p>
            <w:pPr>
              <w:bidi/>
              <w:spacing w:after="20" w:line="252" w:lineRule="auto"/>
            </w:pPr>
            <w:r/>
            <w:r>
              <w:rPr>
                <w:rFonts w:ascii="Arial" w:hAnsi="Arial" w:cs="Arial" w:eastAsia="Arial"/>
                <w:b w:val="0"/>
                <w:bCs w:val="0"/>
                <w:sz w:val="20"/>
                <w:szCs w:val="20"/>
              </w:rPr>
              <w:t>قررت رُفاد مراجعة ربع سنوية لهذا النظام لأنه يحتوي رواتب الموظفين وحساباتهم البنكية. الضابط يقول «دورية» ولا يحدد المدة؛ الجهة تحددها بناءً على المخاطر وتوثقها.</w:t>
            </w:r>
          </w:p>
        </w:tc>
      </w:tr>
    </w:tbl>
    <w:p>
      <w:pPr>
        <w:spacing w:after="40"/>
      </w:pPr>
    </w:p>
    <w:tbl>
      <w:tblPr>
        <w:tblStyle w:val="TableGrid"/>
        <w:bidiVisual/>
        <w:tblW w:type="dxa" w:w="9637"/>
        <w:jc w:val="center"/>
        <w:tblLayout w:type="fixed"/>
        <w:tblLook w:firstColumn="1" w:firstRow="1" w:lastColumn="0" w:lastRow="0" w:noHBand="0" w:noVBand="1" w:val="04A0"/>
      </w:tblPr>
      <w:tblGrid>
        <w:gridCol w:w="3741"/>
        <w:gridCol w:w="1474"/>
        <w:gridCol w:w="1474"/>
        <w:gridCol w:w="1474"/>
        <w:gridCol w:w="1474"/>
      </w:tblGrid>
      <w:tr>
        <w:trPr>
          <w:cantSplit/>
          <w:tblHeader/>
        </w:trPr>
        <w:tc>
          <w:tcPr>
            <w:tcW w:type="dxa" w:w="3742"/>
            <w:shd w:val="clear" w:color="auto" w:fill="D9E2F3"/>
          </w:tcPr>
          <w:p>
            <w:pPr>
              <w:bidi/>
              <w:spacing w:after="20" w:line="252" w:lineRule="auto"/>
            </w:pPr>
            <w:r/>
            <w:r>
              <w:rPr>
                <w:rFonts w:ascii="Arial" w:hAnsi="Arial" w:cs="Arial" w:eastAsia="Arial"/>
                <w:b w:val="1"/>
                <w:bCs w:val="1"/>
                <w:sz w:val="20"/>
                <w:szCs w:val="20"/>
              </w:rPr>
              <w:t>النشاط</w:t>
            </w:r>
          </w:p>
        </w:tc>
        <w:tc>
          <w:tcPr>
            <w:tcW w:type="dxa" w:w="1474"/>
            <w:shd w:val="clear" w:color="auto" w:fill="D9E2F3"/>
          </w:tcPr>
          <w:p>
            <w:pPr>
              <w:bidi/>
              <w:spacing w:after="20" w:line="252" w:lineRule="auto"/>
            </w:pPr>
            <w:r/>
            <w:r>
              <w:rPr>
                <w:rFonts w:ascii="Arial" w:hAnsi="Arial" w:cs="Arial" w:eastAsia="Arial"/>
                <w:b w:val="1"/>
                <w:bCs w:val="1"/>
                <w:sz w:val="20"/>
                <w:szCs w:val="20"/>
              </w:rPr>
              <w:t>مالكة النظام</w:t>
            </w:r>
          </w:p>
        </w:tc>
        <w:tc>
          <w:tcPr>
            <w:tcW w:type="dxa" w:w="1474"/>
            <w:shd w:val="clear" w:color="auto" w:fill="D9E2F3"/>
          </w:tcPr>
          <w:p>
            <w:pPr>
              <w:bidi/>
              <w:spacing w:after="20" w:line="252" w:lineRule="auto"/>
            </w:pPr>
            <w:r/>
            <w:r>
              <w:rPr>
                <w:rFonts w:ascii="Arial" w:hAnsi="Arial" w:cs="Arial" w:eastAsia="Arial"/>
                <w:b w:val="1"/>
                <w:bCs w:val="1"/>
                <w:sz w:val="20"/>
                <w:szCs w:val="20"/>
              </w:rPr>
              <w:t>مدير الموظف</w:t>
            </w:r>
          </w:p>
        </w:tc>
        <w:tc>
          <w:tcPr>
            <w:tcW w:type="dxa" w:w="1474"/>
            <w:shd w:val="clear" w:color="auto" w:fill="D9E2F3"/>
          </w:tcPr>
          <w:p>
            <w:pPr>
              <w:bidi/>
              <w:spacing w:after="20" w:line="252" w:lineRule="auto"/>
            </w:pPr>
            <w:r/>
            <w:r>
              <w:rPr>
                <w:rFonts w:ascii="Arial" w:hAnsi="Arial" w:cs="Arial" w:eastAsia="Arial"/>
                <w:b w:val="1"/>
                <w:bCs w:val="1"/>
                <w:sz w:val="20"/>
                <w:szCs w:val="20"/>
              </w:rPr>
              <w:t>تقنية المعلومات</w:t>
            </w:r>
          </w:p>
        </w:tc>
        <w:tc>
          <w:tcPr>
            <w:tcW w:type="dxa" w:w="1474"/>
            <w:shd w:val="clear" w:color="auto" w:fill="D9E2F3"/>
          </w:tcPr>
          <w:p>
            <w:pPr>
              <w:bidi w:val="0"/>
              <w:spacing w:after="20" w:line="252" w:lineRule="auto"/>
              <w:jc w:val="left"/>
            </w:pPr>
            <w:r/>
            <w:r>
              <w:rPr>
                <w:rFonts w:ascii="Arial" w:hAnsi="Arial" w:cs="Arial" w:eastAsia="Arial"/>
                <w:b w:val="1"/>
                <w:bCs w:val="1"/>
                <w:sz w:val="20"/>
                <w:szCs w:val="20"/>
              </w:rPr>
              <w:t>GRC</w:t>
            </w:r>
          </w:p>
        </w:tc>
      </w:tr>
      <w:tr>
        <w:trPr>
          <w:cantSplit/>
        </w:trPr>
        <w:tc>
          <w:tcPr>
            <w:tcW w:type="dxa" w:w="3742"/>
          </w:tcPr>
          <w:p>
            <w:pPr>
              <w:bidi/>
              <w:spacing w:after="20" w:line="252" w:lineRule="auto"/>
            </w:pPr>
            <w:r/>
            <w:r>
              <w:rPr>
                <w:rFonts w:ascii="Arial" w:hAnsi="Arial" w:cs="Arial" w:eastAsia="Arial"/>
                <w:b w:val="0"/>
                <w:bCs w:val="0"/>
                <w:sz w:val="20"/>
                <w:szCs w:val="20"/>
              </w:rPr>
              <w:t>تصدير قائمة المستخدمين وصلاحياتهم</w:t>
            </w:r>
          </w:p>
        </w:tc>
        <w:tc>
          <w:tcPr>
            <w:tcW w:type="dxa" w:w="1474"/>
          </w:tcPr>
          <w:p>
            <w:pPr>
              <w:bidi w:val="0"/>
              <w:spacing w:after="20" w:line="252" w:lineRule="auto"/>
              <w:jc w:val="left"/>
            </w:pPr>
            <w:r/>
            <w:r>
              <w:rPr>
                <w:rFonts w:ascii="Arial" w:hAnsi="Arial" w:cs="Arial" w:eastAsia="Arial"/>
                <w:b w:val="0"/>
                <w:bCs w:val="0"/>
                <w:sz w:val="20"/>
                <w:szCs w:val="20"/>
              </w:rPr>
              <w:t>A</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R</w:t>
            </w:r>
          </w:p>
        </w:tc>
        <w:tc>
          <w:tcPr>
            <w:tcW w:type="dxa" w:w="1474"/>
          </w:tcPr>
          <w:p>
            <w:pPr>
              <w:bidi w:val="0"/>
              <w:spacing w:after="20" w:line="252" w:lineRule="auto"/>
              <w:jc w:val="left"/>
            </w:pPr>
            <w:r/>
            <w:r>
              <w:rPr>
                <w:rFonts w:ascii="Arial" w:hAnsi="Arial" w:cs="Arial" w:eastAsia="Arial"/>
                <w:b w:val="0"/>
                <w:bCs w:val="0"/>
                <w:sz w:val="20"/>
                <w:szCs w:val="20"/>
              </w:rPr>
              <w:t>I</w:t>
            </w:r>
          </w:p>
        </w:tc>
      </w:tr>
      <w:tr>
        <w:trPr>
          <w:cantSplit/>
        </w:trPr>
        <w:tc>
          <w:tcPr>
            <w:tcW w:type="dxa" w:w="3742"/>
          </w:tcPr>
          <w:p>
            <w:pPr>
              <w:bidi/>
              <w:spacing w:after="20" w:line="252" w:lineRule="auto"/>
            </w:pPr>
            <w:r/>
            <w:r>
              <w:rPr>
                <w:rFonts w:ascii="Arial" w:hAnsi="Arial" w:cs="Arial" w:eastAsia="Arial"/>
                <w:b w:val="0"/>
                <w:bCs w:val="0"/>
                <w:sz w:val="20"/>
                <w:szCs w:val="20"/>
              </w:rPr>
              <w:t>تأكيد حاجة كل موظف لصلاحيته</w:t>
            </w:r>
          </w:p>
        </w:tc>
        <w:tc>
          <w:tcPr>
            <w:tcW w:type="dxa" w:w="1474"/>
          </w:tcPr>
          <w:p>
            <w:pPr>
              <w:bidi w:val="0"/>
              <w:spacing w:after="20" w:line="252" w:lineRule="auto"/>
              <w:jc w:val="left"/>
            </w:pPr>
            <w:r/>
            <w:r>
              <w:rPr>
                <w:rFonts w:ascii="Arial" w:hAnsi="Arial" w:cs="Arial" w:eastAsia="Arial"/>
                <w:b w:val="0"/>
                <w:bCs w:val="0"/>
                <w:sz w:val="20"/>
                <w:szCs w:val="20"/>
              </w:rPr>
              <w:t>A</w:t>
            </w:r>
          </w:p>
        </w:tc>
        <w:tc>
          <w:tcPr>
            <w:tcW w:type="dxa" w:w="1474"/>
          </w:tcPr>
          <w:p>
            <w:pPr>
              <w:bidi w:val="0"/>
              <w:spacing w:after="20" w:line="252" w:lineRule="auto"/>
              <w:jc w:val="left"/>
            </w:pPr>
            <w:r/>
            <w:r>
              <w:rPr>
                <w:rFonts w:ascii="Arial" w:hAnsi="Arial" w:cs="Arial" w:eastAsia="Arial"/>
                <w:b w:val="0"/>
                <w:bCs w:val="0"/>
                <w:sz w:val="20"/>
                <w:szCs w:val="20"/>
              </w:rPr>
              <w:t>R</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C</w:t>
            </w:r>
          </w:p>
        </w:tc>
      </w:tr>
      <w:tr>
        <w:trPr>
          <w:cantSplit/>
        </w:trPr>
        <w:tc>
          <w:tcPr>
            <w:tcW w:type="dxa" w:w="3742"/>
          </w:tcPr>
          <w:p>
            <w:pPr>
              <w:bidi/>
              <w:spacing w:after="20" w:line="252" w:lineRule="auto"/>
            </w:pPr>
            <w:r/>
            <w:r>
              <w:rPr>
                <w:rFonts w:ascii="Arial" w:hAnsi="Arial" w:cs="Arial" w:eastAsia="Arial"/>
                <w:b w:val="0"/>
                <w:bCs w:val="0"/>
                <w:sz w:val="20"/>
                <w:szCs w:val="20"/>
              </w:rPr>
              <w:t>اعتماد نتيجة المراجعة</w:t>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val="0"/>
              <w:spacing w:after="20" w:line="252" w:lineRule="auto"/>
              <w:jc w:val="left"/>
            </w:pPr>
            <w:r/>
            <w:r>
              <w:rPr>
                <w:rFonts w:ascii="Arial" w:hAnsi="Arial" w:cs="Arial" w:eastAsia="Arial"/>
                <w:b w:val="0"/>
                <w:bCs w:val="0"/>
                <w:sz w:val="20"/>
                <w:szCs w:val="20"/>
              </w:rPr>
              <w:t>I</w:t>
            </w:r>
          </w:p>
        </w:tc>
      </w:tr>
      <w:tr>
        <w:trPr>
          <w:cantSplit/>
        </w:trPr>
        <w:tc>
          <w:tcPr>
            <w:tcW w:type="dxa" w:w="3742"/>
          </w:tcPr>
          <w:p>
            <w:pPr>
              <w:bidi/>
              <w:spacing w:after="20" w:line="252" w:lineRule="auto"/>
            </w:pPr>
            <w:r/>
            <w:r>
              <w:rPr>
                <w:rFonts w:ascii="Arial" w:hAnsi="Arial" w:cs="Arial" w:eastAsia="Arial"/>
                <w:b w:val="0"/>
                <w:bCs w:val="0"/>
                <w:sz w:val="20"/>
                <w:szCs w:val="20"/>
              </w:rPr>
              <w:t>إزالة الصلاحيات غير المبررة</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val="0"/>
              <w:spacing w:after="20" w:line="252" w:lineRule="auto"/>
              <w:jc w:val="left"/>
            </w:pPr>
            <w:r/>
            <w:r>
              <w:rPr>
                <w:rFonts w:ascii="Arial" w:hAnsi="Arial" w:cs="Arial" w:eastAsia="Arial"/>
                <w:b w:val="0"/>
                <w:bCs w:val="0"/>
                <w:sz w:val="20"/>
                <w:szCs w:val="20"/>
              </w:rPr>
              <w:t>I</w:t>
            </w:r>
          </w:p>
        </w:tc>
      </w:tr>
      <w:tr>
        <w:trPr>
          <w:cantSplit/>
        </w:trPr>
        <w:tc>
          <w:tcPr>
            <w:tcW w:type="dxa" w:w="3742"/>
          </w:tcPr>
          <w:p>
            <w:pPr>
              <w:bidi/>
              <w:spacing w:after="20" w:line="252" w:lineRule="auto"/>
            </w:pPr>
            <w:r/>
            <w:r>
              <w:rPr>
                <w:rFonts w:ascii="Arial" w:hAnsi="Arial" w:cs="Arial" w:eastAsia="Arial"/>
                <w:b w:val="0"/>
                <w:bCs w:val="0"/>
                <w:sz w:val="20"/>
                <w:szCs w:val="20"/>
              </w:rPr>
              <w:t>متابعة الإنجاز وحفظ الأدلة</w:t>
            </w:r>
          </w:p>
        </w:tc>
        <w:tc>
          <w:tcPr>
            <w:tcW w:type="dxa" w:w="1474"/>
          </w:tcPr>
          <w:p>
            <w:pPr>
              <w:bidi w:val="0"/>
              <w:spacing w:after="20" w:line="252" w:lineRule="auto"/>
              <w:jc w:val="left"/>
            </w:pPr>
            <w:r/>
            <w:r>
              <w:rPr>
                <w:rFonts w:ascii="Arial" w:hAnsi="Arial" w:cs="Arial" w:eastAsia="Arial"/>
                <w:b w:val="0"/>
                <w:bCs w:val="0"/>
                <w:sz w:val="20"/>
                <w:szCs w:val="20"/>
              </w:rPr>
              <w:t>A</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C</w:t>
            </w:r>
          </w:p>
        </w:tc>
        <w:tc>
          <w:tcPr>
            <w:tcW w:type="dxa" w:w="1474"/>
          </w:tcPr>
          <w:p>
            <w:pPr>
              <w:bidi w:val="0"/>
              <w:spacing w:after="20" w:line="252" w:lineRule="auto"/>
              <w:jc w:val="left"/>
            </w:pPr>
            <w:r/>
            <w:r>
              <w:rPr>
                <w:rFonts w:ascii="Arial" w:hAnsi="Arial" w:cs="Arial" w:eastAsia="Arial"/>
                <w:b w:val="0"/>
                <w:bCs w:val="0"/>
                <w:sz w:val="20"/>
                <w:szCs w:val="20"/>
              </w:rPr>
              <w:t>R</w:t>
            </w:r>
          </w:p>
        </w:tc>
      </w:tr>
    </w:tbl>
    <w:p>
      <w:pPr>
        <w:spacing w:after="40"/>
      </w:pP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E3F1ED"/>
          </w:tcPr>
          <w:p>
            <w:pPr>
              <w:bidi/>
              <w:spacing w:after="40"/>
            </w:pPr>
            <w:r/>
            <w:r>
              <w:rPr>
                <w:rFonts w:ascii="Arial" w:hAnsi="Arial" w:cs="Arial" w:eastAsia="Arial"/>
                <w:b w:val="1"/>
                <w:bCs w:val="1"/>
                <w:sz w:val="21"/>
                <w:szCs w:val="21"/>
              </w:rPr>
              <w:t>بند السياسة:</w:t>
            </w:r>
            <w:r>
              <w:rPr>
                <w:rFonts w:ascii="Arial" w:hAnsi="Arial" w:cs="Arial" w:eastAsia="Arial"/>
                <w:b w:val="0"/>
                <w:bCs w:val="0"/>
                <w:sz w:val="21"/>
                <w:szCs w:val="21"/>
              </w:rPr>
              <w:t xml:space="preserve"> </w:t>
            </w:r>
            <w:r>
              <w:rPr>
                <w:rFonts w:ascii="Arial" w:hAnsi="Arial" w:cs="Arial" w:eastAsia="Arial"/>
                <w:b w:val="0"/>
                <w:bCs w:val="0"/>
                <w:sz w:val="21"/>
                <w:szCs w:val="21"/>
              </w:rPr>
              <w:t>تُراجع هويات الدخول والصلاحيات في نظام الموارد البشرية والرواتب كل ثلاثة أشهر على الأقل. تعتمد مالكة النظام نتيجة المراجعة خلال 10 أيام عمل من تصدير القائمة، وتُزال الصلاحيات غير المبررة خلال 5 أيام عمل من الاعتماد، وتُحفظ أدلة المراجعة والإزالة سنتين على الأقل.</w:t>
            </w:r>
          </w:p>
        </w:tc>
      </w:tr>
    </w:tbl>
    <w:p>
      <w:pPr>
        <w:spacing w:after="40"/>
      </w:pPr>
    </w:p>
    <w:tbl>
      <w:tblPr>
        <w:tblStyle w:val="TableGrid"/>
        <w:bidiVisual/>
        <w:tblW w:type="dxa" w:w="9637"/>
        <w:jc w:val="center"/>
        <w:tblLayout w:type="fixed"/>
        <w:tblLook w:firstColumn="1" w:firstRow="1" w:lastColumn="0" w:lastRow="0" w:noHBand="0" w:noVBand="1" w:val="04A0"/>
      </w:tblPr>
      <w:tblGrid>
        <w:gridCol w:w="2267"/>
        <w:gridCol w:w="7370"/>
      </w:tblGrid>
      <w:tr>
        <w:trPr>
          <w:cantSplit/>
          <w:tblHeader/>
        </w:trPr>
        <w:tc>
          <w:tcPr>
            <w:tcW w:type="dxa" w:w="2268"/>
            <w:shd w:val="clear" w:color="auto" w:fill="D9E2F3"/>
          </w:tcPr>
          <w:p>
            <w:pPr>
              <w:bidi/>
              <w:spacing w:after="20" w:line="252" w:lineRule="auto"/>
            </w:pPr>
            <w:r/>
            <w:r>
              <w:rPr>
                <w:rFonts w:ascii="Arial" w:hAnsi="Arial" w:cs="Arial" w:eastAsia="Arial"/>
                <w:b w:val="1"/>
                <w:bCs w:val="1"/>
                <w:sz w:val="20"/>
                <w:szCs w:val="20"/>
              </w:rPr>
              <w:t>الوثيقة</w:t>
            </w:r>
          </w:p>
        </w:tc>
        <w:tc>
          <w:tcPr>
            <w:tcW w:type="dxa" w:w="7370"/>
            <w:shd w:val="clear" w:color="auto" w:fill="D9E2F3"/>
          </w:tcPr>
          <w:p>
            <w:pPr>
              <w:bidi/>
              <w:spacing w:after="20" w:line="252" w:lineRule="auto"/>
            </w:pPr>
            <w:r/>
            <w:r>
              <w:rPr>
                <w:rFonts w:ascii="Arial" w:hAnsi="Arial" w:cs="Arial" w:eastAsia="Arial"/>
                <w:b w:val="1"/>
                <w:bCs w:val="1"/>
                <w:sz w:val="20"/>
                <w:szCs w:val="20"/>
              </w:rPr>
              <w:t>ماذا تضيف للموضوع نفسه</w:t>
            </w:r>
          </w:p>
        </w:tc>
      </w:tr>
      <w:tr>
        <w:trPr>
          <w:cantSplit/>
        </w:trPr>
        <w:tc>
          <w:tcPr>
            <w:tcW w:type="dxa" w:w="2268"/>
          </w:tcPr>
          <w:p>
            <w:pPr>
              <w:bidi/>
              <w:spacing w:after="20" w:line="252" w:lineRule="auto"/>
            </w:pPr>
            <w:r/>
            <w:r>
              <w:rPr>
                <w:rFonts w:ascii="Arial" w:hAnsi="Arial" w:cs="Arial" w:eastAsia="Arial"/>
                <w:b w:val="0"/>
                <w:bCs w:val="0"/>
                <w:sz w:val="20"/>
                <w:szCs w:val="20"/>
              </w:rPr>
              <w:t>المعيار STD-AC-01</w:t>
            </w:r>
          </w:p>
        </w:tc>
        <w:tc>
          <w:tcPr>
            <w:tcW w:type="dxa" w:w="7370"/>
          </w:tcPr>
          <w:p>
            <w:pPr>
              <w:bidi/>
              <w:spacing w:after="20" w:line="252" w:lineRule="auto"/>
            </w:pPr>
            <w:r/>
            <w:r>
              <w:rPr>
                <w:rFonts w:ascii="Arial" w:hAnsi="Arial" w:cs="Arial" w:eastAsia="Arial"/>
                <w:b w:val="0"/>
                <w:bCs w:val="0"/>
                <w:sz w:val="20"/>
                <w:szCs w:val="20"/>
              </w:rPr>
              <w:t>القيم القابلة للقياس: مراجعة كل 3 أشهر، واعتماد خلال 10 أيام عمل من التصدير، وإزالة خلال 5 أيام عمل بتذكرة لكل حساب، وحفظ الأدلة سنتين.</w:t>
            </w:r>
          </w:p>
        </w:tc>
      </w:tr>
      <w:tr>
        <w:trPr>
          <w:cantSplit/>
        </w:trPr>
        <w:tc>
          <w:tcPr>
            <w:tcW w:type="dxa" w:w="2268"/>
          </w:tcPr>
          <w:p>
            <w:pPr>
              <w:bidi/>
              <w:spacing w:after="20" w:line="252" w:lineRule="auto"/>
            </w:pPr>
            <w:r/>
            <w:r>
              <w:rPr>
                <w:rFonts w:ascii="Arial" w:hAnsi="Arial" w:cs="Arial" w:eastAsia="Arial"/>
                <w:b w:val="0"/>
                <w:bCs w:val="0"/>
                <w:sz w:val="20"/>
                <w:szCs w:val="20"/>
              </w:rPr>
              <w:t>الإجراء PRC-AC-03</w:t>
            </w:r>
          </w:p>
        </w:tc>
        <w:tc>
          <w:tcPr>
            <w:tcW w:type="dxa" w:w="7370"/>
          </w:tcPr>
          <w:p>
            <w:pPr>
              <w:bidi/>
              <w:spacing w:after="20" w:line="252" w:lineRule="auto"/>
            </w:pPr>
            <w:r/>
            <w:r>
              <w:rPr>
                <w:rFonts w:ascii="Arial" w:hAnsi="Arial" w:cs="Arial" w:eastAsia="Arial"/>
                <w:b w:val="0"/>
                <w:bCs w:val="0"/>
                <w:sz w:val="20"/>
                <w:szCs w:val="20"/>
              </w:rPr>
              <w:t>الخطوات بمسؤوليها: تقنية المعلومات تصدّر، والمدير يؤكد الحاجة، ومالكة النظام تعتمد، وتقنية المعلومات تزيل، وGRC تتابع وتحفظ الأدلة.</w:t>
            </w:r>
          </w:p>
        </w:tc>
      </w:tr>
    </w:tbl>
    <w:p>
      <w:pPr>
        <w:spacing w:after="40"/>
      </w:pPr>
    </w:p>
    <w:p>
      <w:pPr>
        <w:bidi/>
      </w:pPr>
      <w:r>
        <w:rPr>
          <w:rFonts w:ascii="Arial" w:hAnsi="Arial" w:cs="Arial" w:eastAsia="Arial"/>
          <w:b w:val="0"/>
          <w:bCs w:val="0"/>
          <w:sz w:val="20"/>
          <w:szCs w:val="20"/>
        </w:rPr>
        <w:t>الوثيقتان نموذجان تعليميان في الشريحتين 49 و50. أرقام المعيار هي المسطرة التي ستقيس بها في التطبيق 3.</w:t>
      </w:r>
    </w:p>
    <w:p>
      <w:pPr>
        <w:pStyle w:val="Heading2"/>
        <w:bidi/>
      </w:pPr>
      <w:r>
        <w:rPr>
          <w:rFonts w:ascii="Arial" w:hAnsi="Arial" w:cs="Arial" w:eastAsia="Arial"/>
          <w:b w:val="0"/>
          <w:bCs w:val="0"/>
        </w:rPr>
        <w:t>حالتك: إلغاء صلاحيات المغادرين</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المتطلب</w:t>
            </w:r>
          </w:p>
        </w:tc>
        <w:tc>
          <w:tcPr>
            <w:tcW w:type="dxa" w:w="7654"/>
          </w:tcPr>
          <w:p>
            <w:pPr>
              <w:bidi/>
              <w:spacing w:after="20" w:line="252" w:lineRule="auto"/>
            </w:pPr>
            <w:r/>
            <w:r>
              <w:rPr>
                <w:rFonts w:ascii="Arial" w:hAnsi="Arial" w:cs="Arial" w:eastAsia="Arial"/>
                <w:b w:val="0"/>
                <w:bCs w:val="0"/>
                <w:sz w:val="20"/>
                <w:szCs w:val="20"/>
              </w:rPr>
              <w:t>ECC ‎1-9-5‎: يجب مراجعة وإلغاء الصلاحيات للعامل مباشرة بعد انتهاء/إنهاء العلاقة الوظيفية مع الجهة.</w:t>
            </w:r>
          </w:p>
        </w:tc>
      </w:tr>
    </w:tbl>
    <w:p>
      <w:pPr>
        <w:spacing w:after="40"/>
      </w:pPr>
    </w:p>
    <w:p>
      <w:pPr>
        <w:keepNext/>
        <w:bidi/>
      </w:pPr>
      <w:r>
        <w:rPr>
          <w:rFonts w:ascii="Arial" w:hAnsi="Arial" w:cs="Arial" w:eastAsia="Arial"/>
          <w:b w:val="1"/>
          <w:bCs w:val="1"/>
        </w:rPr>
        <w:t>ما وجدته في رُفاد:</w:t>
      </w:r>
    </w:p>
    <w:p>
      <w:pPr>
        <w:bidi/>
        <w:spacing w:after="60"/>
        <w:ind w:right="283" w:hanging="255"/>
      </w:pPr>
      <w:r>
        <w:rPr>
          <w:rFonts w:ascii="Arial" w:hAnsi="Arial" w:cs="Arial" w:eastAsia="Arial"/>
          <w:b w:val="0"/>
          <w:bCs w:val="0"/>
          <w:sz w:val="21"/>
          <w:szCs w:val="21"/>
        </w:rPr>
        <w:t>• تسجل الموارد البشرية الاستقالات في نظام الموارد البشرية والرواتب.</w:t>
      </w:r>
    </w:p>
    <w:p>
      <w:pPr>
        <w:bidi/>
        <w:spacing w:after="60"/>
        <w:ind w:right="283" w:hanging="255"/>
      </w:pPr>
      <w:r>
        <w:rPr>
          <w:rFonts w:ascii="Arial" w:hAnsi="Arial" w:cs="Arial" w:eastAsia="Arial"/>
          <w:b w:val="0"/>
          <w:bCs w:val="0"/>
          <w:sz w:val="21"/>
          <w:szCs w:val="21"/>
        </w:rPr>
        <w:t>• تعرف تقنية المعلومات بالمغادرين عبر رسائل غير رسمية من المدراء.</w:t>
      </w:r>
    </w:p>
    <w:p>
      <w:pPr>
        <w:bidi/>
        <w:spacing w:after="60"/>
        <w:ind w:right="283" w:hanging="255"/>
      </w:pPr>
      <w:r>
        <w:rPr>
          <w:rFonts w:ascii="Arial" w:hAnsi="Arial" w:cs="Arial" w:eastAsia="Arial"/>
          <w:b w:val="0"/>
          <w:bCs w:val="0"/>
          <w:sz w:val="21"/>
          <w:szCs w:val="21"/>
        </w:rPr>
        <w:t>• المورد سَنَد يعطل حساب البريد حين تطلب منه تقنية المعلومات ذلك.</w:t>
      </w:r>
    </w:p>
    <w:p>
      <w:pPr>
        <w:bidi/>
        <w:spacing w:after="60"/>
        <w:ind w:right="283" w:hanging="255"/>
      </w:pPr>
      <w:r>
        <w:rPr>
          <w:rFonts w:ascii="Arial" w:hAnsi="Arial" w:cs="Arial" w:eastAsia="Arial"/>
          <w:b w:val="0"/>
          <w:bCs w:val="0"/>
          <w:sz w:val="21"/>
          <w:szCs w:val="21"/>
        </w:rPr>
        <w:t>• لا أحد يتحقق من حسابات نظام الرواتب وتطبيق التتبع والوصول عن بعد.</w:t>
      </w:r>
    </w:p>
    <w:p>
      <w:pPr>
        <w:bidi/>
        <w:spacing w:after="60"/>
        <w:ind w:right="283" w:hanging="255"/>
      </w:pPr>
      <w:r>
        <w:rPr>
          <w:rFonts w:ascii="Arial" w:hAnsi="Arial" w:cs="Arial" w:eastAsia="Arial"/>
          <w:b w:val="0"/>
          <w:bCs w:val="0"/>
          <w:sz w:val="21"/>
          <w:szCs w:val="21"/>
        </w:rPr>
        <w:t>• الشهر الماضي غادر 4 موظفين، وبقي حسابان منهم نشطين بعد 3 أسابيع.</w:t>
      </w:r>
    </w:p>
    <w:p>
      <w:pPr>
        <w:keepNext/>
        <w:bidi/>
      </w:pPr>
      <w:r>
        <w:rPr>
          <w:rFonts w:ascii="Arial" w:hAnsi="Arial" w:cs="Arial" w:eastAsia="Arial"/>
          <w:b w:val="1"/>
          <w:bCs w:val="1"/>
        </w:rPr>
        <w:t>المطلوب:</w:t>
      </w:r>
    </w:p>
    <w:p>
      <w:pPr>
        <w:bidi/>
        <w:spacing w:after="40"/>
      </w:pPr>
      <w:r>
        <w:rPr>
          <w:rFonts w:ascii="Arial" w:hAnsi="Arial" w:cs="Arial" w:eastAsia="Arial"/>
          <w:b w:val="0"/>
          <w:bCs w:val="0"/>
          <w:sz w:val="21"/>
          <w:szCs w:val="21"/>
        </w:rPr>
        <w:t>1. اكتب خمسة أنشطة لعملية إلغاء صلاحيات المغادرين.</w:t>
      </w:r>
    </w:p>
    <w:p>
      <w:pPr>
        <w:bidi/>
        <w:spacing w:after="40"/>
      </w:pPr>
      <w:r>
        <w:rPr>
          <w:rFonts w:ascii="Arial" w:hAnsi="Arial" w:cs="Arial" w:eastAsia="Arial"/>
          <w:b w:val="0"/>
          <w:bCs w:val="0"/>
          <w:sz w:val="21"/>
          <w:szCs w:val="21"/>
        </w:rPr>
        <w:t>2. املأ مصفوفة RACI، مع مسؤول A واحد لكل نشاط.</w:t>
      </w:r>
    </w:p>
    <w:p>
      <w:pPr>
        <w:bidi/>
        <w:spacing w:after="40"/>
      </w:pPr>
      <w:r>
        <w:rPr>
          <w:rFonts w:ascii="Arial" w:hAnsi="Arial" w:cs="Arial" w:eastAsia="Arial"/>
          <w:b w:val="0"/>
          <w:bCs w:val="0"/>
          <w:sz w:val="21"/>
          <w:szCs w:val="21"/>
        </w:rPr>
        <w:t>3. اكتب بند سياسة من جملتين أو ثلاث يحقق معايير البند الجيد.</w:t>
      </w:r>
    </w:p>
    <w:p>
      <w:pPr>
        <w:pStyle w:val="Heading3"/>
        <w:bidi/>
      </w:pPr>
      <w:r>
        <w:rPr>
          <w:rFonts w:ascii="Arial" w:hAnsi="Arial" w:cs="Arial" w:eastAsia="Arial"/>
          <w:b w:val="0"/>
          <w:bCs w:val="0"/>
        </w:rPr>
        <w:t>النموذج</w:t>
      </w:r>
    </w:p>
    <w:tbl>
      <w:tblPr>
        <w:tblStyle w:val="TableGrid"/>
        <w:bidiVisual/>
        <w:tblW w:type="dxa" w:w="9637"/>
        <w:jc w:val="center"/>
        <w:tblLayout w:type="fixed"/>
        <w:tblLook w:firstColumn="1" w:firstRow="1" w:lastColumn="0" w:lastRow="0" w:noHBand="0" w:noVBand="1" w:val="04A0"/>
      </w:tblPr>
      <w:tblGrid>
        <w:gridCol w:w="3741"/>
        <w:gridCol w:w="1474"/>
        <w:gridCol w:w="1474"/>
        <w:gridCol w:w="1474"/>
        <w:gridCol w:w="1474"/>
      </w:tblGrid>
      <w:tr>
        <w:trPr>
          <w:cantSplit/>
          <w:tblHeader/>
        </w:trPr>
        <w:tc>
          <w:tcPr>
            <w:tcW w:type="dxa" w:w="3742"/>
            <w:shd w:val="clear" w:color="auto" w:fill="D9E2F3"/>
          </w:tcPr>
          <w:p>
            <w:pPr>
              <w:bidi/>
              <w:spacing w:after="20" w:line="252" w:lineRule="auto"/>
            </w:pPr>
            <w:r/>
            <w:r>
              <w:rPr>
                <w:rFonts w:ascii="Arial" w:hAnsi="Arial" w:cs="Arial" w:eastAsia="Arial"/>
                <w:b w:val="1"/>
                <w:bCs w:val="1"/>
                <w:sz w:val="20"/>
                <w:szCs w:val="20"/>
              </w:rPr>
              <w:t>النشاط</w:t>
            </w:r>
          </w:p>
        </w:tc>
        <w:tc>
          <w:tcPr>
            <w:tcW w:type="dxa" w:w="1474"/>
            <w:shd w:val="clear" w:color="auto" w:fill="D9E2F3"/>
          </w:tcPr>
          <w:p>
            <w:pPr>
              <w:bidi/>
              <w:spacing w:after="20" w:line="252" w:lineRule="auto"/>
            </w:pPr>
            <w:r/>
            <w:r>
              <w:rPr>
                <w:rFonts w:ascii="Arial" w:hAnsi="Arial" w:cs="Arial" w:eastAsia="Arial"/>
                <w:b w:val="1"/>
                <w:bCs w:val="1"/>
                <w:sz w:val="20"/>
                <w:szCs w:val="20"/>
              </w:rPr>
              <w:t>الموارد البشرية</w:t>
            </w:r>
          </w:p>
        </w:tc>
        <w:tc>
          <w:tcPr>
            <w:tcW w:type="dxa" w:w="1474"/>
            <w:shd w:val="clear" w:color="auto" w:fill="D9E2F3"/>
          </w:tcPr>
          <w:p>
            <w:pPr>
              <w:bidi/>
              <w:spacing w:after="20" w:line="252" w:lineRule="auto"/>
            </w:pPr>
            <w:r/>
            <w:r>
              <w:rPr>
                <w:rFonts w:ascii="Arial" w:hAnsi="Arial" w:cs="Arial" w:eastAsia="Arial"/>
                <w:b w:val="1"/>
                <w:bCs w:val="1"/>
                <w:sz w:val="20"/>
                <w:szCs w:val="20"/>
              </w:rPr>
              <w:t>مدير الموظف</w:t>
            </w:r>
          </w:p>
        </w:tc>
        <w:tc>
          <w:tcPr>
            <w:tcW w:type="dxa" w:w="1474"/>
            <w:shd w:val="clear" w:color="auto" w:fill="D9E2F3"/>
          </w:tcPr>
          <w:p>
            <w:pPr>
              <w:bidi/>
              <w:spacing w:after="20" w:line="252" w:lineRule="auto"/>
            </w:pPr>
            <w:r/>
            <w:r>
              <w:rPr>
                <w:rFonts w:ascii="Arial" w:hAnsi="Arial" w:cs="Arial" w:eastAsia="Arial"/>
                <w:b w:val="1"/>
                <w:bCs w:val="1"/>
                <w:sz w:val="20"/>
                <w:szCs w:val="20"/>
              </w:rPr>
              <w:t>تقنية المعلومات</w:t>
            </w:r>
          </w:p>
        </w:tc>
        <w:tc>
          <w:tcPr>
            <w:tcW w:type="dxa" w:w="1474"/>
            <w:shd w:val="clear" w:color="auto" w:fill="D9E2F3"/>
          </w:tcPr>
          <w:p>
            <w:pPr>
              <w:bidi w:val="0"/>
              <w:spacing w:after="20" w:line="252" w:lineRule="auto"/>
              <w:jc w:val="left"/>
            </w:pPr>
            <w:r/>
            <w:r>
              <w:rPr>
                <w:rFonts w:ascii="Arial" w:hAnsi="Arial" w:cs="Arial" w:eastAsia="Arial"/>
                <w:b w:val="1"/>
                <w:bCs w:val="1"/>
                <w:sz w:val="20"/>
                <w:szCs w:val="20"/>
              </w:rPr>
              <w:t>GRC</w:t>
            </w:r>
          </w:p>
        </w:tc>
      </w:tr>
      <w:tr>
        <w:trPr>
          <w:cantSplit/>
          <w:trHeight w:val="680" w:hRule="atLeast"/>
        </w:trPr>
        <w:tc>
          <w:tcPr>
            <w:tcW w:type="dxa" w:w="3742"/>
          </w:tcPr>
          <w:p>
            <w:pPr>
              <w:bidi/>
              <w:spacing w:after="20" w:line="252" w:lineRule="auto"/>
            </w:pPr>
            <w:r/>
            <w:r>
              <w:rPr>
                <w:rFonts w:ascii="Arial" w:hAnsi="Arial" w:cs="Arial" w:eastAsia="Arial"/>
                <w:b w:val="0"/>
                <w:bCs w:val="0"/>
                <w:sz w:val="20"/>
                <w:szCs w:val="20"/>
              </w:rPr>
              <w:t>النشاط 1</w:t>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r>
      <w:tr>
        <w:trPr>
          <w:cantSplit/>
          <w:trHeight w:val="680" w:hRule="atLeast"/>
        </w:trPr>
        <w:tc>
          <w:tcPr>
            <w:tcW w:type="dxa" w:w="3742"/>
          </w:tcPr>
          <w:p>
            <w:pPr>
              <w:bidi/>
              <w:spacing w:after="20" w:line="252" w:lineRule="auto"/>
            </w:pPr>
            <w:r/>
            <w:r>
              <w:rPr>
                <w:rFonts w:ascii="Arial" w:hAnsi="Arial" w:cs="Arial" w:eastAsia="Arial"/>
                <w:b w:val="0"/>
                <w:bCs w:val="0"/>
                <w:sz w:val="20"/>
                <w:szCs w:val="20"/>
              </w:rPr>
              <w:t>النشاط 2</w:t>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r>
      <w:tr>
        <w:trPr>
          <w:cantSplit/>
          <w:trHeight w:val="680" w:hRule="atLeast"/>
        </w:trPr>
        <w:tc>
          <w:tcPr>
            <w:tcW w:type="dxa" w:w="3742"/>
          </w:tcPr>
          <w:p>
            <w:pPr>
              <w:bidi/>
              <w:spacing w:after="20" w:line="252" w:lineRule="auto"/>
            </w:pPr>
            <w:r/>
            <w:r>
              <w:rPr>
                <w:rFonts w:ascii="Arial" w:hAnsi="Arial" w:cs="Arial" w:eastAsia="Arial"/>
                <w:b w:val="0"/>
                <w:bCs w:val="0"/>
                <w:sz w:val="20"/>
                <w:szCs w:val="20"/>
              </w:rPr>
              <w:t>النشاط 3</w:t>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r>
      <w:tr>
        <w:trPr>
          <w:cantSplit/>
          <w:trHeight w:val="680" w:hRule="atLeast"/>
        </w:trPr>
        <w:tc>
          <w:tcPr>
            <w:tcW w:type="dxa" w:w="3742"/>
          </w:tcPr>
          <w:p>
            <w:pPr>
              <w:bidi/>
              <w:spacing w:after="20" w:line="252" w:lineRule="auto"/>
            </w:pPr>
            <w:r/>
            <w:r>
              <w:rPr>
                <w:rFonts w:ascii="Arial" w:hAnsi="Arial" w:cs="Arial" w:eastAsia="Arial"/>
                <w:b w:val="0"/>
                <w:bCs w:val="0"/>
                <w:sz w:val="20"/>
                <w:szCs w:val="20"/>
              </w:rPr>
              <w:t>النشاط 4</w:t>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r>
      <w:tr>
        <w:trPr>
          <w:cantSplit/>
          <w:trHeight w:val="680" w:hRule="atLeast"/>
        </w:trPr>
        <w:tc>
          <w:tcPr>
            <w:tcW w:type="dxa" w:w="3742"/>
          </w:tcPr>
          <w:p>
            <w:pPr>
              <w:bidi/>
              <w:spacing w:after="20" w:line="252" w:lineRule="auto"/>
            </w:pPr>
            <w:r/>
            <w:r>
              <w:rPr>
                <w:rFonts w:ascii="Arial" w:hAnsi="Arial" w:cs="Arial" w:eastAsia="Arial"/>
                <w:b w:val="0"/>
                <w:bCs w:val="0"/>
                <w:sz w:val="20"/>
                <w:szCs w:val="20"/>
              </w:rPr>
              <w:t>النشاط 5</w:t>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r>
    </w:tbl>
    <w:p>
      <w:pPr>
        <w:spacing w:after="40"/>
      </w:pP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2267" w:hRule="atLeast"/>
        </w:trPr>
        <w:tc>
          <w:tcPr>
            <w:tcW w:type="dxa" w:w="2551"/>
            <w:shd w:val="clear" w:color="auto" w:fill="EEF2F8"/>
          </w:tcPr>
          <w:p>
            <w:pPr>
              <w:bidi/>
              <w:spacing w:after="20" w:line="252" w:lineRule="auto"/>
            </w:pPr>
            <w:r/>
            <w:r>
              <w:rPr>
                <w:rFonts w:ascii="Arial" w:hAnsi="Arial" w:cs="Arial" w:eastAsia="Arial"/>
                <w:b w:val="1"/>
                <w:bCs w:val="1"/>
                <w:sz w:val="20"/>
                <w:szCs w:val="20"/>
              </w:rPr>
              <w:t>بند السياسة</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لكل نشاط A واحد فقط، وكل نشاط له A.</w:t>
      </w:r>
    </w:p>
    <w:p>
      <w:pPr>
        <w:bidi/>
        <w:spacing w:after="60"/>
        <w:ind w:right="283" w:hanging="255"/>
      </w:pPr>
      <w:r>
        <w:rPr>
          <w:rFonts w:ascii="Arial" w:hAnsi="Arial" w:cs="Arial" w:eastAsia="Arial"/>
          <w:b w:val="0"/>
          <w:bCs w:val="0"/>
          <w:sz w:val="21"/>
          <w:szCs w:val="21"/>
        </w:rPr>
        <w:t>• ☐ هل غطيت كل الأنظمة: البريد، ونظام الرواتب، وتطبيق التتبع، والوصول عن بعد؟</w:t>
      </w:r>
    </w:p>
    <w:p>
      <w:pPr>
        <w:bidi/>
        <w:spacing w:after="60"/>
        <w:ind w:right="283" w:hanging="255"/>
      </w:pPr>
      <w:r>
        <w:rPr>
          <w:rFonts w:ascii="Arial" w:hAnsi="Arial" w:cs="Arial" w:eastAsia="Arial"/>
          <w:b w:val="0"/>
          <w:bCs w:val="0"/>
          <w:sz w:val="21"/>
          <w:szCs w:val="21"/>
        </w:rPr>
        <w:t>• ☐ هل البند يحدد النطاق، والموعد، والمسؤول، والدليل؟ وهل يمكن لمدقق أن يطلب دليلاً عليه؟</w:t>
      </w:r>
    </w:p>
    <w:p>
      <w:pPr>
        <w:bidi/>
        <w:spacing w:after="60"/>
        <w:ind w:right="283" w:hanging="255"/>
      </w:pPr>
      <w:r>
        <w:rPr>
          <w:rFonts w:ascii="Arial" w:hAnsi="Arial" w:cs="Arial" w:eastAsia="Arial"/>
          <w:b w:val="0"/>
          <w:bCs w:val="0"/>
          <w:sz w:val="21"/>
          <w:szCs w:val="21"/>
        </w:rPr>
        <w:t>• ☐ هل جعلت GRC منفذاً للإلغاء؟ إن فعلت فراجع دور GRC.</w:t>
      </w:r>
    </w:p>
    <w:p>
      <w:r>
        <w:br w:type="page"/>
      </w:r>
    </w:p>
    <w:p>
      <w:pPr>
        <w:pStyle w:val="Heading1"/>
        <w:bidi/>
      </w:pPr>
      <w:r>
        <w:rPr>
          <w:rFonts w:ascii="Arial" w:hAnsi="Arial" w:cs="Arial" w:eastAsia="Arial"/>
          <w:b w:val="0"/>
          <w:bCs w:val="0"/>
        </w:rPr>
        <w:t>التمرين 5: من هدف «صحة الرواتب» إلى قرار الإدارة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المثال في الشريحتين 70 و71، والتمرين في الشريحة 72، والإجابة في الشريحة 73</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12 دقيقة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صيغة الخطر، وأنواع الأثر بلغة الأعمال</w:t>
            </w:r>
          </w:p>
        </w:tc>
      </w:tr>
    </w:tbl>
    <w:p>
      <w:pPr>
        <w:spacing w:after="40"/>
      </w:pPr>
    </w:p>
    <w:p>
      <w:pPr>
        <w:keepNext/>
        <w:bidi/>
      </w:pPr>
      <w:r>
        <w:rPr>
          <w:rFonts w:ascii="Arial" w:hAnsi="Arial" w:cs="Arial" w:eastAsia="Arial"/>
          <w:b w:val="1"/>
          <w:bCs w:val="1"/>
        </w:rPr>
        <w:t>ما وجدته في رُفاد:</w:t>
      </w:r>
    </w:p>
    <w:p>
      <w:pPr>
        <w:bidi/>
        <w:spacing w:after="60"/>
        <w:ind w:right="283" w:hanging="255"/>
      </w:pPr>
      <w:r>
        <w:rPr>
          <w:rFonts w:ascii="Arial" w:hAnsi="Arial" w:cs="Arial" w:eastAsia="Arial"/>
          <w:b w:val="0"/>
          <w:bCs w:val="0"/>
          <w:sz w:val="21"/>
          <w:szCs w:val="21"/>
        </w:rPr>
        <w:t>• هدف رُفاد: رواتب صحيحة تُصرف إلى الحسابات الصحيحة في موعدها، لنحو 200 موظف.</w:t>
      </w:r>
    </w:p>
    <w:p>
      <w:pPr>
        <w:bidi/>
        <w:spacing w:after="60"/>
        <w:ind w:right="283" w:hanging="255"/>
      </w:pPr>
      <w:r>
        <w:rPr>
          <w:rFonts w:ascii="Arial" w:hAnsi="Arial" w:cs="Arial" w:eastAsia="Arial"/>
          <w:b w:val="0"/>
          <w:bCs w:val="0"/>
          <w:sz w:val="21"/>
          <w:szCs w:val="21"/>
        </w:rPr>
        <w:t>• في نظام الرواتب يستطيع موظفان تعديل الحساب البنكي للموظف واعتماد المسير كليهما.</w:t>
      </w:r>
    </w:p>
    <w:p>
      <w:pPr>
        <w:bidi/>
        <w:spacing w:after="60"/>
        <w:ind w:right="283" w:hanging="255"/>
      </w:pPr>
      <w:r>
        <w:rPr>
          <w:rFonts w:ascii="Arial" w:hAnsi="Arial" w:cs="Arial" w:eastAsia="Arial"/>
          <w:b w:val="0"/>
          <w:bCs w:val="0"/>
          <w:sz w:val="21"/>
          <w:szCs w:val="21"/>
        </w:rPr>
        <w:t>• لا توجد موافقة ثانية على تغيير الحساب البنكي، ولا تقرير بالتغييرات.</w:t>
      </w:r>
    </w:p>
    <w:p>
      <w:pPr>
        <w:bidi/>
        <w:spacing w:after="60"/>
        <w:ind w:right="283" w:hanging="255"/>
      </w:pPr>
      <w:r>
        <w:rPr>
          <w:rFonts w:ascii="Arial" w:hAnsi="Arial" w:cs="Arial" w:eastAsia="Arial"/>
          <w:b w:val="0"/>
          <w:bCs w:val="0"/>
          <w:sz w:val="21"/>
          <w:szCs w:val="21"/>
        </w:rPr>
        <w:t>• مالكة النظام: أ. منى، مديرة الموارد البشرية. والمدير المالي أ. فهد مسؤول عن الصرف.</w:t>
      </w:r>
    </w:p>
    <w:p>
      <w:pPr>
        <w:bidi/>
      </w:pPr>
      <w:r>
        <w:rPr>
          <w:rFonts w:ascii="Arial" w:hAnsi="Arial" w:cs="Arial" w:eastAsia="Arial"/>
          <w:b w:val="0"/>
          <w:bCs w:val="0"/>
        </w:rPr>
        <w:t>أكمل السلسلة، ثم صِف الأثر بلغة الأعمال واذكر نوعه: توقف خدمة، أو تأخير عمليات، أو تسرب بيانات، أو تكلفة، أو التزام تعاقدي.</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737" w:hRule="atLeast"/>
        </w:trPr>
        <w:tc>
          <w:tcPr>
            <w:tcW w:type="dxa" w:w="2551"/>
            <w:shd w:val="clear" w:color="auto" w:fill="EEF2F8"/>
          </w:tcPr>
          <w:p>
            <w:pPr>
              <w:bidi/>
              <w:spacing w:after="20" w:line="252" w:lineRule="auto"/>
            </w:pPr>
            <w:r/>
            <w:r>
              <w:rPr>
                <w:rFonts w:ascii="Arial" w:hAnsi="Arial" w:cs="Arial" w:eastAsia="Arial"/>
                <w:b w:val="1"/>
                <w:bCs w:val="1"/>
                <w:sz w:val="20"/>
                <w:szCs w:val="20"/>
              </w:rPr>
              <w:t>هدف العمل</w:t>
            </w:r>
          </w:p>
        </w:tc>
        <w:tc>
          <w:tcPr>
            <w:tcW w:type="dxa" w:w="7087"/>
          </w:tcPr>
          <w:p>
            <w:pPr>
              <w:bidi/>
              <w:spacing w:after="20" w:line="252" w:lineRule="auto"/>
            </w:pPr>
            <w:r/>
          </w:p>
        </w:tc>
      </w:tr>
      <w:tr>
        <w:trPr>
          <w:cantSplit/>
          <w:trHeight w:val="737" w:hRule="atLeast"/>
        </w:trPr>
        <w:tc>
          <w:tcPr>
            <w:tcW w:type="dxa" w:w="2551"/>
            <w:shd w:val="clear" w:color="auto" w:fill="EEF2F8"/>
          </w:tcPr>
          <w:p>
            <w:pPr>
              <w:bidi/>
              <w:spacing w:after="20" w:line="252" w:lineRule="auto"/>
            </w:pPr>
            <w:r/>
            <w:r>
              <w:rPr>
                <w:rFonts w:ascii="Arial" w:hAnsi="Arial" w:cs="Arial" w:eastAsia="Arial"/>
                <w:b w:val="1"/>
                <w:bCs w:val="1"/>
                <w:sz w:val="20"/>
                <w:szCs w:val="20"/>
              </w:rPr>
              <w:t>الأصل الداعم</w:t>
            </w:r>
          </w:p>
        </w:tc>
        <w:tc>
          <w:tcPr>
            <w:tcW w:type="dxa" w:w="7087"/>
          </w:tcPr>
          <w:p>
            <w:pPr>
              <w:bidi/>
              <w:spacing w:after="20" w:line="252" w:lineRule="auto"/>
            </w:pPr>
            <w:r/>
          </w:p>
        </w:tc>
      </w:tr>
      <w:tr>
        <w:trPr>
          <w:cantSplit/>
          <w:trHeight w:val="737" w:hRule="atLeast"/>
        </w:trPr>
        <w:tc>
          <w:tcPr>
            <w:tcW w:type="dxa" w:w="2551"/>
            <w:shd w:val="clear" w:color="auto" w:fill="EEF2F8"/>
          </w:tcPr>
          <w:p>
            <w:pPr>
              <w:bidi/>
              <w:spacing w:after="20" w:line="252" w:lineRule="auto"/>
            </w:pPr>
            <w:r/>
            <w:r>
              <w:rPr>
                <w:rFonts w:ascii="Arial" w:hAnsi="Arial" w:cs="Arial" w:eastAsia="Arial"/>
                <w:b w:val="1"/>
                <w:bCs w:val="1"/>
                <w:sz w:val="20"/>
                <w:szCs w:val="20"/>
              </w:rPr>
              <w:t>الخطر</w:t>
            </w:r>
          </w:p>
        </w:tc>
        <w:tc>
          <w:tcPr>
            <w:tcW w:type="dxa" w:w="7087"/>
          </w:tcPr>
          <w:p>
            <w:pPr>
              <w:bidi/>
              <w:spacing w:after="20" w:line="252" w:lineRule="auto"/>
            </w:pPr>
            <w:r/>
          </w:p>
        </w:tc>
      </w:tr>
      <w:tr>
        <w:trPr>
          <w:cantSplit/>
          <w:trHeight w:val="737" w:hRule="atLeast"/>
        </w:trPr>
        <w:tc>
          <w:tcPr>
            <w:tcW w:type="dxa" w:w="2551"/>
            <w:shd w:val="clear" w:color="auto" w:fill="EEF2F8"/>
          </w:tcPr>
          <w:p>
            <w:pPr>
              <w:bidi/>
              <w:spacing w:after="20" w:line="252" w:lineRule="auto"/>
            </w:pPr>
            <w:r/>
            <w:r>
              <w:rPr>
                <w:rFonts w:ascii="Arial" w:hAnsi="Arial" w:cs="Arial" w:eastAsia="Arial"/>
                <w:b w:val="1"/>
                <w:bCs w:val="1"/>
                <w:sz w:val="20"/>
                <w:szCs w:val="20"/>
              </w:rPr>
              <w:t>الضابط</w:t>
            </w:r>
          </w:p>
        </w:tc>
        <w:tc>
          <w:tcPr>
            <w:tcW w:type="dxa" w:w="7087"/>
          </w:tcPr>
          <w:p>
            <w:pPr>
              <w:bidi/>
              <w:spacing w:after="20" w:line="252" w:lineRule="auto"/>
            </w:pPr>
            <w:r/>
          </w:p>
        </w:tc>
      </w:tr>
      <w:tr>
        <w:trPr>
          <w:cantSplit/>
          <w:trHeight w:val="737" w:hRule="atLeast"/>
        </w:trPr>
        <w:tc>
          <w:tcPr>
            <w:tcW w:type="dxa" w:w="2551"/>
            <w:shd w:val="clear" w:color="auto" w:fill="EEF2F8"/>
          </w:tcPr>
          <w:p>
            <w:pPr>
              <w:bidi/>
              <w:spacing w:after="20" w:line="252" w:lineRule="auto"/>
            </w:pPr>
            <w:r/>
            <w:r>
              <w:rPr>
                <w:rFonts w:ascii="Arial" w:hAnsi="Arial" w:cs="Arial" w:eastAsia="Arial"/>
                <w:b w:val="1"/>
                <w:bCs w:val="1"/>
                <w:sz w:val="20"/>
                <w:szCs w:val="20"/>
              </w:rPr>
              <w:t>المالك</w:t>
            </w:r>
          </w:p>
        </w:tc>
        <w:tc>
          <w:tcPr>
            <w:tcW w:type="dxa" w:w="7087"/>
          </w:tcPr>
          <w:p>
            <w:pPr>
              <w:bidi/>
              <w:spacing w:after="20" w:line="252" w:lineRule="auto"/>
            </w:pPr>
            <w:r/>
          </w:p>
        </w:tc>
      </w:tr>
      <w:tr>
        <w:trPr>
          <w:cantSplit/>
          <w:trHeight w:val="737" w:hRule="atLeast"/>
        </w:trPr>
        <w:tc>
          <w:tcPr>
            <w:tcW w:type="dxa" w:w="2551"/>
            <w:shd w:val="clear" w:color="auto" w:fill="EEF2F8"/>
          </w:tcPr>
          <w:p>
            <w:pPr>
              <w:bidi/>
              <w:spacing w:after="20" w:line="252" w:lineRule="auto"/>
            </w:pPr>
            <w:r/>
            <w:r>
              <w:rPr>
                <w:rFonts w:ascii="Arial" w:hAnsi="Arial" w:cs="Arial" w:eastAsia="Arial"/>
                <w:b w:val="1"/>
                <w:bCs w:val="1"/>
                <w:sz w:val="20"/>
                <w:szCs w:val="20"/>
              </w:rPr>
              <w:t>المؤشر</w:t>
            </w:r>
          </w:p>
        </w:tc>
        <w:tc>
          <w:tcPr>
            <w:tcW w:type="dxa" w:w="7087"/>
          </w:tcPr>
          <w:p>
            <w:pPr>
              <w:bidi/>
              <w:spacing w:after="20" w:line="252" w:lineRule="auto"/>
            </w:pPr>
            <w:r/>
          </w:p>
        </w:tc>
      </w:tr>
      <w:tr>
        <w:trPr>
          <w:cantSplit/>
          <w:trHeight w:val="737" w:hRule="atLeast"/>
        </w:trPr>
        <w:tc>
          <w:tcPr>
            <w:tcW w:type="dxa" w:w="2551"/>
            <w:shd w:val="clear" w:color="auto" w:fill="EEF2F8"/>
          </w:tcPr>
          <w:p>
            <w:pPr>
              <w:bidi/>
              <w:spacing w:after="20" w:line="252" w:lineRule="auto"/>
            </w:pPr>
            <w:r/>
            <w:r>
              <w:rPr>
                <w:rFonts w:ascii="Arial" w:hAnsi="Arial" w:cs="Arial" w:eastAsia="Arial"/>
                <w:b w:val="1"/>
                <w:bCs w:val="1"/>
                <w:sz w:val="20"/>
                <w:szCs w:val="20"/>
              </w:rPr>
              <w:t>القرار المطلوب</w:t>
            </w:r>
          </w:p>
        </w:tc>
        <w:tc>
          <w:tcPr>
            <w:tcW w:type="dxa" w:w="7087"/>
          </w:tcPr>
          <w:p>
            <w:pPr>
              <w:bidi/>
              <w:spacing w:after="20" w:line="252" w:lineRule="auto"/>
            </w:pPr>
            <w:r/>
          </w:p>
        </w:tc>
      </w:tr>
      <w:tr>
        <w:trPr>
          <w:cantSplit/>
          <w:trHeight w:val="737" w:hRule="atLeast"/>
        </w:trPr>
        <w:tc>
          <w:tcPr>
            <w:tcW w:type="dxa" w:w="2551"/>
            <w:shd w:val="clear" w:color="auto" w:fill="EEF2F8"/>
          </w:tcPr>
          <w:p>
            <w:pPr>
              <w:bidi/>
              <w:spacing w:after="20" w:line="252" w:lineRule="auto"/>
            </w:pPr>
            <w:r/>
            <w:r>
              <w:rPr>
                <w:rFonts w:ascii="Arial" w:hAnsi="Arial" w:cs="Arial" w:eastAsia="Arial"/>
                <w:b w:val="1"/>
                <w:bCs w:val="1"/>
                <w:sz w:val="20"/>
                <w:szCs w:val="20"/>
              </w:rPr>
              <w:t>الأثر بلغة الأعمال ونوعه</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يرتبط الخطر بالهدف مباشرة؟</w:t>
      </w:r>
    </w:p>
    <w:p>
      <w:pPr>
        <w:bidi/>
        <w:spacing w:after="60"/>
        <w:ind w:right="283" w:hanging="255"/>
      </w:pPr>
      <w:r>
        <w:rPr>
          <w:rFonts w:ascii="Arial" w:hAnsi="Arial" w:cs="Arial" w:eastAsia="Arial"/>
          <w:b w:val="0"/>
          <w:bCs w:val="0"/>
          <w:sz w:val="21"/>
          <w:szCs w:val="21"/>
        </w:rPr>
        <w:t>• ☐ هل للضابط والمؤشر مالك واحد بالوظيفة؟</w:t>
      </w:r>
    </w:p>
    <w:p>
      <w:pPr>
        <w:bidi/>
        <w:spacing w:after="60"/>
        <w:ind w:right="283" w:hanging="255"/>
      </w:pPr>
      <w:r>
        <w:rPr>
          <w:rFonts w:ascii="Arial" w:hAnsi="Arial" w:cs="Arial" w:eastAsia="Arial"/>
          <w:b w:val="0"/>
          <w:bCs w:val="0"/>
          <w:sz w:val="21"/>
          <w:szCs w:val="21"/>
        </w:rPr>
        <w:t>• ☐ هل القرار المطلوب له كلفة يقبلها صاحب الصلاحية؟</w:t>
      </w:r>
    </w:p>
    <w:p>
      <w:r>
        <w:br w:type="page"/>
      </w:r>
    </w:p>
    <w:p>
      <w:pPr>
        <w:pStyle w:val="Heading1"/>
        <w:bidi/>
      </w:pPr>
      <w:r>
        <w:rPr>
          <w:rFonts w:ascii="Arial" w:hAnsi="Arial" w:cs="Arial" w:eastAsia="Arial"/>
          <w:b w:val="0"/>
          <w:bCs w:val="0"/>
        </w:rPr>
        <w:t>التمرين 6: التطبيق 2 من 4: كتابة خطر وتقييمه وتحديد معالجته</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المثال في الشريحة 60 وما بعدها حتى الشريحة 77، والمطلوب في الشريحتين 78 و79، والإجابة في الشرائح 80 إلى 83</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20 دقيقة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بطاقات الاحتمال والأثر والمستوى وقاعدة القبول</w:t>
            </w:r>
          </w:p>
        </w:tc>
      </w:tr>
    </w:tbl>
    <w:p>
      <w:pPr>
        <w:spacing w:after="40"/>
      </w:pPr>
    </w:p>
    <w:p>
      <w:pPr>
        <w:pStyle w:val="Heading2"/>
        <w:bidi/>
      </w:pPr>
      <w:r>
        <w:rPr>
          <w:rFonts w:ascii="Arial" w:hAnsi="Arial" w:cs="Arial" w:eastAsia="Arial"/>
          <w:b w:val="0"/>
          <w:bCs w:val="0"/>
        </w:rPr>
        <w:t>المثال المحلول للرجوع إليه: صف في سجل المخاطر</w:t>
      </w:r>
    </w:p>
    <w:tbl>
      <w:tblPr>
        <w:tblStyle w:val="TableGrid"/>
        <w:bidiVisual/>
        <w:tblW w:type="dxa" w:w="9637"/>
        <w:jc w:val="center"/>
        <w:tblLayout w:type="fixed"/>
        <w:tblLook w:firstColumn="1" w:firstRow="1" w:lastColumn="0" w:lastRow="0" w:noHBand="0" w:noVBand="1" w:val="04A0"/>
      </w:tblPr>
      <w:tblGrid>
        <w:gridCol w:w="2154"/>
        <w:gridCol w:w="7483"/>
      </w:tblGrid>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وصف الخطر</w:t>
            </w:r>
          </w:p>
        </w:tc>
        <w:tc>
          <w:tcPr>
            <w:tcW w:type="dxa" w:w="7483"/>
          </w:tcPr>
          <w:p>
            <w:pPr>
              <w:bidi/>
              <w:spacing w:after="20" w:line="252" w:lineRule="auto"/>
            </w:pPr>
            <w:r/>
            <w:r>
              <w:rPr>
                <w:rFonts w:ascii="Arial" w:hAnsi="Arial" w:cs="Arial" w:eastAsia="Arial"/>
                <w:b w:val="0"/>
                <w:bCs w:val="0"/>
                <w:sz w:val="20"/>
                <w:szCs w:val="20"/>
              </w:rPr>
              <w:t>بسبب حفظ ملفات تصدير الرواتب على حاسوب محمول غير مشفر، قد يؤدي فقدانه أو سرقته إلى اطلاع غير مصرح به على رواتب 200 موظف وحساباتهم البنكية، مما يضر الموظفين ويعرض رُفاد لمخالفة نظام حماية البيانات الشخصية ولضرر في سمعتها.</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الأصل</w:t>
            </w:r>
          </w:p>
        </w:tc>
        <w:tc>
          <w:tcPr>
            <w:tcW w:type="dxa" w:w="7483"/>
          </w:tcPr>
          <w:p>
            <w:pPr>
              <w:bidi/>
              <w:spacing w:after="20" w:line="252" w:lineRule="auto"/>
            </w:pPr>
            <w:r/>
            <w:r>
              <w:rPr>
                <w:rFonts w:ascii="Arial" w:hAnsi="Arial" w:cs="Arial" w:eastAsia="Arial"/>
                <w:b w:val="0"/>
                <w:bCs w:val="0"/>
                <w:sz w:val="20"/>
                <w:szCs w:val="20"/>
              </w:rPr>
              <w:t>حاسوب أخصائي الرواتب وملفات تصدير الرواتب</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الضوابط الحالية</w:t>
            </w:r>
          </w:p>
        </w:tc>
        <w:tc>
          <w:tcPr>
            <w:tcW w:type="dxa" w:w="7483"/>
          </w:tcPr>
          <w:p>
            <w:pPr>
              <w:bidi/>
              <w:spacing w:after="20" w:line="252" w:lineRule="auto"/>
            </w:pPr>
            <w:r/>
            <w:r>
              <w:rPr>
                <w:rFonts w:ascii="Arial" w:hAnsi="Arial" w:cs="Arial" w:eastAsia="Arial"/>
                <w:b w:val="0"/>
                <w:bCs w:val="0"/>
                <w:sz w:val="20"/>
                <w:szCs w:val="20"/>
              </w:rPr>
              <w:t>كلمة مرور لحساب الجهاز، وسياسة الاستخدام المقبول. لا تشفير للقرص.</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الاحتمال</w:t>
            </w:r>
          </w:p>
        </w:tc>
        <w:tc>
          <w:tcPr>
            <w:tcW w:type="dxa" w:w="7483"/>
          </w:tcPr>
          <w:p>
            <w:pPr>
              <w:bidi/>
              <w:spacing w:after="20" w:line="252" w:lineRule="auto"/>
            </w:pPr>
            <w:r/>
            <w:r>
              <w:rPr>
                <w:rFonts w:ascii="Arial" w:hAnsi="Arial" w:cs="Arial" w:eastAsia="Arial"/>
                <w:b w:val="0"/>
                <w:bCs w:val="0"/>
                <w:sz w:val="20"/>
                <w:szCs w:val="20"/>
              </w:rPr>
              <w:t>3: يتنقل الموظف يومياً بالحاسوب، وسُجلت في رُفاد سرقة حاسوب واحدة خلال 3 سنوات: «غير مرجح» قد يقع مرة كل 2 إلى 3 سنوات.</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الأثر</w:t>
            </w:r>
          </w:p>
        </w:tc>
        <w:tc>
          <w:tcPr>
            <w:tcW w:type="dxa" w:w="7483"/>
          </w:tcPr>
          <w:p>
            <w:pPr>
              <w:bidi/>
              <w:spacing w:after="20" w:line="252" w:lineRule="auto"/>
            </w:pPr>
            <w:r/>
            <w:r>
              <w:rPr>
                <w:rFonts w:ascii="Arial" w:hAnsi="Arial" w:cs="Arial" w:eastAsia="Arial"/>
                <w:b w:val="0"/>
                <w:bCs w:val="0"/>
                <w:sz w:val="20"/>
                <w:szCs w:val="20"/>
              </w:rPr>
              <w:t>4: تسرب بيانات حساسة لكل الموظفين بأثر كبير على الجهة: «عالٍ».</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التقييم الحالي</w:t>
            </w:r>
          </w:p>
        </w:tc>
        <w:tc>
          <w:tcPr>
            <w:tcW w:type="dxa" w:w="7483"/>
          </w:tcPr>
          <w:p>
            <w:pPr>
              <w:bidi/>
              <w:spacing w:after="20" w:line="252" w:lineRule="auto"/>
            </w:pPr>
            <w:r/>
            <w:r>
              <w:rPr>
                <w:rFonts w:ascii="Arial" w:hAnsi="Arial" w:cs="Arial" w:eastAsia="Arial"/>
                <w:b w:val="0"/>
                <w:bCs w:val="0"/>
                <w:sz w:val="20"/>
                <w:szCs w:val="20"/>
              </w:rPr>
              <w:t>3 × 4 = 12 · متوسط</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مالك الخطر</w:t>
            </w:r>
          </w:p>
        </w:tc>
        <w:tc>
          <w:tcPr>
            <w:tcW w:type="dxa" w:w="7483"/>
          </w:tcPr>
          <w:p>
            <w:pPr>
              <w:bidi/>
              <w:spacing w:after="20" w:line="252" w:lineRule="auto"/>
            </w:pPr>
            <w:r/>
            <w:r>
              <w:rPr>
                <w:rFonts w:ascii="Arial" w:hAnsi="Arial" w:cs="Arial" w:eastAsia="Arial"/>
                <w:b w:val="0"/>
                <w:bCs w:val="0"/>
                <w:sz w:val="20"/>
                <w:szCs w:val="20"/>
              </w:rPr>
              <w:t>مديرة الموارد البشرية</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المعالجة</w:t>
            </w:r>
          </w:p>
        </w:tc>
        <w:tc>
          <w:tcPr>
            <w:tcW w:type="dxa" w:w="7483"/>
          </w:tcPr>
          <w:p>
            <w:pPr>
              <w:bidi/>
              <w:spacing w:after="20" w:line="252" w:lineRule="auto"/>
            </w:pPr>
            <w:r/>
            <w:r>
              <w:rPr>
                <w:rFonts w:ascii="Arial" w:hAnsi="Arial" w:cs="Arial" w:eastAsia="Arial"/>
                <w:b w:val="0"/>
                <w:bCs w:val="0"/>
                <w:sz w:val="20"/>
                <w:szCs w:val="20"/>
              </w:rPr>
              <w:t>التخفيف: تشفير القرص الكامل لحواسيب الموارد البشرية والمالية، وحفظ ملفات الرواتب في مجلد سحابي مقيد بدل الجهاز.</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مالك الإجراء والموعد</w:t>
            </w:r>
          </w:p>
        </w:tc>
        <w:tc>
          <w:tcPr>
            <w:tcW w:type="dxa" w:w="7483"/>
          </w:tcPr>
          <w:p>
            <w:pPr>
              <w:bidi/>
              <w:spacing w:after="20" w:line="252" w:lineRule="auto"/>
            </w:pPr>
            <w:r/>
            <w:r>
              <w:rPr>
                <w:rFonts w:ascii="Arial" w:hAnsi="Arial" w:cs="Arial" w:eastAsia="Arial"/>
                <w:b w:val="0"/>
                <w:bCs w:val="0"/>
                <w:sz w:val="20"/>
                <w:szCs w:val="20"/>
              </w:rPr>
              <w:t>مدير تقنية المعلومات · 30 يوماً</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المتبقي المتوقع</w:t>
            </w:r>
          </w:p>
        </w:tc>
        <w:tc>
          <w:tcPr>
            <w:tcW w:type="dxa" w:w="7483"/>
          </w:tcPr>
          <w:p>
            <w:pPr>
              <w:bidi/>
              <w:spacing w:after="20" w:line="252" w:lineRule="auto"/>
            </w:pPr>
            <w:r/>
            <w:r>
              <w:rPr>
                <w:rFonts w:ascii="Arial" w:hAnsi="Arial" w:cs="Arial" w:eastAsia="Arial"/>
                <w:b w:val="0"/>
                <w:bCs w:val="0"/>
                <w:sz w:val="20"/>
                <w:szCs w:val="20"/>
              </w:rPr>
              <w:t>3 × 2 = 6 · منخفض</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افتراضات المتبقي</w:t>
            </w:r>
          </w:p>
        </w:tc>
        <w:tc>
          <w:tcPr>
            <w:tcW w:type="dxa" w:w="7483"/>
          </w:tcPr>
          <w:p>
            <w:pPr>
              <w:bidi/>
              <w:spacing w:after="20" w:line="252" w:lineRule="auto"/>
              <w:ind w:right="57"/>
            </w:pPr>
            <w:r/>
            <w:r>
              <w:rPr>
                <w:rFonts w:ascii="Arial" w:hAnsi="Arial" w:cs="Arial" w:eastAsia="Arial"/>
                <w:b w:val="0"/>
                <w:bCs w:val="0"/>
                <w:sz w:val="20"/>
                <w:szCs w:val="20"/>
              </w:rPr>
              <w:t>• التشفير مفعّل ومُتحقق منه على كل الأجهزة المعنية، لا على بعضها.</w:t>
            </w:r>
          </w:p>
          <w:p>
            <w:pPr>
              <w:bidi/>
              <w:spacing w:after="20" w:line="252" w:lineRule="auto"/>
              <w:ind w:right="57"/>
            </w:pPr>
            <w:r>
              <w:rPr>
                <w:rFonts w:ascii="Arial" w:hAnsi="Arial" w:cs="Arial" w:eastAsia="Arial"/>
                <w:b w:val="0"/>
                <w:bCs w:val="0"/>
                <w:sz w:val="20"/>
                <w:szCs w:val="20"/>
              </w:rPr>
              <w:t>• الجهاز محمي بكلمة مرور قوية، ومفاتيح الاسترداد محفوظة بأمان.</w:t>
            </w:r>
          </w:p>
          <w:p>
            <w:pPr>
              <w:bidi/>
              <w:spacing w:after="20" w:line="252" w:lineRule="auto"/>
              <w:ind w:right="57"/>
            </w:pPr>
            <w:r>
              <w:rPr>
                <w:rFonts w:ascii="Arial" w:hAnsi="Arial" w:cs="Arial" w:eastAsia="Arial"/>
                <w:b w:val="0"/>
                <w:bCs w:val="0"/>
                <w:sz w:val="20"/>
                <w:szCs w:val="20"/>
              </w:rPr>
              <w:t>• لا تبقى نسخ من ملفات الرواتب خارج المجلد المقيد.</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المتابعة</w:t>
            </w:r>
          </w:p>
        </w:tc>
        <w:tc>
          <w:tcPr>
            <w:tcW w:type="dxa" w:w="7483"/>
          </w:tcPr>
          <w:p>
            <w:pPr>
              <w:bidi/>
              <w:spacing w:after="20" w:line="252" w:lineRule="auto"/>
            </w:pPr>
            <w:r/>
            <w:r>
              <w:rPr>
                <w:rFonts w:ascii="Arial" w:hAnsi="Arial" w:cs="Arial" w:eastAsia="Arial"/>
                <w:b w:val="0"/>
                <w:bCs w:val="0"/>
                <w:sz w:val="20"/>
                <w:szCs w:val="20"/>
              </w:rPr>
              <w:t>تتحقق GRC من تقرير التشفير بعد 30 يوماً، وتحدّث السجل.</w:t>
            </w:r>
          </w:p>
        </w:tc>
      </w:tr>
    </w:tbl>
    <w:p>
      <w:pPr>
        <w:spacing w:after="40"/>
      </w:pPr>
    </w:p>
    <w:p>
      <w:pPr>
        <w:pStyle w:val="Heading2"/>
        <w:bidi/>
      </w:pPr>
      <w:r>
        <w:rPr>
          <w:rFonts w:ascii="Arial" w:hAnsi="Arial" w:cs="Arial" w:eastAsia="Arial"/>
          <w:b w:val="0"/>
          <w:bCs w:val="0"/>
        </w:rPr>
        <w:t>حالتك: حساب المورد المشترك</w:t>
      </w:r>
    </w:p>
    <w:p>
      <w:pPr>
        <w:keepNext/>
        <w:bidi/>
      </w:pPr>
      <w:r>
        <w:rPr>
          <w:rFonts w:ascii="Arial" w:hAnsi="Arial" w:cs="Arial" w:eastAsia="Arial"/>
          <w:b w:val="1"/>
          <w:bCs w:val="1"/>
        </w:rPr>
        <w:t>ما وجدته في رُفاد:</w:t>
      </w:r>
    </w:p>
    <w:p>
      <w:pPr>
        <w:bidi/>
        <w:spacing w:after="60"/>
        <w:ind w:right="283" w:hanging="255"/>
      </w:pPr>
      <w:r>
        <w:rPr>
          <w:rFonts w:ascii="Arial" w:hAnsi="Arial" w:cs="Arial" w:eastAsia="Arial"/>
          <w:b w:val="0"/>
          <w:bCs w:val="0"/>
          <w:sz w:val="21"/>
          <w:szCs w:val="21"/>
        </w:rPr>
        <w:t>• سَنَد يدير خادم تطبيق التتبع عن بعد بأداة دعم مكشوفة على الإنترنت.</w:t>
      </w:r>
    </w:p>
    <w:p>
      <w:pPr>
        <w:bidi/>
        <w:spacing w:after="60"/>
        <w:ind w:right="283" w:hanging="255"/>
      </w:pPr>
      <w:r>
        <w:rPr>
          <w:rFonts w:ascii="Arial" w:hAnsi="Arial" w:cs="Arial" w:eastAsia="Arial"/>
          <w:b w:val="0"/>
          <w:bCs w:val="0"/>
          <w:sz w:val="21"/>
          <w:szCs w:val="21"/>
        </w:rPr>
        <w:t>• حساب إداري مشترك واحد «sanad-admin» يستخدمه 5 فنيين.</w:t>
      </w:r>
    </w:p>
    <w:p>
      <w:pPr>
        <w:bidi/>
        <w:spacing w:after="60"/>
        <w:ind w:right="283" w:hanging="255"/>
      </w:pPr>
      <w:r>
        <w:rPr>
          <w:rFonts w:ascii="Arial" w:hAnsi="Arial" w:cs="Arial" w:eastAsia="Arial"/>
          <w:b w:val="0"/>
          <w:bCs w:val="0"/>
          <w:sz w:val="21"/>
          <w:szCs w:val="21"/>
        </w:rPr>
        <w:t>• كلمة المرور لم تتغير منذ 2023، ولا يوجد تحقق متعدد العوامل.</w:t>
      </w:r>
    </w:p>
    <w:p>
      <w:pPr>
        <w:bidi/>
        <w:spacing w:after="60"/>
        <w:ind w:right="283" w:hanging="255"/>
      </w:pPr>
      <w:r>
        <w:rPr>
          <w:rFonts w:ascii="Arial" w:hAnsi="Arial" w:cs="Arial" w:eastAsia="Arial"/>
          <w:b w:val="0"/>
          <w:bCs w:val="0"/>
          <w:sz w:val="21"/>
          <w:szCs w:val="21"/>
        </w:rPr>
        <w:t>• الوصول مفتوح على مدار الساعة دون طلب أو موافقة.</w:t>
      </w:r>
    </w:p>
    <w:p>
      <w:pPr>
        <w:bidi/>
        <w:spacing w:after="60"/>
        <w:ind w:right="283" w:hanging="255"/>
      </w:pPr>
      <w:r>
        <w:rPr>
          <w:rFonts w:ascii="Arial" w:hAnsi="Arial" w:cs="Arial" w:eastAsia="Arial"/>
          <w:b w:val="0"/>
          <w:bCs w:val="0"/>
          <w:sz w:val="21"/>
          <w:szCs w:val="21"/>
        </w:rPr>
        <w:t>• الأداة تحفظ سجلات الجلسات 30 يوماً، ولا أحد يراجعها.</w:t>
      </w:r>
    </w:p>
    <w:p>
      <w:pPr>
        <w:bidi/>
        <w:spacing w:after="60"/>
        <w:ind w:right="283" w:hanging="255"/>
      </w:pPr>
      <w:r>
        <w:rPr>
          <w:rFonts w:ascii="Arial" w:hAnsi="Arial" w:cs="Arial" w:eastAsia="Arial"/>
          <w:b w:val="0"/>
          <w:bCs w:val="0"/>
          <w:sz w:val="21"/>
          <w:szCs w:val="21"/>
        </w:rPr>
        <w:t>• العقد فيه بند سرية فقط: لا إبلاغ عن الحوادث ولا التزام بسياسات رُفاد.</w:t>
      </w:r>
    </w:p>
    <w:p>
      <w:pPr>
        <w:bidi/>
        <w:spacing w:after="60"/>
        <w:ind w:right="283" w:hanging="255"/>
      </w:pPr>
      <w:r>
        <w:rPr>
          <w:rFonts w:ascii="Arial" w:hAnsi="Arial" w:cs="Arial" w:eastAsia="Arial"/>
          <w:b w:val="0"/>
          <w:bCs w:val="0"/>
          <w:sz w:val="21"/>
          <w:szCs w:val="21"/>
        </w:rPr>
        <w:t>• الخادم يحفظ أسماء المستلمين وهواتفهم وعناوينهم: نحو 50 ألف مستلم شهرياً.</w:t>
      </w:r>
    </w:p>
    <w:p>
      <w:pPr>
        <w:keepNext/>
        <w:bidi/>
      </w:pPr>
      <w:r>
        <w:rPr>
          <w:rFonts w:ascii="Arial" w:hAnsi="Arial" w:cs="Arial" w:eastAsia="Arial"/>
          <w:b w:val="1"/>
          <w:bCs w:val="1"/>
        </w:rPr>
        <w:t>المطلوب:</w:t>
      </w:r>
    </w:p>
    <w:p>
      <w:pPr>
        <w:bidi/>
        <w:spacing w:after="40"/>
      </w:pPr>
      <w:r>
        <w:rPr>
          <w:rFonts w:ascii="Arial" w:hAnsi="Arial" w:cs="Arial" w:eastAsia="Arial"/>
          <w:b w:val="0"/>
          <w:bCs w:val="0"/>
          <w:sz w:val="21"/>
          <w:szCs w:val="21"/>
        </w:rPr>
        <w:t>1. اكتب الخطر بصيغة: بسبب… قد… مما يؤدي إلى…</w:t>
      </w:r>
    </w:p>
    <w:p>
      <w:pPr>
        <w:bidi/>
        <w:spacing w:after="40"/>
      </w:pPr>
      <w:r>
        <w:rPr>
          <w:rFonts w:ascii="Arial" w:hAnsi="Arial" w:cs="Arial" w:eastAsia="Arial"/>
          <w:b w:val="0"/>
          <w:bCs w:val="0"/>
          <w:sz w:val="21"/>
          <w:szCs w:val="21"/>
        </w:rPr>
        <w:t>2. اذكر الضوابط الحالية.</w:t>
      </w:r>
    </w:p>
    <w:p>
      <w:pPr>
        <w:bidi/>
        <w:spacing w:after="40"/>
      </w:pPr>
      <w:r>
        <w:rPr>
          <w:rFonts w:ascii="Arial" w:hAnsi="Arial" w:cs="Arial" w:eastAsia="Arial"/>
          <w:b w:val="0"/>
          <w:bCs w:val="0"/>
          <w:sz w:val="21"/>
          <w:szCs w:val="21"/>
        </w:rPr>
        <w:t>3. قدّر الاحتمال والأثر بأوصاف المصفوفة، وبرر كلاً منهما، ثم احسب المستوى.</w:t>
      </w:r>
    </w:p>
    <w:p>
      <w:pPr>
        <w:bidi/>
        <w:spacing w:after="40"/>
      </w:pPr>
      <w:r>
        <w:rPr>
          <w:rFonts w:ascii="Arial" w:hAnsi="Arial" w:cs="Arial" w:eastAsia="Arial"/>
          <w:b w:val="0"/>
          <w:bCs w:val="0"/>
          <w:sz w:val="21"/>
          <w:szCs w:val="21"/>
        </w:rPr>
        <w:t>4. اقترح معالجة: خيار، وثلاثة إجراءات، لكل منها مالك وموعد.</w:t>
      </w:r>
    </w:p>
    <w:p>
      <w:pPr>
        <w:bidi/>
        <w:spacing w:after="40"/>
      </w:pPr>
      <w:r>
        <w:rPr>
          <w:rFonts w:ascii="Arial" w:hAnsi="Arial" w:cs="Arial" w:eastAsia="Arial"/>
          <w:b w:val="0"/>
          <w:bCs w:val="0"/>
          <w:sz w:val="21"/>
          <w:szCs w:val="21"/>
        </w:rPr>
        <w:t>5. قدّر الخطر المتبقي المتوقع واذكر افتراضاتك.</w:t>
      </w:r>
    </w:p>
    <w:p>
      <w:pPr>
        <w:pStyle w:val="Heading3"/>
        <w:bidi/>
      </w:pPr>
      <w:r>
        <w:rPr>
          <w:rFonts w:ascii="Arial" w:hAnsi="Arial" w:cs="Arial" w:eastAsia="Arial"/>
          <w:b w:val="0"/>
          <w:bCs w:val="0"/>
        </w:rPr>
        <w:t>النموذج: صف سجل المخاطر</w:t>
      </w:r>
    </w:p>
    <w:tbl>
      <w:tblPr>
        <w:tblStyle w:val="TableGrid"/>
        <w:bidiVisual/>
        <w:tblW w:type="dxa" w:w="9637"/>
        <w:jc w:val="center"/>
        <w:tblLayout w:type="fixed"/>
        <w:tblLook w:firstColumn="1" w:firstRow="1" w:lastColumn="0" w:lastRow="0" w:noHBand="0" w:noVBand="1" w:val="04A0"/>
      </w:tblPr>
      <w:tblGrid>
        <w:gridCol w:w="2154"/>
        <w:gridCol w:w="7483"/>
      </w:tblGrid>
      <w:tr>
        <w:trPr>
          <w:cantSplit/>
          <w:trHeight w:val="1077" w:hRule="atLeast"/>
        </w:trPr>
        <w:tc>
          <w:tcPr>
            <w:tcW w:type="dxa" w:w="2154"/>
            <w:shd w:val="clear" w:color="auto" w:fill="EEF2F8"/>
          </w:tcPr>
          <w:p>
            <w:pPr>
              <w:bidi/>
              <w:spacing w:after="20" w:line="252" w:lineRule="auto"/>
            </w:pPr>
            <w:r/>
            <w:r>
              <w:rPr>
                <w:rFonts w:ascii="Arial" w:hAnsi="Arial" w:cs="Arial" w:eastAsia="Arial"/>
                <w:b w:val="1"/>
                <w:bCs w:val="1"/>
                <w:sz w:val="20"/>
                <w:szCs w:val="20"/>
              </w:rPr>
              <w:t>وصف الخطر</w:t>
            </w:r>
          </w:p>
        </w:tc>
        <w:tc>
          <w:tcPr>
            <w:tcW w:type="dxa" w:w="7483"/>
          </w:tcPr>
          <w:p>
            <w:pPr>
              <w:bidi/>
              <w:spacing w:after="20" w:line="252" w:lineRule="auto"/>
            </w:pPr>
            <w:r/>
            <w:r>
              <w:rPr>
                <w:rFonts w:ascii="Arial" w:hAnsi="Arial" w:cs="Arial" w:eastAsia="Arial"/>
                <w:b w:val="0"/>
                <w:bCs w:val="0"/>
                <w:sz w:val="20"/>
                <w:szCs w:val="20"/>
              </w:rPr>
              <w:t>بسبب… قد… مما يؤدي إلى…</w:t>
            </w:r>
          </w:p>
        </w:tc>
      </w:tr>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الأصل والبيانات</w:t>
            </w:r>
          </w:p>
        </w:tc>
        <w:tc>
          <w:tcPr>
            <w:tcW w:type="dxa" w:w="7483"/>
          </w:tcPr>
          <w:p>
            <w:pPr>
              <w:bidi/>
              <w:spacing w:after="20" w:line="252" w:lineRule="auto"/>
            </w:pPr>
            <w:r/>
          </w:p>
        </w:tc>
      </w:tr>
      <w:tr>
        <w:trPr>
          <w:cantSplit/>
          <w:trHeight w:val="680" w:hRule="atLeast"/>
        </w:trPr>
        <w:tc>
          <w:tcPr>
            <w:tcW w:type="dxa" w:w="2154"/>
            <w:shd w:val="clear" w:color="auto" w:fill="EEF2F8"/>
          </w:tcPr>
          <w:p>
            <w:pPr>
              <w:bidi/>
              <w:spacing w:after="20" w:line="252" w:lineRule="auto"/>
            </w:pPr>
            <w:r/>
            <w:r>
              <w:rPr>
                <w:rFonts w:ascii="Arial" w:hAnsi="Arial" w:cs="Arial" w:eastAsia="Arial"/>
                <w:b w:val="1"/>
                <w:bCs w:val="1"/>
                <w:sz w:val="20"/>
                <w:szCs w:val="20"/>
              </w:rPr>
              <w:t>الضوابط الحالية</w:t>
            </w:r>
          </w:p>
        </w:tc>
        <w:tc>
          <w:tcPr>
            <w:tcW w:type="dxa" w:w="7483"/>
          </w:tcPr>
          <w:p>
            <w:pPr>
              <w:bidi/>
              <w:spacing w:after="20" w:line="252" w:lineRule="auto"/>
            </w:pPr>
            <w:r/>
          </w:p>
        </w:tc>
      </w:tr>
      <w:tr>
        <w:trPr>
          <w:cantSplit/>
          <w:trHeight w:val="907" w:hRule="atLeast"/>
        </w:trPr>
        <w:tc>
          <w:tcPr>
            <w:tcW w:type="dxa" w:w="2154"/>
            <w:shd w:val="clear" w:color="auto" w:fill="EEF2F8"/>
          </w:tcPr>
          <w:p>
            <w:pPr>
              <w:bidi/>
              <w:spacing w:after="20" w:line="252" w:lineRule="auto"/>
            </w:pPr>
            <w:r/>
            <w:r>
              <w:rPr>
                <w:rFonts w:ascii="Arial" w:hAnsi="Arial" w:cs="Arial" w:eastAsia="Arial"/>
                <w:b w:val="1"/>
                <w:bCs w:val="1"/>
                <w:sz w:val="20"/>
                <w:szCs w:val="20"/>
              </w:rPr>
              <w:t>الاحتمال ومبرره</w:t>
            </w:r>
          </w:p>
        </w:tc>
        <w:tc>
          <w:tcPr>
            <w:tcW w:type="dxa" w:w="7483"/>
          </w:tcPr>
          <w:p>
            <w:pPr>
              <w:bidi/>
              <w:spacing w:after="20" w:line="252" w:lineRule="auto"/>
            </w:pPr>
            <w:r/>
            <w:r>
              <w:rPr>
                <w:rFonts w:ascii="Arial" w:hAnsi="Arial" w:cs="Arial" w:eastAsia="Arial"/>
                <w:b w:val="0"/>
                <w:bCs w:val="0"/>
                <w:sz w:val="20"/>
                <w:szCs w:val="20"/>
              </w:rPr>
              <w:t>القيمة: …   المبرر:</w:t>
            </w:r>
          </w:p>
        </w:tc>
      </w:tr>
      <w:tr>
        <w:trPr>
          <w:cantSplit/>
          <w:trHeight w:val="907" w:hRule="atLeast"/>
        </w:trPr>
        <w:tc>
          <w:tcPr>
            <w:tcW w:type="dxa" w:w="2154"/>
            <w:shd w:val="clear" w:color="auto" w:fill="EEF2F8"/>
          </w:tcPr>
          <w:p>
            <w:pPr>
              <w:bidi/>
              <w:spacing w:after="20" w:line="252" w:lineRule="auto"/>
            </w:pPr>
            <w:r/>
            <w:r>
              <w:rPr>
                <w:rFonts w:ascii="Arial" w:hAnsi="Arial" w:cs="Arial" w:eastAsia="Arial"/>
                <w:b w:val="1"/>
                <w:bCs w:val="1"/>
                <w:sz w:val="20"/>
                <w:szCs w:val="20"/>
              </w:rPr>
              <w:t>الأثر ومبرره</w:t>
            </w:r>
          </w:p>
        </w:tc>
        <w:tc>
          <w:tcPr>
            <w:tcW w:type="dxa" w:w="7483"/>
          </w:tcPr>
          <w:p>
            <w:pPr>
              <w:bidi/>
              <w:spacing w:after="20" w:line="252" w:lineRule="auto"/>
            </w:pPr>
            <w:r/>
            <w:r>
              <w:rPr>
                <w:rFonts w:ascii="Arial" w:hAnsi="Arial" w:cs="Arial" w:eastAsia="Arial"/>
                <w:b w:val="0"/>
                <w:bCs w:val="0"/>
                <w:sz w:val="20"/>
                <w:szCs w:val="20"/>
              </w:rPr>
              <w:t>القيمة: …   المبرر:</w:t>
            </w:r>
          </w:p>
        </w:tc>
      </w:tr>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المستوى</w:t>
            </w:r>
          </w:p>
        </w:tc>
        <w:tc>
          <w:tcPr>
            <w:tcW w:type="dxa" w:w="7483"/>
          </w:tcPr>
          <w:p>
            <w:pPr>
              <w:bidi/>
              <w:spacing w:after="20" w:line="252" w:lineRule="auto"/>
            </w:pPr>
            <w:r/>
            <w:r>
              <w:rPr>
                <w:rFonts w:ascii="Arial" w:hAnsi="Arial" w:cs="Arial" w:eastAsia="Arial"/>
                <w:b w:val="0"/>
                <w:bCs w:val="0"/>
                <w:sz w:val="20"/>
                <w:szCs w:val="20"/>
              </w:rPr>
              <w:t>… × … = …   المستوى:</w:t>
            </w:r>
          </w:p>
        </w:tc>
      </w:tr>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مالك الخطر</w:t>
            </w:r>
          </w:p>
        </w:tc>
        <w:tc>
          <w:tcPr>
            <w:tcW w:type="dxa" w:w="7483"/>
          </w:tcPr>
          <w:p>
            <w:pPr>
              <w:bidi/>
              <w:spacing w:after="20" w:line="252" w:lineRule="auto"/>
            </w:pPr>
            <w:r/>
          </w:p>
        </w:tc>
      </w:tr>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خيار المعالجة</w:t>
            </w:r>
          </w:p>
        </w:tc>
        <w:tc>
          <w:tcPr>
            <w:tcW w:type="dxa" w:w="7483"/>
          </w:tcPr>
          <w:p>
            <w:pPr>
              <w:bidi/>
              <w:spacing w:after="20" w:line="252" w:lineRule="auto"/>
            </w:pPr>
            <w:r/>
          </w:p>
        </w:tc>
      </w:tr>
    </w:tbl>
    <w:p>
      <w:pPr>
        <w:spacing w:after="40"/>
      </w:pPr>
    </w:p>
    <w:tbl>
      <w:tblPr>
        <w:tblStyle w:val="TableGrid"/>
        <w:bidiVisual/>
        <w:tblW w:type="dxa" w:w="9637"/>
        <w:jc w:val="center"/>
        <w:tblLayout w:type="fixed"/>
        <w:tblLook w:firstColumn="1" w:firstRow="1" w:lastColumn="0" w:lastRow="0" w:noHBand="0" w:noVBand="1" w:val="04A0"/>
      </w:tblPr>
      <w:tblGrid>
        <w:gridCol w:w="5669"/>
        <w:gridCol w:w="2267"/>
        <w:gridCol w:w="1700"/>
      </w:tblGrid>
      <w:tr>
        <w:trPr>
          <w:cantSplit/>
          <w:tblHeader/>
        </w:trPr>
        <w:tc>
          <w:tcPr>
            <w:tcW w:type="dxa" w:w="5669"/>
            <w:shd w:val="clear" w:color="auto" w:fill="D9E2F3"/>
          </w:tcPr>
          <w:p>
            <w:pPr>
              <w:bidi/>
              <w:spacing w:after="20" w:line="252" w:lineRule="auto"/>
            </w:pPr>
            <w:r/>
            <w:r>
              <w:rPr>
                <w:rFonts w:ascii="Arial" w:hAnsi="Arial" w:cs="Arial" w:eastAsia="Arial"/>
                <w:b w:val="1"/>
                <w:bCs w:val="1"/>
                <w:sz w:val="20"/>
                <w:szCs w:val="20"/>
              </w:rPr>
              <w:t>الإجراء</w:t>
            </w:r>
          </w:p>
        </w:tc>
        <w:tc>
          <w:tcPr>
            <w:tcW w:type="dxa" w:w="2268"/>
            <w:shd w:val="clear" w:color="auto" w:fill="D9E2F3"/>
          </w:tcPr>
          <w:p>
            <w:pPr>
              <w:bidi/>
              <w:spacing w:after="20" w:line="252" w:lineRule="auto"/>
            </w:pPr>
            <w:r/>
            <w:r>
              <w:rPr>
                <w:rFonts w:ascii="Arial" w:hAnsi="Arial" w:cs="Arial" w:eastAsia="Arial"/>
                <w:b w:val="1"/>
                <w:bCs w:val="1"/>
                <w:sz w:val="20"/>
                <w:szCs w:val="20"/>
              </w:rPr>
              <w:t>المالك</w:t>
            </w:r>
          </w:p>
        </w:tc>
        <w:tc>
          <w:tcPr>
            <w:tcW w:type="dxa" w:w="1701"/>
            <w:shd w:val="clear" w:color="auto" w:fill="D9E2F3"/>
          </w:tcPr>
          <w:p>
            <w:pPr>
              <w:bidi/>
              <w:spacing w:after="20" w:line="252" w:lineRule="auto"/>
            </w:pPr>
            <w:r/>
            <w:r>
              <w:rPr>
                <w:rFonts w:ascii="Arial" w:hAnsi="Arial" w:cs="Arial" w:eastAsia="Arial"/>
                <w:b w:val="1"/>
                <w:bCs w:val="1"/>
                <w:sz w:val="20"/>
                <w:szCs w:val="20"/>
              </w:rPr>
              <w:t>الموعد</w:t>
            </w:r>
          </w:p>
        </w:tc>
      </w:tr>
      <w:tr>
        <w:trPr>
          <w:cantSplit/>
          <w:trHeight w:val="623" w:hRule="atLeast"/>
        </w:trPr>
        <w:tc>
          <w:tcPr>
            <w:tcW w:type="dxa" w:w="5669"/>
          </w:tcPr>
          <w:p>
            <w:pPr>
              <w:bidi/>
              <w:spacing w:after="20" w:line="252" w:lineRule="auto"/>
            </w:pPr>
            <w:r/>
          </w:p>
        </w:tc>
        <w:tc>
          <w:tcPr>
            <w:tcW w:type="dxa" w:w="2268"/>
          </w:tcPr>
          <w:p>
            <w:pPr>
              <w:bidi/>
              <w:spacing w:after="20" w:line="252" w:lineRule="auto"/>
            </w:pPr>
            <w:r/>
          </w:p>
        </w:tc>
        <w:tc>
          <w:tcPr>
            <w:tcW w:type="dxa" w:w="1701"/>
          </w:tcPr>
          <w:p>
            <w:pPr>
              <w:bidi/>
              <w:spacing w:after="20" w:line="252" w:lineRule="auto"/>
            </w:pPr>
            <w:r/>
          </w:p>
        </w:tc>
      </w:tr>
      <w:tr>
        <w:trPr>
          <w:cantSplit/>
          <w:trHeight w:val="623" w:hRule="atLeast"/>
        </w:trPr>
        <w:tc>
          <w:tcPr>
            <w:tcW w:type="dxa" w:w="5669"/>
          </w:tcPr>
          <w:p>
            <w:pPr>
              <w:bidi/>
              <w:spacing w:after="20" w:line="252" w:lineRule="auto"/>
            </w:pPr>
            <w:r/>
          </w:p>
        </w:tc>
        <w:tc>
          <w:tcPr>
            <w:tcW w:type="dxa" w:w="2268"/>
          </w:tcPr>
          <w:p>
            <w:pPr>
              <w:bidi/>
              <w:spacing w:after="20" w:line="252" w:lineRule="auto"/>
            </w:pPr>
            <w:r/>
          </w:p>
        </w:tc>
        <w:tc>
          <w:tcPr>
            <w:tcW w:type="dxa" w:w="1701"/>
          </w:tcPr>
          <w:p>
            <w:pPr>
              <w:bidi/>
              <w:spacing w:after="20" w:line="252" w:lineRule="auto"/>
            </w:pPr>
            <w:r/>
          </w:p>
        </w:tc>
      </w:tr>
      <w:tr>
        <w:trPr>
          <w:cantSplit/>
          <w:trHeight w:val="623" w:hRule="atLeast"/>
        </w:trPr>
        <w:tc>
          <w:tcPr>
            <w:tcW w:type="dxa" w:w="5669"/>
          </w:tcPr>
          <w:p>
            <w:pPr>
              <w:bidi/>
              <w:spacing w:after="20" w:line="252" w:lineRule="auto"/>
            </w:pPr>
            <w:r/>
          </w:p>
        </w:tc>
        <w:tc>
          <w:tcPr>
            <w:tcW w:type="dxa" w:w="2268"/>
          </w:tcPr>
          <w:p>
            <w:pPr>
              <w:bidi/>
              <w:spacing w:after="20" w:line="252" w:lineRule="auto"/>
            </w:pPr>
            <w:r/>
          </w:p>
        </w:tc>
        <w:tc>
          <w:tcPr>
            <w:tcW w:type="dxa" w:w="1701"/>
          </w:tcPr>
          <w:p>
            <w:pPr>
              <w:bidi/>
              <w:spacing w:after="20" w:line="252" w:lineRule="auto"/>
            </w:pPr>
            <w:r/>
          </w:p>
        </w:tc>
      </w:tr>
      <w:tr>
        <w:trPr>
          <w:cantSplit/>
          <w:trHeight w:val="623" w:hRule="atLeast"/>
        </w:trPr>
        <w:tc>
          <w:tcPr>
            <w:tcW w:type="dxa" w:w="5669"/>
          </w:tcPr>
          <w:p>
            <w:pPr>
              <w:bidi/>
              <w:spacing w:after="20" w:line="252" w:lineRule="auto"/>
            </w:pPr>
            <w:r/>
          </w:p>
        </w:tc>
        <w:tc>
          <w:tcPr>
            <w:tcW w:type="dxa" w:w="2268"/>
          </w:tcPr>
          <w:p>
            <w:pPr>
              <w:bidi/>
              <w:spacing w:after="20" w:line="252" w:lineRule="auto"/>
            </w:pPr>
            <w:r/>
          </w:p>
        </w:tc>
        <w:tc>
          <w:tcPr>
            <w:tcW w:type="dxa" w:w="1701"/>
          </w:tcPr>
          <w:p>
            <w:pPr>
              <w:bidi/>
              <w:spacing w:after="20" w:line="252" w:lineRule="auto"/>
            </w:pPr>
            <w:r/>
          </w:p>
        </w:tc>
      </w:tr>
    </w:tbl>
    <w:p>
      <w:pPr>
        <w:spacing w:after="40"/>
      </w:pPr>
    </w:p>
    <w:tbl>
      <w:tblPr>
        <w:tblStyle w:val="TableGrid"/>
        <w:bidiVisual/>
        <w:tblW w:type="dxa" w:w="9637"/>
        <w:jc w:val="center"/>
        <w:tblLayout w:type="fixed"/>
        <w:tblLook w:firstColumn="1" w:firstRow="1" w:lastColumn="0" w:lastRow="0" w:noHBand="0" w:noVBand="1" w:val="04A0"/>
      </w:tblPr>
      <w:tblGrid>
        <w:gridCol w:w="2154"/>
        <w:gridCol w:w="7483"/>
      </w:tblGrid>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المتبقي المتوقع</w:t>
            </w:r>
          </w:p>
        </w:tc>
        <w:tc>
          <w:tcPr>
            <w:tcW w:type="dxa" w:w="7483"/>
          </w:tcPr>
          <w:p>
            <w:pPr>
              <w:bidi/>
              <w:spacing w:after="20" w:line="252" w:lineRule="auto"/>
            </w:pPr>
            <w:r/>
            <w:r>
              <w:rPr>
                <w:rFonts w:ascii="Arial" w:hAnsi="Arial" w:cs="Arial" w:eastAsia="Arial"/>
                <w:b w:val="0"/>
                <w:bCs w:val="0"/>
                <w:sz w:val="20"/>
                <w:szCs w:val="20"/>
              </w:rPr>
              <w:t>… × … = …   المستوى:</w:t>
            </w:r>
          </w:p>
        </w:tc>
      </w:tr>
      <w:tr>
        <w:trPr>
          <w:cantSplit/>
          <w:trHeight w:val="907" w:hRule="atLeast"/>
        </w:trPr>
        <w:tc>
          <w:tcPr>
            <w:tcW w:type="dxa" w:w="2154"/>
            <w:shd w:val="clear" w:color="auto" w:fill="EEF2F8"/>
          </w:tcPr>
          <w:p>
            <w:pPr>
              <w:bidi/>
              <w:spacing w:after="20" w:line="252" w:lineRule="auto"/>
            </w:pPr>
            <w:r/>
            <w:r>
              <w:rPr>
                <w:rFonts w:ascii="Arial" w:hAnsi="Arial" w:cs="Arial" w:eastAsia="Arial"/>
                <w:b w:val="1"/>
                <w:bCs w:val="1"/>
                <w:sz w:val="20"/>
                <w:szCs w:val="20"/>
              </w:rPr>
              <w:t>افتراضاتك</w:t>
            </w:r>
          </w:p>
        </w:tc>
        <w:tc>
          <w:tcPr>
            <w:tcW w:type="dxa" w:w="7483"/>
          </w:tcPr>
          <w:p>
            <w:pPr>
              <w:bidi/>
              <w:spacing w:after="20" w:line="252" w:lineRule="auto"/>
            </w:pPr>
            <w:r/>
          </w:p>
        </w:tc>
      </w:tr>
      <w:tr>
        <w:trPr>
          <w:cantSplit/>
          <w:trHeight w:val="680" w:hRule="atLeast"/>
        </w:trPr>
        <w:tc>
          <w:tcPr>
            <w:tcW w:type="dxa" w:w="2154"/>
            <w:shd w:val="clear" w:color="auto" w:fill="EEF2F8"/>
          </w:tcPr>
          <w:p>
            <w:pPr>
              <w:bidi/>
              <w:spacing w:after="20" w:line="252" w:lineRule="auto"/>
            </w:pPr>
            <w:r/>
            <w:r>
              <w:rPr>
                <w:rFonts w:ascii="Arial" w:hAnsi="Arial" w:cs="Arial" w:eastAsia="Arial"/>
                <w:b w:val="1"/>
                <w:bCs w:val="1"/>
                <w:sz w:val="20"/>
                <w:szCs w:val="20"/>
              </w:rPr>
              <w:t>القرار حسب قاعدة القبول</w:t>
            </w:r>
          </w:p>
        </w:tc>
        <w:tc>
          <w:tcPr>
            <w:tcW w:type="dxa" w:w="7483"/>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الوصف يربط سبباً بحدث بأثر، أم كتبت ثغرة فقط؟</w:t>
      </w:r>
    </w:p>
    <w:p>
      <w:pPr>
        <w:bidi/>
        <w:spacing w:after="60"/>
        <w:ind w:right="283" w:hanging="255"/>
      </w:pPr>
      <w:r>
        <w:rPr>
          <w:rFonts w:ascii="Arial" w:hAnsi="Arial" w:cs="Arial" w:eastAsia="Arial"/>
          <w:b w:val="0"/>
          <w:bCs w:val="0"/>
          <w:sz w:val="21"/>
          <w:szCs w:val="21"/>
        </w:rPr>
        <w:t>• ☐ هل لكل درجة مبرر من أوصاف المقياس، ولماذا لم تختر الدرجة التي فوقها؟</w:t>
      </w:r>
    </w:p>
    <w:p>
      <w:pPr>
        <w:bidi/>
        <w:spacing w:after="60"/>
        <w:ind w:right="283" w:hanging="255"/>
      </w:pPr>
      <w:r>
        <w:rPr>
          <w:rFonts w:ascii="Arial" w:hAnsi="Arial" w:cs="Arial" w:eastAsia="Arial"/>
          <w:b w:val="0"/>
          <w:bCs w:val="0"/>
          <w:sz w:val="21"/>
          <w:szCs w:val="21"/>
        </w:rPr>
        <w:t>• ☐ هل لكل إجراء مالك واحد وموعد؟ وهل المالك من الخط الأول لا GRC؟</w:t>
      </w:r>
    </w:p>
    <w:p>
      <w:pPr>
        <w:bidi/>
        <w:spacing w:after="60"/>
        <w:ind w:right="283" w:hanging="255"/>
      </w:pPr>
      <w:r>
        <w:rPr>
          <w:rFonts w:ascii="Arial" w:hAnsi="Arial" w:cs="Arial" w:eastAsia="Arial"/>
          <w:b w:val="0"/>
          <w:bCs w:val="0"/>
          <w:sz w:val="21"/>
          <w:szCs w:val="21"/>
        </w:rPr>
        <w:t>• ☐ في المتبقي: ما الذي يغيره كل إجراء، الاحتمال أم الأثر؟ وهل كتبت افتراضاتك؟</w:t>
      </w:r>
    </w:p>
    <w:p>
      <w:r>
        <w:br w:type="page"/>
      </w:r>
    </w:p>
    <w:p>
      <w:pPr>
        <w:pStyle w:val="Heading1"/>
        <w:bidi/>
      </w:pPr>
      <w:r>
        <w:rPr>
          <w:rFonts w:ascii="Arial" w:hAnsi="Arial" w:cs="Arial" w:eastAsia="Arial"/>
          <w:b w:val="0"/>
          <w:bCs w:val="0"/>
        </w:rPr>
        <w:t>التمرين 7: التطبيق 3 من 4: فحص أدلة ضابط وتحديد نتيجة التقييم</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المثال في الشرائح 96 إلى 102، والمطلوب في الشرائح 103 إلى 108، والإجابة في الشرائح 109 إلى 114</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20 دقيقة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بطاقة «مقياس نتيجة التقييم»، وهي في الشريحة 95</w:t>
            </w:r>
          </w:p>
        </w:tc>
      </w:tr>
    </w:tbl>
    <w:p>
      <w:pPr>
        <w:spacing w:after="40"/>
      </w:pPr>
    </w:p>
    <w:p>
      <w:pPr>
        <w:pStyle w:val="Heading2"/>
        <w:bidi/>
      </w:pPr>
      <w:r>
        <w:rPr>
          <w:rFonts w:ascii="Arial" w:hAnsi="Arial" w:cs="Arial" w:eastAsia="Arial"/>
          <w:b w:val="0"/>
          <w:bCs w:val="0"/>
        </w:rPr>
        <w:t>المثال المحلول للرجوع إليه</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المتطلب</w:t>
            </w:r>
          </w:p>
        </w:tc>
        <w:tc>
          <w:tcPr>
            <w:tcW w:type="dxa" w:w="7654"/>
          </w:tcPr>
          <w:p>
            <w:pPr>
              <w:bidi/>
              <w:spacing w:after="20" w:line="252" w:lineRule="auto"/>
            </w:pPr>
            <w:r/>
            <w:r>
              <w:rPr>
                <w:rFonts w:ascii="Arial" w:hAnsi="Arial" w:cs="Arial" w:eastAsia="Arial"/>
                <w:b w:val="0"/>
                <w:bCs w:val="0"/>
                <w:sz w:val="20"/>
                <w:szCs w:val="20"/>
              </w:rPr>
              <w:t>ECC ‎2-2-3-2‎: التحقق متعدد العوامل للدخول عن بعد وللحسابات ذات الصلاحيات الهامة.</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النطاق والفترة</w:t>
            </w:r>
          </w:p>
        </w:tc>
        <w:tc>
          <w:tcPr>
            <w:tcW w:type="dxa" w:w="7654"/>
          </w:tcPr>
          <w:p>
            <w:pPr>
              <w:bidi/>
              <w:spacing w:after="20" w:line="252" w:lineRule="auto"/>
            </w:pPr>
            <w:r/>
            <w:r>
              <w:rPr>
                <w:rFonts w:ascii="Arial" w:hAnsi="Arial" w:cs="Arial" w:eastAsia="Arial"/>
                <w:b w:val="0"/>
                <w:bCs w:val="0"/>
                <w:sz w:val="20"/>
                <w:szCs w:val="20"/>
              </w:rPr>
              <w:t>دخول الموظفين عن بعد عبر الشبكة الافتراضية VPN. الفترة: 1 يناير إلى 30 يونيو 2026. الحسابات ذات الصلاحيات الهامة تُقيّم منفصلة.</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مالك الضابط</w:t>
            </w:r>
          </w:p>
        </w:tc>
        <w:tc>
          <w:tcPr>
            <w:tcW w:type="dxa" w:w="7654"/>
          </w:tcPr>
          <w:p>
            <w:pPr>
              <w:bidi/>
              <w:spacing w:after="20" w:line="252" w:lineRule="auto"/>
            </w:pPr>
            <w:r/>
            <w:r>
              <w:rPr>
                <w:rFonts w:ascii="Arial" w:hAnsi="Arial" w:cs="Arial" w:eastAsia="Arial"/>
                <w:b w:val="0"/>
                <w:bCs w:val="0"/>
                <w:sz w:val="20"/>
                <w:szCs w:val="20"/>
              </w:rPr>
              <w:t>مدير تقنية المعلومات</w:t>
            </w:r>
          </w:p>
        </w:tc>
      </w:tr>
    </w:tbl>
    <w:p>
      <w:pPr>
        <w:spacing w:after="40"/>
      </w:pPr>
    </w:p>
    <w:tbl>
      <w:tblPr>
        <w:tblStyle w:val="TableGrid"/>
        <w:bidiVisual/>
        <w:tblW w:type="dxa" w:w="9637"/>
        <w:jc w:val="center"/>
        <w:tblLayout w:type="fixed"/>
        <w:tblLook w:firstColumn="1" w:firstRow="1" w:lastColumn="0" w:lastRow="0" w:noHBand="0" w:noVBand="1" w:val="04A0"/>
      </w:tblPr>
      <w:tblGrid>
        <w:gridCol w:w="907"/>
        <w:gridCol w:w="8730"/>
      </w:tblGrid>
      <w:tr>
        <w:trPr>
          <w:cantSplit/>
          <w:tblHeader/>
        </w:trPr>
        <w:tc>
          <w:tcPr>
            <w:tcW w:type="dxa" w:w="907"/>
            <w:shd w:val="clear" w:color="auto" w:fill="D9E2F3"/>
          </w:tcPr>
          <w:p>
            <w:pPr>
              <w:bidi/>
              <w:spacing w:after="20" w:line="252" w:lineRule="auto"/>
            </w:pPr>
            <w:r/>
            <w:r>
              <w:rPr>
                <w:rFonts w:ascii="Arial" w:hAnsi="Arial" w:cs="Arial" w:eastAsia="Arial"/>
                <w:b w:val="1"/>
                <w:bCs w:val="1"/>
                <w:sz w:val="20"/>
                <w:szCs w:val="20"/>
              </w:rPr>
              <w:t>الدليل</w:t>
            </w:r>
          </w:p>
        </w:tc>
        <w:tc>
          <w:tcPr>
            <w:tcW w:type="dxa" w:w="8731"/>
            <w:shd w:val="clear" w:color="auto" w:fill="D9E2F3"/>
          </w:tcPr>
          <w:p>
            <w:pPr>
              <w:bidi/>
              <w:spacing w:after="20" w:line="252" w:lineRule="auto"/>
            </w:pPr>
            <w:r/>
            <w:r>
              <w:rPr>
                <w:rFonts w:ascii="Arial" w:hAnsi="Arial" w:cs="Arial" w:eastAsia="Arial"/>
                <w:b w:val="1"/>
                <w:bCs w:val="1"/>
                <w:sz w:val="20"/>
                <w:szCs w:val="20"/>
              </w:rPr>
              <w:t>ما وصل</w:t>
            </w:r>
          </w:p>
        </w:tc>
      </w:tr>
      <w:tr>
        <w:trPr>
          <w:cantSplit/>
        </w:trPr>
        <w:tc>
          <w:tcPr>
            <w:tcW w:type="dxa" w:w="907"/>
          </w:tcPr>
          <w:p>
            <w:pPr>
              <w:bidi/>
              <w:spacing w:after="20" w:line="252" w:lineRule="auto"/>
            </w:pPr>
            <w:r/>
            <w:r>
              <w:rPr>
                <w:rFonts w:ascii="Arial" w:hAnsi="Arial" w:cs="Arial" w:eastAsia="Arial"/>
                <w:b w:val="0"/>
                <w:bCs w:val="0"/>
                <w:sz w:val="20"/>
                <w:szCs w:val="20"/>
              </w:rPr>
              <w:t>د1</w:t>
            </w:r>
          </w:p>
        </w:tc>
        <w:tc>
          <w:tcPr>
            <w:tcW w:type="dxa" w:w="8731"/>
          </w:tcPr>
          <w:p>
            <w:pPr>
              <w:bidi/>
              <w:spacing w:after="20" w:line="252" w:lineRule="auto"/>
            </w:pPr>
            <w:r/>
            <w:r>
              <w:rPr>
                <w:rFonts w:ascii="Arial" w:hAnsi="Arial" w:cs="Arial" w:eastAsia="Arial"/>
                <w:b w:val="0"/>
                <w:bCs w:val="0"/>
                <w:sz w:val="20"/>
                <w:szCs w:val="20"/>
              </w:rPr>
              <w:t>معيار الوصول عن بعد، معتمد فبراير 2026: التحقق متعدد العوامل إلزامي لكل مستخدمي VPN.</w:t>
            </w:r>
          </w:p>
        </w:tc>
      </w:tr>
      <w:tr>
        <w:trPr>
          <w:cantSplit/>
        </w:trPr>
        <w:tc>
          <w:tcPr>
            <w:tcW w:type="dxa" w:w="907"/>
          </w:tcPr>
          <w:p>
            <w:pPr>
              <w:bidi/>
              <w:spacing w:after="20" w:line="252" w:lineRule="auto"/>
            </w:pPr>
            <w:r/>
            <w:r>
              <w:rPr>
                <w:rFonts w:ascii="Arial" w:hAnsi="Arial" w:cs="Arial" w:eastAsia="Arial"/>
                <w:b w:val="0"/>
                <w:bCs w:val="0"/>
                <w:sz w:val="20"/>
                <w:szCs w:val="20"/>
              </w:rPr>
              <w:t>د2</w:t>
            </w:r>
          </w:p>
        </w:tc>
        <w:tc>
          <w:tcPr>
            <w:tcW w:type="dxa" w:w="8731"/>
          </w:tcPr>
          <w:p>
            <w:pPr>
              <w:bidi/>
              <w:spacing w:after="20" w:line="252" w:lineRule="auto"/>
            </w:pPr>
            <w:r/>
            <w:r>
              <w:rPr>
                <w:rFonts w:ascii="Arial" w:hAnsi="Arial" w:cs="Arial" w:eastAsia="Arial"/>
                <w:b w:val="0"/>
                <w:bCs w:val="0"/>
                <w:sz w:val="20"/>
                <w:szCs w:val="20"/>
              </w:rPr>
              <w:t>لقطة إعداد من بوابة VPN بتاريخ 5 يوليو 2026: التحقق إلزامي لمجموعة «VPN-Users».</w:t>
            </w:r>
          </w:p>
        </w:tc>
      </w:tr>
      <w:tr>
        <w:trPr>
          <w:cantSplit/>
        </w:trPr>
        <w:tc>
          <w:tcPr>
            <w:tcW w:type="dxa" w:w="907"/>
          </w:tcPr>
          <w:p>
            <w:pPr>
              <w:bidi/>
              <w:spacing w:after="20" w:line="252" w:lineRule="auto"/>
            </w:pPr>
            <w:r/>
            <w:r>
              <w:rPr>
                <w:rFonts w:ascii="Arial" w:hAnsi="Arial" w:cs="Arial" w:eastAsia="Arial"/>
                <w:b w:val="0"/>
                <w:bCs w:val="0"/>
                <w:sz w:val="20"/>
                <w:szCs w:val="20"/>
              </w:rPr>
              <w:t>د3</w:t>
            </w:r>
          </w:p>
        </w:tc>
        <w:tc>
          <w:tcPr>
            <w:tcW w:type="dxa" w:w="8731"/>
          </w:tcPr>
          <w:p>
            <w:pPr>
              <w:bidi/>
              <w:spacing w:after="20" w:line="252" w:lineRule="auto"/>
            </w:pPr>
            <w:r/>
            <w:r>
              <w:rPr>
                <w:rFonts w:ascii="Arial" w:hAnsi="Arial" w:cs="Arial" w:eastAsia="Arial"/>
                <w:b w:val="0"/>
                <w:bCs w:val="0"/>
                <w:sz w:val="20"/>
                <w:szCs w:val="20"/>
              </w:rPr>
              <w:t>سجل تغييرات الإعداد: فُعّل الإلزام لمجموعة «VPN-Users» في 10 مارس 2026، وفي اليوم نفسه أُنشئت سياسة «VPN-Legacy» بكلمة المرور فقط لثلاثة حسابات.</w:t>
            </w:r>
          </w:p>
        </w:tc>
      </w:tr>
      <w:tr>
        <w:trPr>
          <w:cantSplit/>
        </w:trPr>
        <w:tc>
          <w:tcPr>
            <w:tcW w:type="dxa" w:w="907"/>
          </w:tcPr>
          <w:p>
            <w:pPr>
              <w:bidi/>
              <w:spacing w:after="20" w:line="252" w:lineRule="auto"/>
            </w:pPr>
            <w:r/>
            <w:r>
              <w:rPr>
                <w:rFonts w:ascii="Arial" w:hAnsi="Arial" w:cs="Arial" w:eastAsia="Arial"/>
                <w:b w:val="0"/>
                <w:bCs w:val="0"/>
                <w:sz w:val="20"/>
                <w:szCs w:val="20"/>
              </w:rPr>
              <w:t>د4</w:t>
            </w:r>
          </w:p>
        </w:tc>
        <w:tc>
          <w:tcPr>
            <w:tcW w:type="dxa" w:w="8731"/>
          </w:tcPr>
          <w:p>
            <w:pPr>
              <w:bidi/>
              <w:spacing w:after="20" w:line="252" w:lineRule="auto"/>
            </w:pPr>
            <w:r/>
            <w:r>
              <w:rPr>
                <w:rFonts w:ascii="Arial" w:hAnsi="Arial" w:cs="Arial" w:eastAsia="Arial"/>
                <w:b w:val="0"/>
                <w:bCs w:val="0"/>
                <w:sz w:val="20"/>
                <w:szCs w:val="20"/>
              </w:rPr>
              <w:t>قائمتان بالمعرّفات: أعضاء «VPN-Users» (38 حساباً)، والحسابات التي اتصلت خلال الفترة (41 حساباً).</w:t>
            </w:r>
          </w:p>
        </w:tc>
      </w:tr>
      <w:tr>
        <w:trPr>
          <w:cantSplit/>
        </w:trPr>
        <w:tc>
          <w:tcPr>
            <w:tcW w:type="dxa" w:w="907"/>
          </w:tcPr>
          <w:p>
            <w:pPr>
              <w:bidi/>
              <w:spacing w:after="20" w:line="252" w:lineRule="auto"/>
            </w:pPr>
            <w:r/>
            <w:r>
              <w:rPr>
                <w:rFonts w:ascii="Arial" w:hAnsi="Arial" w:cs="Arial" w:eastAsia="Arial"/>
                <w:b w:val="0"/>
                <w:bCs w:val="0"/>
                <w:sz w:val="20"/>
                <w:szCs w:val="20"/>
              </w:rPr>
              <w:t>د5</w:t>
            </w:r>
          </w:p>
        </w:tc>
        <w:tc>
          <w:tcPr>
            <w:tcW w:type="dxa" w:w="8731"/>
          </w:tcPr>
          <w:p>
            <w:pPr>
              <w:bidi/>
              <w:spacing w:after="20" w:line="252" w:lineRule="auto"/>
            </w:pPr>
            <w:r/>
            <w:r>
              <w:rPr>
                <w:rFonts w:ascii="Arial" w:hAnsi="Arial" w:cs="Arial" w:eastAsia="Arial"/>
                <w:b w:val="0"/>
                <w:bCs w:val="0"/>
                <w:sz w:val="20"/>
                <w:szCs w:val="20"/>
              </w:rPr>
              <w:t>عينة 25 اتصالاً بعد 10 مارس: 23 بعامل ثانٍ، و2 بكلمة المرور فقط، كلاهما من حساب «test».</w:t>
            </w:r>
          </w:p>
        </w:tc>
      </w:tr>
      <w:tr>
        <w:trPr>
          <w:cantSplit/>
        </w:trPr>
        <w:tc>
          <w:tcPr>
            <w:tcW w:type="dxa" w:w="907"/>
          </w:tcPr>
          <w:p>
            <w:pPr>
              <w:bidi/>
              <w:spacing w:after="20" w:line="252" w:lineRule="auto"/>
            </w:pPr>
            <w:r/>
            <w:r>
              <w:rPr>
                <w:rFonts w:ascii="Arial" w:hAnsi="Arial" w:cs="Arial" w:eastAsia="Arial"/>
                <w:b w:val="0"/>
                <w:bCs w:val="0"/>
                <w:sz w:val="20"/>
                <w:szCs w:val="20"/>
              </w:rPr>
              <w:t>د6</w:t>
            </w:r>
          </w:p>
        </w:tc>
        <w:tc>
          <w:tcPr>
            <w:tcW w:type="dxa" w:w="8731"/>
          </w:tcPr>
          <w:p>
            <w:pPr>
              <w:bidi/>
              <w:spacing w:after="20" w:line="252" w:lineRule="auto"/>
            </w:pPr>
            <w:r/>
            <w:r>
              <w:rPr>
                <w:rFonts w:ascii="Arial" w:hAnsi="Arial" w:cs="Arial" w:eastAsia="Arial"/>
                <w:b w:val="0"/>
                <w:bCs w:val="0"/>
                <w:sz w:val="20"/>
                <w:szCs w:val="20"/>
              </w:rPr>
              <w:t>مستخرج من سجل الاتصالات لكل اتصالات الحسابات الثلاثة خارج المجموعة بعد 10 مارس: 29 اتصالاً، كلها بكلمة المرور فقط.</w:t>
            </w:r>
          </w:p>
        </w:tc>
      </w:tr>
    </w:tbl>
    <w:p>
      <w:pPr>
        <w:spacing w:after="40"/>
      </w:pPr>
    </w:p>
    <w:p>
      <w:pPr>
        <w:keepNext/>
        <w:bidi/>
      </w:pPr>
      <w:r>
        <w:rPr>
          <w:rFonts w:ascii="Arial" w:hAnsi="Arial" w:cs="Arial" w:eastAsia="Arial"/>
          <w:b w:val="1"/>
          <w:bCs w:val="1"/>
          <w:sz w:val="21"/>
          <w:szCs w:val="21"/>
        </w:rPr>
        <w:t>د4 مطابقة المعرّفات (مقتطف، الشريحة 100):</w:t>
      </w:r>
      <w:r>
        <w:rPr>
          <w:rFonts w:ascii="Arial" w:hAnsi="Arial" w:cs="Arial" w:eastAsia="Arial"/>
          <w:b w:val="0"/>
          <w:bCs w:val="0"/>
          <w:sz w:val="21"/>
          <w:szCs w:val="21"/>
        </w:rPr>
        <w:t xml:space="preserve"> كل معرّف اتصل خلال الفترة مقابل قائمة أعضاء المجموعة.</w:t>
      </w:r>
    </w:p>
    <w:tbl>
      <w:tblPr>
        <w:tblStyle w:val="TableGrid"/>
        <w:bidiVisual/>
        <w:tblW w:type="dxa" w:w="9637"/>
        <w:jc w:val="center"/>
        <w:tblLayout w:type="fixed"/>
        <w:tblLook w:firstColumn="1" w:firstRow="1" w:lastColumn="0" w:lastRow="0" w:noHBand="0" w:noVBand="1" w:val="04A0"/>
      </w:tblPr>
      <w:tblGrid>
        <w:gridCol w:w="2834"/>
        <w:gridCol w:w="2040"/>
        <w:gridCol w:w="2154"/>
        <w:gridCol w:w="2607"/>
      </w:tblGrid>
      <w:tr>
        <w:trPr>
          <w:cantSplit/>
          <w:tblHeader/>
        </w:trPr>
        <w:tc>
          <w:tcPr>
            <w:tcW w:type="dxa" w:w="2835"/>
            <w:shd w:val="clear" w:color="auto" w:fill="D9E2F3"/>
          </w:tcPr>
          <w:p>
            <w:pPr>
              <w:bidi/>
              <w:spacing w:after="20" w:line="252" w:lineRule="auto"/>
            </w:pPr>
            <w:r/>
            <w:r>
              <w:rPr>
                <w:rFonts w:ascii="Arial" w:hAnsi="Arial" w:cs="Arial" w:eastAsia="Arial"/>
                <w:b w:val="1"/>
                <w:bCs w:val="1"/>
                <w:sz w:val="20"/>
                <w:szCs w:val="20"/>
              </w:rPr>
              <w:t>المعرّف</w:t>
            </w:r>
          </w:p>
        </w:tc>
        <w:tc>
          <w:tcPr>
            <w:tcW w:type="dxa" w:w="2041"/>
            <w:shd w:val="clear" w:color="auto" w:fill="D9E2F3"/>
          </w:tcPr>
          <w:p>
            <w:pPr>
              <w:bidi/>
              <w:spacing w:after="20" w:line="252" w:lineRule="auto"/>
            </w:pPr>
            <w:r/>
            <w:r>
              <w:rPr>
                <w:rFonts w:ascii="Arial" w:hAnsi="Arial" w:cs="Arial" w:eastAsia="Arial"/>
                <w:b w:val="1"/>
                <w:bCs w:val="1"/>
                <w:sz w:val="20"/>
                <w:szCs w:val="20"/>
              </w:rPr>
              <w:t>في سجل الاتصالات</w:t>
            </w:r>
          </w:p>
        </w:tc>
        <w:tc>
          <w:tcPr>
            <w:tcW w:type="dxa" w:w="2154"/>
            <w:shd w:val="clear" w:color="auto" w:fill="D9E2F3"/>
          </w:tcPr>
          <w:p>
            <w:pPr>
              <w:bidi/>
              <w:spacing w:after="20" w:line="252" w:lineRule="auto"/>
            </w:pPr>
            <w:r/>
            <w:r>
              <w:rPr>
                <w:rFonts w:ascii="Arial" w:hAnsi="Arial" w:cs="Arial" w:eastAsia="Arial"/>
                <w:b w:val="1"/>
                <w:bCs w:val="1"/>
                <w:sz w:val="20"/>
                <w:szCs w:val="20"/>
              </w:rPr>
              <w:t>عضو في VPN-Users</w:t>
            </w:r>
          </w:p>
        </w:tc>
        <w:tc>
          <w:tcPr>
            <w:tcW w:type="dxa" w:w="2608"/>
            <w:shd w:val="clear" w:color="auto" w:fill="D9E2F3"/>
          </w:tcPr>
          <w:p>
            <w:pPr>
              <w:bidi/>
              <w:spacing w:after="20" w:line="252" w:lineRule="auto"/>
            </w:pPr>
            <w:r/>
            <w:r>
              <w:rPr>
                <w:rFonts w:ascii="Arial" w:hAnsi="Arial" w:cs="Arial" w:eastAsia="Arial"/>
                <w:b w:val="1"/>
                <w:bCs w:val="1"/>
                <w:sz w:val="20"/>
                <w:szCs w:val="20"/>
              </w:rPr>
              <w:t>النتيجة</w:t>
            </w:r>
          </w:p>
        </w:tc>
      </w:tr>
      <w:tr>
        <w:trPr>
          <w:cantSplit/>
        </w:trPr>
        <w:tc>
          <w:tcPr>
            <w:tcW w:type="dxa" w:w="2835"/>
          </w:tcPr>
          <w:p>
            <w:pPr>
              <w:bidi w:val="0"/>
              <w:spacing w:after="20" w:line="252" w:lineRule="auto"/>
              <w:jc w:val="left"/>
            </w:pPr>
            <w:r/>
            <w:r>
              <w:rPr>
                <w:rFonts w:ascii="Arial" w:hAnsi="Arial" w:cs="Arial" w:eastAsia="Arial"/>
                <w:b w:val="0"/>
                <w:bCs w:val="0"/>
                <w:sz w:val="20"/>
                <w:szCs w:val="20"/>
              </w:rPr>
              <w:t>s.almutairi</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نعم</w:t>
            </w:r>
          </w:p>
        </w:tc>
        <w:tc>
          <w:tcPr>
            <w:tcW w:type="dxa" w:w="2608"/>
          </w:tcPr>
          <w:p>
            <w:pPr>
              <w:bidi/>
              <w:spacing w:after="20" w:line="252" w:lineRule="auto"/>
            </w:pPr>
            <w:r/>
            <w:r>
              <w:rPr>
                <w:rFonts w:ascii="Arial" w:hAnsi="Arial" w:cs="Arial" w:eastAsia="Arial"/>
                <w:b w:val="0"/>
                <w:bCs w:val="0"/>
                <w:sz w:val="20"/>
                <w:szCs w:val="20"/>
              </w:rPr>
              <w:t>مطابق</w:t>
            </w:r>
          </w:p>
        </w:tc>
      </w:tr>
      <w:tr>
        <w:trPr>
          <w:cantSplit/>
        </w:trPr>
        <w:tc>
          <w:tcPr>
            <w:tcW w:type="dxa" w:w="2835"/>
          </w:tcPr>
          <w:p>
            <w:pPr>
              <w:bidi w:val="0"/>
              <w:spacing w:after="20" w:line="252" w:lineRule="auto"/>
              <w:jc w:val="left"/>
            </w:pPr>
            <w:r/>
            <w:r>
              <w:rPr>
                <w:rFonts w:ascii="Arial" w:hAnsi="Arial" w:cs="Arial" w:eastAsia="Arial"/>
                <w:b w:val="0"/>
                <w:bCs w:val="0"/>
                <w:sz w:val="20"/>
                <w:szCs w:val="20"/>
              </w:rPr>
              <w:t>n.alzahrani</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نعم</w:t>
            </w:r>
          </w:p>
        </w:tc>
        <w:tc>
          <w:tcPr>
            <w:tcW w:type="dxa" w:w="2608"/>
          </w:tcPr>
          <w:p>
            <w:pPr>
              <w:bidi/>
              <w:spacing w:after="20" w:line="252" w:lineRule="auto"/>
            </w:pPr>
            <w:r/>
            <w:r>
              <w:rPr>
                <w:rFonts w:ascii="Arial" w:hAnsi="Arial" w:cs="Arial" w:eastAsia="Arial"/>
                <w:b w:val="0"/>
                <w:bCs w:val="0"/>
                <w:sz w:val="20"/>
                <w:szCs w:val="20"/>
              </w:rPr>
              <w:t>مطابق</w:t>
            </w:r>
          </w:p>
        </w:tc>
      </w:tr>
      <w:tr>
        <w:trPr>
          <w:cantSplit/>
        </w:trPr>
        <w:tc>
          <w:tcPr>
            <w:tcW w:type="dxa" w:w="2835"/>
          </w:tcPr>
          <w:p>
            <w:pPr>
              <w:bidi/>
              <w:spacing w:after="20" w:line="252" w:lineRule="auto"/>
            </w:pPr>
            <w:r/>
            <w:r>
              <w:rPr>
                <w:rFonts w:ascii="Arial" w:hAnsi="Arial" w:cs="Arial" w:eastAsia="Arial"/>
                <w:b w:val="0"/>
                <w:bCs w:val="0"/>
                <w:sz w:val="20"/>
                <w:szCs w:val="20"/>
              </w:rPr>
              <w:t>… 36 حساباً آخر</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نعم</w:t>
            </w:r>
          </w:p>
        </w:tc>
        <w:tc>
          <w:tcPr>
            <w:tcW w:type="dxa" w:w="2608"/>
          </w:tcPr>
          <w:p>
            <w:pPr>
              <w:bidi/>
              <w:spacing w:after="20" w:line="252" w:lineRule="auto"/>
            </w:pPr>
            <w:r/>
            <w:r>
              <w:rPr>
                <w:rFonts w:ascii="Arial" w:hAnsi="Arial" w:cs="Arial" w:eastAsia="Arial"/>
                <w:b w:val="0"/>
                <w:bCs w:val="0"/>
                <w:sz w:val="20"/>
                <w:szCs w:val="20"/>
              </w:rPr>
              <w:t>مطابق</w:t>
            </w:r>
          </w:p>
        </w:tc>
      </w:tr>
      <w:tr>
        <w:trPr>
          <w:cantSplit/>
        </w:trPr>
        <w:tc>
          <w:tcPr>
            <w:tcW w:type="dxa" w:w="2835"/>
          </w:tcPr>
          <w:p>
            <w:pPr>
              <w:bidi w:val="0"/>
              <w:spacing w:after="20" w:line="252" w:lineRule="auto"/>
              <w:jc w:val="left"/>
            </w:pPr>
            <w:r/>
            <w:r>
              <w:rPr>
                <w:rFonts w:ascii="Arial" w:hAnsi="Arial" w:cs="Arial" w:eastAsia="Arial"/>
                <w:b w:val="0"/>
                <w:bCs w:val="0"/>
                <w:sz w:val="20"/>
                <w:szCs w:val="20"/>
              </w:rPr>
              <w:t>test</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لا</w:t>
            </w:r>
          </w:p>
        </w:tc>
        <w:tc>
          <w:tcPr>
            <w:tcW w:type="dxa" w:w="2608"/>
          </w:tcPr>
          <w:p>
            <w:pPr>
              <w:bidi/>
              <w:spacing w:after="20" w:line="252" w:lineRule="auto"/>
            </w:pPr>
            <w:r/>
            <w:r>
              <w:rPr>
                <w:rFonts w:ascii="Arial" w:hAnsi="Arial" w:cs="Arial" w:eastAsia="Arial"/>
                <w:b w:val="0"/>
                <w:bCs w:val="0"/>
                <w:sz w:val="20"/>
                <w:szCs w:val="20"/>
              </w:rPr>
              <w:t>خارج المجموعة</w:t>
            </w:r>
          </w:p>
        </w:tc>
      </w:tr>
      <w:tr>
        <w:trPr>
          <w:cantSplit/>
        </w:trPr>
        <w:tc>
          <w:tcPr>
            <w:tcW w:type="dxa" w:w="2835"/>
          </w:tcPr>
          <w:p>
            <w:pPr>
              <w:bidi w:val="0"/>
              <w:spacing w:after="20" w:line="252" w:lineRule="auto"/>
              <w:jc w:val="left"/>
            </w:pPr>
            <w:r/>
            <w:r>
              <w:rPr>
                <w:rFonts w:ascii="Arial" w:hAnsi="Arial" w:cs="Arial" w:eastAsia="Arial"/>
                <w:b w:val="0"/>
                <w:bCs w:val="0"/>
                <w:sz w:val="20"/>
                <w:szCs w:val="20"/>
              </w:rPr>
              <w:t>ext-consult01</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لا</w:t>
            </w:r>
          </w:p>
        </w:tc>
        <w:tc>
          <w:tcPr>
            <w:tcW w:type="dxa" w:w="2608"/>
          </w:tcPr>
          <w:p>
            <w:pPr>
              <w:bidi/>
              <w:spacing w:after="20" w:line="252" w:lineRule="auto"/>
            </w:pPr>
            <w:r/>
            <w:r>
              <w:rPr>
                <w:rFonts w:ascii="Arial" w:hAnsi="Arial" w:cs="Arial" w:eastAsia="Arial"/>
                <w:b w:val="0"/>
                <w:bCs w:val="0"/>
                <w:sz w:val="20"/>
                <w:szCs w:val="20"/>
              </w:rPr>
              <w:t>خارج المجموعة</w:t>
            </w:r>
          </w:p>
        </w:tc>
      </w:tr>
      <w:tr>
        <w:trPr>
          <w:cantSplit/>
        </w:trPr>
        <w:tc>
          <w:tcPr>
            <w:tcW w:type="dxa" w:w="2835"/>
          </w:tcPr>
          <w:p>
            <w:pPr>
              <w:bidi w:val="0"/>
              <w:spacing w:after="20" w:line="252" w:lineRule="auto"/>
              <w:jc w:val="left"/>
            </w:pPr>
            <w:r/>
            <w:r>
              <w:rPr>
                <w:rFonts w:ascii="Arial" w:hAnsi="Arial" w:cs="Arial" w:eastAsia="Arial"/>
                <w:b w:val="0"/>
                <w:bCs w:val="0"/>
                <w:sz w:val="20"/>
                <w:szCs w:val="20"/>
              </w:rPr>
              <w:t>it-support02</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لا</w:t>
            </w:r>
          </w:p>
        </w:tc>
        <w:tc>
          <w:tcPr>
            <w:tcW w:type="dxa" w:w="2608"/>
          </w:tcPr>
          <w:p>
            <w:pPr>
              <w:bidi/>
              <w:spacing w:after="20" w:line="252" w:lineRule="auto"/>
            </w:pPr>
            <w:r/>
            <w:r>
              <w:rPr>
                <w:rFonts w:ascii="Arial" w:hAnsi="Arial" w:cs="Arial" w:eastAsia="Arial"/>
                <w:b w:val="0"/>
                <w:bCs w:val="0"/>
                <w:sz w:val="20"/>
                <w:szCs w:val="20"/>
              </w:rPr>
              <w:t>خارج المجموعة</w:t>
            </w:r>
          </w:p>
        </w:tc>
      </w:tr>
    </w:tbl>
    <w:p>
      <w:pPr>
        <w:spacing w:after="40"/>
      </w:pPr>
    </w:p>
    <w:p>
      <w:pPr>
        <w:bidi/>
      </w:pPr>
      <w:r>
        <w:rPr>
          <w:rFonts w:ascii="Arial" w:hAnsi="Arial" w:cs="Arial" w:eastAsia="Arial"/>
          <w:b w:val="1"/>
          <w:bCs w:val="1"/>
          <w:sz w:val="21"/>
          <w:szCs w:val="21"/>
        </w:rPr>
        <w:t>د6 سجل الاتصالات (الشريحة 101):</w:t>
      </w:r>
      <w:r>
        <w:rPr>
          <w:rFonts w:ascii="Arial" w:hAnsi="Arial" w:cs="Arial" w:eastAsia="Arial"/>
          <w:b w:val="0"/>
          <w:bCs w:val="0"/>
          <w:sz w:val="21"/>
          <w:szCs w:val="21"/>
        </w:rPr>
        <w:t xml:space="preserve"> اتصالات الحسابات الثلاثة بعد 10 مارس: test ‏9، ext-consult‏01 6، it-support‏02 14 = 29 اتصالاً، كلها بكلمة المرور فقط.</w:t>
      </w:r>
    </w:p>
    <w:tbl>
      <w:tblPr>
        <w:tblStyle w:val="TableGrid"/>
        <w:bidiVisual/>
        <w:tblW w:type="dxa" w:w="9637"/>
        <w:jc w:val="center"/>
        <w:tblLayout w:type="fixed"/>
        <w:tblLook w:firstColumn="1" w:firstRow="1" w:lastColumn="0" w:lastRow="0" w:noHBand="0" w:noVBand="1" w:val="04A0"/>
      </w:tblPr>
      <w:tblGrid>
        <w:gridCol w:w="3118"/>
        <w:gridCol w:w="6519"/>
      </w:tblGrid>
      <w:tr>
        <w:trPr>
          <w:cantSplit/>
          <w:tblHeader/>
        </w:trPr>
        <w:tc>
          <w:tcPr>
            <w:tcW w:type="dxa" w:w="3118"/>
            <w:shd w:val="clear" w:color="auto" w:fill="D9E2F3"/>
          </w:tcPr>
          <w:p>
            <w:pPr>
              <w:bidi/>
              <w:spacing w:after="20" w:line="252" w:lineRule="auto"/>
            </w:pPr>
            <w:r/>
            <w:r>
              <w:rPr>
                <w:rFonts w:ascii="Arial" w:hAnsi="Arial" w:cs="Arial" w:eastAsia="Arial"/>
                <w:b w:val="1"/>
                <w:bCs w:val="1"/>
                <w:sz w:val="20"/>
                <w:szCs w:val="20"/>
              </w:rPr>
              <w:t>سؤال الفحص</w:t>
            </w:r>
          </w:p>
        </w:tc>
        <w:tc>
          <w:tcPr>
            <w:tcW w:type="dxa" w:w="6520"/>
            <w:shd w:val="clear" w:color="auto" w:fill="D9E2F3"/>
          </w:tcPr>
          <w:p>
            <w:pPr>
              <w:bidi/>
              <w:spacing w:after="20" w:line="252" w:lineRule="auto"/>
            </w:pPr>
            <w:r/>
            <w:r>
              <w:rPr>
                <w:rFonts w:ascii="Arial" w:hAnsi="Arial" w:cs="Arial" w:eastAsia="Arial"/>
                <w:b w:val="1"/>
                <w:bCs w:val="1"/>
                <w:sz w:val="20"/>
                <w:szCs w:val="20"/>
              </w:rPr>
              <w:t>ما وجدناه</w:t>
            </w:r>
          </w:p>
        </w:tc>
      </w:tr>
      <w:tr>
        <w:trPr>
          <w:cantSplit/>
        </w:trPr>
        <w:tc>
          <w:tcPr>
            <w:tcW w:type="dxa" w:w="3118"/>
          </w:tcPr>
          <w:p>
            <w:pPr>
              <w:bidi/>
              <w:spacing w:after="20" w:line="252" w:lineRule="auto"/>
            </w:pPr>
            <w:r/>
            <w:r>
              <w:rPr>
                <w:rFonts w:ascii="Arial" w:hAnsi="Arial" w:cs="Arial" w:eastAsia="Arial"/>
                <w:b w:val="0"/>
                <w:bCs w:val="0"/>
                <w:sz w:val="20"/>
                <w:szCs w:val="20"/>
              </w:rPr>
              <w:t>هل المتطلب موثق؟</w:t>
            </w:r>
          </w:p>
        </w:tc>
        <w:tc>
          <w:tcPr>
            <w:tcW w:type="dxa" w:w="6520"/>
          </w:tcPr>
          <w:p>
            <w:pPr>
              <w:bidi/>
              <w:spacing w:after="20" w:line="252" w:lineRule="auto"/>
            </w:pPr>
            <w:r/>
            <w:r>
              <w:rPr>
                <w:rFonts w:ascii="Arial" w:hAnsi="Arial" w:cs="Arial" w:eastAsia="Arial"/>
                <w:b w:val="0"/>
                <w:bCs w:val="0"/>
                <w:sz w:val="20"/>
                <w:szCs w:val="20"/>
              </w:rPr>
              <w:t>نعم: د1 يغطي المتطلب.</w:t>
            </w:r>
          </w:p>
        </w:tc>
      </w:tr>
      <w:tr>
        <w:trPr>
          <w:cantSplit/>
        </w:trPr>
        <w:tc>
          <w:tcPr>
            <w:tcW w:type="dxa" w:w="3118"/>
          </w:tcPr>
          <w:p>
            <w:pPr>
              <w:bidi/>
              <w:spacing w:after="20" w:line="252" w:lineRule="auto"/>
            </w:pPr>
            <w:r/>
            <w:r>
              <w:rPr>
                <w:rFonts w:ascii="Arial" w:hAnsi="Arial" w:cs="Arial" w:eastAsia="Arial"/>
                <w:b w:val="0"/>
                <w:bCs w:val="0"/>
                <w:sz w:val="20"/>
                <w:szCs w:val="20"/>
              </w:rPr>
              <w:t>هل الإعداد مطبق، ومنذ متى؟</w:t>
            </w:r>
          </w:p>
        </w:tc>
        <w:tc>
          <w:tcPr>
            <w:tcW w:type="dxa" w:w="6520"/>
          </w:tcPr>
          <w:p>
            <w:pPr>
              <w:bidi/>
              <w:spacing w:after="20" w:line="252" w:lineRule="auto"/>
            </w:pPr>
            <w:r/>
            <w:r>
              <w:rPr>
                <w:rFonts w:ascii="Arial" w:hAnsi="Arial" w:cs="Arial" w:eastAsia="Arial"/>
                <w:b w:val="0"/>
                <w:bCs w:val="0"/>
                <w:sz w:val="20"/>
                <w:szCs w:val="20"/>
              </w:rPr>
              <w:t>نعم لمجموعة «VPN-Users» منذ 10 مارس (د3). اللقطة د2 بعد الفترة، فلا تكفي وحدها.</w:t>
            </w:r>
          </w:p>
        </w:tc>
      </w:tr>
      <w:tr>
        <w:trPr>
          <w:cantSplit/>
        </w:trPr>
        <w:tc>
          <w:tcPr>
            <w:tcW w:type="dxa" w:w="3118"/>
          </w:tcPr>
          <w:p>
            <w:pPr>
              <w:bidi/>
              <w:spacing w:after="20" w:line="252" w:lineRule="auto"/>
            </w:pPr>
            <w:r/>
            <w:r>
              <w:rPr>
                <w:rFonts w:ascii="Arial" w:hAnsi="Arial" w:cs="Arial" w:eastAsia="Arial"/>
                <w:b w:val="0"/>
                <w:bCs w:val="0"/>
                <w:sz w:val="20"/>
                <w:szCs w:val="20"/>
              </w:rPr>
              <w:t>هل يشمل كل من يتصل؟</w:t>
            </w:r>
          </w:p>
        </w:tc>
        <w:tc>
          <w:tcPr>
            <w:tcW w:type="dxa" w:w="6520"/>
          </w:tcPr>
          <w:p>
            <w:pPr>
              <w:bidi/>
              <w:spacing w:after="20" w:line="252" w:lineRule="auto"/>
            </w:pPr>
            <w:r/>
            <w:r>
              <w:rPr>
                <w:rFonts w:ascii="Arial" w:hAnsi="Arial" w:cs="Arial" w:eastAsia="Arial"/>
                <w:b w:val="0"/>
                <w:bCs w:val="0"/>
                <w:sz w:val="20"/>
                <w:szCs w:val="20"/>
              </w:rPr>
              <w:t>لا: مطابقة المعرّفات (د4) تحدد 3 حسابات متصلة خارج المجموعة، وسجلها (د6) بكلمة المرور فقط.</w:t>
            </w:r>
          </w:p>
        </w:tc>
      </w:tr>
      <w:tr>
        <w:trPr>
          <w:cantSplit/>
        </w:trPr>
        <w:tc>
          <w:tcPr>
            <w:tcW w:type="dxa" w:w="3118"/>
          </w:tcPr>
          <w:p>
            <w:pPr>
              <w:bidi/>
              <w:spacing w:after="20" w:line="252" w:lineRule="auto"/>
            </w:pPr>
            <w:r/>
            <w:r>
              <w:rPr>
                <w:rFonts w:ascii="Arial" w:hAnsi="Arial" w:cs="Arial" w:eastAsia="Arial"/>
                <w:b w:val="0"/>
                <w:bCs w:val="0"/>
                <w:sz w:val="20"/>
                <w:szCs w:val="20"/>
              </w:rPr>
              <w:t>هل يعمل طوال الفترة؟</w:t>
            </w:r>
          </w:p>
        </w:tc>
        <w:tc>
          <w:tcPr>
            <w:tcW w:type="dxa" w:w="6520"/>
          </w:tcPr>
          <w:p>
            <w:pPr>
              <w:bidi/>
              <w:spacing w:after="20" w:line="252" w:lineRule="auto"/>
            </w:pPr>
            <w:r/>
            <w:r>
              <w:rPr>
                <w:rFonts w:ascii="Arial" w:hAnsi="Arial" w:cs="Arial" w:eastAsia="Arial"/>
                <w:b w:val="0"/>
                <w:bCs w:val="0"/>
                <w:sz w:val="20"/>
                <w:szCs w:val="20"/>
              </w:rPr>
              <w:t>لا: لا إلزام قبل 10 مارس (د3).</w:t>
            </w:r>
          </w:p>
        </w:tc>
      </w:tr>
    </w:tbl>
    <w:p>
      <w:pPr>
        <w:spacing w:after="40"/>
      </w:pP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E3F1ED"/>
          </w:tcPr>
          <w:p>
            <w:pPr>
              <w:bidi/>
              <w:spacing w:after="40"/>
            </w:pPr>
            <w:r/>
            <w:r>
              <w:rPr>
                <w:rFonts w:ascii="Arial" w:hAnsi="Arial" w:cs="Arial" w:eastAsia="Arial"/>
                <w:b w:val="1"/>
                <w:bCs w:val="1"/>
                <w:sz w:val="21"/>
                <w:szCs w:val="21"/>
              </w:rPr>
              <w:t>النتيجة:</w:t>
            </w:r>
            <w:r>
              <w:rPr>
                <w:rFonts w:ascii="Arial" w:hAnsi="Arial" w:cs="Arial" w:eastAsia="Arial"/>
                <w:b w:val="0"/>
                <w:bCs w:val="0"/>
                <w:sz w:val="21"/>
                <w:szCs w:val="21"/>
              </w:rPr>
              <w:t xml:space="preserve"> </w:t>
            </w:r>
            <w:r>
              <w:rPr>
                <w:rFonts w:ascii="Arial" w:hAnsi="Arial" w:cs="Arial" w:eastAsia="Arial"/>
                <w:b w:val="1"/>
                <w:bCs w:val="1"/>
                <w:sz w:val="21"/>
                <w:szCs w:val="21"/>
              </w:rPr>
              <w:t>مطبق جزئياً.</w:t>
            </w:r>
            <w:r>
              <w:rPr>
                <w:rFonts w:ascii="Arial" w:hAnsi="Arial" w:cs="Arial" w:eastAsia="Arial"/>
                <w:b w:val="0"/>
                <w:bCs w:val="0"/>
                <w:sz w:val="21"/>
                <w:szCs w:val="21"/>
              </w:rPr>
              <w:t xml:space="preserve"> المتطلب موثق ومطبق على المجموعة الرئيسية منذ 10 مارس، لكنه لم يعمل في أول الفترة، وثلاثة حسابات حددتها مطابقة المعرّفات تتصل بكلمة المرور فقط.</w:t>
            </w:r>
          </w:p>
          <w:p>
            <w:pPr>
              <w:bidi/>
              <w:spacing w:after="40"/>
            </w:pPr>
            <w:r>
              <w:rPr>
                <w:rFonts w:ascii="Arial" w:hAnsi="Arial" w:cs="Arial" w:eastAsia="Arial"/>
                <w:b w:val="0"/>
                <w:bCs w:val="0"/>
                <w:sz w:val="21"/>
                <w:szCs w:val="21"/>
              </w:rPr>
              <w:t>العينة (د5) كشفت حساباً واحداً من الثلاثة فقط. مطابقة المعرّفات (د4) مع سجل الاتصالات (د6) هي التي حددتها بدقة، ولا يكفي فرق العدد بين 41 و38 وحده: قد يكون بعض الأعضاء لم يتصلوا، وبعض المتصلين من خارج المجموعة.</w:t>
            </w:r>
          </w:p>
        </w:tc>
      </w:tr>
    </w:tbl>
    <w:p>
      <w:pPr>
        <w:spacing w:after="40"/>
      </w:pPr>
    </w:p>
    <w:p>
      <w:pPr>
        <w:pStyle w:val="Heading2"/>
        <w:bidi/>
      </w:pPr>
      <w:r>
        <w:rPr>
          <w:rFonts w:ascii="Arial" w:hAnsi="Arial" w:cs="Arial" w:eastAsia="Arial"/>
          <w:b w:val="0"/>
          <w:bCs w:val="0"/>
        </w:rPr>
        <w:t>حالتك: مراجعة صلاحيات نظام الرواتب</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المتطلب</w:t>
            </w:r>
          </w:p>
        </w:tc>
        <w:tc>
          <w:tcPr>
            <w:tcW w:type="dxa" w:w="7654"/>
          </w:tcPr>
          <w:p>
            <w:pPr>
              <w:bidi/>
              <w:spacing w:after="20" w:line="252" w:lineRule="auto"/>
            </w:pPr>
            <w:r/>
            <w:r>
              <w:rPr>
                <w:rFonts w:ascii="Arial" w:hAnsi="Arial" w:cs="Arial" w:eastAsia="Arial"/>
                <w:b w:val="0"/>
                <w:bCs w:val="0"/>
                <w:sz w:val="20"/>
                <w:szCs w:val="20"/>
              </w:rPr>
              <w:t>ECC ‎2-2-3-5‎: المراجعة الدورية لهويات الدخول والصلاحيات.</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النطاق والفترة</w:t>
            </w:r>
          </w:p>
        </w:tc>
        <w:tc>
          <w:tcPr>
            <w:tcW w:type="dxa" w:w="7654"/>
          </w:tcPr>
          <w:p>
            <w:pPr>
              <w:bidi/>
              <w:spacing w:after="20" w:line="252" w:lineRule="auto"/>
            </w:pPr>
            <w:r/>
            <w:r>
              <w:rPr>
                <w:rFonts w:ascii="Arial" w:hAnsi="Arial" w:cs="Arial" w:eastAsia="Arial"/>
                <w:b w:val="0"/>
                <w:bCs w:val="0"/>
                <w:sz w:val="20"/>
                <w:szCs w:val="20"/>
              </w:rPr>
              <w:t>نظام الموارد البشرية والرواتب. الفترة: 1 يناير إلى 30 يونيو 2026 (ربعان).</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المعيار المعتمد</w:t>
            </w:r>
          </w:p>
        </w:tc>
        <w:tc>
          <w:tcPr>
            <w:tcW w:type="dxa" w:w="7654"/>
          </w:tcPr>
          <w:p>
            <w:pPr>
              <w:bidi/>
              <w:spacing w:after="20" w:line="252" w:lineRule="auto"/>
            </w:pPr>
            <w:r/>
            <w:r>
              <w:rPr>
                <w:rFonts w:ascii="Arial" w:hAnsi="Arial" w:cs="Arial" w:eastAsia="Arial"/>
                <w:b w:val="0"/>
                <w:bCs w:val="0"/>
                <w:sz w:val="20"/>
                <w:szCs w:val="20"/>
              </w:rPr>
              <w:t>معيار التحكم بالوصول، معتمد 15 يناير 2026: مراجعة كل 3 أشهر، واعتماد خلال 10 أيام عمل، وإزالة خلال 5 أيام عمل.</w:t>
            </w:r>
          </w:p>
        </w:tc>
      </w:tr>
    </w:tbl>
    <w:p>
      <w:pPr>
        <w:spacing w:after="40"/>
      </w:pPr>
    </w:p>
    <w:p>
      <w:pPr>
        <w:bidi/>
      </w:pPr>
      <w:r>
        <w:rPr>
          <w:rFonts w:ascii="Arial" w:hAnsi="Arial" w:cs="Arial" w:eastAsia="Arial"/>
          <w:b w:val="0"/>
          <w:bCs w:val="0"/>
          <w:sz w:val="21"/>
          <w:szCs w:val="21"/>
        </w:rPr>
        <w:t>هذا الضابط هو الذي كتبت رُفاد بنده في مثال التطبيق 1. الآن نفحص: هل التزمت به فعلاً؟</w:t>
      </w:r>
    </w:p>
    <w:tbl>
      <w:tblPr>
        <w:tblStyle w:val="TableGrid"/>
        <w:bidiVisual/>
        <w:tblW w:type="dxa" w:w="9637"/>
        <w:jc w:val="center"/>
        <w:tblLayout w:type="fixed"/>
        <w:tblLook w:firstColumn="1" w:firstRow="1" w:lastColumn="0" w:lastRow="0" w:noHBand="0" w:noVBand="1" w:val="04A0"/>
      </w:tblPr>
      <w:tblGrid>
        <w:gridCol w:w="907"/>
        <w:gridCol w:w="8730"/>
      </w:tblGrid>
      <w:tr>
        <w:trPr>
          <w:cantSplit/>
          <w:tblHeader/>
        </w:trPr>
        <w:tc>
          <w:tcPr>
            <w:tcW w:type="dxa" w:w="907"/>
            <w:shd w:val="clear" w:color="auto" w:fill="D9E2F3"/>
          </w:tcPr>
          <w:p>
            <w:pPr>
              <w:bidi/>
              <w:spacing w:after="20" w:line="252" w:lineRule="auto"/>
            </w:pPr>
            <w:r/>
            <w:r>
              <w:rPr>
                <w:rFonts w:ascii="Arial" w:hAnsi="Arial" w:cs="Arial" w:eastAsia="Arial"/>
                <w:b w:val="1"/>
                <w:bCs w:val="1"/>
                <w:sz w:val="20"/>
                <w:szCs w:val="20"/>
              </w:rPr>
              <w:t>الدليل</w:t>
            </w:r>
          </w:p>
        </w:tc>
        <w:tc>
          <w:tcPr>
            <w:tcW w:type="dxa" w:w="8731"/>
            <w:shd w:val="clear" w:color="auto" w:fill="D9E2F3"/>
          </w:tcPr>
          <w:p>
            <w:pPr>
              <w:bidi/>
              <w:spacing w:after="20" w:line="252" w:lineRule="auto"/>
            </w:pPr>
            <w:r/>
            <w:r>
              <w:rPr>
                <w:rFonts w:ascii="Arial" w:hAnsi="Arial" w:cs="Arial" w:eastAsia="Arial"/>
                <w:b w:val="1"/>
                <w:bCs w:val="1"/>
                <w:sz w:val="20"/>
                <w:szCs w:val="20"/>
              </w:rPr>
              <w:t>ما وصل</w:t>
            </w:r>
          </w:p>
        </w:tc>
      </w:tr>
      <w:tr>
        <w:trPr>
          <w:cantSplit/>
        </w:trPr>
        <w:tc>
          <w:tcPr>
            <w:tcW w:type="dxa" w:w="907"/>
          </w:tcPr>
          <w:p>
            <w:pPr>
              <w:bidi/>
              <w:spacing w:after="20" w:line="252" w:lineRule="auto"/>
            </w:pPr>
            <w:r/>
            <w:r>
              <w:rPr>
                <w:rFonts w:ascii="Arial" w:hAnsi="Arial" w:cs="Arial" w:eastAsia="Arial"/>
                <w:b w:val="0"/>
                <w:bCs w:val="0"/>
                <w:sz w:val="20"/>
                <w:szCs w:val="20"/>
              </w:rPr>
              <w:t>د1</w:t>
            </w:r>
          </w:p>
        </w:tc>
        <w:tc>
          <w:tcPr>
            <w:tcW w:type="dxa" w:w="8731"/>
          </w:tcPr>
          <w:p>
            <w:pPr>
              <w:bidi/>
              <w:spacing w:after="20" w:line="252" w:lineRule="auto"/>
            </w:pPr>
            <w:r/>
            <w:r>
              <w:rPr>
                <w:rFonts w:ascii="Arial" w:hAnsi="Arial" w:cs="Arial" w:eastAsia="Arial"/>
                <w:b w:val="0"/>
                <w:bCs w:val="0"/>
                <w:sz w:val="20"/>
                <w:szCs w:val="20"/>
              </w:rPr>
              <w:t>معيار التحكم بالوصول المعتمد في 15 يناير 2026.</w:t>
            </w:r>
          </w:p>
        </w:tc>
      </w:tr>
      <w:tr>
        <w:trPr>
          <w:cantSplit/>
        </w:trPr>
        <w:tc>
          <w:tcPr>
            <w:tcW w:type="dxa" w:w="907"/>
          </w:tcPr>
          <w:p>
            <w:pPr>
              <w:bidi/>
              <w:spacing w:after="20" w:line="252" w:lineRule="auto"/>
            </w:pPr>
            <w:r/>
            <w:r>
              <w:rPr>
                <w:rFonts w:ascii="Arial" w:hAnsi="Arial" w:cs="Arial" w:eastAsia="Arial"/>
                <w:b w:val="0"/>
                <w:bCs w:val="0"/>
                <w:sz w:val="20"/>
                <w:szCs w:val="20"/>
              </w:rPr>
              <w:t>د2</w:t>
            </w:r>
          </w:p>
        </w:tc>
        <w:tc>
          <w:tcPr>
            <w:tcW w:type="dxa" w:w="8731"/>
          </w:tcPr>
          <w:p>
            <w:pPr>
              <w:bidi/>
              <w:spacing w:after="20" w:line="252" w:lineRule="auto"/>
            </w:pPr>
            <w:r/>
            <w:r>
              <w:rPr>
                <w:rFonts w:ascii="Arial" w:hAnsi="Arial" w:cs="Arial" w:eastAsia="Arial"/>
                <w:b w:val="0"/>
                <w:bCs w:val="0"/>
                <w:sz w:val="20"/>
                <w:szCs w:val="20"/>
              </w:rPr>
              <w:t>ملف مراجعة الربع الأول: تصدير 29 مارس، 214 حساباً، اعتمدته مالكة النظام في 8 أبريل، و12 حساباً للإزالة.</w:t>
            </w:r>
          </w:p>
        </w:tc>
      </w:tr>
      <w:tr>
        <w:trPr>
          <w:cantSplit/>
        </w:trPr>
        <w:tc>
          <w:tcPr>
            <w:tcW w:type="dxa" w:w="907"/>
          </w:tcPr>
          <w:p>
            <w:pPr>
              <w:bidi/>
              <w:spacing w:after="20" w:line="252" w:lineRule="auto"/>
            </w:pPr>
            <w:r/>
            <w:r>
              <w:rPr>
                <w:rFonts w:ascii="Arial" w:hAnsi="Arial" w:cs="Arial" w:eastAsia="Arial"/>
                <w:b w:val="0"/>
                <w:bCs w:val="0"/>
                <w:sz w:val="20"/>
                <w:szCs w:val="20"/>
              </w:rPr>
              <w:t>د3</w:t>
            </w:r>
          </w:p>
        </w:tc>
        <w:tc>
          <w:tcPr>
            <w:tcW w:type="dxa" w:w="8731"/>
          </w:tcPr>
          <w:p>
            <w:pPr>
              <w:bidi/>
              <w:spacing w:after="20" w:line="252" w:lineRule="auto"/>
            </w:pPr>
            <w:r/>
            <w:r>
              <w:rPr>
                <w:rFonts w:ascii="Arial" w:hAnsi="Arial" w:cs="Arial" w:eastAsia="Arial"/>
                <w:b w:val="0"/>
                <w:bCs w:val="0"/>
                <w:sz w:val="20"/>
                <w:szCs w:val="20"/>
              </w:rPr>
              <w:t>تذاكر الإزالة: 9 حسابات أزيلت حتى 12 أبريل، و3 أزيلت في 20 مايو.</w:t>
            </w:r>
          </w:p>
        </w:tc>
      </w:tr>
      <w:tr>
        <w:trPr>
          <w:cantSplit/>
        </w:trPr>
        <w:tc>
          <w:tcPr>
            <w:tcW w:type="dxa" w:w="907"/>
          </w:tcPr>
          <w:p>
            <w:pPr>
              <w:bidi/>
              <w:spacing w:after="20" w:line="252" w:lineRule="auto"/>
            </w:pPr>
            <w:r/>
            <w:r>
              <w:rPr>
                <w:rFonts w:ascii="Arial" w:hAnsi="Arial" w:cs="Arial" w:eastAsia="Arial"/>
                <w:b w:val="0"/>
                <w:bCs w:val="0"/>
                <w:sz w:val="20"/>
                <w:szCs w:val="20"/>
              </w:rPr>
              <w:t>د4</w:t>
            </w:r>
          </w:p>
        </w:tc>
        <w:tc>
          <w:tcPr>
            <w:tcW w:type="dxa" w:w="8731"/>
          </w:tcPr>
          <w:p>
            <w:pPr>
              <w:bidi/>
              <w:spacing w:after="20" w:line="252" w:lineRule="auto"/>
            </w:pPr>
            <w:r/>
            <w:r>
              <w:rPr>
                <w:rFonts w:ascii="Arial" w:hAnsi="Arial" w:cs="Arial" w:eastAsia="Arial"/>
                <w:b w:val="0"/>
                <w:bCs w:val="0"/>
                <w:sz w:val="20"/>
                <w:szCs w:val="20"/>
              </w:rPr>
              <w:t>لا ملف لمراجعة الربع الثاني. بريد من تقنية المعلومات: «تأجلت بسبب ترحيل النظام إلى إصدار جديد في يونيو».</w:t>
            </w:r>
          </w:p>
        </w:tc>
      </w:tr>
      <w:tr>
        <w:trPr>
          <w:cantSplit/>
        </w:trPr>
        <w:tc>
          <w:tcPr>
            <w:tcW w:type="dxa" w:w="907"/>
          </w:tcPr>
          <w:p>
            <w:pPr>
              <w:bidi/>
              <w:spacing w:after="20" w:line="252" w:lineRule="auto"/>
            </w:pPr>
            <w:r/>
            <w:r>
              <w:rPr>
                <w:rFonts w:ascii="Arial" w:hAnsi="Arial" w:cs="Arial" w:eastAsia="Arial"/>
                <w:b w:val="0"/>
                <w:bCs w:val="0"/>
                <w:sz w:val="20"/>
                <w:szCs w:val="20"/>
              </w:rPr>
              <w:t>د5</w:t>
            </w:r>
          </w:p>
        </w:tc>
        <w:tc>
          <w:tcPr>
            <w:tcW w:type="dxa" w:w="8731"/>
          </w:tcPr>
          <w:p>
            <w:pPr>
              <w:bidi/>
              <w:spacing w:after="20" w:line="252" w:lineRule="auto"/>
            </w:pPr>
            <w:r/>
            <w:r>
              <w:rPr>
                <w:rFonts w:ascii="Arial" w:hAnsi="Arial" w:cs="Arial" w:eastAsia="Arial"/>
                <w:b w:val="0"/>
                <w:bCs w:val="0"/>
                <w:sz w:val="20"/>
                <w:szCs w:val="20"/>
              </w:rPr>
              <w:t>تصدير الحسابات النشطة في 2 يوليو: 221 حساباً، منها حسابان لموظفين غادروا في مايو.</w:t>
            </w:r>
          </w:p>
        </w:tc>
      </w:tr>
      <w:tr>
        <w:trPr>
          <w:cantSplit/>
        </w:trPr>
        <w:tc>
          <w:tcPr>
            <w:tcW w:type="dxa" w:w="907"/>
          </w:tcPr>
          <w:p>
            <w:pPr>
              <w:bidi/>
              <w:spacing w:after="20" w:line="252" w:lineRule="auto"/>
            </w:pPr>
            <w:r/>
            <w:r>
              <w:rPr>
                <w:rFonts w:ascii="Arial" w:hAnsi="Arial" w:cs="Arial" w:eastAsia="Arial"/>
                <w:b w:val="0"/>
                <w:bCs w:val="0"/>
                <w:sz w:val="20"/>
                <w:szCs w:val="20"/>
              </w:rPr>
              <w:t>د6</w:t>
            </w:r>
          </w:p>
        </w:tc>
        <w:tc>
          <w:tcPr>
            <w:tcW w:type="dxa" w:w="8731"/>
          </w:tcPr>
          <w:p>
            <w:pPr>
              <w:bidi/>
              <w:spacing w:after="20" w:line="252" w:lineRule="auto"/>
            </w:pPr>
            <w:r/>
            <w:r>
              <w:rPr>
                <w:rFonts w:ascii="Arial" w:hAnsi="Arial" w:cs="Arial" w:eastAsia="Arial"/>
                <w:b w:val="0"/>
                <w:bCs w:val="0"/>
                <w:sz w:val="20"/>
                <w:szCs w:val="20"/>
              </w:rPr>
              <w:t>مقابلة مع مالكة النظام: «نراجع الصلاحيات عندما يطلب المدير».</w:t>
            </w:r>
          </w:p>
        </w:tc>
      </w:tr>
    </w:tbl>
    <w:p>
      <w:pPr>
        <w:spacing w:after="40"/>
      </w:pPr>
    </w:p>
    <w:p>
      <w:pPr>
        <w:pStyle w:val="Heading3"/>
        <w:bidi/>
      </w:pPr>
      <w:r>
        <w:rPr>
          <w:rFonts w:ascii="Arial" w:hAnsi="Arial" w:cs="Arial" w:eastAsia="Arial"/>
          <w:b w:val="0"/>
          <w:bCs w:val="0"/>
        </w:rPr>
        <w:t>مقتطفات الأدلة كما في العرض (نماذج تعليمية)</w:t>
      </w:r>
    </w:p>
    <w:p>
      <w:pPr>
        <w:keepNext/>
        <w:bidi/>
      </w:pPr>
      <w:r>
        <w:rPr>
          <w:rFonts w:ascii="Arial" w:hAnsi="Arial" w:cs="Arial" w:eastAsia="Arial"/>
          <w:b w:val="1"/>
          <w:bCs w:val="1"/>
          <w:sz w:val="21"/>
          <w:szCs w:val="21"/>
        </w:rPr>
        <w:t>د2 ملف مراجعة الربع الأول، مقتطف 6 من 214 (الشريحة 105).</w:t>
      </w:r>
      <w:r>
        <w:rPr>
          <w:rFonts w:ascii="Arial" w:hAnsi="Arial" w:cs="Arial" w:eastAsia="Arial"/>
          <w:b w:val="0"/>
          <w:bCs w:val="0"/>
          <w:sz w:val="21"/>
          <w:szCs w:val="21"/>
        </w:rPr>
        <w:t xml:space="preserve"> تاريخ التصدير: 29 مارس 2026 · عدد الحسابات: 214 · للإزالة: 12 · الاعتماد: أ. منى، مالكة النظام · 8 أبريل 2026</w:t>
      </w:r>
    </w:p>
    <w:tbl>
      <w:tblPr>
        <w:tblStyle w:val="TableGrid"/>
        <w:bidiVisual/>
        <w:tblW w:type="dxa" w:w="9637"/>
        <w:jc w:val="center"/>
        <w:tblLayout w:type="fixed"/>
        <w:tblLook w:firstColumn="1" w:firstRow="1" w:lastColumn="0" w:lastRow="0" w:noHBand="0" w:noVBand="1" w:val="04A0"/>
      </w:tblPr>
      <w:tblGrid>
        <w:gridCol w:w="2040"/>
        <w:gridCol w:w="2267"/>
        <w:gridCol w:w="1360"/>
        <w:gridCol w:w="3968"/>
      </w:tblGrid>
      <w:tr>
        <w:trPr>
          <w:cantSplit/>
          <w:tblHeader/>
        </w:trPr>
        <w:tc>
          <w:tcPr>
            <w:tcW w:type="dxa" w:w="2041"/>
            <w:shd w:val="clear" w:color="auto" w:fill="D9E2F3"/>
          </w:tcPr>
          <w:p>
            <w:pPr>
              <w:bidi/>
              <w:spacing w:after="20" w:line="252" w:lineRule="auto"/>
            </w:pPr>
            <w:r/>
            <w:r>
              <w:rPr>
                <w:rFonts w:ascii="Arial" w:hAnsi="Arial" w:cs="Arial" w:eastAsia="Arial"/>
                <w:b w:val="1"/>
                <w:bCs w:val="1"/>
                <w:sz w:val="20"/>
                <w:szCs w:val="20"/>
              </w:rPr>
              <w:t>المعرّف</w:t>
            </w:r>
          </w:p>
        </w:tc>
        <w:tc>
          <w:tcPr>
            <w:tcW w:type="dxa" w:w="2268"/>
            <w:shd w:val="clear" w:color="auto" w:fill="D9E2F3"/>
          </w:tcPr>
          <w:p>
            <w:pPr>
              <w:bidi/>
              <w:spacing w:after="20" w:line="252" w:lineRule="auto"/>
            </w:pPr>
            <w:r/>
            <w:r>
              <w:rPr>
                <w:rFonts w:ascii="Arial" w:hAnsi="Arial" w:cs="Arial" w:eastAsia="Arial"/>
                <w:b w:val="1"/>
                <w:bCs w:val="1"/>
                <w:sz w:val="20"/>
                <w:szCs w:val="20"/>
              </w:rPr>
              <w:t>الدور في النظام</w:t>
            </w:r>
          </w:p>
        </w:tc>
        <w:tc>
          <w:tcPr>
            <w:tcW w:type="dxa" w:w="1361"/>
            <w:shd w:val="clear" w:color="auto" w:fill="D9E2F3"/>
          </w:tcPr>
          <w:p>
            <w:pPr>
              <w:bidi/>
              <w:spacing w:after="20" w:line="252" w:lineRule="auto"/>
            </w:pPr>
            <w:r/>
            <w:r>
              <w:rPr>
                <w:rFonts w:ascii="Arial" w:hAnsi="Arial" w:cs="Arial" w:eastAsia="Arial"/>
                <w:b w:val="1"/>
                <w:bCs w:val="1"/>
                <w:sz w:val="20"/>
                <w:szCs w:val="20"/>
              </w:rPr>
              <w:t>قرار المدير</w:t>
            </w:r>
          </w:p>
        </w:tc>
        <w:tc>
          <w:tcPr>
            <w:tcW w:type="dxa" w:w="3969"/>
            <w:shd w:val="clear" w:color="auto" w:fill="D9E2F3"/>
          </w:tcPr>
          <w:p>
            <w:pPr>
              <w:bidi/>
              <w:spacing w:after="20" w:line="252" w:lineRule="auto"/>
            </w:pPr>
            <w:r/>
            <w:r>
              <w:rPr>
                <w:rFonts w:ascii="Arial" w:hAnsi="Arial" w:cs="Arial" w:eastAsia="Arial"/>
                <w:b w:val="1"/>
                <w:bCs w:val="1"/>
                <w:sz w:val="20"/>
                <w:szCs w:val="20"/>
              </w:rPr>
              <w:t>ملاحظة</w:t>
            </w:r>
          </w:p>
        </w:tc>
      </w:tr>
      <w:tr>
        <w:trPr>
          <w:cantSplit/>
        </w:trPr>
        <w:tc>
          <w:tcPr>
            <w:tcW w:type="dxa" w:w="2041"/>
          </w:tcPr>
          <w:p>
            <w:pPr>
              <w:bidi w:val="0"/>
              <w:spacing w:after="20" w:line="252" w:lineRule="auto"/>
              <w:jc w:val="left"/>
            </w:pPr>
            <w:r/>
            <w:r>
              <w:rPr>
                <w:rFonts w:ascii="Arial" w:hAnsi="Arial" w:cs="Arial" w:eastAsia="Arial"/>
                <w:b w:val="0"/>
                <w:bCs w:val="0"/>
                <w:sz w:val="20"/>
                <w:szCs w:val="20"/>
              </w:rPr>
              <w:t>hr.n.alharbi</w:t>
            </w:r>
          </w:p>
        </w:tc>
        <w:tc>
          <w:tcPr>
            <w:tcW w:type="dxa" w:w="2268"/>
          </w:tcPr>
          <w:p>
            <w:pPr>
              <w:bidi/>
              <w:spacing w:after="20" w:line="252" w:lineRule="auto"/>
            </w:pPr>
            <w:r/>
            <w:r>
              <w:rPr>
                <w:rFonts w:ascii="Arial" w:hAnsi="Arial" w:cs="Arial" w:eastAsia="Arial"/>
                <w:b w:val="0"/>
                <w:bCs w:val="0"/>
                <w:sz w:val="20"/>
                <w:szCs w:val="20"/>
              </w:rPr>
              <w:t>مسؤول الرواتب</w:t>
            </w:r>
          </w:p>
        </w:tc>
        <w:tc>
          <w:tcPr>
            <w:tcW w:type="dxa" w:w="1361"/>
          </w:tcPr>
          <w:p>
            <w:pPr>
              <w:bidi/>
              <w:spacing w:after="20" w:line="252" w:lineRule="auto"/>
            </w:pPr>
            <w:r/>
            <w:r>
              <w:rPr>
                <w:rFonts w:ascii="Arial" w:hAnsi="Arial" w:cs="Arial" w:eastAsia="Arial"/>
                <w:b w:val="0"/>
                <w:bCs w:val="0"/>
                <w:sz w:val="20"/>
                <w:szCs w:val="20"/>
              </w:rPr>
              <w:t>إبقاء</w:t>
            </w:r>
          </w:p>
        </w:tc>
        <w:tc>
          <w:tcPr>
            <w:tcW w:type="dxa" w:w="3969"/>
          </w:tcPr>
          <w:p>
            <w:pPr>
              <w:bidi/>
              <w:spacing w:after="20" w:line="252" w:lineRule="auto"/>
            </w:pPr>
            <w:r/>
          </w:p>
        </w:tc>
      </w:tr>
      <w:tr>
        <w:trPr>
          <w:cantSplit/>
        </w:trPr>
        <w:tc>
          <w:tcPr>
            <w:tcW w:type="dxa" w:w="2041"/>
          </w:tcPr>
          <w:p>
            <w:pPr>
              <w:bidi w:val="0"/>
              <w:spacing w:after="20" w:line="252" w:lineRule="auto"/>
              <w:jc w:val="left"/>
            </w:pPr>
            <w:r/>
            <w:r>
              <w:rPr>
                <w:rFonts w:ascii="Arial" w:hAnsi="Arial" w:cs="Arial" w:eastAsia="Arial"/>
                <w:b w:val="0"/>
                <w:bCs w:val="0"/>
                <w:sz w:val="20"/>
                <w:szCs w:val="20"/>
              </w:rPr>
              <w:t>fin.m.salem</w:t>
            </w:r>
          </w:p>
        </w:tc>
        <w:tc>
          <w:tcPr>
            <w:tcW w:type="dxa" w:w="2268"/>
          </w:tcPr>
          <w:p>
            <w:pPr>
              <w:bidi/>
              <w:spacing w:after="20" w:line="252" w:lineRule="auto"/>
            </w:pPr>
            <w:r/>
            <w:r>
              <w:rPr>
                <w:rFonts w:ascii="Arial" w:hAnsi="Arial" w:cs="Arial" w:eastAsia="Arial"/>
                <w:b w:val="0"/>
                <w:bCs w:val="0"/>
                <w:sz w:val="20"/>
                <w:szCs w:val="20"/>
              </w:rPr>
              <w:t>عرض التقارير المالية</w:t>
            </w:r>
          </w:p>
        </w:tc>
        <w:tc>
          <w:tcPr>
            <w:tcW w:type="dxa" w:w="1361"/>
          </w:tcPr>
          <w:p>
            <w:pPr>
              <w:bidi/>
              <w:spacing w:after="20" w:line="252" w:lineRule="auto"/>
            </w:pPr>
            <w:r/>
            <w:r>
              <w:rPr>
                <w:rFonts w:ascii="Arial" w:hAnsi="Arial" w:cs="Arial" w:eastAsia="Arial"/>
                <w:b w:val="0"/>
                <w:bCs w:val="0"/>
                <w:sz w:val="20"/>
                <w:szCs w:val="20"/>
              </w:rPr>
              <w:t>إبقاء</w:t>
            </w:r>
          </w:p>
        </w:tc>
        <w:tc>
          <w:tcPr>
            <w:tcW w:type="dxa" w:w="3969"/>
          </w:tcPr>
          <w:p>
            <w:pPr>
              <w:bidi/>
              <w:spacing w:after="20" w:line="252" w:lineRule="auto"/>
            </w:pPr>
            <w:r/>
          </w:p>
        </w:tc>
      </w:tr>
      <w:tr>
        <w:trPr>
          <w:cantSplit/>
        </w:trPr>
        <w:tc>
          <w:tcPr>
            <w:tcW w:type="dxa" w:w="2041"/>
          </w:tcPr>
          <w:p>
            <w:pPr>
              <w:bidi w:val="0"/>
              <w:spacing w:after="20" w:line="252" w:lineRule="auto"/>
              <w:jc w:val="left"/>
            </w:pPr>
            <w:r/>
            <w:r>
              <w:rPr>
                <w:rFonts w:ascii="Arial" w:hAnsi="Arial" w:cs="Arial" w:eastAsia="Arial"/>
                <w:b w:val="0"/>
                <w:bCs w:val="0"/>
                <w:sz w:val="20"/>
                <w:szCs w:val="20"/>
              </w:rPr>
              <w:t>hr.s.dosari</w:t>
            </w:r>
          </w:p>
        </w:tc>
        <w:tc>
          <w:tcPr>
            <w:tcW w:type="dxa" w:w="2268"/>
          </w:tcPr>
          <w:p>
            <w:pPr>
              <w:bidi/>
              <w:spacing w:after="20" w:line="252" w:lineRule="auto"/>
            </w:pPr>
            <w:r/>
            <w:r>
              <w:rPr>
                <w:rFonts w:ascii="Arial" w:hAnsi="Arial" w:cs="Arial" w:eastAsia="Arial"/>
                <w:b w:val="0"/>
                <w:bCs w:val="0"/>
                <w:sz w:val="20"/>
                <w:szCs w:val="20"/>
              </w:rPr>
              <w:t>تعديل الرواتب</w:t>
            </w:r>
          </w:p>
        </w:tc>
        <w:tc>
          <w:tcPr>
            <w:tcW w:type="dxa" w:w="1361"/>
          </w:tcPr>
          <w:p>
            <w:pPr>
              <w:bidi/>
              <w:spacing w:after="20" w:line="252" w:lineRule="auto"/>
            </w:pPr>
            <w:r/>
            <w:r>
              <w:rPr>
                <w:rFonts w:ascii="Arial" w:hAnsi="Arial" w:cs="Arial" w:eastAsia="Arial"/>
                <w:b w:val="0"/>
                <w:bCs w:val="0"/>
                <w:sz w:val="20"/>
                <w:szCs w:val="20"/>
              </w:rPr>
              <w:t>إزالة</w:t>
            </w:r>
          </w:p>
        </w:tc>
        <w:tc>
          <w:tcPr>
            <w:tcW w:type="dxa" w:w="3969"/>
          </w:tcPr>
          <w:p>
            <w:pPr>
              <w:bidi/>
              <w:spacing w:after="20" w:line="252" w:lineRule="auto"/>
            </w:pPr>
            <w:r/>
            <w:r>
              <w:rPr>
                <w:rFonts w:ascii="Arial" w:hAnsi="Arial" w:cs="Arial" w:eastAsia="Arial"/>
                <w:b w:val="0"/>
                <w:bCs w:val="0"/>
                <w:sz w:val="20"/>
                <w:szCs w:val="20"/>
              </w:rPr>
              <w:t>انتقل إلى العمليات في فبراير</w:t>
            </w:r>
          </w:p>
        </w:tc>
      </w:tr>
      <w:tr>
        <w:trPr>
          <w:cantSplit/>
        </w:trPr>
        <w:tc>
          <w:tcPr>
            <w:tcW w:type="dxa" w:w="2041"/>
          </w:tcPr>
          <w:p>
            <w:pPr>
              <w:bidi w:val="0"/>
              <w:spacing w:after="20" w:line="252" w:lineRule="auto"/>
              <w:jc w:val="left"/>
            </w:pPr>
            <w:r/>
            <w:r>
              <w:rPr>
                <w:rFonts w:ascii="Arial" w:hAnsi="Arial" w:cs="Arial" w:eastAsia="Arial"/>
                <w:b w:val="0"/>
                <w:bCs w:val="0"/>
                <w:sz w:val="20"/>
                <w:szCs w:val="20"/>
              </w:rPr>
              <w:t>it.f.otaibi</w:t>
            </w:r>
          </w:p>
        </w:tc>
        <w:tc>
          <w:tcPr>
            <w:tcW w:type="dxa" w:w="2268"/>
          </w:tcPr>
          <w:p>
            <w:pPr>
              <w:bidi/>
              <w:spacing w:after="20" w:line="252" w:lineRule="auto"/>
            </w:pPr>
            <w:r/>
            <w:r>
              <w:rPr>
                <w:rFonts w:ascii="Arial" w:hAnsi="Arial" w:cs="Arial" w:eastAsia="Arial"/>
                <w:b w:val="0"/>
                <w:bCs w:val="0"/>
                <w:sz w:val="20"/>
                <w:szCs w:val="20"/>
              </w:rPr>
              <w:t>مدير النظام</w:t>
            </w:r>
          </w:p>
        </w:tc>
        <w:tc>
          <w:tcPr>
            <w:tcW w:type="dxa" w:w="1361"/>
          </w:tcPr>
          <w:p>
            <w:pPr>
              <w:bidi/>
              <w:spacing w:after="20" w:line="252" w:lineRule="auto"/>
            </w:pPr>
            <w:r/>
            <w:r>
              <w:rPr>
                <w:rFonts w:ascii="Arial" w:hAnsi="Arial" w:cs="Arial" w:eastAsia="Arial"/>
                <w:b w:val="0"/>
                <w:bCs w:val="0"/>
                <w:sz w:val="20"/>
                <w:szCs w:val="20"/>
              </w:rPr>
              <w:t>إبقاء</w:t>
            </w:r>
          </w:p>
        </w:tc>
        <w:tc>
          <w:tcPr>
            <w:tcW w:type="dxa" w:w="3969"/>
          </w:tcPr>
          <w:p>
            <w:pPr>
              <w:bidi/>
              <w:spacing w:after="20" w:line="252" w:lineRule="auto"/>
            </w:pPr>
            <w:r/>
          </w:p>
        </w:tc>
      </w:tr>
      <w:tr>
        <w:trPr>
          <w:cantSplit/>
        </w:trPr>
        <w:tc>
          <w:tcPr>
            <w:tcW w:type="dxa" w:w="2041"/>
          </w:tcPr>
          <w:p>
            <w:pPr>
              <w:bidi w:val="0"/>
              <w:spacing w:after="20" w:line="252" w:lineRule="auto"/>
              <w:jc w:val="left"/>
            </w:pPr>
            <w:r/>
            <w:r>
              <w:rPr>
                <w:rFonts w:ascii="Arial" w:hAnsi="Arial" w:cs="Arial" w:eastAsia="Arial"/>
                <w:b w:val="0"/>
                <w:bCs w:val="0"/>
                <w:sz w:val="20"/>
                <w:szCs w:val="20"/>
              </w:rPr>
              <w:t>ops.r.shahri</w:t>
            </w:r>
          </w:p>
        </w:tc>
        <w:tc>
          <w:tcPr>
            <w:tcW w:type="dxa" w:w="2268"/>
          </w:tcPr>
          <w:p>
            <w:pPr>
              <w:bidi/>
              <w:spacing w:after="20" w:line="252" w:lineRule="auto"/>
            </w:pPr>
            <w:r/>
            <w:r>
              <w:rPr>
                <w:rFonts w:ascii="Arial" w:hAnsi="Arial" w:cs="Arial" w:eastAsia="Arial"/>
                <w:b w:val="0"/>
                <w:bCs w:val="0"/>
                <w:sz w:val="20"/>
                <w:szCs w:val="20"/>
              </w:rPr>
              <w:t>عرض بيانات الموظفين</w:t>
            </w:r>
          </w:p>
        </w:tc>
        <w:tc>
          <w:tcPr>
            <w:tcW w:type="dxa" w:w="1361"/>
          </w:tcPr>
          <w:p>
            <w:pPr>
              <w:bidi/>
              <w:spacing w:after="20" w:line="252" w:lineRule="auto"/>
            </w:pPr>
            <w:r/>
            <w:r>
              <w:rPr>
                <w:rFonts w:ascii="Arial" w:hAnsi="Arial" w:cs="Arial" w:eastAsia="Arial"/>
                <w:b w:val="0"/>
                <w:bCs w:val="0"/>
                <w:sz w:val="20"/>
                <w:szCs w:val="20"/>
              </w:rPr>
              <w:t>إزالة</w:t>
            </w:r>
          </w:p>
        </w:tc>
        <w:tc>
          <w:tcPr>
            <w:tcW w:type="dxa" w:w="3969"/>
          </w:tcPr>
          <w:p>
            <w:pPr>
              <w:bidi/>
              <w:spacing w:after="20" w:line="252" w:lineRule="auto"/>
            </w:pPr>
            <w:r/>
            <w:r>
              <w:rPr>
                <w:rFonts w:ascii="Arial" w:hAnsi="Arial" w:cs="Arial" w:eastAsia="Arial"/>
                <w:b w:val="0"/>
                <w:bCs w:val="0"/>
                <w:sz w:val="20"/>
                <w:szCs w:val="20"/>
              </w:rPr>
              <w:t>لا تحتاجها في عملها الحالي</w:t>
            </w:r>
          </w:p>
        </w:tc>
      </w:tr>
      <w:tr>
        <w:trPr>
          <w:cantSplit/>
        </w:trPr>
        <w:tc>
          <w:tcPr>
            <w:tcW w:type="dxa" w:w="2041"/>
          </w:tcPr>
          <w:p>
            <w:pPr>
              <w:bidi w:val="0"/>
              <w:spacing w:after="20" w:line="252" w:lineRule="auto"/>
              <w:jc w:val="left"/>
            </w:pPr>
            <w:r/>
            <w:r>
              <w:rPr>
                <w:rFonts w:ascii="Arial" w:hAnsi="Arial" w:cs="Arial" w:eastAsia="Arial"/>
                <w:b w:val="0"/>
                <w:bCs w:val="0"/>
                <w:sz w:val="20"/>
                <w:szCs w:val="20"/>
              </w:rPr>
              <w:t>hr.temp02</w:t>
            </w:r>
          </w:p>
        </w:tc>
        <w:tc>
          <w:tcPr>
            <w:tcW w:type="dxa" w:w="2268"/>
          </w:tcPr>
          <w:p>
            <w:pPr>
              <w:bidi/>
              <w:spacing w:after="20" w:line="252" w:lineRule="auto"/>
            </w:pPr>
            <w:r/>
            <w:r>
              <w:rPr>
                <w:rFonts w:ascii="Arial" w:hAnsi="Arial" w:cs="Arial" w:eastAsia="Arial"/>
                <w:b w:val="0"/>
                <w:bCs w:val="0"/>
                <w:sz w:val="20"/>
                <w:szCs w:val="20"/>
              </w:rPr>
              <w:t>إدخال الحضور</w:t>
            </w:r>
          </w:p>
        </w:tc>
        <w:tc>
          <w:tcPr>
            <w:tcW w:type="dxa" w:w="1361"/>
          </w:tcPr>
          <w:p>
            <w:pPr>
              <w:bidi/>
              <w:spacing w:after="20" w:line="252" w:lineRule="auto"/>
            </w:pPr>
            <w:r/>
            <w:r>
              <w:rPr>
                <w:rFonts w:ascii="Arial" w:hAnsi="Arial" w:cs="Arial" w:eastAsia="Arial"/>
                <w:b w:val="0"/>
                <w:bCs w:val="0"/>
                <w:sz w:val="20"/>
                <w:szCs w:val="20"/>
              </w:rPr>
              <w:t>إزالة</w:t>
            </w:r>
          </w:p>
        </w:tc>
        <w:tc>
          <w:tcPr>
            <w:tcW w:type="dxa" w:w="3969"/>
          </w:tcPr>
          <w:p>
            <w:pPr>
              <w:bidi/>
              <w:spacing w:after="20" w:line="252" w:lineRule="auto"/>
            </w:pPr>
            <w:r/>
            <w:r>
              <w:rPr>
                <w:rFonts w:ascii="Arial" w:hAnsi="Arial" w:cs="Arial" w:eastAsia="Arial"/>
                <w:b w:val="0"/>
                <w:bCs w:val="0"/>
                <w:sz w:val="20"/>
                <w:szCs w:val="20"/>
              </w:rPr>
              <w:t>انتهى العقد في مارس</w:t>
            </w:r>
          </w:p>
        </w:tc>
      </w:tr>
    </w:tbl>
    <w:p>
      <w:pPr>
        <w:spacing w:after="40"/>
      </w:pPr>
    </w:p>
    <w:p>
      <w:pPr>
        <w:keepNext/>
        <w:bidi/>
      </w:pPr>
      <w:r>
        <w:rPr>
          <w:rFonts w:ascii="Arial" w:hAnsi="Arial" w:cs="Arial" w:eastAsia="Arial"/>
          <w:b w:val="1"/>
          <w:bCs w:val="1"/>
          <w:sz w:val="21"/>
          <w:szCs w:val="21"/>
        </w:rPr>
        <w:t>د3 تذكرة إزالة واحدة من 12 (الشريحة 106).</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رقم الطلب</w:t>
            </w:r>
          </w:p>
        </w:tc>
        <w:tc>
          <w:tcPr>
            <w:tcW w:type="dxa" w:w="7370"/>
          </w:tcPr>
          <w:p>
            <w:pPr>
              <w:bidi w:val="0"/>
              <w:spacing w:after="20" w:line="252" w:lineRule="auto"/>
              <w:jc w:val="left"/>
            </w:pPr>
            <w:r/>
            <w:r>
              <w:rPr>
                <w:rFonts w:ascii="Arial" w:hAnsi="Arial" w:cs="Arial" w:eastAsia="Arial"/>
                <w:b w:val="0"/>
                <w:bCs w:val="0"/>
                <w:sz w:val="20"/>
                <w:szCs w:val="20"/>
              </w:rPr>
              <w:t>REQ-2026-0418</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الطلب</w:t>
            </w:r>
          </w:p>
        </w:tc>
        <w:tc>
          <w:tcPr>
            <w:tcW w:type="dxa" w:w="7370"/>
          </w:tcPr>
          <w:p>
            <w:pPr>
              <w:bidi/>
              <w:spacing w:after="20" w:line="252" w:lineRule="auto"/>
            </w:pPr>
            <w:r/>
            <w:r>
              <w:rPr>
                <w:rFonts w:ascii="Arial" w:hAnsi="Arial" w:cs="Arial" w:eastAsia="Arial"/>
                <w:b w:val="0"/>
                <w:bCs w:val="0"/>
                <w:sz w:val="20"/>
                <w:szCs w:val="20"/>
              </w:rPr>
              <w:t>إزالة صلاحية «تعديل الرواتب» من hr.s.dosari</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المصدر</w:t>
            </w:r>
          </w:p>
        </w:tc>
        <w:tc>
          <w:tcPr>
            <w:tcW w:type="dxa" w:w="7370"/>
          </w:tcPr>
          <w:p>
            <w:pPr>
              <w:bidi/>
              <w:spacing w:after="20" w:line="252" w:lineRule="auto"/>
            </w:pPr>
            <w:r/>
            <w:r>
              <w:rPr>
                <w:rFonts w:ascii="Arial" w:hAnsi="Arial" w:cs="Arial" w:eastAsia="Arial"/>
                <w:b w:val="0"/>
                <w:bCs w:val="0"/>
                <w:sz w:val="20"/>
                <w:szCs w:val="20"/>
              </w:rPr>
              <w:t>مراجعة الربع الأول المعتمدة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المنفّذ</w:t>
            </w:r>
          </w:p>
        </w:tc>
        <w:tc>
          <w:tcPr>
            <w:tcW w:type="dxa" w:w="7370"/>
          </w:tcPr>
          <w:p>
            <w:pPr>
              <w:bidi/>
              <w:spacing w:after="20" w:line="252" w:lineRule="auto"/>
            </w:pPr>
            <w:r/>
            <w:r>
              <w:rPr>
                <w:rFonts w:ascii="Arial" w:hAnsi="Arial" w:cs="Arial" w:eastAsia="Arial"/>
                <w:b w:val="0"/>
                <w:bCs w:val="0"/>
                <w:sz w:val="20"/>
                <w:szCs w:val="20"/>
              </w:rPr>
              <w:t>تقنية المعلومات</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فُتح</w:t>
            </w:r>
          </w:p>
        </w:tc>
        <w:tc>
          <w:tcPr>
            <w:tcW w:type="dxa" w:w="7370"/>
          </w:tcPr>
          <w:p>
            <w:pPr>
              <w:bidi/>
              <w:spacing w:after="20" w:line="252" w:lineRule="auto"/>
            </w:pPr>
            <w:r/>
            <w:r>
              <w:rPr>
                <w:rFonts w:ascii="Arial" w:hAnsi="Arial" w:cs="Arial" w:eastAsia="Arial"/>
                <w:b w:val="0"/>
                <w:bCs w:val="0"/>
                <w:sz w:val="20"/>
                <w:szCs w:val="20"/>
              </w:rPr>
              <w:t>8 أبريل 2026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أُغلق</w:t>
            </w:r>
          </w:p>
        </w:tc>
        <w:tc>
          <w:tcPr>
            <w:tcW w:type="dxa" w:w="7370"/>
          </w:tcPr>
          <w:p>
            <w:pPr>
              <w:bidi/>
              <w:spacing w:after="20" w:line="252" w:lineRule="auto"/>
            </w:pPr>
            <w:r/>
            <w:r>
              <w:rPr>
                <w:rFonts w:ascii="Arial" w:hAnsi="Arial" w:cs="Arial" w:eastAsia="Arial"/>
                <w:b w:val="0"/>
                <w:bCs w:val="0"/>
                <w:sz w:val="20"/>
                <w:szCs w:val="20"/>
              </w:rPr>
              <w:t>20 مايو 2026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ملاحظة الإغلاق</w:t>
            </w:r>
          </w:p>
        </w:tc>
        <w:tc>
          <w:tcPr>
            <w:tcW w:type="dxa" w:w="7370"/>
          </w:tcPr>
          <w:p>
            <w:pPr>
              <w:bidi/>
              <w:spacing w:after="20" w:line="252" w:lineRule="auto"/>
            </w:pPr>
            <w:r/>
            <w:r>
              <w:rPr>
                <w:rFonts w:ascii="Arial" w:hAnsi="Arial" w:cs="Arial" w:eastAsia="Arial"/>
                <w:b w:val="0"/>
                <w:bCs w:val="0"/>
                <w:sz w:val="20"/>
                <w:szCs w:val="20"/>
              </w:rPr>
              <w:t>تمت الإزالة.</w:t>
            </w:r>
          </w:p>
        </w:tc>
      </w:tr>
    </w:tbl>
    <w:p>
      <w:pPr>
        <w:spacing w:after="40"/>
      </w:pPr>
    </w:p>
    <w:p>
      <w:pPr>
        <w:keepNext/>
        <w:bidi/>
      </w:pPr>
      <w:r>
        <w:rPr>
          <w:rFonts w:ascii="Arial" w:hAnsi="Arial" w:cs="Arial" w:eastAsia="Arial"/>
          <w:b w:val="1"/>
          <w:bCs w:val="1"/>
          <w:sz w:val="21"/>
          <w:szCs w:val="21"/>
        </w:rPr>
        <w:t>د5 تصدير الحسابات النشطة، مقتطف 5 من 221، وقائمة المغادرين (الشريحة 107).</w:t>
      </w:r>
      <w:r>
        <w:rPr>
          <w:rFonts w:ascii="Arial" w:hAnsi="Arial" w:cs="Arial" w:eastAsia="Arial"/>
          <w:b w:val="0"/>
          <w:bCs w:val="0"/>
          <w:sz w:val="21"/>
          <w:szCs w:val="21"/>
        </w:rPr>
        <w:t xml:space="preserve"> تاريخ التصدير: 2 يوليو 2026 · الحسابات النشطة: 221</w:t>
      </w:r>
    </w:p>
    <w:tbl>
      <w:tblPr>
        <w:tblStyle w:val="TableGrid"/>
        <w:bidiVisual/>
        <w:tblW w:type="dxa" w:w="9637"/>
        <w:jc w:val="center"/>
        <w:tblLayout w:type="fixed"/>
        <w:tblLook w:firstColumn="1" w:firstRow="1" w:lastColumn="0" w:lastRow="0" w:noHBand="0" w:noVBand="1" w:val="04A0"/>
      </w:tblPr>
      <w:tblGrid>
        <w:gridCol w:w="1927"/>
        <w:gridCol w:w="1814"/>
        <w:gridCol w:w="2267"/>
        <w:gridCol w:w="1133"/>
        <w:gridCol w:w="2494"/>
      </w:tblGrid>
      <w:tr>
        <w:trPr>
          <w:cantSplit/>
          <w:tblHeader/>
        </w:trPr>
        <w:tc>
          <w:tcPr>
            <w:tcW w:type="dxa" w:w="1928"/>
            <w:shd w:val="clear" w:color="auto" w:fill="D9E2F3"/>
          </w:tcPr>
          <w:p>
            <w:pPr>
              <w:bidi/>
              <w:spacing w:after="20" w:line="252" w:lineRule="auto"/>
            </w:pPr>
            <w:r/>
            <w:r>
              <w:rPr>
                <w:rFonts w:ascii="Arial" w:hAnsi="Arial" w:cs="Arial" w:eastAsia="Arial"/>
                <w:b w:val="1"/>
                <w:bCs w:val="1"/>
                <w:sz w:val="20"/>
                <w:szCs w:val="20"/>
              </w:rPr>
              <w:t>المعرّف</w:t>
            </w:r>
          </w:p>
        </w:tc>
        <w:tc>
          <w:tcPr>
            <w:tcW w:type="dxa" w:w="1814"/>
            <w:shd w:val="clear" w:color="auto" w:fill="D9E2F3"/>
          </w:tcPr>
          <w:p>
            <w:pPr>
              <w:bidi/>
              <w:spacing w:after="20" w:line="252" w:lineRule="auto"/>
            </w:pPr>
            <w:r/>
            <w:r>
              <w:rPr>
                <w:rFonts w:ascii="Arial" w:hAnsi="Arial" w:cs="Arial" w:eastAsia="Arial"/>
                <w:b w:val="1"/>
                <w:bCs w:val="1"/>
                <w:sz w:val="20"/>
                <w:szCs w:val="20"/>
              </w:rPr>
              <w:t>الاسم</w:t>
            </w:r>
          </w:p>
        </w:tc>
        <w:tc>
          <w:tcPr>
            <w:tcW w:type="dxa" w:w="2268"/>
            <w:shd w:val="clear" w:color="auto" w:fill="D9E2F3"/>
          </w:tcPr>
          <w:p>
            <w:pPr>
              <w:bidi/>
              <w:spacing w:after="20" w:line="252" w:lineRule="auto"/>
            </w:pPr>
            <w:r/>
            <w:r>
              <w:rPr>
                <w:rFonts w:ascii="Arial" w:hAnsi="Arial" w:cs="Arial" w:eastAsia="Arial"/>
                <w:b w:val="1"/>
                <w:bCs w:val="1"/>
                <w:sz w:val="20"/>
                <w:szCs w:val="20"/>
              </w:rPr>
              <w:t>الدور</w:t>
            </w:r>
          </w:p>
        </w:tc>
        <w:tc>
          <w:tcPr>
            <w:tcW w:type="dxa" w:w="1134"/>
            <w:shd w:val="clear" w:color="auto" w:fill="D9E2F3"/>
          </w:tcPr>
          <w:p>
            <w:pPr>
              <w:bidi/>
              <w:spacing w:after="20" w:line="252" w:lineRule="auto"/>
            </w:pPr>
            <w:r/>
            <w:r>
              <w:rPr>
                <w:rFonts w:ascii="Arial" w:hAnsi="Arial" w:cs="Arial" w:eastAsia="Arial"/>
                <w:b w:val="1"/>
                <w:bCs w:val="1"/>
                <w:sz w:val="20"/>
                <w:szCs w:val="20"/>
              </w:rPr>
              <w:t>الحالة</w:t>
            </w:r>
          </w:p>
        </w:tc>
        <w:tc>
          <w:tcPr>
            <w:tcW w:type="dxa" w:w="2494"/>
            <w:shd w:val="clear" w:color="auto" w:fill="D9E2F3"/>
          </w:tcPr>
          <w:p>
            <w:pPr>
              <w:bidi/>
              <w:spacing w:after="20" w:line="252" w:lineRule="auto"/>
            </w:pPr>
            <w:r/>
            <w:r>
              <w:rPr>
                <w:rFonts w:ascii="Arial" w:hAnsi="Arial" w:cs="Arial" w:eastAsia="Arial"/>
                <w:b w:val="1"/>
                <w:bCs w:val="1"/>
                <w:sz w:val="20"/>
                <w:szCs w:val="20"/>
              </w:rPr>
              <w:t>آخر دخول</w:t>
            </w:r>
          </w:p>
        </w:tc>
      </w:tr>
      <w:tr>
        <w:trPr>
          <w:cantSplit/>
        </w:trPr>
        <w:tc>
          <w:tcPr>
            <w:tcW w:type="dxa" w:w="1928"/>
          </w:tcPr>
          <w:p>
            <w:pPr>
              <w:bidi w:val="0"/>
              <w:spacing w:after="20" w:line="252" w:lineRule="auto"/>
              <w:jc w:val="left"/>
            </w:pPr>
            <w:r/>
            <w:r>
              <w:rPr>
                <w:rFonts w:ascii="Arial" w:hAnsi="Arial" w:cs="Arial" w:eastAsia="Arial"/>
                <w:b w:val="0"/>
                <w:bCs w:val="0"/>
                <w:sz w:val="20"/>
                <w:szCs w:val="20"/>
              </w:rPr>
              <w:t>hr.n.alharbi</w:t>
            </w:r>
          </w:p>
        </w:tc>
        <w:tc>
          <w:tcPr>
            <w:tcW w:type="dxa" w:w="1814"/>
          </w:tcPr>
          <w:p>
            <w:pPr>
              <w:bidi/>
              <w:spacing w:after="20" w:line="252" w:lineRule="auto"/>
            </w:pPr>
            <w:r/>
            <w:r>
              <w:rPr>
                <w:rFonts w:ascii="Arial" w:hAnsi="Arial" w:cs="Arial" w:eastAsia="Arial"/>
                <w:b w:val="0"/>
                <w:bCs w:val="0"/>
                <w:sz w:val="20"/>
                <w:szCs w:val="20"/>
              </w:rPr>
              <w:t>نوال الحربي</w:t>
            </w:r>
          </w:p>
        </w:tc>
        <w:tc>
          <w:tcPr>
            <w:tcW w:type="dxa" w:w="2268"/>
          </w:tcPr>
          <w:p>
            <w:pPr>
              <w:bidi/>
              <w:spacing w:after="20" w:line="252" w:lineRule="auto"/>
            </w:pPr>
            <w:r/>
            <w:r>
              <w:rPr>
                <w:rFonts w:ascii="Arial" w:hAnsi="Arial" w:cs="Arial" w:eastAsia="Arial"/>
                <w:b w:val="0"/>
                <w:bCs w:val="0"/>
                <w:sz w:val="20"/>
                <w:szCs w:val="20"/>
              </w:rPr>
              <w:t>مسؤول الرواتب</w:t>
            </w:r>
          </w:p>
        </w:tc>
        <w:tc>
          <w:tcPr>
            <w:tcW w:type="dxa" w:w="1134"/>
          </w:tcPr>
          <w:p>
            <w:pPr>
              <w:bidi/>
              <w:spacing w:after="20" w:line="252" w:lineRule="auto"/>
            </w:pPr>
            <w:r/>
            <w:r>
              <w:rPr>
                <w:rFonts w:ascii="Arial" w:hAnsi="Arial" w:cs="Arial" w:eastAsia="Arial"/>
                <w:b w:val="0"/>
                <w:bCs w:val="0"/>
                <w:sz w:val="20"/>
                <w:szCs w:val="20"/>
              </w:rPr>
              <w:t>نشط</w:t>
            </w:r>
          </w:p>
        </w:tc>
        <w:tc>
          <w:tcPr>
            <w:tcW w:type="dxa" w:w="2494"/>
          </w:tcPr>
          <w:p>
            <w:pPr>
              <w:bidi/>
              <w:spacing w:after="20" w:line="252" w:lineRule="auto"/>
            </w:pPr>
            <w:r/>
            <w:r>
              <w:rPr>
                <w:rFonts w:ascii="Arial" w:hAnsi="Arial" w:cs="Arial" w:eastAsia="Arial"/>
                <w:b w:val="0"/>
                <w:bCs w:val="0"/>
                <w:sz w:val="20"/>
                <w:szCs w:val="20"/>
              </w:rPr>
              <w:t>1 يوليو 2026</w:t>
            </w:r>
          </w:p>
        </w:tc>
      </w:tr>
      <w:tr>
        <w:trPr>
          <w:cantSplit/>
        </w:trPr>
        <w:tc>
          <w:tcPr>
            <w:tcW w:type="dxa" w:w="1928"/>
          </w:tcPr>
          <w:p>
            <w:pPr>
              <w:bidi w:val="0"/>
              <w:spacing w:after="20" w:line="252" w:lineRule="auto"/>
              <w:jc w:val="left"/>
            </w:pPr>
            <w:r/>
            <w:r>
              <w:rPr>
                <w:rFonts w:ascii="Arial" w:hAnsi="Arial" w:cs="Arial" w:eastAsia="Arial"/>
                <w:b w:val="0"/>
                <w:bCs w:val="0"/>
                <w:sz w:val="20"/>
                <w:szCs w:val="20"/>
              </w:rPr>
              <w:t>hr.a.ghamdi</w:t>
            </w:r>
          </w:p>
        </w:tc>
        <w:tc>
          <w:tcPr>
            <w:tcW w:type="dxa" w:w="1814"/>
          </w:tcPr>
          <w:p>
            <w:pPr>
              <w:bidi/>
              <w:spacing w:after="20" w:line="252" w:lineRule="auto"/>
            </w:pPr>
            <w:r/>
            <w:r>
              <w:rPr>
                <w:rFonts w:ascii="Arial" w:hAnsi="Arial" w:cs="Arial" w:eastAsia="Arial"/>
                <w:b w:val="0"/>
                <w:bCs w:val="0"/>
                <w:sz w:val="20"/>
                <w:szCs w:val="20"/>
              </w:rPr>
              <w:t>أمل الغامدي</w:t>
            </w:r>
          </w:p>
        </w:tc>
        <w:tc>
          <w:tcPr>
            <w:tcW w:type="dxa" w:w="2268"/>
          </w:tcPr>
          <w:p>
            <w:pPr>
              <w:bidi/>
              <w:spacing w:after="20" w:line="252" w:lineRule="auto"/>
            </w:pPr>
            <w:r/>
            <w:r>
              <w:rPr>
                <w:rFonts w:ascii="Arial" w:hAnsi="Arial" w:cs="Arial" w:eastAsia="Arial"/>
                <w:b w:val="0"/>
                <w:bCs w:val="0"/>
                <w:sz w:val="20"/>
                <w:szCs w:val="20"/>
              </w:rPr>
              <w:t>تعديل الرواتب</w:t>
            </w:r>
          </w:p>
        </w:tc>
        <w:tc>
          <w:tcPr>
            <w:tcW w:type="dxa" w:w="1134"/>
          </w:tcPr>
          <w:p>
            <w:pPr>
              <w:bidi/>
              <w:spacing w:after="20" w:line="252" w:lineRule="auto"/>
            </w:pPr>
            <w:r/>
            <w:r>
              <w:rPr>
                <w:rFonts w:ascii="Arial" w:hAnsi="Arial" w:cs="Arial" w:eastAsia="Arial"/>
                <w:b w:val="0"/>
                <w:bCs w:val="0"/>
                <w:sz w:val="20"/>
                <w:szCs w:val="20"/>
              </w:rPr>
              <w:t>نشط</w:t>
            </w:r>
          </w:p>
        </w:tc>
        <w:tc>
          <w:tcPr>
            <w:tcW w:type="dxa" w:w="2494"/>
          </w:tcPr>
          <w:p>
            <w:pPr>
              <w:bidi/>
              <w:spacing w:after="20" w:line="252" w:lineRule="auto"/>
            </w:pPr>
            <w:r/>
            <w:r>
              <w:rPr>
                <w:rFonts w:ascii="Arial" w:hAnsi="Arial" w:cs="Arial" w:eastAsia="Arial"/>
                <w:b w:val="0"/>
                <w:bCs w:val="0"/>
                <w:sz w:val="20"/>
                <w:szCs w:val="20"/>
              </w:rPr>
              <w:t>28 يونيو 2026</w:t>
            </w:r>
          </w:p>
        </w:tc>
      </w:tr>
      <w:tr>
        <w:trPr>
          <w:cantSplit/>
        </w:trPr>
        <w:tc>
          <w:tcPr>
            <w:tcW w:type="dxa" w:w="1928"/>
          </w:tcPr>
          <w:p>
            <w:pPr>
              <w:bidi w:val="0"/>
              <w:spacing w:after="20" w:line="252" w:lineRule="auto"/>
              <w:jc w:val="left"/>
            </w:pPr>
            <w:r/>
            <w:r>
              <w:rPr>
                <w:rFonts w:ascii="Arial" w:hAnsi="Arial" w:cs="Arial" w:eastAsia="Arial"/>
                <w:b w:val="0"/>
                <w:bCs w:val="0"/>
                <w:sz w:val="20"/>
                <w:szCs w:val="20"/>
              </w:rPr>
              <w:t>fin.y.qahtani</w:t>
            </w:r>
          </w:p>
        </w:tc>
        <w:tc>
          <w:tcPr>
            <w:tcW w:type="dxa" w:w="1814"/>
          </w:tcPr>
          <w:p>
            <w:pPr>
              <w:bidi/>
              <w:spacing w:after="20" w:line="252" w:lineRule="auto"/>
            </w:pPr>
            <w:r/>
            <w:r>
              <w:rPr>
                <w:rFonts w:ascii="Arial" w:hAnsi="Arial" w:cs="Arial" w:eastAsia="Arial"/>
                <w:b w:val="0"/>
                <w:bCs w:val="0"/>
                <w:sz w:val="20"/>
                <w:szCs w:val="20"/>
              </w:rPr>
              <w:t>ياسر القحطاني</w:t>
            </w:r>
          </w:p>
        </w:tc>
        <w:tc>
          <w:tcPr>
            <w:tcW w:type="dxa" w:w="2268"/>
          </w:tcPr>
          <w:p>
            <w:pPr>
              <w:bidi/>
              <w:spacing w:after="20" w:line="252" w:lineRule="auto"/>
            </w:pPr>
            <w:r/>
            <w:r>
              <w:rPr>
                <w:rFonts w:ascii="Arial" w:hAnsi="Arial" w:cs="Arial" w:eastAsia="Arial"/>
                <w:b w:val="0"/>
                <w:bCs w:val="0"/>
                <w:sz w:val="20"/>
                <w:szCs w:val="20"/>
              </w:rPr>
              <w:t>عرض التقارير المالية</w:t>
            </w:r>
          </w:p>
        </w:tc>
        <w:tc>
          <w:tcPr>
            <w:tcW w:type="dxa" w:w="1134"/>
          </w:tcPr>
          <w:p>
            <w:pPr>
              <w:bidi/>
              <w:spacing w:after="20" w:line="252" w:lineRule="auto"/>
            </w:pPr>
            <w:r/>
            <w:r>
              <w:rPr>
                <w:rFonts w:ascii="Arial" w:hAnsi="Arial" w:cs="Arial" w:eastAsia="Arial"/>
                <w:b w:val="0"/>
                <w:bCs w:val="0"/>
                <w:sz w:val="20"/>
                <w:szCs w:val="20"/>
              </w:rPr>
              <w:t>نشط</w:t>
            </w:r>
          </w:p>
        </w:tc>
        <w:tc>
          <w:tcPr>
            <w:tcW w:type="dxa" w:w="2494"/>
          </w:tcPr>
          <w:p>
            <w:pPr>
              <w:bidi/>
              <w:spacing w:after="20" w:line="252" w:lineRule="auto"/>
            </w:pPr>
            <w:r/>
            <w:r>
              <w:rPr>
                <w:rFonts w:ascii="Arial" w:hAnsi="Arial" w:cs="Arial" w:eastAsia="Arial"/>
                <w:b w:val="0"/>
                <w:bCs w:val="0"/>
                <w:sz w:val="20"/>
                <w:szCs w:val="20"/>
              </w:rPr>
              <w:t>9 مايو 2026</w:t>
            </w:r>
          </w:p>
        </w:tc>
      </w:tr>
      <w:tr>
        <w:trPr>
          <w:cantSplit/>
        </w:trPr>
        <w:tc>
          <w:tcPr>
            <w:tcW w:type="dxa" w:w="1928"/>
          </w:tcPr>
          <w:p>
            <w:pPr>
              <w:bidi w:val="0"/>
              <w:spacing w:after="20" w:line="252" w:lineRule="auto"/>
              <w:jc w:val="left"/>
            </w:pPr>
            <w:r/>
            <w:r>
              <w:rPr>
                <w:rFonts w:ascii="Arial" w:hAnsi="Arial" w:cs="Arial" w:eastAsia="Arial"/>
                <w:b w:val="0"/>
                <w:bCs w:val="0"/>
                <w:sz w:val="20"/>
                <w:szCs w:val="20"/>
              </w:rPr>
              <w:t>hr.l.shammari</w:t>
            </w:r>
          </w:p>
        </w:tc>
        <w:tc>
          <w:tcPr>
            <w:tcW w:type="dxa" w:w="1814"/>
          </w:tcPr>
          <w:p>
            <w:pPr>
              <w:bidi/>
              <w:spacing w:after="20" w:line="252" w:lineRule="auto"/>
            </w:pPr>
            <w:r/>
            <w:r>
              <w:rPr>
                <w:rFonts w:ascii="Arial" w:hAnsi="Arial" w:cs="Arial" w:eastAsia="Arial"/>
                <w:b w:val="0"/>
                <w:bCs w:val="0"/>
                <w:sz w:val="20"/>
                <w:szCs w:val="20"/>
              </w:rPr>
              <w:t>لمى الشمري</w:t>
            </w:r>
          </w:p>
        </w:tc>
        <w:tc>
          <w:tcPr>
            <w:tcW w:type="dxa" w:w="2268"/>
          </w:tcPr>
          <w:p>
            <w:pPr>
              <w:bidi/>
              <w:spacing w:after="20" w:line="252" w:lineRule="auto"/>
            </w:pPr>
            <w:r/>
            <w:r>
              <w:rPr>
                <w:rFonts w:ascii="Arial" w:hAnsi="Arial" w:cs="Arial" w:eastAsia="Arial"/>
                <w:b w:val="0"/>
                <w:bCs w:val="0"/>
                <w:sz w:val="20"/>
                <w:szCs w:val="20"/>
              </w:rPr>
              <w:t>إدخال الحضور</w:t>
            </w:r>
          </w:p>
        </w:tc>
        <w:tc>
          <w:tcPr>
            <w:tcW w:type="dxa" w:w="1134"/>
          </w:tcPr>
          <w:p>
            <w:pPr>
              <w:bidi/>
              <w:spacing w:after="20" w:line="252" w:lineRule="auto"/>
            </w:pPr>
            <w:r/>
            <w:r>
              <w:rPr>
                <w:rFonts w:ascii="Arial" w:hAnsi="Arial" w:cs="Arial" w:eastAsia="Arial"/>
                <w:b w:val="0"/>
                <w:bCs w:val="0"/>
                <w:sz w:val="20"/>
                <w:szCs w:val="20"/>
              </w:rPr>
              <w:t>نشط</w:t>
            </w:r>
          </w:p>
        </w:tc>
        <w:tc>
          <w:tcPr>
            <w:tcW w:type="dxa" w:w="2494"/>
          </w:tcPr>
          <w:p>
            <w:pPr>
              <w:bidi/>
              <w:spacing w:after="20" w:line="252" w:lineRule="auto"/>
            </w:pPr>
            <w:r/>
            <w:r>
              <w:rPr>
                <w:rFonts w:ascii="Arial" w:hAnsi="Arial" w:cs="Arial" w:eastAsia="Arial"/>
                <w:b w:val="0"/>
                <w:bCs w:val="0"/>
                <w:sz w:val="20"/>
                <w:szCs w:val="20"/>
              </w:rPr>
              <w:t>21 مايو 2026</w:t>
            </w:r>
          </w:p>
        </w:tc>
      </w:tr>
      <w:tr>
        <w:trPr>
          <w:cantSplit/>
        </w:trPr>
        <w:tc>
          <w:tcPr>
            <w:tcW w:type="dxa" w:w="1928"/>
          </w:tcPr>
          <w:p>
            <w:pPr>
              <w:bidi w:val="0"/>
              <w:spacing w:after="20" w:line="252" w:lineRule="auto"/>
              <w:jc w:val="left"/>
            </w:pPr>
            <w:r/>
            <w:r>
              <w:rPr>
                <w:rFonts w:ascii="Arial" w:hAnsi="Arial" w:cs="Arial" w:eastAsia="Arial"/>
                <w:b w:val="0"/>
                <w:bCs w:val="0"/>
                <w:sz w:val="20"/>
                <w:szCs w:val="20"/>
              </w:rPr>
              <w:t>it.f.otaibi</w:t>
            </w:r>
          </w:p>
        </w:tc>
        <w:tc>
          <w:tcPr>
            <w:tcW w:type="dxa" w:w="1814"/>
          </w:tcPr>
          <w:p>
            <w:pPr>
              <w:bidi/>
              <w:spacing w:after="20" w:line="252" w:lineRule="auto"/>
            </w:pPr>
            <w:r/>
            <w:r>
              <w:rPr>
                <w:rFonts w:ascii="Arial" w:hAnsi="Arial" w:cs="Arial" w:eastAsia="Arial"/>
                <w:b w:val="0"/>
                <w:bCs w:val="0"/>
                <w:sz w:val="20"/>
                <w:szCs w:val="20"/>
              </w:rPr>
              <w:t>فيصل العتيبي</w:t>
            </w:r>
          </w:p>
        </w:tc>
        <w:tc>
          <w:tcPr>
            <w:tcW w:type="dxa" w:w="2268"/>
          </w:tcPr>
          <w:p>
            <w:pPr>
              <w:bidi/>
              <w:spacing w:after="20" w:line="252" w:lineRule="auto"/>
            </w:pPr>
            <w:r/>
            <w:r>
              <w:rPr>
                <w:rFonts w:ascii="Arial" w:hAnsi="Arial" w:cs="Arial" w:eastAsia="Arial"/>
                <w:b w:val="0"/>
                <w:bCs w:val="0"/>
                <w:sz w:val="20"/>
                <w:szCs w:val="20"/>
              </w:rPr>
              <w:t>مدير النظام</w:t>
            </w:r>
          </w:p>
        </w:tc>
        <w:tc>
          <w:tcPr>
            <w:tcW w:type="dxa" w:w="1134"/>
          </w:tcPr>
          <w:p>
            <w:pPr>
              <w:bidi/>
              <w:spacing w:after="20" w:line="252" w:lineRule="auto"/>
            </w:pPr>
            <w:r/>
            <w:r>
              <w:rPr>
                <w:rFonts w:ascii="Arial" w:hAnsi="Arial" w:cs="Arial" w:eastAsia="Arial"/>
                <w:b w:val="0"/>
                <w:bCs w:val="0"/>
                <w:sz w:val="20"/>
                <w:szCs w:val="20"/>
              </w:rPr>
              <w:t>نشط</w:t>
            </w:r>
          </w:p>
        </w:tc>
        <w:tc>
          <w:tcPr>
            <w:tcW w:type="dxa" w:w="2494"/>
          </w:tcPr>
          <w:p>
            <w:pPr>
              <w:bidi/>
              <w:spacing w:after="20" w:line="252" w:lineRule="auto"/>
            </w:pPr>
            <w:r/>
            <w:r>
              <w:rPr>
                <w:rFonts w:ascii="Arial" w:hAnsi="Arial" w:cs="Arial" w:eastAsia="Arial"/>
                <w:b w:val="0"/>
                <w:bCs w:val="0"/>
                <w:sz w:val="20"/>
                <w:szCs w:val="20"/>
              </w:rPr>
              <w:t>2 يوليو 2026</w:t>
            </w:r>
          </w:p>
        </w:tc>
      </w:tr>
    </w:tbl>
    <w:p>
      <w:pPr>
        <w:spacing w:after="40"/>
      </w:pPr>
    </w:p>
    <w:tbl>
      <w:tblPr>
        <w:tblStyle w:val="TableGrid"/>
        <w:bidiVisual/>
        <w:tblW w:type="dxa" w:w="9637"/>
        <w:jc w:val="center"/>
        <w:tblLayout w:type="fixed"/>
        <w:tblLook w:firstColumn="1" w:firstRow="1" w:lastColumn="0" w:lastRow="0" w:noHBand="0" w:noVBand="1" w:val="04A0"/>
      </w:tblPr>
      <w:tblGrid>
        <w:gridCol w:w="4818"/>
        <w:gridCol w:w="4818"/>
      </w:tblGrid>
      <w:tr>
        <w:trPr>
          <w:cantSplit/>
          <w:tblHeader/>
        </w:trPr>
        <w:tc>
          <w:tcPr>
            <w:tcW w:type="dxa" w:w="4819"/>
            <w:shd w:val="clear" w:color="auto" w:fill="D9E2F3"/>
          </w:tcPr>
          <w:p>
            <w:pPr>
              <w:bidi/>
              <w:spacing w:after="20" w:line="252" w:lineRule="auto"/>
            </w:pPr>
            <w:r/>
            <w:r>
              <w:rPr>
                <w:rFonts w:ascii="Arial" w:hAnsi="Arial" w:cs="Arial" w:eastAsia="Arial"/>
                <w:b w:val="1"/>
                <w:bCs w:val="1"/>
                <w:sz w:val="20"/>
                <w:szCs w:val="20"/>
              </w:rPr>
              <w:t>المغادر في مايو 2026</w:t>
            </w:r>
          </w:p>
        </w:tc>
        <w:tc>
          <w:tcPr>
            <w:tcW w:type="dxa" w:w="4819"/>
            <w:shd w:val="clear" w:color="auto" w:fill="D9E2F3"/>
          </w:tcPr>
          <w:p>
            <w:pPr>
              <w:bidi/>
              <w:spacing w:after="20" w:line="252" w:lineRule="auto"/>
            </w:pPr>
            <w:r/>
            <w:r>
              <w:rPr>
                <w:rFonts w:ascii="Arial" w:hAnsi="Arial" w:cs="Arial" w:eastAsia="Arial"/>
                <w:b w:val="1"/>
                <w:bCs w:val="1"/>
                <w:sz w:val="20"/>
                <w:szCs w:val="20"/>
              </w:rPr>
              <w:t>آخر يوم عمل</w:t>
            </w:r>
          </w:p>
        </w:tc>
      </w:tr>
      <w:tr>
        <w:trPr>
          <w:cantSplit/>
        </w:trPr>
        <w:tc>
          <w:tcPr>
            <w:tcW w:type="dxa" w:w="4819"/>
          </w:tcPr>
          <w:p>
            <w:pPr>
              <w:bidi/>
              <w:spacing w:after="20" w:line="252" w:lineRule="auto"/>
            </w:pPr>
            <w:r/>
            <w:r>
              <w:rPr>
                <w:rFonts w:ascii="Arial" w:hAnsi="Arial" w:cs="Arial" w:eastAsia="Arial"/>
                <w:b w:val="0"/>
                <w:bCs w:val="0"/>
                <w:sz w:val="20"/>
                <w:szCs w:val="20"/>
              </w:rPr>
              <w:t>عبدالله الزهراني</w:t>
            </w:r>
          </w:p>
        </w:tc>
        <w:tc>
          <w:tcPr>
            <w:tcW w:type="dxa" w:w="4819"/>
          </w:tcPr>
          <w:p>
            <w:pPr>
              <w:bidi/>
              <w:spacing w:after="20" w:line="252" w:lineRule="auto"/>
            </w:pPr>
            <w:r/>
            <w:r>
              <w:rPr>
                <w:rFonts w:ascii="Arial" w:hAnsi="Arial" w:cs="Arial" w:eastAsia="Arial"/>
                <w:b w:val="0"/>
                <w:bCs w:val="0"/>
                <w:sz w:val="20"/>
                <w:szCs w:val="20"/>
              </w:rPr>
              <w:t>7 مايو 2026</w:t>
            </w:r>
          </w:p>
        </w:tc>
      </w:tr>
      <w:tr>
        <w:trPr>
          <w:cantSplit/>
        </w:trPr>
        <w:tc>
          <w:tcPr>
            <w:tcW w:type="dxa" w:w="4819"/>
          </w:tcPr>
          <w:p>
            <w:pPr>
              <w:bidi/>
              <w:spacing w:after="20" w:line="252" w:lineRule="auto"/>
            </w:pPr>
            <w:r/>
            <w:r>
              <w:rPr>
                <w:rFonts w:ascii="Arial" w:hAnsi="Arial" w:cs="Arial" w:eastAsia="Arial"/>
                <w:b w:val="0"/>
                <w:bCs w:val="0"/>
                <w:sz w:val="20"/>
                <w:szCs w:val="20"/>
              </w:rPr>
              <w:t>ياسر القحطاني</w:t>
            </w:r>
          </w:p>
        </w:tc>
        <w:tc>
          <w:tcPr>
            <w:tcW w:type="dxa" w:w="4819"/>
          </w:tcPr>
          <w:p>
            <w:pPr>
              <w:bidi/>
              <w:spacing w:after="20" w:line="252" w:lineRule="auto"/>
            </w:pPr>
            <w:r/>
            <w:r>
              <w:rPr>
                <w:rFonts w:ascii="Arial" w:hAnsi="Arial" w:cs="Arial" w:eastAsia="Arial"/>
                <w:b w:val="0"/>
                <w:bCs w:val="0"/>
                <w:sz w:val="20"/>
                <w:szCs w:val="20"/>
              </w:rPr>
              <w:t>14 مايو 2026</w:t>
            </w:r>
          </w:p>
        </w:tc>
      </w:tr>
      <w:tr>
        <w:trPr>
          <w:cantSplit/>
        </w:trPr>
        <w:tc>
          <w:tcPr>
            <w:tcW w:type="dxa" w:w="4819"/>
          </w:tcPr>
          <w:p>
            <w:pPr>
              <w:bidi/>
              <w:spacing w:after="20" w:line="252" w:lineRule="auto"/>
            </w:pPr>
            <w:r/>
            <w:r>
              <w:rPr>
                <w:rFonts w:ascii="Arial" w:hAnsi="Arial" w:cs="Arial" w:eastAsia="Arial"/>
                <w:b w:val="0"/>
                <w:bCs w:val="0"/>
                <w:sz w:val="20"/>
                <w:szCs w:val="20"/>
              </w:rPr>
              <w:t>لمى الشمري</w:t>
            </w:r>
          </w:p>
        </w:tc>
        <w:tc>
          <w:tcPr>
            <w:tcW w:type="dxa" w:w="4819"/>
          </w:tcPr>
          <w:p>
            <w:pPr>
              <w:bidi/>
              <w:spacing w:after="20" w:line="252" w:lineRule="auto"/>
            </w:pPr>
            <w:r/>
            <w:r>
              <w:rPr>
                <w:rFonts w:ascii="Arial" w:hAnsi="Arial" w:cs="Arial" w:eastAsia="Arial"/>
                <w:b w:val="0"/>
                <w:bCs w:val="0"/>
                <w:sz w:val="20"/>
                <w:szCs w:val="20"/>
              </w:rPr>
              <w:t>28 مايو 2026</w:t>
            </w:r>
          </w:p>
        </w:tc>
      </w:tr>
    </w:tbl>
    <w:p>
      <w:pPr>
        <w:spacing w:after="40"/>
      </w:pPr>
    </w:p>
    <w:p>
      <w:pPr>
        <w:keepNext/>
        <w:bidi/>
      </w:pPr>
      <w:r>
        <w:rPr>
          <w:rFonts w:ascii="Arial" w:hAnsi="Arial" w:cs="Arial" w:eastAsia="Arial"/>
          <w:b w:val="1"/>
          <w:bCs w:val="1"/>
        </w:rPr>
        <w:t>المطلوب:</w:t>
      </w:r>
    </w:p>
    <w:p>
      <w:pPr>
        <w:bidi/>
        <w:spacing w:after="40"/>
      </w:pPr>
      <w:r>
        <w:rPr>
          <w:rFonts w:ascii="Arial" w:hAnsi="Arial" w:cs="Arial" w:eastAsia="Arial"/>
          <w:b w:val="0"/>
          <w:bCs w:val="0"/>
          <w:sz w:val="21"/>
          <w:szCs w:val="21"/>
        </w:rPr>
        <w:t>1. لكل دليل: ماذا يثبت؟ التوثيق، أم التطبيق، أم الاستمرار خلال الفترة؟</w:t>
      </w:r>
    </w:p>
    <w:p>
      <w:pPr>
        <w:bidi/>
        <w:spacing w:after="40"/>
      </w:pPr>
      <w:r>
        <w:rPr>
          <w:rFonts w:ascii="Arial" w:hAnsi="Arial" w:cs="Arial" w:eastAsia="Arial"/>
          <w:b w:val="0"/>
          <w:bCs w:val="0"/>
          <w:sz w:val="21"/>
          <w:szCs w:val="21"/>
        </w:rPr>
        <w:t>2. حدد نتيجة التقييم من المقياس، وبرر اختيارك في ثلاث جمل.</w:t>
      </w:r>
    </w:p>
    <w:p>
      <w:pPr>
        <w:bidi/>
        <w:spacing w:after="40"/>
      </w:pPr>
      <w:r>
        <w:rPr>
          <w:rFonts w:ascii="Arial" w:hAnsi="Arial" w:cs="Arial" w:eastAsia="Arial"/>
          <w:b w:val="0"/>
          <w:bCs w:val="0"/>
          <w:sz w:val="21"/>
          <w:szCs w:val="21"/>
        </w:rPr>
        <w:t>3. ما الأدلة الإضافية التي ستطلبها قبل إغلاق التقييم؟</w:t>
      </w:r>
    </w:p>
    <w:p>
      <w:pPr>
        <w:pStyle w:val="Heading3"/>
        <w:bidi/>
      </w:pPr>
      <w:r>
        <w:rPr>
          <w:rFonts w:ascii="Arial" w:hAnsi="Arial" w:cs="Arial" w:eastAsia="Arial"/>
          <w:b w:val="0"/>
          <w:bCs w:val="0"/>
        </w:rPr>
        <w:t>النموذج</w:t>
      </w:r>
    </w:p>
    <w:p>
      <w:pPr>
        <w:keepNext/>
        <w:bidi/>
      </w:pPr>
      <w:r>
        <w:rPr>
          <w:rFonts w:ascii="Arial" w:hAnsi="Arial" w:cs="Arial" w:eastAsia="Arial"/>
          <w:b w:val="0"/>
          <w:bCs w:val="0"/>
          <w:sz w:val="21"/>
          <w:szCs w:val="21"/>
        </w:rPr>
        <w:t>للأدلة الثلاثة المعروضة في المقتطفات: الأسئلة الأربعة.</w:t>
      </w:r>
    </w:p>
    <w:tbl>
      <w:tblPr>
        <w:tblStyle w:val="TableGrid"/>
        <w:bidiVisual/>
        <w:tblW w:type="dxa" w:w="9637"/>
        <w:jc w:val="center"/>
        <w:tblLayout w:type="fixed"/>
        <w:tblLook w:firstColumn="1" w:firstRow="1" w:lastColumn="0" w:lastRow="0" w:noHBand="0" w:noVBand="1" w:val="04A0"/>
      </w:tblPr>
      <w:tblGrid>
        <w:gridCol w:w="1020"/>
        <w:gridCol w:w="2154"/>
        <w:gridCol w:w="2154"/>
        <w:gridCol w:w="2154"/>
        <w:gridCol w:w="2154"/>
      </w:tblGrid>
      <w:tr>
        <w:trPr>
          <w:cantSplit/>
          <w:tblHeader/>
        </w:trPr>
        <w:tc>
          <w:tcPr>
            <w:tcW w:type="dxa" w:w="1020"/>
            <w:shd w:val="clear" w:color="auto" w:fill="D9E2F3"/>
          </w:tcPr>
          <w:p>
            <w:pPr>
              <w:bidi/>
              <w:spacing w:after="20" w:line="252" w:lineRule="auto"/>
            </w:pPr>
            <w:r/>
            <w:r>
              <w:rPr>
                <w:rFonts w:ascii="Arial" w:hAnsi="Arial" w:cs="Arial" w:eastAsia="Arial"/>
                <w:b w:val="1"/>
                <w:bCs w:val="1"/>
                <w:sz w:val="20"/>
                <w:szCs w:val="20"/>
              </w:rPr>
              <w:t>الدليل</w:t>
            </w:r>
          </w:p>
        </w:tc>
        <w:tc>
          <w:tcPr>
            <w:tcW w:type="dxa" w:w="2154"/>
            <w:shd w:val="clear" w:color="auto" w:fill="D9E2F3"/>
          </w:tcPr>
          <w:p>
            <w:pPr>
              <w:bidi/>
              <w:spacing w:after="20" w:line="252" w:lineRule="auto"/>
            </w:pPr>
            <w:r/>
            <w:r>
              <w:rPr>
                <w:rFonts w:ascii="Arial" w:hAnsi="Arial" w:cs="Arial" w:eastAsia="Arial"/>
                <w:b w:val="1"/>
                <w:bCs w:val="1"/>
                <w:sz w:val="20"/>
                <w:szCs w:val="20"/>
              </w:rPr>
              <w:t>ما الذي نراه؟</w:t>
            </w:r>
          </w:p>
        </w:tc>
        <w:tc>
          <w:tcPr>
            <w:tcW w:type="dxa" w:w="2154"/>
            <w:shd w:val="clear" w:color="auto" w:fill="D9E2F3"/>
          </w:tcPr>
          <w:p>
            <w:pPr>
              <w:bidi/>
              <w:spacing w:after="20" w:line="252" w:lineRule="auto"/>
            </w:pPr>
            <w:r/>
            <w:r>
              <w:rPr>
                <w:rFonts w:ascii="Arial" w:hAnsi="Arial" w:cs="Arial" w:eastAsia="Arial"/>
                <w:b w:val="1"/>
                <w:bCs w:val="1"/>
                <w:sz w:val="20"/>
                <w:szCs w:val="20"/>
              </w:rPr>
              <w:t>ماذا يثبت؟</w:t>
            </w:r>
          </w:p>
        </w:tc>
        <w:tc>
          <w:tcPr>
            <w:tcW w:type="dxa" w:w="2154"/>
            <w:shd w:val="clear" w:color="auto" w:fill="D9E2F3"/>
          </w:tcPr>
          <w:p>
            <w:pPr>
              <w:bidi/>
              <w:spacing w:after="20" w:line="252" w:lineRule="auto"/>
            </w:pPr>
            <w:r/>
            <w:r>
              <w:rPr>
                <w:rFonts w:ascii="Arial" w:hAnsi="Arial" w:cs="Arial" w:eastAsia="Arial"/>
                <w:b w:val="1"/>
                <w:bCs w:val="1"/>
                <w:sz w:val="20"/>
                <w:szCs w:val="20"/>
              </w:rPr>
              <w:t>ماذا لا يثبت؟</w:t>
            </w:r>
          </w:p>
        </w:tc>
        <w:tc>
          <w:tcPr>
            <w:tcW w:type="dxa" w:w="2154"/>
            <w:shd w:val="clear" w:color="auto" w:fill="D9E2F3"/>
          </w:tcPr>
          <w:p>
            <w:pPr>
              <w:bidi/>
              <w:spacing w:after="20" w:line="252" w:lineRule="auto"/>
            </w:pPr>
            <w:r/>
            <w:r>
              <w:rPr>
                <w:rFonts w:ascii="Arial" w:hAnsi="Arial" w:cs="Arial" w:eastAsia="Arial"/>
                <w:b w:val="1"/>
                <w:bCs w:val="1"/>
                <w:sz w:val="20"/>
                <w:szCs w:val="20"/>
              </w:rPr>
              <w:t>ما المطلوب إضافةً؟</w:t>
            </w:r>
          </w:p>
        </w:tc>
      </w:tr>
      <w:tr>
        <w:trPr>
          <w:cantSplit/>
          <w:trHeight w:val="1133" w:hRule="atLeast"/>
        </w:trPr>
        <w:tc>
          <w:tcPr>
            <w:tcW w:type="dxa" w:w="1020"/>
          </w:tcPr>
          <w:p>
            <w:pPr>
              <w:bidi/>
              <w:spacing w:after="20" w:line="252" w:lineRule="auto"/>
            </w:pPr>
            <w:r/>
            <w:r>
              <w:rPr>
                <w:rFonts w:ascii="Arial" w:hAnsi="Arial" w:cs="Arial" w:eastAsia="Arial"/>
                <w:b w:val="0"/>
                <w:bCs w:val="0"/>
                <w:sz w:val="20"/>
                <w:szCs w:val="20"/>
              </w:rPr>
              <w:t>د2</w:t>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r>
      <w:tr>
        <w:trPr>
          <w:cantSplit/>
          <w:trHeight w:val="1133" w:hRule="atLeast"/>
        </w:trPr>
        <w:tc>
          <w:tcPr>
            <w:tcW w:type="dxa" w:w="1020"/>
          </w:tcPr>
          <w:p>
            <w:pPr>
              <w:bidi/>
              <w:spacing w:after="20" w:line="252" w:lineRule="auto"/>
            </w:pPr>
            <w:r/>
            <w:r>
              <w:rPr>
                <w:rFonts w:ascii="Arial" w:hAnsi="Arial" w:cs="Arial" w:eastAsia="Arial"/>
                <w:b w:val="0"/>
                <w:bCs w:val="0"/>
                <w:sz w:val="20"/>
                <w:szCs w:val="20"/>
              </w:rPr>
              <w:t>د3</w:t>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r>
      <w:tr>
        <w:trPr>
          <w:cantSplit/>
          <w:trHeight w:val="1133" w:hRule="atLeast"/>
        </w:trPr>
        <w:tc>
          <w:tcPr>
            <w:tcW w:type="dxa" w:w="1020"/>
          </w:tcPr>
          <w:p>
            <w:pPr>
              <w:bidi/>
              <w:spacing w:after="20" w:line="252" w:lineRule="auto"/>
            </w:pPr>
            <w:r/>
            <w:r>
              <w:rPr>
                <w:rFonts w:ascii="Arial" w:hAnsi="Arial" w:cs="Arial" w:eastAsia="Arial"/>
                <w:b w:val="0"/>
                <w:bCs w:val="0"/>
                <w:sz w:val="20"/>
                <w:szCs w:val="20"/>
              </w:rPr>
              <w:t>د5</w:t>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r>
    </w:tbl>
    <w:p>
      <w:pPr>
        <w:spacing w:after="40"/>
      </w:pPr>
    </w:p>
    <w:p>
      <w:pPr>
        <w:keepNext/>
        <w:bidi/>
      </w:pPr>
      <w:r>
        <w:rPr>
          <w:rFonts w:ascii="Arial" w:hAnsi="Arial" w:cs="Arial" w:eastAsia="Arial"/>
          <w:b w:val="0"/>
          <w:bCs w:val="0"/>
          <w:sz w:val="21"/>
          <w:szCs w:val="21"/>
        </w:rPr>
        <w:t>ولكل الأدلة الستة:</w:t>
      </w:r>
    </w:p>
    <w:tbl>
      <w:tblPr>
        <w:tblStyle w:val="TableGrid"/>
        <w:bidiVisual/>
        <w:tblW w:type="dxa" w:w="9637"/>
        <w:jc w:val="center"/>
        <w:tblLayout w:type="fixed"/>
        <w:tblLook w:firstColumn="1" w:firstRow="1" w:lastColumn="0" w:lastRow="0" w:noHBand="0" w:noVBand="1" w:val="04A0"/>
      </w:tblPr>
      <w:tblGrid>
        <w:gridCol w:w="907"/>
        <w:gridCol w:w="4195"/>
        <w:gridCol w:w="4535"/>
      </w:tblGrid>
      <w:tr>
        <w:trPr>
          <w:cantSplit/>
          <w:tblHeader/>
        </w:trPr>
        <w:tc>
          <w:tcPr>
            <w:tcW w:type="dxa" w:w="907"/>
            <w:shd w:val="clear" w:color="auto" w:fill="D9E2F3"/>
          </w:tcPr>
          <w:p>
            <w:pPr>
              <w:bidi/>
              <w:spacing w:after="20" w:line="252" w:lineRule="auto"/>
            </w:pPr>
            <w:r/>
            <w:r>
              <w:rPr>
                <w:rFonts w:ascii="Arial" w:hAnsi="Arial" w:cs="Arial" w:eastAsia="Arial"/>
                <w:b w:val="1"/>
                <w:bCs w:val="1"/>
                <w:sz w:val="20"/>
                <w:szCs w:val="20"/>
              </w:rPr>
              <w:t>الدليل</w:t>
            </w:r>
          </w:p>
        </w:tc>
        <w:tc>
          <w:tcPr>
            <w:tcW w:type="dxa" w:w="4195"/>
            <w:shd w:val="clear" w:color="auto" w:fill="D9E2F3"/>
          </w:tcPr>
          <w:p>
            <w:pPr>
              <w:bidi/>
              <w:spacing w:after="20" w:line="252" w:lineRule="auto"/>
            </w:pPr>
            <w:r/>
            <w:r>
              <w:rPr>
                <w:rFonts w:ascii="Arial" w:hAnsi="Arial" w:cs="Arial" w:eastAsia="Arial"/>
                <w:b w:val="1"/>
                <w:bCs w:val="1"/>
                <w:sz w:val="20"/>
                <w:szCs w:val="20"/>
              </w:rPr>
              <w:t>ماذا يثبت؟ (توثيق، تطبيق، استمرار، أو لا شيء وحده)</w:t>
            </w:r>
          </w:p>
        </w:tc>
        <w:tc>
          <w:tcPr>
            <w:tcW w:type="dxa" w:w="4535"/>
            <w:shd w:val="clear" w:color="auto" w:fill="D9E2F3"/>
          </w:tcPr>
          <w:p>
            <w:pPr>
              <w:bidi/>
              <w:spacing w:after="20" w:line="252" w:lineRule="auto"/>
            </w:pPr>
            <w:r/>
            <w:r>
              <w:rPr>
                <w:rFonts w:ascii="Arial" w:hAnsi="Arial" w:cs="Arial" w:eastAsia="Arial"/>
                <w:b w:val="1"/>
                <w:bCs w:val="1"/>
                <w:sz w:val="20"/>
                <w:szCs w:val="20"/>
              </w:rPr>
              <w:t>ملاحظتك</w:t>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د1</w:t>
            </w:r>
          </w:p>
        </w:tc>
        <w:tc>
          <w:tcPr>
            <w:tcW w:type="dxa" w:w="4195"/>
          </w:tcPr>
          <w:p>
            <w:pPr>
              <w:bidi/>
              <w:spacing w:after="20" w:line="252" w:lineRule="auto"/>
            </w:pPr>
            <w:r/>
          </w:p>
        </w:tc>
        <w:tc>
          <w:tcPr>
            <w:tcW w:type="dxa" w:w="4535"/>
          </w:tcPr>
          <w:p>
            <w:pPr>
              <w:bidi/>
              <w:spacing w:after="20" w:line="252" w:lineRule="auto"/>
            </w:pPr>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د2</w:t>
            </w:r>
          </w:p>
        </w:tc>
        <w:tc>
          <w:tcPr>
            <w:tcW w:type="dxa" w:w="4195"/>
          </w:tcPr>
          <w:p>
            <w:pPr>
              <w:bidi/>
              <w:spacing w:after="20" w:line="252" w:lineRule="auto"/>
            </w:pPr>
            <w:r/>
          </w:p>
        </w:tc>
        <w:tc>
          <w:tcPr>
            <w:tcW w:type="dxa" w:w="4535"/>
          </w:tcPr>
          <w:p>
            <w:pPr>
              <w:bidi/>
              <w:spacing w:after="20" w:line="252" w:lineRule="auto"/>
            </w:pPr>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د3</w:t>
            </w:r>
          </w:p>
        </w:tc>
        <w:tc>
          <w:tcPr>
            <w:tcW w:type="dxa" w:w="4195"/>
          </w:tcPr>
          <w:p>
            <w:pPr>
              <w:bidi/>
              <w:spacing w:after="20" w:line="252" w:lineRule="auto"/>
            </w:pPr>
            <w:r/>
          </w:p>
        </w:tc>
        <w:tc>
          <w:tcPr>
            <w:tcW w:type="dxa" w:w="4535"/>
          </w:tcPr>
          <w:p>
            <w:pPr>
              <w:bidi/>
              <w:spacing w:after="20" w:line="252" w:lineRule="auto"/>
            </w:pPr>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د4</w:t>
            </w:r>
          </w:p>
        </w:tc>
        <w:tc>
          <w:tcPr>
            <w:tcW w:type="dxa" w:w="4195"/>
          </w:tcPr>
          <w:p>
            <w:pPr>
              <w:bidi/>
              <w:spacing w:after="20" w:line="252" w:lineRule="auto"/>
            </w:pPr>
            <w:r/>
          </w:p>
        </w:tc>
        <w:tc>
          <w:tcPr>
            <w:tcW w:type="dxa" w:w="4535"/>
          </w:tcPr>
          <w:p>
            <w:pPr>
              <w:bidi/>
              <w:spacing w:after="20" w:line="252" w:lineRule="auto"/>
            </w:pPr>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د5</w:t>
            </w:r>
          </w:p>
        </w:tc>
        <w:tc>
          <w:tcPr>
            <w:tcW w:type="dxa" w:w="4195"/>
          </w:tcPr>
          <w:p>
            <w:pPr>
              <w:bidi/>
              <w:spacing w:after="20" w:line="252" w:lineRule="auto"/>
            </w:pPr>
            <w:r/>
          </w:p>
        </w:tc>
        <w:tc>
          <w:tcPr>
            <w:tcW w:type="dxa" w:w="4535"/>
          </w:tcPr>
          <w:p>
            <w:pPr>
              <w:bidi/>
              <w:spacing w:after="20" w:line="252" w:lineRule="auto"/>
            </w:pPr>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د6</w:t>
            </w:r>
          </w:p>
        </w:tc>
        <w:tc>
          <w:tcPr>
            <w:tcW w:type="dxa" w:w="4195"/>
          </w:tcPr>
          <w:p>
            <w:pPr>
              <w:bidi/>
              <w:spacing w:after="20" w:line="252" w:lineRule="auto"/>
            </w:pPr>
            <w:r/>
          </w:p>
        </w:tc>
        <w:tc>
          <w:tcPr>
            <w:tcW w:type="dxa" w:w="4535"/>
          </w:tcPr>
          <w:p>
            <w:pPr>
              <w:bidi/>
              <w:spacing w:after="20" w:line="252" w:lineRule="auto"/>
            </w:pPr>
            <w:r/>
          </w:p>
        </w:tc>
      </w:tr>
    </w:tbl>
    <w:p>
      <w:pPr>
        <w:spacing w:after="40"/>
      </w:pPr>
    </w:p>
    <w:tbl>
      <w:tblPr>
        <w:tblStyle w:val="TableGrid"/>
        <w:bidiVisual/>
        <w:tblW w:type="dxa" w:w="9637"/>
        <w:jc w:val="center"/>
        <w:tblLayout w:type="fixed"/>
        <w:tblLook w:firstColumn="1" w:firstRow="1" w:lastColumn="0" w:lastRow="0" w:noHBand="0" w:noVBand="1" w:val="04A0"/>
      </w:tblPr>
      <w:tblGrid>
        <w:gridCol w:w="2154"/>
        <w:gridCol w:w="7483"/>
      </w:tblGrid>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النتيجة</w:t>
            </w:r>
          </w:p>
        </w:tc>
        <w:tc>
          <w:tcPr>
            <w:tcW w:type="dxa" w:w="7483"/>
          </w:tcPr>
          <w:p>
            <w:pPr>
              <w:bidi/>
              <w:spacing w:after="20" w:line="252" w:lineRule="auto"/>
            </w:pPr>
            <w:r/>
            <w:r>
              <w:rPr>
                <w:rFonts w:ascii="Arial" w:hAnsi="Arial" w:cs="Arial" w:eastAsia="Arial"/>
                <w:b w:val="0"/>
                <w:bCs w:val="0"/>
                <w:sz w:val="20"/>
                <w:szCs w:val="20"/>
              </w:rPr>
              <w:t>☐ مطبق    ☐ مطبق جزئياً    ☐ غير مطبق    ☐ لا ينطبق</w:t>
            </w:r>
          </w:p>
        </w:tc>
      </w:tr>
      <w:tr>
        <w:trPr>
          <w:cantSplit/>
          <w:trHeight w:val="1700" w:hRule="atLeast"/>
        </w:trPr>
        <w:tc>
          <w:tcPr>
            <w:tcW w:type="dxa" w:w="2154"/>
            <w:shd w:val="clear" w:color="auto" w:fill="EEF2F8"/>
          </w:tcPr>
          <w:p>
            <w:pPr>
              <w:bidi/>
              <w:spacing w:after="20" w:line="252" w:lineRule="auto"/>
            </w:pPr>
            <w:r/>
            <w:r>
              <w:rPr>
                <w:rFonts w:ascii="Arial" w:hAnsi="Arial" w:cs="Arial" w:eastAsia="Arial"/>
                <w:b w:val="1"/>
                <w:bCs w:val="1"/>
                <w:sz w:val="20"/>
                <w:szCs w:val="20"/>
              </w:rPr>
              <w:t>المبرر في ثلاث جمل</w:t>
            </w:r>
          </w:p>
        </w:tc>
        <w:tc>
          <w:tcPr>
            <w:tcW w:type="dxa" w:w="7483"/>
          </w:tcPr>
          <w:p>
            <w:pPr>
              <w:bidi/>
              <w:spacing w:after="20" w:line="252" w:lineRule="auto"/>
            </w:pPr>
            <w:r/>
          </w:p>
        </w:tc>
      </w:tr>
      <w:tr>
        <w:trPr>
          <w:cantSplit/>
          <w:trHeight w:val="1474" w:hRule="atLeast"/>
        </w:trPr>
        <w:tc>
          <w:tcPr>
            <w:tcW w:type="dxa" w:w="2154"/>
            <w:shd w:val="clear" w:color="auto" w:fill="EEF2F8"/>
          </w:tcPr>
          <w:p>
            <w:pPr>
              <w:bidi/>
              <w:spacing w:after="20" w:line="252" w:lineRule="auto"/>
            </w:pPr>
            <w:r/>
            <w:r>
              <w:rPr>
                <w:rFonts w:ascii="Arial" w:hAnsi="Arial" w:cs="Arial" w:eastAsia="Arial"/>
                <w:b w:val="1"/>
                <w:bCs w:val="1"/>
                <w:sz w:val="20"/>
                <w:szCs w:val="20"/>
              </w:rPr>
              <w:t>أدلة إضافية ستطلبها</w:t>
            </w:r>
          </w:p>
        </w:tc>
        <w:tc>
          <w:tcPr>
            <w:tcW w:type="dxa" w:w="7483"/>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قرأت تاريخ كل دليل: داخل فترة التقييم أم خارجها؟</w:t>
      </w:r>
    </w:p>
    <w:p>
      <w:pPr>
        <w:bidi/>
        <w:spacing w:after="60"/>
        <w:ind w:right="283" w:hanging="255"/>
      </w:pPr>
      <w:r>
        <w:rPr>
          <w:rFonts w:ascii="Arial" w:hAnsi="Arial" w:cs="Arial" w:eastAsia="Arial"/>
          <w:b w:val="0"/>
          <w:bCs w:val="0"/>
          <w:sz w:val="21"/>
          <w:szCs w:val="21"/>
        </w:rPr>
        <w:t>• ☐ هل حسبت المهل بأيام العمل من المعيار، لا بالانطباع؟</w:t>
      </w:r>
    </w:p>
    <w:p>
      <w:pPr>
        <w:bidi/>
        <w:spacing w:after="60"/>
        <w:ind w:right="283" w:hanging="255"/>
      </w:pPr>
      <w:r>
        <w:rPr>
          <w:rFonts w:ascii="Arial" w:hAnsi="Arial" w:cs="Arial" w:eastAsia="Arial"/>
          <w:b w:val="0"/>
          <w:bCs w:val="0"/>
          <w:sz w:val="21"/>
          <w:szCs w:val="21"/>
        </w:rPr>
        <w:t>• ☐ هل فرّقت بين ما يثبته الدليل وما يدّعيه؟ البريد والمقابلة ادعاءان حتى تتحقق منهما.</w:t>
      </w:r>
    </w:p>
    <w:p>
      <w:pPr>
        <w:bidi/>
        <w:spacing w:after="60"/>
        <w:ind w:right="283" w:hanging="255"/>
      </w:pPr>
      <w:r>
        <w:rPr>
          <w:rFonts w:ascii="Arial" w:hAnsi="Arial" w:cs="Arial" w:eastAsia="Arial"/>
          <w:b w:val="0"/>
          <w:bCs w:val="0"/>
          <w:sz w:val="21"/>
          <w:szCs w:val="21"/>
        </w:rPr>
        <w:t>• ☐ هل تعميمك بحجم ما رأيت؟ 3 حالات من 12 ليست «كل الحالات».</w:t>
      </w:r>
    </w:p>
    <w:p>
      <w:r>
        <w:br w:type="page"/>
      </w:r>
    </w:p>
    <w:p>
      <w:pPr>
        <w:pStyle w:val="Heading1"/>
        <w:bidi/>
      </w:pPr>
      <w:r>
        <w:rPr>
          <w:rFonts w:ascii="Arial" w:hAnsi="Arial" w:cs="Arial" w:eastAsia="Arial"/>
          <w:b w:val="0"/>
          <w:bCs w:val="0"/>
        </w:rPr>
        <w:t>التمرين 8: ما نوع الفجوة؟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الشرح والمثال في الشرائح 115 إلى 117، والتمرين في الشريحة 118، والإجابة في الشريحة 119</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10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الأسئلة الثلاثة: ملاءمة التصميم، والتنفيذ، وفاعلية التشغيل</w:t>
            </w:r>
          </w:p>
        </w:tc>
      </w:tr>
    </w:tbl>
    <w:p>
      <w:pPr>
        <w:spacing w:after="40"/>
      </w:pPr>
    </w:p>
    <w:tbl>
      <w:tblPr>
        <w:tblStyle w:val="TableGrid"/>
        <w:bidiVisual/>
        <w:tblW w:type="dxa" w:w="9637"/>
        <w:jc w:val="center"/>
        <w:tblLayout w:type="fixed"/>
        <w:tblLook w:firstColumn="1" w:firstRow="1" w:lastColumn="0" w:lastRow="0" w:noHBand="0" w:noVBand="1" w:val="04A0"/>
      </w:tblPr>
      <w:tblGrid>
        <w:gridCol w:w="453"/>
        <w:gridCol w:w="4308"/>
        <w:gridCol w:w="2607"/>
        <w:gridCol w:w="2267"/>
      </w:tblGrid>
      <w:tr>
        <w:trPr>
          <w:cantSplit/>
          <w:tblHeader/>
        </w:trPr>
        <w:tc>
          <w:tcPr>
            <w:tcW w:type="dxa" w:w="454"/>
            <w:shd w:val="clear" w:color="auto" w:fill="D9E2F3"/>
          </w:tcPr>
          <w:p>
            <w:pPr>
              <w:bidi w:val="0"/>
              <w:spacing w:after="20" w:line="252" w:lineRule="auto"/>
              <w:jc w:val="left"/>
            </w:pPr>
            <w:r/>
            <w:r>
              <w:rPr>
                <w:rFonts w:ascii="Arial" w:hAnsi="Arial" w:cs="Arial" w:eastAsia="Arial"/>
                <w:b w:val="1"/>
                <w:bCs w:val="1"/>
                <w:sz w:val="20"/>
                <w:szCs w:val="20"/>
              </w:rPr>
              <w:t>#</w:t>
            </w:r>
          </w:p>
        </w:tc>
        <w:tc>
          <w:tcPr>
            <w:tcW w:type="dxa" w:w="4309"/>
            <w:shd w:val="clear" w:color="auto" w:fill="D9E2F3"/>
          </w:tcPr>
          <w:p>
            <w:pPr>
              <w:bidi/>
              <w:spacing w:after="20" w:line="252" w:lineRule="auto"/>
            </w:pPr>
            <w:r/>
            <w:r>
              <w:rPr>
                <w:rFonts w:ascii="Arial" w:hAnsi="Arial" w:cs="Arial" w:eastAsia="Arial"/>
                <w:b w:val="1"/>
                <w:bCs w:val="1"/>
                <w:sz w:val="20"/>
                <w:szCs w:val="20"/>
              </w:rPr>
              <w:t>الموقف في رُفاد</w:t>
            </w:r>
          </w:p>
        </w:tc>
        <w:tc>
          <w:tcPr>
            <w:tcW w:type="dxa" w:w="2608"/>
            <w:shd w:val="clear" w:color="auto" w:fill="D9E2F3"/>
          </w:tcPr>
          <w:p>
            <w:pPr>
              <w:bidi/>
              <w:spacing w:after="20" w:line="252" w:lineRule="auto"/>
            </w:pPr>
            <w:r/>
            <w:r>
              <w:rPr>
                <w:rFonts w:ascii="Arial" w:hAnsi="Arial" w:cs="Arial" w:eastAsia="Arial"/>
                <w:b w:val="1"/>
                <w:bCs w:val="1"/>
                <w:sz w:val="20"/>
                <w:szCs w:val="20"/>
              </w:rPr>
              <w:t>نوع الفجوة ولماذا</w:t>
            </w:r>
          </w:p>
        </w:tc>
        <w:tc>
          <w:tcPr>
            <w:tcW w:type="dxa" w:w="2268"/>
            <w:shd w:val="clear" w:color="auto" w:fill="D9E2F3"/>
          </w:tcPr>
          <w:p>
            <w:pPr>
              <w:bidi/>
              <w:spacing w:after="20" w:line="252" w:lineRule="auto"/>
            </w:pPr>
            <w:r/>
            <w:r>
              <w:rPr>
                <w:rFonts w:ascii="Arial" w:hAnsi="Arial" w:cs="Arial" w:eastAsia="Arial"/>
                <w:b w:val="1"/>
                <w:bCs w:val="1"/>
                <w:sz w:val="20"/>
                <w:szCs w:val="20"/>
              </w:rPr>
              <w:t>الدليل الذي يؤكده</w:t>
            </w:r>
          </w:p>
        </w:tc>
      </w:tr>
      <w:tr>
        <w:trPr>
          <w:cantSplit/>
          <w:trHeight w:val="1020" w:hRule="atLeast"/>
        </w:trPr>
        <w:tc>
          <w:tcPr>
            <w:tcW w:type="dxa" w:w="454"/>
          </w:tcPr>
          <w:p>
            <w:pPr>
              <w:bidi w:val="0"/>
              <w:spacing w:after="20" w:line="252" w:lineRule="auto"/>
              <w:jc w:val="left"/>
            </w:pPr>
            <w:r/>
            <w:r>
              <w:rPr>
                <w:rFonts w:ascii="Arial" w:hAnsi="Arial" w:cs="Arial" w:eastAsia="Arial"/>
                <w:b w:val="0"/>
                <w:bCs w:val="0"/>
                <w:sz w:val="20"/>
                <w:szCs w:val="20"/>
              </w:rPr>
              <w:t>1</w:t>
            </w:r>
          </w:p>
        </w:tc>
        <w:tc>
          <w:tcPr>
            <w:tcW w:type="dxa" w:w="4309"/>
          </w:tcPr>
          <w:p>
            <w:pPr>
              <w:bidi/>
              <w:spacing w:after="20" w:line="252" w:lineRule="auto"/>
            </w:pPr>
            <w:r/>
            <w:r>
              <w:rPr>
                <w:rFonts w:ascii="Arial" w:hAnsi="Arial" w:cs="Arial" w:eastAsia="Arial"/>
                <w:b w:val="0"/>
                <w:bCs w:val="0"/>
                <w:sz w:val="20"/>
                <w:szCs w:val="20"/>
              </w:rPr>
              <w:t>معيار الوصول عن بعد يفرض MFA على كل مستخدمي VPN، لكنه يسمح بـ«استثناءات مؤقتة» دون موافقة ولا مدة.</w:t>
            </w:r>
          </w:p>
        </w:tc>
        <w:tc>
          <w:tcPr>
            <w:tcW w:type="dxa" w:w="2608"/>
          </w:tcPr>
          <w:p>
            <w:pPr>
              <w:bidi/>
              <w:spacing w:after="20" w:line="252" w:lineRule="auto"/>
            </w:pPr>
            <w:r/>
          </w:p>
        </w:tc>
        <w:tc>
          <w:tcPr>
            <w:tcW w:type="dxa" w:w="2268"/>
          </w:tcPr>
          <w:p>
            <w:pPr>
              <w:bidi/>
              <w:spacing w:after="20" w:line="252" w:lineRule="auto"/>
            </w:pPr>
            <w:r/>
          </w:p>
        </w:tc>
      </w:tr>
      <w:tr>
        <w:trPr>
          <w:cantSplit/>
          <w:trHeight w:val="1020" w:hRule="atLeast"/>
        </w:trPr>
        <w:tc>
          <w:tcPr>
            <w:tcW w:type="dxa" w:w="454"/>
          </w:tcPr>
          <w:p>
            <w:pPr>
              <w:bidi w:val="0"/>
              <w:spacing w:after="20" w:line="252" w:lineRule="auto"/>
              <w:jc w:val="left"/>
            </w:pPr>
            <w:r/>
            <w:r>
              <w:rPr>
                <w:rFonts w:ascii="Arial" w:hAnsi="Arial" w:cs="Arial" w:eastAsia="Arial"/>
                <w:b w:val="0"/>
                <w:bCs w:val="0"/>
                <w:sz w:val="20"/>
                <w:szCs w:val="20"/>
              </w:rPr>
              <w:t>2</w:t>
            </w:r>
          </w:p>
        </w:tc>
        <w:tc>
          <w:tcPr>
            <w:tcW w:type="dxa" w:w="4309"/>
          </w:tcPr>
          <w:p>
            <w:pPr>
              <w:bidi/>
              <w:spacing w:after="20" w:line="252" w:lineRule="auto"/>
            </w:pPr>
            <w:r/>
            <w:r>
              <w:rPr>
                <w:rFonts w:ascii="Arial" w:hAnsi="Arial" w:cs="Arial" w:eastAsia="Arial"/>
                <w:b w:val="0"/>
                <w:bCs w:val="0"/>
                <w:sz w:val="20"/>
                <w:szCs w:val="20"/>
              </w:rPr>
              <w:t>سياسة الأطراف الخارجية المعتمدة في مايو 2026 تطلب بند إبلاغ عن الحوادث في كل عقد، ولم يُعدَّل عقد سَنَد ولم يُرسل له ملحق.</w:t>
            </w:r>
          </w:p>
        </w:tc>
        <w:tc>
          <w:tcPr>
            <w:tcW w:type="dxa" w:w="2608"/>
          </w:tcPr>
          <w:p>
            <w:pPr>
              <w:bidi/>
              <w:spacing w:after="20" w:line="252" w:lineRule="auto"/>
            </w:pPr>
            <w:r/>
          </w:p>
        </w:tc>
        <w:tc>
          <w:tcPr>
            <w:tcW w:type="dxa" w:w="2268"/>
          </w:tcPr>
          <w:p>
            <w:pPr>
              <w:bidi/>
              <w:spacing w:after="20" w:line="252" w:lineRule="auto"/>
            </w:pPr>
            <w:r/>
          </w:p>
        </w:tc>
      </w:tr>
      <w:tr>
        <w:trPr>
          <w:cantSplit/>
          <w:trHeight w:val="1020" w:hRule="atLeast"/>
        </w:trPr>
        <w:tc>
          <w:tcPr>
            <w:tcW w:type="dxa" w:w="454"/>
          </w:tcPr>
          <w:p>
            <w:pPr>
              <w:bidi w:val="0"/>
              <w:spacing w:after="20" w:line="252" w:lineRule="auto"/>
              <w:jc w:val="left"/>
            </w:pPr>
            <w:r/>
            <w:r>
              <w:rPr>
                <w:rFonts w:ascii="Arial" w:hAnsi="Arial" w:cs="Arial" w:eastAsia="Arial"/>
                <w:b w:val="0"/>
                <w:bCs w:val="0"/>
                <w:sz w:val="20"/>
                <w:szCs w:val="20"/>
              </w:rPr>
              <w:t>3</w:t>
            </w:r>
          </w:p>
        </w:tc>
        <w:tc>
          <w:tcPr>
            <w:tcW w:type="dxa" w:w="4309"/>
          </w:tcPr>
          <w:p>
            <w:pPr>
              <w:bidi/>
              <w:spacing w:after="20" w:line="252" w:lineRule="auto"/>
            </w:pPr>
            <w:r/>
            <w:r>
              <w:rPr>
                <w:rFonts w:ascii="Arial" w:hAnsi="Arial" w:cs="Arial" w:eastAsia="Arial"/>
                <w:b w:val="0"/>
                <w:bCs w:val="0"/>
                <w:sz w:val="20"/>
                <w:szCs w:val="20"/>
              </w:rPr>
              <w:t>معيار النسخ يطلب نسخة يومية لخادم التتبع، والمهمة مضبوطة يومياً، لكن تقرير المهام يُظهر 9 أيام فاشلة متتالية في مايو دون متابعة.</w:t>
            </w:r>
          </w:p>
        </w:tc>
        <w:tc>
          <w:tcPr>
            <w:tcW w:type="dxa" w:w="2608"/>
          </w:tcPr>
          <w:p>
            <w:pPr>
              <w:bidi/>
              <w:spacing w:after="20" w:line="252" w:lineRule="auto"/>
            </w:pPr>
            <w:r/>
          </w:p>
        </w:tc>
        <w:tc>
          <w:tcPr>
            <w:tcW w:type="dxa" w:w="2268"/>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سألت عن التصميم أولاً؟</w:t>
      </w:r>
    </w:p>
    <w:p>
      <w:pPr>
        <w:bidi/>
        <w:spacing w:after="60"/>
        <w:ind w:right="283" w:hanging="255"/>
      </w:pPr>
      <w:r>
        <w:rPr>
          <w:rFonts w:ascii="Arial" w:hAnsi="Arial" w:cs="Arial" w:eastAsia="Arial"/>
          <w:b w:val="0"/>
          <w:bCs w:val="0"/>
          <w:sz w:val="21"/>
          <w:szCs w:val="21"/>
        </w:rPr>
        <w:t>• ☐ هل الدليل الذي اخترته يثبت النوع الذي اخترته؟</w:t>
      </w:r>
    </w:p>
    <w:p>
      <w:r>
        <w:br w:type="page"/>
      </w:r>
    </w:p>
    <w:p>
      <w:pPr>
        <w:pStyle w:val="Heading1"/>
        <w:bidi/>
      </w:pPr>
      <w:r>
        <w:rPr>
          <w:rFonts w:ascii="Arial" w:hAnsi="Arial" w:cs="Arial" w:eastAsia="Arial"/>
          <w:b w:val="0"/>
          <w:bCs w:val="0"/>
        </w:rPr>
        <w:t>التمرين 9: التطبيق 4 من 4: كتابة ملاحظة وخطة تصحيح</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الشرح في الشريحتين 120 و121، والمثال في الشرائح 122 إلى 124، والمطلوب في الشريحتين 125 و126، والإجابة في الشرائح 127 إلى 130</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20 دقيقة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نتيجتك في التطبيق 3، وبطاقة «عناصر الملاحظة الخمسة»</w:t>
            </w:r>
          </w:p>
        </w:tc>
      </w:tr>
    </w:tbl>
    <w:p>
      <w:pPr>
        <w:spacing w:after="40"/>
      </w:pPr>
    </w:p>
    <w:p>
      <w:pPr>
        <w:pStyle w:val="Heading2"/>
        <w:bidi/>
      </w:pPr>
      <w:r>
        <w:rPr>
          <w:rFonts w:ascii="Arial" w:hAnsi="Arial" w:cs="Arial" w:eastAsia="Arial"/>
          <w:b w:val="0"/>
          <w:bCs w:val="0"/>
        </w:rPr>
        <w:t>المثال المحلول للرجوع إليه</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رقم الملاحظة</w:t>
            </w:r>
          </w:p>
        </w:tc>
        <w:tc>
          <w:tcPr>
            <w:tcW w:type="dxa" w:w="7654"/>
          </w:tcPr>
          <w:p>
            <w:pPr>
              <w:bidi w:val="0"/>
              <w:spacing w:after="20" w:line="252" w:lineRule="auto"/>
              <w:jc w:val="left"/>
            </w:pPr>
            <w:r/>
            <w:r>
              <w:rPr>
                <w:rFonts w:ascii="Arial" w:hAnsi="Arial" w:cs="Arial" w:eastAsia="Arial"/>
                <w:b w:val="0"/>
                <w:bCs w:val="0"/>
                <w:sz w:val="20"/>
                <w:szCs w:val="20"/>
              </w:rPr>
              <w:t>F-03</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الضابط</w:t>
            </w:r>
          </w:p>
        </w:tc>
        <w:tc>
          <w:tcPr>
            <w:tcW w:type="dxa" w:w="7654"/>
          </w:tcPr>
          <w:p>
            <w:pPr>
              <w:bidi w:val="0"/>
              <w:spacing w:after="20" w:line="252" w:lineRule="auto"/>
              <w:jc w:val="left"/>
            </w:pPr>
            <w:r/>
            <w:r>
              <w:rPr>
                <w:rFonts w:ascii="Arial" w:hAnsi="Arial" w:cs="Arial" w:eastAsia="Arial"/>
                <w:b w:val="0"/>
                <w:bCs w:val="0"/>
                <w:sz w:val="20"/>
                <w:szCs w:val="20"/>
              </w:rPr>
              <w:t>ECC ‎2-2-3-2‎</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الفترة</w:t>
            </w:r>
          </w:p>
        </w:tc>
        <w:tc>
          <w:tcPr>
            <w:tcW w:type="dxa" w:w="7654"/>
          </w:tcPr>
          <w:p>
            <w:pPr>
              <w:bidi/>
              <w:spacing w:after="20" w:line="252" w:lineRule="auto"/>
            </w:pPr>
            <w:r/>
            <w:r>
              <w:rPr>
                <w:rFonts w:ascii="Arial" w:hAnsi="Arial" w:cs="Arial" w:eastAsia="Arial"/>
                <w:b w:val="0"/>
                <w:bCs w:val="0"/>
                <w:sz w:val="20"/>
                <w:szCs w:val="20"/>
              </w:rPr>
              <w:t>1 يناير إلى 30 يونيو 2026</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العنوان</w:t>
            </w:r>
          </w:p>
        </w:tc>
        <w:tc>
          <w:tcPr>
            <w:tcW w:type="dxa" w:w="7654"/>
          </w:tcPr>
          <w:p>
            <w:pPr>
              <w:bidi/>
              <w:spacing w:after="20" w:line="252" w:lineRule="auto"/>
            </w:pPr>
            <w:r/>
            <w:r>
              <w:rPr>
                <w:rFonts w:ascii="Arial" w:hAnsi="Arial" w:cs="Arial" w:eastAsia="Arial"/>
                <w:b w:val="0"/>
                <w:bCs w:val="0"/>
                <w:sz w:val="20"/>
                <w:szCs w:val="20"/>
              </w:rPr>
              <w:t>حسابات تتصل بالشبكة عن بعد دون تحقق متعدد العوامل</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الوضع القائم</w:t>
            </w:r>
          </w:p>
        </w:tc>
        <w:tc>
          <w:tcPr>
            <w:tcW w:type="dxa" w:w="7654"/>
          </w:tcPr>
          <w:p>
            <w:pPr>
              <w:bidi/>
              <w:spacing w:after="20" w:line="252" w:lineRule="auto"/>
            </w:pPr>
            <w:r/>
            <w:r>
              <w:rPr>
                <w:rFonts w:ascii="Arial" w:hAnsi="Arial" w:cs="Arial" w:eastAsia="Arial"/>
                <w:b w:val="0"/>
                <w:bCs w:val="0"/>
                <w:sz w:val="20"/>
                <w:szCs w:val="20"/>
              </w:rPr>
              <w:t>لم يكن التحقق متعدد العوامل مفروضاً على اتصالات VPN حتى 10 مارس 2026. وبعد التفعيل، اتصلت 3 حسابات من خارج مجموعة التحقق بكلمة المرور فقط، حددتها مطابقة المعرّفات وسجل الاتصالات، منها حساب لمستشار انتهى عقده.</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المعيار</w:t>
            </w:r>
          </w:p>
        </w:tc>
        <w:tc>
          <w:tcPr>
            <w:tcW w:type="dxa" w:w="7654"/>
          </w:tcPr>
          <w:p>
            <w:pPr>
              <w:bidi/>
              <w:spacing w:after="20" w:line="252" w:lineRule="auto"/>
            </w:pPr>
            <w:r/>
            <w:r>
              <w:rPr>
                <w:rFonts w:ascii="Arial" w:hAnsi="Arial" w:cs="Arial" w:eastAsia="Arial"/>
                <w:b w:val="0"/>
                <w:bCs w:val="0"/>
                <w:sz w:val="20"/>
                <w:szCs w:val="20"/>
              </w:rPr>
              <w:t>ECC ‎2-2-3-2‎، ومعيار الوصول عن بعد في رُفاد (فبراير 2026).</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السبب</w:t>
            </w:r>
          </w:p>
        </w:tc>
        <w:tc>
          <w:tcPr>
            <w:tcW w:type="dxa" w:w="7654"/>
          </w:tcPr>
          <w:p>
            <w:pPr>
              <w:bidi/>
              <w:spacing w:after="20" w:line="252" w:lineRule="auto"/>
            </w:pPr>
            <w:r/>
            <w:r>
              <w:rPr>
                <w:rFonts w:ascii="Arial" w:hAnsi="Arial" w:cs="Arial" w:eastAsia="Arial"/>
                <w:b w:val="0"/>
                <w:bCs w:val="0"/>
                <w:sz w:val="20"/>
                <w:szCs w:val="20"/>
              </w:rPr>
              <w:t>أُضيفت الحسابات الثلاثة يدوياً إلى سياسة استثناء «مؤقتة» عند التفعيل، دون إجراء موافقة أو مراجعة. تحققنا من ذلك بسجل التغييرات ومقابلة فريق تقنية المعلومات.</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الأثر</w:t>
            </w:r>
          </w:p>
        </w:tc>
        <w:tc>
          <w:tcPr>
            <w:tcW w:type="dxa" w:w="7654"/>
          </w:tcPr>
          <w:p>
            <w:pPr>
              <w:bidi/>
              <w:spacing w:after="20" w:line="252" w:lineRule="auto"/>
            </w:pPr>
            <w:r/>
            <w:r>
              <w:rPr>
                <w:rFonts w:ascii="Arial" w:hAnsi="Arial" w:cs="Arial" w:eastAsia="Arial"/>
                <w:b w:val="0"/>
                <w:bCs w:val="0"/>
                <w:sz w:val="20"/>
                <w:szCs w:val="20"/>
              </w:rPr>
              <w:t>من يعرف كلمة مرور أحد الحسابات الثلاثة يستطيع دخول الشبكة الداخلية دون عامل ثانٍ، ومنها حساب لشخص لم يعد يعمل مع رُفاد.</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التوصية</w:t>
            </w:r>
          </w:p>
        </w:tc>
        <w:tc>
          <w:tcPr>
            <w:tcW w:type="dxa" w:w="7654"/>
          </w:tcPr>
          <w:p>
            <w:pPr>
              <w:bidi/>
              <w:spacing w:after="20" w:line="252" w:lineRule="auto"/>
            </w:pPr>
            <w:r/>
            <w:r>
              <w:rPr>
                <w:rFonts w:ascii="Arial" w:hAnsi="Arial" w:cs="Arial" w:eastAsia="Arial"/>
                <w:b w:val="0"/>
                <w:bCs w:val="0"/>
                <w:sz w:val="20"/>
                <w:szCs w:val="20"/>
              </w:rPr>
              <w:t>إزالة الاستثناءات الثلاثة، واعتماد إجراء للاستثناءات بموافقة ومدة ومراجعة، ومطابقة دورية بين مستخدمي VPN ومجموعة التحقق. التفاصيل في خطة التصحيح.</w:t>
            </w:r>
          </w:p>
        </w:tc>
      </w:tr>
    </w:tbl>
    <w:p>
      <w:pPr>
        <w:spacing w:after="40"/>
      </w:pPr>
    </w:p>
    <w:tbl>
      <w:tblPr>
        <w:tblStyle w:val="TableGrid"/>
        <w:bidiVisual/>
        <w:tblW w:type="dxa" w:w="9637"/>
        <w:jc w:val="center"/>
        <w:tblLayout w:type="fixed"/>
        <w:tblLook w:firstColumn="1" w:firstRow="1" w:lastColumn="0" w:lastRow="0" w:noHBand="0" w:noVBand="1" w:val="04A0"/>
      </w:tblPr>
      <w:tblGrid>
        <w:gridCol w:w="2948"/>
        <w:gridCol w:w="1247"/>
        <w:gridCol w:w="1814"/>
        <w:gridCol w:w="1360"/>
        <w:gridCol w:w="2267"/>
      </w:tblGrid>
      <w:tr>
        <w:trPr>
          <w:cantSplit/>
          <w:tblHeader/>
        </w:trPr>
        <w:tc>
          <w:tcPr>
            <w:tcW w:type="dxa" w:w="2948"/>
            <w:shd w:val="clear" w:color="auto" w:fill="D9E2F3"/>
          </w:tcPr>
          <w:p>
            <w:pPr>
              <w:bidi/>
              <w:spacing w:after="20" w:line="252" w:lineRule="auto"/>
            </w:pPr>
            <w:r/>
            <w:r>
              <w:rPr>
                <w:rFonts w:ascii="Arial" w:hAnsi="Arial" w:cs="Arial" w:eastAsia="Arial"/>
                <w:b w:val="1"/>
                <w:bCs w:val="1"/>
                <w:sz w:val="20"/>
                <w:szCs w:val="20"/>
              </w:rPr>
              <w:t>الإجراء</w:t>
            </w:r>
          </w:p>
        </w:tc>
        <w:tc>
          <w:tcPr>
            <w:tcW w:type="dxa" w:w="1247"/>
            <w:shd w:val="clear" w:color="auto" w:fill="D9E2F3"/>
          </w:tcPr>
          <w:p>
            <w:pPr>
              <w:bidi/>
              <w:spacing w:after="20" w:line="252" w:lineRule="auto"/>
            </w:pPr>
            <w:r/>
            <w:r>
              <w:rPr>
                <w:rFonts w:ascii="Arial" w:hAnsi="Arial" w:cs="Arial" w:eastAsia="Arial"/>
                <w:b w:val="1"/>
                <w:bCs w:val="1"/>
                <w:sz w:val="20"/>
                <w:szCs w:val="20"/>
              </w:rPr>
              <w:t>النوع</w:t>
            </w:r>
          </w:p>
        </w:tc>
        <w:tc>
          <w:tcPr>
            <w:tcW w:type="dxa" w:w="1814"/>
            <w:shd w:val="clear" w:color="auto" w:fill="D9E2F3"/>
          </w:tcPr>
          <w:p>
            <w:pPr>
              <w:bidi/>
              <w:spacing w:after="20" w:line="252" w:lineRule="auto"/>
            </w:pPr>
            <w:r/>
            <w:r>
              <w:rPr>
                <w:rFonts w:ascii="Arial" w:hAnsi="Arial" w:cs="Arial" w:eastAsia="Arial"/>
                <w:b w:val="1"/>
                <w:bCs w:val="1"/>
                <w:sz w:val="20"/>
                <w:szCs w:val="20"/>
              </w:rPr>
              <w:t>المالك</w:t>
            </w:r>
          </w:p>
        </w:tc>
        <w:tc>
          <w:tcPr>
            <w:tcW w:type="dxa" w:w="1361"/>
            <w:shd w:val="clear" w:color="auto" w:fill="D9E2F3"/>
          </w:tcPr>
          <w:p>
            <w:pPr>
              <w:bidi/>
              <w:spacing w:after="20" w:line="252" w:lineRule="auto"/>
            </w:pPr>
            <w:r/>
            <w:r>
              <w:rPr>
                <w:rFonts w:ascii="Arial" w:hAnsi="Arial" w:cs="Arial" w:eastAsia="Arial"/>
                <w:b w:val="1"/>
                <w:bCs w:val="1"/>
                <w:sz w:val="20"/>
                <w:szCs w:val="20"/>
              </w:rPr>
              <w:t>الموعد</w:t>
            </w:r>
          </w:p>
        </w:tc>
        <w:tc>
          <w:tcPr>
            <w:tcW w:type="dxa" w:w="2268"/>
            <w:shd w:val="clear" w:color="auto" w:fill="D9E2F3"/>
          </w:tcPr>
          <w:p>
            <w:pPr>
              <w:bidi/>
              <w:spacing w:after="20" w:line="252" w:lineRule="auto"/>
            </w:pPr>
            <w:r/>
            <w:r>
              <w:rPr>
                <w:rFonts w:ascii="Arial" w:hAnsi="Arial" w:cs="Arial" w:eastAsia="Arial"/>
                <w:b w:val="1"/>
                <w:bCs w:val="1"/>
                <w:sz w:val="20"/>
                <w:szCs w:val="20"/>
              </w:rPr>
              <w:t>دليل الإغلاق</w:t>
            </w:r>
          </w:p>
        </w:tc>
      </w:tr>
      <w:tr>
        <w:trPr>
          <w:cantSplit/>
        </w:trPr>
        <w:tc>
          <w:tcPr>
            <w:tcW w:type="dxa" w:w="2948"/>
          </w:tcPr>
          <w:p>
            <w:pPr>
              <w:bidi/>
              <w:spacing w:after="20" w:line="252" w:lineRule="auto"/>
            </w:pPr>
            <w:r/>
            <w:r>
              <w:rPr>
                <w:rFonts w:ascii="Arial" w:hAnsi="Arial" w:cs="Arial" w:eastAsia="Arial"/>
                <w:b w:val="0"/>
                <w:bCs w:val="0"/>
                <w:sz w:val="20"/>
                <w:szCs w:val="20"/>
              </w:rPr>
              <w:t>تعطيل حساب المستشار السابق</w:t>
            </w:r>
          </w:p>
        </w:tc>
        <w:tc>
          <w:tcPr>
            <w:tcW w:type="dxa" w:w="1247"/>
          </w:tcPr>
          <w:p>
            <w:pPr>
              <w:bidi/>
              <w:spacing w:after="20" w:line="252" w:lineRule="auto"/>
            </w:pPr>
            <w:r/>
            <w:r>
              <w:rPr>
                <w:rFonts w:ascii="Arial" w:hAnsi="Arial" w:cs="Arial" w:eastAsia="Arial"/>
                <w:b w:val="0"/>
                <w:bCs w:val="0"/>
                <w:sz w:val="20"/>
                <w:szCs w:val="20"/>
              </w:rPr>
              <w:t>معالجة الحالة</w:t>
            </w:r>
          </w:p>
        </w:tc>
        <w:tc>
          <w:tcPr>
            <w:tcW w:type="dxa" w:w="1814"/>
          </w:tcPr>
          <w:p>
            <w:pPr>
              <w:bidi/>
              <w:spacing w:after="20" w:line="252" w:lineRule="auto"/>
            </w:pPr>
            <w:r/>
            <w:r>
              <w:rPr>
                <w:rFonts w:ascii="Arial" w:hAnsi="Arial" w:cs="Arial" w:eastAsia="Arial"/>
                <w:b w:val="0"/>
                <w:bCs w:val="0"/>
                <w:sz w:val="20"/>
                <w:szCs w:val="20"/>
              </w:rPr>
              <w:t>مدير تقنية المعلومات</w:t>
            </w:r>
          </w:p>
        </w:tc>
        <w:tc>
          <w:tcPr>
            <w:tcW w:type="dxa" w:w="1361"/>
          </w:tcPr>
          <w:p>
            <w:pPr>
              <w:bidi/>
              <w:spacing w:after="20" w:line="252" w:lineRule="auto"/>
            </w:pPr>
            <w:r/>
            <w:r>
              <w:rPr>
                <w:rFonts w:ascii="Arial" w:hAnsi="Arial" w:cs="Arial" w:eastAsia="Arial"/>
                <w:b w:val="0"/>
                <w:bCs w:val="0"/>
                <w:sz w:val="20"/>
                <w:szCs w:val="20"/>
              </w:rPr>
              <w:t>يوم عمل واحد</w:t>
            </w:r>
          </w:p>
        </w:tc>
        <w:tc>
          <w:tcPr>
            <w:tcW w:type="dxa" w:w="2268"/>
          </w:tcPr>
          <w:p>
            <w:pPr>
              <w:bidi/>
              <w:spacing w:after="20" w:line="252" w:lineRule="auto"/>
            </w:pPr>
            <w:r/>
            <w:r>
              <w:rPr>
                <w:rFonts w:ascii="Arial" w:hAnsi="Arial" w:cs="Arial" w:eastAsia="Arial"/>
                <w:b w:val="0"/>
                <w:bCs w:val="0"/>
                <w:sz w:val="20"/>
                <w:szCs w:val="20"/>
              </w:rPr>
              <w:t>تصدير يبين الحساب معطلاً، وسجل التغيير</w:t>
            </w:r>
          </w:p>
        </w:tc>
      </w:tr>
      <w:tr>
        <w:trPr>
          <w:cantSplit/>
        </w:trPr>
        <w:tc>
          <w:tcPr>
            <w:tcW w:type="dxa" w:w="2948"/>
          </w:tcPr>
          <w:p>
            <w:pPr>
              <w:bidi/>
              <w:spacing w:after="20" w:line="252" w:lineRule="auto"/>
            </w:pPr>
            <w:r/>
            <w:r>
              <w:rPr>
                <w:rFonts w:ascii="Arial" w:hAnsi="Arial" w:cs="Arial" w:eastAsia="Arial"/>
                <w:b w:val="0"/>
                <w:bCs w:val="0"/>
                <w:sz w:val="20"/>
                <w:szCs w:val="20"/>
              </w:rPr>
              <w:t>نقل الحسابين إلى مجموعة التحقق أو تعطيلهما</w:t>
            </w:r>
          </w:p>
        </w:tc>
        <w:tc>
          <w:tcPr>
            <w:tcW w:type="dxa" w:w="1247"/>
          </w:tcPr>
          <w:p>
            <w:pPr>
              <w:bidi/>
              <w:spacing w:after="20" w:line="252" w:lineRule="auto"/>
            </w:pPr>
            <w:r/>
            <w:r>
              <w:rPr>
                <w:rFonts w:ascii="Arial" w:hAnsi="Arial" w:cs="Arial" w:eastAsia="Arial"/>
                <w:b w:val="0"/>
                <w:bCs w:val="0"/>
                <w:sz w:val="20"/>
                <w:szCs w:val="20"/>
              </w:rPr>
              <w:t>معالجة الحالة</w:t>
            </w:r>
          </w:p>
        </w:tc>
        <w:tc>
          <w:tcPr>
            <w:tcW w:type="dxa" w:w="1814"/>
          </w:tcPr>
          <w:p>
            <w:pPr>
              <w:bidi/>
              <w:spacing w:after="20" w:line="252" w:lineRule="auto"/>
            </w:pPr>
            <w:r/>
            <w:r>
              <w:rPr>
                <w:rFonts w:ascii="Arial" w:hAnsi="Arial" w:cs="Arial" w:eastAsia="Arial"/>
                <w:b w:val="0"/>
                <w:bCs w:val="0"/>
                <w:sz w:val="20"/>
                <w:szCs w:val="20"/>
              </w:rPr>
              <w:t>مدير تقنية المعلومات</w:t>
            </w:r>
          </w:p>
        </w:tc>
        <w:tc>
          <w:tcPr>
            <w:tcW w:type="dxa" w:w="1361"/>
          </w:tcPr>
          <w:p>
            <w:pPr>
              <w:bidi/>
              <w:spacing w:after="20" w:line="252" w:lineRule="auto"/>
            </w:pPr>
            <w:r/>
            <w:r>
              <w:rPr>
                <w:rFonts w:ascii="Arial" w:hAnsi="Arial" w:cs="Arial" w:eastAsia="Arial"/>
                <w:b w:val="0"/>
                <w:bCs w:val="0"/>
                <w:sz w:val="20"/>
                <w:szCs w:val="20"/>
              </w:rPr>
              <w:t>5 أيام عمل</w:t>
            </w:r>
          </w:p>
        </w:tc>
        <w:tc>
          <w:tcPr>
            <w:tcW w:type="dxa" w:w="2268"/>
          </w:tcPr>
          <w:p>
            <w:pPr>
              <w:bidi/>
              <w:spacing w:after="20" w:line="252" w:lineRule="auto"/>
            </w:pPr>
            <w:r/>
            <w:r>
              <w:rPr>
                <w:rFonts w:ascii="Arial" w:hAnsi="Arial" w:cs="Arial" w:eastAsia="Arial"/>
                <w:b w:val="0"/>
                <w:bCs w:val="0"/>
                <w:sz w:val="20"/>
                <w:szCs w:val="20"/>
              </w:rPr>
              <w:t>تصدير المجموعة، وسجل VPN لأسبوع</w:t>
            </w:r>
          </w:p>
        </w:tc>
      </w:tr>
      <w:tr>
        <w:trPr>
          <w:cantSplit/>
        </w:trPr>
        <w:tc>
          <w:tcPr>
            <w:tcW w:type="dxa" w:w="2948"/>
          </w:tcPr>
          <w:p>
            <w:pPr>
              <w:bidi/>
              <w:spacing w:after="20" w:line="252" w:lineRule="auto"/>
            </w:pPr>
            <w:r/>
            <w:r>
              <w:rPr>
                <w:rFonts w:ascii="Arial" w:hAnsi="Arial" w:cs="Arial" w:eastAsia="Arial"/>
                <w:b w:val="0"/>
                <w:bCs w:val="0"/>
                <w:sz w:val="20"/>
                <w:szCs w:val="20"/>
              </w:rPr>
              <w:t>اعتماد إجراء استثناءات بموافقة ومدة ومراجعة</w:t>
            </w:r>
          </w:p>
        </w:tc>
        <w:tc>
          <w:tcPr>
            <w:tcW w:type="dxa" w:w="1247"/>
          </w:tcPr>
          <w:p>
            <w:pPr>
              <w:bidi/>
              <w:spacing w:after="20" w:line="252" w:lineRule="auto"/>
            </w:pPr>
            <w:r/>
            <w:r>
              <w:rPr>
                <w:rFonts w:ascii="Arial" w:hAnsi="Arial" w:cs="Arial" w:eastAsia="Arial"/>
                <w:b w:val="0"/>
                <w:bCs w:val="0"/>
                <w:sz w:val="20"/>
                <w:szCs w:val="20"/>
              </w:rPr>
              <w:t>منع التكرار</w:t>
            </w:r>
          </w:p>
        </w:tc>
        <w:tc>
          <w:tcPr>
            <w:tcW w:type="dxa" w:w="1814"/>
          </w:tcPr>
          <w:p>
            <w:pPr>
              <w:bidi/>
              <w:spacing w:after="20" w:line="252" w:lineRule="auto"/>
            </w:pPr>
            <w:r/>
            <w:r>
              <w:rPr>
                <w:rFonts w:ascii="Arial" w:hAnsi="Arial" w:cs="Arial" w:eastAsia="Arial"/>
                <w:b w:val="0"/>
                <w:bCs w:val="0"/>
                <w:sz w:val="20"/>
                <w:szCs w:val="20"/>
              </w:rPr>
              <w:t>مسؤولة GRC</w:t>
            </w:r>
          </w:p>
        </w:tc>
        <w:tc>
          <w:tcPr>
            <w:tcW w:type="dxa" w:w="1361"/>
          </w:tcPr>
          <w:p>
            <w:pPr>
              <w:bidi/>
              <w:spacing w:after="20" w:line="252" w:lineRule="auto"/>
            </w:pPr>
            <w:r/>
            <w:r>
              <w:rPr>
                <w:rFonts w:ascii="Arial" w:hAnsi="Arial" w:cs="Arial" w:eastAsia="Arial"/>
                <w:b w:val="0"/>
                <w:bCs w:val="0"/>
                <w:sz w:val="20"/>
                <w:szCs w:val="20"/>
              </w:rPr>
              <w:t>30 يوماً</w:t>
            </w:r>
          </w:p>
        </w:tc>
        <w:tc>
          <w:tcPr>
            <w:tcW w:type="dxa" w:w="2268"/>
          </w:tcPr>
          <w:p>
            <w:pPr>
              <w:bidi/>
              <w:spacing w:after="20" w:line="252" w:lineRule="auto"/>
            </w:pPr>
            <w:r/>
            <w:r>
              <w:rPr>
                <w:rFonts w:ascii="Arial" w:hAnsi="Arial" w:cs="Arial" w:eastAsia="Arial"/>
                <w:b w:val="0"/>
                <w:bCs w:val="0"/>
                <w:sz w:val="20"/>
                <w:szCs w:val="20"/>
              </w:rPr>
              <w:t>الإجراء المعتمد، وسجل الاستثناءات</w:t>
            </w:r>
          </w:p>
        </w:tc>
      </w:tr>
      <w:tr>
        <w:trPr>
          <w:cantSplit/>
        </w:trPr>
        <w:tc>
          <w:tcPr>
            <w:tcW w:type="dxa" w:w="2948"/>
          </w:tcPr>
          <w:p>
            <w:pPr>
              <w:bidi/>
              <w:spacing w:after="20" w:line="252" w:lineRule="auto"/>
            </w:pPr>
            <w:r/>
            <w:r>
              <w:rPr>
                <w:rFonts w:ascii="Arial" w:hAnsi="Arial" w:cs="Arial" w:eastAsia="Arial"/>
                <w:b w:val="0"/>
                <w:bCs w:val="0"/>
                <w:sz w:val="20"/>
                <w:szCs w:val="20"/>
              </w:rPr>
              <w:t>مطابقة شهرية: مستخدمو VPN مقابل المجموعة</w:t>
            </w:r>
          </w:p>
        </w:tc>
        <w:tc>
          <w:tcPr>
            <w:tcW w:type="dxa" w:w="1247"/>
          </w:tcPr>
          <w:p>
            <w:pPr>
              <w:bidi/>
              <w:spacing w:after="20" w:line="252" w:lineRule="auto"/>
            </w:pPr>
            <w:r/>
            <w:r>
              <w:rPr>
                <w:rFonts w:ascii="Arial" w:hAnsi="Arial" w:cs="Arial" w:eastAsia="Arial"/>
                <w:b w:val="0"/>
                <w:bCs w:val="0"/>
                <w:sz w:val="20"/>
                <w:szCs w:val="20"/>
              </w:rPr>
              <w:t>منع التكرار</w:t>
            </w:r>
          </w:p>
        </w:tc>
        <w:tc>
          <w:tcPr>
            <w:tcW w:type="dxa" w:w="1814"/>
          </w:tcPr>
          <w:p>
            <w:pPr>
              <w:bidi/>
              <w:spacing w:after="20" w:line="252" w:lineRule="auto"/>
            </w:pPr>
            <w:r/>
            <w:r>
              <w:rPr>
                <w:rFonts w:ascii="Arial" w:hAnsi="Arial" w:cs="Arial" w:eastAsia="Arial"/>
                <w:b w:val="0"/>
                <w:bCs w:val="0"/>
                <w:sz w:val="20"/>
                <w:szCs w:val="20"/>
              </w:rPr>
              <w:t>مدير تقنية المعلومات</w:t>
            </w:r>
          </w:p>
        </w:tc>
        <w:tc>
          <w:tcPr>
            <w:tcW w:type="dxa" w:w="1361"/>
          </w:tcPr>
          <w:p>
            <w:pPr>
              <w:bidi/>
              <w:spacing w:after="20" w:line="252" w:lineRule="auto"/>
            </w:pPr>
            <w:r/>
            <w:r>
              <w:rPr>
                <w:rFonts w:ascii="Arial" w:hAnsi="Arial" w:cs="Arial" w:eastAsia="Arial"/>
                <w:b w:val="0"/>
                <w:bCs w:val="0"/>
                <w:sz w:val="20"/>
                <w:szCs w:val="20"/>
              </w:rPr>
              <w:t>بدءاً من الشهر القادم</w:t>
            </w:r>
          </w:p>
        </w:tc>
        <w:tc>
          <w:tcPr>
            <w:tcW w:type="dxa" w:w="2268"/>
          </w:tcPr>
          <w:p>
            <w:pPr>
              <w:bidi/>
              <w:spacing w:after="20" w:line="252" w:lineRule="auto"/>
            </w:pPr>
            <w:r/>
            <w:r>
              <w:rPr>
                <w:rFonts w:ascii="Arial" w:hAnsi="Arial" w:cs="Arial" w:eastAsia="Arial"/>
                <w:b w:val="0"/>
                <w:bCs w:val="0"/>
                <w:sz w:val="20"/>
                <w:szCs w:val="20"/>
              </w:rPr>
              <w:t>تقارير 3 أشهر متتالية</w:t>
            </w:r>
          </w:p>
        </w:tc>
      </w:tr>
    </w:tbl>
    <w:p>
      <w:pPr>
        <w:spacing w:after="40"/>
      </w:pPr>
    </w:p>
    <w:p>
      <w:pPr>
        <w:pStyle w:val="Heading2"/>
        <w:bidi/>
      </w:pPr>
      <w:r>
        <w:rPr>
          <w:rFonts w:ascii="Arial" w:hAnsi="Arial" w:cs="Arial" w:eastAsia="Arial"/>
          <w:b w:val="0"/>
          <w:bCs w:val="0"/>
        </w:rPr>
        <w:t>حالتك: ملاحظة نظام الرواتب</w:t>
      </w:r>
    </w:p>
    <w:p>
      <w:pPr>
        <w:keepNext/>
        <w:bidi/>
      </w:pPr>
      <w:r>
        <w:rPr>
          <w:rFonts w:ascii="Arial" w:hAnsi="Arial" w:cs="Arial" w:eastAsia="Arial"/>
          <w:b w:val="1"/>
          <w:bCs w:val="1"/>
        </w:rPr>
        <w:t>المطلوب:</w:t>
      </w:r>
    </w:p>
    <w:p>
      <w:pPr>
        <w:bidi/>
        <w:spacing w:after="40"/>
      </w:pPr>
      <w:r>
        <w:rPr>
          <w:rFonts w:ascii="Arial" w:hAnsi="Arial" w:cs="Arial" w:eastAsia="Arial"/>
          <w:b w:val="0"/>
          <w:bCs w:val="0"/>
          <w:sz w:val="21"/>
          <w:szCs w:val="21"/>
        </w:rPr>
        <w:t>1. اكتب ملاحظة بعناصرها الخمسة لنتيجة التطبيق 3 (مراجعة صلاحيات نظام الرواتب).</w:t>
      </w:r>
    </w:p>
    <w:p>
      <w:pPr>
        <w:bidi/>
        <w:spacing w:after="40"/>
      </w:pPr>
      <w:r>
        <w:rPr>
          <w:rFonts w:ascii="Arial" w:hAnsi="Arial" w:cs="Arial" w:eastAsia="Arial"/>
          <w:b w:val="0"/>
          <w:bCs w:val="0"/>
          <w:sz w:val="21"/>
          <w:szCs w:val="21"/>
        </w:rPr>
        <w:t>2. السبب: افترض أنك تحققت من سجل الترحيل ووجدت أنه لم يُعتمد أي استثناء لتأجيل المراجعة.</w:t>
      </w:r>
    </w:p>
    <w:p>
      <w:pPr>
        <w:bidi/>
        <w:spacing w:after="40"/>
      </w:pPr>
      <w:r>
        <w:rPr>
          <w:rFonts w:ascii="Arial" w:hAnsi="Arial" w:cs="Arial" w:eastAsia="Arial"/>
          <w:b w:val="0"/>
          <w:bCs w:val="0"/>
          <w:sz w:val="21"/>
          <w:szCs w:val="21"/>
        </w:rPr>
        <w:t>3. اكتب خطة تصحيح من 4 إجراءات: المالك، والموعد، ودليل الإغلاق.</w:t>
      </w:r>
    </w:p>
    <w:p>
      <w:pPr>
        <w:pStyle w:val="Heading3"/>
        <w:bidi/>
      </w:pPr>
      <w:r>
        <w:rPr>
          <w:rFonts w:ascii="Arial" w:hAnsi="Arial" w:cs="Arial" w:eastAsia="Arial"/>
          <w:b w:val="0"/>
          <w:bCs w:val="0"/>
        </w:rPr>
        <w:t>النموذج: الملاحظة</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Height w:val="566" w:hRule="atLeast"/>
        </w:trPr>
        <w:tc>
          <w:tcPr>
            <w:tcW w:type="dxa" w:w="1984"/>
            <w:shd w:val="clear" w:color="auto" w:fill="EEF2F8"/>
          </w:tcPr>
          <w:p>
            <w:pPr>
              <w:bidi/>
              <w:spacing w:after="20" w:line="252" w:lineRule="auto"/>
            </w:pPr>
            <w:r/>
            <w:r>
              <w:rPr>
                <w:rFonts w:ascii="Arial" w:hAnsi="Arial" w:cs="Arial" w:eastAsia="Arial"/>
                <w:b w:val="1"/>
                <w:bCs w:val="1"/>
                <w:sz w:val="20"/>
                <w:szCs w:val="20"/>
              </w:rPr>
              <w:t>العنوان</w:t>
            </w:r>
          </w:p>
        </w:tc>
        <w:tc>
          <w:tcPr>
            <w:tcW w:type="dxa" w:w="7654"/>
          </w:tcPr>
          <w:p>
            <w:pPr>
              <w:bidi/>
              <w:spacing w:after="20" w:line="252" w:lineRule="auto"/>
            </w:pPr>
            <w:r/>
          </w:p>
        </w:tc>
      </w:tr>
      <w:tr>
        <w:trPr>
          <w:cantSplit/>
          <w:trHeight w:val="1474" w:hRule="atLeast"/>
        </w:trPr>
        <w:tc>
          <w:tcPr>
            <w:tcW w:type="dxa" w:w="1984"/>
            <w:shd w:val="clear" w:color="auto" w:fill="EEF2F8"/>
          </w:tcPr>
          <w:p>
            <w:pPr>
              <w:bidi/>
              <w:spacing w:after="20" w:line="252" w:lineRule="auto"/>
            </w:pPr>
            <w:r/>
            <w:r>
              <w:rPr>
                <w:rFonts w:ascii="Arial" w:hAnsi="Arial" w:cs="Arial" w:eastAsia="Arial"/>
                <w:b w:val="1"/>
                <w:bCs w:val="1"/>
                <w:sz w:val="20"/>
                <w:szCs w:val="20"/>
              </w:rPr>
              <w:t>الوضع القائم</w:t>
            </w:r>
          </w:p>
        </w:tc>
        <w:tc>
          <w:tcPr>
            <w:tcW w:type="dxa" w:w="7654"/>
          </w:tcPr>
          <w:p>
            <w:pPr>
              <w:bidi/>
              <w:spacing w:after="20" w:line="252" w:lineRule="auto"/>
            </w:pPr>
            <w:r/>
            <w:r>
              <w:rPr>
                <w:rFonts w:ascii="Arial" w:hAnsi="Arial" w:cs="Arial" w:eastAsia="Arial"/>
                <w:b w:val="0"/>
                <w:bCs w:val="0"/>
                <w:sz w:val="20"/>
                <w:szCs w:val="20"/>
              </w:rPr>
              <w:t>أرقام وتواريخ…</w:t>
            </w:r>
          </w:p>
        </w:tc>
      </w:tr>
      <w:tr>
        <w:trPr>
          <w:cantSplit/>
          <w:trHeight w:val="793" w:hRule="atLeast"/>
        </w:trPr>
        <w:tc>
          <w:tcPr>
            <w:tcW w:type="dxa" w:w="1984"/>
            <w:shd w:val="clear" w:color="auto" w:fill="EEF2F8"/>
          </w:tcPr>
          <w:p>
            <w:pPr>
              <w:bidi/>
              <w:spacing w:after="20" w:line="252" w:lineRule="auto"/>
            </w:pPr>
            <w:r/>
            <w:r>
              <w:rPr>
                <w:rFonts w:ascii="Arial" w:hAnsi="Arial" w:cs="Arial" w:eastAsia="Arial"/>
                <w:b w:val="1"/>
                <w:bCs w:val="1"/>
                <w:sz w:val="20"/>
                <w:szCs w:val="20"/>
              </w:rPr>
              <w:t>المعيار</w:t>
            </w:r>
          </w:p>
        </w:tc>
        <w:tc>
          <w:tcPr>
            <w:tcW w:type="dxa" w:w="7654"/>
          </w:tcPr>
          <w:p>
            <w:pPr>
              <w:bidi/>
              <w:spacing w:after="20" w:line="252" w:lineRule="auto"/>
            </w:pPr>
            <w:r/>
          </w:p>
        </w:tc>
      </w:tr>
      <w:tr>
        <w:trPr>
          <w:cantSplit/>
          <w:trHeight w:val="1133" w:hRule="atLeast"/>
        </w:trPr>
        <w:tc>
          <w:tcPr>
            <w:tcW w:type="dxa" w:w="1984"/>
            <w:shd w:val="clear" w:color="auto" w:fill="EEF2F8"/>
          </w:tcPr>
          <w:p>
            <w:pPr>
              <w:bidi/>
              <w:spacing w:after="20" w:line="252" w:lineRule="auto"/>
            </w:pPr>
            <w:r/>
            <w:r>
              <w:rPr>
                <w:rFonts w:ascii="Arial" w:hAnsi="Arial" w:cs="Arial" w:eastAsia="Arial"/>
                <w:b w:val="1"/>
                <w:bCs w:val="1"/>
                <w:sz w:val="20"/>
                <w:szCs w:val="20"/>
              </w:rPr>
              <w:t>السبب</w:t>
            </w:r>
          </w:p>
        </w:tc>
        <w:tc>
          <w:tcPr>
            <w:tcW w:type="dxa" w:w="7654"/>
          </w:tcPr>
          <w:p>
            <w:pPr>
              <w:bidi/>
              <w:spacing w:after="20" w:line="252" w:lineRule="auto"/>
            </w:pPr>
            <w:r/>
            <w:r>
              <w:rPr>
                <w:rFonts w:ascii="Arial" w:hAnsi="Arial" w:cs="Arial" w:eastAsia="Arial"/>
                <w:b w:val="0"/>
                <w:bCs w:val="0"/>
                <w:sz w:val="20"/>
                <w:szCs w:val="20"/>
              </w:rPr>
              <w:t>ما تحققت منه…</w:t>
            </w:r>
          </w:p>
        </w:tc>
      </w:tr>
      <w:tr>
        <w:trPr>
          <w:cantSplit/>
          <w:trHeight w:val="907" w:hRule="atLeast"/>
        </w:trPr>
        <w:tc>
          <w:tcPr>
            <w:tcW w:type="dxa" w:w="1984"/>
            <w:shd w:val="clear" w:color="auto" w:fill="EEF2F8"/>
          </w:tcPr>
          <w:p>
            <w:pPr>
              <w:bidi/>
              <w:spacing w:after="20" w:line="252" w:lineRule="auto"/>
            </w:pPr>
            <w:r/>
            <w:r>
              <w:rPr>
                <w:rFonts w:ascii="Arial" w:hAnsi="Arial" w:cs="Arial" w:eastAsia="Arial"/>
                <w:b w:val="1"/>
                <w:bCs w:val="1"/>
                <w:sz w:val="20"/>
                <w:szCs w:val="20"/>
              </w:rPr>
              <w:t>الأثر</w:t>
            </w:r>
          </w:p>
        </w:tc>
        <w:tc>
          <w:tcPr>
            <w:tcW w:type="dxa" w:w="7654"/>
          </w:tcPr>
          <w:p>
            <w:pPr>
              <w:bidi/>
              <w:spacing w:after="20" w:line="252" w:lineRule="auto"/>
            </w:pPr>
            <w:r/>
          </w:p>
        </w:tc>
      </w:tr>
      <w:tr>
        <w:trPr>
          <w:cantSplit/>
          <w:trHeight w:val="1020" w:hRule="atLeast"/>
        </w:trPr>
        <w:tc>
          <w:tcPr>
            <w:tcW w:type="dxa" w:w="1984"/>
            <w:shd w:val="clear" w:color="auto" w:fill="EEF2F8"/>
          </w:tcPr>
          <w:p>
            <w:pPr>
              <w:bidi/>
              <w:spacing w:after="20" w:line="252" w:lineRule="auto"/>
            </w:pPr>
            <w:r/>
            <w:r>
              <w:rPr>
                <w:rFonts w:ascii="Arial" w:hAnsi="Arial" w:cs="Arial" w:eastAsia="Arial"/>
                <w:b w:val="1"/>
                <w:bCs w:val="1"/>
                <w:sz w:val="20"/>
                <w:szCs w:val="20"/>
              </w:rPr>
              <w:t>التوصية</w:t>
            </w:r>
          </w:p>
        </w:tc>
        <w:tc>
          <w:tcPr>
            <w:tcW w:type="dxa" w:w="7654"/>
          </w:tcPr>
          <w:p>
            <w:pPr>
              <w:bidi/>
              <w:spacing w:after="20" w:line="252" w:lineRule="auto"/>
            </w:pPr>
            <w:r/>
            <w:r>
              <w:rPr>
                <w:rFonts w:ascii="Arial" w:hAnsi="Arial" w:cs="Arial" w:eastAsia="Arial"/>
                <w:b w:val="0"/>
                <w:bCs w:val="0"/>
                <w:sz w:val="20"/>
                <w:szCs w:val="20"/>
              </w:rPr>
              <w:t>ما يعالج السبب</w:t>
            </w:r>
          </w:p>
        </w:tc>
      </w:tr>
    </w:tbl>
    <w:p>
      <w:pPr>
        <w:spacing w:after="40"/>
      </w:pPr>
    </w:p>
    <w:p>
      <w:pPr>
        <w:pStyle w:val="Heading3"/>
        <w:bidi/>
      </w:pPr>
      <w:r>
        <w:rPr>
          <w:rFonts w:ascii="Arial" w:hAnsi="Arial" w:cs="Arial" w:eastAsia="Arial"/>
          <w:b w:val="0"/>
          <w:bCs w:val="0"/>
        </w:rPr>
        <w:t>النموذج: خطة التصحيح</w:t>
      </w:r>
    </w:p>
    <w:tbl>
      <w:tblPr>
        <w:tblStyle w:val="TableGrid"/>
        <w:bidiVisual/>
        <w:tblW w:type="dxa" w:w="9637"/>
        <w:jc w:val="center"/>
        <w:tblLayout w:type="fixed"/>
        <w:tblLook w:firstColumn="1" w:firstRow="1" w:lastColumn="0" w:lastRow="0" w:noHBand="0" w:noVBand="1" w:val="04A0"/>
      </w:tblPr>
      <w:tblGrid>
        <w:gridCol w:w="2948"/>
        <w:gridCol w:w="1247"/>
        <w:gridCol w:w="1814"/>
        <w:gridCol w:w="1360"/>
        <w:gridCol w:w="2267"/>
      </w:tblGrid>
      <w:tr>
        <w:trPr>
          <w:cantSplit/>
          <w:tblHeader/>
        </w:trPr>
        <w:tc>
          <w:tcPr>
            <w:tcW w:type="dxa" w:w="2948"/>
            <w:shd w:val="clear" w:color="auto" w:fill="D9E2F3"/>
          </w:tcPr>
          <w:p>
            <w:pPr>
              <w:bidi/>
              <w:spacing w:after="20" w:line="252" w:lineRule="auto"/>
            </w:pPr>
            <w:r/>
            <w:r>
              <w:rPr>
                <w:rFonts w:ascii="Arial" w:hAnsi="Arial" w:cs="Arial" w:eastAsia="Arial"/>
                <w:b w:val="1"/>
                <w:bCs w:val="1"/>
                <w:sz w:val="20"/>
                <w:szCs w:val="20"/>
              </w:rPr>
              <w:t>الإجراء</w:t>
            </w:r>
          </w:p>
        </w:tc>
        <w:tc>
          <w:tcPr>
            <w:tcW w:type="dxa" w:w="1247"/>
            <w:shd w:val="clear" w:color="auto" w:fill="D9E2F3"/>
          </w:tcPr>
          <w:p>
            <w:pPr>
              <w:bidi/>
              <w:spacing w:after="20" w:line="252" w:lineRule="auto"/>
            </w:pPr>
            <w:r/>
            <w:r>
              <w:rPr>
                <w:rFonts w:ascii="Arial" w:hAnsi="Arial" w:cs="Arial" w:eastAsia="Arial"/>
                <w:b w:val="1"/>
                <w:bCs w:val="1"/>
                <w:sz w:val="20"/>
                <w:szCs w:val="20"/>
              </w:rPr>
              <w:t>النوع</w:t>
            </w:r>
          </w:p>
        </w:tc>
        <w:tc>
          <w:tcPr>
            <w:tcW w:type="dxa" w:w="1814"/>
            <w:shd w:val="clear" w:color="auto" w:fill="D9E2F3"/>
          </w:tcPr>
          <w:p>
            <w:pPr>
              <w:bidi/>
              <w:spacing w:after="20" w:line="252" w:lineRule="auto"/>
            </w:pPr>
            <w:r/>
            <w:r>
              <w:rPr>
                <w:rFonts w:ascii="Arial" w:hAnsi="Arial" w:cs="Arial" w:eastAsia="Arial"/>
                <w:b w:val="1"/>
                <w:bCs w:val="1"/>
                <w:sz w:val="20"/>
                <w:szCs w:val="20"/>
              </w:rPr>
              <w:t>المالك</w:t>
            </w:r>
          </w:p>
        </w:tc>
        <w:tc>
          <w:tcPr>
            <w:tcW w:type="dxa" w:w="1361"/>
            <w:shd w:val="clear" w:color="auto" w:fill="D9E2F3"/>
          </w:tcPr>
          <w:p>
            <w:pPr>
              <w:bidi/>
              <w:spacing w:after="20" w:line="252" w:lineRule="auto"/>
            </w:pPr>
            <w:r/>
            <w:r>
              <w:rPr>
                <w:rFonts w:ascii="Arial" w:hAnsi="Arial" w:cs="Arial" w:eastAsia="Arial"/>
                <w:b w:val="1"/>
                <w:bCs w:val="1"/>
                <w:sz w:val="20"/>
                <w:szCs w:val="20"/>
              </w:rPr>
              <w:t>الموعد</w:t>
            </w:r>
          </w:p>
        </w:tc>
        <w:tc>
          <w:tcPr>
            <w:tcW w:type="dxa" w:w="2268"/>
            <w:shd w:val="clear" w:color="auto" w:fill="D9E2F3"/>
          </w:tcPr>
          <w:p>
            <w:pPr>
              <w:bidi/>
              <w:spacing w:after="20" w:line="252" w:lineRule="auto"/>
            </w:pPr>
            <w:r/>
            <w:r>
              <w:rPr>
                <w:rFonts w:ascii="Arial" w:hAnsi="Arial" w:cs="Arial" w:eastAsia="Arial"/>
                <w:b w:val="1"/>
                <w:bCs w:val="1"/>
                <w:sz w:val="20"/>
                <w:szCs w:val="20"/>
              </w:rPr>
              <w:t>دليل الإغلاق</w:t>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bl>
    <w:p>
      <w:pPr>
        <w:spacing w:after="40"/>
      </w:pPr>
    </w:p>
    <w:p>
      <w:pPr>
        <w:bidi/>
      </w:pPr>
      <w:r>
        <w:rPr>
          <w:rFonts w:ascii="Arial" w:hAnsi="Arial" w:cs="Arial" w:eastAsia="Arial"/>
          <w:b w:val="0"/>
          <w:bCs w:val="0"/>
          <w:sz w:val="20"/>
          <w:szCs w:val="20"/>
        </w:rPr>
        <w:t>النوع: «معالجة الحالة» تزيل الخطر الآن، و«منع التكرار» يعالج السبب. تحتاج خطتك الاثنين.</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793" w:hRule="atLeast"/>
        </w:trPr>
        <w:tc>
          <w:tcPr>
            <w:tcW w:type="dxa" w:w="2551"/>
            <w:shd w:val="clear" w:color="auto" w:fill="EEF2F8"/>
          </w:tcPr>
          <w:p>
            <w:pPr>
              <w:bidi/>
              <w:spacing w:after="20" w:line="252" w:lineRule="auto"/>
            </w:pPr>
            <w:r/>
            <w:r>
              <w:rPr>
                <w:rFonts w:ascii="Arial" w:hAnsi="Arial" w:cs="Arial" w:eastAsia="Arial"/>
                <w:b w:val="1"/>
                <w:bCs w:val="1"/>
                <w:sz w:val="20"/>
                <w:szCs w:val="20"/>
              </w:rPr>
              <w:t>إعادة الاختبار: متى وكيف؟</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الوضع القائم أرقام وتواريخ من الأدلة، بلا أحكام عامة؟</w:t>
      </w:r>
    </w:p>
    <w:p>
      <w:pPr>
        <w:bidi/>
        <w:spacing w:after="60"/>
        <w:ind w:right="283" w:hanging="255"/>
      </w:pPr>
      <w:r>
        <w:rPr>
          <w:rFonts w:ascii="Arial" w:hAnsi="Arial" w:cs="Arial" w:eastAsia="Arial"/>
          <w:b w:val="0"/>
          <w:bCs w:val="0"/>
          <w:sz w:val="21"/>
          <w:szCs w:val="21"/>
        </w:rPr>
        <w:t>• ☐ هل السبب يصف العملية، ولم تلم شخصاً بالاسم؟</w:t>
      </w:r>
    </w:p>
    <w:p>
      <w:pPr>
        <w:bidi/>
        <w:spacing w:after="60"/>
        <w:ind w:right="283" w:hanging="255"/>
      </w:pPr>
      <w:r>
        <w:rPr>
          <w:rFonts w:ascii="Arial" w:hAnsi="Arial" w:cs="Arial" w:eastAsia="Arial"/>
          <w:b w:val="0"/>
          <w:bCs w:val="0"/>
          <w:sz w:val="21"/>
          <w:szCs w:val="21"/>
        </w:rPr>
        <w:t>• ☐ هل فيها إجراء فوري يزيل الخطر الآن، وإجراء يمنع التكرار؟</w:t>
      </w:r>
    </w:p>
    <w:p>
      <w:pPr>
        <w:bidi/>
        <w:spacing w:after="60"/>
        <w:ind w:right="283" w:hanging="255"/>
      </w:pPr>
      <w:r>
        <w:rPr>
          <w:rFonts w:ascii="Arial" w:hAnsi="Arial" w:cs="Arial" w:eastAsia="Arial"/>
          <w:b w:val="0"/>
          <w:bCs w:val="0"/>
          <w:sz w:val="21"/>
          <w:szCs w:val="21"/>
        </w:rPr>
        <w:t>• ☐ لكل إجراء: مالك واحد بالوظيفة، وموعد، ودليل إغلاق.</w:t>
      </w:r>
    </w:p>
    <w:p>
      <w:r>
        <w:br w:type="page"/>
      </w:r>
    </w:p>
    <w:p>
      <w:pPr>
        <w:pStyle w:val="Heading1"/>
        <w:bidi/>
      </w:pPr>
      <w:r>
        <w:rPr>
          <w:rFonts w:ascii="Arial" w:hAnsi="Arial" w:cs="Arial" w:eastAsia="Arial"/>
          <w:b w:val="0"/>
          <w:bCs w:val="0"/>
        </w:rPr>
        <w:t>التمرين 10: صنّف المؤشرات وعرّف واحداً</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الشرح في الشريحتين 131 و134، والتمرين في الشريحة 135، والإجابة في الشريحة 136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12 دقيقة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أنواع المؤشرات الأربعة، والأسئلة الستة للتعريف</w:t>
            </w:r>
          </w:p>
        </w:tc>
      </w:tr>
    </w:tbl>
    <w:p>
      <w:pPr>
        <w:spacing w:after="40"/>
      </w:pPr>
    </w:p>
    <w:tbl>
      <w:tblPr>
        <w:tblStyle w:val="TableGrid"/>
        <w:bidiVisual/>
        <w:tblW w:type="dxa" w:w="9637"/>
        <w:jc w:val="center"/>
        <w:tblLayout w:type="fixed"/>
        <w:tblLook w:firstColumn="1" w:firstRow="1" w:lastColumn="0" w:lastRow="0" w:noHBand="0" w:noVBand="1" w:val="04A0"/>
      </w:tblPr>
      <w:tblGrid>
        <w:gridCol w:w="453"/>
        <w:gridCol w:w="4648"/>
        <w:gridCol w:w="1360"/>
        <w:gridCol w:w="3174"/>
      </w:tblGrid>
      <w:tr>
        <w:trPr>
          <w:cantSplit/>
          <w:tblHeader/>
        </w:trPr>
        <w:tc>
          <w:tcPr>
            <w:tcW w:type="dxa" w:w="454"/>
            <w:shd w:val="clear" w:color="auto" w:fill="D9E2F3"/>
          </w:tcPr>
          <w:p>
            <w:pPr>
              <w:bidi w:val="0"/>
              <w:spacing w:after="20" w:line="252" w:lineRule="auto"/>
              <w:jc w:val="left"/>
            </w:pPr>
            <w:r/>
            <w:r>
              <w:rPr>
                <w:rFonts w:ascii="Arial" w:hAnsi="Arial" w:cs="Arial" w:eastAsia="Arial"/>
                <w:b w:val="1"/>
                <w:bCs w:val="1"/>
                <w:sz w:val="20"/>
                <w:szCs w:val="20"/>
              </w:rPr>
              <w:t>#</w:t>
            </w:r>
          </w:p>
        </w:tc>
        <w:tc>
          <w:tcPr>
            <w:tcW w:type="dxa" w:w="4649"/>
            <w:shd w:val="clear" w:color="auto" w:fill="D9E2F3"/>
          </w:tcPr>
          <w:p>
            <w:pPr>
              <w:bidi/>
              <w:spacing w:after="20" w:line="252" w:lineRule="auto"/>
            </w:pPr>
            <w:r/>
            <w:r>
              <w:rPr>
                <w:rFonts w:ascii="Arial" w:hAnsi="Arial" w:cs="Arial" w:eastAsia="Arial"/>
                <w:b w:val="1"/>
                <w:bCs w:val="1"/>
                <w:sz w:val="20"/>
                <w:szCs w:val="20"/>
              </w:rPr>
              <w:t>المؤشر</w:t>
            </w:r>
          </w:p>
        </w:tc>
        <w:tc>
          <w:tcPr>
            <w:tcW w:type="dxa" w:w="1361"/>
            <w:shd w:val="clear" w:color="auto" w:fill="D9E2F3"/>
          </w:tcPr>
          <w:p>
            <w:pPr>
              <w:bidi/>
              <w:spacing w:after="20" w:line="252" w:lineRule="auto"/>
            </w:pPr>
            <w:r/>
            <w:r>
              <w:rPr>
                <w:rFonts w:ascii="Arial" w:hAnsi="Arial" w:cs="Arial" w:eastAsia="Arial"/>
                <w:b w:val="1"/>
                <w:bCs w:val="1"/>
                <w:sz w:val="20"/>
                <w:szCs w:val="20"/>
              </w:rPr>
              <w:t>نوعه</w:t>
            </w:r>
          </w:p>
        </w:tc>
        <w:tc>
          <w:tcPr>
            <w:tcW w:type="dxa" w:w="3175"/>
            <w:shd w:val="clear" w:color="auto" w:fill="D9E2F3"/>
          </w:tcPr>
          <w:p>
            <w:pPr>
              <w:bidi/>
              <w:spacing w:after="20" w:line="252" w:lineRule="auto"/>
            </w:pPr>
            <w:r/>
            <w:r>
              <w:rPr>
                <w:rFonts w:ascii="Arial" w:hAnsi="Arial" w:cs="Arial" w:eastAsia="Arial"/>
                <w:b w:val="1"/>
                <w:bCs w:val="1"/>
                <w:sz w:val="20"/>
                <w:szCs w:val="20"/>
              </w:rPr>
              <w:t>غرضه في جملة</w:t>
            </w:r>
          </w:p>
        </w:tc>
      </w:tr>
      <w:tr>
        <w:trPr>
          <w:cantSplit/>
          <w:trHeight w:val="680" w:hRule="atLeast"/>
        </w:trPr>
        <w:tc>
          <w:tcPr>
            <w:tcW w:type="dxa" w:w="454"/>
          </w:tcPr>
          <w:p>
            <w:pPr>
              <w:bidi w:val="0"/>
              <w:spacing w:after="20" w:line="252" w:lineRule="auto"/>
              <w:jc w:val="left"/>
            </w:pPr>
            <w:r/>
            <w:r>
              <w:rPr>
                <w:rFonts w:ascii="Arial" w:hAnsi="Arial" w:cs="Arial" w:eastAsia="Arial"/>
                <w:b w:val="0"/>
                <w:bCs w:val="0"/>
                <w:sz w:val="20"/>
                <w:szCs w:val="20"/>
              </w:rPr>
              <w:t>1</w:t>
            </w:r>
          </w:p>
        </w:tc>
        <w:tc>
          <w:tcPr>
            <w:tcW w:type="dxa" w:w="4649"/>
          </w:tcPr>
          <w:p>
            <w:pPr>
              <w:bidi/>
              <w:spacing w:after="20" w:line="252" w:lineRule="auto"/>
            </w:pPr>
            <w:r/>
            <w:r>
              <w:rPr>
                <w:rFonts w:ascii="Arial" w:hAnsi="Arial" w:cs="Arial" w:eastAsia="Arial"/>
                <w:b w:val="0"/>
                <w:bCs w:val="0"/>
                <w:sz w:val="20"/>
                <w:szCs w:val="20"/>
              </w:rPr>
              <w:t>نسبة الطلبات المسلّمة في موعدها.</w:t>
            </w:r>
          </w:p>
        </w:tc>
        <w:tc>
          <w:tcPr>
            <w:tcW w:type="dxa" w:w="1361"/>
          </w:tcPr>
          <w:p>
            <w:pPr>
              <w:bidi/>
              <w:spacing w:after="20" w:line="252" w:lineRule="auto"/>
            </w:pPr>
            <w:r/>
          </w:p>
        </w:tc>
        <w:tc>
          <w:tcPr>
            <w:tcW w:type="dxa" w:w="3175"/>
          </w:tcPr>
          <w:p>
            <w:pPr>
              <w:bidi/>
              <w:spacing w:after="20" w:line="252" w:lineRule="auto"/>
            </w:pPr>
            <w:r/>
          </w:p>
        </w:tc>
      </w:tr>
      <w:tr>
        <w:trPr>
          <w:cantSplit/>
          <w:trHeight w:val="680" w:hRule="atLeast"/>
        </w:trPr>
        <w:tc>
          <w:tcPr>
            <w:tcW w:type="dxa" w:w="454"/>
          </w:tcPr>
          <w:p>
            <w:pPr>
              <w:bidi w:val="0"/>
              <w:spacing w:after="20" w:line="252" w:lineRule="auto"/>
              <w:jc w:val="left"/>
            </w:pPr>
            <w:r/>
            <w:r>
              <w:rPr>
                <w:rFonts w:ascii="Arial" w:hAnsi="Arial" w:cs="Arial" w:eastAsia="Arial"/>
                <w:b w:val="0"/>
                <w:bCs w:val="0"/>
                <w:sz w:val="20"/>
                <w:szCs w:val="20"/>
              </w:rPr>
              <w:t>2</w:t>
            </w:r>
          </w:p>
        </w:tc>
        <w:tc>
          <w:tcPr>
            <w:tcW w:type="dxa" w:w="4649"/>
          </w:tcPr>
          <w:p>
            <w:pPr>
              <w:bidi/>
              <w:spacing w:after="20" w:line="252" w:lineRule="auto"/>
            </w:pPr>
            <w:r/>
            <w:r>
              <w:rPr>
                <w:rFonts w:ascii="Arial" w:hAnsi="Arial" w:cs="Arial" w:eastAsia="Arial"/>
                <w:b w:val="0"/>
                <w:bCs w:val="0"/>
                <w:sz w:val="20"/>
                <w:szCs w:val="20"/>
              </w:rPr>
              <w:t>عدد الحسابات النشطة لموظفين غادروا، في نظام الرواتب.</w:t>
            </w:r>
          </w:p>
        </w:tc>
        <w:tc>
          <w:tcPr>
            <w:tcW w:type="dxa" w:w="1361"/>
          </w:tcPr>
          <w:p>
            <w:pPr>
              <w:bidi/>
              <w:spacing w:after="20" w:line="252" w:lineRule="auto"/>
            </w:pPr>
            <w:r/>
          </w:p>
        </w:tc>
        <w:tc>
          <w:tcPr>
            <w:tcW w:type="dxa" w:w="3175"/>
          </w:tcPr>
          <w:p>
            <w:pPr>
              <w:bidi/>
              <w:spacing w:after="20" w:line="252" w:lineRule="auto"/>
            </w:pPr>
            <w:r/>
          </w:p>
        </w:tc>
      </w:tr>
      <w:tr>
        <w:trPr>
          <w:cantSplit/>
          <w:trHeight w:val="680" w:hRule="atLeast"/>
        </w:trPr>
        <w:tc>
          <w:tcPr>
            <w:tcW w:type="dxa" w:w="454"/>
          </w:tcPr>
          <w:p>
            <w:pPr>
              <w:bidi w:val="0"/>
              <w:spacing w:after="20" w:line="252" w:lineRule="auto"/>
              <w:jc w:val="left"/>
            </w:pPr>
            <w:r/>
            <w:r>
              <w:rPr>
                <w:rFonts w:ascii="Arial" w:hAnsi="Arial" w:cs="Arial" w:eastAsia="Arial"/>
                <w:b w:val="0"/>
                <w:bCs w:val="0"/>
                <w:sz w:val="20"/>
                <w:szCs w:val="20"/>
              </w:rPr>
              <w:t>3</w:t>
            </w:r>
          </w:p>
        </w:tc>
        <w:tc>
          <w:tcPr>
            <w:tcW w:type="dxa" w:w="4649"/>
          </w:tcPr>
          <w:p>
            <w:pPr>
              <w:bidi/>
              <w:spacing w:after="20" w:line="252" w:lineRule="auto"/>
            </w:pPr>
            <w:r/>
            <w:r>
              <w:rPr>
                <w:rFonts w:ascii="Arial" w:hAnsi="Arial" w:cs="Arial" w:eastAsia="Arial"/>
                <w:b w:val="0"/>
                <w:bCs w:val="0"/>
                <w:sz w:val="20"/>
                <w:szCs w:val="20"/>
              </w:rPr>
              <w:t>نسبة اتصالات VPN التي تمت بعامل ثانٍ.</w:t>
            </w:r>
          </w:p>
        </w:tc>
        <w:tc>
          <w:tcPr>
            <w:tcW w:type="dxa" w:w="1361"/>
          </w:tcPr>
          <w:p>
            <w:pPr>
              <w:bidi/>
              <w:spacing w:after="20" w:line="252" w:lineRule="auto"/>
            </w:pPr>
            <w:r/>
          </w:p>
        </w:tc>
        <w:tc>
          <w:tcPr>
            <w:tcW w:type="dxa" w:w="3175"/>
          </w:tcPr>
          <w:p>
            <w:pPr>
              <w:bidi/>
              <w:spacing w:after="20" w:line="252" w:lineRule="auto"/>
            </w:pPr>
            <w:r/>
          </w:p>
        </w:tc>
      </w:tr>
      <w:tr>
        <w:trPr>
          <w:cantSplit/>
          <w:trHeight w:val="680" w:hRule="atLeast"/>
        </w:trPr>
        <w:tc>
          <w:tcPr>
            <w:tcW w:type="dxa" w:w="454"/>
          </w:tcPr>
          <w:p>
            <w:pPr>
              <w:bidi w:val="0"/>
              <w:spacing w:after="20" w:line="252" w:lineRule="auto"/>
              <w:jc w:val="left"/>
            </w:pPr>
            <w:r/>
            <w:r>
              <w:rPr>
                <w:rFonts w:ascii="Arial" w:hAnsi="Arial" w:cs="Arial" w:eastAsia="Arial"/>
                <w:b w:val="0"/>
                <w:bCs w:val="0"/>
                <w:sz w:val="20"/>
                <w:szCs w:val="20"/>
              </w:rPr>
              <w:t>4</w:t>
            </w:r>
          </w:p>
        </w:tc>
        <w:tc>
          <w:tcPr>
            <w:tcW w:type="dxa" w:w="4649"/>
          </w:tcPr>
          <w:p>
            <w:pPr>
              <w:bidi/>
              <w:spacing w:after="20" w:line="252" w:lineRule="auto"/>
            </w:pPr>
            <w:r/>
            <w:r>
              <w:rPr>
                <w:rFonts w:ascii="Arial" w:hAnsi="Arial" w:cs="Arial" w:eastAsia="Arial"/>
                <w:b w:val="0"/>
                <w:bCs w:val="0"/>
                <w:sz w:val="20"/>
                <w:szCs w:val="20"/>
              </w:rPr>
              <w:t>نسبة الموظفين الجدد الذين أكملوا التوعية في أسبوعهم الأول.</w:t>
            </w:r>
          </w:p>
        </w:tc>
        <w:tc>
          <w:tcPr>
            <w:tcW w:type="dxa" w:w="1361"/>
          </w:tcPr>
          <w:p>
            <w:pPr>
              <w:bidi/>
              <w:spacing w:after="20" w:line="252" w:lineRule="auto"/>
            </w:pPr>
            <w:r/>
          </w:p>
        </w:tc>
        <w:tc>
          <w:tcPr>
            <w:tcW w:type="dxa" w:w="3175"/>
          </w:tcPr>
          <w:p>
            <w:pPr>
              <w:bidi/>
              <w:spacing w:after="20" w:line="252" w:lineRule="auto"/>
            </w:pPr>
            <w:r/>
          </w:p>
        </w:tc>
      </w:tr>
    </w:tbl>
    <w:p>
      <w:pPr>
        <w:spacing w:after="40"/>
      </w:pPr>
    </w:p>
    <w:p>
      <w:pPr>
        <w:pStyle w:val="Heading3"/>
        <w:bidi/>
      </w:pPr>
      <w:r>
        <w:rPr>
          <w:rFonts w:ascii="Arial" w:hAnsi="Arial" w:cs="Arial" w:eastAsia="Arial"/>
          <w:b w:val="0"/>
          <w:bCs w:val="0"/>
        </w:rPr>
        <w:t>تعريف المؤشر الثاني</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566" w:hRule="atLeast"/>
        </w:trPr>
        <w:tc>
          <w:tcPr>
            <w:tcW w:type="dxa" w:w="2551"/>
            <w:shd w:val="clear" w:color="auto" w:fill="EEF2F8"/>
          </w:tcPr>
          <w:p>
            <w:pPr>
              <w:bidi/>
              <w:spacing w:after="20" w:line="252" w:lineRule="auto"/>
            </w:pPr>
            <w:r/>
            <w:r>
              <w:rPr>
                <w:rFonts w:ascii="Arial" w:hAnsi="Arial" w:cs="Arial" w:eastAsia="Arial"/>
                <w:b w:val="1"/>
                <w:bCs w:val="1"/>
                <w:sz w:val="20"/>
                <w:szCs w:val="20"/>
              </w:rPr>
              <w:t>ماذا يقيس؟</w:t>
            </w:r>
          </w:p>
        </w:tc>
        <w:tc>
          <w:tcPr>
            <w:tcW w:type="dxa" w:w="7087"/>
          </w:tcPr>
          <w:p>
            <w:pPr>
              <w:bidi/>
              <w:spacing w:after="20" w:line="252" w:lineRule="auto"/>
            </w:pPr>
            <w:r/>
          </w:p>
        </w:tc>
      </w:tr>
      <w:tr>
        <w:trPr>
          <w:cantSplit/>
          <w:trHeight w:val="566" w:hRule="atLeast"/>
        </w:trPr>
        <w:tc>
          <w:tcPr>
            <w:tcW w:type="dxa" w:w="2551"/>
            <w:shd w:val="clear" w:color="auto" w:fill="EEF2F8"/>
          </w:tcPr>
          <w:p>
            <w:pPr>
              <w:bidi/>
              <w:spacing w:after="20" w:line="252" w:lineRule="auto"/>
            </w:pPr>
            <w:r/>
            <w:r>
              <w:rPr>
                <w:rFonts w:ascii="Arial" w:hAnsi="Arial" w:cs="Arial" w:eastAsia="Arial"/>
                <w:b w:val="1"/>
                <w:bCs w:val="1"/>
                <w:sz w:val="20"/>
                <w:szCs w:val="20"/>
              </w:rPr>
              <w:t>طريقة الحساب</w:t>
            </w:r>
          </w:p>
        </w:tc>
        <w:tc>
          <w:tcPr>
            <w:tcW w:type="dxa" w:w="7087"/>
          </w:tcPr>
          <w:p>
            <w:pPr>
              <w:bidi/>
              <w:spacing w:after="20" w:line="252" w:lineRule="auto"/>
            </w:pPr>
            <w:r/>
          </w:p>
        </w:tc>
      </w:tr>
      <w:tr>
        <w:trPr>
          <w:cantSplit/>
          <w:trHeight w:val="566" w:hRule="atLeast"/>
        </w:trPr>
        <w:tc>
          <w:tcPr>
            <w:tcW w:type="dxa" w:w="2551"/>
            <w:shd w:val="clear" w:color="auto" w:fill="EEF2F8"/>
          </w:tcPr>
          <w:p>
            <w:pPr>
              <w:bidi/>
              <w:spacing w:after="20" w:line="252" w:lineRule="auto"/>
            </w:pPr>
            <w:r/>
            <w:r>
              <w:rPr>
                <w:rFonts w:ascii="Arial" w:hAnsi="Arial" w:cs="Arial" w:eastAsia="Arial"/>
                <w:b w:val="1"/>
                <w:bCs w:val="1"/>
                <w:sz w:val="20"/>
                <w:szCs w:val="20"/>
              </w:rPr>
              <w:t>المصدر</w:t>
            </w:r>
          </w:p>
        </w:tc>
        <w:tc>
          <w:tcPr>
            <w:tcW w:type="dxa" w:w="7087"/>
          </w:tcPr>
          <w:p>
            <w:pPr>
              <w:bidi/>
              <w:spacing w:after="20" w:line="252" w:lineRule="auto"/>
            </w:pPr>
            <w:r/>
          </w:p>
        </w:tc>
      </w:tr>
      <w:tr>
        <w:trPr>
          <w:cantSplit/>
          <w:trHeight w:val="566" w:hRule="atLeast"/>
        </w:trPr>
        <w:tc>
          <w:tcPr>
            <w:tcW w:type="dxa" w:w="2551"/>
            <w:shd w:val="clear" w:color="auto" w:fill="EEF2F8"/>
          </w:tcPr>
          <w:p>
            <w:pPr>
              <w:bidi/>
              <w:spacing w:after="20" w:line="252" w:lineRule="auto"/>
            </w:pPr>
            <w:r/>
            <w:r>
              <w:rPr>
                <w:rFonts w:ascii="Arial" w:hAnsi="Arial" w:cs="Arial" w:eastAsia="Arial"/>
                <w:b w:val="1"/>
                <w:bCs w:val="1"/>
                <w:sz w:val="20"/>
                <w:szCs w:val="20"/>
              </w:rPr>
              <w:t>المالك</w:t>
            </w:r>
          </w:p>
        </w:tc>
        <w:tc>
          <w:tcPr>
            <w:tcW w:type="dxa" w:w="7087"/>
          </w:tcPr>
          <w:p>
            <w:pPr>
              <w:bidi/>
              <w:spacing w:after="20" w:line="252" w:lineRule="auto"/>
            </w:pPr>
            <w:r/>
          </w:p>
        </w:tc>
      </w:tr>
      <w:tr>
        <w:trPr>
          <w:cantSplit/>
          <w:trHeight w:val="566" w:hRule="atLeast"/>
        </w:trPr>
        <w:tc>
          <w:tcPr>
            <w:tcW w:type="dxa" w:w="2551"/>
            <w:shd w:val="clear" w:color="auto" w:fill="EEF2F8"/>
          </w:tcPr>
          <w:p>
            <w:pPr>
              <w:bidi/>
              <w:spacing w:after="20" w:line="252" w:lineRule="auto"/>
            </w:pPr>
            <w:r/>
            <w:r>
              <w:rPr>
                <w:rFonts w:ascii="Arial" w:hAnsi="Arial" w:cs="Arial" w:eastAsia="Arial"/>
                <w:b w:val="1"/>
                <w:bCs w:val="1"/>
                <w:sz w:val="20"/>
                <w:szCs w:val="20"/>
              </w:rPr>
              <w:t>الدورية</w:t>
            </w:r>
          </w:p>
        </w:tc>
        <w:tc>
          <w:tcPr>
            <w:tcW w:type="dxa" w:w="7087"/>
          </w:tcPr>
          <w:p>
            <w:pPr>
              <w:bidi/>
              <w:spacing w:after="20" w:line="252" w:lineRule="auto"/>
            </w:pPr>
            <w:r/>
          </w:p>
        </w:tc>
      </w:tr>
      <w:tr>
        <w:trPr>
          <w:cantSplit/>
          <w:trHeight w:val="566" w:hRule="atLeast"/>
        </w:trPr>
        <w:tc>
          <w:tcPr>
            <w:tcW w:type="dxa" w:w="2551"/>
            <w:shd w:val="clear" w:color="auto" w:fill="EEF2F8"/>
          </w:tcPr>
          <w:p>
            <w:pPr>
              <w:bidi/>
              <w:spacing w:after="20" w:line="252" w:lineRule="auto"/>
            </w:pPr>
            <w:r/>
            <w:r>
              <w:rPr>
                <w:rFonts w:ascii="Arial" w:hAnsi="Arial" w:cs="Arial" w:eastAsia="Arial"/>
                <w:b w:val="1"/>
                <w:bCs w:val="1"/>
                <w:sz w:val="20"/>
                <w:szCs w:val="20"/>
              </w:rPr>
              <w:t>ما يستدعي إجراءً</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كتبت الغرض، لا الاسم فقط؟</w:t>
      </w:r>
    </w:p>
    <w:p>
      <w:pPr>
        <w:bidi/>
        <w:spacing w:after="60"/>
        <w:ind w:right="283" w:hanging="255"/>
      </w:pPr>
      <w:r>
        <w:rPr>
          <w:rFonts w:ascii="Arial" w:hAnsi="Arial" w:cs="Arial" w:eastAsia="Arial"/>
          <w:b w:val="0"/>
          <w:bCs w:val="0"/>
          <w:sz w:val="21"/>
          <w:szCs w:val="21"/>
        </w:rPr>
        <w:t>• ☐ هل الحد الذي يستدعي إجراءً رقم واضح؟</w:t>
      </w:r>
    </w:p>
    <w:p>
      <w:pPr>
        <w:pStyle w:val="Heading1"/>
        <w:bidi/>
      </w:pPr>
      <w:r>
        <w:rPr>
          <w:rFonts w:ascii="Arial" w:hAnsi="Arial" w:cs="Arial" w:eastAsia="Arial"/>
          <w:b w:val="0"/>
          <w:bCs w:val="0"/>
        </w:rPr>
        <w:t>اختبار الوحدة 03: المفاهيم وتطبيقاتها</w:t>
      </w:r>
    </w:p>
    <w:p>
      <w:pPr>
        <w:bidi/>
      </w:pPr>
      <w:r>
        <w:rPr>
          <w:rFonts w:ascii="Arial" w:hAnsi="Arial" w:cs="Arial" w:eastAsia="Arial"/>
          <w:b w:val="0"/>
          <w:bCs w:val="0"/>
          <w:color w:val="555555"/>
          <w:sz w:val="20"/>
          <w:szCs w:val="20"/>
        </w:rPr>
        <w:t>الموضع في العرض: الشريحة 139. اختر إجابة واحدة لكل سؤال، ثم قارن بالإجابات المفسرة.</w:t>
      </w:r>
    </w:p>
    <w:p>
      <w:pPr>
        <w:keepNext/>
        <w:bidi/>
        <w:spacing w:after="40"/>
      </w:pPr>
      <w:r>
        <w:rPr>
          <w:rFonts w:ascii="Arial" w:hAnsi="Arial" w:cs="Arial" w:eastAsia="Arial"/>
          <w:b w:val="1"/>
          <w:bCs w:val="1"/>
          <w:sz w:val="21"/>
          <w:szCs w:val="21"/>
        </w:rPr>
        <w:t>1.</w:t>
      </w:r>
      <w:r>
        <w:rPr>
          <w:rFonts w:ascii="Arial" w:hAnsi="Arial" w:cs="Arial" w:eastAsia="Arial"/>
          <w:b w:val="0"/>
          <w:bCs w:val="0"/>
          <w:sz w:val="21"/>
          <w:szCs w:val="21"/>
        </w:rPr>
        <w:t xml:space="preserve"> في مصفوفة RACI، كم «A» في كل نشاط؟</w:t>
      </w:r>
    </w:p>
    <w:p>
      <w:pPr>
        <w:bidi/>
        <w:spacing w:after="60"/>
        <w:ind w:right="283" w:hanging="255"/>
      </w:pPr>
      <w:r>
        <w:rPr>
          <w:rFonts w:ascii="Arial" w:hAnsi="Arial" w:cs="Arial" w:eastAsia="Arial"/>
          <w:b w:val="0"/>
          <w:bCs w:val="0"/>
          <w:sz w:val="21"/>
          <w:szCs w:val="21"/>
        </w:rPr>
        <w:t>• ☐ أ) واحد فقط</w:t>
      </w:r>
    </w:p>
    <w:p>
      <w:pPr>
        <w:bidi/>
        <w:spacing w:after="60"/>
        <w:ind w:right="283" w:hanging="255"/>
      </w:pPr>
      <w:r>
        <w:rPr>
          <w:rFonts w:ascii="Arial" w:hAnsi="Arial" w:cs="Arial" w:eastAsia="Arial"/>
          <w:b w:val="0"/>
          <w:bCs w:val="0"/>
          <w:sz w:val="21"/>
          <w:szCs w:val="21"/>
        </w:rPr>
        <w:t>• ☐ ب) واحد أو أكثر</w:t>
      </w:r>
    </w:p>
    <w:p>
      <w:pPr>
        <w:bidi/>
        <w:spacing w:after="60"/>
        <w:ind w:right="283" w:hanging="255"/>
      </w:pPr>
      <w:r>
        <w:rPr>
          <w:rFonts w:ascii="Arial" w:hAnsi="Arial" w:cs="Arial" w:eastAsia="Arial"/>
          <w:b w:val="0"/>
          <w:bCs w:val="0"/>
          <w:sz w:val="21"/>
          <w:szCs w:val="21"/>
        </w:rPr>
        <w:t>• ☐ ج) لا يلزم</w:t>
      </w:r>
    </w:p>
    <w:p>
      <w:pPr>
        <w:keepNext/>
        <w:bidi/>
        <w:spacing w:after="40"/>
      </w:pPr>
      <w:r>
        <w:rPr>
          <w:rFonts w:ascii="Arial" w:hAnsi="Arial" w:cs="Arial" w:eastAsia="Arial"/>
          <w:b w:val="1"/>
          <w:bCs w:val="1"/>
          <w:sz w:val="21"/>
          <w:szCs w:val="21"/>
        </w:rPr>
        <w:t>2.</w:t>
      </w:r>
      <w:r>
        <w:rPr>
          <w:rFonts w:ascii="Arial" w:hAnsi="Arial" w:cs="Arial" w:eastAsia="Arial"/>
          <w:b w:val="0"/>
          <w:bCs w:val="0"/>
          <w:sz w:val="21"/>
          <w:szCs w:val="21"/>
        </w:rPr>
        <w:t xml:space="preserve"> أي صياغة خطر أفضل؟</w:t>
      </w:r>
    </w:p>
    <w:p>
      <w:pPr>
        <w:bidi/>
        <w:spacing w:after="60"/>
        <w:ind w:right="283" w:hanging="255"/>
      </w:pPr>
      <w:r>
        <w:rPr>
          <w:rFonts w:ascii="Arial" w:hAnsi="Arial" w:cs="Arial" w:eastAsia="Arial"/>
          <w:b w:val="0"/>
          <w:bCs w:val="0"/>
          <w:sz w:val="21"/>
          <w:szCs w:val="21"/>
        </w:rPr>
        <w:t>• ☐ أ) لا يوجد MFA</w:t>
      </w:r>
    </w:p>
    <w:p>
      <w:pPr>
        <w:bidi/>
        <w:spacing w:after="60"/>
        <w:ind w:right="283" w:hanging="255"/>
      </w:pPr>
      <w:r>
        <w:rPr>
          <w:rFonts w:ascii="Arial" w:hAnsi="Arial" w:cs="Arial" w:eastAsia="Arial"/>
          <w:b w:val="0"/>
          <w:bCs w:val="0"/>
          <w:sz w:val="21"/>
          <w:szCs w:val="21"/>
        </w:rPr>
        <w:t>• ☐ ب) بسبب غياب MFA على VPN، قد تُستغل كلمة مرور مسروقة للدخول، مما يؤدي إلى الاطلاع على بيانات الرواتب</w:t>
      </w:r>
    </w:p>
    <w:p>
      <w:pPr>
        <w:bidi/>
        <w:spacing w:after="60"/>
        <w:ind w:right="283" w:hanging="255"/>
      </w:pPr>
      <w:r>
        <w:rPr>
          <w:rFonts w:ascii="Arial" w:hAnsi="Arial" w:cs="Arial" w:eastAsia="Arial"/>
          <w:b w:val="0"/>
          <w:bCs w:val="0"/>
          <w:sz w:val="21"/>
          <w:szCs w:val="21"/>
        </w:rPr>
        <w:t>• ☐ ج) خطر اختراق</w:t>
      </w:r>
    </w:p>
    <w:p>
      <w:pPr>
        <w:keepNext/>
        <w:bidi/>
        <w:spacing w:after="40"/>
      </w:pPr>
      <w:r>
        <w:rPr>
          <w:rFonts w:ascii="Arial" w:hAnsi="Arial" w:cs="Arial" w:eastAsia="Arial"/>
          <w:b w:val="1"/>
          <w:bCs w:val="1"/>
          <w:sz w:val="21"/>
          <w:szCs w:val="21"/>
        </w:rPr>
        <w:t>3.</w:t>
      </w:r>
      <w:r>
        <w:rPr>
          <w:rFonts w:ascii="Arial" w:hAnsi="Arial" w:cs="Arial" w:eastAsia="Arial"/>
          <w:b w:val="0"/>
          <w:bCs w:val="0"/>
          <w:sz w:val="21"/>
          <w:szCs w:val="21"/>
        </w:rPr>
        <w:t xml:space="preserve"> الخطر المتبقي هو:</w:t>
      </w:r>
    </w:p>
    <w:p>
      <w:pPr>
        <w:bidi/>
        <w:spacing w:after="60"/>
        <w:ind w:right="283" w:hanging="255"/>
      </w:pPr>
      <w:r>
        <w:rPr>
          <w:rFonts w:ascii="Arial" w:hAnsi="Arial" w:cs="Arial" w:eastAsia="Arial"/>
          <w:b w:val="0"/>
          <w:bCs w:val="0"/>
          <w:sz w:val="21"/>
          <w:szCs w:val="21"/>
        </w:rPr>
        <w:t>• ☐ أ) الخطر قبل أي ضابط</w:t>
      </w:r>
    </w:p>
    <w:p>
      <w:pPr>
        <w:bidi/>
        <w:spacing w:after="60"/>
        <w:ind w:right="283" w:hanging="255"/>
      </w:pPr>
      <w:r>
        <w:rPr>
          <w:rFonts w:ascii="Arial" w:hAnsi="Arial" w:cs="Arial" w:eastAsia="Arial"/>
          <w:b w:val="0"/>
          <w:bCs w:val="0"/>
          <w:sz w:val="21"/>
          <w:szCs w:val="21"/>
        </w:rPr>
        <w:t>• ☐ ب) الخطر بعد الضوابط المنفذة فعلاً</w:t>
      </w:r>
    </w:p>
    <w:p>
      <w:pPr>
        <w:bidi/>
        <w:spacing w:after="60"/>
        <w:ind w:right="283" w:hanging="255"/>
      </w:pPr>
      <w:r>
        <w:rPr>
          <w:rFonts w:ascii="Arial" w:hAnsi="Arial" w:cs="Arial" w:eastAsia="Arial"/>
          <w:b w:val="0"/>
          <w:bCs w:val="0"/>
          <w:sz w:val="21"/>
          <w:szCs w:val="21"/>
        </w:rPr>
        <w:t>• ☐ ج) خطر لا يمكن معالجته</w:t>
      </w:r>
    </w:p>
    <w:p>
      <w:pPr>
        <w:keepNext/>
        <w:bidi/>
        <w:spacing w:after="40"/>
      </w:pPr>
      <w:r>
        <w:rPr>
          <w:rFonts w:ascii="Arial" w:hAnsi="Arial" w:cs="Arial" w:eastAsia="Arial"/>
          <w:b w:val="1"/>
          <w:bCs w:val="1"/>
          <w:sz w:val="21"/>
          <w:szCs w:val="21"/>
        </w:rPr>
        <w:t>4.</w:t>
      </w:r>
      <w:r>
        <w:rPr>
          <w:rFonts w:ascii="Arial" w:hAnsi="Arial" w:cs="Arial" w:eastAsia="Arial"/>
          <w:b w:val="0"/>
          <w:bCs w:val="0"/>
          <w:sz w:val="21"/>
          <w:szCs w:val="21"/>
        </w:rPr>
        <w:t xml:space="preserve"> إجراء مراجعة يستثني الحسابات الإدارية بنصه. ما نوع الفجوة؟</w:t>
      </w:r>
    </w:p>
    <w:p>
      <w:pPr>
        <w:bidi/>
        <w:spacing w:after="60"/>
        <w:ind w:right="283" w:hanging="255"/>
      </w:pPr>
      <w:r>
        <w:rPr>
          <w:rFonts w:ascii="Arial" w:hAnsi="Arial" w:cs="Arial" w:eastAsia="Arial"/>
          <w:b w:val="0"/>
          <w:bCs w:val="0"/>
          <w:sz w:val="21"/>
          <w:szCs w:val="21"/>
        </w:rPr>
        <w:t>• ☐ أ) تصميم</w:t>
      </w:r>
    </w:p>
    <w:p>
      <w:pPr>
        <w:bidi/>
        <w:spacing w:after="60"/>
        <w:ind w:right="283" w:hanging="255"/>
      </w:pPr>
      <w:r>
        <w:rPr>
          <w:rFonts w:ascii="Arial" w:hAnsi="Arial" w:cs="Arial" w:eastAsia="Arial"/>
          <w:b w:val="0"/>
          <w:bCs w:val="0"/>
          <w:sz w:val="21"/>
          <w:szCs w:val="21"/>
        </w:rPr>
        <w:t>• ☐ ب) تنفيذ</w:t>
      </w:r>
    </w:p>
    <w:p>
      <w:pPr>
        <w:bidi/>
        <w:spacing w:after="60"/>
        <w:ind w:right="283" w:hanging="255"/>
      </w:pPr>
      <w:r>
        <w:rPr>
          <w:rFonts w:ascii="Arial" w:hAnsi="Arial" w:cs="Arial" w:eastAsia="Arial"/>
          <w:b w:val="0"/>
          <w:bCs w:val="0"/>
          <w:sz w:val="21"/>
          <w:szCs w:val="21"/>
        </w:rPr>
        <w:t>• ☐ ج) تشغيل</w:t>
      </w:r>
    </w:p>
    <w:p>
      <w:pPr>
        <w:keepNext/>
        <w:bidi/>
        <w:spacing w:after="40"/>
      </w:pPr>
      <w:r>
        <w:rPr>
          <w:rFonts w:ascii="Arial" w:hAnsi="Arial" w:cs="Arial" w:eastAsia="Arial"/>
          <w:b w:val="1"/>
          <w:bCs w:val="1"/>
          <w:sz w:val="21"/>
          <w:szCs w:val="21"/>
        </w:rPr>
        <w:t>5.</w:t>
      </w:r>
      <w:r>
        <w:rPr>
          <w:rFonts w:ascii="Arial" w:hAnsi="Arial" w:cs="Arial" w:eastAsia="Arial"/>
          <w:b w:val="0"/>
          <w:bCs w:val="0"/>
          <w:sz w:val="21"/>
          <w:szCs w:val="21"/>
        </w:rPr>
        <w:t xml:space="preserve"> «نسبة المراجعات المعتمدة في موعدها» أقرب إلى:</w:t>
      </w:r>
    </w:p>
    <w:p>
      <w:pPr>
        <w:bidi/>
        <w:spacing w:after="60"/>
        <w:ind w:right="283" w:hanging="255"/>
      </w:pPr>
      <w:r>
        <w:rPr>
          <w:rFonts w:ascii="Arial" w:hAnsi="Arial" w:cs="Arial" w:eastAsia="Arial"/>
          <w:b w:val="0"/>
          <w:bCs w:val="0"/>
          <w:sz w:val="21"/>
          <w:szCs w:val="21"/>
        </w:rPr>
        <w:t>• ☐ أ) KRI</w:t>
      </w:r>
    </w:p>
    <w:p>
      <w:pPr>
        <w:bidi/>
        <w:spacing w:after="60"/>
        <w:ind w:right="283" w:hanging="255"/>
      </w:pPr>
      <w:r>
        <w:rPr>
          <w:rFonts w:ascii="Arial" w:hAnsi="Arial" w:cs="Arial" w:eastAsia="Arial"/>
          <w:b w:val="0"/>
          <w:bCs w:val="0"/>
          <w:sz w:val="21"/>
          <w:szCs w:val="21"/>
        </w:rPr>
        <w:t>• ☐ ب) KCI</w:t>
      </w:r>
    </w:p>
    <w:p>
      <w:pPr>
        <w:bidi/>
        <w:spacing w:after="60"/>
        <w:ind w:right="283" w:hanging="255"/>
      </w:pPr>
      <w:r>
        <w:rPr>
          <w:rFonts w:ascii="Arial" w:hAnsi="Arial" w:cs="Arial" w:eastAsia="Arial"/>
          <w:b w:val="0"/>
          <w:bCs w:val="0"/>
          <w:sz w:val="21"/>
          <w:szCs w:val="21"/>
        </w:rPr>
        <w:t>• ☐ ج) KGI</w:t>
      </w:r>
    </w:p>
    <w:p>
      <w:r>
        <w:br w:type="page"/>
      </w:r>
    </w:p>
    <w:p>
      <w:pPr>
        <w:pStyle w:val="Heading1"/>
        <w:bidi/>
      </w:pPr>
      <w:r>
        <w:rPr>
          <w:rFonts w:ascii="Arial" w:hAnsi="Arial" w:cs="Arial" w:eastAsia="Arial"/>
          <w:b w:val="0"/>
          <w:bCs w:val="0"/>
        </w:rPr>
        <w:t>التمرين 11: ما الذي ينطبق على كل جهة؟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153، والإجابة في الشريحتين 154 و155</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10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أسئلة الانطباق في الشريحة 152</w:t>
            </w:r>
          </w:p>
        </w:tc>
      </w:tr>
    </w:tbl>
    <w:p>
      <w:pPr>
        <w:spacing w:after="40"/>
      </w:pPr>
    </w:p>
    <w:tbl>
      <w:tblPr>
        <w:tblStyle w:val="TableGrid"/>
        <w:bidiVisual/>
        <w:tblW w:type="dxa" w:w="9637"/>
        <w:jc w:val="center"/>
        <w:tblLayout w:type="fixed"/>
        <w:tblLook w:firstColumn="1" w:firstRow="1" w:lastColumn="0" w:lastRow="0" w:noHBand="0" w:noVBand="1" w:val="04A0"/>
      </w:tblPr>
      <w:tblGrid>
        <w:gridCol w:w="2267"/>
        <w:gridCol w:w="7370"/>
      </w:tblGrid>
      <w:tr>
        <w:trPr>
          <w:cantSplit/>
          <w:tblHeader/>
        </w:trPr>
        <w:tc>
          <w:tcPr>
            <w:tcW w:type="dxa" w:w="2268"/>
            <w:shd w:val="clear" w:color="auto" w:fill="D9E2F3"/>
          </w:tcPr>
          <w:p>
            <w:pPr>
              <w:bidi/>
              <w:spacing w:after="20" w:line="252" w:lineRule="auto"/>
            </w:pPr>
            <w:r/>
            <w:r>
              <w:rPr>
                <w:rFonts w:ascii="Arial" w:hAnsi="Arial" w:cs="Arial" w:eastAsia="Arial"/>
                <w:b w:val="1"/>
                <w:bCs w:val="1"/>
                <w:sz w:val="20"/>
                <w:szCs w:val="20"/>
              </w:rPr>
              <w:t>الجهة</w:t>
            </w:r>
          </w:p>
        </w:tc>
        <w:tc>
          <w:tcPr>
            <w:tcW w:type="dxa" w:w="7370"/>
            <w:shd w:val="clear" w:color="auto" w:fill="D9E2F3"/>
          </w:tcPr>
          <w:p>
            <w:pPr>
              <w:bidi/>
              <w:spacing w:after="20" w:line="252" w:lineRule="auto"/>
            </w:pPr>
            <w:r/>
            <w:r>
              <w:rPr>
                <w:rFonts w:ascii="Arial" w:hAnsi="Arial" w:cs="Arial" w:eastAsia="Arial"/>
                <w:b w:val="1"/>
                <w:bCs w:val="1"/>
                <w:sz w:val="20"/>
                <w:szCs w:val="20"/>
              </w:rPr>
              <w:t>الوصف</w:t>
            </w:r>
          </w:p>
        </w:tc>
      </w:tr>
      <w:tr>
        <w:trPr>
          <w:cantSplit/>
        </w:trPr>
        <w:tc>
          <w:tcPr>
            <w:tcW w:type="dxa" w:w="2268"/>
          </w:tcPr>
          <w:p>
            <w:pPr>
              <w:bidi/>
              <w:spacing w:after="20" w:line="252" w:lineRule="auto"/>
            </w:pPr>
            <w:r/>
            <w:r>
              <w:rPr>
                <w:rFonts w:ascii="Arial" w:hAnsi="Arial" w:cs="Arial" w:eastAsia="Arial"/>
                <w:b w:val="0"/>
                <w:bCs w:val="0"/>
                <w:sz w:val="20"/>
                <w:szCs w:val="20"/>
              </w:rPr>
              <w:t>رُفاد</w:t>
            </w:r>
          </w:p>
        </w:tc>
        <w:tc>
          <w:tcPr>
            <w:tcW w:type="dxa" w:w="7370"/>
          </w:tcPr>
          <w:p>
            <w:pPr>
              <w:bidi/>
              <w:spacing w:after="20" w:line="252" w:lineRule="auto"/>
            </w:pPr>
            <w:r/>
            <w:r>
              <w:rPr>
                <w:rFonts w:ascii="Arial" w:hAnsi="Arial" w:cs="Arial" w:eastAsia="Arial"/>
                <w:b w:val="0"/>
                <w:bCs w:val="0"/>
                <w:sz w:val="20"/>
                <w:szCs w:val="20"/>
              </w:rPr>
              <w:t>شركة خاصة للتوصيل، تعالج بيانات موظفين ومستلمين، لا تعالج بيانات بطاقات بنفسها.</w:t>
            </w:r>
          </w:p>
        </w:tc>
      </w:tr>
      <w:tr>
        <w:trPr>
          <w:cantSplit/>
        </w:trPr>
        <w:tc>
          <w:tcPr>
            <w:tcW w:type="dxa" w:w="2268"/>
          </w:tcPr>
          <w:p>
            <w:pPr>
              <w:bidi/>
              <w:spacing w:after="20" w:line="252" w:lineRule="auto"/>
            </w:pPr>
            <w:r/>
            <w:r>
              <w:rPr>
                <w:rFonts w:ascii="Arial" w:hAnsi="Arial" w:cs="Arial" w:eastAsia="Arial"/>
                <w:b w:val="0"/>
                <w:bCs w:val="0"/>
                <w:sz w:val="20"/>
                <w:szCs w:val="20"/>
              </w:rPr>
              <w:t>شركة «مدى التقنية»</w:t>
            </w:r>
          </w:p>
        </w:tc>
        <w:tc>
          <w:tcPr>
            <w:tcW w:type="dxa" w:w="7370"/>
          </w:tcPr>
          <w:p>
            <w:pPr>
              <w:bidi/>
              <w:spacing w:after="20" w:line="252" w:lineRule="auto"/>
            </w:pPr>
            <w:r/>
            <w:r>
              <w:rPr>
                <w:rFonts w:ascii="Arial" w:hAnsi="Arial" w:cs="Arial" w:eastAsia="Arial"/>
                <w:b w:val="0"/>
                <w:bCs w:val="0"/>
                <w:sz w:val="20"/>
                <w:szCs w:val="20"/>
              </w:rPr>
              <w:t>شركة افتراضية تابعة لوزارة، تقدم خدمات تقنية للوزارة.</w:t>
            </w:r>
          </w:p>
        </w:tc>
      </w:tr>
      <w:tr>
        <w:trPr>
          <w:cantSplit/>
        </w:trPr>
        <w:tc>
          <w:tcPr>
            <w:tcW w:type="dxa" w:w="2268"/>
          </w:tcPr>
          <w:p>
            <w:pPr>
              <w:bidi/>
              <w:spacing w:after="20" w:line="252" w:lineRule="auto"/>
            </w:pPr>
            <w:r/>
            <w:r>
              <w:rPr>
                <w:rFonts w:ascii="Arial" w:hAnsi="Arial" w:cs="Arial" w:eastAsia="Arial"/>
                <w:b w:val="0"/>
                <w:bCs w:val="0"/>
                <w:sz w:val="20"/>
                <w:szCs w:val="20"/>
              </w:rPr>
              <w:t>شركة «دفع سريع»</w:t>
            </w:r>
          </w:p>
        </w:tc>
        <w:tc>
          <w:tcPr>
            <w:tcW w:type="dxa" w:w="7370"/>
          </w:tcPr>
          <w:p>
            <w:pPr>
              <w:bidi/>
              <w:spacing w:after="20" w:line="252" w:lineRule="auto"/>
            </w:pPr>
            <w:r/>
            <w:r>
              <w:rPr>
                <w:rFonts w:ascii="Arial" w:hAnsi="Arial" w:cs="Arial" w:eastAsia="Arial"/>
                <w:b w:val="0"/>
                <w:bCs w:val="0"/>
                <w:sz w:val="20"/>
                <w:szCs w:val="20"/>
              </w:rPr>
              <w:t>شركة تقنية مالية افتراضية مرخصة من البنك المركزي السعودي، تعالج مدفوعات بالبطاقات.</w:t>
            </w:r>
          </w:p>
        </w:tc>
      </w:tr>
    </w:tbl>
    <w:p>
      <w:pPr>
        <w:spacing w:after="40"/>
      </w:pPr>
    </w:p>
    <w:p>
      <w:pPr>
        <w:bidi/>
      </w:pPr>
      <w:r>
        <w:rPr>
          <w:rFonts w:ascii="Arial" w:hAnsi="Arial" w:cs="Arial" w:eastAsia="Arial"/>
          <w:b w:val="0"/>
          <w:bCs w:val="0"/>
        </w:rPr>
        <w:t>لكل خانة: نعم، أو لا، أو يعتمد، مع سبب قصير.</w:t>
      </w:r>
    </w:p>
    <w:tbl>
      <w:tblPr>
        <w:tblStyle w:val="TableGrid"/>
        <w:bidiVisual/>
        <w:tblW w:type="dxa" w:w="9637"/>
        <w:jc w:val="center"/>
        <w:tblLayout w:type="fixed"/>
        <w:tblLook w:firstColumn="1" w:firstRow="1" w:lastColumn="0" w:lastRow="0" w:noHBand="0" w:noVBand="1" w:val="04A0"/>
      </w:tblPr>
      <w:tblGrid>
        <w:gridCol w:w="1700"/>
        <w:gridCol w:w="1984"/>
        <w:gridCol w:w="1984"/>
        <w:gridCol w:w="1984"/>
        <w:gridCol w:w="1984"/>
      </w:tblGrid>
      <w:tr>
        <w:trPr>
          <w:cantSplit/>
          <w:tblHeader/>
        </w:trPr>
        <w:tc>
          <w:tcPr>
            <w:tcW w:type="dxa" w:w="1701"/>
            <w:shd w:val="clear" w:color="auto" w:fill="D9E2F3"/>
          </w:tcPr>
          <w:p>
            <w:pPr>
              <w:bidi/>
              <w:spacing w:after="20" w:line="252" w:lineRule="auto"/>
            </w:pPr>
            <w:r/>
            <w:r>
              <w:rPr>
                <w:rFonts w:ascii="Arial" w:hAnsi="Arial" w:cs="Arial" w:eastAsia="Arial"/>
                <w:b w:val="1"/>
                <w:bCs w:val="1"/>
                <w:sz w:val="20"/>
                <w:szCs w:val="20"/>
              </w:rPr>
              <w:t>الجهة</w:t>
            </w:r>
          </w:p>
        </w:tc>
        <w:tc>
          <w:tcPr>
            <w:tcW w:type="dxa" w:w="1984"/>
            <w:shd w:val="clear" w:color="auto" w:fill="D9E2F3"/>
          </w:tcPr>
          <w:p>
            <w:pPr>
              <w:bidi w:val="0"/>
              <w:spacing w:after="20" w:line="252" w:lineRule="auto"/>
              <w:jc w:val="left"/>
            </w:pPr>
            <w:r/>
            <w:r>
              <w:rPr>
                <w:rFonts w:ascii="Arial" w:hAnsi="Arial" w:cs="Arial" w:eastAsia="Arial"/>
                <w:b w:val="1"/>
                <w:bCs w:val="1"/>
                <w:sz w:val="20"/>
                <w:szCs w:val="20"/>
              </w:rPr>
              <w:t>ECC-2:2024</w:t>
            </w:r>
          </w:p>
        </w:tc>
        <w:tc>
          <w:tcPr>
            <w:tcW w:type="dxa" w:w="1984"/>
            <w:shd w:val="clear" w:color="auto" w:fill="D9E2F3"/>
          </w:tcPr>
          <w:p>
            <w:pPr>
              <w:bidi/>
              <w:spacing w:after="20" w:line="252" w:lineRule="auto"/>
            </w:pPr>
            <w:r/>
            <w:r>
              <w:rPr>
                <w:rFonts w:ascii="Arial" w:hAnsi="Arial" w:cs="Arial" w:eastAsia="Arial"/>
                <w:b w:val="1"/>
                <w:bCs w:val="1"/>
                <w:sz w:val="20"/>
                <w:szCs w:val="20"/>
              </w:rPr>
              <w:t>نظام حماية البيانات الشخصية</w:t>
            </w:r>
          </w:p>
        </w:tc>
        <w:tc>
          <w:tcPr>
            <w:tcW w:type="dxa" w:w="1984"/>
            <w:shd w:val="clear" w:color="auto" w:fill="D9E2F3"/>
          </w:tcPr>
          <w:p>
            <w:pPr>
              <w:bidi/>
              <w:spacing w:after="20" w:line="252" w:lineRule="auto"/>
            </w:pPr>
            <w:r/>
            <w:r>
              <w:rPr>
                <w:rFonts w:ascii="Arial" w:hAnsi="Arial" w:cs="Arial" w:eastAsia="Arial"/>
                <w:b w:val="1"/>
                <w:bCs w:val="1"/>
                <w:sz w:val="20"/>
                <w:szCs w:val="20"/>
              </w:rPr>
              <w:t>إطار ساما للأمن السيبراني</w:t>
            </w:r>
          </w:p>
        </w:tc>
        <w:tc>
          <w:tcPr>
            <w:tcW w:type="dxa" w:w="1984"/>
            <w:shd w:val="clear" w:color="auto" w:fill="D9E2F3"/>
          </w:tcPr>
          <w:p>
            <w:pPr>
              <w:bidi w:val="0"/>
              <w:spacing w:after="20" w:line="252" w:lineRule="auto"/>
              <w:jc w:val="left"/>
            </w:pPr>
            <w:r/>
            <w:r>
              <w:rPr>
                <w:rFonts w:ascii="Arial" w:hAnsi="Arial" w:cs="Arial" w:eastAsia="Arial"/>
                <w:b w:val="1"/>
                <w:bCs w:val="1"/>
                <w:sz w:val="20"/>
                <w:szCs w:val="20"/>
              </w:rPr>
              <w:t>PCI DSS</w:t>
            </w:r>
          </w:p>
        </w:tc>
      </w:tr>
      <w:tr>
        <w:trPr>
          <w:cantSplit/>
          <w:trHeight w:val="1247" w:hRule="atLeast"/>
        </w:trPr>
        <w:tc>
          <w:tcPr>
            <w:tcW w:type="dxa" w:w="1701"/>
          </w:tcPr>
          <w:p>
            <w:pPr>
              <w:bidi/>
              <w:spacing w:after="20" w:line="252" w:lineRule="auto"/>
            </w:pPr>
            <w:r/>
            <w:r>
              <w:rPr>
                <w:rFonts w:ascii="Arial" w:hAnsi="Arial" w:cs="Arial" w:eastAsia="Arial"/>
                <w:b w:val="0"/>
                <w:bCs w:val="0"/>
                <w:sz w:val="20"/>
                <w:szCs w:val="20"/>
              </w:rPr>
              <w:t>رُفاد</w:t>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r>
      <w:tr>
        <w:trPr>
          <w:cantSplit/>
          <w:trHeight w:val="1247" w:hRule="atLeast"/>
        </w:trPr>
        <w:tc>
          <w:tcPr>
            <w:tcW w:type="dxa" w:w="1701"/>
          </w:tcPr>
          <w:p>
            <w:pPr>
              <w:bidi/>
              <w:spacing w:after="20" w:line="252" w:lineRule="auto"/>
            </w:pPr>
            <w:r/>
            <w:r>
              <w:rPr>
                <w:rFonts w:ascii="Arial" w:hAnsi="Arial" w:cs="Arial" w:eastAsia="Arial"/>
                <w:b w:val="0"/>
                <w:bCs w:val="0"/>
                <w:sz w:val="20"/>
                <w:szCs w:val="20"/>
              </w:rPr>
              <w:t>شركة «مدى التقنية»</w:t>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r>
      <w:tr>
        <w:trPr>
          <w:cantSplit/>
          <w:trHeight w:val="1247" w:hRule="atLeast"/>
        </w:trPr>
        <w:tc>
          <w:tcPr>
            <w:tcW w:type="dxa" w:w="1701"/>
          </w:tcPr>
          <w:p>
            <w:pPr>
              <w:bidi/>
              <w:spacing w:after="20" w:line="252" w:lineRule="auto"/>
            </w:pPr>
            <w:r/>
            <w:r>
              <w:rPr>
                <w:rFonts w:ascii="Arial" w:hAnsi="Arial" w:cs="Arial" w:eastAsia="Arial"/>
                <w:b w:val="0"/>
                <w:bCs w:val="0"/>
                <w:sz w:val="20"/>
                <w:szCs w:val="20"/>
              </w:rPr>
              <w:t>شركة «دفع سريع»</w:t>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حددت لكل جهة: نوعها، وقطاعها والجهة المنظمة، ونوع بياناتها، وعقودها؟</w:t>
      </w:r>
    </w:p>
    <w:p>
      <w:pPr>
        <w:bidi/>
        <w:spacing w:after="60"/>
        <w:ind w:right="283" w:hanging="255"/>
      </w:pPr>
      <w:r>
        <w:rPr>
          <w:rFonts w:ascii="Arial" w:hAnsi="Arial" w:cs="Arial" w:eastAsia="Arial"/>
          <w:b w:val="0"/>
          <w:bCs w:val="0"/>
          <w:sz w:val="21"/>
          <w:szCs w:val="21"/>
        </w:rPr>
        <w:t>• ☐ هل فرّقت بين «ملزم» و«متبنى طوعاً»؟</w:t>
      </w:r>
    </w:p>
    <w:p>
      <w:r>
        <w:br w:type="page"/>
      </w:r>
    </w:p>
    <w:p>
      <w:pPr>
        <w:pStyle w:val="Heading1"/>
        <w:bidi/>
      </w:pPr>
      <w:r>
        <w:rPr>
          <w:rFonts w:ascii="Arial" w:hAnsi="Arial" w:cs="Arial" w:eastAsia="Arial"/>
          <w:b w:val="0"/>
          <w:bCs w:val="0"/>
        </w:rPr>
        <w:t>التمرين 12: مواءمة مراجعة الصلاحيات مع مرجعين</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المثال في الشريحة 156، والتمرين في الشريحة 157، والإجابة في الشريحة 158</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10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الحالات الثلاث في مثال الفجوات، ونص الضابط الداخلي</w:t>
            </w:r>
          </w:p>
        </w:tc>
      </w:tr>
    </w:tbl>
    <w:p>
      <w:pPr>
        <w:spacing w:after="40"/>
      </w:pPr>
    </w:p>
    <w:p>
      <w:pPr>
        <w:bidi/>
      </w:pPr>
      <w:r>
        <w:rPr>
          <w:rFonts w:ascii="Arial" w:hAnsi="Arial" w:cs="Arial" w:eastAsia="Arial"/>
          <w:b w:val="1"/>
          <w:bCs w:val="1"/>
          <w:sz w:val="21"/>
          <w:szCs w:val="21"/>
        </w:rPr>
        <w:t>الضابط الداخلي:</w:t>
      </w:r>
      <w:r>
        <w:rPr>
          <w:rFonts w:ascii="Arial" w:hAnsi="Arial" w:cs="Arial" w:eastAsia="Arial"/>
          <w:b w:val="0"/>
          <w:bCs w:val="0"/>
          <w:sz w:val="21"/>
          <w:szCs w:val="21"/>
        </w:rPr>
        <w:t xml:space="preserve"> CTL-AC-03: مراجعة صلاحيات نظام الرواتب كل 3 أشهر، وإزالة غير المبرر خلال 5 أيام عمل (STD-AC-01).</w:t>
      </w:r>
    </w:p>
    <w:tbl>
      <w:tblPr>
        <w:tblStyle w:val="TableGrid"/>
        <w:bidiVisual/>
        <w:tblW w:type="dxa" w:w="9637"/>
        <w:jc w:val="center"/>
        <w:tblLayout w:type="fixed"/>
        <w:tblLook w:firstColumn="1" w:firstRow="1" w:lastColumn="0" w:lastRow="0" w:noHBand="0" w:noVBand="1" w:val="04A0"/>
      </w:tblPr>
      <w:tblGrid>
        <w:gridCol w:w="1700"/>
        <w:gridCol w:w="2607"/>
        <w:gridCol w:w="2607"/>
        <w:gridCol w:w="2721"/>
      </w:tblGrid>
      <w:tr>
        <w:trPr>
          <w:cantSplit/>
          <w:tblHeader/>
        </w:trPr>
        <w:tc>
          <w:tcPr>
            <w:tcW w:type="dxa" w:w="1701"/>
            <w:shd w:val="clear" w:color="auto" w:fill="D9E2F3"/>
          </w:tcPr>
          <w:p>
            <w:pPr>
              <w:bidi/>
              <w:spacing w:after="20" w:line="252" w:lineRule="auto"/>
            </w:pPr>
            <w:r/>
            <w:r>
              <w:rPr>
                <w:rFonts w:ascii="Arial" w:hAnsi="Arial" w:cs="Arial" w:eastAsia="Arial"/>
                <w:b w:val="1"/>
                <w:bCs w:val="1"/>
                <w:sz w:val="20"/>
                <w:szCs w:val="20"/>
              </w:rPr>
              <w:t>المرجع</w:t>
            </w:r>
          </w:p>
        </w:tc>
        <w:tc>
          <w:tcPr>
            <w:tcW w:type="dxa" w:w="2608"/>
            <w:shd w:val="clear" w:color="auto" w:fill="D9E2F3"/>
          </w:tcPr>
          <w:p>
            <w:pPr>
              <w:bidi/>
              <w:spacing w:after="20" w:line="252" w:lineRule="auto"/>
            </w:pPr>
            <w:r/>
            <w:r>
              <w:rPr>
                <w:rFonts w:ascii="Arial" w:hAnsi="Arial" w:cs="Arial" w:eastAsia="Arial"/>
                <w:b w:val="1"/>
                <w:bCs w:val="1"/>
                <w:sz w:val="20"/>
                <w:szCs w:val="20"/>
              </w:rPr>
              <w:t>ماذا يطلب، بإيجاز</w:t>
            </w:r>
          </w:p>
        </w:tc>
        <w:tc>
          <w:tcPr>
            <w:tcW w:type="dxa" w:w="2608"/>
            <w:shd w:val="clear" w:color="auto" w:fill="D9E2F3"/>
          </w:tcPr>
          <w:p>
            <w:pPr>
              <w:bidi/>
              <w:spacing w:after="20" w:line="252" w:lineRule="auto"/>
            </w:pPr>
            <w:r/>
            <w:r>
              <w:rPr>
                <w:rFonts w:ascii="Arial" w:hAnsi="Arial" w:cs="Arial" w:eastAsia="Arial"/>
                <w:b w:val="1"/>
                <w:bCs w:val="1"/>
                <w:sz w:val="20"/>
                <w:szCs w:val="20"/>
              </w:rPr>
              <w:t>ماذا يغطي الضابط منه</w:t>
            </w:r>
          </w:p>
        </w:tc>
        <w:tc>
          <w:tcPr>
            <w:tcW w:type="dxa" w:w="2721"/>
            <w:shd w:val="clear" w:color="auto" w:fill="D9E2F3"/>
          </w:tcPr>
          <w:p>
            <w:pPr>
              <w:bidi/>
              <w:spacing w:after="20" w:line="252" w:lineRule="auto"/>
            </w:pPr>
            <w:r/>
            <w:r>
              <w:rPr>
                <w:rFonts w:ascii="Arial" w:hAnsi="Arial" w:cs="Arial" w:eastAsia="Arial"/>
                <w:b w:val="1"/>
                <w:bCs w:val="1"/>
                <w:sz w:val="20"/>
                <w:szCs w:val="20"/>
              </w:rPr>
              <w:t>كلي أم جزئي، ولماذا</w:t>
            </w:r>
          </w:p>
        </w:tc>
      </w:tr>
      <w:tr>
        <w:trPr>
          <w:cantSplit/>
          <w:trHeight w:val="1247" w:hRule="atLeast"/>
        </w:trPr>
        <w:tc>
          <w:tcPr>
            <w:tcW w:type="dxa" w:w="1701"/>
          </w:tcPr>
          <w:p>
            <w:pPr>
              <w:bidi w:val="0"/>
              <w:spacing w:after="20" w:line="252" w:lineRule="auto"/>
              <w:jc w:val="left"/>
            </w:pPr>
            <w:r/>
            <w:r>
              <w:rPr>
                <w:rFonts w:ascii="Arial" w:hAnsi="Arial" w:cs="Arial" w:eastAsia="Arial"/>
                <w:b w:val="0"/>
                <w:bCs w:val="0"/>
                <w:sz w:val="20"/>
                <w:szCs w:val="20"/>
              </w:rPr>
              <w:t>ECC ‎2-2-3-5‎</w:t>
            </w:r>
          </w:p>
        </w:tc>
        <w:tc>
          <w:tcPr>
            <w:tcW w:type="dxa" w:w="2608"/>
          </w:tcPr>
          <w:p>
            <w:pPr>
              <w:bidi/>
              <w:spacing w:after="20" w:line="252" w:lineRule="auto"/>
            </w:pPr>
            <w:r/>
            <w:r>
              <w:rPr>
                <w:rFonts w:ascii="Arial" w:hAnsi="Arial" w:cs="Arial" w:eastAsia="Arial"/>
                <w:b w:val="0"/>
                <w:bCs w:val="0"/>
                <w:sz w:val="20"/>
                <w:szCs w:val="20"/>
              </w:rPr>
              <w:t>المراجعة الدورية لهويات الدخول والصلاحيات.</w:t>
            </w:r>
          </w:p>
        </w:tc>
        <w:tc>
          <w:tcPr>
            <w:tcW w:type="dxa" w:w="2608"/>
          </w:tcPr>
          <w:p>
            <w:pPr>
              <w:bidi/>
              <w:spacing w:after="20" w:line="252" w:lineRule="auto"/>
            </w:pPr>
            <w:r/>
          </w:p>
        </w:tc>
        <w:tc>
          <w:tcPr>
            <w:tcW w:type="dxa" w:w="2721"/>
          </w:tcPr>
          <w:p>
            <w:pPr>
              <w:bidi/>
              <w:spacing w:after="20" w:line="252" w:lineRule="auto"/>
            </w:pPr>
            <w:r/>
          </w:p>
        </w:tc>
      </w:tr>
      <w:tr>
        <w:trPr>
          <w:cantSplit/>
          <w:trHeight w:val="1247" w:hRule="atLeast"/>
        </w:trPr>
        <w:tc>
          <w:tcPr>
            <w:tcW w:type="dxa" w:w="1701"/>
          </w:tcPr>
          <w:p>
            <w:pPr>
              <w:bidi w:val="0"/>
              <w:spacing w:after="20" w:line="252" w:lineRule="auto"/>
              <w:jc w:val="left"/>
            </w:pPr>
            <w:r/>
            <w:r>
              <w:rPr>
                <w:rFonts w:ascii="Arial" w:hAnsi="Arial" w:cs="Arial" w:eastAsia="Arial"/>
                <w:b w:val="0"/>
                <w:bCs w:val="0"/>
                <w:sz w:val="20"/>
                <w:szCs w:val="20"/>
              </w:rPr>
              <w:t>ISO/IEC 27001 A.5.18</w:t>
            </w:r>
          </w:p>
        </w:tc>
        <w:tc>
          <w:tcPr>
            <w:tcW w:type="dxa" w:w="2608"/>
          </w:tcPr>
          <w:p>
            <w:pPr>
              <w:bidi/>
              <w:spacing w:after="20" w:line="252" w:lineRule="auto"/>
            </w:pPr>
            <w:r/>
            <w:r>
              <w:rPr>
                <w:rFonts w:ascii="Arial" w:hAnsi="Arial" w:cs="Arial" w:eastAsia="Arial"/>
                <w:b w:val="0"/>
                <w:bCs w:val="0"/>
                <w:sz w:val="20"/>
                <w:szCs w:val="20"/>
              </w:rPr>
              <w:t>صلاحيات الوصول: منحها ومراجعتها وتعديلها وإزالتها.</w:t>
            </w:r>
          </w:p>
        </w:tc>
        <w:tc>
          <w:tcPr>
            <w:tcW w:type="dxa" w:w="2608"/>
          </w:tcPr>
          <w:p>
            <w:pPr>
              <w:bidi/>
              <w:spacing w:after="20" w:line="252" w:lineRule="auto"/>
            </w:pPr>
            <w:r/>
          </w:p>
        </w:tc>
        <w:tc>
          <w:tcPr>
            <w:tcW w:type="dxa" w:w="2721"/>
          </w:tcPr>
          <w:p>
            <w:pPr>
              <w:bidi/>
              <w:spacing w:after="20" w:line="252" w:lineRule="auto"/>
            </w:pPr>
            <w:r/>
          </w:p>
        </w:tc>
      </w:tr>
    </w:tbl>
    <w:p>
      <w:pPr>
        <w:spacing w:after="40"/>
      </w:pP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الأدلة التي تخدم المرجعين</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حكمت على التغطية من نص كل مرجع، لا من العنوان؟</w:t>
      </w:r>
    </w:p>
    <w:p>
      <w:pPr>
        <w:bidi/>
        <w:spacing w:after="60"/>
        <w:ind w:right="283" w:hanging="255"/>
      </w:pPr>
      <w:r>
        <w:rPr>
          <w:rFonts w:ascii="Arial" w:hAnsi="Arial" w:cs="Arial" w:eastAsia="Arial"/>
          <w:b w:val="0"/>
          <w:bCs w:val="0"/>
          <w:sz w:val="21"/>
          <w:szCs w:val="21"/>
        </w:rPr>
        <w:t>• ☐ هل تذكرت أن الضابط نفسه «مطبق جزئياً» في التطبيق 3؟</w:t>
      </w:r>
    </w:p>
    <w:p>
      <w:pPr>
        <w:pStyle w:val="Heading1"/>
        <w:bidi/>
      </w:pPr>
      <w:r>
        <w:rPr>
          <w:rFonts w:ascii="Arial" w:hAnsi="Arial" w:cs="Arial" w:eastAsia="Arial"/>
          <w:b w:val="0"/>
          <w:bCs w:val="0"/>
        </w:rPr>
        <w:t>اختبار الوحدة 04: الأطر والانطباق</w:t>
      </w:r>
    </w:p>
    <w:p>
      <w:pPr>
        <w:bidi/>
      </w:pPr>
      <w:r>
        <w:rPr>
          <w:rFonts w:ascii="Arial" w:hAnsi="Arial" w:cs="Arial" w:eastAsia="Arial"/>
          <w:b w:val="0"/>
          <w:bCs w:val="0"/>
          <w:color w:val="555555"/>
          <w:sz w:val="20"/>
          <w:szCs w:val="20"/>
        </w:rPr>
        <w:t>الموضع في العرض: الشريحة 160. اختر إجابة واحدة لكل سؤال، ثم قارن بالإجابات المفسرة.</w:t>
      </w:r>
    </w:p>
    <w:p>
      <w:pPr>
        <w:keepNext/>
        <w:bidi/>
        <w:spacing w:after="40"/>
      </w:pPr>
      <w:r>
        <w:rPr>
          <w:rFonts w:ascii="Arial" w:hAnsi="Arial" w:cs="Arial" w:eastAsia="Arial"/>
          <w:b w:val="1"/>
          <w:bCs w:val="1"/>
          <w:sz w:val="21"/>
          <w:szCs w:val="21"/>
        </w:rPr>
        <w:t>1.</w:t>
      </w:r>
      <w:r>
        <w:rPr>
          <w:rFonts w:ascii="Arial" w:hAnsi="Arial" w:cs="Arial" w:eastAsia="Arial"/>
          <w:b w:val="0"/>
          <w:bCs w:val="0"/>
          <w:sz w:val="21"/>
          <w:szCs w:val="21"/>
        </w:rPr>
        <w:t xml:space="preserve"> هل ECC-2:2024 ملزمة لشركة توصيل خاصة لا تتبع جهة حكومية؟</w:t>
      </w:r>
    </w:p>
    <w:p>
      <w:pPr>
        <w:bidi/>
        <w:spacing w:after="60"/>
        <w:ind w:right="283" w:hanging="255"/>
      </w:pPr>
      <w:r>
        <w:rPr>
          <w:rFonts w:ascii="Arial" w:hAnsi="Arial" w:cs="Arial" w:eastAsia="Arial"/>
          <w:b w:val="0"/>
          <w:bCs w:val="0"/>
          <w:sz w:val="21"/>
          <w:szCs w:val="21"/>
        </w:rPr>
        <w:t>• ☐ أ) نعم دائماً</w:t>
      </w:r>
    </w:p>
    <w:p>
      <w:pPr>
        <w:bidi/>
        <w:spacing w:after="60"/>
        <w:ind w:right="283" w:hanging="255"/>
      </w:pPr>
      <w:r>
        <w:rPr>
          <w:rFonts w:ascii="Arial" w:hAnsi="Arial" w:cs="Arial" w:eastAsia="Arial"/>
          <w:b w:val="0"/>
          <w:bCs w:val="0"/>
          <w:sz w:val="21"/>
          <w:szCs w:val="21"/>
        </w:rPr>
        <w:t>• ☐ ب) لا، ويمكنها تبنيها طوعاً</w:t>
      </w:r>
    </w:p>
    <w:p>
      <w:pPr>
        <w:bidi/>
        <w:spacing w:after="60"/>
        <w:ind w:right="283" w:hanging="255"/>
      </w:pPr>
      <w:r>
        <w:rPr>
          <w:rFonts w:ascii="Arial" w:hAnsi="Arial" w:cs="Arial" w:eastAsia="Arial"/>
          <w:b w:val="0"/>
          <w:bCs w:val="0"/>
          <w:sz w:val="21"/>
          <w:szCs w:val="21"/>
        </w:rPr>
        <w:t>• ☐ ج) نعم إن كان لديها أكثر من 100 موظف</w:t>
      </w:r>
    </w:p>
    <w:p>
      <w:pPr>
        <w:keepNext/>
        <w:bidi/>
        <w:spacing w:after="40"/>
      </w:pPr>
      <w:r>
        <w:rPr>
          <w:rFonts w:ascii="Arial" w:hAnsi="Arial" w:cs="Arial" w:eastAsia="Arial"/>
          <w:b w:val="1"/>
          <w:bCs w:val="1"/>
          <w:sz w:val="21"/>
          <w:szCs w:val="21"/>
        </w:rPr>
        <w:t>2.</w:t>
      </w:r>
      <w:r>
        <w:rPr>
          <w:rFonts w:ascii="Arial" w:hAnsi="Arial" w:cs="Arial" w:eastAsia="Arial"/>
          <w:b w:val="0"/>
          <w:bCs w:val="0"/>
          <w:sz w:val="21"/>
          <w:szCs w:val="21"/>
        </w:rPr>
        <w:t xml:space="preserve"> ضابط داخلي يشبه ضابطاً في ISO ‏27001. ماذا تستنتج؟</w:t>
      </w:r>
    </w:p>
    <w:p>
      <w:pPr>
        <w:bidi/>
        <w:spacing w:after="60"/>
        <w:ind w:right="283" w:hanging="255"/>
      </w:pPr>
      <w:r>
        <w:rPr>
          <w:rFonts w:ascii="Arial" w:hAnsi="Arial" w:cs="Arial" w:eastAsia="Arial"/>
          <w:b w:val="0"/>
          <w:bCs w:val="0"/>
          <w:sz w:val="21"/>
          <w:szCs w:val="21"/>
        </w:rPr>
        <w:t>• ☐ أ) الجهة ملتزمة بـ ISO</w:t>
      </w:r>
    </w:p>
    <w:p>
      <w:pPr>
        <w:bidi/>
        <w:spacing w:after="60"/>
        <w:ind w:right="283" w:hanging="255"/>
      </w:pPr>
      <w:r>
        <w:rPr>
          <w:rFonts w:ascii="Arial" w:hAnsi="Arial" w:cs="Arial" w:eastAsia="Arial"/>
          <w:b w:val="0"/>
          <w:bCs w:val="0"/>
          <w:sz w:val="21"/>
          <w:szCs w:val="21"/>
        </w:rPr>
        <w:t>• ☐ ب) تحتاج أن تتحقق: هل يغطي المتطلب كلياً أم جزئياً، وهل يعمل</w:t>
      </w:r>
    </w:p>
    <w:p>
      <w:pPr>
        <w:bidi/>
        <w:spacing w:after="60"/>
        <w:ind w:right="283" w:hanging="255"/>
      </w:pPr>
      <w:r>
        <w:rPr>
          <w:rFonts w:ascii="Arial" w:hAnsi="Arial" w:cs="Arial" w:eastAsia="Arial"/>
          <w:b w:val="0"/>
          <w:bCs w:val="0"/>
          <w:sz w:val="21"/>
          <w:szCs w:val="21"/>
        </w:rPr>
        <w:t>• ☐ ج) لا علاقة بينهما</w:t>
      </w:r>
    </w:p>
    <w:p>
      <w:pPr>
        <w:keepNext/>
        <w:bidi/>
        <w:spacing w:after="40"/>
      </w:pPr>
      <w:r>
        <w:rPr>
          <w:rFonts w:ascii="Arial" w:hAnsi="Arial" w:cs="Arial" w:eastAsia="Arial"/>
          <w:b w:val="1"/>
          <w:bCs w:val="1"/>
          <w:sz w:val="21"/>
          <w:szCs w:val="21"/>
        </w:rPr>
        <w:t>3.</w:t>
      </w:r>
      <w:r>
        <w:rPr>
          <w:rFonts w:ascii="Arial" w:hAnsi="Arial" w:cs="Arial" w:eastAsia="Arial"/>
          <w:b w:val="0"/>
          <w:bCs w:val="0"/>
          <w:sz w:val="21"/>
          <w:szCs w:val="21"/>
        </w:rPr>
        <w:t xml:space="preserve"> ما الفرق بين NIST CSF وNIST RMF؟</w:t>
      </w:r>
    </w:p>
    <w:p>
      <w:pPr>
        <w:bidi/>
        <w:spacing w:after="60"/>
        <w:ind w:right="283" w:hanging="255"/>
      </w:pPr>
      <w:r>
        <w:rPr>
          <w:rFonts w:ascii="Arial" w:hAnsi="Arial" w:cs="Arial" w:eastAsia="Arial"/>
          <w:b w:val="0"/>
          <w:bCs w:val="0"/>
          <w:sz w:val="21"/>
          <w:szCs w:val="21"/>
        </w:rPr>
        <w:t>• ☐ أ) لا فرق</w:t>
      </w:r>
    </w:p>
    <w:p>
      <w:pPr>
        <w:bidi/>
        <w:spacing w:after="60"/>
        <w:ind w:right="283" w:hanging="255"/>
      </w:pPr>
      <w:r>
        <w:rPr>
          <w:rFonts w:ascii="Arial" w:hAnsi="Arial" w:cs="Arial" w:eastAsia="Arial"/>
          <w:b w:val="0"/>
          <w:bCs w:val="0"/>
          <w:sz w:val="21"/>
          <w:szCs w:val="21"/>
        </w:rPr>
        <w:t>• ☐ ب) CSF إطار نتائج للجهة كلها، وRMF عملية من سبع خطوات لإدارة مخاطر نظام</w:t>
      </w:r>
    </w:p>
    <w:p>
      <w:pPr>
        <w:bidi/>
        <w:spacing w:after="60"/>
        <w:ind w:right="283" w:hanging="255"/>
      </w:pPr>
      <w:r>
        <w:rPr>
          <w:rFonts w:ascii="Arial" w:hAnsi="Arial" w:cs="Arial" w:eastAsia="Arial"/>
          <w:b w:val="0"/>
          <w:bCs w:val="0"/>
          <w:sz w:val="21"/>
          <w:szCs w:val="21"/>
        </w:rPr>
        <w:t>• ☐ ج) RMF أحدث نسخة من CSF</w:t>
      </w:r>
    </w:p>
    <w:p>
      <w:pPr>
        <w:keepNext/>
        <w:bidi/>
        <w:spacing w:after="40"/>
      </w:pPr>
      <w:r>
        <w:rPr>
          <w:rFonts w:ascii="Arial" w:hAnsi="Arial" w:cs="Arial" w:eastAsia="Arial"/>
          <w:b w:val="1"/>
          <w:bCs w:val="1"/>
          <w:sz w:val="21"/>
          <w:szCs w:val="21"/>
        </w:rPr>
        <w:t>4.</w:t>
      </w:r>
      <w:r>
        <w:rPr>
          <w:rFonts w:ascii="Arial" w:hAnsi="Arial" w:cs="Arial" w:eastAsia="Arial"/>
          <w:b w:val="0"/>
          <w:bCs w:val="0"/>
          <w:sz w:val="21"/>
          <w:szCs w:val="21"/>
        </w:rPr>
        <w:t xml:space="preserve"> تقييم الفجوات يجيب عن:</w:t>
      </w:r>
    </w:p>
    <w:p>
      <w:pPr>
        <w:bidi/>
        <w:spacing w:after="60"/>
        <w:ind w:right="283" w:hanging="255"/>
      </w:pPr>
      <w:r>
        <w:rPr>
          <w:rFonts w:ascii="Arial" w:hAnsi="Arial" w:cs="Arial" w:eastAsia="Arial"/>
          <w:b w:val="0"/>
          <w:bCs w:val="0"/>
          <w:sz w:val="21"/>
          <w:szCs w:val="21"/>
        </w:rPr>
        <w:t>• ☐ أ) إلى أي مستوى نضجت ممارسات الجهة؟</w:t>
      </w:r>
    </w:p>
    <w:p>
      <w:pPr>
        <w:bidi/>
        <w:spacing w:after="60"/>
        <w:ind w:right="283" w:hanging="255"/>
      </w:pPr>
      <w:r>
        <w:rPr>
          <w:rFonts w:ascii="Arial" w:hAnsi="Arial" w:cs="Arial" w:eastAsia="Arial"/>
          <w:b w:val="0"/>
          <w:bCs w:val="0"/>
          <w:sz w:val="21"/>
          <w:szCs w:val="21"/>
        </w:rPr>
        <w:t>• ☐ ب) ما الفرق بين الوضع القائم ومتطلب محدد؟</w:t>
      </w:r>
    </w:p>
    <w:p>
      <w:pPr>
        <w:pStyle w:val="Heading1"/>
        <w:bidi/>
      </w:pPr>
      <w:r>
        <w:rPr>
          <w:rFonts w:ascii="Arial" w:hAnsi="Arial" w:cs="Arial" w:eastAsia="Arial"/>
          <w:b w:val="0"/>
          <w:bCs w:val="0"/>
        </w:rPr>
        <w:t>التمرين 13: اختر الشهادة المناسبة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177، والإجابة في الشريحة 178</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8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مقارنة الخبرة في الشريحة 173، وطريقة الاختيار في الشريحة 174</w:t>
            </w:r>
          </w:p>
        </w:tc>
      </w:tr>
    </w:tbl>
    <w:p>
      <w:pPr>
        <w:spacing w:after="40"/>
      </w:pPr>
    </w:p>
    <w:tbl>
      <w:tblPr>
        <w:tblStyle w:val="TableGrid"/>
        <w:bidiVisual/>
        <w:tblW w:type="dxa" w:w="9637"/>
        <w:jc w:val="center"/>
        <w:tblLayout w:type="fixed"/>
        <w:tblLook w:firstColumn="1" w:firstRow="1" w:lastColumn="0" w:lastRow="0" w:noHBand="0" w:noVBand="1" w:val="04A0"/>
      </w:tblPr>
      <w:tblGrid>
        <w:gridCol w:w="1020"/>
        <w:gridCol w:w="2834"/>
        <w:gridCol w:w="1700"/>
        <w:gridCol w:w="1700"/>
        <w:gridCol w:w="2381"/>
      </w:tblGrid>
      <w:tr>
        <w:trPr>
          <w:cantSplit/>
          <w:tblHeader/>
        </w:trPr>
        <w:tc>
          <w:tcPr>
            <w:tcW w:type="dxa" w:w="1020"/>
            <w:shd w:val="clear" w:color="auto" w:fill="D9E2F3"/>
          </w:tcPr>
          <w:p>
            <w:pPr>
              <w:bidi/>
              <w:spacing w:after="20" w:line="252" w:lineRule="auto"/>
            </w:pPr>
            <w:r/>
            <w:r>
              <w:rPr>
                <w:rFonts w:ascii="Arial" w:hAnsi="Arial" w:cs="Arial" w:eastAsia="Arial"/>
                <w:b w:val="1"/>
                <w:bCs w:val="1"/>
                <w:sz w:val="20"/>
                <w:szCs w:val="20"/>
              </w:rPr>
              <w:t>الشخص</w:t>
            </w:r>
          </w:p>
        </w:tc>
        <w:tc>
          <w:tcPr>
            <w:tcW w:type="dxa" w:w="2835"/>
            <w:shd w:val="clear" w:color="auto" w:fill="D9E2F3"/>
          </w:tcPr>
          <w:p>
            <w:pPr>
              <w:bidi/>
              <w:spacing w:after="20" w:line="252" w:lineRule="auto"/>
            </w:pPr>
            <w:r/>
            <w:r>
              <w:rPr>
                <w:rFonts w:ascii="Arial" w:hAnsi="Arial" w:cs="Arial" w:eastAsia="Arial"/>
                <w:b w:val="1"/>
                <w:bCs w:val="1"/>
                <w:sz w:val="20"/>
                <w:szCs w:val="20"/>
              </w:rPr>
              <w:t>الوضع</w:t>
            </w:r>
          </w:p>
        </w:tc>
        <w:tc>
          <w:tcPr>
            <w:tcW w:type="dxa" w:w="1701"/>
            <w:shd w:val="clear" w:color="auto" w:fill="D9E2F3"/>
          </w:tcPr>
          <w:p>
            <w:pPr>
              <w:bidi/>
              <w:spacing w:after="20" w:line="252" w:lineRule="auto"/>
            </w:pPr>
            <w:r/>
            <w:r>
              <w:rPr>
                <w:rFonts w:ascii="Arial" w:hAnsi="Arial" w:cs="Arial" w:eastAsia="Arial"/>
                <w:b w:val="1"/>
                <w:bCs w:val="1"/>
                <w:sz w:val="20"/>
                <w:szCs w:val="20"/>
              </w:rPr>
              <w:t>شهادة الآن</w:t>
            </w:r>
          </w:p>
        </w:tc>
        <w:tc>
          <w:tcPr>
            <w:tcW w:type="dxa" w:w="1701"/>
            <w:shd w:val="clear" w:color="auto" w:fill="D9E2F3"/>
          </w:tcPr>
          <w:p>
            <w:pPr>
              <w:bidi/>
              <w:spacing w:after="20" w:line="252" w:lineRule="auto"/>
            </w:pPr>
            <w:r/>
            <w:r>
              <w:rPr>
                <w:rFonts w:ascii="Arial" w:hAnsi="Arial" w:cs="Arial" w:eastAsia="Arial"/>
                <w:b w:val="1"/>
                <w:bCs w:val="1"/>
                <w:sz w:val="20"/>
                <w:szCs w:val="20"/>
              </w:rPr>
              <w:t>شهادة لاحقاً</w:t>
            </w:r>
          </w:p>
        </w:tc>
        <w:tc>
          <w:tcPr>
            <w:tcW w:type="dxa" w:w="2381"/>
            <w:shd w:val="clear" w:color="auto" w:fill="D9E2F3"/>
          </w:tcPr>
          <w:p>
            <w:pPr>
              <w:bidi/>
              <w:spacing w:after="20" w:line="252" w:lineRule="auto"/>
            </w:pPr>
            <w:r/>
            <w:r>
              <w:rPr>
                <w:rFonts w:ascii="Arial" w:hAnsi="Arial" w:cs="Arial" w:eastAsia="Arial"/>
                <w:b w:val="1"/>
                <w:bCs w:val="1"/>
                <w:sz w:val="20"/>
                <w:szCs w:val="20"/>
              </w:rPr>
              <w:t>السبب</w:t>
            </w:r>
          </w:p>
        </w:tc>
      </w:tr>
      <w:tr>
        <w:trPr>
          <w:cantSplit/>
          <w:trHeight w:val="1247" w:hRule="atLeast"/>
        </w:trPr>
        <w:tc>
          <w:tcPr>
            <w:tcW w:type="dxa" w:w="1020"/>
          </w:tcPr>
          <w:p>
            <w:pPr>
              <w:bidi/>
              <w:spacing w:after="20" w:line="252" w:lineRule="auto"/>
            </w:pPr>
            <w:r/>
            <w:r>
              <w:rPr>
                <w:rFonts w:ascii="Arial" w:hAnsi="Arial" w:cs="Arial" w:eastAsia="Arial"/>
                <w:b w:val="0"/>
                <w:bCs w:val="0"/>
                <w:sz w:val="20"/>
                <w:szCs w:val="20"/>
              </w:rPr>
              <w:t>سارة</w:t>
            </w:r>
          </w:p>
        </w:tc>
        <w:tc>
          <w:tcPr>
            <w:tcW w:type="dxa" w:w="2835"/>
          </w:tcPr>
          <w:p>
            <w:pPr>
              <w:bidi/>
              <w:spacing w:after="20" w:line="252" w:lineRule="auto"/>
            </w:pPr>
            <w:r/>
            <w:r>
              <w:rPr>
                <w:rFonts w:ascii="Arial" w:hAnsi="Arial" w:cs="Arial" w:eastAsia="Arial"/>
                <w:b w:val="0"/>
                <w:bCs w:val="0"/>
                <w:sz w:val="20"/>
                <w:szCs w:val="20"/>
              </w:rPr>
              <w:t>خريجة نظم معلومات، بلا خبرة، تريد وظيفة محللة امتثال خلال سنة.</w:t>
            </w:r>
          </w:p>
        </w:tc>
        <w:tc>
          <w:tcPr>
            <w:tcW w:type="dxa" w:w="1701"/>
          </w:tcPr>
          <w:p>
            <w:pPr>
              <w:bidi/>
              <w:spacing w:after="20" w:line="252" w:lineRule="auto"/>
            </w:pPr>
            <w:r/>
          </w:p>
        </w:tc>
        <w:tc>
          <w:tcPr>
            <w:tcW w:type="dxa" w:w="1701"/>
          </w:tcPr>
          <w:p>
            <w:pPr>
              <w:bidi/>
              <w:spacing w:after="20" w:line="252" w:lineRule="auto"/>
            </w:pPr>
            <w:r/>
          </w:p>
        </w:tc>
        <w:tc>
          <w:tcPr>
            <w:tcW w:type="dxa" w:w="2381"/>
          </w:tcPr>
          <w:p>
            <w:pPr>
              <w:bidi/>
              <w:spacing w:after="20" w:line="252" w:lineRule="auto"/>
            </w:pPr>
            <w:r/>
          </w:p>
        </w:tc>
      </w:tr>
      <w:tr>
        <w:trPr>
          <w:cantSplit/>
          <w:trHeight w:val="1247" w:hRule="atLeast"/>
        </w:trPr>
        <w:tc>
          <w:tcPr>
            <w:tcW w:type="dxa" w:w="1020"/>
          </w:tcPr>
          <w:p>
            <w:pPr>
              <w:bidi/>
              <w:spacing w:after="20" w:line="252" w:lineRule="auto"/>
            </w:pPr>
            <w:r/>
            <w:r>
              <w:rPr>
                <w:rFonts w:ascii="Arial" w:hAnsi="Arial" w:cs="Arial" w:eastAsia="Arial"/>
                <w:b w:val="0"/>
                <w:bCs w:val="0"/>
                <w:sz w:val="20"/>
                <w:szCs w:val="20"/>
              </w:rPr>
              <w:t>عبدالله</w:t>
            </w:r>
          </w:p>
        </w:tc>
        <w:tc>
          <w:tcPr>
            <w:tcW w:type="dxa" w:w="2835"/>
          </w:tcPr>
          <w:p>
            <w:pPr>
              <w:bidi/>
              <w:spacing w:after="20" w:line="252" w:lineRule="auto"/>
            </w:pPr>
            <w:r/>
            <w:r>
              <w:rPr>
                <w:rFonts w:ascii="Arial" w:hAnsi="Arial" w:cs="Arial" w:eastAsia="Arial"/>
                <w:b w:val="0"/>
                <w:bCs w:val="0"/>
                <w:sz w:val="20"/>
                <w:szCs w:val="20"/>
              </w:rPr>
              <w:t>محاسب بخبرة 4 سنوات في المراجعة الداخلية، يريد التحول إلى تدقيق تقنية المعلومات.</w:t>
            </w:r>
          </w:p>
        </w:tc>
        <w:tc>
          <w:tcPr>
            <w:tcW w:type="dxa" w:w="1701"/>
          </w:tcPr>
          <w:p>
            <w:pPr>
              <w:bidi/>
              <w:spacing w:after="20" w:line="252" w:lineRule="auto"/>
            </w:pPr>
            <w:r/>
          </w:p>
        </w:tc>
        <w:tc>
          <w:tcPr>
            <w:tcW w:type="dxa" w:w="1701"/>
          </w:tcPr>
          <w:p>
            <w:pPr>
              <w:bidi/>
              <w:spacing w:after="20" w:line="252" w:lineRule="auto"/>
            </w:pPr>
            <w:r/>
          </w:p>
        </w:tc>
        <w:tc>
          <w:tcPr>
            <w:tcW w:type="dxa" w:w="2381"/>
          </w:tcPr>
          <w:p>
            <w:pPr>
              <w:bidi/>
              <w:spacing w:after="20" w:line="252" w:lineRule="auto"/>
            </w:pPr>
            <w:r/>
          </w:p>
        </w:tc>
      </w:tr>
      <w:tr>
        <w:trPr>
          <w:cantSplit/>
          <w:trHeight w:val="1247" w:hRule="atLeast"/>
        </w:trPr>
        <w:tc>
          <w:tcPr>
            <w:tcW w:type="dxa" w:w="1020"/>
          </w:tcPr>
          <w:p>
            <w:pPr>
              <w:bidi/>
              <w:spacing w:after="20" w:line="252" w:lineRule="auto"/>
            </w:pPr>
            <w:r/>
            <w:r>
              <w:rPr>
                <w:rFonts w:ascii="Arial" w:hAnsi="Arial" w:cs="Arial" w:eastAsia="Arial"/>
                <w:b w:val="0"/>
                <w:bCs w:val="0"/>
                <w:sz w:val="20"/>
                <w:szCs w:val="20"/>
              </w:rPr>
              <w:t>نورة</w:t>
            </w:r>
          </w:p>
        </w:tc>
        <w:tc>
          <w:tcPr>
            <w:tcW w:type="dxa" w:w="2835"/>
          </w:tcPr>
          <w:p>
            <w:pPr>
              <w:bidi/>
              <w:spacing w:after="20" w:line="252" w:lineRule="auto"/>
            </w:pPr>
            <w:r/>
            <w:r>
              <w:rPr>
                <w:rFonts w:ascii="Arial" w:hAnsi="Arial" w:cs="Arial" w:eastAsia="Arial"/>
                <w:b w:val="0"/>
                <w:bCs w:val="0"/>
                <w:sz w:val="20"/>
                <w:szCs w:val="20"/>
              </w:rPr>
              <w:t>محامية بخبرة سنتين، مهتمة بحماية البيانات الشخصية.</w:t>
            </w:r>
          </w:p>
        </w:tc>
        <w:tc>
          <w:tcPr>
            <w:tcW w:type="dxa" w:w="1701"/>
          </w:tcPr>
          <w:p>
            <w:pPr>
              <w:bidi/>
              <w:spacing w:after="20" w:line="252" w:lineRule="auto"/>
            </w:pPr>
            <w:r/>
          </w:p>
        </w:tc>
        <w:tc>
          <w:tcPr>
            <w:tcW w:type="dxa" w:w="1701"/>
          </w:tcPr>
          <w:p>
            <w:pPr>
              <w:bidi/>
              <w:spacing w:after="20" w:line="252" w:lineRule="auto"/>
            </w:pPr>
            <w:r/>
          </w:p>
        </w:tc>
        <w:tc>
          <w:tcPr>
            <w:tcW w:type="dxa" w:w="2381"/>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شهادة «الآن» لا تشترط خبرة لا يملكها الشخص؟</w:t>
      </w:r>
    </w:p>
    <w:p>
      <w:pPr>
        <w:bidi/>
        <w:spacing w:after="60"/>
        <w:ind w:right="283" w:hanging="255"/>
      </w:pPr>
      <w:r>
        <w:rPr>
          <w:rFonts w:ascii="Arial" w:hAnsi="Arial" w:cs="Arial" w:eastAsia="Arial"/>
          <w:b w:val="0"/>
          <w:bCs w:val="0"/>
          <w:sz w:val="21"/>
          <w:szCs w:val="21"/>
        </w:rPr>
        <w:t>• ☐ هل تخدم الشهادة الوظيفة المستهدفة، لا الشهرة فقط؟</w:t>
      </w:r>
    </w:p>
    <w:p>
      <w:pPr>
        <w:pStyle w:val="Heading1"/>
        <w:bidi/>
      </w:pPr>
      <w:r>
        <w:rPr>
          <w:rFonts w:ascii="Arial" w:hAnsi="Arial" w:cs="Arial" w:eastAsia="Arial"/>
          <w:b w:val="0"/>
          <w:bCs w:val="0"/>
        </w:rPr>
        <w:t>اختبار الوحدة 05: الشهادات</w:t>
      </w:r>
    </w:p>
    <w:p>
      <w:pPr>
        <w:bidi/>
      </w:pPr>
      <w:r>
        <w:rPr>
          <w:rFonts w:ascii="Arial" w:hAnsi="Arial" w:cs="Arial" w:eastAsia="Arial"/>
          <w:b w:val="0"/>
          <w:bCs w:val="0"/>
          <w:color w:val="555555"/>
          <w:sz w:val="20"/>
          <w:szCs w:val="20"/>
        </w:rPr>
        <w:t>الموضع في العرض: الشريحة 179. اختر إجابة واحدة لكل سؤال، ثم قارن بالإجابات المفسرة.</w:t>
      </w:r>
    </w:p>
    <w:p>
      <w:pPr>
        <w:keepNext/>
        <w:bidi/>
        <w:spacing w:after="40"/>
      </w:pPr>
      <w:r>
        <w:rPr>
          <w:rFonts w:ascii="Arial" w:hAnsi="Arial" w:cs="Arial" w:eastAsia="Arial"/>
          <w:b w:val="1"/>
          <w:bCs w:val="1"/>
          <w:sz w:val="21"/>
          <w:szCs w:val="21"/>
        </w:rPr>
        <w:t>1.</w:t>
      </w:r>
      <w:r>
        <w:rPr>
          <w:rFonts w:ascii="Arial" w:hAnsi="Arial" w:cs="Arial" w:eastAsia="Arial"/>
          <w:b w:val="0"/>
          <w:bCs w:val="0"/>
          <w:sz w:val="21"/>
          <w:szCs w:val="21"/>
        </w:rPr>
        <w:t xml:space="preserve"> خريج بلا خبرة يريد وظيفة GRC. أي شهادة أنسب الآن؟</w:t>
      </w:r>
    </w:p>
    <w:p>
      <w:pPr>
        <w:bidi/>
        <w:spacing w:after="60"/>
        <w:ind w:right="283" w:hanging="255"/>
      </w:pPr>
      <w:r>
        <w:rPr>
          <w:rFonts w:ascii="Arial" w:hAnsi="Arial" w:cs="Arial" w:eastAsia="Arial"/>
          <w:b w:val="0"/>
          <w:bCs w:val="0"/>
          <w:sz w:val="21"/>
          <w:szCs w:val="21"/>
        </w:rPr>
        <w:t>• ☐ أ) CISM</w:t>
      </w:r>
    </w:p>
    <w:p>
      <w:pPr>
        <w:bidi/>
        <w:spacing w:after="60"/>
        <w:ind w:right="283" w:hanging="255"/>
      </w:pPr>
      <w:r>
        <w:rPr>
          <w:rFonts w:ascii="Arial" w:hAnsi="Arial" w:cs="Arial" w:eastAsia="Arial"/>
          <w:b w:val="0"/>
          <w:bCs w:val="0"/>
          <w:sz w:val="21"/>
          <w:szCs w:val="21"/>
        </w:rPr>
        <w:t>• ☐ ب) ISC‏2 CC أو IT Risk Fundamentals</w:t>
      </w:r>
    </w:p>
    <w:p>
      <w:pPr>
        <w:bidi/>
        <w:spacing w:after="60"/>
        <w:ind w:right="283" w:hanging="255"/>
      </w:pPr>
      <w:r>
        <w:rPr>
          <w:rFonts w:ascii="Arial" w:hAnsi="Arial" w:cs="Arial" w:eastAsia="Arial"/>
          <w:b w:val="0"/>
          <w:bCs w:val="0"/>
          <w:sz w:val="21"/>
          <w:szCs w:val="21"/>
        </w:rPr>
        <w:t>• ☐ ج) CISA</w:t>
      </w:r>
    </w:p>
    <w:p>
      <w:pPr>
        <w:keepNext/>
        <w:bidi/>
        <w:spacing w:after="40"/>
      </w:pPr>
      <w:r>
        <w:rPr>
          <w:rFonts w:ascii="Arial" w:hAnsi="Arial" w:cs="Arial" w:eastAsia="Arial"/>
          <w:b w:val="1"/>
          <w:bCs w:val="1"/>
          <w:sz w:val="21"/>
          <w:szCs w:val="21"/>
        </w:rPr>
        <w:t>2.</w:t>
      </w:r>
      <w:r>
        <w:rPr>
          <w:rFonts w:ascii="Arial" w:hAnsi="Arial" w:cs="Arial" w:eastAsia="Arial"/>
          <w:b w:val="0"/>
          <w:bCs w:val="0"/>
          <w:sz w:val="21"/>
          <w:szCs w:val="21"/>
        </w:rPr>
        <w:t xml:space="preserve"> الفرق بين ISO ‏27001 Lead Implementer وLead Auditor:</w:t>
      </w:r>
    </w:p>
    <w:p>
      <w:pPr>
        <w:bidi/>
        <w:spacing w:after="60"/>
        <w:ind w:right="283" w:hanging="255"/>
      </w:pPr>
      <w:r>
        <w:rPr>
          <w:rFonts w:ascii="Arial" w:hAnsi="Arial" w:cs="Arial" w:eastAsia="Arial"/>
          <w:b w:val="0"/>
          <w:bCs w:val="0"/>
          <w:sz w:val="21"/>
          <w:szCs w:val="21"/>
        </w:rPr>
        <w:t>• ☐ أ) لا فرق</w:t>
      </w:r>
    </w:p>
    <w:p>
      <w:pPr>
        <w:bidi/>
        <w:spacing w:after="60"/>
        <w:ind w:right="283" w:hanging="255"/>
      </w:pPr>
      <w:r>
        <w:rPr>
          <w:rFonts w:ascii="Arial" w:hAnsi="Arial" w:cs="Arial" w:eastAsia="Arial"/>
          <w:b w:val="0"/>
          <w:bCs w:val="0"/>
          <w:sz w:val="21"/>
          <w:szCs w:val="21"/>
        </w:rPr>
        <w:t>• ☐ ب) الأول لبناء نظام الإدارة وتطبيقه، والثاني لتدقيقه</w:t>
      </w:r>
    </w:p>
    <w:p>
      <w:pPr>
        <w:keepNext/>
        <w:bidi/>
        <w:spacing w:after="40"/>
      </w:pPr>
      <w:r>
        <w:rPr>
          <w:rFonts w:ascii="Arial" w:hAnsi="Arial" w:cs="Arial" w:eastAsia="Arial"/>
          <w:b w:val="1"/>
          <w:bCs w:val="1"/>
          <w:sz w:val="21"/>
          <w:szCs w:val="21"/>
        </w:rPr>
        <w:t>3.</w:t>
      </w:r>
      <w:r>
        <w:rPr>
          <w:rFonts w:ascii="Arial" w:hAnsi="Arial" w:cs="Arial" w:eastAsia="Arial"/>
          <w:b w:val="0"/>
          <w:bCs w:val="0"/>
          <w:sz w:val="21"/>
          <w:szCs w:val="21"/>
        </w:rPr>
        <w:t xml:space="preserve"> دورة تُشرح بالعربية تعني أن الاختبار بالعربية:</w:t>
      </w:r>
    </w:p>
    <w:p>
      <w:pPr>
        <w:bidi/>
        <w:spacing w:after="60"/>
        <w:ind w:right="283" w:hanging="255"/>
      </w:pPr>
      <w:r>
        <w:rPr>
          <w:rFonts w:ascii="Arial" w:hAnsi="Arial" w:cs="Arial" w:eastAsia="Arial"/>
          <w:b w:val="0"/>
          <w:bCs w:val="0"/>
          <w:sz w:val="21"/>
          <w:szCs w:val="21"/>
        </w:rPr>
        <w:t>• ☐ أ) صحيح</w:t>
      </w:r>
    </w:p>
    <w:p>
      <w:pPr>
        <w:bidi/>
        <w:spacing w:after="60"/>
        <w:ind w:right="283" w:hanging="255"/>
      </w:pPr>
      <w:r>
        <w:rPr>
          <w:rFonts w:ascii="Arial" w:hAnsi="Arial" w:cs="Arial" w:eastAsia="Arial"/>
          <w:b w:val="0"/>
          <w:bCs w:val="0"/>
          <w:sz w:val="21"/>
          <w:szCs w:val="21"/>
        </w:rPr>
        <w:t>• ☐ ب) غير صحيح؛ تحقق من لغات الاختبار في صفحة الجهة المانحة</w:t>
      </w:r>
    </w:p>
    <w:p>
      <w:r>
        <w:br w:type="page"/>
      </w:r>
    </w:p>
    <w:p>
      <w:pPr>
        <w:pStyle w:val="Heading1"/>
        <w:bidi/>
      </w:pPr>
      <w:r>
        <w:rPr>
          <w:rFonts w:ascii="Arial" w:hAnsi="Arial" w:cs="Arial" w:eastAsia="Arial"/>
          <w:b w:val="0"/>
          <w:bCs w:val="0"/>
        </w:rPr>
        <w:t>التمرين 14: صفحة مشروع تقييم الصلاحيات</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185، والإجابة في الشريحة 186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10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إجاباتك في التطبيقين 3 و4</w:t>
            </w:r>
          </w:p>
        </w:tc>
      </w:tr>
    </w:tbl>
    <w:p>
      <w:pPr>
        <w:spacing w:after="40"/>
      </w:pPr>
    </w:p>
    <w:p>
      <w:pPr>
        <w:bidi/>
      </w:pPr>
      <w:r>
        <w:rPr>
          <w:rFonts w:ascii="Arial" w:hAnsi="Arial" w:cs="Arial" w:eastAsia="Arial"/>
          <w:b w:val="0"/>
          <w:bCs w:val="0"/>
        </w:rPr>
        <w:t>اكتب صفحة تعريفية لمشروعك من التطبيقين 3 و4، كما ستنشرها في ملف أعمالك.</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عنوان المشروع</w:t>
            </w:r>
          </w:p>
        </w:tc>
        <w:tc>
          <w:tcPr>
            <w:tcW w:type="dxa" w:w="7087"/>
          </w:tcPr>
          <w:p>
            <w:pPr>
              <w:bidi/>
              <w:spacing w:after="20" w:line="252" w:lineRule="auto"/>
            </w:pPr>
            <w:r/>
          </w:p>
        </w:tc>
      </w:tr>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المشكلة</w:t>
            </w:r>
          </w:p>
        </w:tc>
        <w:tc>
          <w:tcPr>
            <w:tcW w:type="dxa" w:w="7087"/>
          </w:tcPr>
          <w:p>
            <w:pPr>
              <w:bidi/>
              <w:spacing w:after="20" w:line="252" w:lineRule="auto"/>
            </w:pPr>
            <w:r/>
          </w:p>
        </w:tc>
      </w:tr>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ما فعلته</w:t>
            </w:r>
          </w:p>
        </w:tc>
        <w:tc>
          <w:tcPr>
            <w:tcW w:type="dxa" w:w="7087"/>
          </w:tcPr>
          <w:p>
            <w:pPr>
              <w:bidi/>
              <w:spacing w:after="20" w:line="252" w:lineRule="auto"/>
            </w:pPr>
            <w:r/>
          </w:p>
        </w:tc>
      </w:tr>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النتيجة</w:t>
            </w:r>
          </w:p>
        </w:tc>
        <w:tc>
          <w:tcPr>
            <w:tcW w:type="dxa" w:w="7087"/>
          </w:tcPr>
          <w:p>
            <w:pPr>
              <w:bidi/>
              <w:spacing w:after="20" w:line="252" w:lineRule="auto"/>
            </w:pPr>
            <w:r/>
          </w:p>
        </w:tc>
      </w:tr>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ما تعلمته</w:t>
            </w:r>
          </w:p>
        </w:tc>
        <w:tc>
          <w:tcPr>
            <w:tcW w:type="dxa" w:w="7087"/>
          </w:tcPr>
          <w:p>
            <w:pPr>
              <w:bidi/>
              <w:spacing w:after="20" w:line="252" w:lineRule="auto"/>
            </w:pPr>
            <w:r/>
          </w:p>
        </w:tc>
      </w:tr>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الملفات المرفقة</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ذكرت أن البيانات افتراضية؟</w:t>
      </w:r>
    </w:p>
    <w:p>
      <w:pPr>
        <w:bidi/>
        <w:spacing w:after="60"/>
        <w:ind w:right="283" w:hanging="255"/>
      </w:pPr>
      <w:r>
        <w:rPr>
          <w:rFonts w:ascii="Arial" w:hAnsi="Arial" w:cs="Arial" w:eastAsia="Arial"/>
          <w:b w:val="0"/>
          <w:bCs w:val="0"/>
          <w:sz w:val="21"/>
          <w:szCs w:val="21"/>
        </w:rPr>
        <w:t>• ☐ هل «ما فعلته» أفعال وأرقام، لا وصف عام؟</w:t>
      </w:r>
    </w:p>
    <w:p>
      <w:pPr>
        <w:pStyle w:val="Heading1"/>
        <w:bidi/>
      </w:pPr>
      <w:r>
        <w:rPr>
          <w:rFonts w:ascii="Arial" w:hAnsi="Arial" w:cs="Arial" w:eastAsia="Arial"/>
          <w:b w:val="0"/>
          <w:bCs w:val="0"/>
        </w:rPr>
        <w:t>اختبار الوحدة 06: خطة البداية وملف الأعمال</w:t>
      </w:r>
    </w:p>
    <w:p>
      <w:pPr>
        <w:bidi/>
      </w:pPr>
      <w:r>
        <w:rPr>
          <w:rFonts w:ascii="Arial" w:hAnsi="Arial" w:cs="Arial" w:eastAsia="Arial"/>
          <w:b w:val="0"/>
          <w:bCs w:val="0"/>
          <w:color w:val="555555"/>
          <w:sz w:val="20"/>
          <w:szCs w:val="20"/>
        </w:rPr>
        <w:t>الموضع في العرض: الشريحة 187. اختر إجابة واحدة لكل سؤال، ثم قارن بالإجابات المفسرة.</w:t>
      </w:r>
    </w:p>
    <w:p>
      <w:pPr>
        <w:keepNext/>
        <w:bidi/>
        <w:spacing w:after="40"/>
      </w:pPr>
      <w:r>
        <w:rPr>
          <w:rFonts w:ascii="Arial" w:hAnsi="Arial" w:cs="Arial" w:eastAsia="Arial"/>
          <w:b w:val="1"/>
          <w:bCs w:val="1"/>
          <w:sz w:val="21"/>
          <w:szCs w:val="21"/>
        </w:rPr>
        <w:t>1.</w:t>
      </w:r>
      <w:r>
        <w:rPr>
          <w:rFonts w:ascii="Arial" w:hAnsi="Arial" w:cs="Arial" w:eastAsia="Arial"/>
          <w:b w:val="0"/>
          <w:bCs w:val="0"/>
          <w:sz w:val="21"/>
          <w:szCs w:val="21"/>
        </w:rPr>
        <w:t xml:space="preserve"> ماذا تنشر في ملف أعمالك؟</w:t>
      </w:r>
    </w:p>
    <w:p>
      <w:pPr>
        <w:bidi/>
        <w:spacing w:after="60"/>
        <w:ind w:right="283" w:hanging="255"/>
      </w:pPr>
      <w:r>
        <w:rPr>
          <w:rFonts w:ascii="Arial" w:hAnsi="Arial" w:cs="Arial" w:eastAsia="Arial"/>
          <w:b w:val="0"/>
          <w:bCs w:val="0"/>
          <w:sz w:val="21"/>
          <w:szCs w:val="21"/>
        </w:rPr>
        <w:t>• ☐ أ) وثائق من جهة عملك</w:t>
      </w:r>
    </w:p>
    <w:p>
      <w:pPr>
        <w:bidi/>
        <w:spacing w:after="60"/>
        <w:ind w:right="283" w:hanging="255"/>
      </w:pPr>
      <w:r>
        <w:rPr>
          <w:rFonts w:ascii="Arial" w:hAnsi="Arial" w:cs="Arial" w:eastAsia="Arial"/>
          <w:b w:val="0"/>
          <w:bCs w:val="0"/>
          <w:sz w:val="21"/>
          <w:szCs w:val="21"/>
        </w:rPr>
        <w:t>• ☐ ب) مشاريعك على حالة افتراضية، مع التصريح بأن بياناتها افتراضية</w:t>
      </w:r>
    </w:p>
    <w:p>
      <w:pPr>
        <w:keepNext/>
        <w:bidi/>
        <w:spacing w:after="40"/>
      </w:pPr>
      <w:r>
        <w:rPr>
          <w:rFonts w:ascii="Arial" w:hAnsi="Arial" w:cs="Arial" w:eastAsia="Arial"/>
          <w:b w:val="1"/>
          <w:bCs w:val="1"/>
          <w:sz w:val="21"/>
          <w:szCs w:val="21"/>
        </w:rPr>
        <w:t>2.</w:t>
      </w:r>
      <w:r>
        <w:rPr>
          <w:rFonts w:ascii="Arial" w:hAnsi="Arial" w:cs="Arial" w:eastAsia="Arial"/>
          <w:b w:val="0"/>
          <w:bCs w:val="0"/>
          <w:sz w:val="21"/>
          <w:szCs w:val="21"/>
        </w:rPr>
        <w:t xml:space="preserve"> أهم ما في صفحة المشروع:</w:t>
      </w:r>
    </w:p>
    <w:p>
      <w:pPr>
        <w:bidi/>
        <w:spacing w:after="60"/>
        <w:ind w:right="283" w:hanging="255"/>
      </w:pPr>
      <w:r>
        <w:rPr>
          <w:rFonts w:ascii="Arial" w:hAnsi="Arial" w:cs="Arial" w:eastAsia="Arial"/>
          <w:b w:val="0"/>
          <w:bCs w:val="0"/>
          <w:sz w:val="21"/>
          <w:szCs w:val="21"/>
        </w:rPr>
        <w:t>• ☐ أ) وصف عام لما تعلمته</w:t>
      </w:r>
    </w:p>
    <w:p>
      <w:pPr>
        <w:bidi/>
        <w:spacing w:after="60"/>
        <w:ind w:right="283" w:hanging="255"/>
      </w:pPr>
      <w:r>
        <w:rPr>
          <w:rFonts w:ascii="Arial" w:hAnsi="Arial" w:cs="Arial" w:eastAsia="Arial"/>
          <w:b w:val="0"/>
          <w:bCs w:val="0"/>
          <w:sz w:val="21"/>
          <w:szCs w:val="21"/>
        </w:rPr>
        <w:t>• ☐ ب) المشكلة، وما فعلته بأفعال وأرقام، والنتيجة</w:t>
      </w:r>
    </w:p>
    <w:p>
      <w:pPr>
        <w:keepNext/>
        <w:bidi/>
        <w:spacing w:after="40"/>
      </w:pPr>
      <w:r>
        <w:rPr>
          <w:rFonts w:ascii="Arial" w:hAnsi="Arial" w:cs="Arial" w:eastAsia="Arial"/>
          <w:b w:val="1"/>
          <w:bCs w:val="1"/>
          <w:sz w:val="21"/>
          <w:szCs w:val="21"/>
        </w:rPr>
        <w:t>3.</w:t>
      </w:r>
      <w:r>
        <w:rPr>
          <w:rFonts w:ascii="Arial" w:hAnsi="Arial" w:cs="Arial" w:eastAsia="Arial"/>
          <w:b w:val="0"/>
          <w:bCs w:val="0"/>
          <w:sz w:val="21"/>
          <w:szCs w:val="21"/>
        </w:rPr>
        <w:t xml:space="preserve"> تمرين التطبيق 3 يصبح مشروعاً بعنوان:</w:t>
      </w:r>
    </w:p>
    <w:p>
      <w:pPr>
        <w:bidi/>
        <w:spacing w:after="60"/>
        <w:ind w:right="283" w:hanging="255"/>
      </w:pPr>
      <w:r>
        <w:rPr>
          <w:rFonts w:ascii="Arial" w:hAnsi="Arial" w:cs="Arial" w:eastAsia="Arial"/>
          <w:b w:val="0"/>
          <w:bCs w:val="0"/>
          <w:sz w:val="21"/>
          <w:szCs w:val="21"/>
        </w:rPr>
        <w:t>• ☐ أ) تقييم مراجعة صلاحيات في شركة افتراضية</w:t>
      </w:r>
    </w:p>
    <w:p>
      <w:pPr>
        <w:bidi/>
        <w:spacing w:after="60"/>
        <w:ind w:right="283" w:hanging="255"/>
      </w:pPr>
      <w:r>
        <w:rPr>
          <w:rFonts w:ascii="Arial" w:hAnsi="Arial" w:cs="Arial" w:eastAsia="Arial"/>
          <w:b w:val="0"/>
          <w:bCs w:val="0"/>
          <w:sz w:val="21"/>
          <w:szCs w:val="21"/>
        </w:rPr>
        <w:t>• ☐ ب) خبرة عمل في رُفاد</w:t>
      </w:r>
    </w:p>
    <w:p>
      <w:pPr>
        <w:pStyle w:val="Heading1"/>
        <w:bidi/>
      </w:pPr>
      <w:r>
        <w:rPr>
          <w:rFonts w:ascii="Arial" w:hAnsi="Arial" w:cs="Arial" w:eastAsia="Arial"/>
          <w:b w:val="0"/>
          <w:bCs w:val="0"/>
        </w:rPr>
        <w:t>التمرين 15: أعد صياغة ثلاثة أسطر في السيرة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195، والإجابة في الشريحة 196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8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معادلة السطر في الشريحة 192</w:t>
            </w:r>
          </w:p>
        </w:tc>
      </w:tr>
    </w:tbl>
    <w:p>
      <w:pPr>
        <w:spacing w:after="40"/>
      </w:pPr>
    </w:p>
    <w:p>
      <w:pPr>
        <w:bidi/>
      </w:pPr>
      <w:r>
        <w:rPr>
          <w:rFonts w:ascii="Arial" w:hAnsi="Arial" w:cs="Arial" w:eastAsia="Arial"/>
          <w:b w:val="0"/>
          <w:bCs w:val="0"/>
        </w:rPr>
        <w:t>أعد صياغة كل سطر بالمعادلة: فعل قوي + ماذا فعلت + بأي طريقة + النتيجة أو الرقم. بالإنجليزية، ومن تطبيقاتك 2 و3 و1.</w:t>
      </w:r>
    </w:p>
    <w:tbl>
      <w:tblPr>
        <w:tblStyle w:val="TableGrid"/>
        <w:bidiVisual/>
        <w:tblW w:type="dxa" w:w="9637"/>
        <w:jc w:val="center"/>
        <w:tblLayout w:type="fixed"/>
        <w:tblLook w:firstColumn="1" w:firstRow="1" w:lastColumn="0" w:lastRow="0" w:noHBand="0" w:noVBand="1" w:val="04A0"/>
      </w:tblPr>
      <w:tblGrid>
        <w:gridCol w:w="2834"/>
        <w:gridCol w:w="6803"/>
      </w:tblGrid>
      <w:tr>
        <w:trPr>
          <w:cantSplit/>
          <w:tblHeader/>
        </w:trPr>
        <w:tc>
          <w:tcPr>
            <w:tcW w:type="dxa" w:w="2835"/>
            <w:shd w:val="clear" w:color="auto" w:fill="D9E2F3"/>
          </w:tcPr>
          <w:p>
            <w:pPr>
              <w:bidi/>
              <w:spacing w:after="20" w:line="252" w:lineRule="auto"/>
            </w:pPr>
            <w:r/>
            <w:r>
              <w:rPr>
                <w:rFonts w:ascii="Arial" w:hAnsi="Arial" w:cs="Arial" w:eastAsia="Arial"/>
                <w:b w:val="1"/>
                <w:bCs w:val="1"/>
                <w:sz w:val="20"/>
                <w:szCs w:val="20"/>
              </w:rPr>
              <w:t>السطر الضعيف</w:t>
            </w:r>
          </w:p>
        </w:tc>
        <w:tc>
          <w:tcPr>
            <w:tcW w:type="dxa" w:w="6803"/>
            <w:shd w:val="clear" w:color="auto" w:fill="D9E2F3"/>
          </w:tcPr>
          <w:p>
            <w:pPr>
              <w:bidi/>
              <w:spacing w:after="20" w:line="252" w:lineRule="auto"/>
            </w:pPr>
            <w:r/>
            <w:r>
              <w:rPr>
                <w:rFonts w:ascii="Arial" w:hAnsi="Arial" w:cs="Arial" w:eastAsia="Arial"/>
                <w:b w:val="1"/>
                <w:bCs w:val="1"/>
                <w:sz w:val="20"/>
                <w:szCs w:val="20"/>
              </w:rPr>
              <w:t>صياغتك</w:t>
            </w:r>
          </w:p>
        </w:tc>
      </w:tr>
      <w:tr>
        <w:trPr>
          <w:cantSplit/>
          <w:trHeight w:val="1133" w:hRule="atLeast"/>
        </w:trPr>
        <w:tc>
          <w:tcPr>
            <w:tcW w:type="dxa" w:w="2835"/>
          </w:tcPr>
          <w:p>
            <w:pPr>
              <w:bidi w:val="0"/>
              <w:spacing w:after="20" w:line="252" w:lineRule="auto"/>
              <w:jc w:val="left"/>
            </w:pPr>
            <w:r/>
            <w:r>
              <w:rPr>
                <w:rFonts w:ascii="Arial" w:hAnsi="Arial" w:cs="Arial" w:eastAsia="Arial"/>
                <w:b w:val="0"/>
                <w:bCs w:val="0"/>
                <w:sz w:val="20"/>
                <w:szCs w:val="20"/>
              </w:rPr>
              <w:t>Responsible for risk assessment.</w:t>
            </w:r>
          </w:p>
        </w:tc>
        <w:tc>
          <w:tcPr>
            <w:tcW w:type="dxa" w:w="6803"/>
          </w:tcPr>
          <w:p>
            <w:pPr>
              <w:bidi/>
              <w:spacing w:after="20" w:line="252" w:lineRule="auto"/>
            </w:pPr>
            <w:r/>
          </w:p>
        </w:tc>
      </w:tr>
      <w:tr>
        <w:trPr>
          <w:cantSplit/>
          <w:trHeight w:val="1133" w:hRule="atLeast"/>
        </w:trPr>
        <w:tc>
          <w:tcPr>
            <w:tcW w:type="dxa" w:w="2835"/>
          </w:tcPr>
          <w:p>
            <w:pPr>
              <w:bidi w:val="0"/>
              <w:spacing w:after="20" w:line="252" w:lineRule="auto"/>
              <w:jc w:val="left"/>
            </w:pPr>
            <w:r/>
            <w:r>
              <w:rPr>
                <w:rFonts w:ascii="Arial" w:hAnsi="Arial" w:cs="Arial" w:eastAsia="Arial"/>
                <w:b w:val="0"/>
                <w:bCs w:val="0"/>
                <w:sz w:val="20"/>
                <w:szCs w:val="20"/>
              </w:rPr>
              <w:t>Helped with access review.</w:t>
            </w:r>
          </w:p>
        </w:tc>
        <w:tc>
          <w:tcPr>
            <w:tcW w:type="dxa" w:w="6803"/>
          </w:tcPr>
          <w:p>
            <w:pPr>
              <w:bidi/>
              <w:spacing w:after="20" w:line="252" w:lineRule="auto"/>
            </w:pPr>
            <w:r/>
          </w:p>
        </w:tc>
      </w:tr>
      <w:tr>
        <w:trPr>
          <w:cantSplit/>
          <w:trHeight w:val="1133" w:hRule="atLeast"/>
        </w:trPr>
        <w:tc>
          <w:tcPr>
            <w:tcW w:type="dxa" w:w="2835"/>
          </w:tcPr>
          <w:p>
            <w:pPr>
              <w:bidi w:val="0"/>
              <w:spacing w:after="20" w:line="252" w:lineRule="auto"/>
              <w:jc w:val="left"/>
            </w:pPr>
            <w:r/>
            <w:r>
              <w:rPr>
                <w:rFonts w:ascii="Arial" w:hAnsi="Arial" w:cs="Arial" w:eastAsia="Arial"/>
                <w:b w:val="0"/>
                <w:bCs w:val="0"/>
                <w:sz w:val="20"/>
                <w:szCs w:val="20"/>
              </w:rPr>
              <w:t>Familiar with NCA ECC.</w:t>
            </w:r>
          </w:p>
        </w:tc>
        <w:tc>
          <w:tcPr>
            <w:tcW w:type="dxa" w:w="6803"/>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يبدأ كل سطر بفعل، وفيه رقم أو نتيجة؟</w:t>
      </w:r>
    </w:p>
    <w:p>
      <w:pPr>
        <w:bidi/>
        <w:spacing w:after="60"/>
        <w:ind w:right="283" w:hanging="255"/>
      </w:pPr>
      <w:r>
        <w:rPr>
          <w:rFonts w:ascii="Arial" w:hAnsi="Arial" w:cs="Arial" w:eastAsia="Arial"/>
          <w:b w:val="0"/>
          <w:bCs w:val="0"/>
          <w:sz w:val="21"/>
          <w:szCs w:val="21"/>
        </w:rPr>
        <w:t>• ☐ هل وصفت العمل بحجمه الحقيقي، بلا مبالغة؟</w:t>
      </w:r>
    </w:p>
    <w:p>
      <w:pPr>
        <w:pStyle w:val="Heading1"/>
        <w:bidi/>
      </w:pPr>
      <w:r>
        <w:rPr>
          <w:rFonts w:ascii="Arial" w:hAnsi="Arial" w:cs="Arial" w:eastAsia="Arial"/>
          <w:b w:val="0"/>
          <w:bCs w:val="0"/>
        </w:rPr>
        <w:t>اختبار الوحدة 07: السيرة الذاتية</w:t>
      </w:r>
    </w:p>
    <w:p>
      <w:pPr>
        <w:bidi/>
      </w:pPr>
      <w:r>
        <w:rPr>
          <w:rFonts w:ascii="Arial" w:hAnsi="Arial" w:cs="Arial" w:eastAsia="Arial"/>
          <w:b w:val="0"/>
          <w:bCs w:val="0"/>
          <w:color w:val="555555"/>
          <w:sz w:val="20"/>
          <w:szCs w:val="20"/>
        </w:rPr>
        <w:t>الموضع في العرض: الشريحة 197. اختر إجابة واحدة لكل سؤال، ثم قارن بالإجابات المفسرة.</w:t>
      </w:r>
    </w:p>
    <w:p>
      <w:pPr>
        <w:keepNext/>
        <w:bidi/>
        <w:spacing w:after="40"/>
      </w:pPr>
      <w:r>
        <w:rPr>
          <w:rFonts w:ascii="Arial" w:hAnsi="Arial" w:cs="Arial" w:eastAsia="Arial"/>
          <w:b w:val="1"/>
          <w:bCs w:val="1"/>
          <w:sz w:val="21"/>
          <w:szCs w:val="21"/>
        </w:rPr>
        <w:t>1.</w:t>
      </w:r>
      <w:r>
        <w:rPr>
          <w:rFonts w:ascii="Arial" w:hAnsi="Arial" w:cs="Arial" w:eastAsia="Arial"/>
          <w:b w:val="0"/>
          <w:bCs w:val="0"/>
          <w:sz w:val="21"/>
          <w:szCs w:val="21"/>
        </w:rPr>
        <w:t xml:space="preserve"> أي سطر أقوى؟</w:t>
      </w:r>
    </w:p>
    <w:p>
      <w:pPr>
        <w:bidi/>
        <w:spacing w:after="60"/>
        <w:ind w:right="283" w:hanging="255"/>
      </w:pPr>
      <w:r>
        <w:rPr>
          <w:rFonts w:ascii="Arial" w:hAnsi="Arial" w:cs="Arial" w:eastAsia="Arial"/>
          <w:b w:val="0"/>
          <w:bCs w:val="0"/>
          <w:sz w:val="21"/>
          <w:szCs w:val="21"/>
        </w:rPr>
        <w:t>• ☐ أ) Responsible for risk assessment.</w:t>
      </w:r>
    </w:p>
    <w:p>
      <w:pPr>
        <w:bidi/>
        <w:spacing w:after="60"/>
        <w:ind w:right="283" w:hanging="255"/>
      </w:pPr>
      <w:r>
        <w:rPr>
          <w:rFonts w:ascii="Arial" w:hAnsi="Arial" w:cs="Arial" w:eastAsia="Arial"/>
          <w:b w:val="0"/>
          <w:bCs w:val="0"/>
          <w:sz w:val="21"/>
          <w:szCs w:val="21"/>
        </w:rPr>
        <w:t>• ☐ ب) Assessed a vendor access risk; rated it High (16) and proposed ‏5 actions.</w:t>
      </w:r>
    </w:p>
    <w:p>
      <w:pPr>
        <w:keepNext/>
        <w:bidi/>
        <w:spacing w:after="40"/>
      </w:pPr>
      <w:r>
        <w:rPr>
          <w:rFonts w:ascii="Arial" w:hAnsi="Arial" w:cs="Arial" w:eastAsia="Arial"/>
          <w:b w:val="1"/>
          <w:bCs w:val="1"/>
          <w:sz w:val="21"/>
          <w:szCs w:val="21"/>
        </w:rPr>
        <w:t>2.</w:t>
      </w:r>
      <w:r>
        <w:rPr>
          <w:rFonts w:ascii="Arial" w:hAnsi="Arial" w:cs="Arial" w:eastAsia="Arial"/>
          <w:b w:val="0"/>
          <w:bCs w:val="0"/>
          <w:sz w:val="21"/>
          <w:szCs w:val="21"/>
        </w:rPr>
        <w:t xml:space="preserve"> عن أنظمة الفرز ATS:</w:t>
      </w:r>
    </w:p>
    <w:p>
      <w:pPr>
        <w:bidi/>
        <w:spacing w:after="60"/>
        <w:ind w:right="283" w:hanging="255"/>
      </w:pPr>
      <w:r>
        <w:rPr>
          <w:rFonts w:ascii="Arial" w:hAnsi="Arial" w:cs="Arial" w:eastAsia="Arial"/>
          <w:b w:val="0"/>
          <w:bCs w:val="0"/>
          <w:sz w:val="21"/>
          <w:szCs w:val="21"/>
        </w:rPr>
        <w:t>• ☐ أ) كل تنسيق خارج القالب يُرفض حتماً</w:t>
      </w:r>
    </w:p>
    <w:p>
      <w:pPr>
        <w:bidi/>
        <w:spacing w:after="60"/>
        <w:ind w:right="283" w:hanging="255"/>
      </w:pPr>
      <w:r>
        <w:rPr>
          <w:rFonts w:ascii="Arial" w:hAnsi="Arial" w:cs="Arial" w:eastAsia="Arial"/>
          <w:b w:val="0"/>
          <w:bCs w:val="0"/>
          <w:sz w:val="21"/>
          <w:szCs w:val="21"/>
        </w:rPr>
        <w:t>• ☐ ب) الأنظمة تختلف؛ البسيط أضمن</w:t>
      </w:r>
    </w:p>
    <w:p>
      <w:pPr>
        <w:keepNext/>
        <w:bidi/>
        <w:spacing w:after="40"/>
      </w:pPr>
      <w:r>
        <w:rPr>
          <w:rFonts w:ascii="Arial" w:hAnsi="Arial" w:cs="Arial" w:eastAsia="Arial"/>
          <w:b w:val="1"/>
          <w:bCs w:val="1"/>
          <w:sz w:val="21"/>
          <w:szCs w:val="21"/>
        </w:rPr>
        <w:t>3.</w:t>
      </w:r>
      <w:r>
        <w:rPr>
          <w:rFonts w:ascii="Arial" w:hAnsi="Arial" w:cs="Arial" w:eastAsia="Arial"/>
          <w:b w:val="0"/>
          <w:bCs w:val="0"/>
          <w:sz w:val="21"/>
          <w:szCs w:val="21"/>
        </w:rPr>
        <w:t xml:space="preserve"> كتابة «Led the GRC program» عن مشروع تدريبي:</w:t>
      </w:r>
    </w:p>
    <w:p>
      <w:pPr>
        <w:bidi/>
        <w:spacing w:after="60"/>
        <w:ind w:right="283" w:hanging="255"/>
      </w:pPr>
      <w:r>
        <w:rPr>
          <w:rFonts w:ascii="Arial" w:hAnsi="Arial" w:cs="Arial" w:eastAsia="Arial"/>
          <w:b w:val="0"/>
          <w:bCs w:val="0"/>
          <w:sz w:val="21"/>
          <w:szCs w:val="21"/>
        </w:rPr>
        <w:t>• ☐ أ) مقبول</w:t>
      </w:r>
    </w:p>
    <w:p>
      <w:pPr>
        <w:bidi/>
        <w:spacing w:after="60"/>
        <w:ind w:right="283" w:hanging="255"/>
      </w:pPr>
      <w:r>
        <w:rPr>
          <w:rFonts w:ascii="Arial" w:hAnsi="Arial" w:cs="Arial" w:eastAsia="Arial"/>
          <w:b w:val="0"/>
          <w:bCs w:val="0"/>
          <w:sz w:val="21"/>
          <w:szCs w:val="21"/>
        </w:rPr>
        <w:t>• ☐ ب) مبالغة تنكشف في المقابلة</w:t>
      </w:r>
    </w:p>
    <w:p>
      <w:r>
        <w:br w:type="page"/>
      </w:r>
    </w:p>
    <w:p>
      <w:pPr>
        <w:pStyle w:val="Heading1"/>
        <w:bidi/>
      </w:pPr>
      <w:r>
        <w:rPr>
          <w:rFonts w:ascii="Arial" w:hAnsi="Arial" w:cs="Arial" w:eastAsia="Arial"/>
          <w:b w:val="0"/>
          <w:bCs w:val="0"/>
        </w:rPr>
        <w:t>التمرين 16: عنوانك المهني وافتتاح نبذتك في لينكدإن</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205، والإجابة في الشريحة 206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8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الشريحتين 201 و202</w:t>
            </w:r>
          </w:p>
        </w:tc>
      </w:tr>
    </w:tbl>
    <w:p>
      <w:pPr>
        <w:spacing w:after="40"/>
      </w:pP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1474" w:hRule="atLeast"/>
        </w:trPr>
        <w:tc>
          <w:tcPr>
            <w:tcW w:type="dxa" w:w="2551"/>
            <w:shd w:val="clear" w:color="auto" w:fill="EEF2F8"/>
          </w:tcPr>
          <w:p>
            <w:pPr>
              <w:bidi/>
              <w:spacing w:after="20" w:line="252" w:lineRule="auto"/>
            </w:pPr>
            <w:r/>
            <w:r>
              <w:rPr>
                <w:rFonts w:ascii="Arial" w:hAnsi="Arial" w:cs="Arial" w:eastAsia="Arial"/>
                <w:b w:val="1"/>
                <w:bCs w:val="1"/>
                <w:sz w:val="20"/>
                <w:szCs w:val="20"/>
              </w:rPr>
              <w:t>العنوان المهني</w:t>
            </w:r>
          </w:p>
          <w:p>
            <w:pPr>
              <w:bidi/>
              <w:spacing w:after="20" w:line="252" w:lineRule="auto"/>
            </w:pPr>
            <w:r>
              <w:rPr>
                <w:rFonts w:ascii="Arial" w:hAnsi="Arial" w:cs="Arial" w:eastAsia="Arial"/>
                <w:b w:val="1"/>
                <w:bCs w:val="1"/>
                <w:sz w:val="20"/>
                <w:szCs w:val="20"/>
              </w:rPr>
              <w:t>الوظيفة | مجالان أو ثلاثة | دليل</w:t>
            </w:r>
          </w:p>
        </w:tc>
        <w:tc>
          <w:tcPr>
            <w:tcW w:type="dxa" w:w="7087"/>
          </w:tcPr>
          <w:p>
            <w:pPr>
              <w:bidi/>
              <w:spacing w:after="20" w:line="252" w:lineRule="auto"/>
            </w:pPr>
            <w:r/>
          </w:p>
        </w:tc>
      </w:tr>
      <w:tr>
        <w:trPr>
          <w:cantSplit/>
          <w:trHeight w:val="1474" w:hRule="atLeast"/>
        </w:trPr>
        <w:tc>
          <w:tcPr>
            <w:tcW w:type="dxa" w:w="2551"/>
            <w:shd w:val="clear" w:color="auto" w:fill="EEF2F8"/>
          </w:tcPr>
          <w:p>
            <w:pPr>
              <w:bidi/>
              <w:spacing w:after="20" w:line="252" w:lineRule="auto"/>
            </w:pPr>
            <w:r/>
            <w:r>
              <w:rPr>
                <w:rFonts w:ascii="Arial" w:hAnsi="Arial" w:cs="Arial" w:eastAsia="Arial"/>
                <w:b w:val="1"/>
                <w:bCs w:val="1"/>
                <w:sz w:val="20"/>
                <w:szCs w:val="20"/>
              </w:rPr>
              <w:t>افتتاح النبذة</w:t>
            </w:r>
          </w:p>
          <w:p>
            <w:pPr>
              <w:bidi/>
              <w:spacing w:after="20" w:line="252" w:lineRule="auto"/>
            </w:pPr>
            <w:r>
              <w:rPr>
                <w:rFonts w:ascii="Arial" w:hAnsi="Arial" w:cs="Arial" w:eastAsia="Arial"/>
                <w:b w:val="1"/>
                <w:bCs w:val="1"/>
                <w:sz w:val="20"/>
                <w:szCs w:val="20"/>
              </w:rPr>
              <w:t>جملتان: من أنت، وأقوى دليل من مشاريعك</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في العنوان كلمات يبحث بها مسؤول التوظيف؟</w:t>
      </w:r>
    </w:p>
    <w:p>
      <w:pPr>
        <w:bidi/>
        <w:spacing w:after="60"/>
        <w:ind w:right="283" w:hanging="255"/>
      </w:pPr>
      <w:r>
        <w:rPr>
          <w:rFonts w:ascii="Arial" w:hAnsi="Arial" w:cs="Arial" w:eastAsia="Arial"/>
          <w:b w:val="0"/>
          <w:bCs w:val="0"/>
          <w:sz w:val="21"/>
          <w:szCs w:val="21"/>
        </w:rPr>
        <w:t>• ☐ هل الدليل مشروع أو شهادة حقيقية لديك؟</w:t>
      </w:r>
    </w:p>
    <w:p>
      <w:pPr>
        <w:pStyle w:val="Heading1"/>
        <w:bidi/>
      </w:pPr>
      <w:r>
        <w:rPr>
          <w:rFonts w:ascii="Arial" w:hAnsi="Arial" w:cs="Arial" w:eastAsia="Arial"/>
          <w:b w:val="0"/>
          <w:bCs w:val="0"/>
        </w:rPr>
        <w:t>اختبار الوحدة 08: لينكدإن والفرص</w:t>
      </w:r>
    </w:p>
    <w:p>
      <w:pPr>
        <w:bidi/>
      </w:pPr>
      <w:r>
        <w:rPr>
          <w:rFonts w:ascii="Arial" w:hAnsi="Arial" w:cs="Arial" w:eastAsia="Arial"/>
          <w:b w:val="0"/>
          <w:bCs w:val="0"/>
          <w:color w:val="555555"/>
          <w:sz w:val="20"/>
          <w:szCs w:val="20"/>
        </w:rPr>
        <w:t>الموضع في العرض: الشريحة 207. اختر إجابة واحدة لكل سؤال، ثم قارن بالإجابات المفسرة.</w:t>
      </w:r>
    </w:p>
    <w:p>
      <w:pPr>
        <w:keepNext/>
        <w:bidi/>
        <w:spacing w:after="40"/>
      </w:pPr>
      <w:r>
        <w:rPr>
          <w:rFonts w:ascii="Arial" w:hAnsi="Arial" w:cs="Arial" w:eastAsia="Arial"/>
          <w:b w:val="1"/>
          <w:bCs w:val="1"/>
          <w:sz w:val="21"/>
          <w:szCs w:val="21"/>
        </w:rPr>
        <w:t>1.</w:t>
      </w:r>
      <w:r>
        <w:rPr>
          <w:rFonts w:ascii="Arial" w:hAnsi="Arial" w:cs="Arial" w:eastAsia="Arial"/>
          <w:b w:val="0"/>
          <w:bCs w:val="0"/>
          <w:sz w:val="21"/>
          <w:szCs w:val="21"/>
        </w:rPr>
        <w:t xml:space="preserve"> العنوان المهني الجيد:</w:t>
      </w:r>
    </w:p>
    <w:p>
      <w:pPr>
        <w:bidi/>
        <w:spacing w:after="60"/>
        <w:ind w:right="283" w:hanging="255"/>
      </w:pPr>
      <w:r>
        <w:rPr>
          <w:rFonts w:ascii="Arial" w:hAnsi="Arial" w:cs="Arial" w:eastAsia="Arial"/>
          <w:b w:val="0"/>
          <w:bCs w:val="0"/>
          <w:sz w:val="21"/>
          <w:szCs w:val="21"/>
        </w:rPr>
        <w:t>• ☐ أ) Student at…</w:t>
      </w:r>
    </w:p>
    <w:p>
      <w:pPr>
        <w:bidi/>
        <w:spacing w:after="60"/>
        <w:ind w:right="283" w:hanging="255"/>
      </w:pPr>
      <w:r>
        <w:rPr>
          <w:rFonts w:ascii="Arial" w:hAnsi="Arial" w:cs="Arial" w:eastAsia="Arial"/>
          <w:b w:val="0"/>
          <w:bCs w:val="0"/>
          <w:sz w:val="21"/>
          <w:szCs w:val="21"/>
        </w:rPr>
        <w:t>• ☐ ب) الوظيفة المستهدفة | مجالان أو ثلاثة | دليل</w:t>
      </w:r>
    </w:p>
    <w:p>
      <w:pPr>
        <w:keepNext/>
        <w:bidi/>
        <w:spacing w:after="40"/>
      </w:pPr>
      <w:r>
        <w:rPr>
          <w:rFonts w:ascii="Arial" w:hAnsi="Arial" w:cs="Arial" w:eastAsia="Arial"/>
          <w:b w:val="1"/>
          <w:bCs w:val="1"/>
          <w:sz w:val="21"/>
          <w:szCs w:val="21"/>
        </w:rPr>
        <w:t>2.</w:t>
      </w:r>
      <w:r>
        <w:rPr>
          <w:rFonts w:ascii="Arial" w:hAnsi="Arial" w:cs="Arial" w:eastAsia="Arial"/>
          <w:b w:val="0"/>
          <w:bCs w:val="0"/>
          <w:sz w:val="21"/>
          <w:szCs w:val="21"/>
        </w:rPr>
        <w:t xml:space="preserve"> خيار Open to Work لمسؤولي التوظيف فقط:</w:t>
      </w:r>
    </w:p>
    <w:p>
      <w:pPr>
        <w:bidi/>
        <w:spacing w:after="60"/>
        <w:ind w:right="283" w:hanging="255"/>
      </w:pPr>
      <w:r>
        <w:rPr>
          <w:rFonts w:ascii="Arial" w:hAnsi="Arial" w:cs="Arial" w:eastAsia="Arial"/>
          <w:b w:val="0"/>
          <w:bCs w:val="0"/>
          <w:sz w:val="21"/>
          <w:szCs w:val="21"/>
        </w:rPr>
        <w:t>• ☐ أ) يضمن إخفاءه عن جهتك الحالية</w:t>
      </w:r>
    </w:p>
    <w:p>
      <w:pPr>
        <w:bidi/>
        <w:spacing w:after="60"/>
        <w:ind w:right="283" w:hanging="255"/>
      </w:pPr>
      <w:r>
        <w:rPr>
          <w:rFonts w:ascii="Arial" w:hAnsi="Arial" w:cs="Arial" w:eastAsia="Arial"/>
          <w:b w:val="0"/>
          <w:bCs w:val="0"/>
          <w:sz w:val="21"/>
          <w:szCs w:val="21"/>
        </w:rPr>
        <w:t>• ☐ ب) تحاول لينكدإن إخفاءه ولا تضمن ذلك</w:t>
      </w:r>
    </w:p>
    <w:p>
      <w:pPr>
        <w:keepNext/>
        <w:bidi/>
        <w:spacing w:after="40"/>
      </w:pPr>
      <w:r>
        <w:rPr>
          <w:rFonts w:ascii="Arial" w:hAnsi="Arial" w:cs="Arial" w:eastAsia="Arial"/>
          <w:b w:val="1"/>
          <w:bCs w:val="1"/>
          <w:sz w:val="21"/>
          <w:szCs w:val="21"/>
        </w:rPr>
        <w:t>3.</w:t>
      </w:r>
      <w:r>
        <w:rPr>
          <w:rFonts w:ascii="Arial" w:hAnsi="Arial" w:cs="Arial" w:eastAsia="Arial"/>
          <w:b w:val="0"/>
          <w:bCs w:val="0"/>
          <w:sz w:val="21"/>
          <w:szCs w:val="21"/>
        </w:rPr>
        <w:t xml:space="preserve"> عند البحث عن وظائف:</w:t>
      </w:r>
    </w:p>
    <w:p>
      <w:pPr>
        <w:bidi/>
        <w:spacing w:after="60"/>
        <w:ind w:right="283" w:hanging="255"/>
      </w:pPr>
      <w:r>
        <w:rPr>
          <w:rFonts w:ascii="Arial" w:hAnsi="Arial" w:cs="Arial" w:eastAsia="Arial"/>
          <w:b w:val="0"/>
          <w:bCs w:val="0"/>
          <w:sz w:val="21"/>
          <w:szCs w:val="21"/>
        </w:rPr>
        <w:t>• ☐ أ) استخدم مسمى واحداً</w:t>
      </w:r>
    </w:p>
    <w:p>
      <w:pPr>
        <w:bidi/>
        <w:spacing w:after="60"/>
        <w:ind w:right="283" w:hanging="255"/>
      </w:pPr>
      <w:r>
        <w:rPr>
          <w:rFonts w:ascii="Arial" w:hAnsi="Arial" w:cs="Arial" w:eastAsia="Arial"/>
          <w:b w:val="0"/>
          <w:bCs w:val="0"/>
          <w:sz w:val="21"/>
          <w:szCs w:val="21"/>
        </w:rPr>
        <w:t>• ☐ ب) استخدم عدة مسميات وتنبيهاً لكل منها</w:t>
      </w:r>
    </w:p>
    <w:p>
      <w:pPr>
        <w:pStyle w:val="Heading1"/>
        <w:bidi/>
      </w:pPr>
      <w:r>
        <w:rPr>
          <w:rFonts w:ascii="Arial" w:hAnsi="Arial" w:cs="Arial" w:eastAsia="Arial"/>
          <w:b w:val="0"/>
          <w:bCs w:val="0"/>
        </w:rPr>
        <w:t>التمرين 17: قصتك بطريقة STAR</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212، والإجابة في الشريحة 213</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8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المثال المحلول في الشريحة 211، وإجاباتك في التطبيقين 3 و4</w:t>
            </w:r>
          </w:p>
        </w:tc>
      </w:tr>
    </w:tbl>
    <w:p>
      <w:pPr>
        <w:spacing w:after="40"/>
      </w:pPr>
    </w:p>
    <w:p>
      <w:pPr>
        <w:bidi/>
      </w:pPr>
      <w:r>
        <w:rPr>
          <w:rFonts w:ascii="Arial" w:hAnsi="Arial" w:cs="Arial" w:eastAsia="Arial"/>
          <w:b w:val="0"/>
          <w:bCs w:val="0"/>
        </w:rPr>
        <w:t>السؤال: «حدثنا عن مرة اكتشفت فيها مشكلة في ضابط ولم يكن الدليل واضحاً.»</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1133" w:hRule="atLeast"/>
        </w:trPr>
        <w:tc>
          <w:tcPr>
            <w:tcW w:type="dxa" w:w="2551"/>
            <w:shd w:val="clear" w:color="auto" w:fill="EEF2F8"/>
          </w:tcPr>
          <w:p>
            <w:pPr>
              <w:bidi/>
              <w:spacing w:after="20" w:line="252" w:lineRule="auto"/>
            </w:pPr>
            <w:r/>
            <w:r>
              <w:rPr>
                <w:rFonts w:ascii="Arial" w:hAnsi="Arial" w:cs="Arial" w:eastAsia="Arial"/>
                <w:b w:val="1"/>
                <w:bCs w:val="1"/>
                <w:sz w:val="20"/>
                <w:szCs w:val="20"/>
              </w:rPr>
              <w:t>S الموقف</w:t>
            </w:r>
          </w:p>
        </w:tc>
        <w:tc>
          <w:tcPr>
            <w:tcW w:type="dxa" w:w="7087"/>
          </w:tcPr>
          <w:p>
            <w:pPr>
              <w:bidi/>
              <w:spacing w:after="20" w:line="252" w:lineRule="auto"/>
            </w:pPr>
            <w:r/>
          </w:p>
        </w:tc>
      </w:tr>
      <w:tr>
        <w:trPr>
          <w:cantSplit/>
          <w:trHeight w:val="1133" w:hRule="atLeast"/>
        </w:trPr>
        <w:tc>
          <w:tcPr>
            <w:tcW w:type="dxa" w:w="2551"/>
            <w:shd w:val="clear" w:color="auto" w:fill="EEF2F8"/>
          </w:tcPr>
          <w:p>
            <w:pPr>
              <w:bidi/>
              <w:spacing w:after="20" w:line="252" w:lineRule="auto"/>
            </w:pPr>
            <w:r/>
            <w:r>
              <w:rPr>
                <w:rFonts w:ascii="Arial" w:hAnsi="Arial" w:cs="Arial" w:eastAsia="Arial"/>
                <w:b w:val="1"/>
                <w:bCs w:val="1"/>
                <w:sz w:val="20"/>
                <w:szCs w:val="20"/>
              </w:rPr>
              <w:t>T المهمة</w:t>
            </w:r>
          </w:p>
        </w:tc>
        <w:tc>
          <w:tcPr>
            <w:tcW w:type="dxa" w:w="7087"/>
          </w:tcPr>
          <w:p>
            <w:pPr>
              <w:bidi/>
              <w:spacing w:after="20" w:line="252" w:lineRule="auto"/>
            </w:pPr>
            <w:r/>
          </w:p>
        </w:tc>
      </w:tr>
      <w:tr>
        <w:trPr>
          <w:cantSplit/>
          <w:trHeight w:val="1133" w:hRule="atLeast"/>
        </w:trPr>
        <w:tc>
          <w:tcPr>
            <w:tcW w:type="dxa" w:w="2551"/>
            <w:shd w:val="clear" w:color="auto" w:fill="EEF2F8"/>
          </w:tcPr>
          <w:p>
            <w:pPr>
              <w:bidi/>
              <w:spacing w:after="20" w:line="252" w:lineRule="auto"/>
            </w:pPr>
            <w:r/>
            <w:r>
              <w:rPr>
                <w:rFonts w:ascii="Arial" w:hAnsi="Arial" w:cs="Arial" w:eastAsia="Arial"/>
                <w:b w:val="1"/>
                <w:bCs w:val="1"/>
                <w:sz w:val="20"/>
                <w:szCs w:val="20"/>
              </w:rPr>
              <w:t>A ما فعلته أنا</w:t>
            </w:r>
          </w:p>
        </w:tc>
        <w:tc>
          <w:tcPr>
            <w:tcW w:type="dxa" w:w="7087"/>
          </w:tcPr>
          <w:p>
            <w:pPr>
              <w:bidi/>
              <w:spacing w:after="20" w:line="252" w:lineRule="auto"/>
            </w:pPr>
            <w:r/>
          </w:p>
        </w:tc>
      </w:tr>
      <w:tr>
        <w:trPr>
          <w:cantSplit/>
          <w:trHeight w:val="1133" w:hRule="atLeast"/>
        </w:trPr>
        <w:tc>
          <w:tcPr>
            <w:tcW w:type="dxa" w:w="2551"/>
            <w:shd w:val="clear" w:color="auto" w:fill="EEF2F8"/>
          </w:tcPr>
          <w:p>
            <w:pPr>
              <w:bidi/>
              <w:spacing w:after="20" w:line="252" w:lineRule="auto"/>
            </w:pPr>
            <w:r/>
            <w:r>
              <w:rPr>
                <w:rFonts w:ascii="Arial" w:hAnsi="Arial" w:cs="Arial" w:eastAsia="Arial"/>
                <w:b w:val="1"/>
                <w:bCs w:val="1"/>
                <w:sz w:val="20"/>
                <w:szCs w:val="20"/>
              </w:rPr>
              <w:t>R النتيجة</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الإجراء A هو الجزء الأطول، وبصيغة «أنا»؟</w:t>
      </w:r>
    </w:p>
    <w:p>
      <w:pPr>
        <w:bidi/>
        <w:spacing w:after="60"/>
        <w:ind w:right="283" w:hanging="255"/>
      </w:pPr>
      <w:r>
        <w:rPr>
          <w:rFonts w:ascii="Arial" w:hAnsi="Arial" w:cs="Arial" w:eastAsia="Arial"/>
          <w:b w:val="0"/>
          <w:bCs w:val="0"/>
          <w:sz w:val="21"/>
          <w:szCs w:val="21"/>
        </w:rPr>
        <w:t>• ☐ هل النتيجة R فيها رقم أو قرار أو ما تعلمته؟</w:t>
      </w:r>
    </w:p>
    <w:p>
      <w:pPr>
        <w:bidi/>
        <w:spacing w:after="60"/>
        <w:ind w:right="283" w:hanging="255"/>
      </w:pPr>
      <w:r>
        <w:rPr>
          <w:rFonts w:ascii="Arial" w:hAnsi="Arial" w:cs="Arial" w:eastAsia="Arial"/>
          <w:b w:val="0"/>
          <w:bCs w:val="0"/>
          <w:sz w:val="21"/>
          <w:szCs w:val="21"/>
        </w:rPr>
        <w:t>• ☐ هل يمكنك قولها في دقيقة إلى دقيقتين؟</w:t>
      </w:r>
    </w:p>
    <w:p>
      <w:pPr>
        <w:pStyle w:val="Heading1"/>
        <w:bidi/>
      </w:pPr>
      <w:r>
        <w:rPr>
          <w:rFonts w:ascii="Arial" w:hAnsi="Arial" w:cs="Arial" w:eastAsia="Arial"/>
          <w:b w:val="0"/>
          <w:bCs w:val="0"/>
        </w:rPr>
        <w:t>اختبار الوحدة 09: المقابلة والانطلاق</w:t>
      </w:r>
    </w:p>
    <w:p>
      <w:pPr>
        <w:bidi/>
      </w:pPr>
      <w:r>
        <w:rPr>
          <w:rFonts w:ascii="Arial" w:hAnsi="Arial" w:cs="Arial" w:eastAsia="Arial"/>
          <w:b w:val="0"/>
          <w:bCs w:val="0"/>
          <w:color w:val="555555"/>
          <w:sz w:val="20"/>
          <w:szCs w:val="20"/>
        </w:rPr>
        <w:t>الموضع في العرض: الشريحة 214. اختر إجابة واحدة لكل سؤال، ثم قارن بالإجابات المفسرة.</w:t>
      </w:r>
    </w:p>
    <w:p>
      <w:pPr>
        <w:keepNext/>
        <w:bidi/>
        <w:spacing w:after="40"/>
      </w:pPr>
      <w:r>
        <w:rPr>
          <w:rFonts w:ascii="Arial" w:hAnsi="Arial" w:cs="Arial" w:eastAsia="Arial"/>
          <w:b w:val="1"/>
          <w:bCs w:val="1"/>
          <w:sz w:val="21"/>
          <w:szCs w:val="21"/>
        </w:rPr>
        <w:t>1.</w:t>
      </w:r>
      <w:r>
        <w:rPr>
          <w:rFonts w:ascii="Arial" w:hAnsi="Arial" w:cs="Arial" w:eastAsia="Arial"/>
          <w:b w:val="0"/>
          <w:bCs w:val="0"/>
          <w:sz w:val="21"/>
          <w:szCs w:val="21"/>
        </w:rPr>
        <w:t xml:space="preserve"> في قصة STAR، الجزء الأطول:</w:t>
      </w:r>
    </w:p>
    <w:p>
      <w:pPr>
        <w:bidi/>
        <w:spacing w:after="60"/>
        <w:ind w:right="283" w:hanging="255"/>
      </w:pPr>
      <w:r>
        <w:rPr>
          <w:rFonts w:ascii="Arial" w:hAnsi="Arial" w:cs="Arial" w:eastAsia="Arial"/>
          <w:b w:val="0"/>
          <w:bCs w:val="0"/>
          <w:sz w:val="21"/>
          <w:szCs w:val="21"/>
        </w:rPr>
        <w:t>• ☐ أ) الموقف</w:t>
      </w:r>
    </w:p>
    <w:p>
      <w:pPr>
        <w:bidi/>
        <w:spacing w:after="60"/>
        <w:ind w:right="283" w:hanging="255"/>
      </w:pPr>
      <w:r>
        <w:rPr>
          <w:rFonts w:ascii="Arial" w:hAnsi="Arial" w:cs="Arial" w:eastAsia="Arial"/>
          <w:b w:val="0"/>
          <w:bCs w:val="0"/>
          <w:sz w:val="21"/>
          <w:szCs w:val="21"/>
        </w:rPr>
        <w:t>• ☐ ب) ما فعلته أنا</w:t>
      </w:r>
    </w:p>
    <w:p>
      <w:pPr>
        <w:keepNext/>
        <w:bidi/>
        <w:spacing w:after="40"/>
      </w:pPr>
      <w:r>
        <w:rPr>
          <w:rFonts w:ascii="Arial" w:hAnsi="Arial" w:cs="Arial" w:eastAsia="Arial"/>
          <w:b w:val="1"/>
          <w:bCs w:val="1"/>
          <w:sz w:val="21"/>
          <w:szCs w:val="21"/>
        </w:rPr>
        <w:t>2.</w:t>
      </w:r>
      <w:r>
        <w:rPr>
          <w:rFonts w:ascii="Arial" w:hAnsi="Arial" w:cs="Arial" w:eastAsia="Arial"/>
          <w:b w:val="0"/>
          <w:bCs w:val="0"/>
          <w:sz w:val="21"/>
          <w:szCs w:val="21"/>
        </w:rPr>
        <w:t xml:space="preserve"> مالك نظام يرفض ضابطاً. أول خطوة:</w:t>
      </w:r>
    </w:p>
    <w:p>
      <w:pPr>
        <w:bidi/>
        <w:spacing w:after="60"/>
        <w:ind w:right="283" w:hanging="255"/>
      </w:pPr>
      <w:r>
        <w:rPr>
          <w:rFonts w:ascii="Arial" w:hAnsi="Arial" w:cs="Arial" w:eastAsia="Arial"/>
          <w:b w:val="0"/>
          <w:bCs w:val="0"/>
          <w:sz w:val="21"/>
          <w:szCs w:val="21"/>
        </w:rPr>
        <w:t>• ☐ أ) التصعيد فوراً</w:t>
      </w:r>
    </w:p>
    <w:p>
      <w:pPr>
        <w:bidi/>
        <w:spacing w:after="60"/>
        <w:ind w:right="283" w:hanging="255"/>
      </w:pPr>
      <w:r>
        <w:rPr>
          <w:rFonts w:ascii="Arial" w:hAnsi="Arial" w:cs="Arial" w:eastAsia="Arial"/>
          <w:b w:val="0"/>
          <w:bCs w:val="0"/>
          <w:sz w:val="21"/>
          <w:szCs w:val="21"/>
        </w:rPr>
        <w:t>• ☐ ب) فهم السبب: كلفة، أم تعطيل عمل، أم سوء فهم؟</w:t>
      </w:r>
    </w:p>
    <w:p>
      <w:pPr>
        <w:keepNext/>
        <w:bidi/>
        <w:spacing w:after="40"/>
      </w:pPr>
      <w:r>
        <w:rPr>
          <w:rFonts w:ascii="Arial" w:hAnsi="Arial" w:cs="Arial" w:eastAsia="Arial"/>
          <w:b w:val="1"/>
          <w:bCs w:val="1"/>
          <w:sz w:val="21"/>
          <w:szCs w:val="21"/>
        </w:rPr>
        <w:t>3.</w:t>
      </w:r>
      <w:r>
        <w:rPr>
          <w:rFonts w:ascii="Arial" w:hAnsi="Arial" w:cs="Arial" w:eastAsia="Arial"/>
          <w:b w:val="0"/>
          <w:bCs w:val="0"/>
          <w:sz w:val="21"/>
          <w:szCs w:val="21"/>
        </w:rPr>
        <w:t xml:space="preserve"> عند الحديث عن مشروع تدريبي:</w:t>
      </w:r>
    </w:p>
    <w:p>
      <w:pPr>
        <w:bidi/>
        <w:spacing w:after="60"/>
        <w:ind w:right="283" w:hanging="255"/>
      </w:pPr>
      <w:r>
        <w:rPr>
          <w:rFonts w:ascii="Arial" w:hAnsi="Arial" w:cs="Arial" w:eastAsia="Arial"/>
          <w:b w:val="0"/>
          <w:bCs w:val="0"/>
          <w:sz w:val="21"/>
          <w:szCs w:val="21"/>
        </w:rPr>
        <w:t>• ☐ أ) تقدمه كخبرة في جهة حقيقية</w:t>
      </w:r>
    </w:p>
    <w:p>
      <w:pPr>
        <w:bidi/>
        <w:spacing w:after="60"/>
        <w:ind w:right="283" w:hanging="255"/>
      </w:pPr>
      <w:r>
        <w:rPr>
          <w:rFonts w:ascii="Arial" w:hAnsi="Arial" w:cs="Arial" w:eastAsia="Arial"/>
          <w:b w:val="0"/>
          <w:bCs w:val="0"/>
          <w:sz w:val="21"/>
          <w:szCs w:val="21"/>
        </w:rPr>
        <w:t>• ☐ ب) تقول إنه تدريبي، وتشرح ما فعلته فيه</w:t>
      </w:r>
    </w:p>
    <w:p>
      <w:r>
        <w:br w:type="page"/>
      </w:r>
    </w:p>
    <w:p>
      <w:pPr>
        <w:pStyle w:val="Heading1"/>
        <w:bidi/>
      </w:pPr>
      <w:r>
        <w:rPr>
          <w:rFonts w:ascii="Arial" w:hAnsi="Arial" w:cs="Arial" w:eastAsia="Arial"/>
          <w:b w:val="0"/>
          <w:bCs w:val="0"/>
        </w:rPr>
        <w:t>التقييم الختامي: النسخ الاحتياطي لنظام الموارد البشرية والرواتب</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215</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ساعة واحدة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المصفوفة وقاعدة القبول، والأساس التقني في السحابة والنسخ، وأنواع الفجوات، وعناصر الملاحظة</w:t>
            </w:r>
          </w:p>
        </w:tc>
      </w:tr>
    </w:tbl>
    <w:p>
      <w:pPr>
        <w:spacing w:after="40"/>
      </w:pPr>
    </w:p>
    <w:p>
      <w:pPr>
        <w:bidi/>
      </w:pPr>
      <w:r>
        <w:rPr>
          <w:rFonts w:ascii="Arial" w:hAnsi="Arial" w:cs="Arial" w:eastAsia="Arial"/>
          <w:b w:val="0"/>
          <w:bCs w:val="0"/>
        </w:rPr>
        <w:t>نظام الرواتب خدمة سحابية SaaS. المزود ينسخ البيانات، ورُفاد تصدّر نسخة إضافية بنفسها. تبنّت رُفاد طوعاً متطلبات ECC ‎2-9-3‎: نطاق النسخ، والاستعادة السريعة، والفحص الدوري لفعالية الاستعادة. الفترة: 1 يناير إلى 30 يونيو 2026.</w:t>
      </w:r>
    </w:p>
    <w:tbl>
      <w:tblPr>
        <w:tblStyle w:val="TableGrid"/>
        <w:bidiVisual/>
        <w:tblW w:type="dxa" w:w="9637"/>
        <w:jc w:val="center"/>
        <w:tblLayout w:type="fixed"/>
        <w:tblLook w:firstColumn="1" w:firstRow="1" w:lastColumn="0" w:lastRow="0" w:noHBand="0" w:noVBand="1" w:val="04A0"/>
      </w:tblPr>
      <w:tblGrid>
        <w:gridCol w:w="1020"/>
        <w:gridCol w:w="8617"/>
      </w:tblGrid>
      <w:tr>
        <w:trPr>
          <w:cantSplit/>
          <w:tblHeader/>
        </w:trPr>
        <w:tc>
          <w:tcPr>
            <w:tcW w:type="dxa" w:w="1020"/>
            <w:shd w:val="clear" w:color="auto" w:fill="D9E2F3"/>
          </w:tcPr>
          <w:p>
            <w:pPr>
              <w:bidi/>
              <w:spacing w:after="20" w:line="252" w:lineRule="auto"/>
            </w:pPr>
            <w:r/>
            <w:r>
              <w:rPr>
                <w:rFonts w:ascii="Arial" w:hAnsi="Arial" w:cs="Arial" w:eastAsia="Arial"/>
                <w:b w:val="1"/>
                <w:bCs w:val="1"/>
                <w:sz w:val="20"/>
                <w:szCs w:val="20"/>
              </w:rPr>
              <w:t>الدليل</w:t>
            </w:r>
          </w:p>
        </w:tc>
        <w:tc>
          <w:tcPr>
            <w:tcW w:type="dxa" w:w="8617"/>
            <w:shd w:val="clear" w:color="auto" w:fill="D9E2F3"/>
          </w:tcPr>
          <w:p>
            <w:pPr>
              <w:bidi/>
              <w:spacing w:after="20" w:line="252" w:lineRule="auto"/>
            </w:pPr>
            <w:r/>
            <w:r>
              <w:rPr>
                <w:rFonts w:ascii="Arial" w:hAnsi="Arial" w:cs="Arial" w:eastAsia="Arial"/>
                <w:b w:val="1"/>
                <w:bCs w:val="1"/>
                <w:sz w:val="20"/>
                <w:szCs w:val="20"/>
              </w:rPr>
              <w:t>ما وصل</w:t>
            </w:r>
          </w:p>
        </w:tc>
      </w:tr>
      <w:tr>
        <w:trPr>
          <w:cantSplit/>
        </w:trPr>
        <w:tc>
          <w:tcPr>
            <w:tcW w:type="dxa" w:w="1020"/>
          </w:tcPr>
          <w:p>
            <w:pPr>
              <w:bidi/>
              <w:spacing w:after="20" w:line="252" w:lineRule="auto"/>
            </w:pPr>
            <w:r/>
            <w:r>
              <w:rPr>
                <w:rFonts w:ascii="Arial" w:hAnsi="Arial" w:cs="Arial" w:eastAsia="Arial"/>
                <w:b w:val="0"/>
                <w:bCs w:val="0"/>
                <w:sz w:val="20"/>
                <w:szCs w:val="20"/>
              </w:rPr>
              <w:t>د1</w:t>
            </w:r>
          </w:p>
        </w:tc>
        <w:tc>
          <w:tcPr>
            <w:tcW w:type="dxa" w:w="8617"/>
          </w:tcPr>
          <w:p>
            <w:pPr>
              <w:bidi/>
              <w:spacing w:after="20" w:line="252" w:lineRule="auto"/>
            </w:pPr>
            <w:r/>
            <w:r>
              <w:rPr>
                <w:rFonts w:ascii="Arial" w:hAnsi="Arial" w:cs="Arial" w:eastAsia="Arial"/>
                <w:b w:val="0"/>
                <w:bCs w:val="0"/>
                <w:sz w:val="20"/>
                <w:szCs w:val="20"/>
              </w:rPr>
              <w:t>تحليل أثر الأعمال المعتمد في فبراير 2026: نظام الرواتب RTO يوم عمل واحد، وRPO أربع ساعات.</w:t>
            </w:r>
          </w:p>
        </w:tc>
      </w:tr>
      <w:tr>
        <w:trPr>
          <w:cantSplit/>
        </w:trPr>
        <w:tc>
          <w:tcPr>
            <w:tcW w:type="dxa" w:w="1020"/>
          </w:tcPr>
          <w:p>
            <w:pPr>
              <w:bidi/>
              <w:spacing w:after="20" w:line="252" w:lineRule="auto"/>
            </w:pPr>
            <w:r/>
            <w:r>
              <w:rPr>
                <w:rFonts w:ascii="Arial" w:hAnsi="Arial" w:cs="Arial" w:eastAsia="Arial"/>
                <w:b w:val="0"/>
                <w:bCs w:val="0"/>
                <w:sz w:val="20"/>
                <w:szCs w:val="20"/>
              </w:rPr>
              <w:t>د2</w:t>
            </w:r>
          </w:p>
        </w:tc>
        <w:tc>
          <w:tcPr>
            <w:tcW w:type="dxa" w:w="8617"/>
          </w:tcPr>
          <w:p>
            <w:pPr>
              <w:bidi/>
              <w:spacing w:after="20" w:line="252" w:lineRule="auto"/>
            </w:pPr>
            <w:r/>
            <w:r>
              <w:rPr>
                <w:rFonts w:ascii="Arial" w:hAnsi="Arial" w:cs="Arial" w:eastAsia="Arial"/>
                <w:b w:val="0"/>
                <w:bCs w:val="0"/>
                <w:sz w:val="20"/>
                <w:szCs w:val="20"/>
              </w:rPr>
              <w:t>وصف الخدمة في عقد المزود: نسخة يومية الساعة 02:00، تُحفظ 30 يوماً، والاستعادة عند الطلب خلال يومي عمل.</w:t>
            </w:r>
          </w:p>
        </w:tc>
      </w:tr>
      <w:tr>
        <w:trPr>
          <w:cantSplit/>
        </w:trPr>
        <w:tc>
          <w:tcPr>
            <w:tcW w:type="dxa" w:w="1020"/>
          </w:tcPr>
          <w:p>
            <w:pPr>
              <w:bidi/>
              <w:spacing w:after="20" w:line="252" w:lineRule="auto"/>
            </w:pPr>
            <w:r/>
            <w:r>
              <w:rPr>
                <w:rFonts w:ascii="Arial" w:hAnsi="Arial" w:cs="Arial" w:eastAsia="Arial"/>
                <w:b w:val="0"/>
                <w:bCs w:val="0"/>
                <w:sz w:val="20"/>
                <w:szCs w:val="20"/>
              </w:rPr>
              <w:t>د3</w:t>
            </w:r>
          </w:p>
        </w:tc>
        <w:tc>
          <w:tcPr>
            <w:tcW w:type="dxa" w:w="8617"/>
          </w:tcPr>
          <w:p>
            <w:pPr>
              <w:bidi/>
              <w:spacing w:after="20" w:line="252" w:lineRule="auto"/>
            </w:pPr>
            <w:r/>
            <w:r>
              <w:rPr>
                <w:rFonts w:ascii="Arial" w:hAnsi="Arial" w:cs="Arial" w:eastAsia="Arial"/>
                <w:b w:val="0"/>
                <w:bCs w:val="0"/>
                <w:sz w:val="20"/>
                <w:szCs w:val="20"/>
              </w:rPr>
              <w:t>تقرير مهمة التصدير الأسبوعية من رُفاد: 26 تشغيلاً بين يناير ويونيو، فشل منها اثنان في 12 أبريل و3 مايو، ولا تذكرة متابعة لأي منهما.</w:t>
            </w:r>
          </w:p>
        </w:tc>
      </w:tr>
      <w:tr>
        <w:trPr>
          <w:cantSplit/>
        </w:trPr>
        <w:tc>
          <w:tcPr>
            <w:tcW w:type="dxa" w:w="1020"/>
          </w:tcPr>
          <w:p>
            <w:pPr>
              <w:bidi/>
              <w:spacing w:after="20" w:line="252" w:lineRule="auto"/>
            </w:pPr>
            <w:r/>
            <w:r>
              <w:rPr>
                <w:rFonts w:ascii="Arial" w:hAnsi="Arial" w:cs="Arial" w:eastAsia="Arial"/>
                <w:b w:val="0"/>
                <w:bCs w:val="0"/>
                <w:sz w:val="20"/>
                <w:szCs w:val="20"/>
              </w:rPr>
              <w:t>د4</w:t>
            </w:r>
          </w:p>
        </w:tc>
        <w:tc>
          <w:tcPr>
            <w:tcW w:type="dxa" w:w="8617"/>
          </w:tcPr>
          <w:p>
            <w:pPr>
              <w:bidi/>
              <w:spacing w:after="20" w:line="252" w:lineRule="auto"/>
            </w:pPr>
            <w:r/>
            <w:r>
              <w:rPr>
                <w:rFonts w:ascii="Arial" w:hAnsi="Arial" w:cs="Arial" w:eastAsia="Arial"/>
                <w:b w:val="0"/>
                <w:bCs w:val="0"/>
                <w:sz w:val="20"/>
                <w:szCs w:val="20"/>
              </w:rPr>
              <w:t>لا محضر لاختبار استعادة. بريد من تقنية المعلومات: «لم نختبر الاستعادة؛ المزود مسؤول عن النسخ».</w:t>
            </w:r>
          </w:p>
        </w:tc>
      </w:tr>
    </w:tbl>
    <w:p>
      <w:pPr>
        <w:spacing w:after="40"/>
      </w:pPr>
    </w:p>
    <w:p>
      <w:pPr>
        <w:keepNext/>
        <w:bidi/>
      </w:pPr>
      <w:r>
        <w:rPr>
          <w:rFonts w:ascii="Arial" w:hAnsi="Arial" w:cs="Arial" w:eastAsia="Arial"/>
          <w:b w:val="1"/>
          <w:bCs w:val="1"/>
        </w:rPr>
        <w:t>المطلوب:</w:t>
      </w:r>
    </w:p>
    <w:p>
      <w:pPr>
        <w:bidi/>
        <w:spacing w:after="40"/>
      </w:pPr>
      <w:r>
        <w:rPr>
          <w:rFonts w:ascii="Arial" w:hAnsi="Arial" w:cs="Arial" w:eastAsia="Arial"/>
          <w:b w:val="0"/>
          <w:bCs w:val="0"/>
          <w:sz w:val="21"/>
          <w:szCs w:val="21"/>
        </w:rPr>
        <w:t>1. حدّد الخطر: اكتبه بصيغة بسبب… قد… مما يؤدي إلى…، وقيّمه بالمصفوفة مع مبرر لكل درجة.</w:t>
      </w:r>
    </w:p>
    <w:p>
      <w:pPr>
        <w:bidi/>
        <w:spacing w:after="40"/>
      </w:pPr>
      <w:r>
        <w:rPr>
          <w:rFonts w:ascii="Arial" w:hAnsi="Arial" w:cs="Arial" w:eastAsia="Arial"/>
          <w:b w:val="0"/>
          <w:bCs w:val="0"/>
          <w:sz w:val="21"/>
          <w:szCs w:val="21"/>
        </w:rPr>
        <w:t>2. اختر ضابطين على الأقل يعالجان الخطر، ولكل منهما مالك.</w:t>
      </w:r>
    </w:p>
    <w:p>
      <w:pPr>
        <w:bidi/>
        <w:spacing w:after="40"/>
      </w:pPr>
      <w:r>
        <w:rPr>
          <w:rFonts w:ascii="Arial" w:hAnsi="Arial" w:cs="Arial" w:eastAsia="Arial"/>
          <w:b w:val="0"/>
          <w:bCs w:val="0"/>
          <w:sz w:val="21"/>
          <w:szCs w:val="21"/>
        </w:rPr>
        <w:t>3. قيّم الأدلة الأربعة: ماذا يثبت كل منها وماذا لا يثبت؟ وما نوع كل فجوة: تصميم، أم تنفيذ، أم تشغيل؟</w:t>
      </w:r>
    </w:p>
    <w:p>
      <w:pPr>
        <w:bidi/>
        <w:spacing w:after="40"/>
      </w:pPr>
      <w:r>
        <w:rPr>
          <w:rFonts w:ascii="Arial" w:hAnsi="Arial" w:cs="Arial" w:eastAsia="Arial"/>
          <w:b w:val="0"/>
          <w:bCs w:val="0"/>
          <w:sz w:val="21"/>
          <w:szCs w:val="21"/>
        </w:rPr>
        <w:t>4. اكتب ملاحظة بعناصرها الخمسة، وخطة تصحيح من 4 إجراءات بمالك وموعد ودليل إغلاق.</w:t>
      </w:r>
    </w:p>
    <w:p>
      <w:pPr>
        <w:pStyle w:val="Heading3"/>
        <w:bidi/>
      </w:pPr>
      <w:r>
        <w:rPr>
          <w:rFonts w:ascii="Arial" w:hAnsi="Arial" w:cs="Arial" w:eastAsia="Arial"/>
          <w:b w:val="0"/>
          <w:bCs w:val="0"/>
        </w:rPr>
        <w:t>1. الخطر وتقييمه</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1020" w:hRule="atLeast"/>
        </w:trPr>
        <w:tc>
          <w:tcPr>
            <w:tcW w:type="dxa" w:w="2551"/>
            <w:shd w:val="clear" w:color="auto" w:fill="EEF2F8"/>
          </w:tcPr>
          <w:p>
            <w:pPr>
              <w:bidi/>
              <w:spacing w:after="20" w:line="252" w:lineRule="auto"/>
            </w:pPr>
            <w:r/>
            <w:r>
              <w:rPr>
                <w:rFonts w:ascii="Arial" w:hAnsi="Arial" w:cs="Arial" w:eastAsia="Arial"/>
                <w:b w:val="1"/>
                <w:bCs w:val="1"/>
                <w:sz w:val="20"/>
                <w:szCs w:val="20"/>
              </w:rPr>
              <w:t>الخطر</w:t>
            </w:r>
          </w:p>
        </w:tc>
        <w:tc>
          <w:tcPr>
            <w:tcW w:type="dxa" w:w="7087"/>
          </w:tcPr>
          <w:p>
            <w:pPr>
              <w:bidi/>
              <w:spacing w:after="20" w:line="252" w:lineRule="auto"/>
            </w:pPr>
            <w:r/>
            <w:r>
              <w:rPr>
                <w:rFonts w:ascii="Arial" w:hAnsi="Arial" w:cs="Arial" w:eastAsia="Arial"/>
                <w:b w:val="0"/>
                <w:bCs w:val="0"/>
                <w:sz w:val="20"/>
                <w:szCs w:val="20"/>
              </w:rPr>
              <w:t>بسبب… قد… مما يؤدي إلى…</w:t>
            </w:r>
          </w:p>
        </w:tc>
      </w:tr>
      <w:tr>
        <w:trPr>
          <w:cantSplit/>
          <w:trHeight w:val="680" w:hRule="atLeast"/>
        </w:trPr>
        <w:tc>
          <w:tcPr>
            <w:tcW w:type="dxa" w:w="2551"/>
            <w:shd w:val="clear" w:color="auto" w:fill="EEF2F8"/>
          </w:tcPr>
          <w:p>
            <w:pPr>
              <w:bidi/>
              <w:spacing w:after="20" w:line="252" w:lineRule="auto"/>
            </w:pPr>
            <w:r/>
            <w:r>
              <w:rPr>
                <w:rFonts w:ascii="Arial" w:hAnsi="Arial" w:cs="Arial" w:eastAsia="Arial"/>
                <w:b w:val="1"/>
                <w:bCs w:val="1"/>
                <w:sz w:val="20"/>
                <w:szCs w:val="20"/>
              </w:rPr>
              <w:t>الاحتمال ومبرره</w:t>
            </w:r>
          </w:p>
        </w:tc>
        <w:tc>
          <w:tcPr>
            <w:tcW w:type="dxa" w:w="7087"/>
          </w:tcPr>
          <w:p>
            <w:pPr>
              <w:bidi/>
              <w:spacing w:after="20" w:line="252" w:lineRule="auto"/>
            </w:pPr>
            <w:r/>
          </w:p>
        </w:tc>
      </w:tr>
      <w:tr>
        <w:trPr>
          <w:cantSplit/>
          <w:trHeight w:val="680" w:hRule="atLeast"/>
        </w:trPr>
        <w:tc>
          <w:tcPr>
            <w:tcW w:type="dxa" w:w="2551"/>
            <w:shd w:val="clear" w:color="auto" w:fill="EEF2F8"/>
          </w:tcPr>
          <w:p>
            <w:pPr>
              <w:bidi/>
              <w:spacing w:after="20" w:line="252" w:lineRule="auto"/>
            </w:pPr>
            <w:r/>
            <w:r>
              <w:rPr>
                <w:rFonts w:ascii="Arial" w:hAnsi="Arial" w:cs="Arial" w:eastAsia="Arial"/>
                <w:b w:val="1"/>
                <w:bCs w:val="1"/>
                <w:sz w:val="20"/>
                <w:szCs w:val="20"/>
              </w:rPr>
              <w:t>الأثر ومبرره</w:t>
            </w:r>
          </w:p>
        </w:tc>
        <w:tc>
          <w:tcPr>
            <w:tcW w:type="dxa" w:w="7087"/>
          </w:tcPr>
          <w:p>
            <w:pPr>
              <w:bidi/>
              <w:spacing w:after="20" w:line="252" w:lineRule="auto"/>
            </w:pPr>
            <w:r/>
          </w:p>
        </w:tc>
      </w:tr>
      <w:tr>
        <w:trPr>
          <w:cantSplit/>
          <w:trHeight w:val="566" w:hRule="atLeast"/>
        </w:trPr>
        <w:tc>
          <w:tcPr>
            <w:tcW w:type="dxa" w:w="2551"/>
            <w:shd w:val="clear" w:color="auto" w:fill="EEF2F8"/>
          </w:tcPr>
          <w:p>
            <w:pPr>
              <w:bidi/>
              <w:spacing w:after="20" w:line="252" w:lineRule="auto"/>
            </w:pPr>
            <w:r/>
            <w:r>
              <w:rPr>
                <w:rFonts w:ascii="Arial" w:hAnsi="Arial" w:cs="Arial" w:eastAsia="Arial"/>
                <w:b w:val="1"/>
                <w:bCs w:val="1"/>
                <w:sz w:val="20"/>
                <w:szCs w:val="20"/>
              </w:rPr>
              <w:t>المستوى والقرار حسب قاعدة القبول</w:t>
            </w:r>
          </w:p>
        </w:tc>
        <w:tc>
          <w:tcPr>
            <w:tcW w:type="dxa" w:w="7087"/>
          </w:tcPr>
          <w:p>
            <w:pPr>
              <w:bidi/>
              <w:spacing w:after="20" w:line="252" w:lineRule="auto"/>
            </w:pPr>
            <w:r/>
          </w:p>
        </w:tc>
      </w:tr>
    </w:tbl>
    <w:p>
      <w:pPr>
        <w:spacing w:after="40"/>
      </w:pPr>
    </w:p>
    <w:p>
      <w:pPr>
        <w:pStyle w:val="Heading3"/>
        <w:bidi/>
      </w:pPr>
      <w:r>
        <w:rPr>
          <w:rFonts w:ascii="Arial" w:hAnsi="Arial" w:cs="Arial" w:eastAsia="Arial"/>
          <w:b w:val="0"/>
          <w:bCs w:val="0"/>
        </w:rPr>
        <w:t>2. الضوابط</w:t>
      </w:r>
    </w:p>
    <w:tbl>
      <w:tblPr>
        <w:tblStyle w:val="TableGrid"/>
        <w:bidiVisual/>
        <w:tblW w:type="dxa" w:w="9637"/>
        <w:jc w:val="center"/>
        <w:tblLayout w:type="fixed"/>
        <w:tblLook w:firstColumn="1" w:firstRow="1" w:lastColumn="0" w:lastRow="0" w:noHBand="0" w:noVBand="1" w:val="04A0"/>
      </w:tblPr>
      <w:tblGrid>
        <w:gridCol w:w="6803"/>
        <w:gridCol w:w="2834"/>
      </w:tblGrid>
      <w:tr>
        <w:trPr>
          <w:cantSplit/>
          <w:tblHeader/>
        </w:trPr>
        <w:tc>
          <w:tcPr>
            <w:tcW w:type="dxa" w:w="6803"/>
            <w:shd w:val="clear" w:color="auto" w:fill="D9E2F3"/>
          </w:tcPr>
          <w:p>
            <w:pPr>
              <w:bidi/>
              <w:spacing w:after="20" w:line="252" w:lineRule="auto"/>
            </w:pPr>
            <w:r/>
            <w:r>
              <w:rPr>
                <w:rFonts w:ascii="Arial" w:hAnsi="Arial" w:cs="Arial" w:eastAsia="Arial"/>
                <w:b w:val="1"/>
                <w:bCs w:val="1"/>
                <w:sz w:val="20"/>
                <w:szCs w:val="20"/>
              </w:rPr>
              <w:t>الضابط</w:t>
            </w:r>
          </w:p>
        </w:tc>
        <w:tc>
          <w:tcPr>
            <w:tcW w:type="dxa" w:w="2835"/>
            <w:shd w:val="clear" w:color="auto" w:fill="D9E2F3"/>
          </w:tcPr>
          <w:p>
            <w:pPr>
              <w:bidi/>
              <w:spacing w:after="20" w:line="252" w:lineRule="auto"/>
            </w:pPr>
            <w:r/>
            <w:r>
              <w:rPr>
                <w:rFonts w:ascii="Arial" w:hAnsi="Arial" w:cs="Arial" w:eastAsia="Arial"/>
                <w:b w:val="1"/>
                <w:bCs w:val="1"/>
                <w:sz w:val="20"/>
                <w:szCs w:val="20"/>
              </w:rPr>
              <w:t>المالك</w:t>
            </w:r>
          </w:p>
        </w:tc>
      </w:tr>
      <w:tr>
        <w:trPr>
          <w:cantSplit/>
          <w:trHeight w:val="623" w:hRule="atLeast"/>
        </w:trPr>
        <w:tc>
          <w:tcPr>
            <w:tcW w:type="dxa" w:w="6803"/>
          </w:tcPr>
          <w:p>
            <w:pPr>
              <w:bidi/>
              <w:spacing w:after="20" w:line="252" w:lineRule="auto"/>
            </w:pPr>
            <w:r/>
          </w:p>
        </w:tc>
        <w:tc>
          <w:tcPr>
            <w:tcW w:type="dxa" w:w="2835"/>
          </w:tcPr>
          <w:p>
            <w:pPr>
              <w:bidi/>
              <w:spacing w:after="20" w:line="252" w:lineRule="auto"/>
            </w:pPr>
            <w:r/>
          </w:p>
        </w:tc>
      </w:tr>
      <w:tr>
        <w:trPr>
          <w:cantSplit/>
          <w:trHeight w:val="623" w:hRule="atLeast"/>
        </w:trPr>
        <w:tc>
          <w:tcPr>
            <w:tcW w:type="dxa" w:w="6803"/>
          </w:tcPr>
          <w:p>
            <w:pPr>
              <w:bidi/>
              <w:spacing w:after="20" w:line="252" w:lineRule="auto"/>
            </w:pPr>
            <w:r/>
          </w:p>
        </w:tc>
        <w:tc>
          <w:tcPr>
            <w:tcW w:type="dxa" w:w="2835"/>
          </w:tcPr>
          <w:p>
            <w:pPr>
              <w:bidi/>
              <w:spacing w:after="20" w:line="252" w:lineRule="auto"/>
            </w:pPr>
            <w:r/>
          </w:p>
        </w:tc>
      </w:tr>
      <w:tr>
        <w:trPr>
          <w:cantSplit/>
          <w:trHeight w:val="623" w:hRule="atLeast"/>
        </w:trPr>
        <w:tc>
          <w:tcPr>
            <w:tcW w:type="dxa" w:w="6803"/>
          </w:tcPr>
          <w:p>
            <w:pPr>
              <w:bidi/>
              <w:spacing w:after="20" w:line="252" w:lineRule="auto"/>
            </w:pPr>
            <w:r/>
          </w:p>
        </w:tc>
        <w:tc>
          <w:tcPr>
            <w:tcW w:type="dxa" w:w="2835"/>
          </w:tcPr>
          <w:p>
            <w:pPr>
              <w:bidi/>
              <w:spacing w:after="20" w:line="252" w:lineRule="auto"/>
            </w:pPr>
            <w:r/>
          </w:p>
        </w:tc>
      </w:tr>
    </w:tbl>
    <w:p>
      <w:pPr>
        <w:spacing w:after="40"/>
      </w:pPr>
    </w:p>
    <w:p>
      <w:pPr>
        <w:pStyle w:val="Heading3"/>
        <w:bidi/>
      </w:pPr>
      <w:r>
        <w:rPr>
          <w:rFonts w:ascii="Arial" w:hAnsi="Arial" w:cs="Arial" w:eastAsia="Arial"/>
          <w:b w:val="0"/>
          <w:bCs w:val="0"/>
        </w:rPr>
        <w:t>3. تقييم الأدلة</w:t>
      </w:r>
    </w:p>
    <w:tbl>
      <w:tblPr>
        <w:tblStyle w:val="TableGrid"/>
        <w:bidiVisual/>
        <w:tblW w:type="dxa" w:w="9637"/>
        <w:jc w:val="center"/>
        <w:tblLayout w:type="fixed"/>
        <w:tblLook w:firstColumn="1" w:firstRow="1" w:lastColumn="0" w:lastRow="0" w:noHBand="0" w:noVBand="1" w:val="04A0"/>
      </w:tblPr>
      <w:tblGrid>
        <w:gridCol w:w="1020"/>
        <w:gridCol w:w="3061"/>
        <w:gridCol w:w="3061"/>
        <w:gridCol w:w="2494"/>
      </w:tblGrid>
      <w:tr>
        <w:trPr>
          <w:cantSplit/>
          <w:tblHeader/>
        </w:trPr>
        <w:tc>
          <w:tcPr>
            <w:tcW w:type="dxa" w:w="1020"/>
            <w:shd w:val="clear" w:color="auto" w:fill="D9E2F3"/>
          </w:tcPr>
          <w:p>
            <w:pPr>
              <w:bidi/>
              <w:spacing w:after="20" w:line="252" w:lineRule="auto"/>
            </w:pPr>
            <w:r/>
            <w:r>
              <w:rPr>
                <w:rFonts w:ascii="Arial" w:hAnsi="Arial" w:cs="Arial" w:eastAsia="Arial"/>
                <w:b w:val="1"/>
                <w:bCs w:val="1"/>
                <w:sz w:val="20"/>
                <w:szCs w:val="20"/>
              </w:rPr>
              <w:t>الدليل</w:t>
            </w:r>
          </w:p>
        </w:tc>
        <w:tc>
          <w:tcPr>
            <w:tcW w:type="dxa" w:w="3061"/>
            <w:shd w:val="clear" w:color="auto" w:fill="D9E2F3"/>
          </w:tcPr>
          <w:p>
            <w:pPr>
              <w:bidi/>
              <w:spacing w:after="20" w:line="252" w:lineRule="auto"/>
            </w:pPr>
            <w:r/>
            <w:r>
              <w:rPr>
                <w:rFonts w:ascii="Arial" w:hAnsi="Arial" w:cs="Arial" w:eastAsia="Arial"/>
                <w:b w:val="1"/>
                <w:bCs w:val="1"/>
                <w:sz w:val="20"/>
                <w:szCs w:val="20"/>
              </w:rPr>
              <w:t>ماذا يثبت</w:t>
            </w:r>
          </w:p>
        </w:tc>
        <w:tc>
          <w:tcPr>
            <w:tcW w:type="dxa" w:w="3061"/>
            <w:shd w:val="clear" w:color="auto" w:fill="D9E2F3"/>
          </w:tcPr>
          <w:p>
            <w:pPr>
              <w:bidi/>
              <w:spacing w:after="20" w:line="252" w:lineRule="auto"/>
            </w:pPr>
            <w:r/>
            <w:r>
              <w:rPr>
                <w:rFonts w:ascii="Arial" w:hAnsi="Arial" w:cs="Arial" w:eastAsia="Arial"/>
                <w:b w:val="1"/>
                <w:bCs w:val="1"/>
                <w:sz w:val="20"/>
                <w:szCs w:val="20"/>
              </w:rPr>
              <w:t>ماذا لا يثبت</w:t>
            </w:r>
          </w:p>
        </w:tc>
        <w:tc>
          <w:tcPr>
            <w:tcW w:type="dxa" w:w="2494"/>
            <w:shd w:val="clear" w:color="auto" w:fill="D9E2F3"/>
          </w:tcPr>
          <w:p>
            <w:pPr>
              <w:bidi/>
              <w:spacing w:after="20" w:line="252" w:lineRule="auto"/>
            </w:pPr>
            <w:r/>
            <w:r>
              <w:rPr>
                <w:rFonts w:ascii="Arial" w:hAnsi="Arial" w:cs="Arial" w:eastAsia="Arial"/>
                <w:b w:val="1"/>
                <w:bCs w:val="1"/>
                <w:sz w:val="20"/>
                <w:szCs w:val="20"/>
              </w:rPr>
              <w:t>نوع الفجوة</w:t>
            </w:r>
          </w:p>
        </w:tc>
      </w:tr>
      <w:tr>
        <w:trPr>
          <w:cantSplit/>
          <w:trHeight w:val="793" w:hRule="atLeast"/>
        </w:trPr>
        <w:tc>
          <w:tcPr>
            <w:tcW w:type="dxa" w:w="1020"/>
          </w:tcPr>
          <w:p>
            <w:pPr>
              <w:bidi/>
              <w:spacing w:after="20" w:line="252" w:lineRule="auto"/>
            </w:pPr>
            <w:r/>
            <w:r>
              <w:rPr>
                <w:rFonts w:ascii="Arial" w:hAnsi="Arial" w:cs="Arial" w:eastAsia="Arial"/>
                <w:b w:val="0"/>
                <w:bCs w:val="0"/>
                <w:sz w:val="20"/>
                <w:szCs w:val="20"/>
              </w:rPr>
              <w:t>د1</w:t>
            </w:r>
          </w:p>
        </w:tc>
        <w:tc>
          <w:tcPr>
            <w:tcW w:type="dxa" w:w="3061"/>
          </w:tcPr>
          <w:p>
            <w:pPr>
              <w:bidi/>
              <w:spacing w:after="20" w:line="252" w:lineRule="auto"/>
            </w:pPr>
            <w:r/>
          </w:p>
        </w:tc>
        <w:tc>
          <w:tcPr>
            <w:tcW w:type="dxa" w:w="3061"/>
          </w:tcPr>
          <w:p>
            <w:pPr>
              <w:bidi/>
              <w:spacing w:after="20" w:line="252" w:lineRule="auto"/>
            </w:pPr>
            <w:r/>
          </w:p>
        </w:tc>
        <w:tc>
          <w:tcPr>
            <w:tcW w:type="dxa" w:w="2494"/>
          </w:tcPr>
          <w:p>
            <w:pPr>
              <w:bidi/>
              <w:spacing w:after="20" w:line="252" w:lineRule="auto"/>
            </w:pPr>
            <w:r/>
          </w:p>
        </w:tc>
      </w:tr>
      <w:tr>
        <w:trPr>
          <w:cantSplit/>
          <w:trHeight w:val="793" w:hRule="atLeast"/>
        </w:trPr>
        <w:tc>
          <w:tcPr>
            <w:tcW w:type="dxa" w:w="1020"/>
          </w:tcPr>
          <w:p>
            <w:pPr>
              <w:bidi/>
              <w:spacing w:after="20" w:line="252" w:lineRule="auto"/>
            </w:pPr>
            <w:r/>
            <w:r>
              <w:rPr>
                <w:rFonts w:ascii="Arial" w:hAnsi="Arial" w:cs="Arial" w:eastAsia="Arial"/>
                <w:b w:val="0"/>
                <w:bCs w:val="0"/>
                <w:sz w:val="20"/>
                <w:szCs w:val="20"/>
              </w:rPr>
              <w:t>د2</w:t>
            </w:r>
          </w:p>
        </w:tc>
        <w:tc>
          <w:tcPr>
            <w:tcW w:type="dxa" w:w="3061"/>
          </w:tcPr>
          <w:p>
            <w:pPr>
              <w:bidi/>
              <w:spacing w:after="20" w:line="252" w:lineRule="auto"/>
            </w:pPr>
            <w:r/>
          </w:p>
        </w:tc>
        <w:tc>
          <w:tcPr>
            <w:tcW w:type="dxa" w:w="3061"/>
          </w:tcPr>
          <w:p>
            <w:pPr>
              <w:bidi/>
              <w:spacing w:after="20" w:line="252" w:lineRule="auto"/>
            </w:pPr>
            <w:r/>
          </w:p>
        </w:tc>
        <w:tc>
          <w:tcPr>
            <w:tcW w:type="dxa" w:w="2494"/>
          </w:tcPr>
          <w:p>
            <w:pPr>
              <w:bidi/>
              <w:spacing w:after="20" w:line="252" w:lineRule="auto"/>
            </w:pPr>
            <w:r/>
          </w:p>
        </w:tc>
      </w:tr>
      <w:tr>
        <w:trPr>
          <w:cantSplit/>
          <w:trHeight w:val="793" w:hRule="atLeast"/>
        </w:trPr>
        <w:tc>
          <w:tcPr>
            <w:tcW w:type="dxa" w:w="1020"/>
          </w:tcPr>
          <w:p>
            <w:pPr>
              <w:bidi/>
              <w:spacing w:after="20" w:line="252" w:lineRule="auto"/>
            </w:pPr>
            <w:r/>
            <w:r>
              <w:rPr>
                <w:rFonts w:ascii="Arial" w:hAnsi="Arial" w:cs="Arial" w:eastAsia="Arial"/>
                <w:b w:val="0"/>
                <w:bCs w:val="0"/>
                <w:sz w:val="20"/>
                <w:szCs w:val="20"/>
              </w:rPr>
              <w:t>د3</w:t>
            </w:r>
          </w:p>
        </w:tc>
        <w:tc>
          <w:tcPr>
            <w:tcW w:type="dxa" w:w="3061"/>
          </w:tcPr>
          <w:p>
            <w:pPr>
              <w:bidi/>
              <w:spacing w:after="20" w:line="252" w:lineRule="auto"/>
            </w:pPr>
            <w:r/>
          </w:p>
        </w:tc>
        <w:tc>
          <w:tcPr>
            <w:tcW w:type="dxa" w:w="3061"/>
          </w:tcPr>
          <w:p>
            <w:pPr>
              <w:bidi/>
              <w:spacing w:after="20" w:line="252" w:lineRule="auto"/>
            </w:pPr>
            <w:r/>
          </w:p>
        </w:tc>
        <w:tc>
          <w:tcPr>
            <w:tcW w:type="dxa" w:w="2494"/>
          </w:tcPr>
          <w:p>
            <w:pPr>
              <w:bidi/>
              <w:spacing w:after="20" w:line="252" w:lineRule="auto"/>
            </w:pPr>
            <w:r/>
          </w:p>
        </w:tc>
      </w:tr>
      <w:tr>
        <w:trPr>
          <w:cantSplit/>
          <w:trHeight w:val="793" w:hRule="atLeast"/>
        </w:trPr>
        <w:tc>
          <w:tcPr>
            <w:tcW w:type="dxa" w:w="1020"/>
          </w:tcPr>
          <w:p>
            <w:pPr>
              <w:bidi/>
              <w:spacing w:after="20" w:line="252" w:lineRule="auto"/>
            </w:pPr>
            <w:r/>
            <w:r>
              <w:rPr>
                <w:rFonts w:ascii="Arial" w:hAnsi="Arial" w:cs="Arial" w:eastAsia="Arial"/>
                <w:b w:val="0"/>
                <w:bCs w:val="0"/>
                <w:sz w:val="20"/>
                <w:szCs w:val="20"/>
              </w:rPr>
              <w:t>د4</w:t>
            </w:r>
          </w:p>
        </w:tc>
        <w:tc>
          <w:tcPr>
            <w:tcW w:type="dxa" w:w="3061"/>
          </w:tcPr>
          <w:p>
            <w:pPr>
              <w:bidi/>
              <w:spacing w:after="20" w:line="252" w:lineRule="auto"/>
            </w:pPr>
            <w:r/>
          </w:p>
        </w:tc>
        <w:tc>
          <w:tcPr>
            <w:tcW w:type="dxa" w:w="3061"/>
          </w:tcPr>
          <w:p>
            <w:pPr>
              <w:bidi/>
              <w:spacing w:after="20" w:line="252" w:lineRule="auto"/>
            </w:pPr>
            <w:r/>
          </w:p>
        </w:tc>
        <w:tc>
          <w:tcPr>
            <w:tcW w:type="dxa" w:w="2494"/>
          </w:tcPr>
          <w:p>
            <w:pPr>
              <w:bidi/>
              <w:spacing w:after="20" w:line="252" w:lineRule="auto"/>
            </w:pPr>
            <w:r/>
          </w:p>
        </w:tc>
      </w:tr>
    </w:tbl>
    <w:p>
      <w:pPr>
        <w:spacing w:after="40"/>
      </w:pPr>
    </w:p>
    <w:p>
      <w:pPr>
        <w:pStyle w:val="Heading3"/>
        <w:bidi/>
      </w:pPr>
      <w:r>
        <w:rPr>
          <w:rFonts w:ascii="Arial" w:hAnsi="Arial" w:cs="Arial" w:eastAsia="Arial"/>
          <w:b w:val="0"/>
          <w:bCs w:val="0"/>
        </w:rPr>
        <w:t>4. الملاحظة وخطة التصحيح</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Height w:val="566" w:hRule="atLeast"/>
        </w:trPr>
        <w:tc>
          <w:tcPr>
            <w:tcW w:type="dxa" w:w="1984"/>
            <w:shd w:val="clear" w:color="auto" w:fill="EEF2F8"/>
          </w:tcPr>
          <w:p>
            <w:pPr>
              <w:bidi/>
              <w:spacing w:after="20" w:line="252" w:lineRule="auto"/>
            </w:pPr>
            <w:r/>
            <w:r>
              <w:rPr>
                <w:rFonts w:ascii="Arial" w:hAnsi="Arial" w:cs="Arial" w:eastAsia="Arial"/>
                <w:b w:val="1"/>
                <w:bCs w:val="1"/>
                <w:sz w:val="20"/>
                <w:szCs w:val="20"/>
              </w:rPr>
              <w:t>العنوان</w:t>
            </w:r>
          </w:p>
        </w:tc>
        <w:tc>
          <w:tcPr>
            <w:tcW w:type="dxa" w:w="7654"/>
          </w:tcPr>
          <w:p>
            <w:pPr>
              <w:bidi/>
              <w:spacing w:after="20" w:line="252" w:lineRule="auto"/>
            </w:pPr>
            <w:r/>
          </w:p>
        </w:tc>
      </w:tr>
      <w:tr>
        <w:trPr>
          <w:cantSplit/>
          <w:trHeight w:val="1247" w:hRule="atLeast"/>
        </w:trPr>
        <w:tc>
          <w:tcPr>
            <w:tcW w:type="dxa" w:w="1984"/>
            <w:shd w:val="clear" w:color="auto" w:fill="EEF2F8"/>
          </w:tcPr>
          <w:p>
            <w:pPr>
              <w:bidi/>
              <w:spacing w:after="20" w:line="252" w:lineRule="auto"/>
            </w:pPr>
            <w:r/>
            <w:r>
              <w:rPr>
                <w:rFonts w:ascii="Arial" w:hAnsi="Arial" w:cs="Arial" w:eastAsia="Arial"/>
                <w:b w:val="1"/>
                <w:bCs w:val="1"/>
                <w:sz w:val="20"/>
                <w:szCs w:val="20"/>
              </w:rPr>
              <w:t>الوضع القائم</w:t>
            </w:r>
          </w:p>
        </w:tc>
        <w:tc>
          <w:tcPr>
            <w:tcW w:type="dxa" w:w="7654"/>
          </w:tcPr>
          <w:p>
            <w:pPr>
              <w:bidi/>
              <w:spacing w:after="20" w:line="252" w:lineRule="auto"/>
            </w:pPr>
            <w:r/>
          </w:p>
        </w:tc>
      </w:tr>
      <w:tr>
        <w:trPr>
          <w:cantSplit/>
          <w:trHeight w:val="680" w:hRule="atLeast"/>
        </w:trPr>
        <w:tc>
          <w:tcPr>
            <w:tcW w:type="dxa" w:w="1984"/>
            <w:shd w:val="clear" w:color="auto" w:fill="EEF2F8"/>
          </w:tcPr>
          <w:p>
            <w:pPr>
              <w:bidi/>
              <w:spacing w:after="20" w:line="252" w:lineRule="auto"/>
            </w:pPr>
            <w:r/>
            <w:r>
              <w:rPr>
                <w:rFonts w:ascii="Arial" w:hAnsi="Arial" w:cs="Arial" w:eastAsia="Arial"/>
                <w:b w:val="1"/>
                <w:bCs w:val="1"/>
                <w:sz w:val="20"/>
                <w:szCs w:val="20"/>
              </w:rPr>
              <w:t>المعيار</w:t>
            </w:r>
          </w:p>
        </w:tc>
        <w:tc>
          <w:tcPr>
            <w:tcW w:type="dxa" w:w="7654"/>
          </w:tcPr>
          <w:p>
            <w:pPr>
              <w:bidi/>
              <w:spacing w:after="20" w:line="252" w:lineRule="auto"/>
            </w:pPr>
            <w:r/>
          </w:p>
        </w:tc>
      </w:tr>
      <w:tr>
        <w:trPr>
          <w:cantSplit/>
          <w:trHeight w:val="907" w:hRule="atLeast"/>
        </w:trPr>
        <w:tc>
          <w:tcPr>
            <w:tcW w:type="dxa" w:w="1984"/>
            <w:shd w:val="clear" w:color="auto" w:fill="EEF2F8"/>
          </w:tcPr>
          <w:p>
            <w:pPr>
              <w:bidi/>
              <w:spacing w:after="20" w:line="252" w:lineRule="auto"/>
            </w:pPr>
            <w:r/>
            <w:r>
              <w:rPr>
                <w:rFonts w:ascii="Arial" w:hAnsi="Arial" w:cs="Arial" w:eastAsia="Arial"/>
                <w:b w:val="1"/>
                <w:bCs w:val="1"/>
                <w:sz w:val="20"/>
                <w:szCs w:val="20"/>
              </w:rPr>
              <w:t>السبب</w:t>
            </w:r>
          </w:p>
        </w:tc>
        <w:tc>
          <w:tcPr>
            <w:tcW w:type="dxa" w:w="7654"/>
          </w:tcPr>
          <w:p>
            <w:pPr>
              <w:bidi/>
              <w:spacing w:after="20" w:line="252" w:lineRule="auto"/>
            </w:pPr>
            <w:r/>
          </w:p>
        </w:tc>
      </w:tr>
      <w:tr>
        <w:trPr>
          <w:cantSplit/>
          <w:trHeight w:val="680" w:hRule="atLeast"/>
        </w:trPr>
        <w:tc>
          <w:tcPr>
            <w:tcW w:type="dxa" w:w="1984"/>
            <w:shd w:val="clear" w:color="auto" w:fill="EEF2F8"/>
          </w:tcPr>
          <w:p>
            <w:pPr>
              <w:bidi/>
              <w:spacing w:after="20" w:line="252" w:lineRule="auto"/>
            </w:pPr>
            <w:r/>
            <w:r>
              <w:rPr>
                <w:rFonts w:ascii="Arial" w:hAnsi="Arial" w:cs="Arial" w:eastAsia="Arial"/>
                <w:b w:val="1"/>
                <w:bCs w:val="1"/>
                <w:sz w:val="20"/>
                <w:szCs w:val="20"/>
              </w:rPr>
              <w:t>الأثر</w:t>
            </w:r>
          </w:p>
        </w:tc>
        <w:tc>
          <w:tcPr>
            <w:tcW w:type="dxa" w:w="7654"/>
          </w:tcPr>
          <w:p>
            <w:pPr>
              <w:bidi/>
              <w:spacing w:after="20" w:line="252" w:lineRule="auto"/>
            </w:pPr>
            <w:r/>
          </w:p>
        </w:tc>
      </w:tr>
      <w:tr>
        <w:trPr>
          <w:cantSplit/>
          <w:trHeight w:val="907" w:hRule="atLeast"/>
        </w:trPr>
        <w:tc>
          <w:tcPr>
            <w:tcW w:type="dxa" w:w="1984"/>
            <w:shd w:val="clear" w:color="auto" w:fill="EEF2F8"/>
          </w:tcPr>
          <w:p>
            <w:pPr>
              <w:bidi/>
              <w:spacing w:after="20" w:line="252" w:lineRule="auto"/>
            </w:pPr>
            <w:r/>
            <w:r>
              <w:rPr>
                <w:rFonts w:ascii="Arial" w:hAnsi="Arial" w:cs="Arial" w:eastAsia="Arial"/>
                <w:b w:val="1"/>
                <w:bCs w:val="1"/>
                <w:sz w:val="20"/>
                <w:szCs w:val="20"/>
              </w:rPr>
              <w:t>التوصية</w:t>
            </w:r>
          </w:p>
        </w:tc>
        <w:tc>
          <w:tcPr>
            <w:tcW w:type="dxa" w:w="7654"/>
          </w:tcPr>
          <w:p>
            <w:pPr>
              <w:bidi/>
              <w:spacing w:after="20" w:line="252" w:lineRule="auto"/>
            </w:pPr>
            <w:r/>
          </w:p>
        </w:tc>
      </w:tr>
    </w:tbl>
    <w:p>
      <w:pPr>
        <w:spacing w:after="40"/>
      </w:pPr>
    </w:p>
    <w:tbl>
      <w:tblPr>
        <w:tblStyle w:val="TableGrid"/>
        <w:bidiVisual/>
        <w:tblW w:type="dxa" w:w="9637"/>
        <w:jc w:val="center"/>
        <w:tblLayout w:type="fixed"/>
        <w:tblLook w:firstColumn="1" w:firstRow="1" w:lastColumn="0" w:lastRow="0" w:noHBand="0" w:noVBand="1" w:val="04A0"/>
      </w:tblPr>
      <w:tblGrid>
        <w:gridCol w:w="2948"/>
        <w:gridCol w:w="1247"/>
        <w:gridCol w:w="1814"/>
        <w:gridCol w:w="1360"/>
        <w:gridCol w:w="2267"/>
      </w:tblGrid>
      <w:tr>
        <w:trPr>
          <w:cantSplit/>
          <w:tblHeader/>
        </w:trPr>
        <w:tc>
          <w:tcPr>
            <w:tcW w:type="dxa" w:w="2948"/>
            <w:shd w:val="clear" w:color="auto" w:fill="D9E2F3"/>
          </w:tcPr>
          <w:p>
            <w:pPr>
              <w:bidi/>
              <w:spacing w:after="20" w:line="252" w:lineRule="auto"/>
            </w:pPr>
            <w:r/>
            <w:r>
              <w:rPr>
                <w:rFonts w:ascii="Arial" w:hAnsi="Arial" w:cs="Arial" w:eastAsia="Arial"/>
                <w:b w:val="1"/>
                <w:bCs w:val="1"/>
                <w:sz w:val="20"/>
                <w:szCs w:val="20"/>
              </w:rPr>
              <w:t>الإجراء</w:t>
            </w:r>
          </w:p>
        </w:tc>
        <w:tc>
          <w:tcPr>
            <w:tcW w:type="dxa" w:w="1247"/>
            <w:shd w:val="clear" w:color="auto" w:fill="D9E2F3"/>
          </w:tcPr>
          <w:p>
            <w:pPr>
              <w:bidi/>
              <w:spacing w:after="20" w:line="252" w:lineRule="auto"/>
            </w:pPr>
            <w:r/>
            <w:r>
              <w:rPr>
                <w:rFonts w:ascii="Arial" w:hAnsi="Arial" w:cs="Arial" w:eastAsia="Arial"/>
                <w:b w:val="1"/>
                <w:bCs w:val="1"/>
                <w:sz w:val="20"/>
                <w:szCs w:val="20"/>
              </w:rPr>
              <w:t>النوع</w:t>
            </w:r>
          </w:p>
        </w:tc>
        <w:tc>
          <w:tcPr>
            <w:tcW w:type="dxa" w:w="1814"/>
            <w:shd w:val="clear" w:color="auto" w:fill="D9E2F3"/>
          </w:tcPr>
          <w:p>
            <w:pPr>
              <w:bidi/>
              <w:spacing w:after="20" w:line="252" w:lineRule="auto"/>
            </w:pPr>
            <w:r/>
            <w:r>
              <w:rPr>
                <w:rFonts w:ascii="Arial" w:hAnsi="Arial" w:cs="Arial" w:eastAsia="Arial"/>
                <w:b w:val="1"/>
                <w:bCs w:val="1"/>
                <w:sz w:val="20"/>
                <w:szCs w:val="20"/>
              </w:rPr>
              <w:t>المالك</w:t>
            </w:r>
          </w:p>
        </w:tc>
        <w:tc>
          <w:tcPr>
            <w:tcW w:type="dxa" w:w="1361"/>
            <w:shd w:val="clear" w:color="auto" w:fill="D9E2F3"/>
          </w:tcPr>
          <w:p>
            <w:pPr>
              <w:bidi/>
              <w:spacing w:after="20" w:line="252" w:lineRule="auto"/>
            </w:pPr>
            <w:r/>
            <w:r>
              <w:rPr>
                <w:rFonts w:ascii="Arial" w:hAnsi="Arial" w:cs="Arial" w:eastAsia="Arial"/>
                <w:b w:val="1"/>
                <w:bCs w:val="1"/>
                <w:sz w:val="20"/>
                <w:szCs w:val="20"/>
              </w:rPr>
              <w:t>الموعد</w:t>
            </w:r>
          </w:p>
        </w:tc>
        <w:tc>
          <w:tcPr>
            <w:tcW w:type="dxa" w:w="2268"/>
            <w:shd w:val="clear" w:color="auto" w:fill="D9E2F3"/>
          </w:tcPr>
          <w:p>
            <w:pPr>
              <w:bidi/>
              <w:spacing w:after="20" w:line="252" w:lineRule="auto"/>
            </w:pPr>
            <w:r/>
            <w:r>
              <w:rPr>
                <w:rFonts w:ascii="Arial" w:hAnsi="Arial" w:cs="Arial" w:eastAsia="Arial"/>
                <w:b w:val="1"/>
                <w:bCs w:val="1"/>
                <w:sz w:val="20"/>
                <w:szCs w:val="20"/>
              </w:rPr>
              <w:t>دليل الإغلاق</w:t>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الخطر بسبب وحدث وأثر، والدرجتان مبررتان من المقياس.</w:t>
      </w:r>
    </w:p>
    <w:p>
      <w:pPr>
        <w:bidi/>
        <w:spacing w:after="60"/>
        <w:ind w:right="283" w:hanging="255"/>
      </w:pPr>
      <w:r>
        <w:rPr>
          <w:rFonts w:ascii="Arial" w:hAnsi="Arial" w:cs="Arial" w:eastAsia="Arial"/>
          <w:b w:val="0"/>
          <w:bCs w:val="0"/>
          <w:sz w:val="21"/>
          <w:szCs w:val="21"/>
        </w:rPr>
        <w:t>• ☐ ضابطان على الأقل يعالجان السبب، ولكل منهما مالك واحد بالوظيفة.</w:t>
      </w:r>
    </w:p>
    <w:p>
      <w:pPr>
        <w:bidi/>
        <w:spacing w:after="60"/>
        <w:ind w:right="283" w:hanging="255"/>
      </w:pPr>
      <w:r>
        <w:rPr>
          <w:rFonts w:ascii="Arial" w:hAnsi="Arial" w:cs="Arial" w:eastAsia="Arial"/>
          <w:b w:val="0"/>
          <w:bCs w:val="0"/>
          <w:sz w:val="21"/>
          <w:szCs w:val="21"/>
        </w:rPr>
        <w:t>• ☐ لكل دليل: ما يثبته وما لا يثبته، ونوع الفجوة.</w:t>
      </w:r>
    </w:p>
    <w:p>
      <w:pPr>
        <w:bidi/>
        <w:spacing w:after="60"/>
        <w:ind w:right="283" w:hanging="255"/>
      </w:pPr>
      <w:r>
        <w:rPr>
          <w:rFonts w:ascii="Arial" w:hAnsi="Arial" w:cs="Arial" w:eastAsia="Arial"/>
          <w:b w:val="0"/>
          <w:bCs w:val="0"/>
          <w:sz w:val="21"/>
          <w:szCs w:val="21"/>
        </w:rPr>
        <w:t>• ☐ الملاحظة بعناصرها الخمسة وأرقامها، والخطة فيها إجراء فوري وإجراء يمنع التكرار.</w:t>
      </w:r>
    </w:p>
    <w:sectPr w:rsidR="00FC693F" w:rsidRPr="0006063C" w:rsidSect="00034616">
      <w:headerReference w:type="default" r:id="rId9"/>
      <w:footerReference w:type="default" r:id="rId10"/>
      <w:pgSz w:w="11906" w:h="16838"/>
      <w:pgMar w:top="1134" w:right="1134" w:bottom="1134" w:left="1134" w:header="567"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
      <w:rPr>
        <w:rFonts w:ascii="Arial" w:hAnsi="Arial" w:cs="Arial" w:eastAsia="Arial"/>
        <w:color w:val="555555"/>
        <w:sz w:val="17"/>
        <w:szCs w:val="17"/>
      </w:rPr>
      <w:t xml:space="preserve">كيف تبدأ في GRC — بيانات تدريبية افتراضية — صفحة </w:t>
    </w:r>
    <w:r>
      <w:rPr>
        <w:rFonts w:ascii="Arial" w:hAnsi="Arial" w:cs="Arial" w:eastAsia="Arial"/>
        <w:color w:val="555555"/>
        <w:sz w:val="17"/>
        <w:szCs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r>
      <w:rPr>
        <w:rFonts w:ascii="Arial" w:hAnsi="Arial" w:cs="Arial" w:eastAsia="Arial"/>
        <w:color w:val="555555"/>
        <w:sz w:val="17"/>
        <w:szCs w:val="17"/>
      </w:rPr>
      <w:t>كيف تبدأ في GRC · كراسة التمارين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before="0" w:after="100" w:line="276" w:lineRule="auto"/>
    </w:pPr>
    <w:rPr>
      <w:rFonts w:ascii="Arial" w:hAnsi="Arial" w:cs="Arial" w:eastAsia="Arial"/>
      <w:sz w:val="22"/>
      <w:szCs w:val="22"/>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240" w:after="100"/>
      <w:outlineLvl w:val="0"/>
    </w:pPr>
    <w:rPr>
      <w:rFonts w:ascii="Arial" w:hAnsi="Arial" w:cs="Arial" w:eastAsia="Arial"/>
      <w:b w:val="1"/>
      <w:bCs w:val="1"/>
      <w:i w:val="0"/>
      <w:iCs w:val="0"/>
      <w:color w:val="1F3A5F" w:themeColor="accent1" w:themeShade="BF"/>
      <w:sz w:val="32"/>
      <w:szCs w:val="32"/>
    </w:rPr>
  </w:style>
  <w:style w:type="paragraph" w:styleId="Heading2">
    <w:name w:val="heading 2"/>
    <w:basedOn w:val="Normal"/>
    <w:next w:val="Normal"/>
    <w:link w:val="Heading2Char"/>
    <w:uiPriority w:val="9"/>
    <w:unhideWhenUsed/>
    <w:qFormat/>
    <w:rsid w:val="00FC693F"/>
    <w:pPr>
      <w:keepNext/>
      <w:keepLines/>
      <w:bidi/>
      <w:spacing w:before="180" w:after="100"/>
      <w:outlineLvl w:val="1"/>
    </w:pPr>
    <w:rPr>
      <w:rFonts w:ascii="Arial" w:hAnsi="Arial" w:cs="Arial" w:eastAsia="Arial"/>
      <w:b w:val="1"/>
      <w:bCs w:val="1"/>
      <w:i w:val="0"/>
      <w:iCs w:val="0"/>
      <w:color w:val="1F3A5F" w:themeColor="accent1"/>
      <w:sz w:val="27"/>
      <w:szCs w:val="27"/>
    </w:rPr>
  </w:style>
  <w:style w:type="paragraph" w:styleId="Heading3">
    <w:name w:val="heading 3"/>
    <w:basedOn w:val="Normal"/>
    <w:next w:val="Normal"/>
    <w:link w:val="Heading3Char"/>
    <w:uiPriority w:val="9"/>
    <w:unhideWhenUsed/>
    <w:qFormat/>
    <w:rsid w:val="00FC693F"/>
    <w:pPr>
      <w:keepNext/>
      <w:keepLines/>
      <w:bidi/>
      <w:spacing w:before="180" w:after="100"/>
      <w:outlineLvl w:val="2"/>
    </w:pPr>
    <w:rPr>
      <w:rFonts w:ascii="Arial" w:hAnsi="Arial" w:cs="Arial" w:eastAsia="Arial"/>
      <w:b w:val="1"/>
      <w:bCs w:val="1"/>
      <w:i w:val="0"/>
      <w:iCs w:val="0"/>
      <w:color w:val="1F3A5F"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bidi/>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rial" w:hAnsi="Arial" w:cs="Arial" w:eastAsia="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كراسة التمارين</dc:title>
  <dc:subject/>
  <dc:creator>كيف تبدأ في GRC</dc:creator>
  <cp:keywords>GRC; بيانات تدريبية افتراضية</cp:keywords>
  <dc:description>بيانات تدريبية افتراضية</dc:description>
  <cp:lastModifiedBy/>
  <cp:revision>1</cp:revision>
  <dcterms:created xsi:type="dcterms:W3CDTF">2013-12-23T23:15:00Z</dcterms:created>
  <dcterms:modified xsi:type="dcterms:W3CDTF">2013-12-23T23:15:00Z</dcterms:modified>
  <cp:category/>
</cp:coreProperties>
</file>