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CEEE8" w14:textId="6BD078B0" w:rsidR="00CB07D1" w:rsidRPr="00FB3ED6" w:rsidRDefault="004D5FEF" w:rsidP="00AA747C">
      <w:pPr>
        <w:pStyle w:val="Title"/>
        <w:rPr>
          <w:sz w:val="40"/>
          <w:szCs w:val="40"/>
        </w:rPr>
      </w:pPr>
      <w:bookmarkStart w:id="0" w:name="_Toc182644737"/>
      <w:r w:rsidRPr="00FB3ED6">
        <w:rPr>
          <w:sz w:val="40"/>
          <w:szCs w:val="40"/>
        </w:rPr>
        <w:t>Ultimate Europe - Companion App</w:t>
      </w:r>
      <w:r w:rsidR="00C24AED" w:rsidRPr="00FB3ED6">
        <w:rPr>
          <w:sz w:val="40"/>
          <w:szCs w:val="40"/>
        </w:rPr>
        <w:t>:</w:t>
      </w:r>
      <w:r w:rsidRPr="00FB3ED6">
        <w:rPr>
          <w:sz w:val="40"/>
          <w:szCs w:val="40"/>
        </w:rPr>
        <w:t xml:space="preserve"> README</w:t>
      </w:r>
      <w:bookmarkEnd w:id="0"/>
      <w:r w:rsidR="007C6DD0">
        <w:rPr>
          <w:sz w:val="40"/>
          <w:szCs w:val="40"/>
        </w:rPr>
        <w:t xml:space="preserve"> v0.4</w:t>
      </w:r>
    </w:p>
    <w:p w14:paraId="1B1BED01" w14:textId="235C8672" w:rsidR="00E35A76" w:rsidRDefault="00E35A76" w:rsidP="00C34692">
      <w:pPr>
        <w:pStyle w:val="Heading1"/>
      </w:pPr>
      <w:bookmarkStart w:id="1" w:name="_Toc182644738"/>
      <w:r>
        <w:t>Scope</w:t>
      </w:r>
      <w:bookmarkEnd w:id="1"/>
    </w:p>
    <w:p w14:paraId="490E8690" w14:textId="77777777" w:rsidR="002D4DC9" w:rsidRDefault="00E35A76" w:rsidP="00E35A76">
      <w:pPr>
        <w:pStyle w:val="ListParagraph"/>
        <w:numPr>
          <w:ilvl w:val="0"/>
          <w:numId w:val="7"/>
        </w:numPr>
      </w:pPr>
      <w:r>
        <w:t>This is an attempt to automate some of the more time consuming and (if you’re anything like me) prone-to-human-error aspects of playing Ultimate Europe</w:t>
      </w:r>
      <w:r w:rsidR="00B27A6E">
        <w:t xml:space="preserve"> using Python</w:t>
      </w:r>
      <w:r>
        <w:t>.</w:t>
      </w:r>
    </w:p>
    <w:p w14:paraId="2401218A" w14:textId="77777777" w:rsidR="002D4DC9" w:rsidRDefault="002D4DC9" w:rsidP="002D4DC9">
      <w:pPr>
        <w:pStyle w:val="ListParagraph"/>
      </w:pPr>
    </w:p>
    <w:p w14:paraId="740E0697" w14:textId="5A706354" w:rsidR="00E35A76" w:rsidRDefault="00AA747C" w:rsidP="00E35A76">
      <w:pPr>
        <w:pStyle w:val="ListParagraph"/>
        <w:numPr>
          <w:ilvl w:val="0"/>
          <w:numId w:val="7"/>
        </w:numPr>
      </w:pPr>
      <w:r>
        <w:t>Benefits include:</w:t>
      </w:r>
    </w:p>
    <w:p w14:paraId="24708586" w14:textId="1894D4F4" w:rsidR="00AA747C" w:rsidRDefault="00AA747C" w:rsidP="00AA747C">
      <w:pPr>
        <w:pStyle w:val="ListParagraph"/>
        <w:numPr>
          <w:ilvl w:val="1"/>
          <w:numId w:val="7"/>
        </w:numPr>
      </w:pPr>
      <w:r>
        <w:t>Automated PV calculations across First, Reserve and Youth teams.</w:t>
      </w:r>
    </w:p>
    <w:p w14:paraId="17240E98" w14:textId="3803F5DF" w:rsidR="00AA747C" w:rsidRDefault="00AA747C" w:rsidP="00AA747C">
      <w:pPr>
        <w:pStyle w:val="ListParagraph"/>
        <w:numPr>
          <w:ilvl w:val="1"/>
          <w:numId w:val="7"/>
        </w:numPr>
      </w:pPr>
      <w:r>
        <w:t>Easy team selections without player codes using auto-filtering dropdowns to select your teams.</w:t>
      </w:r>
    </w:p>
    <w:p w14:paraId="29196E48" w14:textId="391D28E4" w:rsidR="00AA747C" w:rsidRDefault="00AA747C" w:rsidP="00AA747C">
      <w:pPr>
        <w:pStyle w:val="ListParagraph"/>
        <w:numPr>
          <w:ilvl w:val="1"/>
          <w:numId w:val="7"/>
        </w:numPr>
      </w:pPr>
      <w:r>
        <w:t>Automated MDS submissions for all teams including automated code inputs.</w:t>
      </w:r>
    </w:p>
    <w:p w14:paraId="29A74BAB" w14:textId="02051D2D" w:rsidR="00AA747C" w:rsidRDefault="00AA747C" w:rsidP="00AA747C">
      <w:pPr>
        <w:pStyle w:val="ListParagraph"/>
        <w:numPr>
          <w:ilvl w:val="1"/>
          <w:numId w:val="7"/>
        </w:numPr>
      </w:pPr>
      <w:r>
        <w:t>Save data locally to submit your MDS later on allowing rapid resubmissions.</w:t>
      </w:r>
    </w:p>
    <w:p w14:paraId="0164CE62" w14:textId="385BCEF2" w:rsidR="00AA747C" w:rsidRDefault="00AA747C" w:rsidP="00AA747C">
      <w:pPr>
        <w:pStyle w:val="ListParagraph"/>
        <w:numPr>
          <w:ilvl w:val="1"/>
          <w:numId w:val="7"/>
        </w:numPr>
      </w:pPr>
      <w:r>
        <w:t>Alerts if a player has a low or N/A PV for chosen position.</w:t>
      </w:r>
    </w:p>
    <w:p w14:paraId="08FAFCCB" w14:textId="14A424EF" w:rsidR="00AA747C" w:rsidRDefault="00AA747C" w:rsidP="00AA747C">
      <w:pPr>
        <w:pStyle w:val="ListParagraph"/>
        <w:numPr>
          <w:ilvl w:val="1"/>
          <w:numId w:val="7"/>
        </w:numPr>
      </w:pPr>
      <w:r>
        <w:t>Automated scouting (limited to country currently).</w:t>
      </w:r>
    </w:p>
    <w:p w14:paraId="364A3890" w14:textId="1798908A" w:rsidR="00C34692" w:rsidRDefault="00C34692" w:rsidP="00C34692">
      <w:pPr>
        <w:pStyle w:val="Heading1"/>
      </w:pPr>
      <w:r>
        <w:t>Installation</w:t>
      </w:r>
    </w:p>
    <w:p w14:paraId="1F57CE82" w14:textId="28C79E40" w:rsidR="00542F28" w:rsidRDefault="00C77375" w:rsidP="00870A94">
      <w:pPr>
        <w:pStyle w:val="Heading2"/>
      </w:pPr>
      <w:bookmarkStart w:id="2" w:name="_Toc182644739"/>
      <w:r>
        <w:t xml:space="preserve">Download &amp; </w:t>
      </w:r>
      <w:r w:rsidR="00125965">
        <w:t>Unzip</w:t>
      </w:r>
      <w:bookmarkEnd w:id="2"/>
    </w:p>
    <w:p w14:paraId="7BCDF969" w14:textId="707C4C52" w:rsidR="00125965" w:rsidRPr="00125673" w:rsidRDefault="00125965" w:rsidP="00967276">
      <w:pPr>
        <w:pStyle w:val="ListParagraph"/>
        <w:numPr>
          <w:ilvl w:val="0"/>
          <w:numId w:val="7"/>
        </w:numPr>
      </w:pPr>
      <w:r w:rsidRPr="00125673">
        <w:t>Download the UECA.zip file. Right click it and extract it to where you want it to be.</w:t>
      </w:r>
      <w:r w:rsidR="00125673">
        <w:t xml:space="preserve"> I just run mine from my desktop.</w:t>
      </w:r>
    </w:p>
    <w:p w14:paraId="59AA86C3" w14:textId="77777777" w:rsidR="00967276" w:rsidRDefault="00967276" w:rsidP="00967276">
      <w:pPr>
        <w:pStyle w:val="ListParagraph"/>
      </w:pPr>
    </w:p>
    <w:p w14:paraId="1176B3E5" w14:textId="499263D8" w:rsidR="00125965" w:rsidRPr="008F39C3" w:rsidRDefault="00125965" w:rsidP="00967276">
      <w:pPr>
        <w:pStyle w:val="ListParagraph"/>
        <w:numPr>
          <w:ilvl w:val="0"/>
          <w:numId w:val="7"/>
        </w:numPr>
      </w:pPr>
      <w:r>
        <w:t xml:space="preserve">Inside you will see </w:t>
      </w:r>
      <w:r w:rsidR="00AA747C">
        <w:t>the following</w:t>
      </w:r>
      <w:r>
        <w:t xml:space="preserve">. </w:t>
      </w:r>
      <w:r w:rsidRPr="00967276">
        <w:rPr>
          <w:color w:val="FF0000"/>
        </w:rPr>
        <w:t>Do not delete anything!</w:t>
      </w:r>
    </w:p>
    <w:p w14:paraId="6F045B48" w14:textId="0B360E2D" w:rsidR="008F39C3" w:rsidRPr="00125965" w:rsidRDefault="008F39C3" w:rsidP="008F39C3">
      <w:pPr>
        <w:jc w:val="center"/>
      </w:pPr>
      <w:r>
        <w:rPr>
          <w:noProof/>
        </w:rPr>
        <w:drawing>
          <wp:inline distT="0" distB="0" distL="0" distR="0" wp14:anchorId="33CA8461" wp14:editId="5AE52EC2">
            <wp:extent cx="2342559" cy="1993900"/>
            <wp:effectExtent l="0" t="0" r="635" b="6350"/>
            <wp:docPr id="19138362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36222" name="Picture 1" descr="A screenshot of a computer program&#10;&#10;Description automatically generated"/>
                    <pic:cNvPicPr/>
                  </pic:nvPicPr>
                  <pic:blipFill>
                    <a:blip r:embed="rId6"/>
                    <a:stretch>
                      <a:fillRect/>
                    </a:stretch>
                  </pic:blipFill>
                  <pic:spPr>
                    <a:xfrm>
                      <a:off x="0" y="0"/>
                      <a:ext cx="2357117" cy="2006291"/>
                    </a:xfrm>
                    <a:prstGeom prst="rect">
                      <a:avLst/>
                    </a:prstGeom>
                  </pic:spPr>
                </pic:pic>
              </a:graphicData>
            </a:graphic>
          </wp:inline>
        </w:drawing>
      </w:r>
    </w:p>
    <w:p w14:paraId="6EC166EC" w14:textId="2A51F522" w:rsidR="00722AC8" w:rsidRDefault="00722AC8" w:rsidP="00722AC8">
      <w:pPr>
        <w:pStyle w:val="Heading2"/>
      </w:pPr>
      <w:bookmarkStart w:id="3" w:name="_Toc182644740"/>
      <w:r>
        <w:t>Installation Requirements</w:t>
      </w:r>
      <w:bookmarkEnd w:id="3"/>
    </w:p>
    <w:p w14:paraId="1B040793" w14:textId="423D3FFE" w:rsidR="008F39AA" w:rsidRPr="008F39AA" w:rsidRDefault="008F39AA" w:rsidP="008F39AA">
      <w:pPr>
        <w:pStyle w:val="ListParagraph"/>
        <w:numPr>
          <w:ilvl w:val="0"/>
          <w:numId w:val="7"/>
        </w:numPr>
      </w:pPr>
      <w:r>
        <w:t>To run the app you will need to ensure a number of software packages are installed on your machine, as follows.</w:t>
      </w:r>
    </w:p>
    <w:p w14:paraId="74CD5C08" w14:textId="78C3131E" w:rsidR="004D5FEF" w:rsidRDefault="00B33EAA" w:rsidP="00B33EAA">
      <w:pPr>
        <w:pStyle w:val="Heading3"/>
      </w:pPr>
      <w:bookmarkStart w:id="4" w:name="_Toc182644741"/>
      <w:r>
        <w:t>Python</w:t>
      </w:r>
      <w:bookmarkEnd w:id="4"/>
    </w:p>
    <w:p w14:paraId="0550A508" w14:textId="3132ADA9" w:rsidR="004D5FEF" w:rsidRDefault="004D5FEF" w:rsidP="008F39AA">
      <w:pPr>
        <w:pStyle w:val="ListParagraph"/>
        <w:numPr>
          <w:ilvl w:val="0"/>
          <w:numId w:val="7"/>
        </w:numPr>
      </w:pPr>
      <w:r>
        <w:t xml:space="preserve">Python 64-bit for Windows. This was developed and tested on Python version 3.12.2, available here: </w:t>
      </w:r>
      <w:hyperlink r:id="rId7" w:history="1">
        <w:r w:rsidRPr="004D5FEF">
          <w:rPr>
            <w:rStyle w:val="Hyperlink"/>
          </w:rPr>
          <w:t>https://www.python.org/ftp/python/3.12.2/python-3.12.2-amd64.exe</w:t>
        </w:r>
      </w:hyperlink>
    </w:p>
    <w:p w14:paraId="01D7DCC8" w14:textId="23B3427B" w:rsidR="004D5FEF" w:rsidRDefault="00B33EAA" w:rsidP="00B33EAA">
      <w:pPr>
        <w:pStyle w:val="Heading3"/>
      </w:pPr>
      <w:bookmarkStart w:id="5" w:name="_Toc182644742"/>
      <w:r>
        <w:lastRenderedPageBreak/>
        <w:t>Java</w:t>
      </w:r>
      <w:bookmarkEnd w:id="5"/>
    </w:p>
    <w:p w14:paraId="423BCAF3" w14:textId="6C34568B" w:rsidR="004D5FEF" w:rsidRDefault="004D5FEF" w:rsidP="008F39AA">
      <w:pPr>
        <w:pStyle w:val="ListParagraph"/>
        <w:numPr>
          <w:ilvl w:val="0"/>
          <w:numId w:val="7"/>
        </w:numPr>
      </w:pPr>
      <w:r>
        <w:t xml:space="preserve"> Java 64-bit for Windows. This was developed and tested on Java version 1.8.0_401, available here (click the big green download link): </w:t>
      </w:r>
      <w:hyperlink r:id="rId8" w:history="1">
        <w:r w:rsidRPr="004D5FEF">
          <w:rPr>
            <w:rStyle w:val="Hyperlink"/>
          </w:rPr>
          <w:t>https://www.java.com/en/download/</w:t>
        </w:r>
      </w:hyperlink>
    </w:p>
    <w:p w14:paraId="0AE5A61F" w14:textId="24F9A5F5" w:rsidR="004D5FEF" w:rsidRDefault="00112B30" w:rsidP="00112B30">
      <w:pPr>
        <w:jc w:val="center"/>
      </w:pPr>
      <w:r>
        <w:rPr>
          <w:noProof/>
        </w:rPr>
        <w:drawing>
          <wp:inline distT="0" distB="0" distL="0" distR="0" wp14:anchorId="18605DF4" wp14:editId="09B531EF">
            <wp:extent cx="4455160" cy="3502034"/>
            <wp:effectExtent l="19050" t="19050" r="21590" b="22225"/>
            <wp:docPr id="136950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5365" name="Picture 1" descr="A screenshot of a computer&#10;&#10;Description automatically generated"/>
                    <pic:cNvPicPr/>
                  </pic:nvPicPr>
                  <pic:blipFill>
                    <a:blip r:embed="rId9"/>
                    <a:stretch>
                      <a:fillRect/>
                    </a:stretch>
                  </pic:blipFill>
                  <pic:spPr>
                    <a:xfrm>
                      <a:off x="0" y="0"/>
                      <a:ext cx="4459259" cy="3505256"/>
                    </a:xfrm>
                    <a:prstGeom prst="rect">
                      <a:avLst/>
                    </a:prstGeom>
                    <a:ln>
                      <a:solidFill>
                        <a:schemeClr val="tx1"/>
                      </a:solidFill>
                    </a:ln>
                  </pic:spPr>
                </pic:pic>
              </a:graphicData>
            </a:graphic>
          </wp:inline>
        </w:drawing>
      </w:r>
    </w:p>
    <w:p w14:paraId="367BEDCD" w14:textId="7AC10BF5" w:rsidR="00B33EAA" w:rsidRDefault="00B33EAA" w:rsidP="00B33EAA">
      <w:pPr>
        <w:pStyle w:val="Heading3"/>
      </w:pPr>
      <w:bookmarkStart w:id="6" w:name="_Toc182644743"/>
      <w:r>
        <w:t xml:space="preserve">Python </w:t>
      </w:r>
      <w:r w:rsidR="008F39AA">
        <w:t>Packages</w:t>
      </w:r>
      <w:bookmarkEnd w:id="6"/>
    </w:p>
    <w:p w14:paraId="2058C6C8" w14:textId="6B780B19" w:rsidR="004D5FEF" w:rsidRDefault="008F39AA" w:rsidP="008F39AA">
      <w:pPr>
        <w:pStyle w:val="ListParagraph"/>
        <w:numPr>
          <w:ilvl w:val="0"/>
          <w:numId w:val="7"/>
        </w:numPr>
      </w:pPr>
      <w:r>
        <w:t xml:space="preserve">The app requires a handful of python packages to run. These are set in the requirements.txt. To install them, </w:t>
      </w:r>
      <w:r w:rsidR="004806BC">
        <w:t>right click the “</w:t>
      </w:r>
      <w:r w:rsidR="004806BC" w:rsidRPr="00695098">
        <w:rPr>
          <w:highlight w:val="yellow"/>
        </w:rPr>
        <w:t>Install Python Packages.ps1</w:t>
      </w:r>
      <w:r w:rsidR="004806BC">
        <w:t xml:space="preserve">” file and select “Run with </w:t>
      </w:r>
      <w:r w:rsidR="00120341">
        <w:t>PowerShell</w:t>
      </w:r>
      <w:r w:rsidR="004806BC">
        <w:t>”.</w:t>
      </w:r>
    </w:p>
    <w:p w14:paraId="33EBFB8F" w14:textId="77777777" w:rsidR="00905D93" w:rsidRDefault="00905D93" w:rsidP="00905D93">
      <w:pPr>
        <w:pStyle w:val="ListParagraph"/>
      </w:pPr>
    </w:p>
    <w:p w14:paraId="08CEA12E" w14:textId="4F1D176C" w:rsidR="004D5FEF" w:rsidRDefault="00DA11D4" w:rsidP="008F39AA">
      <w:pPr>
        <w:pStyle w:val="ListParagraph"/>
        <w:numPr>
          <w:ilvl w:val="0"/>
          <w:numId w:val="7"/>
        </w:numPr>
      </w:pPr>
      <w:r>
        <w:t>This will take some time</w:t>
      </w:r>
      <w:r w:rsidR="00F376EE">
        <w:t xml:space="preserve"> to complete</w:t>
      </w:r>
      <w:r>
        <w:t xml:space="preserve"> </w:t>
      </w:r>
      <w:r w:rsidR="00D60999">
        <w:t>the</w:t>
      </w:r>
      <w:r>
        <w:t xml:space="preserve"> install</w:t>
      </w:r>
      <w:r w:rsidR="00D60999">
        <w:t>ation</w:t>
      </w:r>
      <w:r>
        <w:t>.</w:t>
      </w:r>
      <w:r w:rsidR="00BA6588">
        <w:t xml:space="preserve"> If at any time it says “requirement already satisfied” this is totally okay. Sometimes the </w:t>
      </w:r>
      <w:r w:rsidR="002C22FD">
        <w:t>Python packages</w:t>
      </w:r>
      <w:r w:rsidR="00BA6588">
        <w:t xml:space="preserve"> have already installed other </w:t>
      </w:r>
      <w:r w:rsidR="002C22FD">
        <w:t>packages</w:t>
      </w:r>
      <w:r w:rsidR="00BA6588">
        <w:t>.</w:t>
      </w:r>
    </w:p>
    <w:p w14:paraId="512968D8" w14:textId="09FFFFE5" w:rsidR="008C3DF7" w:rsidRDefault="008C3DF7" w:rsidP="003F11AB">
      <w:pPr>
        <w:pStyle w:val="Heading3"/>
      </w:pPr>
      <w:bookmarkStart w:id="7" w:name="_Toc182644744"/>
      <w:r>
        <w:t>Firefox and Chrome</w:t>
      </w:r>
      <w:bookmarkEnd w:id="7"/>
    </w:p>
    <w:p w14:paraId="131DF403" w14:textId="2954330A" w:rsidR="008C3DF7" w:rsidRDefault="003F4D7B" w:rsidP="008F39AA">
      <w:pPr>
        <w:pStyle w:val="ListParagraph"/>
        <w:numPr>
          <w:ilvl w:val="0"/>
          <w:numId w:val="7"/>
        </w:numPr>
      </w:pPr>
      <w:r>
        <w:t>The scripts will use both Firefox and Chrome</w:t>
      </w:r>
      <w:r w:rsidR="00AD09B1">
        <w:t>.</w:t>
      </w:r>
      <w:r>
        <w:t xml:space="preserve"> </w:t>
      </w:r>
      <w:r w:rsidR="00AD09B1">
        <w:t>B</w:t>
      </w:r>
      <w:r>
        <w:t xml:space="preserve">oth must be installed </w:t>
      </w:r>
      <w:r w:rsidR="009D5DEC">
        <w:t>for the code to</w:t>
      </w:r>
      <w:r>
        <w:t xml:space="preserve"> work correctly.</w:t>
      </w:r>
      <w:r w:rsidR="00C63F3A">
        <w:t xml:space="preserve"> If you already have them both installed, you can skip this section.</w:t>
      </w:r>
    </w:p>
    <w:p w14:paraId="36B67D04" w14:textId="77777777" w:rsidR="00C63F3A" w:rsidRDefault="00C63F3A" w:rsidP="00C63F3A">
      <w:pPr>
        <w:pStyle w:val="ListParagraph"/>
      </w:pPr>
    </w:p>
    <w:p w14:paraId="448B468B" w14:textId="50742C23" w:rsidR="007111B9" w:rsidRDefault="007111B9" w:rsidP="008063D7">
      <w:pPr>
        <w:pStyle w:val="ListParagraph"/>
        <w:numPr>
          <w:ilvl w:val="0"/>
          <w:numId w:val="1"/>
        </w:numPr>
      </w:pPr>
      <w:r>
        <w:t xml:space="preserve">Firefox: </w:t>
      </w:r>
      <w:hyperlink r:id="rId10" w:history="1">
        <w:r w:rsidRPr="00CF42DA">
          <w:rPr>
            <w:rStyle w:val="Hyperlink"/>
          </w:rPr>
          <w:t>https://www.mozilla.org/en-GB/firefox/windows/</w:t>
        </w:r>
      </w:hyperlink>
      <w:r>
        <w:t xml:space="preserve"> </w:t>
      </w:r>
    </w:p>
    <w:p w14:paraId="667E12A2" w14:textId="77777777" w:rsidR="00C63F3A" w:rsidRDefault="00C63F3A" w:rsidP="00C63F3A">
      <w:pPr>
        <w:pStyle w:val="ListParagraph"/>
        <w:ind w:left="1080"/>
      </w:pPr>
    </w:p>
    <w:p w14:paraId="3E9BC8E3" w14:textId="77777777" w:rsidR="00004C5E" w:rsidRDefault="007111B9" w:rsidP="00004C5E">
      <w:pPr>
        <w:pStyle w:val="ListParagraph"/>
        <w:numPr>
          <w:ilvl w:val="0"/>
          <w:numId w:val="1"/>
        </w:numPr>
        <w:jc w:val="both"/>
      </w:pPr>
      <w:r>
        <w:t xml:space="preserve">Chrome: </w:t>
      </w:r>
      <w:hyperlink r:id="rId11" w:history="1">
        <w:r w:rsidR="001E5116" w:rsidRPr="001E5116">
          <w:rPr>
            <w:rStyle w:val="Hyperlink"/>
          </w:rPr>
          <w:t>https://www.google.com/intl/en_uk/chrome/</w:t>
        </w:r>
      </w:hyperlink>
      <w:r w:rsidR="001E5116">
        <w:t xml:space="preserve"> </w:t>
      </w:r>
      <w:bookmarkStart w:id="8" w:name="_Toc182644745"/>
    </w:p>
    <w:p w14:paraId="79767538" w14:textId="77777777" w:rsidR="00004C5E" w:rsidRDefault="00004C5E" w:rsidP="00004C5E">
      <w:pPr>
        <w:pStyle w:val="ListParagraph"/>
      </w:pPr>
    </w:p>
    <w:p w14:paraId="0A0A7A02" w14:textId="6E0B3276" w:rsidR="00004C5E" w:rsidRPr="00004C5E" w:rsidRDefault="00004C5E" w:rsidP="00004C5E">
      <w:pPr>
        <w:pStyle w:val="ListParagraph"/>
        <w:numPr>
          <w:ilvl w:val="0"/>
          <w:numId w:val="1"/>
        </w:numPr>
        <w:jc w:val="both"/>
      </w:pPr>
      <w:r>
        <w:t>Once complete, you’re ready to use the app.</w:t>
      </w:r>
      <w:r>
        <w:br w:type="page"/>
      </w:r>
    </w:p>
    <w:p w14:paraId="3EFBDF14" w14:textId="11CDE33D" w:rsidR="004D5FEF" w:rsidRDefault="00897960" w:rsidP="005C6A1D">
      <w:pPr>
        <w:pStyle w:val="Heading1"/>
      </w:pPr>
      <w:bookmarkStart w:id="9" w:name="_Toc182644746"/>
      <w:bookmarkEnd w:id="8"/>
      <w:r>
        <w:lastRenderedPageBreak/>
        <w:t>Scanner</w:t>
      </w:r>
      <w:r w:rsidR="00EC4923" w:rsidRPr="00EC4923">
        <w:t xml:space="preserve"> v1</w:t>
      </w:r>
      <w:r>
        <w:t>.5</w:t>
      </w:r>
      <w:r w:rsidR="00EC4923" w:rsidRPr="00EC4923">
        <w:t>.</w:t>
      </w:r>
      <w:r w:rsidR="003431E2">
        <w:t>py</w:t>
      </w:r>
      <w:bookmarkEnd w:id="9"/>
    </w:p>
    <w:p w14:paraId="1515D396" w14:textId="77777777" w:rsidR="00BC1B52" w:rsidRDefault="00467C29" w:rsidP="00D9679C">
      <w:pPr>
        <w:pStyle w:val="ListParagraph"/>
        <w:numPr>
          <w:ilvl w:val="0"/>
          <w:numId w:val="7"/>
        </w:numPr>
      </w:pPr>
      <w:r>
        <w:t xml:space="preserve">The scanner is built into the main app, but can also be run separately. It’s been successfully tested on turns from Games </w:t>
      </w:r>
      <w:r w:rsidR="00BC1B52">
        <w:t xml:space="preserve">121, </w:t>
      </w:r>
      <w:r>
        <w:t>122, 123 and 124.</w:t>
      </w:r>
      <w:r w:rsidR="006B5AFD">
        <w:t xml:space="preserve"> </w:t>
      </w:r>
    </w:p>
    <w:p w14:paraId="48DE70C3" w14:textId="77777777" w:rsidR="00BC1B52" w:rsidRDefault="00BC1B52" w:rsidP="00BC1B52">
      <w:pPr>
        <w:pStyle w:val="ListParagraph"/>
      </w:pPr>
    </w:p>
    <w:p w14:paraId="622E68EE" w14:textId="0162DDAA" w:rsidR="009A0E35" w:rsidRDefault="006B5AFD" w:rsidP="00BC1B52">
      <w:pPr>
        <w:pStyle w:val="ListParagraph"/>
        <w:numPr>
          <w:ilvl w:val="1"/>
          <w:numId w:val="7"/>
        </w:numPr>
      </w:pPr>
      <w:r>
        <w:t>If run as part of the app, the app will need restarting after running to update the dropdowns.</w:t>
      </w:r>
    </w:p>
    <w:p w14:paraId="7529B9E1" w14:textId="77777777" w:rsidR="00D9679C" w:rsidRDefault="00D9679C" w:rsidP="00D9679C">
      <w:pPr>
        <w:pStyle w:val="ListParagraph"/>
      </w:pPr>
    </w:p>
    <w:p w14:paraId="6F36104A" w14:textId="3467687B" w:rsidR="00951DE9" w:rsidRDefault="00662F60" w:rsidP="008F39AA">
      <w:pPr>
        <w:pStyle w:val="ListParagraph"/>
        <w:numPr>
          <w:ilvl w:val="0"/>
          <w:numId w:val="7"/>
        </w:numPr>
      </w:pPr>
      <w:r>
        <w:t xml:space="preserve">Double click the Scanner, </w:t>
      </w:r>
      <w:r w:rsidR="00716A53">
        <w:t>find your turn</w:t>
      </w:r>
      <w:r w:rsidR="00123ABD">
        <w:t xml:space="preserve"> </w:t>
      </w:r>
      <w:r w:rsidR="00716A53">
        <w:t>i</w:t>
      </w:r>
      <w:r w:rsidR="00123ABD">
        <w:t xml:space="preserve">n the </w:t>
      </w:r>
      <w:r w:rsidR="00716A53">
        <w:t>window</w:t>
      </w:r>
      <w:r>
        <w:t xml:space="preserve"> and hit “Open”</w:t>
      </w:r>
      <w:r w:rsidR="00123ABD">
        <w:t xml:space="preserve">. This will </w:t>
      </w:r>
      <w:r w:rsidR="00D9679C">
        <w:t>start the scan.</w:t>
      </w:r>
    </w:p>
    <w:p w14:paraId="3EF4E833" w14:textId="6E3FC74F" w:rsidR="00DD7408" w:rsidRDefault="00662F60" w:rsidP="00DD7408">
      <w:pPr>
        <w:jc w:val="center"/>
      </w:pPr>
      <w:r>
        <w:rPr>
          <w:noProof/>
        </w:rPr>
        <w:drawing>
          <wp:inline distT="0" distB="0" distL="0" distR="0" wp14:anchorId="1FCE044F" wp14:editId="657A6CF5">
            <wp:extent cx="5731510" cy="3235960"/>
            <wp:effectExtent l="0" t="0" r="2540" b="2540"/>
            <wp:docPr id="1298532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2604" name="Picture 1" descr="A screenshot of a computer&#10;&#10;Description automatically generated"/>
                    <pic:cNvPicPr/>
                  </pic:nvPicPr>
                  <pic:blipFill>
                    <a:blip r:embed="rId12"/>
                    <a:stretch>
                      <a:fillRect/>
                    </a:stretch>
                  </pic:blipFill>
                  <pic:spPr>
                    <a:xfrm>
                      <a:off x="0" y="0"/>
                      <a:ext cx="5731510" cy="3235960"/>
                    </a:xfrm>
                    <a:prstGeom prst="rect">
                      <a:avLst/>
                    </a:prstGeom>
                  </pic:spPr>
                </pic:pic>
              </a:graphicData>
            </a:graphic>
          </wp:inline>
        </w:drawing>
      </w:r>
    </w:p>
    <w:p w14:paraId="6B33A7C7" w14:textId="24B8EA74" w:rsidR="00D94581" w:rsidRDefault="00D94581" w:rsidP="00D94581">
      <w:pPr>
        <w:pStyle w:val="ListParagraph"/>
        <w:numPr>
          <w:ilvl w:val="0"/>
          <w:numId w:val="7"/>
        </w:numPr>
        <w:jc w:val="both"/>
      </w:pPr>
      <w:r>
        <w:t>Match ratings are automatically output by the scanner as a .csv file, allowing you to quickly track player performances.</w:t>
      </w:r>
    </w:p>
    <w:p w14:paraId="0C6B3976" w14:textId="39339913" w:rsidR="00712A54" w:rsidRDefault="00712A54" w:rsidP="00712A54">
      <w:pPr>
        <w:jc w:val="center"/>
      </w:pPr>
      <w:r>
        <w:rPr>
          <w:noProof/>
        </w:rPr>
        <w:drawing>
          <wp:inline distT="0" distB="0" distL="0" distR="0" wp14:anchorId="0B844EF0" wp14:editId="518B2FF1">
            <wp:extent cx="2107176" cy="1117999"/>
            <wp:effectExtent l="0" t="0" r="7620" b="6350"/>
            <wp:docPr id="1547557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57467" name="Picture 1" descr="A screenshot of a computer&#10;&#10;Description automatically generated"/>
                    <pic:cNvPicPr/>
                  </pic:nvPicPr>
                  <pic:blipFill>
                    <a:blip r:embed="rId13"/>
                    <a:stretch>
                      <a:fillRect/>
                    </a:stretch>
                  </pic:blipFill>
                  <pic:spPr>
                    <a:xfrm>
                      <a:off x="0" y="0"/>
                      <a:ext cx="2129383" cy="1129781"/>
                    </a:xfrm>
                    <a:prstGeom prst="rect">
                      <a:avLst/>
                    </a:prstGeom>
                  </pic:spPr>
                </pic:pic>
              </a:graphicData>
            </a:graphic>
          </wp:inline>
        </w:drawing>
      </w:r>
    </w:p>
    <w:p w14:paraId="7B1698E1" w14:textId="43A85189" w:rsidR="00D94581" w:rsidRDefault="00264C1E" w:rsidP="00264C1E">
      <w:pPr>
        <w:jc w:val="center"/>
        <w:sectPr w:rsidR="00D94581">
          <w:pgSz w:w="11906" w:h="16838"/>
          <w:pgMar w:top="1440" w:right="1440" w:bottom="1440" w:left="1440" w:header="708" w:footer="708" w:gutter="0"/>
          <w:cols w:space="708"/>
          <w:docGrid w:linePitch="360"/>
        </w:sectPr>
      </w:pPr>
      <w:r>
        <w:rPr>
          <w:noProof/>
        </w:rPr>
        <w:drawing>
          <wp:inline distT="0" distB="0" distL="0" distR="0" wp14:anchorId="2B4CD7FA" wp14:editId="024756B0">
            <wp:extent cx="4082599" cy="1797050"/>
            <wp:effectExtent l="0" t="0" r="0" b="0"/>
            <wp:docPr id="39660732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07326" name="Picture 1" descr="A screenshot of a table&#10;&#10;Description automatically generated"/>
                    <pic:cNvPicPr/>
                  </pic:nvPicPr>
                  <pic:blipFill>
                    <a:blip r:embed="rId14"/>
                    <a:stretch>
                      <a:fillRect/>
                    </a:stretch>
                  </pic:blipFill>
                  <pic:spPr>
                    <a:xfrm>
                      <a:off x="0" y="0"/>
                      <a:ext cx="4105509" cy="1807134"/>
                    </a:xfrm>
                    <a:prstGeom prst="rect">
                      <a:avLst/>
                    </a:prstGeom>
                  </pic:spPr>
                </pic:pic>
              </a:graphicData>
            </a:graphic>
          </wp:inline>
        </w:drawing>
      </w:r>
    </w:p>
    <w:p w14:paraId="2D8D6235" w14:textId="382617C8" w:rsidR="00951DE9" w:rsidRDefault="00571E8B" w:rsidP="00571E8B">
      <w:pPr>
        <w:pStyle w:val="Heading1"/>
      </w:pPr>
      <w:r>
        <w:lastRenderedPageBreak/>
        <w:t>UE App v2.1.3.py</w:t>
      </w:r>
    </w:p>
    <w:p w14:paraId="72BCF463" w14:textId="48447EC4" w:rsidR="00E558E6" w:rsidRDefault="002C2CAB" w:rsidP="00407D8F">
      <w:pPr>
        <w:jc w:val="center"/>
      </w:pPr>
      <w:r>
        <w:rPr>
          <w:noProof/>
        </w:rPr>
        <w:drawing>
          <wp:inline distT="0" distB="0" distL="0" distR="0" wp14:anchorId="06C00E55" wp14:editId="083DCA15">
            <wp:extent cx="9529282" cy="5854700"/>
            <wp:effectExtent l="0" t="0" r="0" b="0"/>
            <wp:docPr id="1480786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86663"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48976" cy="5866800"/>
                    </a:xfrm>
                    <a:prstGeom prst="rect">
                      <a:avLst/>
                    </a:prstGeom>
                  </pic:spPr>
                </pic:pic>
              </a:graphicData>
            </a:graphic>
          </wp:inline>
        </w:drawing>
      </w:r>
    </w:p>
    <w:p w14:paraId="5477DE7D" w14:textId="77777777" w:rsidR="00407D8F" w:rsidRDefault="00407D8F" w:rsidP="00232592">
      <w:pPr>
        <w:jc w:val="center"/>
        <w:sectPr w:rsidR="00407D8F" w:rsidSect="00407D8F">
          <w:pgSz w:w="16838" w:h="11906" w:orient="landscape"/>
          <w:pgMar w:top="720" w:right="720" w:bottom="720" w:left="720" w:header="708" w:footer="708" w:gutter="0"/>
          <w:cols w:space="708"/>
          <w:docGrid w:linePitch="360"/>
        </w:sectPr>
      </w:pPr>
    </w:p>
    <w:p w14:paraId="780A0753" w14:textId="0011517E" w:rsidR="00326938" w:rsidRDefault="00326938" w:rsidP="00326938">
      <w:pPr>
        <w:pStyle w:val="Heading2"/>
      </w:pPr>
      <w:r>
        <w:lastRenderedPageBreak/>
        <w:t>First, Reserve and Youth</w:t>
      </w:r>
      <w:r w:rsidR="00102004">
        <w:t xml:space="preserve"> Teams</w:t>
      </w:r>
    </w:p>
    <w:p w14:paraId="12F527F3" w14:textId="774266BC" w:rsidR="00EB7719" w:rsidRDefault="00FB3ED6" w:rsidP="00BF2A65">
      <w:pPr>
        <w:pStyle w:val="ListParagraph"/>
        <w:numPr>
          <w:ilvl w:val="0"/>
          <w:numId w:val="7"/>
        </w:numPr>
      </w:pPr>
      <w:r>
        <w:t xml:space="preserve">The app has a number of tabs along the bottom that you can use to view your teams (including their automatically calculated PVs) and </w:t>
      </w:r>
      <w:r w:rsidR="008C547A">
        <w:t>make your team selection</w:t>
      </w:r>
      <w:r>
        <w:t>.</w:t>
      </w:r>
      <w:r w:rsidR="00167CFE">
        <w:t xml:space="preserve"> Almost every box filters with autocomplete </w:t>
      </w:r>
      <w:r w:rsidR="00702B8A">
        <w:t>drawing on every player from your first, reserve and youth teams</w:t>
      </w:r>
      <w:r w:rsidR="00D74488">
        <w:t>, allowing you to quickly mix and match players from across your teams.</w:t>
      </w:r>
    </w:p>
    <w:p w14:paraId="0DA35F8C" w14:textId="6AE722B6" w:rsidR="00C625C1" w:rsidRDefault="00702B8A" w:rsidP="00C625C1">
      <w:pPr>
        <w:ind w:left="360"/>
        <w:jc w:val="center"/>
      </w:pPr>
      <w:r>
        <w:rPr>
          <w:noProof/>
        </w:rPr>
        <w:drawing>
          <wp:inline distT="0" distB="0" distL="0" distR="0" wp14:anchorId="402B990D" wp14:editId="72B4BB05">
            <wp:extent cx="1796415" cy="2190750"/>
            <wp:effectExtent l="0" t="0" r="0" b="0"/>
            <wp:docPr id="349168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68080" name="Picture 1" descr="A screenshot of a computer&#10;&#10;Description automatically generated"/>
                    <pic:cNvPicPr/>
                  </pic:nvPicPr>
                  <pic:blipFill rotWithShape="1">
                    <a:blip r:embed="rId16"/>
                    <a:srcRect t="21982" r="86373" b="50991"/>
                    <a:stretch/>
                  </pic:blipFill>
                  <pic:spPr bwMode="auto">
                    <a:xfrm>
                      <a:off x="0" y="0"/>
                      <a:ext cx="1803462" cy="2199344"/>
                    </a:xfrm>
                    <a:prstGeom prst="rect">
                      <a:avLst/>
                    </a:prstGeom>
                    <a:ln>
                      <a:noFill/>
                    </a:ln>
                    <a:extLst>
                      <a:ext uri="{53640926-AAD7-44D8-BBD7-CCE9431645EC}">
                        <a14:shadowObscured xmlns:a14="http://schemas.microsoft.com/office/drawing/2010/main"/>
                      </a:ext>
                    </a:extLst>
                  </pic:spPr>
                </pic:pic>
              </a:graphicData>
            </a:graphic>
          </wp:inline>
        </w:drawing>
      </w:r>
    </w:p>
    <w:p w14:paraId="3BB1FD05" w14:textId="08C9A113" w:rsidR="00C06373" w:rsidRDefault="008C547A" w:rsidP="00702B8A">
      <w:pPr>
        <w:pStyle w:val="ListParagraph"/>
        <w:numPr>
          <w:ilvl w:val="0"/>
          <w:numId w:val="7"/>
        </w:numPr>
      </w:pPr>
      <w:r>
        <w:t>No codes are required</w:t>
      </w:r>
      <w:r w:rsidR="00EB7719">
        <w:t xml:space="preserve"> for team selection, actions, etc. T</w:t>
      </w:r>
      <w:r>
        <w:t xml:space="preserve">he app handles all </w:t>
      </w:r>
      <w:r w:rsidR="00EB7719">
        <w:t>codes</w:t>
      </w:r>
      <w:r>
        <w:t xml:space="preserve"> in the background.</w:t>
      </w:r>
    </w:p>
    <w:p w14:paraId="713CCC40" w14:textId="77777777" w:rsidR="00702B8A" w:rsidRDefault="00702B8A" w:rsidP="00702B8A">
      <w:pPr>
        <w:pStyle w:val="ListParagraph"/>
      </w:pPr>
    </w:p>
    <w:p w14:paraId="1F42A516" w14:textId="3E620ECF" w:rsidR="00EB7719" w:rsidRDefault="002E1CA6" w:rsidP="00702B8A">
      <w:pPr>
        <w:pStyle w:val="ListParagraph"/>
        <w:numPr>
          <w:ilvl w:val="0"/>
          <w:numId w:val="7"/>
        </w:numPr>
        <w:rPr>
          <w:color w:val="FF0000"/>
        </w:rPr>
      </w:pPr>
      <w:r w:rsidRPr="002E1CA6">
        <w:rPr>
          <w:color w:val="FF0000"/>
        </w:rPr>
        <w:t xml:space="preserve">Once you’ve made your choices, you </w:t>
      </w:r>
      <w:r w:rsidRPr="00D74488">
        <w:rPr>
          <w:b/>
          <w:bCs/>
          <w:color w:val="FF0000"/>
          <w:u w:val="single"/>
        </w:rPr>
        <w:t>MUST</w:t>
      </w:r>
      <w:r w:rsidRPr="002E1CA6">
        <w:rPr>
          <w:color w:val="FF0000"/>
        </w:rPr>
        <w:t xml:space="preserve"> hit the save button on each page otherwise the app won</w:t>
      </w:r>
      <w:r>
        <w:rPr>
          <w:color w:val="FF0000"/>
        </w:rPr>
        <w:t xml:space="preserve">’t </w:t>
      </w:r>
      <w:r w:rsidR="00C82E76">
        <w:rPr>
          <w:color w:val="FF0000"/>
        </w:rPr>
        <w:t>record these</w:t>
      </w:r>
      <w:r>
        <w:rPr>
          <w:color w:val="FF0000"/>
        </w:rPr>
        <w:t>.</w:t>
      </w:r>
    </w:p>
    <w:p w14:paraId="22052312" w14:textId="63DCCF64" w:rsidR="002E1CA6" w:rsidRPr="002E1CA6" w:rsidRDefault="002E1CA6" w:rsidP="002E1CA6">
      <w:pPr>
        <w:jc w:val="center"/>
        <w:rPr>
          <w:color w:val="FF0000"/>
        </w:rPr>
      </w:pPr>
      <w:r>
        <w:rPr>
          <w:noProof/>
        </w:rPr>
        <w:drawing>
          <wp:inline distT="0" distB="0" distL="0" distR="0" wp14:anchorId="290D1695" wp14:editId="410F5A7A">
            <wp:extent cx="3302000" cy="938725"/>
            <wp:effectExtent l="19050" t="19050" r="12700" b="13970"/>
            <wp:docPr id="1643265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65833" name="Picture 1" descr="A screenshot of a computer&#10;&#10;Description automatically generated"/>
                    <pic:cNvPicPr/>
                  </pic:nvPicPr>
                  <pic:blipFill>
                    <a:blip r:embed="rId17"/>
                    <a:stretch>
                      <a:fillRect/>
                    </a:stretch>
                  </pic:blipFill>
                  <pic:spPr>
                    <a:xfrm>
                      <a:off x="0" y="0"/>
                      <a:ext cx="3319985" cy="943838"/>
                    </a:xfrm>
                    <a:prstGeom prst="rect">
                      <a:avLst/>
                    </a:prstGeom>
                    <a:ln>
                      <a:solidFill>
                        <a:schemeClr val="tx1"/>
                      </a:solidFill>
                    </a:ln>
                  </pic:spPr>
                </pic:pic>
              </a:graphicData>
            </a:graphic>
          </wp:inline>
        </w:drawing>
      </w:r>
    </w:p>
    <w:p w14:paraId="3D2310B3" w14:textId="77777777" w:rsidR="00167CFE" w:rsidRDefault="00167CFE" w:rsidP="00167CFE">
      <w:pPr>
        <w:pStyle w:val="ListParagraph"/>
      </w:pPr>
    </w:p>
    <w:p w14:paraId="44B1CA52" w14:textId="481F462B" w:rsidR="00167CFE" w:rsidRDefault="00167CFE" w:rsidP="00BF2A65">
      <w:pPr>
        <w:pStyle w:val="ListParagraph"/>
        <w:numPr>
          <w:ilvl w:val="0"/>
          <w:numId w:val="7"/>
        </w:numPr>
      </w:pPr>
      <w:r>
        <w:t>If you choose a player who has a low PV or no PV for a given position, they’ll highlight in red as a warning.</w:t>
      </w:r>
    </w:p>
    <w:p w14:paraId="7687105D" w14:textId="4486A9CF" w:rsidR="005A4E54" w:rsidRDefault="005A4E54" w:rsidP="005A4E54">
      <w:pPr>
        <w:jc w:val="center"/>
      </w:pPr>
      <w:r>
        <w:rPr>
          <w:noProof/>
        </w:rPr>
        <w:drawing>
          <wp:inline distT="0" distB="0" distL="0" distR="0" wp14:anchorId="7D2D3BA5" wp14:editId="4EAA536D">
            <wp:extent cx="2203450" cy="1051930"/>
            <wp:effectExtent l="0" t="0" r="6350" b="0"/>
            <wp:docPr id="1342145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45217" name="Picture 1" descr="A screenshot of a computer&#10;&#10;Description automatically generated"/>
                    <pic:cNvPicPr/>
                  </pic:nvPicPr>
                  <pic:blipFill>
                    <a:blip r:embed="rId18"/>
                    <a:stretch>
                      <a:fillRect/>
                    </a:stretch>
                  </pic:blipFill>
                  <pic:spPr>
                    <a:xfrm>
                      <a:off x="0" y="0"/>
                      <a:ext cx="2215886" cy="1057867"/>
                    </a:xfrm>
                    <a:prstGeom prst="rect">
                      <a:avLst/>
                    </a:prstGeom>
                  </pic:spPr>
                </pic:pic>
              </a:graphicData>
            </a:graphic>
          </wp:inline>
        </w:drawing>
      </w:r>
    </w:p>
    <w:p w14:paraId="554269AA" w14:textId="22662492" w:rsidR="00302446" w:rsidRDefault="004D7924" w:rsidP="004D7924">
      <w:r>
        <w:br w:type="page"/>
      </w:r>
    </w:p>
    <w:p w14:paraId="7D3CB3EB" w14:textId="38FBA2BA" w:rsidR="00302446" w:rsidRDefault="00302446" w:rsidP="00302446">
      <w:pPr>
        <w:pStyle w:val="Heading2"/>
      </w:pPr>
      <w:r>
        <w:lastRenderedPageBreak/>
        <w:t>Transfers</w:t>
      </w:r>
    </w:p>
    <w:p w14:paraId="65C67D9C" w14:textId="25717020" w:rsidR="00302446" w:rsidRPr="00302446" w:rsidRDefault="00302446" w:rsidP="00302446">
      <w:pPr>
        <w:pStyle w:val="ListParagraph"/>
        <w:numPr>
          <w:ilvl w:val="0"/>
          <w:numId w:val="7"/>
        </w:numPr>
      </w:pPr>
      <w:r>
        <w:t xml:space="preserve">All </w:t>
      </w:r>
      <w:r w:rsidR="006B3D5A">
        <w:t>transfers can be set in the “Transfers” tab. The Names in Transfer List and Agreed Transfers will draw from all your squads, but you can also override these for external players. You will need your player codes for this section.</w:t>
      </w:r>
    </w:p>
    <w:p w14:paraId="486102C4" w14:textId="67472DDE" w:rsidR="00302446" w:rsidRDefault="006B3D5A" w:rsidP="00302446">
      <w:r>
        <w:rPr>
          <w:noProof/>
        </w:rPr>
        <w:drawing>
          <wp:inline distT="0" distB="0" distL="0" distR="0" wp14:anchorId="30B78DD1" wp14:editId="264C9823">
            <wp:extent cx="5731510" cy="4681220"/>
            <wp:effectExtent l="0" t="0" r="2540" b="5080"/>
            <wp:docPr id="1333941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41309" name="Picture 1" descr="A screenshot of a computer&#10;&#10;Description automatically generated"/>
                    <pic:cNvPicPr/>
                  </pic:nvPicPr>
                  <pic:blipFill>
                    <a:blip r:embed="rId19"/>
                    <a:stretch>
                      <a:fillRect/>
                    </a:stretch>
                  </pic:blipFill>
                  <pic:spPr>
                    <a:xfrm>
                      <a:off x="0" y="0"/>
                      <a:ext cx="5731510" cy="4681220"/>
                    </a:xfrm>
                    <a:prstGeom prst="rect">
                      <a:avLst/>
                    </a:prstGeom>
                  </pic:spPr>
                </pic:pic>
              </a:graphicData>
            </a:graphic>
          </wp:inline>
        </w:drawing>
      </w:r>
    </w:p>
    <w:p w14:paraId="2CDC4053" w14:textId="242840CC" w:rsidR="00167CFE" w:rsidRDefault="00974132" w:rsidP="00BF2A65">
      <w:pPr>
        <w:pStyle w:val="ListParagraph"/>
        <w:numPr>
          <w:ilvl w:val="0"/>
          <w:numId w:val="7"/>
        </w:numPr>
        <w:rPr>
          <w:color w:val="FF0000"/>
        </w:rPr>
      </w:pPr>
      <w:r w:rsidRPr="00974132">
        <w:rPr>
          <w:color w:val="FF0000"/>
        </w:rPr>
        <w:t xml:space="preserve">Again, you </w:t>
      </w:r>
      <w:r w:rsidRPr="00974132">
        <w:rPr>
          <w:b/>
          <w:bCs/>
          <w:color w:val="FF0000"/>
          <w:u w:val="single"/>
        </w:rPr>
        <w:t>MUST</w:t>
      </w:r>
      <w:r w:rsidRPr="00974132">
        <w:rPr>
          <w:color w:val="FF0000"/>
        </w:rPr>
        <w:t xml:space="preserve"> hit the save button to save the transfer data.</w:t>
      </w:r>
      <w:r w:rsidR="00302446" w:rsidRPr="00974132">
        <w:rPr>
          <w:color w:val="FF0000"/>
        </w:rPr>
        <w:t xml:space="preserve"> </w:t>
      </w:r>
    </w:p>
    <w:p w14:paraId="3CE02F1A" w14:textId="117C4DEB" w:rsidR="00BC4137" w:rsidRDefault="00BC4137">
      <w:pPr>
        <w:rPr>
          <w:color w:val="FF0000"/>
        </w:rPr>
      </w:pPr>
      <w:r>
        <w:rPr>
          <w:color w:val="FF0000"/>
        </w:rPr>
        <w:br w:type="page"/>
      </w:r>
    </w:p>
    <w:p w14:paraId="68C5D815" w14:textId="45944DB4" w:rsidR="00BC4137" w:rsidRDefault="0062390D" w:rsidP="0062390D">
      <w:pPr>
        <w:pStyle w:val="Heading2"/>
      </w:pPr>
      <w:r>
        <w:lastRenderedPageBreak/>
        <w:t>Scouts</w:t>
      </w:r>
    </w:p>
    <w:p w14:paraId="0982FC71" w14:textId="71B868A6" w:rsidR="00E625EB" w:rsidRDefault="00E625EB" w:rsidP="00ED330F">
      <w:pPr>
        <w:jc w:val="center"/>
      </w:pPr>
      <w:r>
        <w:rPr>
          <w:noProof/>
        </w:rPr>
        <w:drawing>
          <wp:anchor distT="0" distB="0" distL="114300" distR="114300" simplePos="0" relativeHeight="251658240" behindDoc="0" locked="0" layoutInCell="1" allowOverlap="1" wp14:anchorId="4A939241" wp14:editId="50549D7A">
            <wp:simplePos x="0" y="0"/>
            <wp:positionH relativeFrom="column">
              <wp:posOffset>1593850</wp:posOffset>
            </wp:positionH>
            <wp:positionV relativeFrom="paragraph">
              <wp:posOffset>-1270</wp:posOffset>
            </wp:positionV>
            <wp:extent cx="2539444" cy="1089845"/>
            <wp:effectExtent l="0" t="0" r="0" b="0"/>
            <wp:wrapTopAndBottom/>
            <wp:docPr id="1852626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26747"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9444" cy="1089845"/>
                    </a:xfrm>
                    <a:prstGeom prst="rect">
                      <a:avLst/>
                    </a:prstGeom>
                  </pic:spPr>
                </pic:pic>
              </a:graphicData>
            </a:graphic>
            <wp14:sizeRelH relativeFrom="page">
              <wp14:pctWidth>0</wp14:pctWidth>
            </wp14:sizeRelH>
            <wp14:sizeRelV relativeFrom="page">
              <wp14:pctHeight>0</wp14:pctHeight>
            </wp14:sizeRelV>
          </wp:anchor>
        </w:drawing>
      </w:r>
    </w:p>
    <w:p w14:paraId="706E4487" w14:textId="4EB14EE3" w:rsidR="0062390D" w:rsidRDefault="00D40067" w:rsidP="0062390D">
      <w:pPr>
        <w:pStyle w:val="ListParagraph"/>
        <w:numPr>
          <w:ilvl w:val="0"/>
          <w:numId w:val="7"/>
        </w:numPr>
      </w:pPr>
      <w:r>
        <w:t>When selected,</w:t>
      </w:r>
      <w:r w:rsidR="00420BA8">
        <w:t xml:space="preserve"> the single</w:t>
      </w:r>
      <w:r w:rsidR="00EE6785">
        <w:t xml:space="preserve"> (</w:t>
      </w:r>
      <w:r>
        <w:t>auto filtering</w:t>
      </w:r>
      <w:r w:rsidR="00EE6785">
        <w:t>)</w:t>
      </w:r>
      <w:r w:rsidR="00420BA8">
        <w:t xml:space="preserve"> dropdown in scouts will </w:t>
      </w:r>
      <w:r>
        <w:t xml:space="preserve">randomly </w:t>
      </w:r>
      <w:r w:rsidR="00420BA8">
        <w:t xml:space="preserve">pick 10 teams from the selected </w:t>
      </w:r>
      <w:r w:rsidR="00ED330F">
        <w:t xml:space="preserve">Rest of the World </w:t>
      </w:r>
      <w:r w:rsidR="00420BA8">
        <w:t>country</w:t>
      </w:r>
      <w:r w:rsidR="00ED330F">
        <w:t xml:space="preserve"> (fewer if there are less teams in the </w:t>
      </w:r>
      <w:proofErr w:type="spellStart"/>
      <w:r w:rsidR="00ED330F">
        <w:t>Rotw</w:t>
      </w:r>
      <w:proofErr w:type="spellEnd"/>
      <w:r w:rsidR="00ED330F">
        <w:t xml:space="preserve"> country)</w:t>
      </w:r>
      <w:r w:rsidR="00420BA8">
        <w:t>. These are automatically saved to your MDS options.</w:t>
      </w:r>
    </w:p>
    <w:p w14:paraId="6F3A3409" w14:textId="76DB7397" w:rsidR="00420BA8" w:rsidRDefault="00420BA8" w:rsidP="00420BA8">
      <w:pPr>
        <w:pStyle w:val="ListParagraph"/>
      </w:pPr>
    </w:p>
    <w:p w14:paraId="6E0AE835" w14:textId="367494D4" w:rsidR="009767CF" w:rsidRDefault="00ED330F" w:rsidP="00BF5792">
      <w:pPr>
        <w:pStyle w:val="ListParagraph"/>
        <w:jc w:val="center"/>
      </w:pPr>
      <w:r>
        <w:rPr>
          <w:noProof/>
        </w:rPr>
        <w:drawing>
          <wp:anchor distT="0" distB="0" distL="114300" distR="114300" simplePos="0" relativeHeight="251659264" behindDoc="0" locked="0" layoutInCell="1" allowOverlap="1" wp14:anchorId="4B444EA0" wp14:editId="62298FA4">
            <wp:simplePos x="0" y="0"/>
            <wp:positionH relativeFrom="column">
              <wp:posOffset>2019300</wp:posOffset>
            </wp:positionH>
            <wp:positionV relativeFrom="paragraph">
              <wp:posOffset>-3175</wp:posOffset>
            </wp:positionV>
            <wp:extent cx="2149929" cy="2933700"/>
            <wp:effectExtent l="0" t="0" r="3175" b="0"/>
            <wp:wrapTopAndBottom/>
            <wp:docPr id="1914688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8862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49929" cy="2933700"/>
                    </a:xfrm>
                    <a:prstGeom prst="rect">
                      <a:avLst/>
                    </a:prstGeom>
                  </pic:spPr>
                </pic:pic>
              </a:graphicData>
            </a:graphic>
            <wp14:sizeRelH relativeFrom="page">
              <wp14:pctWidth>0</wp14:pctWidth>
            </wp14:sizeRelH>
            <wp14:sizeRelV relativeFrom="page">
              <wp14:pctHeight>0</wp14:pctHeight>
            </wp14:sizeRelV>
          </wp:anchor>
        </w:drawing>
      </w:r>
    </w:p>
    <w:p w14:paraId="23175BA0" w14:textId="114DC2E3" w:rsidR="00420BA8" w:rsidRDefault="00420BA8" w:rsidP="0062390D">
      <w:pPr>
        <w:pStyle w:val="ListParagraph"/>
        <w:numPr>
          <w:ilvl w:val="0"/>
          <w:numId w:val="7"/>
        </w:numPr>
      </w:pPr>
      <w:r>
        <w:t>This tab will be refined in the future.</w:t>
      </w:r>
    </w:p>
    <w:p w14:paraId="09A5A06C" w14:textId="77777777" w:rsidR="00AD6F9E" w:rsidRDefault="00AD6F9E" w:rsidP="00AD6F9E"/>
    <w:p w14:paraId="5F4A836B" w14:textId="48A08686" w:rsidR="00AD6F9E" w:rsidRDefault="00AD6F9E">
      <w:r>
        <w:br w:type="page"/>
      </w:r>
    </w:p>
    <w:p w14:paraId="515596AC" w14:textId="43B82C40" w:rsidR="00AD6F9E" w:rsidRDefault="00AD6F9E" w:rsidP="00AD6F9E">
      <w:pPr>
        <w:pStyle w:val="Heading2"/>
      </w:pPr>
      <w:r>
        <w:lastRenderedPageBreak/>
        <w:t>Cup</w:t>
      </w:r>
    </w:p>
    <w:p w14:paraId="413BC432" w14:textId="0041A050" w:rsidR="00AD6F9E" w:rsidRDefault="009377FF" w:rsidP="009377FF">
      <w:pPr>
        <w:pStyle w:val="ListParagraph"/>
        <w:numPr>
          <w:ilvl w:val="0"/>
          <w:numId w:val="7"/>
        </w:numPr>
      </w:pPr>
      <w:r>
        <w:t>This tab is not currently working, but will be updated in the future to allow detailed cup selection, or quick cup selection with some greater flexibility.</w:t>
      </w:r>
    </w:p>
    <w:p w14:paraId="25B77A99" w14:textId="4A7F5137" w:rsidR="009377FF" w:rsidRDefault="009377FF" w:rsidP="009377FF">
      <w:r>
        <w:rPr>
          <w:noProof/>
        </w:rPr>
        <w:drawing>
          <wp:inline distT="0" distB="0" distL="0" distR="0" wp14:anchorId="115B8499" wp14:editId="74F34F0F">
            <wp:extent cx="5731510" cy="5707380"/>
            <wp:effectExtent l="0" t="0" r="2540" b="7620"/>
            <wp:docPr id="1816143059"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43059" name="Picture 1" descr="A screenshot of a sports program&#10;&#10;Description automatically generated"/>
                    <pic:cNvPicPr/>
                  </pic:nvPicPr>
                  <pic:blipFill>
                    <a:blip r:embed="rId22"/>
                    <a:stretch>
                      <a:fillRect/>
                    </a:stretch>
                  </pic:blipFill>
                  <pic:spPr>
                    <a:xfrm>
                      <a:off x="0" y="0"/>
                      <a:ext cx="5731510" cy="5707380"/>
                    </a:xfrm>
                    <a:prstGeom prst="rect">
                      <a:avLst/>
                    </a:prstGeom>
                  </pic:spPr>
                </pic:pic>
              </a:graphicData>
            </a:graphic>
          </wp:inline>
        </w:drawing>
      </w:r>
    </w:p>
    <w:p w14:paraId="6A45F06B" w14:textId="2BC52C4C" w:rsidR="00E52C4C" w:rsidRDefault="00E52C4C">
      <w:r>
        <w:br w:type="page"/>
      </w:r>
    </w:p>
    <w:p w14:paraId="464119E7" w14:textId="7D129CB1" w:rsidR="008817A5" w:rsidRDefault="009D5C46" w:rsidP="009D5C46">
      <w:pPr>
        <w:pStyle w:val="Heading2"/>
      </w:pPr>
      <w:r>
        <w:lastRenderedPageBreak/>
        <w:t>Submit</w:t>
      </w:r>
    </w:p>
    <w:p w14:paraId="2CD77D36" w14:textId="77777777" w:rsidR="009D5C46" w:rsidRPr="009D5C46" w:rsidRDefault="009D5C46" w:rsidP="009D5C46"/>
    <w:sectPr w:rsidR="009D5C46" w:rsidRPr="009D5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2B96"/>
    <w:multiLevelType w:val="hybridMultilevel"/>
    <w:tmpl w:val="9A8EA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1F1F62"/>
    <w:multiLevelType w:val="hybridMultilevel"/>
    <w:tmpl w:val="24E003C0"/>
    <w:lvl w:ilvl="0" w:tplc="440609E2">
      <w:start w:val="1"/>
      <w:numFmt w:val="lowerLetter"/>
      <w:lvlText w:val="%1."/>
      <w:lvlJc w:val="left"/>
      <w:pPr>
        <w:ind w:left="1080" w:hanging="360"/>
      </w:pPr>
      <w:rPr>
        <w:rFonts w:asciiTheme="minorHAnsi" w:eastAsiaTheme="minorHAnsi"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AB37ECA"/>
    <w:multiLevelType w:val="hybridMultilevel"/>
    <w:tmpl w:val="6512D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B604B"/>
    <w:multiLevelType w:val="hybridMultilevel"/>
    <w:tmpl w:val="C4CAE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02485C"/>
    <w:multiLevelType w:val="hybridMultilevel"/>
    <w:tmpl w:val="1F182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73647"/>
    <w:multiLevelType w:val="hybridMultilevel"/>
    <w:tmpl w:val="13842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DA34F4"/>
    <w:multiLevelType w:val="hybridMultilevel"/>
    <w:tmpl w:val="7C4AC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7139355">
    <w:abstractNumId w:val="1"/>
  </w:num>
  <w:num w:numId="2" w16cid:durableId="309600526">
    <w:abstractNumId w:val="2"/>
  </w:num>
  <w:num w:numId="3" w16cid:durableId="959267253">
    <w:abstractNumId w:val="5"/>
  </w:num>
  <w:num w:numId="4" w16cid:durableId="1549225271">
    <w:abstractNumId w:val="0"/>
  </w:num>
  <w:num w:numId="5" w16cid:durableId="431514653">
    <w:abstractNumId w:val="6"/>
  </w:num>
  <w:num w:numId="6" w16cid:durableId="735906022">
    <w:abstractNumId w:val="4"/>
  </w:num>
  <w:num w:numId="7" w16cid:durableId="28766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EF"/>
    <w:rsid w:val="0000054F"/>
    <w:rsid w:val="00004C5E"/>
    <w:rsid w:val="00004EE4"/>
    <w:rsid w:val="00012BDF"/>
    <w:rsid w:val="000370A9"/>
    <w:rsid w:val="0004423C"/>
    <w:rsid w:val="000469AE"/>
    <w:rsid w:val="00051D2A"/>
    <w:rsid w:val="00055ABF"/>
    <w:rsid w:val="000A7131"/>
    <w:rsid w:val="000D5D56"/>
    <w:rsid w:val="00102004"/>
    <w:rsid w:val="00112B30"/>
    <w:rsid w:val="00117708"/>
    <w:rsid w:val="00120341"/>
    <w:rsid w:val="00123ABD"/>
    <w:rsid w:val="00125673"/>
    <w:rsid w:val="00125965"/>
    <w:rsid w:val="00152C16"/>
    <w:rsid w:val="00165E0C"/>
    <w:rsid w:val="00167CFE"/>
    <w:rsid w:val="001975CC"/>
    <w:rsid w:val="001A6963"/>
    <w:rsid w:val="001C506F"/>
    <w:rsid w:val="001E5116"/>
    <w:rsid w:val="00203E52"/>
    <w:rsid w:val="00230A6D"/>
    <w:rsid w:val="00232592"/>
    <w:rsid w:val="00245E5A"/>
    <w:rsid w:val="002546A8"/>
    <w:rsid w:val="00256E44"/>
    <w:rsid w:val="00264C1E"/>
    <w:rsid w:val="002A1041"/>
    <w:rsid w:val="002C22FD"/>
    <w:rsid w:val="002C2CAB"/>
    <w:rsid w:val="002C6356"/>
    <w:rsid w:val="002D0C53"/>
    <w:rsid w:val="002D4DC9"/>
    <w:rsid w:val="002E1CA6"/>
    <w:rsid w:val="00302446"/>
    <w:rsid w:val="0032638B"/>
    <w:rsid w:val="00326938"/>
    <w:rsid w:val="00336F8D"/>
    <w:rsid w:val="00337C2B"/>
    <w:rsid w:val="003431E2"/>
    <w:rsid w:val="00365EC8"/>
    <w:rsid w:val="003878E9"/>
    <w:rsid w:val="0039783E"/>
    <w:rsid w:val="003C6FC1"/>
    <w:rsid w:val="003F11AB"/>
    <w:rsid w:val="003F4D7B"/>
    <w:rsid w:val="00407D8F"/>
    <w:rsid w:val="00407E5E"/>
    <w:rsid w:val="00420BA8"/>
    <w:rsid w:val="00424ED4"/>
    <w:rsid w:val="004414F6"/>
    <w:rsid w:val="00444189"/>
    <w:rsid w:val="00467C29"/>
    <w:rsid w:val="00474675"/>
    <w:rsid w:val="004806BC"/>
    <w:rsid w:val="004849BF"/>
    <w:rsid w:val="00487C97"/>
    <w:rsid w:val="00496268"/>
    <w:rsid w:val="00497107"/>
    <w:rsid w:val="004D089D"/>
    <w:rsid w:val="004D29E1"/>
    <w:rsid w:val="004D5FEF"/>
    <w:rsid w:val="004D7924"/>
    <w:rsid w:val="004E43CB"/>
    <w:rsid w:val="004E4570"/>
    <w:rsid w:val="00510494"/>
    <w:rsid w:val="00533A7B"/>
    <w:rsid w:val="00542F28"/>
    <w:rsid w:val="005616D8"/>
    <w:rsid w:val="00571E8B"/>
    <w:rsid w:val="005729EB"/>
    <w:rsid w:val="00577164"/>
    <w:rsid w:val="005A4E54"/>
    <w:rsid w:val="005B39F3"/>
    <w:rsid w:val="005B4F83"/>
    <w:rsid w:val="005C6A1D"/>
    <w:rsid w:val="005E02DB"/>
    <w:rsid w:val="005E2BB5"/>
    <w:rsid w:val="006108C7"/>
    <w:rsid w:val="006120E8"/>
    <w:rsid w:val="0062390D"/>
    <w:rsid w:val="00631AAA"/>
    <w:rsid w:val="00631B4C"/>
    <w:rsid w:val="0064563A"/>
    <w:rsid w:val="00662F60"/>
    <w:rsid w:val="00693726"/>
    <w:rsid w:val="00694AF5"/>
    <w:rsid w:val="00695098"/>
    <w:rsid w:val="006B3D5A"/>
    <w:rsid w:val="006B5AFD"/>
    <w:rsid w:val="006D7F28"/>
    <w:rsid w:val="00702B8A"/>
    <w:rsid w:val="007111B9"/>
    <w:rsid w:val="00712A54"/>
    <w:rsid w:val="00716A53"/>
    <w:rsid w:val="00722AC8"/>
    <w:rsid w:val="007858C7"/>
    <w:rsid w:val="0079484C"/>
    <w:rsid w:val="007A4034"/>
    <w:rsid w:val="007B1C56"/>
    <w:rsid w:val="007C2943"/>
    <w:rsid w:val="007C6DD0"/>
    <w:rsid w:val="007F641E"/>
    <w:rsid w:val="00801989"/>
    <w:rsid w:val="008063D7"/>
    <w:rsid w:val="00811F45"/>
    <w:rsid w:val="00827392"/>
    <w:rsid w:val="00841EF8"/>
    <w:rsid w:val="00843289"/>
    <w:rsid w:val="00870A94"/>
    <w:rsid w:val="008817A5"/>
    <w:rsid w:val="00897960"/>
    <w:rsid w:val="008C3DF7"/>
    <w:rsid w:val="008C547A"/>
    <w:rsid w:val="008C6FBD"/>
    <w:rsid w:val="008D1742"/>
    <w:rsid w:val="008D4520"/>
    <w:rsid w:val="008D5B05"/>
    <w:rsid w:val="008D61EC"/>
    <w:rsid w:val="008F39AA"/>
    <w:rsid w:val="008F39C3"/>
    <w:rsid w:val="00905D93"/>
    <w:rsid w:val="009134DB"/>
    <w:rsid w:val="009167E6"/>
    <w:rsid w:val="00922575"/>
    <w:rsid w:val="00925197"/>
    <w:rsid w:val="009377FF"/>
    <w:rsid w:val="00951DE9"/>
    <w:rsid w:val="009664DA"/>
    <w:rsid w:val="00967276"/>
    <w:rsid w:val="00974132"/>
    <w:rsid w:val="009767CF"/>
    <w:rsid w:val="00994D5B"/>
    <w:rsid w:val="009A0E35"/>
    <w:rsid w:val="009A70FF"/>
    <w:rsid w:val="009B681F"/>
    <w:rsid w:val="009D5C46"/>
    <w:rsid w:val="009D5DEC"/>
    <w:rsid w:val="009E094F"/>
    <w:rsid w:val="009E7949"/>
    <w:rsid w:val="009F7C35"/>
    <w:rsid w:val="00A0468B"/>
    <w:rsid w:val="00A30454"/>
    <w:rsid w:val="00A37215"/>
    <w:rsid w:val="00A434B2"/>
    <w:rsid w:val="00AA747C"/>
    <w:rsid w:val="00AC43BF"/>
    <w:rsid w:val="00AD09B1"/>
    <w:rsid w:val="00AD3906"/>
    <w:rsid w:val="00AD6F9E"/>
    <w:rsid w:val="00AF6828"/>
    <w:rsid w:val="00B0448D"/>
    <w:rsid w:val="00B0763E"/>
    <w:rsid w:val="00B17A44"/>
    <w:rsid w:val="00B27A6E"/>
    <w:rsid w:val="00B33EAA"/>
    <w:rsid w:val="00B43C27"/>
    <w:rsid w:val="00B61B4D"/>
    <w:rsid w:val="00B73B4D"/>
    <w:rsid w:val="00B763ED"/>
    <w:rsid w:val="00BA3B25"/>
    <w:rsid w:val="00BA6588"/>
    <w:rsid w:val="00BC1B52"/>
    <w:rsid w:val="00BC28E2"/>
    <w:rsid w:val="00BC4137"/>
    <w:rsid w:val="00BD3752"/>
    <w:rsid w:val="00BE7DDA"/>
    <w:rsid w:val="00BF2A65"/>
    <w:rsid w:val="00BF5792"/>
    <w:rsid w:val="00C06373"/>
    <w:rsid w:val="00C21CAD"/>
    <w:rsid w:val="00C24AED"/>
    <w:rsid w:val="00C34692"/>
    <w:rsid w:val="00C358CC"/>
    <w:rsid w:val="00C625C1"/>
    <w:rsid w:val="00C63F3A"/>
    <w:rsid w:val="00C77375"/>
    <w:rsid w:val="00C82E76"/>
    <w:rsid w:val="00CA2292"/>
    <w:rsid w:val="00CA29F7"/>
    <w:rsid w:val="00CA47F7"/>
    <w:rsid w:val="00CB07D1"/>
    <w:rsid w:val="00CB08BC"/>
    <w:rsid w:val="00CB7CE2"/>
    <w:rsid w:val="00CD1839"/>
    <w:rsid w:val="00D03176"/>
    <w:rsid w:val="00D27C3D"/>
    <w:rsid w:val="00D360D0"/>
    <w:rsid w:val="00D40067"/>
    <w:rsid w:val="00D435CB"/>
    <w:rsid w:val="00D52E4A"/>
    <w:rsid w:val="00D60999"/>
    <w:rsid w:val="00D74488"/>
    <w:rsid w:val="00D80688"/>
    <w:rsid w:val="00D94581"/>
    <w:rsid w:val="00D9679C"/>
    <w:rsid w:val="00DA11D4"/>
    <w:rsid w:val="00DC0A10"/>
    <w:rsid w:val="00DC7EEF"/>
    <w:rsid w:val="00DD7408"/>
    <w:rsid w:val="00DF3CC8"/>
    <w:rsid w:val="00E0198A"/>
    <w:rsid w:val="00E05997"/>
    <w:rsid w:val="00E06475"/>
    <w:rsid w:val="00E22A0E"/>
    <w:rsid w:val="00E34A20"/>
    <w:rsid w:val="00E35A76"/>
    <w:rsid w:val="00E52C4C"/>
    <w:rsid w:val="00E558E6"/>
    <w:rsid w:val="00E625EB"/>
    <w:rsid w:val="00E67599"/>
    <w:rsid w:val="00E7775D"/>
    <w:rsid w:val="00E920B5"/>
    <w:rsid w:val="00E92111"/>
    <w:rsid w:val="00EB074F"/>
    <w:rsid w:val="00EB4A36"/>
    <w:rsid w:val="00EB7719"/>
    <w:rsid w:val="00EC4923"/>
    <w:rsid w:val="00ED330F"/>
    <w:rsid w:val="00EE4C7A"/>
    <w:rsid w:val="00EE6785"/>
    <w:rsid w:val="00EE6A66"/>
    <w:rsid w:val="00EF2B07"/>
    <w:rsid w:val="00F06A29"/>
    <w:rsid w:val="00F06A91"/>
    <w:rsid w:val="00F31946"/>
    <w:rsid w:val="00F36430"/>
    <w:rsid w:val="00F376EE"/>
    <w:rsid w:val="00F75026"/>
    <w:rsid w:val="00F91B80"/>
    <w:rsid w:val="00FB3ED6"/>
    <w:rsid w:val="00FD1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F315"/>
  <w15:chartTrackingRefBased/>
  <w15:docId w15:val="{BD48D518-FB46-4125-BEFF-E03404D3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5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5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5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5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FEF"/>
    <w:rPr>
      <w:rFonts w:eastAsiaTheme="majorEastAsia" w:cstheme="majorBidi"/>
      <w:color w:val="272727" w:themeColor="text1" w:themeTint="D8"/>
    </w:rPr>
  </w:style>
  <w:style w:type="paragraph" w:styleId="Title">
    <w:name w:val="Title"/>
    <w:basedOn w:val="Normal"/>
    <w:next w:val="Normal"/>
    <w:link w:val="TitleChar"/>
    <w:uiPriority w:val="10"/>
    <w:qFormat/>
    <w:rsid w:val="004D5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FEF"/>
    <w:pPr>
      <w:spacing w:before="160"/>
      <w:jc w:val="center"/>
    </w:pPr>
    <w:rPr>
      <w:i/>
      <w:iCs/>
      <w:color w:val="404040" w:themeColor="text1" w:themeTint="BF"/>
    </w:rPr>
  </w:style>
  <w:style w:type="character" w:customStyle="1" w:styleId="QuoteChar">
    <w:name w:val="Quote Char"/>
    <w:basedOn w:val="DefaultParagraphFont"/>
    <w:link w:val="Quote"/>
    <w:uiPriority w:val="29"/>
    <w:rsid w:val="004D5FEF"/>
    <w:rPr>
      <w:i/>
      <w:iCs/>
      <w:color w:val="404040" w:themeColor="text1" w:themeTint="BF"/>
    </w:rPr>
  </w:style>
  <w:style w:type="paragraph" w:styleId="ListParagraph">
    <w:name w:val="List Paragraph"/>
    <w:basedOn w:val="Normal"/>
    <w:uiPriority w:val="34"/>
    <w:qFormat/>
    <w:rsid w:val="004D5FEF"/>
    <w:pPr>
      <w:ind w:left="720"/>
      <w:contextualSpacing/>
    </w:pPr>
  </w:style>
  <w:style w:type="character" w:styleId="IntenseEmphasis">
    <w:name w:val="Intense Emphasis"/>
    <w:basedOn w:val="DefaultParagraphFont"/>
    <w:uiPriority w:val="21"/>
    <w:qFormat/>
    <w:rsid w:val="004D5FEF"/>
    <w:rPr>
      <w:i/>
      <w:iCs/>
      <w:color w:val="0F4761" w:themeColor="accent1" w:themeShade="BF"/>
    </w:rPr>
  </w:style>
  <w:style w:type="paragraph" w:styleId="IntenseQuote">
    <w:name w:val="Intense Quote"/>
    <w:basedOn w:val="Normal"/>
    <w:next w:val="Normal"/>
    <w:link w:val="IntenseQuoteChar"/>
    <w:uiPriority w:val="30"/>
    <w:qFormat/>
    <w:rsid w:val="004D5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FEF"/>
    <w:rPr>
      <w:i/>
      <w:iCs/>
      <w:color w:val="0F4761" w:themeColor="accent1" w:themeShade="BF"/>
    </w:rPr>
  </w:style>
  <w:style w:type="character" w:styleId="IntenseReference">
    <w:name w:val="Intense Reference"/>
    <w:basedOn w:val="DefaultParagraphFont"/>
    <w:uiPriority w:val="32"/>
    <w:qFormat/>
    <w:rsid w:val="004D5FEF"/>
    <w:rPr>
      <w:b/>
      <w:bCs/>
      <w:smallCaps/>
      <w:color w:val="0F4761" w:themeColor="accent1" w:themeShade="BF"/>
      <w:spacing w:val="5"/>
    </w:rPr>
  </w:style>
  <w:style w:type="character" w:styleId="Hyperlink">
    <w:name w:val="Hyperlink"/>
    <w:basedOn w:val="DefaultParagraphFont"/>
    <w:uiPriority w:val="99"/>
    <w:unhideWhenUsed/>
    <w:rsid w:val="004D5FEF"/>
    <w:rPr>
      <w:color w:val="467886" w:themeColor="hyperlink"/>
      <w:u w:val="single"/>
    </w:rPr>
  </w:style>
  <w:style w:type="character" w:styleId="UnresolvedMention">
    <w:name w:val="Unresolved Mention"/>
    <w:basedOn w:val="DefaultParagraphFont"/>
    <w:uiPriority w:val="99"/>
    <w:semiHidden/>
    <w:unhideWhenUsed/>
    <w:rsid w:val="004D5FEF"/>
    <w:rPr>
      <w:color w:val="605E5C"/>
      <w:shd w:val="clear" w:color="auto" w:fill="E1DFDD"/>
    </w:rPr>
  </w:style>
  <w:style w:type="character" w:styleId="FollowedHyperlink">
    <w:name w:val="FollowedHyperlink"/>
    <w:basedOn w:val="DefaultParagraphFont"/>
    <w:uiPriority w:val="99"/>
    <w:semiHidden/>
    <w:unhideWhenUsed/>
    <w:rsid w:val="006D7F28"/>
    <w:rPr>
      <w:color w:val="96607D" w:themeColor="followedHyperlink"/>
      <w:u w:val="single"/>
    </w:rPr>
  </w:style>
  <w:style w:type="paragraph" w:styleId="Caption">
    <w:name w:val="caption"/>
    <w:basedOn w:val="Normal"/>
    <w:next w:val="Normal"/>
    <w:uiPriority w:val="35"/>
    <w:unhideWhenUsed/>
    <w:qFormat/>
    <w:rsid w:val="00EE6A6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B07D1"/>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CB07D1"/>
    <w:pPr>
      <w:spacing w:after="100"/>
      <w:ind w:left="440"/>
    </w:pPr>
  </w:style>
  <w:style w:type="paragraph" w:styleId="TOC2">
    <w:name w:val="toc 2"/>
    <w:basedOn w:val="Normal"/>
    <w:next w:val="Normal"/>
    <w:autoRedefine/>
    <w:uiPriority w:val="39"/>
    <w:unhideWhenUsed/>
    <w:rsid w:val="00CB07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python.org/ftp/python/3.12.2/python-3.12.2-amd64.ex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intl/en_uk/chrom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mozilla.org/en-GB/firefox/window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2AEF1-A47C-46E2-B45B-6BF800BB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155</cp:revision>
  <dcterms:created xsi:type="dcterms:W3CDTF">2024-03-25T18:28:00Z</dcterms:created>
  <dcterms:modified xsi:type="dcterms:W3CDTF">2024-11-16T12:32:00Z</dcterms:modified>
</cp:coreProperties>
</file>