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DD4" w:rsidRPr="00750DEA" w:rsidRDefault="009E7DD4" w:rsidP="009D12A2">
      <w:pPr>
        <w:spacing w:after="0"/>
        <w:rPr>
          <w:b/>
          <w:sz w:val="18"/>
        </w:rPr>
      </w:pPr>
      <w:r w:rsidRPr="00750DEA">
        <w:rPr>
          <w:b/>
          <w:sz w:val="18"/>
        </w:rPr>
        <w:t>LINEARNO BINARNI BLOK KODOVI</w:t>
      </w:r>
    </w:p>
    <w:p w:rsidR="009D12A2" w:rsidRPr="00750DEA" w:rsidRDefault="006B3124" w:rsidP="00C508A8">
      <w:pPr>
        <w:spacing w:after="0"/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K:(n,M,d)↔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n,k,d</m:t>
              </m:r>
            </m:e>
          </m:d>
          <m:r>
            <w:rPr>
              <w:rFonts w:ascii="Cambria Math" w:hAnsi="Cambria Math"/>
              <w:sz w:val="18"/>
            </w:rPr>
            <m:t>↔[n,k]</m:t>
          </m:r>
        </m:oMath>
      </m:oMathPara>
    </w:p>
    <w:p w:rsidR="0060554D" w:rsidRPr="00750DEA" w:rsidRDefault="000E556F" w:rsidP="00C508A8">
      <w:pPr>
        <w:spacing w:after="0"/>
        <w:rPr>
          <w:sz w:val="18"/>
        </w:rPr>
      </w:pPr>
      <w:r w:rsidRPr="00750DEA">
        <w:rPr>
          <w:rFonts w:eastAsiaTheme="minorHAnsi"/>
          <w:noProof/>
          <w:sz w:val="1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1.2pt;margin-top:2.4pt;width:115.85pt;height:50.1pt;z-index:251660288">
            <v:imagedata r:id="rId8" o:title=""/>
            <w10:wrap type="square"/>
          </v:shape>
          <o:OLEObject Type="Embed" ProgID="Visio.Drawing.11" ShapeID="_x0000_s1026" DrawAspect="Content" ObjectID="_1352095132" r:id="rId9"/>
        </w:pict>
      </w:r>
      <m:oMath>
        <m:r>
          <w:rPr>
            <w:rFonts w:ascii="Cambria Math" w:hAnsi="Cambria Math"/>
            <w:sz w:val="18"/>
          </w:rPr>
          <m:t>M=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k</m:t>
            </m:r>
          </m:sup>
        </m:sSup>
      </m:oMath>
    </w:p>
    <w:p w:rsidR="0060554D" w:rsidRPr="00750DEA" w:rsidRDefault="0060554D" w:rsidP="00C508A8">
      <w:pPr>
        <w:spacing w:after="0"/>
        <w:jc w:val="both"/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</m:d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k</m:t>
              </m:r>
            </m:num>
            <m:den>
              <m:r>
                <w:rPr>
                  <w:rFonts w:ascii="Cambria Math" w:hAnsi="Cambria Math"/>
                  <w:sz w:val="18"/>
                </w:rPr>
                <m:t>n</m:t>
              </m:r>
            </m:den>
          </m:f>
          <m:r>
            <w:rPr>
              <w:rFonts w:ascii="Cambria Math" w:hAnsi="Cambria Math"/>
              <w:sz w:val="18"/>
            </w:rPr>
            <m:t>≤1</m:t>
          </m:r>
        </m:oMath>
      </m:oMathPara>
    </w:p>
    <w:p w:rsidR="00C508A8" w:rsidRPr="00750DEA" w:rsidRDefault="00C508A8" w:rsidP="00C508A8">
      <w:pPr>
        <w:spacing w:after="0"/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</m:d>
          <m:r>
            <w:rPr>
              <w:rFonts w:ascii="Cambria Math" w:hAnsi="Cambria Math"/>
              <w:sz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x,y∈K</m:t>
                  </m:r>
                </m:lim>
              </m:limLow>
            </m:fName>
            <m:e>
              <m:r>
                <w:rPr>
                  <w:rFonts w:ascii="Cambria Math" w:hAnsi="Cambria Math"/>
                  <w:sz w:val="18"/>
                </w:rPr>
                <m:t>(d(x,y)|x≠y)</m:t>
              </m:r>
            </m:e>
          </m:func>
        </m:oMath>
      </m:oMathPara>
    </w:p>
    <w:p w:rsidR="00C508A8" w:rsidRPr="00750DEA" w:rsidRDefault="00C508A8" w:rsidP="00C508A8">
      <w:pPr>
        <w:rPr>
          <w:rFonts w:ascii="Cambria Math" w:hAnsi="Cambria Math"/>
          <w:sz w:val="1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d(</m:t>
          </m:r>
          <m:r>
            <m:rPr>
              <m:sty m:val="bi"/>
            </m:rPr>
            <w:rPr>
              <w:rFonts w:ascii="Cambria Math" w:hAnsi="Cambria Math"/>
              <w:sz w:val="18"/>
            </w:rPr>
            <m:t>x</m:t>
          </m:r>
          <m:r>
            <w:rPr>
              <w:rFonts w:ascii="Cambria Math" w:hAnsi="Cambria Math"/>
              <w:sz w:val="18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 w:val="18"/>
            </w:rPr>
            <m:t>y</m:t>
          </m:r>
          <m:r>
            <w:rPr>
              <w:rFonts w:ascii="Cambria Math" w:hAnsi="Cambria Math"/>
              <w:sz w:val="18"/>
            </w:rPr>
            <m:t>) = w(</m:t>
          </m:r>
          <m:r>
            <m:rPr>
              <m:sty m:val="bi"/>
            </m:rPr>
            <w:rPr>
              <w:rFonts w:ascii="Cambria Math" w:hAnsi="Cambria Math"/>
              <w:sz w:val="18"/>
            </w:rPr>
            <m:t>x</m:t>
          </m:r>
          <m:r>
            <w:rPr>
              <w:rFonts w:ascii="Cambria Math" w:hAnsi="Cambria Math"/>
              <w:sz w:val="18"/>
            </w:rPr>
            <m:t xml:space="preserve"> – </m:t>
          </m:r>
          <m:r>
            <m:rPr>
              <m:sty m:val="bi"/>
            </m:rPr>
            <w:rPr>
              <w:rFonts w:ascii="Cambria Math" w:hAnsi="Cambria Math"/>
              <w:sz w:val="18"/>
            </w:rPr>
            <m:t>y</m:t>
          </m:r>
          <m:r>
            <w:rPr>
              <w:rFonts w:ascii="Cambria Math" w:hAnsi="Cambria Math"/>
              <w:sz w:val="18"/>
            </w:rPr>
            <m:t>)</m:t>
          </m:r>
        </m:oMath>
      </m:oMathPara>
    </w:p>
    <w:p w:rsidR="0060554D" w:rsidRPr="00750DEA" w:rsidRDefault="0060554D" w:rsidP="00C508A8">
      <w:pPr>
        <w:spacing w:after="0"/>
        <w:jc w:val="both"/>
        <w:rPr>
          <w:sz w:val="18"/>
        </w:rPr>
      </w:pPr>
      <w:r w:rsidRPr="00750DEA">
        <w:rPr>
          <w:i/>
          <w:iCs/>
          <w:sz w:val="18"/>
        </w:rPr>
        <w:t>k</w:t>
      </w:r>
      <w:r w:rsidRPr="00750DEA">
        <w:rPr>
          <w:sz w:val="18"/>
        </w:rPr>
        <w:t xml:space="preserve"> – broj informacijskih bitova u kodnoj riječi</w:t>
      </w:r>
    </w:p>
    <w:p w:rsidR="009D12A2" w:rsidRPr="00750DEA" w:rsidRDefault="009D12A2" w:rsidP="009D12A2">
      <w:pPr>
        <w:spacing w:after="0"/>
        <w:rPr>
          <w:sz w:val="18"/>
        </w:rPr>
      </w:pPr>
      <m:oMath>
        <m:r>
          <w:rPr>
            <w:rFonts w:ascii="Cambria Math" w:hAnsi="Cambria Math"/>
            <w:sz w:val="18"/>
          </w:rPr>
          <m:t>n</m:t>
        </m:r>
      </m:oMath>
      <w:r w:rsidR="0060554D" w:rsidRPr="00750DEA">
        <w:rPr>
          <w:sz w:val="18"/>
        </w:rPr>
        <w:t xml:space="preserve"> - duljina kodne riječi</w:t>
      </w:r>
    </w:p>
    <w:p w:rsidR="009D12A2" w:rsidRPr="00750DEA" w:rsidRDefault="009D12A2" w:rsidP="009D12A2">
      <w:pPr>
        <w:spacing w:after="0"/>
        <w:rPr>
          <w:sz w:val="18"/>
        </w:rPr>
      </w:pPr>
      <m:oMath>
        <m:r>
          <w:rPr>
            <w:rFonts w:ascii="Cambria Math" w:hAnsi="Cambria Math"/>
            <w:sz w:val="18"/>
          </w:rPr>
          <m:t>M</m:t>
        </m:r>
      </m:oMath>
      <w:r w:rsidRPr="00750DEA">
        <w:rPr>
          <w:sz w:val="18"/>
        </w:rPr>
        <w:t xml:space="preserve"> - broj kodnih riječi u kodu</w:t>
      </w:r>
    </w:p>
    <w:p w:rsidR="009D12A2" w:rsidRPr="00750DEA" w:rsidRDefault="009D12A2" w:rsidP="009D12A2">
      <w:pPr>
        <w:spacing w:after="0"/>
        <w:rPr>
          <w:sz w:val="18"/>
        </w:rPr>
      </w:pPr>
      <m:oMath>
        <m:r>
          <w:rPr>
            <w:rFonts w:ascii="Cambria Math" w:hAnsi="Cambria Math"/>
            <w:sz w:val="18"/>
          </w:rPr>
          <m:t>d</m:t>
        </m:r>
      </m:oMath>
      <w:r w:rsidRPr="00750DEA">
        <w:rPr>
          <w:sz w:val="18"/>
        </w:rPr>
        <w:t xml:space="preserve"> </w:t>
      </w:r>
      <w:r w:rsidR="00C508A8" w:rsidRPr="00750DEA">
        <w:rPr>
          <w:sz w:val="18"/>
        </w:rPr>
        <w:t>–</w:t>
      </w:r>
      <w:r w:rsidRPr="00750DEA">
        <w:rPr>
          <w:sz w:val="18"/>
        </w:rPr>
        <w:t xml:space="preserve"> distanca</w:t>
      </w:r>
      <w:r w:rsidR="00C508A8" w:rsidRPr="00750DEA">
        <w:rPr>
          <w:sz w:val="18"/>
        </w:rPr>
        <w:t xml:space="preserve"> (udaljenost)</w:t>
      </w:r>
      <w:r w:rsidRPr="00750DEA">
        <w:rPr>
          <w:sz w:val="18"/>
        </w:rPr>
        <w:t xml:space="preserve"> koda</w:t>
      </w:r>
    </w:p>
    <w:p w:rsidR="00C508A8" w:rsidRPr="00750DEA" w:rsidRDefault="00C508A8" w:rsidP="00C508A8">
      <w:pPr>
        <w:spacing w:after="0"/>
        <w:rPr>
          <w:sz w:val="18"/>
        </w:rPr>
      </w:pPr>
      <m:oMath>
        <m:r>
          <w:rPr>
            <w:rFonts w:ascii="Cambria Math" w:hAnsi="Cambria Math"/>
            <w:sz w:val="18"/>
          </w:rPr>
          <m:t>R</m:t>
        </m:r>
      </m:oMath>
      <w:r w:rsidRPr="00750DEA">
        <w:rPr>
          <w:sz w:val="18"/>
        </w:rPr>
        <w:t xml:space="preserve"> – kodna brzina</w:t>
      </w:r>
    </w:p>
    <w:p w:rsidR="00C508A8" w:rsidRPr="00750DEA" w:rsidRDefault="00C508A8" w:rsidP="009D12A2">
      <w:pPr>
        <w:spacing w:after="0"/>
        <w:rPr>
          <w:sz w:val="18"/>
        </w:rPr>
      </w:pPr>
      <m:oMath>
        <m:r>
          <w:rPr>
            <w:rFonts w:ascii="Cambria Math" w:hAnsi="Cambria Math"/>
            <w:sz w:val="18"/>
          </w:rPr>
          <m:t>w</m:t>
        </m:r>
      </m:oMath>
      <w:r w:rsidRPr="00750DEA">
        <w:rPr>
          <w:iCs/>
          <w:sz w:val="18"/>
        </w:rPr>
        <w:t xml:space="preserve"> - težina kodne riječi</w:t>
      </w:r>
    </w:p>
    <w:p w:rsidR="009E7DD4" w:rsidRPr="00750DEA" w:rsidRDefault="009E7DD4" w:rsidP="009D12A2">
      <w:pPr>
        <w:spacing w:after="0"/>
        <w:rPr>
          <w:sz w:val="18"/>
        </w:rPr>
      </w:pPr>
    </w:p>
    <w:p w:rsidR="009E7DD4" w:rsidRPr="00750DEA" w:rsidRDefault="00891E7A" w:rsidP="009E7DD4">
      <w:pPr>
        <w:spacing w:after="0"/>
        <w:rPr>
          <w:bCs/>
          <w:iCs/>
          <w:sz w:val="18"/>
        </w:rPr>
      </w:pPr>
      <w:r w:rsidRPr="00750DEA">
        <w:rPr>
          <w:bCs/>
          <w:iCs/>
          <w:sz w:val="18"/>
        </w:rPr>
        <w:t>Uvjeti lineranosti binarnog blok koda</w:t>
      </w:r>
    </w:p>
    <w:p w:rsidR="009E7DD4" w:rsidRPr="00750DEA" w:rsidRDefault="009E7DD4" w:rsidP="009E7DD4">
      <w:pPr>
        <w:pStyle w:val="ListParagraph"/>
        <w:numPr>
          <w:ilvl w:val="0"/>
          <w:numId w:val="3"/>
        </w:numPr>
        <w:spacing w:after="0"/>
        <w:rPr>
          <w:iCs/>
          <w:sz w:val="18"/>
        </w:rPr>
      </w:pPr>
      <m:oMath>
        <m:r>
          <m:rPr>
            <m:sty m:val="bi"/>
          </m:rPr>
          <w:rPr>
            <w:rFonts w:ascii="Cambria Math" w:hAnsi="Cambria Math"/>
            <w:sz w:val="18"/>
          </w:rPr>
          <m:t>x</m:t>
        </m:r>
        <m:r>
          <w:rPr>
            <w:rFonts w:ascii="Cambria Math" w:hAnsi="Cambria Math"/>
            <w:sz w:val="18"/>
          </w:rPr>
          <m:t>+</m:t>
        </m:r>
        <m:r>
          <m:rPr>
            <m:sty m:val="bi"/>
          </m:rPr>
          <w:rPr>
            <w:rFonts w:ascii="Cambria Math" w:hAnsi="Cambria Math"/>
            <w:sz w:val="18"/>
          </w:rPr>
          <m:t>y</m:t>
        </m:r>
        <m:r>
          <w:rPr>
            <w:rFonts w:ascii="Cambria Math" w:hAnsi="Cambria Math"/>
            <w:sz w:val="18"/>
          </w:rPr>
          <m:t xml:space="preserve">∈K,   </m:t>
        </m:r>
        <m:r>
          <m:rPr>
            <m:sty m:val="bi"/>
          </m:rPr>
          <w:rPr>
            <w:rFonts w:ascii="Cambria Math" w:hAnsi="Cambria Math"/>
            <w:sz w:val="18"/>
          </w:rPr>
          <m:t>x</m:t>
        </m:r>
        <m:r>
          <w:rPr>
            <w:rFonts w:ascii="Cambria Math" w:hAnsi="Cambria Math"/>
            <w:sz w:val="18"/>
          </w:rPr>
          <m:t>,</m:t>
        </m:r>
        <m:r>
          <m:rPr>
            <m:sty m:val="bi"/>
          </m:rPr>
          <w:rPr>
            <w:rFonts w:ascii="Cambria Math" w:hAnsi="Cambria Math"/>
            <w:sz w:val="18"/>
          </w:rPr>
          <m:t>y</m:t>
        </m:r>
        <m:r>
          <w:rPr>
            <w:rFonts w:ascii="Cambria Math" w:hAnsi="Cambria Math"/>
            <w:sz w:val="18"/>
          </w:rPr>
          <m:t>∈K</m:t>
        </m:r>
      </m:oMath>
      <w:r w:rsidRPr="00750DEA">
        <w:rPr>
          <w:iCs/>
          <w:sz w:val="18"/>
        </w:rPr>
        <w:t xml:space="preserve"> </w:t>
      </w:r>
    </w:p>
    <w:p w:rsidR="009E7DD4" w:rsidRPr="00750DEA" w:rsidRDefault="009E7DD4" w:rsidP="009E7DD4">
      <w:pPr>
        <w:pStyle w:val="ListParagraph"/>
        <w:numPr>
          <w:ilvl w:val="0"/>
          <w:numId w:val="3"/>
        </w:numPr>
        <w:spacing w:after="0"/>
        <w:rPr>
          <w:bCs/>
          <w:iCs/>
          <w:sz w:val="18"/>
        </w:rPr>
      </w:pPr>
      <m:oMath>
        <m:r>
          <w:rPr>
            <w:rFonts w:ascii="Cambria Math" w:hAnsi="Cambria Math"/>
            <w:sz w:val="18"/>
          </w:rPr>
          <m:t>a</m:t>
        </m:r>
        <m:r>
          <w:rPr>
            <w:rFonts w:ascii="Cambria Math" w:hAnsi="Cambria Math" w:cs="Cambria Math"/>
            <w:sz w:val="18"/>
          </w:rPr>
          <m:t>⋅</m:t>
        </m:r>
        <m:r>
          <m:rPr>
            <m:sty m:val="bi"/>
          </m:rPr>
          <w:rPr>
            <w:rFonts w:ascii="Cambria Math" w:hAnsi="Cambria Math"/>
            <w:sz w:val="18"/>
          </w:rPr>
          <m:t>x∈</m:t>
        </m:r>
        <m:r>
          <w:rPr>
            <w:rFonts w:ascii="Cambria Math" w:hAnsi="Cambria Math"/>
            <w:sz w:val="18"/>
          </w:rPr>
          <m:t>K,   a∈{0,1}</m:t>
        </m:r>
      </m:oMath>
    </w:p>
    <w:p w:rsidR="009E7DD4" w:rsidRPr="00750DEA" w:rsidRDefault="009E7DD4" w:rsidP="009E7DD4">
      <w:pPr>
        <w:pStyle w:val="ListParagraph"/>
        <w:numPr>
          <w:ilvl w:val="0"/>
          <w:numId w:val="3"/>
        </w:numPr>
        <w:spacing w:after="0"/>
        <w:rPr>
          <w:bCs/>
          <w:iCs/>
          <w:sz w:val="18"/>
        </w:rPr>
      </w:pPr>
      <m:oMath>
        <m:r>
          <w:rPr>
            <w:rFonts w:ascii="Cambria Math" w:hAnsi="Cambria Math"/>
            <w:sz w:val="18"/>
          </w:rPr>
          <m:t>000…0 ∈K</m:t>
        </m:r>
      </m:oMath>
    </w:p>
    <w:p w:rsidR="000F2369" w:rsidRPr="00750DEA" w:rsidRDefault="000F2369" w:rsidP="00A54A56">
      <w:pPr>
        <w:spacing w:after="0"/>
        <w:rPr>
          <w:sz w:val="18"/>
        </w:rPr>
      </w:pPr>
    </w:p>
    <w:p w:rsidR="001408E5" w:rsidRPr="00750DEA" w:rsidRDefault="001408E5" w:rsidP="00A54A56">
      <w:pPr>
        <w:spacing w:after="0"/>
        <w:rPr>
          <w:sz w:val="18"/>
        </w:rPr>
      </w:pPr>
      <w:r w:rsidRPr="00750DEA">
        <w:rPr>
          <w:sz w:val="18"/>
        </w:rPr>
        <w:t>HAMMINGOVA MEĐA</w:t>
      </w:r>
    </w:p>
    <w:p w:rsidR="001408E5" w:rsidRPr="00750DEA" w:rsidRDefault="001408E5" w:rsidP="00A54A56">
      <w:pPr>
        <w:spacing w:after="0"/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M≤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den>
                  </m:f>
                </m:e>
              </m:d>
            </m:den>
          </m:f>
        </m:oMath>
      </m:oMathPara>
    </w:p>
    <w:p w:rsidR="001408E5" w:rsidRPr="00750DEA" w:rsidRDefault="001408E5" w:rsidP="00A54A56">
      <w:pPr>
        <w:spacing w:after="0"/>
        <w:rPr>
          <w:sz w:val="18"/>
        </w:rPr>
      </w:pPr>
    </w:p>
    <w:p w:rsidR="001408E5" w:rsidRPr="00750DEA" w:rsidRDefault="001408E5" w:rsidP="00A54A56">
      <w:pPr>
        <w:spacing w:after="0"/>
        <w:rPr>
          <w:sz w:val="18"/>
        </w:rPr>
      </w:pPr>
      <w:r w:rsidRPr="00750DEA">
        <w:rPr>
          <w:sz w:val="18"/>
        </w:rPr>
        <w:t>PERFEKTAN KÔD</w:t>
      </w:r>
    </w:p>
    <w:p w:rsidR="001408E5" w:rsidRPr="00750DEA" w:rsidRDefault="001408E5" w:rsidP="001408E5">
      <w:pPr>
        <w:spacing w:after="0"/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den>
                  </m:f>
                </m:e>
              </m:d>
            </m:den>
          </m:f>
        </m:oMath>
      </m:oMathPara>
    </w:p>
    <w:p w:rsidR="001408E5" w:rsidRPr="00750DEA" w:rsidRDefault="001408E5" w:rsidP="001408E5">
      <w:pPr>
        <w:spacing w:after="0"/>
        <w:rPr>
          <w:bCs/>
          <w:iCs/>
          <w:sz w:val="18"/>
        </w:rPr>
      </w:pPr>
    </w:p>
    <w:p w:rsidR="00E853E9" w:rsidRPr="00750DEA" w:rsidRDefault="00E853E9" w:rsidP="00E853E9">
      <w:pPr>
        <w:spacing w:after="0"/>
        <w:rPr>
          <w:sz w:val="18"/>
        </w:rPr>
      </w:pPr>
      <w:r w:rsidRPr="00750DEA">
        <w:rPr>
          <w:sz w:val="18"/>
        </w:rPr>
        <w:t>VJEROJATNOST ISPRAVNOG DEKODIRANJA</w:t>
      </w:r>
    </w:p>
    <w:p w:rsidR="00E853E9" w:rsidRPr="00750DEA" w:rsidRDefault="00E853E9" w:rsidP="00E853E9">
      <w:pPr>
        <w:spacing w:after="0"/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</m:d>
          <m:r>
            <w:rPr>
              <w:rFonts w:ascii="Cambria Math" w:hAnsi="Cambria Math"/>
              <w:sz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i=0</m:t>
              </m:r>
            </m:sub>
            <m:sup>
              <m:r>
                <w:rPr>
                  <w:rFonts w:ascii="Cambria Math" w:hAnsi="Cambria Math"/>
                  <w:sz w:val="18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n-i</m:t>
                  </m:r>
                </m:sup>
              </m:sSup>
            </m:e>
          </m:nary>
        </m:oMath>
      </m:oMathPara>
    </w:p>
    <w:p w:rsidR="00E853E9" w:rsidRPr="00750DEA" w:rsidRDefault="00E853E9" w:rsidP="001408E5">
      <w:pPr>
        <w:spacing w:after="0"/>
        <w:rPr>
          <w:bCs/>
          <w:iCs/>
          <w:sz w:val="18"/>
        </w:rPr>
      </w:pPr>
    </w:p>
    <w:p w:rsidR="000F2369" w:rsidRPr="00750DEA" w:rsidRDefault="000F2369" w:rsidP="001408E5">
      <w:pPr>
        <w:spacing w:after="0"/>
        <w:rPr>
          <w:sz w:val="18"/>
          <w:u w:val="single"/>
        </w:rPr>
      </w:pPr>
      <w:r w:rsidRPr="00750DEA">
        <w:rPr>
          <w:sz w:val="18"/>
          <w:u w:val="single"/>
        </w:rPr>
        <w:t>DEKODIRANJE LINEARNOG BINARNOG KODA:</w:t>
      </w:r>
    </w:p>
    <w:p w:rsidR="000F2369" w:rsidRPr="00750DEA" w:rsidRDefault="000F2369" w:rsidP="001408E5">
      <w:pPr>
        <w:spacing w:after="0"/>
        <w:rPr>
          <w:sz w:val="18"/>
        </w:rPr>
      </w:pPr>
      <w:r w:rsidRPr="00750DEA">
        <w:rPr>
          <w:sz w:val="18"/>
        </w:rPr>
        <w:t xml:space="preserve">1) </w:t>
      </w:r>
      <w:r w:rsidR="007B458C" w:rsidRPr="00750DEA">
        <w:rPr>
          <w:sz w:val="18"/>
        </w:rPr>
        <w:t>Metoda najbližeg susjeda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1"/>
        <w:gridCol w:w="2553"/>
      </w:tblGrid>
      <w:tr w:rsidR="0029377F" w:rsidRPr="00750DEA" w:rsidTr="00FE05B3">
        <w:tc>
          <w:tcPr>
            <w:tcW w:w="2659" w:type="dxa"/>
          </w:tcPr>
          <w:p w:rsidR="0029377F" w:rsidRPr="00750DEA" w:rsidRDefault="0029377F" w:rsidP="0029377F">
            <w:pPr>
              <w:rPr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d(K)≥s+1</m:t>
                </m:r>
              </m:oMath>
            </m:oMathPara>
          </w:p>
          <w:p w:rsidR="0029377F" w:rsidRPr="00750DEA" w:rsidRDefault="0029377F" w:rsidP="0029377F">
            <w:pPr>
              <w:rPr>
                <w:iCs/>
                <w:sz w:val="18"/>
              </w:rPr>
            </w:pPr>
            <m:oMath>
              <m:r>
                <w:rPr>
                  <w:rFonts w:ascii="Cambria Math" w:hAnsi="Cambria Math"/>
                  <w:sz w:val="18"/>
                </w:rPr>
                <m:t>s=d(K)-1</m:t>
              </m:r>
            </m:oMath>
            <w:r w:rsidRPr="00750DEA">
              <w:rPr>
                <w:iCs/>
                <w:sz w:val="18"/>
              </w:rPr>
              <w:t xml:space="preserve"> </w:t>
            </w:r>
          </w:p>
          <w:p w:rsidR="0029377F" w:rsidRPr="00750DEA" w:rsidRDefault="0029377F" w:rsidP="000F2369">
            <w:pPr>
              <w:rPr>
                <w:sz w:val="18"/>
              </w:rPr>
            </w:pPr>
          </w:p>
        </w:tc>
        <w:tc>
          <w:tcPr>
            <w:tcW w:w="2660" w:type="dxa"/>
          </w:tcPr>
          <w:p w:rsidR="0029377F" w:rsidRPr="00750DEA" w:rsidRDefault="0029377F" w:rsidP="0029377F">
            <w:pPr>
              <w:rPr>
                <w:iCs/>
                <w:sz w:val="18"/>
              </w:rPr>
            </w:pPr>
            <m:oMath>
              <m:r>
                <w:rPr>
                  <w:rFonts w:ascii="Cambria Math" w:hAnsi="Cambria Math"/>
                  <w:sz w:val="18"/>
                </w:rPr>
                <m:t>t=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iCs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den>
                  </m:f>
                </m:e>
              </m:d>
            </m:oMath>
            <w:r w:rsidRPr="00750DEA">
              <w:rPr>
                <w:iCs/>
                <w:sz w:val="18"/>
              </w:rPr>
              <w:t xml:space="preserve"> </w:t>
            </w:r>
          </w:p>
          <w:p w:rsidR="0029377F" w:rsidRPr="00750DEA" w:rsidRDefault="0029377F" w:rsidP="000F2369">
            <w:pPr>
              <w:rPr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d(K)≥2t+1</m:t>
                </m:r>
              </m:oMath>
            </m:oMathPara>
          </w:p>
          <w:p w:rsidR="007B458C" w:rsidRPr="00750DEA" w:rsidRDefault="000E556F" w:rsidP="007B458C">
            <w:pPr>
              <w:rPr>
                <w:sz w:val="1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n-k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7B458C" w:rsidRPr="00750DEA" w:rsidRDefault="007B458C" w:rsidP="000F2369">
            <w:pPr>
              <w:rPr>
                <w:sz w:val="18"/>
              </w:rPr>
            </w:pPr>
          </w:p>
        </w:tc>
      </w:tr>
    </w:tbl>
    <w:p w:rsidR="000F2369" w:rsidRPr="00750DEA" w:rsidRDefault="000F2369" w:rsidP="000F2369">
      <w:pPr>
        <w:spacing w:after="0"/>
        <w:rPr>
          <w:rFonts w:ascii="Cambria Math" w:hAnsi="Cambria Math"/>
          <w:sz w:val="18"/>
          <w:oMath/>
        </w:rPr>
      </w:pPr>
      <m:oMath>
        <m:r>
          <w:rPr>
            <w:rFonts w:ascii="Cambria Math" w:hAnsi="Cambria Math"/>
            <w:sz w:val="18"/>
          </w:rPr>
          <m:t>s</m:t>
        </m:r>
      </m:oMath>
      <w:r w:rsidRPr="00750DEA">
        <w:rPr>
          <w:iCs/>
          <w:sz w:val="18"/>
        </w:rPr>
        <w:t xml:space="preserve"> - najveći broj pogrešaka koje kôd može otkriti </w:t>
      </w:r>
    </w:p>
    <w:p w:rsidR="000F2369" w:rsidRPr="00750DEA" w:rsidRDefault="000F2369" w:rsidP="000F2369">
      <w:pPr>
        <w:spacing w:after="0"/>
        <w:rPr>
          <w:sz w:val="18"/>
        </w:rPr>
      </w:pPr>
      <m:oMath>
        <m:r>
          <w:rPr>
            <w:rFonts w:ascii="Cambria Math" w:hAnsi="Cambria Math"/>
            <w:sz w:val="18"/>
          </w:rPr>
          <m:t>t</m:t>
        </m:r>
      </m:oMath>
      <w:r w:rsidRPr="00750DEA">
        <w:rPr>
          <w:sz w:val="18"/>
        </w:rPr>
        <w:t xml:space="preserve"> - najveći broj pogrešaka koje kôd </w:t>
      </w:r>
      <w:r w:rsidRPr="00750DEA">
        <w:rPr>
          <w:i/>
          <w:iCs/>
          <w:sz w:val="18"/>
        </w:rPr>
        <w:t xml:space="preserve">K </w:t>
      </w:r>
      <w:r w:rsidRPr="00750DEA">
        <w:rPr>
          <w:sz w:val="18"/>
        </w:rPr>
        <w:t>može ispraviti</w:t>
      </w:r>
    </w:p>
    <w:p w:rsidR="00D94EE7" w:rsidRPr="00750DEA" w:rsidRDefault="00D94EE7" w:rsidP="00757DA2">
      <w:pPr>
        <w:spacing w:after="0"/>
        <w:rPr>
          <w:bCs/>
          <w:iCs/>
          <w:sz w:val="18"/>
        </w:rPr>
      </w:pPr>
    </w:p>
    <w:p w:rsidR="00757DA2" w:rsidRPr="00750DEA" w:rsidRDefault="00757DA2" w:rsidP="00757DA2">
      <w:pPr>
        <w:spacing w:after="0"/>
        <w:rPr>
          <w:bCs/>
          <w:iCs/>
          <w:sz w:val="18"/>
        </w:rPr>
      </w:pPr>
      <w:r w:rsidRPr="00750DEA">
        <w:rPr>
          <w:bCs/>
          <w:iCs/>
          <w:sz w:val="18"/>
        </w:rPr>
        <w:t>2) S</w:t>
      </w:r>
      <w:r w:rsidR="007B458C" w:rsidRPr="00750DEA">
        <w:rPr>
          <w:bCs/>
          <w:iCs/>
          <w:sz w:val="18"/>
        </w:rPr>
        <w:t>indromsko dekodiranje</w:t>
      </w:r>
    </w:p>
    <w:p w:rsidR="001408E5" w:rsidRPr="00750DEA" w:rsidRDefault="001408E5" w:rsidP="001408E5">
      <w:pPr>
        <w:spacing w:after="0"/>
        <w:rPr>
          <w:b/>
          <w:sz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</w:rPr>
            <m:t>e</m:t>
          </m:r>
          <m:r>
            <w:rPr>
              <w:rFonts w:ascii="Cambria Math" w:hAnsi="Cambria Math"/>
              <w:sz w:val="18"/>
            </w:rPr>
            <m:t>=</m:t>
          </m:r>
          <m:r>
            <m:rPr>
              <m:sty m:val="bi"/>
            </m:rPr>
            <w:rPr>
              <w:rFonts w:ascii="Cambria Math" w:hAnsi="Cambria Math"/>
              <w:sz w:val="18"/>
            </w:rPr>
            <m:t>y</m:t>
          </m:r>
          <m:r>
            <w:rPr>
              <w:rFonts w:ascii="Cambria Math" w:hAnsi="Cambria Math"/>
              <w:sz w:val="18"/>
            </w:rPr>
            <m:t>-</m:t>
          </m:r>
          <m:r>
            <m:rPr>
              <m:sty m:val="bi"/>
            </m:rPr>
            <w:rPr>
              <w:rFonts w:ascii="Cambria Math" w:hAnsi="Cambria Math"/>
              <w:sz w:val="18"/>
            </w:rPr>
            <m:t>x</m:t>
          </m:r>
        </m:oMath>
      </m:oMathPara>
    </w:p>
    <w:p w:rsidR="00C8783A" w:rsidRPr="00750DEA" w:rsidRDefault="00C8783A" w:rsidP="001408E5">
      <w:pPr>
        <w:spacing w:after="0"/>
        <w:rPr>
          <w:sz w:val="18"/>
        </w:rPr>
      </w:pPr>
      <m:oMath>
        <m:r>
          <m:rPr>
            <m:sty m:val="bi"/>
          </m:rPr>
          <w:rPr>
            <w:rFonts w:ascii="Cambria Math" w:hAnsi="Cambria Math"/>
            <w:sz w:val="18"/>
          </w:rPr>
          <m:t>e</m:t>
        </m:r>
      </m:oMath>
      <w:r w:rsidRPr="00750DEA">
        <w:rPr>
          <w:sz w:val="18"/>
        </w:rPr>
        <w:t xml:space="preserve"> - vektor pogreške</w:t>
      </w:r>
    </w:p>
    <w:p w:rsidR="001408E5" w:rsidRPr="00750DEA" w:rsidRDefault="001408E5" w:rsidP="001408E5">
      <w:pPr>
        <w:spacing w:after="0"/>
        <w:rPr>
          <w:sz w:val="18"/>
        </w:rPr>
      </w:pPr>
      <m:oMath>
        <m:r>
          <m:rPr>
            <m:sty m:val="bi"/>
          </m:rPr>
          <w:rPr>
            <w:rFonts w:ascii="Cambria Math" w:hAnsi="Cambria Math"/>
            <w:sz w:val="18"/>
          </w:rPr>
          <m:t>x</m:t>
        </m:r>
      </m:oMath>
      <w:r w:rsidRPr="00750DEA">
        <w:rPr>
          <w:sz w:val="18"/>
        </w:rPr>
        <w:t xml:space="preserve"> - poslana kodna riječ</w:t>
      </w:r>
    </w:p>
    <w:p w:rsidR="001408E5" w:rsidRPr="00750DEA" w:rsidRDefault="001408E5" w:rsidP="001408E5">
      <w:pPr>
        <w:spacing w:after="0"/>
        <w:rPr>
          <w:sz w:val="18"/>
        </w:rPr>
      </w:pPr>
      <m:oMath>
        <m:r>
          <m:rPr>
            <m:sty m:val="bi"/>
          </m:rPr>
          <w:rPr>
            <w:rFonts w:ascii="Cambria Math" w:hAnsi="Cambria Math"/>
            <w:sz w:val="18"/>
          </w:rPr>
          <m:t>y</m:t>
        </m:r>
      </m:oMath>
      <w:r w:rsidRPr="00750DEA">
        <w:rPr>
          <w:sz w:val="18"/>
        </w:rPr>
        <w:t xml:space="preserve"> - primljena kodna riječ</w:t>
      </w:r>
    </w:p>
    <w:p w:rsidR="00757DA2" w:rsidRPr="00750DEA" w:rsidRDefault="00757DA2" w:rsidP="001408E5">
      <w:pPr>
        <w:spacing w:after="0"/>
        <w:rPr>
          <w:sz w:val="18"/>
        </w:rPr>
      </w:pPr>
    </w:p>
    <w:p w:rsidR="00757DA2" w:rsidRPr="00750DEA" w:rsidRDefault="00757DA2" w:rsidP="00757DA2">
      <w:pPr>
        <w:spacing w:after="0"/>
        <w:rPr>
          <w:sz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</w:rPr>
            <m:t>G</m:t>
          </m:r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[I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</w:rPr>
            <m:t xml:space="preserve"> | A]</m:t>
          </m:r>
        </m:oMath>
      </m:oMathPara>
    </w:p>
    <w:p w:rsidR="009D12A2" w:rsidRPr="00750DEA" w:rsidRDefault="009D12A2" w:rsidP="00A54A56">
      <w:pPr>
        <w:spacing w:after="0"/>
        <w:rPr>
          <w:sz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</w:rPr>
            <m:t>H</m:t>
          </m:r>
          <m:r>
            <w:rPr>
              <w:rFonts w:ascii="Cambria Math" w:hAnsi="Cambria Math"/>
              <w:sz w:val="18"/>
            </w:rPr>
            <m:t>=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 xml:space="preserve"> </m:t>
              </m:r>
            </m:e>
          </m:d>
          <m:r>
            <w:rPr>
              <w:rFonts w:ascii="Cambria Math" w:hAnsi="Cambria Math"/>
              <w:sz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</w:rPr>
                <m:t>n-k</m:t>
              </m:r>
            </m:sub>
          </m:sSub>
          <m:r>
            <w:rPr>
              <w:rFonts w:ascii="Cambria Math" w:hAnsi="Cambria Math"/>
              <w:sz w:val="18"/>
            </w:rPr>
            <m:t>]</m:t>
          </m:r>
        </m:oMath>
      </m:oMathPara>
    </w:p>
    <w:p w:rsidR="007B458C" w:rsidRPr="00750DEA" w:rsidRDefault="00FE05B3" w:rsidP="007B458C">
      <w:pPr>
        <w:spacing w:after="0"/>
        <w:rPr>
          <w:sz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</w:rPr>
            <m:t>S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</w:rPr>
            <m:t xml:space="preserve">=y </m:t>
          </m:r>
          <m:r>
            <w:rPr>
              <w:rFonts w:ascii="Cambria Math" w:hAnsi="Cambria Math"/>
              <w:sz w:val="18"/>
            </w:rPr>
            <m:t>∙</m:t>
          </m:r>
          <m:sSup>
            <m:sSup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T</m:t>
              </m:r>
            </m:sup>
          </m:sSup>
        </m:oMath>
      </m:oMathPara>
    </w:p>
    <w:p w:rsidR="007B458C" w:rsidRPr="00750DEA" w:rsidRDefault="007B458C" w:rsidP="00A54A56">
      <w:pPr>
        <w:spacing w:after="0"/>
        <w:rPr>
          <w:sz w:val="18"/>
        </w:rPr>
      </w:pPr>
    </w:p>
    <w:p w:rsidR="009D12A2" w:rsidRPr="00750DEA" w:rsidRDefault="007B458C" w:rsidP="00A54A56">
      <w:pPr>
        <w:spacing w:after="0"/>
        <w:rPr>
          <w:sz w:val="18"/>
        </w:rPr>
      </w:pPr>
      <m:oMath>
        <m:r>
          <m:rPr>
            <m:sty m:val="bi"/>
          </m:rPr>
          <w:rPr>
            <w:rFonts w:ascii="Cambria Math" w:hAnsi="Cambria Math"/>
            <w:sz w:val="18"/>
          </w:rPr>
          <m:t>G</m:t>
        </m:r>
      </m:oMath>
      <w:r w:rsidRPr="00750DEA">
        <w:rPr>
          <w:sz w:val="18"/>
        </w:rPr>
        <w:t xml:space="preserve"> – generirajuća matrica koda dimenzija </w:t>
      </w:r>
      <m:oMath>
        <m:r>
          <w:rPr>
            <w:rFonts w:ascii="Cambria Math" w:hAnsi="Cambria Math"/>
            <w:sz w:val="18"/>
          </w:rPr>
          <m:t>k×n</m:t>
        </m:r>
      </m:oMath>
    </w:p>
    <w:p w:rsidR="007B458C" w:rsidRPr="00750DEA" w:rsidRDefault="007B458C" w:rsidP="00A54A56">
      <w:pPr>
        <w:spacing w:after="0"/>
        <w:rPr>
          <w:sz w:val="18"/>
        </w:rPr>
      </w:pPr>
      <m:oMath>
        <m:r>
          <m:rPr>
            <m:sty m:val="bi"/>
          </m:rPr>
          <w:rPr>
            <w:rFonts w:ascii="Cambria Math" w:hAnsi="Cambria Math"/>
            <w:sz w:val="18"/>
          </w:rPr>
          <m:t>H</m:t>
        </m:r>
      </m:oMath>
      <w:r w:rsidRPr="00750DEA">
        <w:rPr>
          <w:sz w:val="18"/>
        </w:rPr>
        <w:t xml:space="preserve"> - matrica provjere pariteta</w:t>
      </w:r>
    </w:p>
    <w:p w:rsidR="004E590B" w:rsidRPr="00750DEA" w:rsidRDefault="00FE05B3" w:rsidP="004E590B">
      <w:pPr>
        <w:spacing w:after="0"/>
        <w:rPr>
          <w:sz w:val="18"/>
        </w:rPr>
      </w:pPr>
      <m:oMath>
        <m:r>
          <m:rPr>
            <m:sty m:val="bi"/>
          </m:rPr>
          <w:rPr>
            <w:rFonts w:ascii="Cambria Math" w:hAnsi="Cambria Math"/>
            <w:sz w:val="18"/>
          </w:rPr>
          <m:t>S</m:t>
        </m:r>
      </m:oMath>
      <w:r w:rsidR="007B458C" w:rsidRPr="00750DEA">
        <w:rPr>
          <w:sz w:val="18"/>
        </w:rPr>
        <w:t xml:space="preserve"> - sindrom</w:t>
      </w:r>
    </w:p>
    <w:p w:rsidR="004E590B" w:rsidRDefault="004E590B" w:rsidP="004E590B">
      <w:pPr>
        <w:spacing w:after="0"/>
        <w:rPr>
          <w:sz w:val="18"/>
        </w:rPr>
      </w:pPr>
    </w:p>
    <w:p w:rsidR="008C0FE8" w:rsidRPr="00750DEA" w:rsidRDefault="008C0FE8" w:rsidP="004E590B">
      <w:pPr>
        <w:spacing w:after="0"/>
        <w:rPr>
          <w:sz w:val="18"/>
        </w:rPr>
      </w:pPr>
      <w:bookmarkStart w:id="0" w:name="_GoBack"/>
      <w:bookmarkEnd w:id="0"/>
    </w:p>
    <w:p w:rsidR="004E590B" w:rsidRPr="00750DEA" w:rsidRDefault="00D77B57" w:rsidP="004E590B">
      <w:pPr>
        <w:spacing w:after="0"/>
        <w:rPr>
          <w:sz w:val="18"/>
        </w:rPr>
      </w:pPr>
      <w:r w:rsidRPr="00750DEA">
        <w:rPr>
          <w:sz w:val="18"/>
        </w:rPr>
        <w:lastRenderedPageBreak/>
        <w:t>HAMMINGOV KÔD</w:t>
      </w:r>
    </w:p>
    <w:p w:rsidR="00D77B57" w:rsidRPr="00750DEA" w:rsidRDefault="00D77B57" w:rsidP="004E590B">
      <w:pPr>
        <w:spacing w:after="0"/>
        <w:rPr>
          <w:sz w:val="18"/>
        </w:rPr>
      </w:pPr>
      <m:oMath>
        <m:r>
          <m:rPr>
            <m:sty m:val="bi"/>
          </m:rPr>
          <w:rPr>
            <w:rFonts w:ascii="Cambria Math" w:hAnsi="Cambria Math"/>
            <w:sz w:val="18"/>
          </w:rPr>
          <m:t>H</m:t>
        </m:r>
      </m:oMath>
      <w:r w:rsidRPr="00750DEA">
        <w:rPr>
          <w:sz w:val="18"/>
        </w:rPr>
        <w:t xml:space="preserve"> - matrica provjere pariteta dimenzija </w:t>
      </w:r>
      <m:oMath>
        <m:r>
          <w:rPr>
            <w:rFonts w:ascii="Cambria Math" w:hAnsi="Cambria Math"/>
            <w:sz w:val="18"/>
          </w:rPr>
          <m:t>r×(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r</m:t>
            </m:r>
          </m:sup>
        </m:sSup>
        <m:r>
          <w:rPr>
            <w:rFonts w:ascii="Cambria Math" w:hAnsi="Cambria Math"/>
            <w:sz w:val="18"/>
          </w:rPr>
          <m:t>-1)</m:t>
        </m:r>
      </m:oMath>
    </w:p>
    <w:p w:rsidR="004E590B" w:rsidRPr="00750DEA" w:rsidRDefault="00F56CAC" w:rsidP="004E590B">
      <w:pPr>
        <w:spacing w:after="0"/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r=n-k</m:t>
          </m:r>
        </m:oMath>
      </m:oMathPara>
    </w:p>
    <w:p w:rsidR="002C2F16" w:rsidRPr="00750DEA" w:rsidRDefault="002C2F16" w:rsidP="002C2F16">
      <w:pPr>
        <w:pStyle w:val="NoSpacing"/>
        <w:jc w:val="center"/>
        <w:rPr>
          <w:sz w:val="16"/>
        </w:rPr>
      </w:pPr>
      <w:r w:rsidRPr="00750DEA">
        <w:rPr>
          <w:sz w:val="16"/>
        </w:rPr>
        <w:t>Generiraju</w:t>
      </w:r>
      <w:r w:rsidRPr="00750DEA">
        <w:rPr>
          <w:sz w:val="16"/>
        </w:rPr>
        <w:t>ć</w:t>
      </w:r>
      <w:r w:rsidRPr="00750DEA">
        <w:rPr>
          <w:sz w:val="16"/>
        </w:rPr>
        <w:t xml:space="preserve">u matricu G </w:t>
      </w:r>
      <w:r w:rsidRPr="00750DEA">
        <w:rPr>
          <w:sz w:val="16"/>
        </w:rPr>
        <w:t>je iz matrice H</w:t>
      </w:r>
      <w:r w:rsidRPr="00750DEA">
        <w:rPr>
          <w:sz w:val="16"/>
        </w:rPr>
        <w:t xml:space="preserve"> mogu</w:t>
      </w:r>
      <w:r w:rsidRPr="00750DEA">
        <w:rPr>
          <w:sz w:val="16"/>
        </w:rPr>
        <w:t xml:space="preserve">će dobiti </w:t>
      </w:r>
      <w:r w:rsidRPr="00750DEA">
        <w:rPr>
          <w:sz w:val="16"/>
        </w:rPr>
        <w:t>sljede</w:t>
      </w:r>
      <w:r w:rsidRPr="00750DEA">
        <w:rPr>
          <w:sz w:val="16"/>
        </w:rPr>
        <w:t>ćim postupkom</w:t>
      </w:r>
      <w:r w:rsidRPr="00750DEA">
        <w:rPr>
          <w:sz w:val="16"/>
        </w:rPr>
        <w:t>:</w:t>
      </w:r>
    </w:p>
    <w:p w:rsidR="002C2F16" w:rsidRPr="00750DEA" w:rsidRDefault="002C2F16" w:rsidP="002C2F16">
      <w:pPr>
        <w:pStyle w:val="NoSpacing"/>
        <w:jc w:val="center"/>
        <w:rPr>
          <w:sz w:val="16"/>
        </w:rPr>
      </w:pPr>
      <w:r w:rsidRPr="00750DEA">
        <w:rPr>
          <w:sz w:val="16"/>
        </w:rPr>
        <w:t>1. U matrici H izbrisati sve stupce koji se nalaze na pozicijama s indeksom</w:t>
      </w:r>
      <w:r w:rsidRPr="00750DEA">
        <w:rPr>
          <w:sz w:val="16"/>
        </w:rPr>
        <w:t xml:space="preserve"> </w:t>
      </w:r>
      <w:r w:rsidRPr="00750DEA">
        <w:rPr>
          <w:sz w:val="16"/>
        </w:rPr>
        <w:t>jednaki</w:t>
      </w:r>
      <w:r w:rsidRPr="00750DEA">
        <w:rPr>
          <w:sz w:val="16"/>
        </w:rPr>
        <w:t>m potenciji broja 2 (pozicije 1</w:t>
      </w:r>
      <w:r w:rsidRPr="00750DEA">
        <w:rPr>
          <w:sz w:val="16"/>
        </w:rPr>
        <w:t>,2,4, 8, 16, itd).</w:t>
      </w:r>
    </w:p>
    <w:p w:rsidR="002C2F16" w:rsidRPr="00750DEA" w:rsidRDefault="002C2F16" w:rsidP="002C2F16">
      <w:pPr>
        <w:pStyle w:val="NoSpacing"/>
        <w:jc w:val="center"/>
        <w:rPr>
          <w:sz w:val="16"/>
        </w:rPr>
      </w:pPr>
      <w:r w:rsidRPr="00750DEA">
        <w:rPr>
          <w:sz w:val="16"/>
        </w:rPr>
        <w:t>2. Dobivenu matricu transponirati.</w:t>
      </w:r>
    </w:p>
    <w:p w:rsidR="002C2F16" w:rsidRPr="00750DEA" w:rsidRDefault="002C2F16" w:rsidP="002C2F16">
      <w:pPr>
        <w:pStyle w:val="NoSpacing"/>
        <w:jc w:val="center"/>
        <w:rPr>
          <w:sz w:val="16"/>
        </w:rPr>
      </w:pPr>
      <w:r w:rsidRPr="00750DEA">
        <w:rPr>
          <w:sz w:val="16"/>
        </w:rPr>
        <w:t>3. Stupce dobivene matrice smjestiti na pozicije generiraju</w:t>
      </w:r>
      <w:r w:rsidR="00015317" w:rsidRPr="00750DEA">
        <w:rPr>
          <w:sz w:val="16"/>
        </w:rPr>
        <w:t>ć</w:t>
      </w:r>
      <w:r w:rsidRPr="00750DEA">
        <w:rPr>
          <w:sz w:val="16"/>
        </w:rPr>
        <w:t xml:space="preserve">e matrice G </w:t>
      </w:r>
      <w:r w:rsidR="00015317" w:rsidRPr="00750DEA">
        <w:rPr>
          <w:sz w:val="16"/>
        </w:rPr>
        <w:t>č</w:t>
      </w:r>
      <w:r w:rsidRPr="00750DEA">
        <w:rPr>
          <w:sz w:val="16"/>
        </w:rPr>
        <w:t>iji</w:t>
      </w:r>
      <w:r w:rsidR="00015317" w:rsidRPr="00750DEA">
        <w:rPr>
          <w:sz w:val="16"/>
        </w:rPr>
        <w:t xml:space="preserve"> </w:t>
      </w:r>
      <w:r w:rsidRPr="00750DEA">
        <w:rPr>
          <w:sz w:val="16"/>
        </w:rPr>
        <w:t>indeksi odgovaraju potencijama broja 2.</w:t>
      </w:r>
    </w:p>
    <w:p w:rsidR="002C2F16" w:rsidRDefault="002C2F16" w:rsidP="002C2F16">
      <w:pPr>
        <w:pStyle w:val="NoSpacing"/>
        <w:jc w:val="center"/>
        <w:rPr>
          <w:sz w:val="16"/>
        </w:rPr>
      </w:pPr>
      <w:r w:rsidRPr="00750DEA">
        <w:rPr>
          <w:sz w:val="16"/>
        </w:rPr>
        <w:t>4. Ostale stupce popuniti redom stupcima jedini</w:t>
      </w:r>
      <w:r w:rsidR="00015317" w:rsidRPr="00750DEA">
        <w:rPr>
          <w:sz w:val="16"/>
        </w:rPr>
        <w:t>č</w:t>
      </w:r>
      <w:r w:rsidRPr="00750DEA">
        <w:rPr>
          <w:sz w:val="16"/>
        </w:rPr>
        <w:t>ne matrice.</w:t>
      </w:r>
    </w:p>
    <w:p w:rsidR="001974EA" w:rsidRDefault="001974EA" w:rsidP="002C2F16">
      <w:pPr>
        <w:pStyle w:val="NoSpacing"/>
        <w:jc w:val="center"/>
        <w:rPr>
          <w:sz w:val="16"/>
        </w:rPr>
      </w:pPr>
    </w:p>
    <w:p w:rsidR="001974EA" w:rsidRPr="001974EA" w:rsidRDefault="001974EA" w:rsidP="001974EA">
      <w:pPr>
        <w:spacing w:after="0"/>
        <w:rPr>
          <w:sz w:val="18"/>
          <w:lang w:eastAsia="en-US"/>
        </w:rPr>
      </w:pPr>
      <w:r w:rsidRPr="001974EA">
        <w:rPr>
          <w:sz w:val="18"/>
          <w:lang w:eastAsia="en-US"/>
        </w:rPr>
        <w:t>HAM [7,4]</w:t>
      </w:r>
    </w:p>
    <w:p w:rsidR="001974EA" w:rsidRPr="001974EA" w:rsidRDefault="001974EA" w:rsidP="001974EA">
      <w:pPr>
        <w:spacing w:after="0"/>
        <w:rPr>
          <w:sz w:val="18"/>
          <w:lang w:eastAsia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lang w:eastAsia="en-US"/>
            </w:rPr>
            <m:t>G</m:t>
          </m:r>
          <m:r>
            <w:rPr>
              <w:rFonts w:ascii="Cambria Math" w:hAnsi="Cambria Math"/>
              <w:sz w:val="18"/>
              <w:lang w:eastAsia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eastAsia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eastAsia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1974EA" w:rsidRPr="001974EA" w:rsidRDefault="001974EA" w:rsidP="001974EA">
      <w:pPr>
        <w:spacing w:after="0"/>
        <w:rPr>
          <w:sz w:val="18"/>
          <w:lang w:eastAsia="en-US"/>
        </w:rPr>
      </w:pPr>
    </w:p>
    <w:p w:rsidR="001974EA" w:rsidRPr="001974EA" w:rsidRDefault="001974EA" w:rsidP="001974EA">
      <w:pPr>
        <w:spacing w:after="0"/>
        <w:rPr>
          <w:sz w:val="18"/>
          <w:lang w:eastAsia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lang w:eastAsia="en-US"/>
            </w:rPr>
            <m:t>H</m:t>
          </m:r>
          <m:r>
            <w:rPr>
              <w:rFonts w:ascii="Cambria Math" w:hAnsi="Cambria Math"/>
              <w:sz w:val="18"/>
              <w:lang w:eastAsia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lang w:eastAsia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1974EA" w:rsidRPr="00750DEA" w:rsidRDefault="001974EA" w:rsidP="001974EA">
      <w:pPr>
        <w:pStyle w:val="NoSpacing"/>
        <w:rPr>
          <w:sz w:val="16"/>
        </w:rPr>
      </w:pPr>
    </w:p>
    <w:p w:rsidR="00F56CAC" w:rsidRPr="00750DEA" w:rsidRDefault="00F56CAC" w:rsidP="004E590B">
      <w:pPr>
        <w:spacing w:after="0"/>
        <w:rPr>
          <w:sz w:val="18"/>
        </w:rPr>
      </w:pPr>
    </w:p>
    <w:p w:rsidR="00F56CAC" w:rsidRPr="00750DEA" w:rsidRDefault="00F56CAC" w:rsidP="004E590B">
      <w:pPr>
        <w:spacing w:after="0"/>
        <w:rPr>
          <w:sz w:val="18"/>
        </w:rPr>
      </w:pPr>
      <w:r w:rsidRPr="00750DEA">
        <w:rPr>
          <w:sz w:val="18"/>
        </w:rPr>
        <w:t>CIKLIČKI KÔD</w:t>
      </w:r>
    </w:p>
    <w:p w:rsidR="00F56CAC" w:rsidRPr="00750DEA" w:rsidRDefault="00F56CAC" w:rsidP="004E590B">
      <w:pPr>
        <w:spacing w:after="0"/>
        <w:rPr>
          <w:sz w:val="18"/>
        </w:rPr>
      </w:pPr>
      <w:r w:rsidRPr="00750DEA">
        <w:rPr>
          <w:sz w:val="18"/>
        </w:rPr>
        <w:t>Uvjeti:</w:t>
      </w:r>
    </w:p>
    <w:p w:rsidR="00F56CAC" w:rsidRPr="00750DEA" w:rsidRDefault="00F56CAC" w:rsidP="00F56CAC">
      <w:pPr>
        <w:pStyle w:val="ListParagraph"/>
        <w:numPr>
          <w:ilvl w:val="0"/>
          <w:numId w:val="6"/>
        </w:numPr>
        <w:spacing w:after="0"/>
        <w:ind w:left="284" w:hanging="218"/>
        <w:rPr>
          <w:sz w:val="18"/>
        </w:rPr>
      </w:pPr>
      <m:oMath>
        <m:r>
          <m:rPr>
            <m:sty m:val="p"/>
          </m:rPr>
          <w:rPr>
            <w:rFonts w:ascii="Cambria Math" w:hAnsi="Cambria Math"/>
            <w:sz w:val="18"/>
            <w:lang w:val="en-US"/>
          </w:rPr>
          <w:sym w:font="Symbol" w:char="0022"/>
        </m:r>
        <m:r>
          <w:rPr>
            <w:rFonts w:ascii="Cambria Math" w:hAnsi="Cambria Math"/>
            <w:sz w:val="18"/>
          </w:rPr>
          <m:t xml:space="preserve"> </m:t>
        </m:r>
        <m:r>
          <w:rPr>
            <w:rFonts w:ascii="Cambria Math" w:hAnsi="Cambria Math"/>
            <w:sz w:val="18"/>
            <w:lang w:val="en-US"/>
          </w:rPr>
          <m:t>a(x), b(x)</m:t>
        </m:r>
        <m:r>
          <w:rPr>
            <w:rFonts w:ascii="Cambria Math" w:hAnsi="Cambria Math"/>
            <w:sz w:val="18"/>
          </w:rPr>
          <m:t xml:space="preserve"> ∈ </m:t>
        </m:r>
        <m:r>
          <w:rPr>
            <w:rFonts w:ascii="Cambria Math" w:hAnsi="Cambria Math"/>
            <w:sz w:val="18"/>
            <w:lang w:val="en-US"/>
          </w:rPr>
          <m:t>K</m:t>
        </m:r>
      </m:oMath>
      <w:r w:rsidRPr="00750DEA">
        <w:rPr>
          <w:i/>
          <w:iCs/>
          <w:sz w:val="18"/>
        </w:rPr>
        <w:t xml:space="preserve">, </w:t>
      </w:r>
      <w:r w:rsidRPr="00750DEA">
        <w:rPr>
          <w:i/>
          <w:iCs/>
          <w:sz w:val="18"/>
          <w:lang w:val="en-US"/>
        </w:rPr>
        <w:t xml:space="preserve"> </w:t>
      </w:r>
      <w:r w:rsidRPr="00750DEA">
        <w:rPr>
          <w:i/>
          <w:iCs/>
          <w:sz w:val="18"/>
        </w:rPr>
        <w:t xml:space="preserve">vrijedi </w:t>
      </w:r>
      <m:oMath>
        <m:r>
          <w:rPr>
            <w:rFonts w:ascii="Cambria Math" w:hAnsi="Cambria Math"/>
            <w:sz w:val="18"/>
            <w:lang w:val="en-US"/>
          </w:rPr>
          <m:t>a(x)</m:t>
        </m:r>
        <m:r>
          <w:rPr>
            <w:rFonts w:ascii="Cambria Math" w:hAnsi="Cambria Math"/>
            <w:sz w:val="18"/>
          </w:rPr>
          <m:t xml:space="preserve"> </m:t>
        </m:r>
        <m:r>
          <w:rPr>
            <w:rFonts w:ascii="Cambria Math" w:hAnsi="Cambria Math"/>
            <w:sz w:val="18"/>
            <w:lang w:val="en-US"/>
          </w:rPr>
          <m:t>+</m:t>
        </m:r>
        <m:r>
          <w:rPr>
            <w:rFonts w:ascii="Cambria Math" w:hAnsi="Cambria Math"/>
            <w:sz w:val="18"/>
          </w:rPr>
          <m:t xml:space="preserve"> </m:t>
        </m:r>
        <m:r>
          <w:rPr>
            <w:rFonts w:ascii="Cambria Math" w:hAnsi="Cambria Math"/>
            <w:sz w:val="18"/>
            <w:lang w:val="en-US"/>
          </w:rPr>
          <m:t>b(x)</m:t>
        </m:r>
        <m:r>
          <w:rPr>
            <w:rFonts w:ascii="Cambria Math" w:hAnsi="Cambria Math"/>
            <w:sz w:val="18"/>
          </w:rPr>
          <m:t xml:space="preserve"> </m:t>
        </m:r>
        <m:r>
          <w:rPr>
            <w:rFonts w:ascii="Cambria Math" w:hAnsi="Cambria Math"/>
            <w:i/>
            <w:sz w:val="18"/>
          </w:rPr>
          <w:sym w:font="Symbol" w:char="00CE"/>
        </m:r>
        <m:r>
          <w:rPr>
            <w:rFonts w:ascii="Cambria Math" w:hAnsi="Cambria Math"/>
            <w:sz w:val="18"/>
          </w:rPr>
          <m:t xml:space="preserve"> </m:t>
        </m:r>
        <m:r>
          <w:rPr>
            <w:rFonts w:ascii="Cambria Math" w:hAnsi="Cambria Math"/>
            <w:sz w:val="18"/>
            <w:lang w:val="en-US"/>
          </w:rPr>
          <m:t>K</m:t>
        </m:r>
        <m:r>
          <w:rPr>
            <w:rFonts w:ascii="Cambria Math" w:hAnsi="Cambria Math"/>
            <w:sz w:val="18"/>
          </w:rPr>
          <m:t xml:space="preserve"> </m:t>
        </m:r>
      </m:oMath>
    </w:p>
    <w:p w:rsidR="00A52944" w:rsidRPr="00750DEA" w:rsidRDefault="00F56CAC" w:rsidP="00F56CAC">
      <w:pPr>
        <w:pStyle w:val="ListParagraph"/>
        <w:numPr>
          <w:ilvl w:val="0"/>
          <w:numId w:val="6"/>
        </w:numPr>
        <w:spacing w:after="0"/>
        <w:ind w:left="284" w:hanging="218"/>
        <w:rPr>
          <w:sz w:val="18"/>
        </w:rPr>
      </w:pPr>
      <m:oMath>
        <m:r>
          <m:rPr>
            <m:sty m:val="p"/>
          </m:rPr>
          <w:rPr>
            <w:rFonts w:ascii="Cambria Math" w:hAnsi="Cambria Math"/>
            <w:sz w:val="18"/>
            <w:lang w:val="en-US"/>
          </w:rPr>
          <w:sym w:font="Symbol" w:char="0022"/>
        </m:r>
        <m:r>
          <m:rPr>
            <m:sty m:val="p"/>
          </m:rPr>
          <w:rPr>
            <w:rFonts w:ascii="Cambria Math" w:hAnsi="Cambria Math"/>
            <w:sz w:val="18"/>
            <w:lang w:val="en-US"/>
          </w:rPr>
          <m:t xml:space="preserve"> </m:t>
        </m:r>
        <m:r>
          <w:rPr>
            <w:rFonts w:ascii="Cambria Math" w:hAnsi="Cambria Math"/>
            <w:sz w:val="18"/>
            <w:lang w:val="en-US"/>
          </w:rPr>
          <m:t xml:space="preserve">a(x) </m:t>
        </m:r>
        <m:r>
          <w:rPr>
            <w:rFonts w:ascii="Cambria Math" w:hAnsi="Cambria Math"/>
            <w:i/>
            <w:sz w:val="18"/>
          </w:rPr>
          <w:sym w:font="Symbol" w:char="00CE"/>
        </m:r>
        <m:r>
          <w:rPr>
            <w:rFonts w:ascii="Cambria Math" w:hAnsi="Cambria Math"/>
            <w:sz w:val="18"/>
            <w:lang w:val="en-US"/>
          </w:rPr>
          <m:t xml:space="preserve"> K</m:t>
        </m:r>
        <m:r>
          <w:rPr>
            <w:rFonts w:ascii="Cambria Math" w:hAnsi="Cambria Math"/>
            <w:sz w:val="18"/>
          </w:rPr>
          <m:t xml:space="preserve"> i </m:t>
        </m:r>
        <m:r>
          <m:rPr>
            <m:sty m:val="p"/>
          </m:rPr>
          <w:rPr>
            <w:rFonts w:ascii="Cambria Math" w:hAnsi="Cambria Math"/>
            <w:sz w:val="18"/>
            <w:lang w:val="en-US"/>
          </w:rPr>
          <w:sym w:font="Symbol" w:char="0022"/>
        </m:r>
        <m:r>
          <w:rPr>
            <w:rFonts w:ascii="Cambria Math" w:hAnsi="Cambria Math"/>
            <w:sz w:val="18"/>
            <w:lang w:val="en-US"/>
          </w:rPr>
          <m:t xml:space="preserve"> </m:t>
        </m:r>
        <m:r>
          <w:rPr>
            <w:rFonts w:ascii="Cambria Math" w:hAnsi="Cambria Math"/>
            <w:sz w:val="18"/>
          </w:rPr>
          <m:t>r</m:t>
        </m:r>
        <m:r>
          <w:rPr>
            <w:rFonts w:ascii="Cambria Math" w:hAnsi="Cambria Math"/>
            <w:sz w:val="18"/>
            <w:lang w:val="en-US"/>
          </w:rPr>
          <m:t xml:space="preserve">(x) </m:t>
        </m:r>
        <m:r>
          <w:rPr>
            <w:rFonts w:ascii="Cambria Math" w:hAnsi="Cambria Math"/>
            <w:sz w:val="18"/>
          </w:rPr>
          <m:t>∈</m:t>
        </m:r>
        <m:r>
          <w:rPr>
            <w:rFonts w:ascii="Cambria Math" w:hAnsi="Cambria Math"/>
            <w:sz w:val="18"/>
            <w:lang w:val="en-US"/>
          </w:rPr>
          <m:t xml:space="preserve"> </m:t>
        </m:r>
        <m:r>
          <w:rPr>
            <w:rFonts w:ascii="Cambria Math" w:hAnsi="Cambria Math"/>
            <w:sz w:val="18"/>
          </w:rPr>
          <m:t>R</m:t>
        </m:r>
        <m:r>
          <w:rPr>
            <w:rFonts w:ascii="Cambria Math" w:hAnsi="Cambria Math"/>
            <w:sz w:val="18"/>
            <w:vertAlign w:val="subscript"/>
          </w:rPr>
          <m:t>n</m:t>
        </m:r>
      </m:oMath>
      <w:r w:rsidRPr="00750DEA">
        <w:rPr>
          <w:i/>
          <w:iCs/>
          <w:sz w:val="18"/>
        </w:rPr>
        <w:t xml:space="preserve">, </w:t>
      </w:r>
      <w:r w:rsidR="00A52944" w:rsidRPr="00750DEA">
        <w:rPr>
          <w:i/>
          <w:iCs/>
          <w:sz w:val="18"/>
        </w:rPr>
        <w:t xml:space="preserve"> vrijedi  </w:t>
      </w:r>
    </w:p>
    <w:p w:rsidR="00F56CAC" w:rsidRPr="00750DEA" w:rsidRDefault="00A52944" w:rsidP="00A52944">
      <w:pPr>
        <w:pStyle w:val="ListParagraph"/>
        <w:spacing w:after="0"/>
        <w:ind w:left="284"/>
        <w:rPr>
          <w:iCs/>
          <w:sz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r</m:t>
          </m:r>
          <m:r>
            <w:rPr>
              <w:rFonts w:ascii="Cambria Math" w:hAnsi="Cambria Math"/>
              <w:sz w:val="18"/>
              <w:lang w:val="en-US"/>
            </w:rPr>
            <m:t>(x)·a(x)</m:t>
          </m:r>
          <m:r>
            <w:rPr>
              <w:rFonts w:ascii="Cambria Math" w:hAnsi="Cambria Math"/>
              <w:sz w:val="18"/>
            </w:rPr>
            <m:t>mod(x</m:t>
          </m:r>
          <m:r>
            <w:rPr>
              <w:rFonts w:ascii="Cambria Math" w:hAnsi="Cambria Math"/>
              <w:sz w:val="18"/>
              <w:vertAlign w:val="superscript"/>
            </w:rPr>
            <m:t>n</m:t>
          </m:r>
          <m:r>
            <w:rPr>
              <w:rFonts w:ascii="Cambria Math" w:hAnsi="Cambria Math"/>
              <w:sz w:val="18"/>
            </w:rPr>
            <m:t>-1)</m:t>
          </m:r>
          <m:r>
            <w:rPr>
              <w:rFonts w:ascii="Cambria Math" w:hAnsi="Cambria Math"/>
              <w:i/>
              <w:sz w:val="18"/>
            </w:rPr>
            <w:sym w:font="Symbol" w:char="00CE"/>
          </m:r>
          <m:r>
            <w:rPr>
              <w:rFonts w:ascii="Cambria Math" w:hAnsi="Cambria Math"/>
              <w:sz w:val="18"/>
              <w:lang w:val="en-US"/>
            </w:rPr>
            <m:t xml:space="preserve"> K</m:t>
          </m:r>
          <m:r>
            <w:rPr>
              <w:rFonts w:ascii="Cambria Math" w:hAnsi="Cambria Math"/>
              <w:sz w:val="18"/>
            </w:rPr>
            <m:t>.</m:t>
          </m:r>
          <m:r>
            <w:rPr>
              <w:rFonts w:ascii="Cambria Math" w:hAnsi="Cambria Math"/>
              <w:sz w:val="18"/>
              <w:lang w:val="en-US"/>
            </w:rPr>
            <m:t xml:space="preserve"> </m:t>
          </m:r>
        </m:oMath>
      </m:oMathPara>
    </w:p>
    <w:p w:rsidR="001D111D" w:rsidRPr="00750DEA" w:rsidRDefault="001D111D" w:rsidP="00A52944">
      <w:pPr>
        <w:pStyle w:val="ListParagraph"/>
        <w:spacing w:after="0"/>
        <w:ind w:left="284"/>
        <w:rPr>
          <w:sz w:val="18"/>
        </w:rPr>
      </w:pPr>
    </w:p>
    <w:p w:rsidR="001D111D" w:rsidRPr="00750DEA" w:rsidRDefault="000E556F" w:rsidP="001D111D">
      <w:pPr>
        <w:spacing w:after="0"/>
        <w:rPr>
          <w:sz w:val="1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vertAlign w:val="superscript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iCs/>
                  <w:sz w:val="18"/>
                  <w:vertAlign w:val="superscript"/>
                  <w:lang w:val="en-US"/>
                </w:rPr>
              </m:ctrlPr>
            </m:sup>
          </m:sSup>
          <m:r>
            <w:rPr>
              <w:rFonts w:ascii="Cambria Math" w:hAnsi="Cambria Math"/>
              <w:sz w:val="18"/>
              <w:lang w:val="en-US"/>
            </w:rPr>
            <m:t xml:space="preserve"> -1= g(x)·h(x)</m:t>
          </m:r>
        </m:oMath>
      </m:oMathPara>
    </w:p>
    <w:p w:rsidR="001D111D" w:rsidRPr="00750DEA" w:rsidRDefault="001D111D" w:rsidP="001D111D">
      <w:pPr>
        <w:spacing w:after="0"/>
        <w:rPr>
          <w:sz w:val="18"/>
        </w:rPr>
      </w:pPr>
      <m:oMath>
        <m:r>
          <w:rPr>
            <w:rFonts w:ascii="Cambria Math" w:hAnsi="Cambria Math"/>
            <w:sz w:val="18"/>
          </w:rPr>
          <m:t>r</m:t>
        </m:r>
      </m:oMath>
      <w:r w:rsidRPr="00750DEA">
        <w:rPr>
          <w:sz w:val="18"/>
        </w:rPr>
        <w:t xml:space="preserve"> - stupanj generirajućeg polinoma</w:t>
      </w:r>
    </w:p>
    <w:p w:rsidR="001D111D" w:rsidRPr="00750DEA" w:rsidRDefault="001D111D" w:rsidP="001D111D">
      <w:pPr>
        <w:spacing w:after="0"/>
        <w:rPr>
          <w:sz w:val="18"/>
        </w:rPr>
      </w:pPr>
      <m:oMath>
        <m:r>
          <w:rPr>
            <w:rFonts w:ascii="Cambria Math" w:hAnsi="Cambria Math"/>
            <w:sz w:val="18"/>
            <w:lang w:val="en-US"/>
          </w:rPr>
          <m:t>h(x)</m:t>
        </m:r>
      </m:oMath>
      <w:r w:rsidRPr="00750DEA">
        <w:rPr>
          <w:sz w:val="18"/>
          <w:lang w:val="en-US"/>
        </w:rPr>
        <w:t xml:space="preserve"> </w:t>
      </w:r>
      <w:r w:rsidRPr="00750DEA">
        <w:rPr>
          <w:i/>
          <w:iCs/>
          <w:sz w:val="18"/>
          <w:lang w:val="en-US"/>
        </w:rPr>
        <w:t xml:space="preserve">- </w:t>
      </w:r>
      <w:r w:rsidRPr="00750DEA">
        <w:rPr>
          <w:bCs/>
          <w:iCs/>
          <w:sz w:val="18"/>
          <w:lang w:val="en-US"/>
        </w:rPr>
        <w:t>polinom za provjeru pariteta</w:t>
      </w:r>
      <w:r w:rsidRPr="00750DEA">
        <w:rPr>
          <w:iCs/>
          <w:sz w:val="18"/>
          <w:lang w:val="en-US"/>
        </w:rPr>
        <w:t xml:space="preserve"> ciklič</w:t>
      </w:r>
      <w:r w:rsidRPr="00750DEA">
        <w:rPr>
          <w:iCs/>
          <w:sz w:val="18"/>
        </w:rPr>
        <w:t>n</w:t>
      </w:r>
      <w:r w:rsidRPr="00750DEA">
        <w:rPr>
          <w:iCs/>
          <w:sz w:val="18"/>
          <w:lang w:val="en-US"/>
        </w:rPr>
        <w:t>og koda K</w:t>
      </w:r>
      <w:r w:rsidRPr="00750DEA">
        <w:rPr>
          <w:sz w:val="18"/>
          <w:lang w:val="en-US"/>
        </w:rPr>
        <w:t>.</w:t>
      </w:r>
    </w:p>
    <w:p w:rsidR="001D111D" w:rsidRPr="00750DEA" w:rsidRDefault="001D111D" w:rsidP="001D111D">
      <w:pPr>
        <w:spacing w:after="0"/>
        <w:rPr>
          <w:sz w:val="18"/>
          <w:lang w:val="en-US"/>
        </w:rPr>
      </w:pPr>
    </w:p>
    <w:p w:rsidR="001D111D" w:rsidRPr="00750DEA" w:rsidRDefault="00961262" w:rsidP="001D111D">
      <w:pPr>
        <w:spacing w:after="0"/>
        <w:rPr>
          <w:sz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1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sz w:val="18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18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18"/>
              <w:lang w:val="en-US"/>
            </w:rPr>
            <m:t>+r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18"/>
              <w:lang w:val="en-US"/>
            </w:rPr>
            <m:t>=c(x)</m:t>
          </m:r>
        </m:oMath>
      </m:oMathPara>
    </w:p>
    <w:p w:rsidR="00961262" w:rsidRPr="00750DEA" w:rsidRDefault="00961262" w:rsidP="00961262">
      <w:pPr>
        <w:spacing w:after="0" w:line="240" w:lineRule="auto"/>
        <w:rPr>
          <w:sz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18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1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sz w:val="18"/>
              <w:lang w:val="en-US"/>
            </w:rPr>
            <m:t xml:space="preserve"> mod[g(x)]</m:t>
          </m:r>
        </m:oMath>
      </m:oMathPara>
    </w:p>
    <w:p w:rsidR="00961262" w:rsidRPr="00750DEA" w:rsidRDefault="00961262" w:rsidP="00D056DE">
      <w:pPr>
        <w:spacing w:after="0" w:line="240" w:lineRule="auto"/>
        <w:rPr>
          <w:sz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lang w:val="en-US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18"/>
                  <w:lang w:val="en-US"/>
                </w:rPr>
                <m:t>(x)</m:t>
              </m:r>
            </m:num>
            <m:den>
              <m:r>
                <w:rPr>
                  <w:rFonts w:ascii="Cambria Math" w:hAnsi="Cambria Math"/>
                  <w:sz w:val="18"/>
                  <w:lang w:val="en-US"/>
                </w:rPr>
                <m:t>g(x)</m:t>
              </m:r>
            </m:den>
          </m:f>
        </m:oMath>
      </m:oMathPara>
    </w:p>
    <w:p w:rsidR="00D056DE" w:rsidRPr="00750DEA" w:rsidRDefault="00D056DE" w:rsidP="00961262">
      <w:pPr>
        <w:spacing w:line="240" w:lineRule="auto"/>
        <w:rPr>
          <w:sz w:val="1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lang w:val="en-US"/>
            </w:rPr>
            <m:t>c</m:t>
          </m:r>
          <m:r>
            <w:rPr>
              <w:rFonts w:ascii="Cambria Math" w:hAnsi="Cambria Math"/>
              <w:sz w:val="18"/>
              <w:lang w:val="en-US"/>
            </w:rPr>
            <m:t>=[d|r]</m:t>
          </m:r>
        </m:oMath>
      </m:oMathPara>
    </w:p>
    <w:p w:rsidR="001D111D" w:rsidRPr="00750DEA" w:rsidRDefault="001D111D" w:rsidP="001D111D">
      <w:pPr>
        <w:spacing w:after="0"/>
        <w:rPr>
          <w:sz w:val="18"/>
        </w:rPr>
      </w:pPr>
      <m:oMath>
        <m:r>
          <w:rPr>
            <w:rFonts w:ascii="Cambria Math" w:hAnsi="Cambria Math"/>
            <w:sz w:val="18"/>
          </w:rPr>
          <m:t>g(x)</m:t>
        </m:r>
      </m:oMath>
      <w:r w:rsidRPr="00750DEA">
        <w:rPr>
          <w:sz w:val="18"/>
        </w:rPr>
        <w:t xml:space="preserve"> - generirajući polinom</w:t>
      </w:r>
    </w:p>
    <w:p w:rsidR="001D111D" w:rsidRPr="00750DEA" w:rsidRDefault="001D111D" w:rsidP="001D111D">
      <w:pPr>
        <w:spacing w:after="0"/>
        <w:rPr>
          <w:sz w:val="18"/>
        </w:rPr>
      </w:pPr>
      <m:oMath>
        <m:r>
          <w:rPr>
            <w:rFonts w:ascii="Cambria Math" w:hAnsi="Cambria Math"/>
            <w:sz w:val="18"/>
          </w:rPr>
          <m:t>q(x)</m:t>
        </m:r>
      </m:oMath>
      <w:r w:rsidRPr="00750DEA">
        <w:rPr>
          <w:sz w:val="18"/>
        </w:rPr>
        <w:t xml:space="preserve"> - kvocijent</w:t>
      </w:r>
    </w:p>
    <w:p w:rsidR="001D111D" w:rsidRPr="00750DEA" w:rsidRDefault="001D111D" w:rsidP="001D111D">
      <w:pPr>
        <w:spacing w:after="0"/>
        <w:rPr>
          <w:sz w:val="18"/>
        </w:rPr>
      </w:pPr>
      <w:r w:rsidRPr="00750DEA">
        <w:rPr>
          <w:i/>
          <w:iCs/>
          <w:sz w:val="18"/>
        </w:rPr>
        <w:t>d</w:t>
      </w:r>
      <w:r w:rsidRPr="00750DEA">
        <w:rPr>
          <w:sz w:val="18"/>
        </w:rPr>
        <w:t>(</w:t>
      </w:r>
      <w:r w:rsidRPr="00750DEA">
        <w:rPr>
          <w:i/>
          <w:iCs/>
          <w:sz w:val="18"/>
        </w:rPr>
        <w:t>x</w:t>
      </w:r>
      <w:r w:rsidRPr="00750DEA">
        <w:rPr>
          <w:sz w:val="18"/>
        </w:rPr>
        <w:t>) – polinom kodirane poruke</w:t>
      </w:r>
    </w:p>
    <w:p w:rsidR="001D111D" w:rsidRPr="00750DEA" w:rsidRDefault="001D111D" w:rsidP="001D111D">
      <w:pPr>
        <w:spacing w:after="0"/>
        <w:rPr>
          <w:sz w:val="18"/>
        </w:rPr>
      </w:pPr>
      <m:oMath>
        <m:r>
          <w:rPr>
            <w:rFonts w:ascii="Cambria Math" w:hAnsi="Cambria Math"/>
            <w:sz w:val="18"/>
          </w:rPr>
          <m:t>r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x</m:t>
            </m:r>
          </m:e>
        </m:d>
      </m:oMath>
      <w:r w:rsidRPr="00750DEA">
        <w:rPr>
          <w:sz w:val="18"/>
        </w:rPr>
        <w:t xml:space="preserve"> – ostatak nakon dijeljenja s </w:t>
      </w:r>
      <m:oMath>
        <m:r>
          <w:rPr>
            <w:rFonts w:ascii="Cambria Math" w:hAnsi="Cambria Math"/>
            <w:sz w:val="18"/>
          </w:rPr>
          <m:t>g(x)</m:t>
        </m:r>
      </m:oMath>
    </w:p>
    <w:p w:rsidR="00961262" w:rsidRPr="00750DEA" w:rsidRDefault="00961262" w:rsidP="001D111D">
      <w:pPr>
        <w:spacing w:after="0"/>
        <w:rPr>
          <w:sz w:val="18"/>
        </w:rPr>
      </w:pPr>
      <m:oMath>
        <m:r>
          <w:rPr>
            <w:rFonts w:ascii="Cambria Math" w:hAnsi="Cambria Math"/>
            <w:sz w:val="18"/>
          </w:rPr>
          <m:t>c(x)</m:t>
        </m:r>
      </m:oMath>
      <w:r w:rsidRPr="00750DEA">
        <w:rPr>
          <w:sz w:val="18"/>
        </w:rPr>
        <w:t xml:space="preserve"> – kodna riječ</w:t>
      </w:r>
    </w:p>
    <w:p w:rsidR="00961262" w:rsidRPr="00750DEA" w:rsidRDefault="00961262" w:rsidP="001D111D">
      <w:pPr>
        <w:spacing w:after="0"/>
        <w:rPr>
          <w:sz w:val="18"/>
        </w:rPr>
      </w:pPr>
      <m:oMath>
        <m:r>
          <w:rPr>
            <w:rFonts w:ascii="Cambria Math" w:hAnsi="Cambria Math"/>
            <w:sz w:val="1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1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8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lang w:val="en-US"/>
                  </w:rPr>
                  <m:t>x</m:t>
                </m:r>
              </m:e>
            </m:d>
          </m:e>
        </m:d>
      </m:oMath>
      <w:r w:rsidRPr="00750DEA">
        <w:rPr>
          <w:sz w:val="18"/>
          <w:lang w:val="en-US"/>
        </w:rPr>
        <w:t xml:space="preserve"> - sindrom primljene kodne riječi</w:t>
      </w:r>
    </w:p>
    <w:p w:rsidR="00F56CAC" w:rsidRPr="00750DEA" w:rsidRDefault="00F56CAC" w:rsidP="004E590B">
      <w:pPr>
        <w:spacing w:after="0"/>
        <w:rPr>
          <w:sz w:val="18"/>
        </w:rPr>
      </w:pPr>
    </w:p>
    <w:p w:rsidR="002C2F16" w:rsidRPr="00750DEA" w:rsidRDefault="002C2F16" w:rsidP="002C2F16">
      <w:pPr>
        <w:rPr>
          <w:sz w:val="18"/>
        </w:rPr>
      </w:pPr>
      <w:r w:rsidRPr="00750DEA">
        <w:rPr>
          <w:sz w:val="18"/>
        </w:rPr>
        <w:t xml:space="preserve">FAKTORIZACIJE NEKIH POLINOMA OBLIKA </w:t>
      </w:r>
      <m:oMath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</w:rPr>
              <m:t>n</m:t>
            </m:r>
          </m:sup>
        </m:sSup>
        <m:r>
          <w:rPr>
            <w:rFonts w:ascii="Cambria Math" w:hAnsi="Cambria Math"/>
            <w:sz w:val="18"/>
          </w:rPr>
          <m:t>-1</m:t>
        </m:r>
      </m:oMath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54"/>
        <w:gridCol w:w="1039"/>
        <w:gridCol w:w="3351"/>
      </w:tblGrid>
      <w:tr w:rsidR="002C2F16" w:rsidRPr="00750DEA" w:rsidTr="00054EE5">
        <w:tc>
          <w:tcPr>
            <w:tcW w:w="534" w:type="dxa"/>
            <w:tcBorders>
              <w:bottom w:val="double" w:sz="4" w:space="0" w:color="auto"/>
            </w:tcBorders>
          </w:tcPr>
          <w:p w:rsidR="002C2F16" w:rsidRPr="00750DEA" w:rsidRDefault="002C2F16" w:rsidP="00054EE5">
            <w:pPr>
              <w:rPr>
                <w:sz w:val="18"/>
              </w:rPr>
            </w:pPr>
            <w:r w:rsidRPr="00750DEA">
              <w:rPr>
                <w:sz w:val="18"/>
              </w:rPr>
              <w:t>n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:rsidR="002C2F16" w:rsidRPr="00750DEA" w:rsidRDefault="002C2F16" w:rsidP="00054EE5">
            <w:pPr>
              <w:rPr>
                <w:sz w:val="18"/>
              </w:rPr>
            </w:pPr>
            <w:r w:rsidRPr="00750DEA">
              <w:rPr>
                <w:sz w:val="18"/>
              </w:rPr>
              <w:t>aritmetika</w:t>
            </w:r>
          </w:p>
        </w:tc>
        <w:tc>
          <w:tcPr>
            <w:tcW w:w="6550" w:type="dxa"/>
            <w:tcBorders>
              <w:bottom w:val="double" w:sz="4" w:space="0" w:color="auto"/>
            </w:tcBorders>
          </w:tcPr>
          <w:p w:rsidR="002C2F16" w:rsidRPr="00750DEA" w:rsidRDefault="002C2F16" w:rsidP="00054EE5">
            <w:pPr>
              <w:rPr>
                <w:sz w:val="18"/>
              </w:rPr>
            </w:pPr>
            <w:r w:rsidRPr="00750DEA">
              <w:rPr>
                <w:sz w:val="18"/>
              </w:rPr>
              <w:t>Faktorizacija u aritmetici modulo 2</w:t>
            </w:r>
          </w:p>
        </w:tc>
      </w:tr>
      <w:tr w:rsidR="002C2F16" w:rsidRPr="00750DEA" w:rsidTr="00054EE5">
        <w:tc>
          <w:tcPr>
            <w:tcW w:w="534" w:type="dxa"/>
            <w:tcBorders>
              <w:top w:val="double" w:sz="4" w:space="0" w:color="auto"/>
            </w:tcBorders>
          </w:tcPr>
          <w:p w:rsidR="002C2F16" w:rsidRPr="00750DEA" w:rsidRDefault="002C2F16" w:rsidP="00054EE5">
            <w:pPr>
              <w:rPr>
                <w:sz w:val="18"/>
              </w:rPr>
            </w:pPr>
            <w:r w:rsidRPr="00750DEA">
              <w:rPr>
                <w:sz w:val="18"/>
              </w:rPr>
              <w:t>1</w:t>
            </w:r>
          </w:p>
        </w:tc>
        <w:tc>
          <w:tcPr>
            <w:tcW w:w="1138" w:type="dxa"/>
            <w:tcBorders>
              <w:top w:val="double" w:sz="4" w:space="0" w:color="auto"/>
            </w:tcBorders>
          </w:tcPr>
          <w:p w:rsidR="002C2F16" w:rsidRPr="00750DEA" w:rsidRDefault="002C2F16" w:rsidP="00054EE5">
            <w:pPr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x-1</m:t>
                </m:r>
              </m:oMath>
            </m:oMathPara>
          </w:p>
        </w:tc>
        <w:tc>
          <w:tcPr>
            <w:tcW w:w="6550" w:type="dxa"/>
            <w:tcBorders>
              <w:top w:val="double" w:sz="4" w:space="0" w:color="auto"/>
            </w:tcBorders>
          </w:tcPr>
          <w:p w:rsidR="002C2F16" w:rsidRPr="00750DEA" w:rsidRDefault="002C2F16" w:rsidP="00054EE5">
            <w:pPr>
              <w:rPr>
                <w:sz w:val="18"/>
              </w:rPr>
            </w:pPr>
            <m:oMath>
              <m:r>
                <w:rPr>
                  <w:rFonts w:ascii="Cambria Math" w:hAnsi="Cambria Math"/>
                  <w:sz w:val="18"/>
                </w:rPr>
                <m:t>x+1</m:t>
              </m:r>
            </m:oMath>
            <w:r w:rsidRPr="00750DEA">
              <w:rPr>
                <w:sz w:val="18"/>
              </w:rPr>
              <w:t xml:space="preserve"> </w:t>
            </w:r>
          </w:p>
        </w:tc>
      </w:tr>
      <w:tr w:rsidR="002C2F16" w:rsidRPr="00750DEA" w:rsidTr="00054EE5">
        <w:tc>
          <w:tcPr>
            <w:tcW w:w="534" w:type="dxa"/>
          </w:tcPr>
          <w:p w:rsidR="002C2F16" w:rsidRPr="00750DEA" w:rsidRDefault="002C2F16" w:rsidP="00054EE5">
            <w:pPr>
              <w:rPr>
                <w:sz w:val="18"/>
              </w:rPr>
            </w:pPr>
            <w:r w:rsidRPr="00750DEA">
              <w:rPr>
                <w:sz w:val="18"/>
              </w:rPr>
              <w:t>2</w:t>
            </w:r>
          </w:p>
        </w:tc>
        <w:tc>
          <w:tcPr>
            <w:tcW w:w="1138" w:type="dxa"/>
          </w:tcPr>
          <w:p w:rsidR="002C2F16" w:rsidRPr="00750DEA" w:rsidRDefault="002C2F16" w:rsidP="00054EE5">
            <w:pPr>
              <w:rPr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>-1</m:t>
                </m:r>
              </m:oMath>
            </m:oMathPara>
          </w:p>
        </w:tc>
        <w:tc>
          <w:tcPr>
            <w:tcW w:w="6550" w:type="dxa"/>
          </w:tcPr>
          <w:p w:rsidR="002C2F16" w:rsidRPr="00750DEA" w:rsidRDefault="002C2F16" w:rsidP="00054EE5">
            <w:pPr>
              <w:rPr>
                <w:sz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oMath>
            <w:r w:rsidRPr="00750DEA">
              <w:rPr>
                <w:sz w:val="18"/>
              </w:rPr>
              <w:t xml:space="preserve"> </w:t>
            </w:r>
          </w:p>
        </w:tc>
      </w:tr>
      <w:tr w:rsidR="002C2F16" w:rsidRPr="00750DEA" w:rsidTr="00054EE5">
        <w:tc>
          <w:tcPr>
            <w:tcW w:w="534" w:type="dxa"/>
          </w:tcPr>
          <w:p w:rsidR="002C2F16" w:rsidRPr="00750DEA" w:rsidRDefault="002C2F16" w:rsidP="00054EE5">
            <w:pPr>
              <w:rPr>
                <w:sz w:val="18"/>
              </w:rPr>
            </w:pPr>
            <w:r w:rsidRPr="00750DEA">
              <w:rPr>
                <w:sz w:val="18"/>
              </w:rPr>
              <w:t>3</w:t>
            </w:r>
          </w:p>
        </w:tc>
        <w:tc>
          <w:tcPr>
            <w:tcW w:w="1138" w:type="dxa"/>
          </w:tcPr>
          <w:p w:rsidR="002C2F16" w:rsidRPr="00750DEA" w:rsidRDefault="002C2F16" w:rsidP="00054EE5">
            <w:pPr>
              <w:rPr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>-1</m:t>
                </m:r>
              </m:oMath>
            </m:oMathPara>
          </w:p>
        </w:tc>
        <w:tc>
          <w:tcPr>
            <w:tcW w:w="6550" w:type="dxa"/>
          </w:tcPr>
          <w:p w:rsidR="002C2F16" w:rsidRPr="00750DEA" w:rsidRDefault="002C2F16" w:rsidP="00054EE5">
            <w:pPr>
              <w:rPr>
                <w:sz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x+1</m:t>
                  </m:r>
                </m:e>
              </m:d>
              <m:r>
                <w:rPr>
                  <w:rFonts w:ascii="Cambria Math" w:hAnsi="Cambria Math"/>
                  <w:sz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+x+1)</m:t>
              </m:r>
            </m:oMath>
            <w:r w:rsidRPr="00750DEA">
              <w:rPr>
                <w:sz w:val="18"/>
              </w:rPr>
              <w:t xml:space="preserve"> </w:t>
            </w:r>
          </w:p>
        </w:tc>
      </w:tr>
      <w:tr w:rsidR="002C2F16" w:rsidRPr="00750DEA" w:rsidTr="00054EE5">
        <w:tc>
          <w:tcPr>
            <w:tcW w:w="534" w:type="dxa"/>
          </w:tcPr>
          <w:p w:rsidR="002C2F16" w:rsidRPr="00750DEA" w:rsidRDefault="002C2F16" w:rsidP="00054EE5">
            <w:pPr>
              <w:rPr>
                <w:sz w:val="18"/>
              </w:rPr>
            </w:pPr>
            <w:r w:rsidRPr="00750DEA">
              <w:rPr>
                <w:sz w:val="18"/>
              </w:rPr>
              <w:t>5</w:t>
            </w:r>
          </w:p>
        </w:tc>
        <w:tc>
          <w:tcPr>
            <w:tcW w:w="1138" w:type="dxa"/>
          </w:tcPr>
          <w:p w:rsidR="002C2F16" w:rsidRPr="00750DEA" w:rsidRDefault="002C2F16" w:rsidP="00054EE5">
            <w:pPr>
              <w:rPr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>-1</m:t>
                </m:r>
              </m:oMath>
            </m:oMathPara>
          </w:p>
        </w:tc>
        <w:tc>
          <w:tcPr>
            <w:tcW w:w="6550" w:type="dxa"/>
          </w:tcPr>
          <w:p w:rsidR="002C2F16" w:rsidRPr="00750DEA" w:rsidRDefault="002C2F16" w:rsidP="00054EE5">
            <w:pPr>
              <w:rPr>
                <w:sz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x+1</m:t>
                  </m:r>
                </m:e>
              </m:d>
              <m:r>
                <w:rPr>
                  <w:rFonts w:ascii="Cambria Math" w:hAnsi="Cambria Math"/>
                  <w:sz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+x+1)</m:t>
              </m:r>
            </m:oMath>
            <w:r w:rsidRPr="00750DEA">
              <w:rPr>
                <w:sz w:val="18"/>
              </w:rPr>
              <w:t xml:space="preserve"> </w:t>
            </w:r>
          </w:p>
        </w:tc>
      </w:tr>
      <w:tr w:rsidR="002C2F16" w:rsidRPr="00750DEA" w:rsidTr="00054EE5">
        <w:tc>
          <w:tcPr>
            <w:tcW w:w="534" w:type="dxa"/>
          </w:tcPr>
          <w:p w:rsidR="002C2F16" w:rsidRPr="00750DEA" w:rsidRDefault="002C2F16" w:rsidP="00054EE5">
            <w:pPr>
              <w:rPr>
                <w:sz w:val="18"/>
              </w:rPr>
            </w:pPr>
            <w:r w:rsidRPr="00750DEA">
              <w:rPr>
                <w:sz w:val="18"/>
              </w:rPr>
              <w:t>7</w:t>
            </w:r>
          </w:p>
        </w:tc>
        <w:tc>
          <w:tcPr>
            <w:tcW w:w="1138" w:type="dxa"/>
          </w:tcPr>
          <w:p w:rsidR="002C2F16" w:rsidRPr="00750DEA" w:rsidRDefault="002C2F16" w:rsidP="00054EE5">
            <w:pPr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7-1</m:t>
                </m:r>
              </m:oMath>
            </m:oMathPara>
          </w:p>
        </w:tc>
        <w:tc>
          <w:tcPr>
            <w:tcW w:w="6550" w:type="dxa"/>
          </w:tcPr>
          <w:p w:rsidR="002C2F16" w:rsidRPr="00750DEA" w:rsidRDefault="002C2F16" w:rsidP="00054EE5">
            <w:pPr>
              <w:rPr>
                <w:sz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+x+1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+1</m:t>
                  </m:r>
                </m:e>
              </m:d>
            </m:oMath>
            <w:r w:rsidRPr="00750DEA">
              <w:rPr>
                <w:sz w:val="18"/>
              </w:rPr>
              <w:t xml:space="preserve"> </w:t>
            </w:r>
          </w:p>
        </w:tc>
      </w:tr>
      <w:tr w:rsidR="002C2F16" w:rsidRPr="00750DEA" w:rsidTr="00054EE5">
        <w:tc>
          <w:tcPr>
            <w:tcW w:w="534" w:type="dxa"/>
          </w:tcPr>
          <w:p w:rsidR="002C2F16" w:rsidRPr="00750DEA" w:rsidRDefault="002C2F16" w:rsidP="00054EE5">
            <w:pPr>
              <w:rPr>
                <w:sz w:val="18"/>
              </w:rPr>
            </w:pPr>
            <w:r w:rsidRPr="00750DEA">
              <w:rPr>
                <w:sz w:val="18"/>
              </w:rPr>
              <w:t>9</w:t>
            </w:r>
          </w:p>
        </w:tc>
        <w:tc>
          <w:tcPr>
            <w:tcW w:w="1138" w:type="dxa"/>
          </w:tcPr>
          <w:p w:rsidR="002C2F16" w:rsidRPr="00750DEA" w:rsidRDefault="002C2F16" w:rsidP="00054EE5">
            <w:pPr>
              <w:rPr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>-1</m:t>
                </m:r>
              </m:oMath>
            </m:oMathPara>
          </w:p>
        </w:tc>
        <w:tc>
          <w:tcPr>
            <w:tcW w:w="6550" w:type="dxa"/>
          </w:tcPr>
          <w:p w:rsidR="002C2F16" w:rsidRPr="00750DEA" w:rsidRDefault="002C2F16" w:rsidP="00054EE5">
            <w:pPr>
              <w:rPr>
                <w:sz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+x+1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+1</m:t>
                  </m:r>
                </m:e>
              </m:d>
            </m:oMath>
            <w:r w:rsidRPr="00750DEA">
              <w:rPr>
                <w:sz w:val="18"/>
              </w:rPr>
              <w:t xml:space="preserve"> </w:t>
            </w:r>
          </w:p>
        </w:tc>
      </w:tr>
      <w:tr w:rsidR="002C2F16" w:rsidRPr="00750DEA" w:rsidTr="00054EE5">
        <w:tc>
          <w:tcPr>
            <w:tcW w:w="534" w:type="dxa"/>
          </w:tcPr>
          <w:p w:rsidR="002C2F16" w:rsidRPr="00750DEA" w:rsidRDefault="002C2F16" w:rsidP="00054EE5">
            <w:pPr>
              <w:rPr>
                <w:sz w:val="18"/>
              </w:rPr>
            </w:pPr>
            <w:r w:rsidRPr="00750DEA">
              <w:rPr>
                <w:sz w:val="18"/>
              </w:rPr>
              <w:t>11</w:t>
            </w:r>
          </w:p>
        </w:tc>
        <w:tc>
          <w:tcPr>
            <w:tcW w:w="1138" w:type="dxa"/>
          </w:tcPr>
          <w:p w:rsidR="002C2F16" w:rsidRPr="00750DEA" w:rsidRDefault="002C2F16" w:rsidP="00054EE5">
            <w:pPr>
              <w:rPr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>-1</m:t>
                </m:r>
              </m:oMath>
            </m:oMathPara>
          </w:p>
        </w:tc>
        <w:tc>
          <w:tcPr>
            <w:tcW w:w="6550" w:type="dxa"/>
          </w:tcPr>
          <w:p w:rsidR="002C2F16" w:rsidRPr="00750DEA" w:rsidRDefault="002C2F16" w:rsidP="00054EE5">
            <w:pPr>
              <w:rPr>
                <w:sz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x+1</m:t>
                  </m:r>
                </m:e>
              </m:d>
              <m:r>
                <w:rPr>
                  <w:rFonts w:ascii="Cambria Math" w:hAnsi="Cambria Math"/>
                  <w:sz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+…+x+1)</m:t>
              </m:r>
            </m:oMath>
            <w:r w:rsidRPr="00750DEA">
              <w:rPr>
                <w:sz w:val="18"/>
              </w:rPr>
              <w:t xml:space="preserve"> </w:t>
            </w:r>
          </w:p>
        </w:tc>
      </w:tr>
      <w:tr w:rsidR="002C2F16" w:rsidRPr="00750DEA" w:rsidTr="00054EE5">
        <w:tc>
          <w:tcPr>
            <w:tcW w:w="534" w:type="dxa"/>
          </w:tcPr>
          <w:p w:rsidR="002C2F16" w:rsidRPr="00750DEA" w:rsidRDefault="002C2F16" w:rsidP="00054EE5">
            <w:pPr>
              <w:rPr>
                <w:sz w:val="18"/>
              </w:rPr>
            </w:pPr>
            <w:r w:rsidRPr="00750DEA">
              <w:rPr>
                <w:sz w:val="18"/>
              </w:rPr>
              <w:t>13</w:t>
            </w:r>
          </w:p>
        </w:tc>
        <w:tc>
          <w:tcPr>
            <w:tcW w:w="1138" w:type="dxa"/>
          </w:tcPr>
          <w:p w:rsidR="002C2F16" w:rsidRPr="00750DEA" w:rsidRDefault="002C2F16" w:rsidP="00054EE5">
            <w:pPr>
              <w:rPr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13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>-1</m:t>
                </m:r>
              </m:oMath>
            </m:oMathPara>
          </w:p>
        </w:tc>
        <w:tc>
          <w:tcPr>
            <w:tcW w:w="6550" w:type="dxa"/>
          </w:tcPr>
          <w:p w:rsidR="002C2F16" w:rsidRPr="00750DEA" w:rsidRDefault="002C2F16" w:rsidP="00054EE5">
            <w:pPr>
              <w:rPr>
                <w:sz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x+1</m:t>
                  </m:r>
                </m:e>
              </m:d>
              <m:r>
                <w:rPr>
                  <w:rFonts w:ascii="Cambria Math" w:hAnsi="Cambria Math"/>
                  <w:sz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12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11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+…+x+1)</m:t>
              </m:r>
            </m:oMath>
            <w:r w:rsidRPr="00750DEA">
              <w:rPr>
                <w:sz w:val="18"/>
              </w:rPr>
              <w:t xml:space="preserve"> </w:t>
            </w:r>
          </w:p>
        </w:tc>
      </w:tr>
      <w:tr w:rsidR="002C2F16" w:rsidRPr="00750DEA" w:rsidTr="00054EE5">
        <w:tc>
          <w:tcPr>
            <w:tcW w:w="534" w:type="dxa"/>
          </w:tcPr>
          <w:p w:rsidR="002C2F16" w:rsidRPr="00750DEA" w:rsidRDefault="002C2F16" w:rsidP="00054EE5">
            <w:pPr>
              <w:rPr>
                <w:sz w:val="18"/>
              </w:rPr>
            </w:pPr>
            <w:r w:rsidRPr="00750DEA">
              <w:rPr>
                <w:sz w:val="18"/>
              </w:rPr>
              <w:t>15</w:t>
            </w:r>
          </w:p>
        </w:tc>
        <w:tc>
          <w:tcPr>
            <w:tcW w:w="1138" w:type="dxa"/>
          </w:tcPr>
          <w:p w:rsidR="002C2F16" w:rsidRPr="00750DEA" w:rsidRDefault="002C2F16" w:rsidP="00054EE5">
            <w:pPr>
              <w:rPr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>-1</m:t>
                </m:r>
              </m:oMath>
            </m:oMathPara>
          </w:p>
        </w:tc>
        <w:tc>
          <w:tcPr>
            <w:tcW w:w="6550" w:type="dxa"/>
          </w:tcPr>
          <w:p w:rsidR="002C2F16" w:rsidRPr="00750DEA" w:rsidRDefault="002C2F16" w:rsidP="00054EE5">
            <w:pPr>
              <w:rPr>
                <w:sz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+x+1</m:t>
                  </m:r>
                </m:e>
              </m:d>
              <m:r>
                <w:rPr>
                  <w:rFonts w:ascii="Cambria Math" w:hAnsi="Cambria Math"/>
                  <w:sz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+x+1)(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+1)(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+1)</m:t>
              </m:r>
            </m:oMath>
            <w:r w:rsidRPr="00750DEA">
              <w:rPr>
                <w:sz w:val="18"/>
              </w:rPr>
              <w:t xml:space="preserve"> </w:t>
            </w:r>
          </w:p>
        </w:tc>
      </w:tr>
      <w:tr w:rsidR="002C2F16" w:rsidRPr="00750DEA" w:rsidTr="00054EE5">
        <w:tc>
          <w:tcPr>
            <w:tcW w:w="534" w:type="dxa"/>
          </w:tcPr>
          <w:p w:rsidR="002C2F16" w:rsidRPr="00750DEA" w:rsidRDefault="002C2F16" w:rsidP="00054EE5">
            <w:pPr>
              <w:rPr>
                <w:sz w:val="18"/>
              </w:rPr>
            </w:pPr>
            <w:r w:rsidRPr="00750DEA">
              <w:rPr>
                <w:sz w:val="18"/>
              </w:rPr>
              <w:t>17</w:t>
            </w:r>
          </w:p>
        </w:tc>
        <w:tc>
          <w:tcPr>
            <w:tcW w:w="1138" w:type="dxa"/>
          </w:tcPr>
          <w:p w:rsidR="002C2F16" w:rsidRPr="00750DEA" w:rsidRDefault="002C2F16" w:rsidP="00054EE5">
            <w:pPr>
              <w:rPr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17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>-1</m:t>
                </m:r>
              </m:oMath>
            </m:oMathPara>
          </w:p>
        </w:tc>
        <w:tc>
          <w:tcPr>
            <w:tcW w:w="6550" w:type="dxa"/>
          </w:tcPr>
          <w:p w:rsidR="002C2F16" w:rsidRPr="00750DEA" w:rsidRDefault="002C2F16" w:rsidP="00054EE5">
            <w:pPr>
              <w:rPr>
                <w:sz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+x+1)</m:t>
              </m:r>
            </m:oMath>
            <w:r w:rsidRPr="00750DEA">
              <w:rPr>
                <w:sz w:val="18"/>
              </w:rPr>
              <w:t xml:space="preserve"> </w:t>
            </w:r>
          </w:p>
        </w:tc>
      </w:tr>
      <w:tr w:rsidR="002C2F16" w:rsidRPr="00750DEA" w:rsidTr="00054EE5">
        <w:tc>
          <w:tcPr>
            <w:tcW w:w="534" w:type="dxa"/>
          </w:tcPr>
          <w:p w:rsidR="002C2F16" w:rsidRPr="00750DEA" w:rsidRDefault="002C2F16" w:rsidP="00054EE5">
            <w:pPr>
              <w:rPr>
                <w:sz w:val="18"/>
              </w:rPr>
            </w:pPr>
            <w:r w:rsidRPr="00750DEA">
              <w:rPr>
                <w:sz w:val="18"/>
              </w:rPr>
              <w:t>19</w:t>
            </w:r>
          </w:p>
        </w:tc>
        <w:tc>
          <w:tcPr>
            <w:tcW w:w="1138" w:type="dxa"/>
          </w:tcPr>
          <w:p w:rsidR="002C2F16" w:rsidRPr="00750DEA" w:rsidRDefault="002C2F16" w:rsidP="00054EE5">
            <w:pPr>
              <w:rPr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19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>-1</m:t>
                </m:r>
              </m:oMath>
            </m:oMathPara>
          </w:p>
        </w:tc>
        <w:tc>
          <w:tcPr>
            <w:tcW w:w="6550" w:type="dxa"/>
          </w:tcPr>
          <w:p w:rsidR="002C2F16" w:rsidRPr="00750DEA" w:rsidRDefault="002C2F16" w:rsidP="00054EE5">
            <w:pPr>
              <w:rPr>
                <w:sz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x+1</m:t>
                  </m:r>
                </m:e>
              </m:d>
              <m:r>
                <w:rPr>
                  <w:rFonts w:ascii="Cambria Math" w:hAnsi="Cambria Math"/>
                  <w:sz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18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17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+…+x+1)</m:t>
              </m:r>
            </m:oMath>
            <w:r w:rsidRPr="00750DEA">
              <w:rPr>
                <w:sz w:val="18"/>
              </w:rPr>
              <w:t xml:space="preserve"> </w:t>
            </w:r>
          </w:p>
        </w:tc>
      </w:tr>
    </w:tbl>
    <w:p w:rsidR="00FE05B3" w:rsidRPr="00750DEA" w:rsidRDefault="00FE05B3">
      <w:pPr>
        <w:rPr>
          <w:sz w:val="18"/>
        </w:rPr>
      </w:pPr>
    </w:p>
    <w:p w:rsidR="008107F2" w:rsidRPr="002C2F16" w:rsidRDefault="008107F2">
      <w:pPr>
        <w:rPr>
          <w:sz w:val="24"/>
        </w:rPr>
        <w:sectPr w:rsidR="008107F2" w:rsidRPr="002C2F16" w:rsidSect="008C0FE8">
          <w:headerReference w:type="default" r:id="rId10"/>
          <w:pgSz w:w="11906" w:h="16838"/>
          <w:pgMar w:top="720" w:right="720" w:bottom="720" w:left="720" w:header="426" w:footer="555" w:gutter="0"/>
          <w:cols w:num="2" w:sep="1" w:space="709"/>
          <w:docGrid w:linePitch="360"/>
        </w:sectPr>
      </w:pPr>
    </w:p>
    <w:p w:rsidR="00D06F1C" w:rsidRDefault="00D06F1C">
      <w:pPr>
        <w:spacing w:after="0"/>
      </w:pPr>
    </w:p>
    <w:sectPr w:rsidR="00D06F1C" w:rsidSect="00D06F1C">
      <w:type w:val="continuous"/>
      <w:pgSz w:w="11906" w:h="16838"/>
      <w:pgMar w:top="947" w:right="282" w:bottom="709" w:left="709" w:header="426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56F" w:rsidRDefault="000E556F" w:rsidP="009A2E65">
      <w:pPr>
        <w:spacing w:after="0" w:line="240" w:lineRule="auto"/>
      </w:pPr>
      <w:r>
        <w:separator/>
      </w:r>
    </w:p>
  </w:endnote>
  <w:endnote w:type="continuationSeparator" w:id="0">
    <w:p w:rsidR="000E556F" w:rsidRDefault="000E556F" w:rsidP="009A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56F" w:rsidRDefault="000E556F" w:rsidP="009A2E65">
      <w:pPr>
        <w:spacing w:after="0" w:line="240" w:lineRule="auto"/>
      </w:pPr>
      <w:r>
        <w:separator/>
      </w:r>
    </w:p>
  </w:footnote>
  <w:footnote w:type="continuationSeparator" w:id="0">
    <w:p w:rsidR="000E556F" w:rsidRDefault="000E556F" w:rsidP="009A2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EE7" w:rsidRPr="009A2E65" w:rsidRDefault="00D94EE7" w:rsidP="009E7DD4">
    <w:pPr>
      <w:pStyle w:val="Header"/>
      <w:tabs>
        <w:tab w:val="clear" w:pos="4536"/>
        <w:tab w:val="clear" w:pos="9072"/>
        <w:tab w:val="center" w:pos="5387"/>
        <w:tab w:val="right" w:pos="10915"/>
      </w:tabs>
      <w:rPr>
        <w:u w:val="single"/>
      </w:rPr>
    </w:pPr>
    <w:r>
      <w:rPr>
        <w:u w:val="single"/>
      </w:rPr>
      <w:t>TINF 2010/2011 – 2. ciklus – Zaštitno kodiranje</w:t>
    </w:r>
    <w:r>
      <w:rPr>
        <w:u w:val="single"/>
      </w:rPr>
      <w:tab/>
      <w:t>v1</w:t>
    </w:r>
    <w:r w:rsidR="002C2F16">
      <w:rPr>
        <w:u w:val="single"/>
      </w:rPr>
      <w:t>D</w:t>
    </w:r>
    <w:r>
      <w:rPr>
        <w:u w:val="single"/>
      </w:rPr>
      <w:tab/>
    </w:r>
    <w:r>
      <w:rPr>
        <w:u w:val="single"/>
      </w:rPr>
      <w:fldChar w:fldCharType="begin"/>
    </w:r>
    <w:r>
      <w:rPr>
        <w:u w:val="single"/>
      </w:rPr>
      <w:instrText xml:space="preserve"> PAGE  \* Arabic  \* MERGEFORMAT </w:instrText>
    </w:r>
    <w:r>
      <w:rPr>
        <w:u w:val="single"/>
      </w:rPr>
      <w:fldChar w:fldCharType="separate"/>
    </w:r>
    <w:r w:rsidR="000E556F">
      <w:rPr>
        <w:noProof/>
        <w:u w:val="single"/>
      </w:rPr>
      <w:t>1</w:t>
    </w:r>
    <w:r>
      <w:rPr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0B1C"/>
    <w:multiLevelType w:val="hybridMultilevel"/>
    <w:tmpl w:val="C5D65E88"/>
    <w:lvl w:ilvl="0" w:tplc="0966E4AA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CBD09D86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C7D49DF6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824AD23C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E926D2F6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DFBEF9A8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60D2C414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ADBED782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428C6D52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">
    <w:nsid w:val="26902DA2"/>
    <w:multiLevelType w:val="hybridMultilevel"/>
    <w:tmpl w:val="9DC63E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82285"/>
    <w:multiLevelType w:val="hybridMultilevel"/>
    <w:tmpl w:val="E0FEF7E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32AE7"/>
    <w:multiLevelType w:val="hybridMultilevel"/>
    <w:tmpl w:val="50D0A63C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61FFC"/>
    <w:multiLevelType w:val="hybridMultilevel"/>
    <w:tmpl w:val="718ECF1C"/>
    <w:lvl w:ilvl="0" w:tplc="115A25E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F470E"/>
    <w:multiLevelType w:val="hybridMultilevel"/>
    <w:tmpl w:val="47E466A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E65"/>
    <w:rsid w:val="00015317"/>
    <w:rsid w:val="000E556F"/>
    <w:rsid w:val="000F2369"/>
    <w:rsid w:val="001408E5"/>
    <w:rsid w:val="00150A92"/>
    <w:rsid w:val="001974EA"/>
    <w:rsid w:val="001D111D"/>
    <w:rsid w:val="00270251"/>
    <w:rsid w:val="0029377F"/>
    <w:rsid w:val="002C2F16"/>
    <w:rsid w:val="002E4752"/>
    <w:rsid w:val="00311E2A"/>
    <w:rsid w:val="003F4394"/>
    <w:rsid w:val="00407857"/>
    <w:rsid w:val="00432A1D"/>
    <w:rsid w:val="004E590B"/>
    <w:rsid w:val="00511D77"/>
    <w:rsid w:val="00532EEB"/>
    <w:rsid w:val="0060554D"/>
    <w:rsid w:val="006B3124"/>
    <w:rsid w:val="00750DEA"/>
    <w:rsid w:val="00757DA2"/>
    <w:rsid w:val="007A1E0B"/>
    <w:rsid w:val="007A4EDF"/>
    <w:rsid w:val="007B458C"/>
    <w:rsid w:val="007F010C"/>
    <w:rsid w:val="007F4FF6"/>
    <w:rsid w:val="008107F2"/>
    <w:rsid w:val="00891E7A"/>
    <w:rsid w:val="008C0FE8"/>
    <w:rsid w:val="00961262"/>
    <w:rsid w:val="009A2E65"/>
    <w:rsid w:val="009D12A2"/>
    <w:rsid w:val="009E7DD4"/>
    <w:rsid w:val="00A52944"/>
    <w:rsid w:val="00A54A56"/>
    <w:rsid w:val="00B01CD4"/>
    <w:rsid w:val="00B026F5"/>
    <w:rsid w:val="00B44111"/>
    <w:rsid w:val="00C508A8"/>
    <w:rsid w:val="00C8783A"/>
    <w:rsid w:val="00CF4095"/>
    <w:rsid w:val="00CF6073"/>
    <w:rsid w:val="00D056DE"/>
    <w:rsid w:val="00D06F1C"/>
    <w:rsid w:val="00D60F31"/>
    <w:rsid w:val="00D728C3"/>
    <w:rsid w:val="00D77B57"/>
    <w:rsid w:val="00D94EE7"/>
    <w:rsid w:val="00D977FF"/>
    <w:rsid w:val="00DB4EDD"/>
    <w:rsid w:val="00E542A2"/>
    <w:rsid w:val="00E853E9"/>
    <w:rsid w:val="00F45602"/>
    <w:rsid w:val="00F56CAC"/>
    <w:rsid w:val="00FE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65"/>
  </w:style>
  <w:style w:type="paragraph" w:styleId="Footer">
    <w:name w:val="footer"/>
    <w:basedOn w:val="Normal"/>
    <w:link w:val="FooterChar"/>
    <w:uiPriority w:val="99"/>
    <w:unhideWhenUsed/>
    <w:rsid w:val="009A2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65"/>
  </w:style>
  <w:style w:type="character" w:styleId="PlaceholderText">
    <w:name w:val="Placeholder Text"/>
    <w:basedOn w:val="DefaultParagraphFont"/>
    <w:uiPriority w:val="99"/>
    <w:semiHidden/>
    <w:rsid w:val="00B441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1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369"/>
    <w:pPr>
      <w:ind w:left="720"/>
      <w:contextualSpacing/>
    </w:pPr>
  </w:style>
  <w:style w:type="table" w:styleId="TableGrid">
    <w:name w:val="Table Grid"/>
    <w:basedOn w:val="TableNormal"/>
    <w:uiPriority w:val="59"/>
    <w:rsid w:val="002937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612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12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1262"/>
    <w:rPr>
      <w:vertAlign w:val="superscript"/>
    </w:rPr>
  </w:style>
  <w:style w:type="paragraph" w:styleId="NoSpacing">
    <w:name w:val="No Spacing"/>
    <w:uiPriority w:val="1"/>
    <w:qFormat/>
    <w:rsid w:val="002C2F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65"/>
  </w:style>
  <w:style w:type="paragraph" w:styleId="Footer">
    <w:name w:val="footer"/>
    <w:basedOn w:val="Normal"/>
    <w:link w:val="FooterChar"/>
    <w:uiPriority w:val="99"/>
    <w:unhideWhenUsed/>
    <w:rsid w:val="009A2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65"/>
  </w:style>
  <w:style w:type="character" w:styleId="PlaceholderText">
    <w:name w:val="Placeholder Text"/>
    <w:basedOn w:val="DefaultParagraphFont"/>
    <w:uiPriority w:val="99"/>
    <w:semiHidden/>
    <w:rsid w:val="00B441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1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369"/>
    <w:pPr>
      <w:ind w:left="720"/>
      <w:contextualSpacing/>
    </w:pPr>
  </w:style>
  <w:style w:type="table" w:styleId="TableGrid">
    <w:name w:val="Table Grid"/>
    <w:basedOn w:val="TableNormal"/>
    <w:uiPriority w:val="59"/>
    <w:rsid w:val="002937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612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12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1262"/>
    <w:rPr>
      <w:vertAlign w:val="superscript"/>
    </w:rPr>
  </w:style>
  <w:style w:type="paragraph" w:styleId="NoSpacing">
    <w:name w:val="No Spacing"/>
    <w:uiPriority w:val="1"/>
    <w:qFormat/>
    <w:rsid w:val="002C2F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6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7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Josipa</dc:creator>
  <cp:lastModifiedBy>Neven Drljevic</cp:lastModifiedBy>
  <cp:revision>4</cp:revision>
  <cp:lastPrinted>2010-11-24T08:12:00Z</cp:lastPrinted>
  <dcterms:created xsi:type="dcterms:W3CDTF">2010-11-24T08:10:00Z</dcterms:created>
  <dcterms:modified xsi:type="dcterms:W3CDTF">2010-11-24T08:12:00Z</dcterms:modified>
</cp:coreProperties>
</file>