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F6" w:rsidRDefault="008E12B3" w:rsidP="008E12B3">
      <w:pPr>
        <w:pStyle w:val="ListParagraph"/>
        <w:numPr>
          <w:ilvl w:val="0"/>
          <w:numId w:val="1"/>
        </w:numPr>
        <w:rPr>
          <w:lang w:val="sr-Cyrl-RS"/>
        </w:rPr>
      </w:pPr>
      <w:r w:rsidRPr="008E12B3">
        <w:rPr>
          <w:lang w:val="sr-Cyrl-RS"/>
        </w:rPr>
        <w:t>еШкола - решење пројекта</w:t>
      </w:r>
    </w:p>
    <w:p w:rsidR="008E12B3" w:rsidRDefault="008E12B3" w:rsidP="008E12B3">
      <w:pPr>
        <w:pStyle w:val="ListParagraph"/>
        <w:numPr>
          <w:ilvl w:val="1"/>
          <w:numId w:val="1"/>
        </w:numPr>
        <w:rPr>
          <w:lang w:val="sr-Cyrl-RS"/>
        </w:rPr>
      </w:pPr>
      <w:r>
        <w:rPr>
          <w:lang w:val="sr-Cyrl-RS"/>
        </w:rPr>
        <w:t>Реализација компоненте за пријављивање на систем</w:t>
      </w:r>
    </w:p>
    <w:p w:rsidR="007B024B" w:rsidRDefault="007B024B" w:rsidP="007B024B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Уношење корисничких података ( преко одговарајућих </w:t>
      </w:r>
      <w:r>
        <w:t>textbox-</w:t>
      </w:r>
      <w:r>
        <w:rPr>
          <w:lang w:val="sr-Cyrl-RS"/>
        </w:rPr>
        <w:t>ова</w:t>
      </w:r>
      <w:r w:rsidR="0039575E">
        <w:rPr>
          <w:lang w:val="sr-Cyrl-RS"/>
        </w:rPr>
        <w:t xml:space="preserve"> и </w:t>
      </w:r>
      <w:r w:rsidR="0039575E">
        <w:t>radio button-a</w:t>
      </w:r>
      <w:r>
        <w:rPr>
          <w:lang w:val="sr-Cyrl-RS"/>
        </w:rPr>
        <w:t>)</w:t>
      </w:r>
    </w:p>
    <w:p w:rsidR="007B024B" w:rsidRDefault="007B024B" w:rsidP="007B024B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Функција за пријављивање корисника ( редирекцију корисника на његов налог )</w:t>
      </w:r>
    </w:p>
    <w:p w:rsidR="007B024B" w:rsidRDefault="007B024B" w:rsidP="007B024B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Провера унетих корисничких података помоћу базе података</w:t>
      </w:r>
    </w:p>
    <w:p w:rsidR="007B024B" w:rsidRDefault="007B024B" w:rsidP="007B024B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Пријава корисника на његов налог </w:t>
      </w:r>
    </w:p>
    <w:p w:rsidR="0039575E" w:rsidRDefault="007B024B" w:rsidP="0039575E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</w:t>
      </w:r>
      <w:r w:rsidR="0039575E">
        <w:rPr>
          <w:lang w:val="sr-Cyrl-RS"/>
        </w:rPr>
        <w:t>Обавештавање корисника о грешки у случају невалидних података</w:t>
      </w:r>
    </w:p>
    <w:p w:rsidR="0039575E" w:rsidRDefault="0039575E" w:rsidP="0039575E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Обавештење у случају погрешно унете лозинке</w:t>
      </w:r>
    </w:p>
    <w:p w:rsidR="0039575E" w:rsidRDefault="0039575E" w:rsidP="0039575E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Обавештење у случају непостојања датог пара (</w:t>
      </w:r>
      <w:r>
        <w:t>username</w:t>
      </w:r>
      <w:r>
        <w:rPr>
          <w:lang w:val="sr-Cyrl-RS"/>
        </w:rPr>
        <w:t>+</w:t>
      </w:r>
      <w:r>
        <w:t>password)</w:t>
      </w:r>
      <w:r>
        <w:rPr>
          <w:lang w:val="sr-Cyrl-RS"/>
        </w:rPr>
        <w:t xml:space="preserve"> у бази података</w:t>
      </w:r>
    </w:p>
    <w:p w:rsidR="0039575E" w:rsidRPr="0039575E" w:rsidRDefault="0039575E" w:rsidP="0039575E">
      <w:pPr>
        <w:pStyle w:val="ListParagraph"/>
        <w:numPr>
          <w:ilvl w:val="1"/>
          <w:numId w:val="1"/>
        </w:numPr>
      </w:pPr>
      <w:r>
        <w:rPr>
          <w:lang w:val="sr-Cyrl-RS"/>
        </w:rPr>
        <w:t>Реализација компоненте за регистровање нових корисника</w:t>
      </w:r>
    </w:p>
    <w:p w:rsidR="0039575E" w:rsidRPr="009F2A29" w:rsidRDefault="0039575E" w:rsidP="0039575E">
      <w:pPr>
        <w:pStyle w:val="ListParagraph"/>
        <w:numPr>
          <w:ilvl w:val="2"/>
          <w:numId w:val="1"/>
        </w:numPr>
      </w:pPr>
      <w:r>
        <w:t xml:space="preserve"> </w:t>
      </w:r>
      <w:r>
        <w:rPr>
          <w:lang w:val="sr-Cyrl-RS"/>
        </w:rPr>
        <w:t xml:space="preserve">Уношење одређених информација о кориснику (име, презиме, </w:t>
      </w:r>
      <w:r>
        <w:t xml:space="preserve">e-mail, </w:t>
      </w:r>
      <w:r>
        <w:rPr>
          <w:lang w:val="sr-Cyrl-RS"/>
        </w:rPr>
        <w:t>лозинка, итд.)</w:t>
      </w:r>
    </w:p>
    <w:p w:rsidR="009F2A29" w:rsidRPr="0039575E" w:rsidRDefault="009F2A29" w:rsidP="0039575E">
      <w:pPr>
        <w:pStyle w:val="ListParagraph"/>
        <w:numPr>
          <w:ilvl w:val="2"/>
          <w:numId w:val="1"/>
        </w:numPr>
      </w:pPr>
      <w:r>
        <w:rPr>
          <w:lang w:val="sr-Cyrl-RS"/>
        </w:rPr>
        <w:t xml:space="preserve"> Бирање типа корисника</w:t>
      </w:r>
    </w:p>
    <w:p w:rsidR="0039575E" w:rsidRPr="0039575E" w:rsidRDefault="0039575E" w:rsidP="0039575E">
      <w:pPr>
        <w:pStyle w:val="ListParagraph"/>
        <w:numPr>
          <w:ilvl w:val="2"/>
          <w:numId w:val="1"/>
        </w:numPr>
      </w:pPr>
      <w:r>
        <w:rPr>
          <w:lang w:val="sr-Cyrl-RS"/>
        </w:rPr>
        <w:t xml:space="preserve"> Обавештавање корисника о грешку у случају уношења невалидних података</w:t>
      </w:r>
    </w:p>
    <w:p w:rsidR="0039575E" w:rsidRPr="00CF77C2" w:rsidRDefault="00CF77C2" w:rsidP="0039575E">
      <w:pPr>
        <w:pStyle w:val="ListParagraph"/>
        <w:numPr>
          <w:ilvl w:val="3"/>
          <w:numId w:val="1"/>
        </w:numPr>
      </w:pPr>
      <w:r>
        <w:rPr>
          <w:lang w:val="sr-Cyrl-RS"/>
        </w:rPr>
        <w:t xml:space="preserve">Обавештење у случају погрешно унете </w:t>
      </w:r>
      <w:r>
        <w:t xml:space="preserve">e-mail </w:t>
      </w:r>
      <w:r>
        <w:rPr>
          <w:lang w:val="sr-Cyrl-RS"/>
        </w:rPr>
        <w:t>адресе</w:t>
      </w:r>
    </w:p>
    <w:p w:rsidR="00CF77C2" w:rsidRPr="00CF77C2" w:rsidRDefault="00CF77C2" w:rsidP="00CF77C2">
      <w:pPr>
        <w:pStyle w:val="ListParagraph"/>
        <w:numPr>
          <w:ilvl w:val="3"/>
          <w:numId w:val="1"/>
        </w:numPr>
      </w:pPr>
      <w:r>
        <w:rPr>
          <w:lang w:val="sr-Cyrl-RS"/>
        </w:rPr>
        <w:t xml:space="preserve">Обавештење у случају да два </w:t>
      </w:r>
      <w:r>
        <w:t>text</w:t>
      </w:r>
      <w:r w:rsidR="002219F0">
        <w:t>b</w:t>
      </w:r>
      <w:r>
        <w:t>ox-a</w:t>
      </w:r>
      <w:r>
        <w:rPr>
          <w:lang w:val="sr-Cyrl-RS"/>
        </w:rPr>
        <w:t>, која су предвиђена за шифру и њену потврду, нису  идентична</w:t>
      </w:r>
    </w:p>
    <w:p w:rsidR="00CF77C2" w:rsidRDefault="00CF77C2" w:rsidP="00CF77C2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Уношење података у базу уз администраторску дозволу</w:t>
      </w:r>
    </w:p>
    <w:p w:rsidR="00CF77C2" w:rsidRDefault="009F2A29" w:rsidP="009F2A29">
      <w:pPr>
        <w:pStyle w:val="ListParagraph"/>
        <w:numPr>
          <w:ilvl w:val="1"/>
          <w:numId w:val="1"/>
        </w:numPr>
        <w:rPr>
          <w:lang w:val="sr-Cyrl-RS"/>
        </w:rPr>
      </w:pPr>
      <w:r>
        <w:rPr>
          <w:lang w:val="sr-Cyrl-RS"/>
        </w:rPr>
        <w:t>Реализација администраторске компоненте</w:t>
      </w:r>
    </w:p>
    <w:p w:rsidR="009F2A29" w:rsidRDefault="00C753BB" w:rsidP="009F2A29">
      <w:pPr>
        <w:pStyle w:val="ListParagraph"/>
        <w:numPr>
          <w:ilvl w:val="2"/>
          <w:numId w:val="1"/>
        </w:numPr>
        <w:rPr>
          <w:lang w:val="sr-Cyrl-RS"/>
        </w:rPr>
      </w:pPr>
      <w:r>
        <w:t xml:space="preserve"> M</w:t>
      </w:r>
      <w:r>
        <w:rPr>
          <w:lang w:val="sr-Cyrl-RS"/>
        </w:rPr>
        <w:t>огућност додавања корисника у систем</w:t>
      </w:r>
    </w:p>
    <w:p w:rsidR="00C753BB" w:rsidRDefault="00C753BB" w:rsidP="009F2A29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Могућност брисања корисника из ситема</w:t>
      </w:r>
    </w:p>
    <w:p w:rsidR="00B00C97" w:rsidRDefault="00B00C97" w:rsidP="00B00C97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Могућност приступа бази података</w:t>
      </w:r>
    </w:p>
    <w:p w:rsidR="00B00C97" w:rsidRDefault="00B00C97" w:rsidP="00B00C97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 xml:space="preserve">Уношење одговарајућих информација у одређене </w:t>
      </w:r>
      <w:r>
        <w:t>textbox</w:t>
      </w:r>
      <w:r>
        <w:rPr>
          <w:lang w:val="sr-Cyrl-RS"/>
        </w:rPr>
        <w:t>-ове</w:t>
      </w:r>
    </w:p>
    <w:p w:rsidR="00B00C97" w:rsidRDefault="00B00C97" w:rsidP="00B00C97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Провера валидности унетих података</w:t>
      </w:r>
    </w:p>
    <w:p w:rsidR="008F2197" w:rsidRPr="00B00C97" w:rsidRDefault="00B00C97" w:rsidP="00B00C97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Брисање корисника из</w:t>
      </w:r>
      <w:r>
        <w:rPr>
          <w:lang w:val="sr-Cyrl-RS"/>
        </w:rPr>
        <w:t xml:space="preserve"> базе података у случају валидних података</w:t>
      </w:r>
    </w:p>
    <w:p w:rsidR="00C753BB" w:rsidRDefault="00C753BB" w:rsidP="009F2A29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Могучност претраге свих корисника</w:t>
      </w:r>
    </w:p>
    <w:p w:rsidR="00AB2535" w:rsidRDefault="00AB2535" w:rsidP="00AB2535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Могућност приступа бази података</w:t>
      </w:r>
    </w:p>
    <w:p w:rsidR="00AB2535" w:rsidRDefault="00AB2535" w:rsidP="00AB2535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 xml:space="preserve">Унос одговарајућих информација у </w:t>
      </w:r>
      <w:r>
        <w:t>textbox</w:t>
      </w:r>
      <w:r>
        <w:rPr>
          <w:lang w:val="sr-Cyrl-RS"/>
        </w:rPr>
        <w:t>-ове</w:t>
      </w:r>
    </w:p>
    <w:p w:rsidR="00AB2535" w:rsidRDefault="00AB2535" w:rsidP="00AB2535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 xml:space="preserve">Провера валидности унетих података </w:t>
      </w:r>
    </w:p>
    <w:p w:rsidR="00AB2535" w:rsidRDefault="00AB2535" w:rsidP="00AB2535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Ишчитавање података из базе и испис на екрану</w:t>
      </w:r>
    </w:p>
    <w:p w:rsidR="009A393C" w:rsidRDefault="009A393C" w:rsidP="009A393C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Могућност промене информација одређених корисника (по потреби)</w:t>
      </w:r>
    </w:p>
    <w:p w:rsidR="007621E1" w:rsidRDefault="007621E1" w:rsidP="007621E1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Могућност приступа бази података</w:t>
      </w:r>
    </w:p>
    <w:p w:rsidR="007621E1" w:rsidRDefault="007621E1" w:rsidP="007621E1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 xml:space="preserve">Уношење одговарајућих информација у одређене </w:t>
      </w:r>
      <w:r>
        <w:t>textbox</w:t>
      </w:r>
      <w:r>
        <w:rPr>
          <w:lang w:val="sr-Cyrl-RS"/>
        </w:rPr>
        <w:t>-ове</w:t>
      </w:r>
    </w:p>
    <w:p w:rsidR="007621E1" w:rsidRDefault="007621E1" w:rsidP="007621E1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Провера валидности унетих података</w:t>
      </w:r>
    </w:p>
    <w:p w:rsidR="007621E1" w:rsidRDefault="007621E1" w:rsidP="007621E1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Ажурирање базе података у случају валидних података</w:t>
      </w:r>
    </w:p>
    <w:p w:rsidR="0055264E" w:rsidRDefault="0055264E" w:rsidP="0055264E">
      <w:pPr>
        <w:pStyle w:val="ListParagraph"/>
        <w:numPr>
          <w:ilvl w:val="1"/>
          <w:numId w:val="1"/>
        </w:numPr>
        <w:rPr>
          <w:lang w:val="sr-Cyrl-RS"/>
        </w:rPr>
      </w:pPr>
      <w:r>
        <w:rPr>
          <w:lang w:val="sr-Cyrl-RS"/>
        </w:rPr>
        <w:t>Реализација наставничке компоненте</w:t>
      </w:r>
    </w:p>
    <w:p w:rsidR="0055264E" w:rsidRDefault="0055264E" w:rsidP="0055264E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Могућност промене лозинке </w:t>
      </w:r>
    </w:p>
    <w:p w:rsidR="002219F0" w:rsidRPr="004243D6" w:rsidRDefault="002219F0" w:rsidP="002219F0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 xml:space="preserve">Могућност уноса старе лозинке уписом у одговарајући </w:t>
      </w:r>
      <w:r>
        <w:t>textbox</w:t>
      </w:r>
    </w:p>
    <w:p w:rsidR="00365CE0" w:rsidRDefault="00365CE0" w:rsidP="00365CE0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t>Могућност приступа бази података како би се видело да ли је унета лозинка заправо стара</w:t>
      </w:r>
    </w:p>
    <w:p w:rsidR="00365CE0" w:rsidRPr="00365CE0" w:rsidRDefault="00365CE0" w:rsidP="00365CE0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t>Исписује се порука на екрану у случају грешке</w:t>
      </w:r>
    </w:p>
    <w:p w:rsidR="002219F0" w:rsidRPr="00020A37" w:rsidRDefault="002219F0" w:rsidP="002219F0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 xml:space="preserve">Могућност уноса нове лозинке уписом у одговарајући </w:t>
      </w:r>
      <w:r>
        <w:t>textbox</w:t>
      </w:r>
    </w:p>
    <w:p w:rsidR="00020A37" w:rsidRDefault="00020A37" w:rsidP="002219F0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Функција за проверу идентичности унесених података</w:t>
      </w:r>
    </w:p>
    <w:p w:rsidR="008F2197" w:rsidRDefault="00365CE0" w:rsidP="002219F0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Испис поруке на екрану</w:t>
      </w:r>
    </w:p>
    <w:p w:rsidR="00365CE0" w:rsidRDefault="00365CE0" w:rsidP="00365CE0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lastRenderedPageBreak/>
        <w:t>У случају да су нова и стара лозинка идентичне</w:t>
      </w:r>
    </w:p>
    <w:p w:rsidR="00365CE0" w:rsidRDefault="00365CE0" w:rsidP="00365CE0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t>У случају успешне промене лозинке</w:t>
      </w:r>
    </w:p>
    <w:p w:rsidR="002219F0" w:rsidRDefault="002219F0" w:rsidP="002219F0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Могућност приступа бази и њено ажурирање</w:t>
      </w:r>
    </w:p>
    <w:p w:rsidR="0055264E" w:rsidRDefault="0055264E" w:rsidP="0055264E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Могућност качења материјала са предавања</w:t>
      </w:r>
    </w:p>
    <w:p w:rsidR="0055264E" w:rsidRDefault="0055264E" w:rsidP="0055264E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Могућност уписа часова</w:t>
      </w:r>
    </w:p>
    <w:p w:rsidR="00AB2535" w:rsidRDefault="00AB2535" w:rsidP="00AB2535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Могућност приступа бази података</w:t>
      </w:r>
    </w:p>
    <w:p w:rsidR="00AB2535" w:rsidRDefault="00AB2535" w:rsidP="00AB2535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Ажирирање базе подаката</w:t>
      </w:r>
    </w:p>
    <w:p w:rsidR="0055264E" w:rsidRDefault="0055264E" w:rsidP="0055264E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Могућност уписа ученика који нису дошли на одређен час</w:t>
      </w:r>
    </w:p>
    <w:p w:rsidR="00AB2535" w:rsidRDefault="00AB2535" w:rsidP="00AB2535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Могућност приступа бази података</w:t>
      </w:r>
    </w:p>
    <w:p w:rsidR="00AB2535" w:rsidRPr="00AB2535" w:rsidRDefault="00AB2535" w:rsidP="00AB2535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Ажирирање базе подаката</w:t>
      </w:r>
    </w:p>
    <w:p w:rsidR="0055264E" w:rsidRDefault="0055264E" w:rsidP="0055264E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Могућност заказивања </w:t>
      </w:r>
      <w:r w:rsidR="002219F0">
        <w:rPr>
          <w:lang w:val="sr-Cyrl-RS"/>
        </w:rPr>
        <w:t>контролних провера</w:t>
      </w:r>
    </w:p>
    <w:p w:rsidR="00AB2535" w:rsidRDefault="00AB2535" w:rsidP="00AB2535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Могућност приступа бази података</w:t>
      </w:r>
    </w:p>
    <w:p w:rsidR="00F01F8C" w:rsidRDefault="00F01F8C" w:rsidP="00AB2535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 xml:space="preserve">Преко форме се бира датум </w:t>
      </w:r>
    </w:p>
    <w:p w:rsidR="00AB2535" w:rsidRPr="00AB2535" w:rsidRDefault="00AB2535" w:rsidP="00AB2535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Ажирирање базе подаката</w:t>
      </w:r>
    </w:p>
    <w:p w:rsidR="002219F0" w:rsidRDefault="002219F0" w:rsidP="0055264E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Могућност уписа оцене ученицима </w:t>
      </w:r>
    </w:p>
    <w:p w:rsidR="00AB2535" w:rsidRDefault="00AB2535" w:rsidP="00AB2535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Могућност приступа бази података</w:t>
      </w:r>
    </w:p>
    <w:p w:rsidR="00AB2535" w:rsidRDefault="00AB2535" w:rsidP="00AB2535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Ажирирање базе подаката</w:t>
      </w:r>
    </w:p>
    <w:p w:rsidR="00B97413" w:rsidRDefault="00B97413" w:rsidP="00B97413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Могућност прављења</w:t>
      </w:r>
      <w:r>
        <w:t xml:space="preserve"> online</w:t>
      </w:r>
      <w:r>
        <w:rPr>
          <w:lang w:val="sr-Cyrl-RS"/>
        </w:rPr>
        <w:t xml:space="preserve"> тестова</w:t>
      </w:r>
    </w:p>
    <w:p w:rsidR="00B97413" w:rsidRDefault="00B97413" w:rsidP="00B97413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Бирање броја питања</w:t>
      </w:r>
    </w:p>
    <w:p w:rsidR="00B97413" w:rsidRPr="00B97413" w:rsidRDefault="00B97413" w:rsidP="00B97413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t xml:space="preserve">Унос броја питања у одговарајући </w:t>
      </w:r>
      <w:r>
        <w:t>textbox</w:t>
      </w:r>
    </w:p>
    <w:p w:rsidR="00B97413" w:rsidRDefault="00B97413" w:rsidP="00B97413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t>Провера валидности унесеног податка</w:t>
      </w:r>
    </w:p>
    <w:p w:rsidR="00B97413" w:rsidRDefault="00B97413" w:rsidP="00B97413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t>Испис поруке у случају грешке</w:t>
      </w:r>
    </w:p>
    <w:p w:rsidR="00490E2D" w:rsidRPr="00490E2D" w:rsidRDefault="00490E2D" w:rsidP="00490E2D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 xml:space="preserve">Унос текста </w:t>
      </w:r>
      <w:r>
        <w:t>i</w:t>
      </w:r>
      <w:r>
        <w:rPr>
          <w:lang w:val="sr-Cyrl-RS"/>
        </w:rPr>
        <w:t>–тог питања</w:t>
      </w:r>
      <w:r>
        <w:t xml:space="preserve"> (1 </w:t>
      </w:r>
      <w:r>
        <w:rPr>
          <w:rFonts w:cstheme="minorHAnsi"/>
        </w:rPr>
        <w:t xml:space="preserve">≤ i ≤ </w:t>
      </w:r>
      <w:r>
        <w:rPr>
          <w:rFonts w:cstheme="minorHAnsi"/>
          <w:lang w:val="sr-Cyrl-RS"/>
        </w:rPr>
        <w:t>број питања</w:t>
      </w:r>
      <w:r>
        <w:t>)</w:t>
      </w:r>
      <w:r>
        <w:rPr>
          <w:lang w:val="sr-Cyrl-RS"/>
        </w:rPr>
        <w:t xml:space="preserve"> </w:t>
      </w:r>
      <w:r>
        <w:rPr>
          <w:lang w:val="sr-Cyrl-RS"/>
        </w:rPr>
        <w:t xml:space="preserve">у одговарајуће </w:t>
      </w:r>
      <w:r>
        <w:t>textbox-</w:t>
      </w:r>
      <w:r>
        <w:rPr>
          <w:lang w:val="sr-Cyrl-RS"/>
        </w:rPr>
        <w:t>ове</w:t>
      </w:r>
    </w:p>
    <w:p w:rsidR="00490E2D" w:rsidRPr="00490E2D" w:rsidRDefault="00490E2D" w:rsidP="00490E2D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 xml:space="preserve">Бирање типа </w:t>
      </w:r>
      <w:r>
        <w:t>i</w:t>
      </w:r>
      <w:r>
        <w:rPr>
          <w:lang w:val="sr-Cyrl-RS"/>
        </w:rPr>
        <w:t>–тог питања</w:t>
      </w:r>
      <w:r>
        <w:t xml:space="preserve"> (1 </w:t>
      </w:r>
      <w:r>
        <w:rPr>
          <w:rFonts w:cstheme="minorHAnsi"/>
        </w:rPr>
        <w:t xml:space="preserve">≤ i ≤ </w:t>
      </w:r>
      <w:r>
        <w:rPr>
          <w:rFonts w:cstheme="minorHAnsi"/>
          <w:lang w:val="sr-Cyrl-RS"/>
        </w:rPr>
        <w:t>број питања</w:t>
      </w:r>
      <w:r>
        <w:t>)</w:t>
      </w:r>
    </w:p>
    <w:p w:rsidR="00490E2D" w:rsidRPr="00490E2D" w:rsidRDefault="00490E2D" w:rsidP="00490E2D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 xml:space="preserve">Давање одговора на </w:t>
      </w:r>
      <w:r>
        <w:t>i</w:t>
      </w:r>
      <w:r>
        <w:rPr>
          <w:lang w:val="sr-Cyrl-RS"/>
        </w:rPr>
        <w:t>–тог питањ</w:t>
      </w:r>
      <w:r>
        <w:rPr>
          <w:lang w:val="sr-Cyrl-RS"/>
        </w:rPr>
        <w:t>е</w:t>
      </w:r>
    </w:p>
    <w:p w:rsidR="002219F0" w:rsidRDefault="002219F0" w:rsidP="0055264E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Могућност заказивања</w:t>
      </w:r>
      <w:r w:rsidR="00327A5E">
        <w:rPr>
          <w:lang w:val="sr-Cyrl-RS"/>
        </w:rPr>
        <w:t xml:space="preserve"> и држања</w:t>
      </w:r>
      <w:r>
        <w:rPr>
          <w:lang w:val="sr-Cyrl-RS"/>
        </w:rPr>
        <w:t xml:space="preserve"> родитељских састанака</w:t>
      </w:r>
    </w:p>
    <w:p w:rsidR="002219F0" w:rsidRDefault="002219F0" w:rsidP="0055264E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Могућност држања наставе на даљину</w:t>
      </w:r>
    </w:p>
    <w:p w:rsidR="00826F65" w:rsidRDefault="00826F65" w:rsidP="00826F65">
      <w:pPr>
        <w:pStyle w:val="ListParagraph"/>
        <w:numPr>
          <w:ilvl w:val="1"/>
          <w:numId w:val="1"/>
        </w:numPr>
        <w:rPr>
          <w:lang w:val="sr-Cyrl-RS"/>
        </w:rPr>
      </w:pPr>
      <w:r>
        <w:rPr>
          <w:lang w:val="sr-Cyrl-RS"/>
        </w:rPr>
        <w:t>Реализација ученичке компоненте</w:t>
      </w:r>
    </w:p>
    <w:p w:rsidR="002A4E41" w:rsidRDefault="002A4E41" w:rsidP="002A4E41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>Могућност промене лозинке</w:t>
      </w:r>
    </w:p>
    <w:p w:rsidR="00365CE0" w:rsidRPr="004243D6" w:rsidRDefault="00365CE0" w:rsidP="00365CE0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 xml:space="preserve">Могућност уноса старе лозинке уписом у одговарајући </w:t>
      </w:r>
      <w:r>
        <w:t>textbox</w:t>
      </w:r>
    </w:p>
    <w:p w:rsidR="00365CE0" w:rsidRDefault="00365CE0" w:rsidP="00365CE0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t>Могућност приступа бази података како би се видело да ли је унета лозинка заправо стара</w:t>
      </w:r>
    </w:p>
    <w:p w:rsidR="00365CE0" w:rsidRPr="00365CE0" w:rsidRDefault="00365CE0" w:rsidP="00365CE0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t>Исписује се порука на екрану у случају грешке</w:t>
      </w:r>
    </w:p>
    <w:p w:rsidR="00365CE0" w:rsidRPr="00020A37" w:rsidRDefault="00365CE0" w:rsidP="00365CE0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 xml:space="preserve">Могућност уноса нове лозинке уписом у одговарајући </w:t>
      </w:r>
      <w:r>
        <w:t>textbox</w:t>
      </w:r>
    </w:p>
    <w:p w:rsidR="00365CE0" w:rsidRDefault="00365CE0" w:rsidP="00365CE0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Функција за проверу идентичности унесених података</w:t>
      </w:r>
    </w:p>
    <w:p w:rsidR="00365CE0" w:rsidRDefault="00365CE0" w:rsidP="00365CE0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Испис поруке на екрану</w:t>
      </w:r>
    </w:p>
    <w:p w:rsidR="00365CE0" w:rsidRDefault="00365CE0" w:rsidP="00365CE0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t>У случају да су нова и стара лозинка идентичне</w:t>
      </w:r>
    </w:p>
    <w:p w:rsidR="00365CE0" w:rsidRDefault="00365CE0" w:rsidP="00365CE0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t>У случају успешне промене лозинке</w:t>
      </w:r>
    </w:p>
    <w:p w:rsidR="00365CE0" w:rsidRPr="00365CE0" w:rsidRDefault="00365CE0" w:rsidP="00365CE0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Могућност приступа бази и њено ажурирање</w:t>
      </w:r>
    </w:p>
    <w:p w:rsidR="00826F65" w:rsidRDefault="00826F65" w:rsidP="00826F65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Могућност прегледа</w:t>
      </w:r>
      <w:r w:rsidR="002A4E41">
        <w:rPr>
          <w:lang w:val="sr-Cyrl-RS"/>
        </w:rPr>
        <w:t xml:space="preserve"> </w:t>
      </w:r>
      <w:r>
        <w:rPr>
          <w:lang w:val="sr-Cyrl-RS"/>
        </w:rPr>
        <w:t>оцена</w:t>
      </w:r>
    </w:p>
    <w:p w:rsidR="00365CE0" w:rsidRDefault="00365CE0" w:rsidP="00365CE0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Могућност приступа и претраге базе података</w:t>
      </w:r>
    </w:p>
    <w:p w:rsidR="00365CE0" w:rsidRPr="00365CE0" w:rsidRDefault="00365CE0" w:rsidP="00365CE0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 xml:space="preserve">Унос имена предмета у одговарајући </w:t>
      </w:r>
      <w:r>
        <w:t>textbox</w:t>
      </w:r>
    </w:p>
    <w:p w:rsidR="00365CE0" w:rsidRDefault="00365CE0" w:rsidP="00365CE0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t>Могућност приступа бази података</w:t>
      </w:r>
    </w:p>
    <w:p w:rsidR="00365CE0" w:rsidRDefault="00365CE0" w:rsidP="00365CE0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t>Провера да ли ученик има тај предмет</w:t>
      </w:r>
    </w:p>
    <w:p w:rsidR="00365CE0" w:rsidRDefault="00365CE0" w:rsidP="00365CE0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lastRenderedPageBreak/>
        <w:t xml:space="preserve">Испис </w:t>
      </w:r>
      <w:r w:rsidR="00F01F8C">
        <w:rPr>
          <w:lang w:val="sr-Cyrl-RS"/>
        </w:rPr>
        <w:t>грешке</w:t>
      </w:r>
      <w:r>
        <w:rPr>
          <w:lang w:val="sr-Cyrl-RS"/>
        </w:rPr>
        <w:t xml:space="preserve"> на екрану </w:t>
      </w:r>
      <w:r w:rsidR="00F01F8C">
        <w:rPr>
          <w:lang w:val="sr-Cyrl-RS"/>
        </w:rPr>
        <w:t>у случају негативног одговаора</w:t>
      </w:r>
    </w:p>
    <w:p w:rsidR="00F01F8C" w:rsidRPr="00F01F8C" w:rsidRDefault="00F01F8C" w:rsidP="00F01F8C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Испис оцена на екрану у случају да ученик има тај предмет</w:t>
      </w:r>
    </w:p>
    <w:p w:rsidR="00826F65" w:rsidRDefault="00826F65" w:rsidP="00826F65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Могу</w:t>
      </w:r>
      <w:r w:rsidR="00F01F8C">
        <w:rPr>
          <w:lang w:val="sr-Cyrl-RS"/>
        </w:rPr>
        <w:t>ћ</w:t>
      </w:r>
      <w:r>
        <w:rPr>
          <w:lang w:val="sr-Cyrl-RS"/>
        </w:rPr>
        <w:t>ност прегледа распореда часова</w:t>
      </w:r>
    </w:p>
    <w:p w:rsidR="00F01F8C" w:rsidRDefault="00F01F8C" w:rsidP="00F01F8C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Могућност приступа бази података</w:t>
      </w:r>
    </w:p>
    <w:p w:rsidR="00F01F8C" w:rsidRDefault="00F01F8C" w:rsidP="00F01F8C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Ишчитавање података</w:t>
      </w:r>
    </w:p>
    <w:p w:rsidR="00826F65" w:rsidRDefault="00826F65" w:rsidP="00826F65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Могућност </w:t>
      </w:r>
      <w:r w:rsidR="002A4E41">
        <w:rPr>
          <w:lang w:val="sr-Cyrl-RS"/>
        </w:rPr>
        <w:t>праћења наставе на даљину</w:t>
      </w:r>
    </w:p>
    <w:p w:rsidR="002A4E41" w:rsidRDefault="002A4E41" w:rsidP="00826F65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Могућност рађења </w:t>
      </w:r>
      <w:r>
        <w:t xml:space="preserve">online </w:t>
      </w:r>
      <w:r>
        <w:rPr>
          <w:lang w:val="sr-Cyrl-RS"/>
        </w:rPr>
        <w:t>тестова</w:t>
      </w:r>
    </w:p>
    <w:p w:rsidR="00F01F8C" w:rsidRDefault="00F01F8C" w:rsidP="00F01F8C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Селектовање теста из</w:t>
      </w:r>
      <w:r w:rsidRPr="00F01F8C">
        <w:rPr>
          <w:lang w:val="sr-Cyrl-RS"/>
        </w:rPr>
        <w:t xml:space="preserve"> </w:t>
      </w:r>
      <w:r>
        <w:rPr>
          <w:lang w:val="sr-Cyrl-RS"/>
        </w:rPr>
        <w:t>одговарајућег</w:t>
      </w:r>
      <w:r>
        <w:rPr>
          <w:lang w:val="sr-Cyrl-RS"/>
        </w:rPr>
        <w:t xml:space="preserve"> предмета</w:t>
      </w:r>
    </w:p>
    <w:p w:rsidR="00F01F8C" w:rsidRDefault="00F01F8C" w:rsidP="00F01F8C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Уношење лозинке за приступ тесту</w:t>
      </w:r>
    </w:p>
    <w:p w:rsidR="00F01F8C" w:rsidRDefault="00F01F8C" w:rsidP="00F01F8C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t>Приступ бази података</w:t>
      </w:r>
    </w:p>
    <w:p w:rsidR="00F01F8C" w:rsidRDefault="00F01F8C" w:rsidP="00F01F8C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t>Провера да ли је унета лозинка валидна</w:t>
      </w:r>
    </w:p>
    <w:p w:rsidR="00F01F8C" w:rsidRDefault="00F01F8C" w:rsidP="00F01F8C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t>Испис гр</w:t>
      </w:r>
      <w:bookmarkStart w:id="0" w:name="_GoBack"/>
      <w:bookmarkEnd w:id="0"/>
      <w:r>
        <w:rPr>
          <w:lang w:val="sr-Cyrl-RS"/>
        </w:rPr>
        <w:t>ешке у случају да унета лозинка није тачна</w:t>
      </w:r>
    </w:p>
    <w:p w:rsidR="00F01F8C" w:rsidRDefault="00F01F8C" w:rsidP="00F01F8C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Приступ тесту уколико је унета тачна лозинка</w:t>
      </w:r>
      <w:r w:rsidRPr="00F01F8C">
        <w:rPr>
          <w:lang w:val="sr-Cyrl-RS"/>
        </w:rPr>
        <w:tab/>
      </w:r>
    </w:p>
    <w:p w:rsidR="00490E2D" w:rsidRPr="00F01F8C" w:rsidRDefault="008C7DF6" w:rsidP="00F01F8C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Испи</w:t>
      </w:r>
      <w:r w:rsidR="00A4563E">
        <w:rPr>
          <w:lang w:val="sr-Cyrl-RS"/>
        </w:rPr>
        <w:t>с</w:t>
      </w:r>
      <w:r w:rsidR="00490E2D">
        <w:rPr>
          <w:lang w:val="sr-Cyrl-RS"/>
        </w:rPr>
        <w:t xml:space="preserve"> остварених резултата после теста</w:t>
      </w:r>
    </w:p>
    <w:p w:rsidR="002A4E41" w:rsidRDefault="002A4E41" w:rsidP="00826F65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 Могућност скидања материјала</w:t>
      </w:r>
    </w:p>
    <w:p w:rsidR="002A4E41" w:rsidRDefault="002A4E41" w:rsidP="002A4E41">
      <w:pPr>
        <w:pStyle w:val="ListParagraph"/>
        <w:numPr>
          <w:ilvl w:val="1"/>
          <w:numId w:val="1"/>
        </w:numPr>
        <w:rPr>
          <w:lang w:val="sr-Cyrl-RS"/>
        </w:rPr>
      </w:pPr>
      <w:r>
        <w:rPr>
          <w:lang w:val="sr-Cyrl-RS"/>
        </w:rPr>
        <w:t>Реализација родитељске компоненте</w:t>
      </w:r>
    </w:p>
    <w:p w:rsidR="002A4E41" w:rsidRDefault="002A4E41" w:rsidP="002A4E41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Могућност промене лозинке </w:t>
      </w:r>
    </w:p>
    <w:p w:rsidR="00B97413" w:rsidRPr="004243D6" w:rsidRDefault="00B97413" w:rsidP="00B97413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 xml:space="preserve">Могућност уноса старе лозинке уписом у одговарајући </w:t>
      </w:r>
      <w:r>
        <w:t>textbox</w:t>
      </w:r>
    </w:p>
    <w:p w:rsidR="00B97413" w:rsidRDefault="00B97413" w:rsidP="00B97413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t>Могућност приступа бази података како би се видело да ли је унета лозинка заправо стара</w:t>
      </w:r>
    </w:p>
    <w:p w:rsidR="00B97413" w:rsidRPr="00365CE0" w:rsidRDefault="00B97413" w:rsidP="00B97413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t>Исписује се порука на екрану у случају грешке</w:t>
      </w:r>
    </w:p>
    <w:p w:rsidR="00B97413" w:rsidRPr="00020A37" w:rsidRDefault="00B97413" w:rsidP="00B97413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 xml:space="preserve">Могућност уноса нове лозинке уписом у одговарајући </w:t>
      </w:r>
      <w:r>
        <w:t>textbox</w:t>
      </w:r>
    </w:p>
    <w:p w:rsidR="00B97413" w:rsidRDefault="00B97413" w:rsidP="00B97413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Функција за проверу идентичности унесених података</w:t>
      </w:r>
    </w:p>
    <w:p w:rsidR="00B97413" w:rsidRDefault="00B97413" w:rsidP="00B97413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Испис поруке на екрану</w:t>
      </w:r>
    </w:p>
    <w:p w:rsidR="00B97413" w:rsidRDefault="00B97413" w:rsidP="00B97413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t>У случају да су нова и стара лозинка идентичне</w:t>
      </w:r>
    </w:p>
    <w:p w:rsidR="00B97413" w:rsidRDefault="00B97413" w:rsidP="00B97413">
      <w:pPr>
        <w:pStyle w:val="ListParagraph"/>
        <w:numPr>
          <w:ilvl w:val="4"/>
          <w:numId w:val="1"/>
        </w:numPr>
        <w:rPr>
          <w:lang w:val="sr-Cyrl-RS"/>
        </w:rPr>
      </w:pPr>
      <w:r>
        <w:rPr>
          <w:lang w:val="sr-Cyrl-RS"/>
        </w:rPr>
        <w:t>У случају успешне промене лозинке</w:t>
      </w:r>
    </w:p>
    <w:p w:rsidR="00B97413" w:rsidRPr="00B97413" w:rsidRDefault="00B97413" w:rsidP="00B97413">
      <w:pPr>
        <w:pStyle w:val="ListParagraph"/>
        <w:numPr>
          <w:ilvl w:val="3"/>
          <w:numId w:val="1"/>
        </w:numPr>
        <w:rPr>
          <w:lang w:val="sr-Cyrl-RS"/>
        </w:rPr>
      </w:pPr>
      <w:r>
        <w:rPr>
          <w:lang w:val="sr-Cyrl-RS"/>
        </w:rPr>
        <w:t>Могућност приступа бази и њено ажурирање</w:t>
      </w:r>
    </w:p>
    <w:p w:rsidR="002A4E41" w:rsidRDefault="002A4E41" w:rsidP="002A4E41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Могућност прегледа оцена и изостанака одређеног ученика</w:t>
      </w:r>
    </w:p>
    <w:p w:rsidR="00073FF0" w:rsidRPr="002A4E41" w:rsidRDefault="00073FF0" w:rsidP="002A4E41">
      <w:pPr>
        <w:pStyle w:val="ListParagraph"/>
        <w:numPr>
          <w:ilvl w:val="2"/>
          <w:numId w:val="1"/>
        </w:numPr>
        <w:rPr>
          <w:lang w:val="sr-Cyrl-RS"/>
        </w:rPr>
      </w:pPr>
      <w:r>
        <w:rPr>
          <w:lang w:val="sr-Cyrl-RS"/>
        </w:rPr>
        <w:t xml:space="preserve"> Могућност одласка на</w:t>
      </w:r>
      <w:r>
        <w:t xml:space="preserve"> online</w:t>
      </w:r>
      <w:r>
        <w:rPr>
          <w:lang w:val="sr-Cyrl-RS"/>
        </w:rPr>
        <w:t xml:space="preserve"> родитељски састанак</w:t>
      </w:r>
    </w:p>
    <w:sectPr w:rsidR="00073FF0" w:rsidRPr="002A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874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B3"/>
    <w:rsid w:val="00020A37"/>
    <w:rsid w:val="00073FF0"/>
    <w:rsid w:val="00126D97"/>
    <w:rsid w:val="002219F0"/>
    <w:rsid w:val="002A4E41"/>
    <w:rsid w:val="00327A5E"/>
    <w:rsid w:val="00365CE0"/>
    <w:rsid w:val="0039575E"/>
    <w:rsid w:val="004243D6"/>
    <w:rsid w:val="00490E2D"/>
    <w:rsid w:val="0055264E"/>
    <w:rsid w:val="0058090D"/>
    <w:rsid w:val="007621E1"/>
    <w:rsid w:val="007B024B"/>
    <w:rsid w:val="00826F65"/>
    <w:rsid w:val="008403F6"/>
    <w:rsid w:val="00876528"/>
    <w:rsid w:val="008C7DF6"/>
    <w:rsid w:val="008E12B3"/>
    <w:rsid w:val="008F2197"/>
    <w:rsid w:val="009A393C"/>
    <w:rsid w:val="009F2A29"/>
    <w:rsid w:val="00A4563E"/>
    <w:rsid w:val="00AB2535"/>
    <w:rsid w:val="00B00C97"/>
    <w:rsid w:val="00B97413"/>
    <w:rsid w:val="00C753BB"/>
    <w:rsid w:val="00CF77C2"/>
    <w:rsid w:val="00F0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A65D"/>
  <w15:chartTrackingRefBased/>
  <w15:docId w15:val="{A8738F06-9EF6-49F9-A8AA-290EDD1A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17</cp:revision>
  <dcterms:created xsi:type="dcterms:W3CDTF">2021-04-26T11:18:00Z</dcterms:created>
  <dcterms:modified xsi:type="dcterms:W3CDTF">2021-04-27T08:50:00Z</dcterms:modified>
</cp:coreProperties>
</file>