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1DAA" w:rsidRDefault="00FD2C56" w:rsidP="00FD2C56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Navedite faze u internacionalizaciji poslovanja prema Uppsala modelu.</w:t>
      </w:r>
    </w:p>
    <w:p w:rsidR="00FD2C56" w:rsidRDefault="00FD2C56" w:rsidP="00FD2C56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Navedite ključne prep</w:t>
      </w:r>
      <w:bookmarkStart w:id="0" w:name="_GoBack"/>
      <w:bookmarkEnd w:id="0"/>
      <w:r>
        <w:rPr>
          <w:rFonts w:ascii="Arial" w:hAnsi="Arial" w:cs="Arial"/>
        </w:rPr>
        <w:t>reke u procesu internacionalizacije</w:t>
      </w:r>
    </w:p>
    <w:p w:rsidR="00FD2C56" w:rsidRDefault="00FD2C56" w:rsidP="00FD2C56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Koje vrste izvoza poznajete</w:t>
      </w:r>
    </w:p>
    <w:p w:rsidR="00FD2C56" w:rsidRDefault="00FD2C56" w:rsidP="00FD2C56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Koja je najpopularnija strategija internacionalizacije NSP u industrijama visoke tehnologije</w:t>
      </w:r>
    </w:p>
    <w:p w:rsidR="00FD2C56" w:rsidRDefault="00FD2C56" w:rsidP="00FD2C56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Prema Globalnom indeksu konkurentnosti u kojim područjima RH najviše zaostaje</w:t>
      </w:r>
    </w:p>
    <w:p w:rsidR="00FD2C56" w:rsidRDefault="00FD2C56" w:rsidP="00FD2C56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Objasnite što je novčani tok i kako se određuje</w:t>
      </w:r>
    </w:p>
    <w:p w:rsidR="00FD2C56" w:rsidRDefault="00FD2C56" w:rsidP="00FD2C56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Objasnite čemu služi i kako se određuje interna stopa profitabilnosti</w:t>
      </w:r>
    </w:p>
    <w:p w:rsidR="00FD2C56" w:rsidRDefault="00FD2C56" w:rsidP="00FD2C56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Objasnite kada je projekt prihvatljiv prema metodi čiste sadašnje vrijednosti</w:t>
      </w:r>
    </w:p>
    <w:p w:rsidR="00FD2C56" w:rsidRDefault="00FD2C56" w:rsidP="00FD2C56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Objasnite točku pokrića</w:t>
      </w:r>
    </w:p>
    <w:p w:rsidR="00FD2C56" w:rsidRDefault="00FD2C56" w:rsidP="00FD2C56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Nabrojite pokazatelje koji predstavljaju statičan pristup ocjeni investicijskog ulaganja</w:t>
      </w:r>
    </w:p>
    <w:p w:rsidR="00FD2C56" w:rsidRDefault="00FD2C56" w:rsidP="00FD2C56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U kojem elementu analize poslovne prilike se radi SWOT analiza i što su rezultati</w:t>
      </w:r>
    </w:p>
    <w:p w:rsidR="00FD2C56" w:rsidRDefault="00FD2C56" w:rsidP="00FD2C56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Navedite što čini temeljni sadržaj poslovnog plana</w:t>
      </w:r>
    </w:p>
    <w:p w:rsidR="00FD2C56" w:rsidRDefault="00FD2C56" w:rsidP="00FD2C56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Objasnite razliku između prototipa i proizvoda</w:t>
      </w:r>
    </w:p>
    <w:p w:rsidR="00FD2C56" w:rsidRDefault="00FD2C56" w:rsidP="00FD2C56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Na primjeru pokažite kako malo/novo poduzeće može imati koristi od partnerstva i saveza</w:t>
      </w:r>
    </w:p>
    <w:p w:rsidR="00FD2C56" w:rsidRPr="00FD2C56" w:rsidRDefault="00FD2C56" w:rsidP="00FD2C56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Objasnite u kojoj životnoj fazi i na koji način ulažu fondovi rizičnog kapitala</w:t>
      </w:r>
    </w:p>
    <w:sectPr w:rsidR="00FD2C56" w:rsidRPr="00FD2C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256C69"/>
    <w:multiLevelType w:val="hybridMultilevel"/>
    <w:tmpl w:val="1DA20FEE"/>
    <w:lvl w:ilvl="0" w:tplc="041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2C56"/>
    <w:rsid w:val="00F21DAA"/>
    <w:rsid w:val="00FD2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2C5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2C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998</TotalTime>
  <Pages>1</Pages>
  <Words>146</Words>
  <Characters>837</Characters>
  <Application>Microsoft Office Word</Application>
  <DocSecurity>0</DocSecurity>
  <Lines>6</Lines>
  <Paragraphs>1</Paragraphs>
  <ScaleCrop>false</ScaleCrop>
  <Company/>
  <LinksUpToDate>false</LinksUpToDate>
  <CharactersWithSpaces>982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Piccolo</dc:creator>
  <cp:lastModifiedBy>Piccolo</cp:lastModifiedBy>
  <cp:revision>1</cp:revision>
  <dcterms:created xsi:type="dcterms:W3CDTF">2015-02-09T00:04:00Z</dcterms:created>
  <dcterms:modified xsi:type="dcterms:W3CDTF">2015-02-09T16:42:00Z</dcterms:modified>
</cp:coreProperties>
</file>