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2BA33" w14:textId="361549FF" w:rsidR="00405A99" w:rsidRPr="00AE5289" w:rsidRDefault="00AE5289" w:rsidP="00AE5289">
      <w:pPr>
        <w:pStyle w:val="Titel"/>
      </w:pPr>
      <w:r w:rsidRPr="00AE5289">
        <w:t>Cultura</w:t>
      </w:r>
    </w:p>
    <w:p w14:paraId="3B2AD98B" w14:textId="019D399F" w:rsidR="00AE5289" w:rsidRDefault="00AE5289" w:rsidP="00AE5289">
      <w:pPr>
        <w:pStyle w:val="Kop1"/>
      </w:pPr>
      <w:r w:rsidRPr="00AE5289">
        <w:t>Kort</w:t>
      </w:r>
    </w:p>
    <w:p w14:paraId="6440CCE3" w14:textId="292D342F" w:rsidR="00AE5289" w:rsidRPr="00AE5289" w:rsidRDefault="00AE5289" w:rsidP="00AE5289">
      <w:r>
        <w:t xml:space="preserve">Cultura is een open source cross-platform applicatie voor het maken en delen van ranglijsten van boeken, films en series. A.d.h.v. </w:t>
      </w:r>
      <w:proofErr w:type="spellStart"/>
      <w:r>
        <w:t>this</w:t>
      </w:r>
      <w:proofErr w:type="spellEnd"/>
      <w:r>
        <w:t>-or-</w:t>
      </w:r>
      <w:proofErr w:type="spellStart"/>
      <w:r>
        <w:t>that</w:t>
      </w:r>
      <w:proofErr w:type="spellEnd"/>
      <w:r>
        <w:t xml:space="preserve"> kan de ranglijst verfijnd worden. Een gebruiker kan meerdere ranglijsten maken. De gebruiker kan ook zijn eigen review voor de film, serie of boek achterlaten of (in het geval van series) individuele afleveringen.</w:t>
      </w:r>
    </w:p>
    <w:p w14:paraId="4275BBA0" w14:textId="5B388DDE" w:rsidR="00AE5289" w:rsidRDefault="00AE5289" w:rsidP="00AE5289">
      <w:pPr>
        <w:pStyle w:val="Kop1"/>
      </w:pPr>
      <w:r w:rsidRPr="00AE5289">
        <w:t>Functionaliteit</w:t>
      </w:r>
    </w:p>
    <w:p w14:paraId="616E1562" w14:textId="3A1E590C" w:rsidR="00531970" w:rsidRDefault="00531970" w:rsidP="00531970">
      <w:pPr>
        <w:pStyle w:val="Kop2"/>
      </w:pPr>
      <w:r>
        <w:t>Functionaliteit 1</w:t>
      </w:r>
    </w:p>
    <w:p w14:paraId="4D21430B" w14:textId="7949485B" w:rsidR="00531970" w:rsidRDefault="00531970" w:rsidP="00531970">
      <w:r>
        <w:t>De gebruiker kan inloggen en een account aanmaken of verder gaan als gast. Wanneer een gebruiker niet ingelogd is kan deze enkel gedeelde lijsten bekijken, maar er zelf geen maken.</w:t>
      </w:r>
      <w:r w:rsidR="00BF08DB">
        <w:t xml:space="preserve"> Het wachtwoord kan a.d.h.v. een email gereset worden.</w:t>
      </w:r>
    </w:p>
    <w:p w14:paraId="0B37F317" w14:textId="77777777" w:rsidR="00531970" w:rsidRDefault="00531970" w:rsidP="00531970">
      <w:pPr>
        <w:pStyle w:val="Kop2"/>
      </w:pPr>
      <w:r>
        <w:t>Functionaliteit 2</w:t>
      </w:r>
    </w:p>
    <w:p w14:paraId="5BA9CDEE" w14:textId="77777777" w:rsidR="00531970" w:rsidRDefault="00531970" w:rsidP="00531970">
      <w:r>
        <w:t>De gebruiker kan nieuwe lijsten maken (maximum aantal nog te bepalen). Deze lijsten kunnen oneindig lang zijn. Een lijst moet een naam hebben en minstens 1 item. De items kunnen van volgende types zijn: boek, film, serie, aflevering (van een serie), andere. Er kunnen verschillende types in eenzelfde lijst zitten.</w:t>
      </w:r>
    </w:p>
    <w:p w14:paraId="4CB294E2" w14:textId="77777777" w:rsidR="00531970" w:rsidRDefault="00531970" w:rsidP="00531970">
      <w:pPr>
        <w:pStyle w:val="Kop2"/>
      </w:pPr>
      <w:r>
        <w:t>Functionaliteit 3</w:t>
      </w:r>
    </w:p>
    <w:p w14:paraId="739AAF9E" w14:textId="77777777" w:rsidR="00531970" w:rsidRDefault="00531970" w:rsidP="00531970">
      <w:r>
        <w:t xml:space="preserve">De ordening van de elementen in een lijst kan aangepast worden door de gebruiker. Dit kan ofwel handmatig, ofwel met een sorteerknop die a.d.h.v. een </w:t>
      </w:r>
      <w:proofErr w:type="spellStart"/>
      <w:r>
        <w:t>this</w:t>
      </w:r>
      <w:proofErr w:type="spellEnd"/>
      <w:r>
        <w:t>-or-</w:t>
      </w:r>
      <w:proofErr w:type="spellStart"/>
      <w:r>
        <w:t>that</w:t>
      </w:r>
      <w:proofErr w:type="spellEnd"/>
      <w:r>
        <w:t xml:space="preserve"> de ranglijst zal bepalen.</w:t>
      </w:r>
    </w:p>
    <w:p w14:paraId="67DCB033" w14:textId="77777777" w:rsidR="00531970" w:rsidRDefault="00531970" w:rsidP="00531970">
      <w:pPr>
        <w:pStyle w:val="Kop2"/>
      </w:pPr>
      <w:r>
        <w:t>Functionaliteit 4</w:t>
      </w:r>
    </w:p>
    <w:p w14:paraId="329C7EF7" w14:textId="77777777" w:rsidR="00531970" w:rsidRDefault="00531970" w:rsidP="00531970">
      <w:r>
        <w:t>Een gebruiker kan een lijst delen.</w:t>
      </w:r>
    </w:p>
    <w:p w14:paraId="442A0FB3" w14:textId="77777777" w:rsidR="00531970" w:rsidRDefault="00531970" w:rsidP="00531970">
      <w:pPr>
        <w:pStyle w:val="Kop2"/>
      </w:pPr>
      <w:r>
        <w:t>Functionaliteit 5</w:t>
      </w:r>
    </w:p>
    <w:p w14:paraId="59864110" w14:textId="3B58BE62" w:rsidR="00531970" w:rsidRDefault="00531970" w:rsidP="00531970">
      <w:r>
        <w:t xml:space="preserve">De gebruiker kan afbeeldingen, reviews, opmerkingen, … toevoegen bij een element. Ook kan de </w:t>
      </w:r>
      <w:proofErr w:type="spellStart"/>
      <w:r>
        <w:t>prequel</w:t>
      </w:r>
      <w:proofErr w:type="spellEnd"/>
      <w:r>
        <w:t xml:space="preserve"> of </w:t>
      </w:r>
      <w:proofErr w:type="spellStart"/>
      <w:r>
        <w:t>sequel</w:t>
      </w:r>
      <w:proofErr w:type="spellEnd"/>
      <w:r>
        <w:t xml:space="preserve"> verbonden worden.</w:t>
      </w:r>
    </w:p>
    <w:p w14:paraId="6D3025CB" w14:textId="5EFB929C" w:rsidR="00531970" w:rsidRDefault="00531970" w:rsidP="00531970">
      <w:pPr>
        <w:pStyle w:val="Kop2"/>
      </w:pPr>
      <w:r>
        <w:t>Functionaliteit 6</w:t>
      </w:r>
      <w:r w:rsidR="001E0CA0">
        <w:t xml:space="preserve"> (uitbreiding)</w:t>
      </w:r>
    </w:p>
    <w:p w14:paraId="0BA50FF0" w14:textId="083F5D6F" w:rsidR="00531970" w:rsidRPr="00531970" w:rsidRDefault="00531970" w:rsidP="00531970">
      <w:r>
        <w:t xml:space="preserve"> </w:t>
      </w:r>
      <w:r w:rsidR="001E0CA0">
        <w:t xml:space="preserve">Reviews van IMDB of Rotten </w:t>
      </w:r>
      <w:proofErr w:type="spellStart"/>
      <w:r w:rsidR="001E0CA0">
        <w:t>Tomatoes</w:t>
      </w:r>
      <w:proofErr w:type="spellEnd"/>
      <w:r w:rsidR="001E0CA0">
        <w:t xml:space="preserve"> worden automatisch opgehaald.</w:t>
      </w:r>
    </w:p>
    <w:p w14:paraId="6510B0E0" w14:textId="14C055D9" w:rsidR="00AE5289" w:rsidRDefault="00AE5289" w:rsidP="00AE5289">
      <w:pPr>
        <w:pStyle w:val="Kop1"/>
      </w:pPr>
      <w:r w:rsidRPr="00AE5289">
        <w:lastRenderedPageBreak/>
        <w:t>Design</w:t>
      </w:r>
    </w:p>
    <w:p w14:paraId="0735529E" w14:textId="6F2552D4" w:rsidR="005E45B0" w:rsidRDefault="005E45B0" w:rsidP="005E45B0">
      <w:pPr>
        <w:pStyle w:val="Kop2"/>
      </w:pPr>
      <w:r>
        <w:t>Kleuren</w:t>
      </w:r>
    </w:p>
    <w:p w14:paraId="1F6B494C" w14:textId="6D2169C0" w:rsidR="005E45B0" w:rsidRDefault="002230DC" w:rsidP="005E45B0">
      <w:pPr>
        <w:rPr>
          <w:noProof/>
        </w:rPr>
      </w:pPr>
      <w:r>
        <w:rPr>
          <w:noProof/>
        </w:rPr>
        <w:t xml:space="preserve"> </w:t>
      </w:r>
      <w:r>
        <w:rPr>
          <w:noProof/>
        </w:rPr>
        <w:drawing>
          <wp:inline distT="0" distB="0" distL="0" distR="0" wp14:anchorId="119A9CB3" wp14:editId="40B2B1A8">
            <wp:extent cx="5732780" cy="4301490"/>
            <wp:effectExtent l="0" t="0" r="1270" b="3810"/>
            <wp:docPr id="133648841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4301490"/>
                    </a:xfrm>
                    <a:prstGeom prst="rect">
                      <a:avLst/>
                    </a:prstGeom>
                    <a:noFill/>
                    <a:ln>
                      <a:noFill/>
                    </a:ln>
                  </pic:spPr>
                </pic:pic>
              </a:graphicData>
            </a:graphic>
          </wp:inline>
        </w:drawing>
      </w:r>
    </w:p>
    <w:p w14:paraId="784397CA" w14:textId="26861CC7" w:rsidR="002230DC" w:rsidRDefault="002230DC" w:rsidP="002230DC">
      <w:pPr>
        <w:pStyle w:val="Kop2"/>
      </w:pPr>
      <w:r>
        <w:t>Font</w:t>
      </w:r>
    </w:p>
    <w:p w14:paraId="7285DF61" w14:textId="1FB41CE3" w:rsidR="002230DC" w:rsidRDefault="002230DC" w:rsidP="002230DC">
      <w:pPr>
        <w:rPr>
          <w:rFonts w:ascii="DM Mono" w:hAnsi="DM Mono"/>
        </w:rPr>
      </w:pPr>
      <w:r w:rsidRPr="002230DC">
        <w:rPr>
          <w:rFonts w:ascii="DM Mono" w:hAnsi="DM Mono"/>
        </w:rPr>
        <w:t>DM Mono</w:t>
      </w:r>
    </w:p>
    <w:p w14:paraId="20908CF9" w14:textId="2061BA54" w:rsidR="002A4399" w:rsidRDefault="002A4399" w:rsidP="002A4399">
      <w:pPr>
        <w:pStyle w:val="Kop2"/>
      </w:pPr>
      <w:r>
        <w:lastRenderedPageBreak/>
        <w:t>UI</w:t>
      </w:r>
    </w:p>
    <w:p w14:paraId="65268258" w14:textId="3B263E41" w:rsidR="0044062A" w:rsidRDefault="002A4399" w:rsidP="006C27AC">
      <w:pPr>
        <w:pStyle w:val="Kop3"/>
      </w:pPr>
      <w:r>
        <w:t>Login</w:t>
      </w:r>
      <w:r w:rsidR="006C27AC">
        <w:t xml:space="preserve"> &amp; </w:t>
      </w:r>
      <w:proofErr w:type="spellStart"/>
      <w:r w:rsidR="006C27AC">
        <w:t>Signup</w:t>
      </w:r>
      <w:proofErr w:type="spellEnd"/>
    </w:p>
    <w:p w14:paraId="39FA2ECA" w14:textId="74BF2452" w:rsidR="006C27AC" w:rsidRDefault="006C27AC" w:rsidP="006C27AC">
      <w:r>
        <w:rPr>
          <w:noProof/>
        </w:rPr>
        <w:drawing>
          <wp:inline distT="0" distB="0" distL="0" distR="0" wp14:anchorId="2640903C" wp14:editId="57361293">
            <wp:extent cx="6630275" cy="3729162"/>
            <wp:effectExtent l="0" t="0" r="0" b="5080"/>
            <wp:docPr id="119270765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74555" cy="3754067"/>
                    </a:xfrm>
                    <a:prstGeom prst="rect">
                      <a:avLst/>
                    </a:prstGeom>
                    <a:noFill/>
                    <a:ln>
                      <a:noFill/>
                    </a:ln>
                  </pic:spPr>
                </pic:pic>
              </a:graphicData>
            </a:graphic>
          </wp:inline>
        </w:drawing>
      </w:r>
    </w:p>
    <w:p w14:paraId="336BF040" w14:textId="173DD448" w:rsidR="00A55436" w:rsidRDefault="00A55436" w:rsidP="00A55436">
      <w:pPr>
        <w:pStyle w:val="Kop3"/>
      </w:pPr>
      <w:r>
        <w:rPr>
          <w:noProof/>
        </w:rPr>
        <w:drawing>
          <wp:anchor distT="0" distB="0" distL="114300" distR="114300" simplePos="0" relativeHeight="251658240" behindDoc="0" locked="0" layoutInCell="1" allowOverlap="1" wp14:anchorId="1F969ADB" wp14:editId="3570BA95">
            <wp:simplePos x="0" y="0"/>
            <wp:positionH relativeFrom="column">
              <wp:posOffset>-877156</wp:posOffset>
            </wp:positionH>
            <wp:positionV relativeFrom="paragraph">
              <wp:posOffset>296352</wp:posOffset>
            </wp:positionV>
            <wp:extent cx="6644412" cy="3737113"/>
            <wp:effectExtent l="0" t="0" r="4445" b="0"/>
            <wp:wrapSquare wrapText="bothSides"/>
            <wp:docPr id="71185731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412" cy="3737113"/>
                    </a:xfrm>
                    <a:prstGeom prst="rect">
                      <a:avLst/>
                    </a:prstGeom>
                    <a:noFill/>
                    <a:ln>
                      <a:noFill/>
                    </a:ln>
                  </pic:spPr>
                </pic:pic>
              </a:graphicData>
            </a:graphic>
          </wp:anchor>
        </w:drawing>
      </w:r>
      <w:r>
        <w:t>List</w:t>
      </w:r>
    </w:p>
    <w:p w14:paraId="790BDF7F" w14:textId="3D844AFE" w:rsidR="00A55436" w:rsidRPr="00A55436" w:rsidRDefault="00A55436" w:rsidP="00A55436"/>
    <w:p w14:paraId="5C3C3304" w14:textId="0C7E1A97" w:rsidR="001E0CA0" w:rsidRDefault="001E0CA0" w:rsidP="001E0CA0">
      <w:pPr>
        <w:pStyle w:val="Kop1"/>
      </w:pPr>
      <w:r>
        <w:lastRenderedPageBreak/>
        <w:t>Database</w:t>
      </w:r>
    </w:p>
    <w:p w14:paraId="11E96B75" w14:textId="68F1A406" w:rsidR="005E45B0" w:rsidRDefault="005E45B0" w:rsidP="005E45B0">
      <w:pPr>
        <w:pStyle w:val="Kop2"/>
      </w:pPr>
      <w:r>
        <w:t>ERD</w:t>
      </w:r>
    </w:p>
    <w:p w14:paraId="3D428932" w14:textId="580954A3" w:rsidR="005E45B0" w:rsidRDefault="005E45B0" w:rsidP="005E45B0">
      <w:pPr>
        <w:jc w:val="center"/>
      </w:pPr>
      <w:r w:rsidRPr="005E45B0">
        <w:rPr>
          <w:noProof/>
        </w:rPr>
        <w:drawing>
          <wp:inline distT="0" distB="0" distL="0" distR="0" wp14:anchorId="7900E700" wp14:editId="24050D99">
            <wp:extent cx="5731510" cy="2212340"/>
            <wp:effectExtent l="0" t="0" r="2540" b="0"/>
            <wp:docPr id="868412443" name="Afbeelding 1" descr="Afbeelding met tekst, schermopname, lijn,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12443" name="Afbeelding 1" descr="Afbeelding met tekst, schermopname, lijn, nummer&#10;&#10;Door AI gegenereerde inhoud is mogelijk onjuist."/>
                    <pic:cNvPicPr/>
                  </pic:nvPicPr>
                  <pic:blipFill>
                    <a:blip r:embed="rId9"/>
                    <a:stretch>
                      <a:fillRect/>
                    </a:stretch>
                  </pic:blipFill>
                  <pic:spPr>
                    <a:xfrm>
                      <a:off x="0" y="0"/>
                      <a:ext cx="5731510" cy="2212340"/>
                    </a:xfrm>
                    <a:prstGeom prst="rect">
                      <a:avLst/>
                    </a:prstGeom>
                  </pic:spPr>
                </pic:pic>
              </a:graphicData>
            </a:graphic>
          </wp:inline>
        </w:drawing>
      </w:r>
    </w:p>
    <w:p w14:paraId="772BDAF8" w14:textId="77777777" w:rsidR="005E45B0" w:rsidRPr="005E45B0" w:rsidRDefault="005E45B0" w:rsidP="005E45B0"/>
    <w:sectPr w:rsidR="005E45B0" w:rsidRPr="005E45B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94395" w14:textId="77777777" w:rsidR="0025085C" w:rsidRDefault="0025085C" w:rsidP="000438F1">
      <w:pPr>
        <w:spacing w:after="0" w:line="240" w:lineRule="auto"/>
      </w:pPr>
      <w:r>
        <w:separator/>
      </w:r>
    </w:p>
  </w:endnote>
  <w:endnote w:type="continuationSeparator" w:id="0">
    <w:p w14:paraId="690476B2" w14:textId="77777777" w:rsidR="0025085C" w:rsidRDefault="0025085C" w:rsidP="0004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Mono">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29278" w14:textId="3C775472" w:rsidR="000438F1" w:rsidRDefault="000438F1">
    <w:pPr>
      <w:pStyle w:val="Voettekst"/>
    </w:pPr>
    <w:r>
      <w:t>©2025 Luka Verbrugghe, Cultura</w:t>
    </w:r>
  </w:p>
  <w:p w14:paraId="457EDC88" w14:textId="794FC86F" w:rsidR="000438F1" w:rsidRDefault="000438F1">
    <w:pPr>
      <w:pStyle w:val="Voettekst"/>
    </w:pPr>
    <w:r>
      <w:t>Alle inhoud is auteursrechtelijk beschermd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895BF" w14:textId="77777777" w:rsidR="0025085C" w:rsidRDefault="0025085C" w:rsidP="000438F1">
      <w:pPr>
        <w:spacing w:after="0" w:line="240" w:lineRule="auto"/>
      </w:pPr>
      <w:r>
        <w:separator/>
      </w:r>
    </w:p>
  </w:footnote>
  <w:footnote w:type="continuationSeparator" w:id="0">
    <w:p w14:paraId="7FF2BD55" w14:textId="77777777" w:rsidR="0025085C" w:rsidRDefault="0025085C" w:rsidP="000438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89"/>
    <w:rsid w:val="000438F1"/>
    <w:rsid w:val="001E0CA0"/>
    <w:rsid w:val="002230DC"/>
    <w:rsid w:val="0025085C"/>
    <w:rsid w:val="002A4399"/>
    <w:rsid w:val="00405A99"/>
    <w:rsid w:val="0044062A"/>
    <w:rsid w:val="00461963"/>
    <w:rsid w:val="004646C1"/>
    <w:rsid w:val="00531970"/>
    <w:rsid w:val="005E45B0"/>
    <w:rsid w:val="006C27AC"/>
    <w:rsid w:val="0080480B"/>
    <w:rsid w:val="00A55436"/>
    <w:rsid w:val="00AB1FFF"/>
    <w:rsid w:val="00AE5289"/>
    <w:rsid w:val="00BF08DB"/>
    <w:rsid w:val="00D37821"/>
    <w:rsid w:val="00E2226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88DE"/>
  <w15:chartTrackingRefBased/>
  <w15:docId w15:val="{9257D6DB-736E-45B7-9BFC-3D06F0B1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B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E5289"/>
    <w:rPr>
      <w:lang w:val="nl-BE"/>
    </w:rPr>
  </w:style>
  <w:style w:type="paragraph" w:styleId="Kop1">
    <w:name w:val="heading 1"/>
    <w:basedOn w:val="Standaard"/>
    <w:next w:val="Standaard"/>
    <w:link w:val="Kop1Char"/>
    <w:uiPriority w:val="9"/>
    <w:qFormat/>
    <w:rsid w:val="00AE528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E528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E5289"/>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AE5289"/>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AE5289"/>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E5289"/>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E5289"/>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AE5289"/>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E5289"/>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528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E5289"/>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E5289"/>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AE5289"/>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AE5289"/>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E5289"/>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E5289"/>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E5289"/>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E5289"/>
    <w:rPr>
      <w:b/>
      <w:bCs/>
      <w:i/>
      <w:iCs/>
    </w:rPr>
  </w:style>
  <w:style w:type="paragraph" w:styleId="Titel">
    <w:name w:val="Title"/>
    <w:basedOn w:val="Standaard"/>
    <w:next w:val="Standaard"/>
    <w:link w:val="TitelChar"/>
    <w:uiPriority w:val="10"/>
    <w:qFormat/>
    <w:rsid w:val="00AE528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elChar">
    <w:name w:val="Titel Char"/>
    <w:basedOn w:val="Standaardalinea-lettertype"/>
    <w:link w:val="Titel"/>
    <w:uiPriority w:val="10"/>
    <w:rsid w:val="00AE5289"/>
    <w:rPr>
      <w:rFonts w:asciiTheme="majorHAnsi" w:eastAsiaTheme="majorEastAsia" w:hAnsiTheme="majorHAnsi" w:cstheme="majorBidi"/>
      <w:caps/>
      <w:color w:val="0E2841" w:themeColor="text2"/>
      <w:spacing w:val="30"/>
      <w:sz w:val="72"/>
      <w:szCs w:val="72"/>
    </w:rPr>
  </w:style>
  <w:style w:type="paragraph" w:styleId="Ondertitel">
    <w:name w:val="Subtitle"/>
    <w:basedOn w:val="Standaard"/>
    <w:next w:val="Standaard"/>
    <w:link w:val="OndertitelChar"/>
    <w:uiPriority w:val="11"/>
    <w:qFormat/>
    <w:rsid w:val="00AE5289"/>
    <w:pPr>
      <w:numPr>
        <w:ilvl w:val="1"/>
      </w:numPr>
      <w:jc w:val="center"/>
    </w:pPr>
    <w:rPr>
      <w:color w:val="0E2841" w:themeColor="text2"/>
      <w:sz w:val="28"/>
      <w:szCs w:val="28"/>
    </w:rPr>
  </w:style>
  <w:style w:type="character" w:customStyle="1" w:styleId="OndertitelChar">
    <w:name w:val="Ondertitel Char"/>
    <w:basedOn w:val="Standaardalinea-lettertype"/>
    <w:link w:val="Ondertitel"/>
    <w:uiPriority w:val="11"/>
    <w:rsid w:val="00AE5289"/>
    <w:rPr>
      <w:color w:val="0E2841" w:themeColor="text2"/>
      <w:sz w:val="28"/>
      <w:szCs w:val="28"/>
    </w:rPr>
  </w:style>
  <w:style w:type="paragraph" w:styleId="Citaat">
    <w:name w:val="Quote"/>
    <w:basedOn w:val="Standaard"/>
    <w:next w:val="Standaard"/>
    <w:link w:val="CitaatChar"/>
    <w:uiPriority w:val="29"/>
    <w:qFormat/>
    <w:rsid w:val="00AE5289"/>
    <w:pPr>
      <w:spacing w:before="160"/>
      <w:ind w:left="720" w:right="720"/>
      <w:jc w:val="center"/>
    </w:pPr>
    <w:rPr>
      <w:i/>
      <w:iCs/>
      <w:color w:val="124F1A" w:themeColor="accent3" w:themeShade="BF"/>
      <w:sz w:val="24"/>
      <w:szCs w:val="24"/>
    </w:rPr>
  </w:style>
  <w:style w:type="character" w:customStyle="1" w:styleId="CitaatChar">
    <w:name w:val="Citaat Char"/>
    <w:basedOn w:val="Standaardalinea-lettertype"/>
    <w:link w:val="Citaat"/>
    <w:uiPriority w:val="29"/>
    <w:rsid w:val="00AE5289"/>
    <w:rPr>
      <w:i/>
      <w:iCs/>
      <w:color w:val="124F1A" w:themeColor="accent3" w:themeShade="BF"/>
      <w:sz w:val="24"/>
      <w:szCs w:val="24"/>
    </w:rPr>
  </w:style>
  <w:style w:type="paragraph" w:styleId="Lijstalinea">
    <w:name w:val="List Paragraph"/>
    <w:basedOn w:val="Standaard"/>
    <w:uiPriority w:val="34"/>
    <w:qFormat/>
    <w:rsid w:val="00AE5289"/>
    <w:pPr>
      <w:ind w:left="720"/>
      <w:contextualSpacing/>
    </w:pPr>
  </w:style>
  <w:style w:type="character" w:styleId="Intensievebenadrukking">
    <w:name w:val="Intense Emphasis"/>
    <w:basedOn w:val="Standaardalinea-lettertype"/>
    <w:uiPriority w:val="21"/>
    <w:qFormat/>
    <w:rsid w:val="00AE5289"/>
    <w:rPr>
      <w:b/>
      <w:bCs/>
      <w:i/>
      <w:iCs/>
      <w:color w:val="auto"/>
    </w:rPr>
  </w:style>
  <w:style w:type="paragraph" w:styleId="Duidelijkcitaat">
    <w:name w:val="Intense Quote"/>
    <w:basedOn w:val="Standaard"/>
    <w:next w:val="Standaard"/>
    <w:link w:val="DuidelijkcitaatChar"/>
    <w:uiPriority w:val="30"/>
    <w:qFormat/>
    <w:rsid w:val="00AE528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DuidelijkcitaatChar">
    <w:name w:val="Duidelijk citaat Char"/>
    <w:basedOn w:val="Standaardalinea-lettertype"/>
    <w:link w:val="Duidelijkcitaat"/>
    <w:uiPriority w:val="30"/>
    <w:rsid w:val="00AE5289"/>
    <w:rPr>
      <w:rFonts w:asciiTheme="majorHAnsi" w:eastAsiaTheme="majorEastAsia" w:hAnsiTheme="majorHAnsi" w:cstheme="majorBidi"/>
      <w:caps/>
      <w:color w:val="0F4761" w:themeColor="accent1" w:themeShade="BF"/>
      <w:sz w:val="28"/>
      <w:szCs w:val="28"/>
    </w:rPr>
  </w:style>
  <w:style w:type="character" w:styleId="Intensieveverwijzing">
    <w:name w:val="Intense Reference"/>
    <w:basedOn w:val="Standaardalinea-lettertype"/>
    <w:uiPriority w:val="32"/>
    <w:qFormat/>
    <w:rsid w:val="00AE5289"/>
    <w:rPr>
      <w:b/>
      <w:bCs/>
      <w:caps w:val="0"/>
      <w:smallCaps/>
      <w:color w:val="auto"/>
      <w:spacing w:val="0"/>
      <w:u w:val="single"/>
    </w:rPr>
  </w:style>
  <w:style w:type="paragraph" w:styleId="Bijschrift">
    <w:name w:val="caption"/>
    <w:basedOn w:val="Standaard"/>
    <w:next w:val="Standaard"/>
    <w:uiPriority w:val="35"/>
    <w:semiHidden/>
    <w:unhideWhenUsed/>
    <w:qFormat/>
    <w:rsid w:val="00AE5289"/>
    <w:pPr>
      <w:spacing w:line="240" w:lineRule="auto"/>
    </w:pPr>
    <w:rPr>
      <w:b/>
      <w:bCs/>
      <w:color w:val="404040" w:themeColor="text1" w:themeTint="BF"/>
      <w:sz w:val="16"/>
      <w:szCs w:val="16"/>
    </w:rPr>
  </w:style>
  <w:style w:type="character" w:styleId="Zwaar">
    <w:name w:val="Strong"/>
    <w:basedOn w:val="Standaardalinea-lettertype"/>
    <w:uiPriority w:val="22"/>
    <w:qFormat/>
    <w:rsid w:val="00AE5289"/>
    <w:rPr>
      <w:b/>
      <w:bCs/>
    </w:rPr>
  </w:style>
  <w:style w:type="character" w:styleId="Nadruk">
    <w:name w:val="Emphasis"/>
    <w:basedOn w:val="Standaardalinea-lettertype"/>
    <w:uiPriority w:val="20"/>
    <w:qFormat/>
    <w:rsid w:val="00AE5289"/>
    <w:rPr>
      <w:i/>
      <w:iCs/>
      <w:color w:val="000000" w:themeColor="text1"/>
    </w:rPr>
  </w:style>
  <w:style w:type="paragraph" w:styleId="Geenafstand">
    <w:name w:val="No Spacing"/>
    <w:uiPriority w:val="1"/>
    <w:qFormat/>
    <w:rsid w:val="00AE5289"/>
    <w:pPr>
      <w:spacing w:after="0" w:line="240" w:lineRule="auto"/>
    </w:pPr>
  </w:style>
  <w:style w:type="character" w:styleId="Subtielebenadrukking">
    <w:name w:val="Subtle Emphasis"/>
    <w:basedOn w:val="Standaardalinea-lettertype"/>
    <w:uiPriority w:val="19"/>
    <w:qFormat/>
    <w:rsid w:val="00AE5289"/>
    <w:rPr>
      <w:i/>
      <w:iCs/>
      <w:color w:val="595959" w:themeColor="text1" w:themeTint="A6"/>
    </w:rPr>
  </w:style>
  <w:style w:type="character" w:styleId="Subtieleverwijzing">
    <w:name w:val="Subtle Reference"/>
    <w:basedOn w:val="Standaardalinea-lettertype"/>
    <w:uiPriority w:val="31"/>
    <w:qFormat/>
    <w:rsid w:val="00AE5289"/>
    <w:rPr>
      <w:caps w:val="0"/>
      <w:smallCaps/>
      <w:color w:val="404040" w:themeColor="text1" w:themeTint="BF"/>
      <w:spacing w:val="0"/>
      <w:u w:val="single" w:color="7F7F7F" w:themeColor="text1" w:themeTint="80"/>
    </w:rPr>
  </w:style>
  <w:style w:type="character" w:styleId="Titelvanboek">
    <w:name w:val="Book Title"/>
    <w:basedOn w:val="Standaardalinea-lettertype"/>
    <w:uiPriority w:val="33"/>
    <w:qFormat/>
    <w:rsid w:val="00AE5289"/>
    <w:rPr>
      <w:b/>
      <w:bCs/>
      <w:caps w:val="0"/>
      <w:smallCaps/>
      <w:spacing w:val="0"/>
    </w:rPr>
  </w:style>
  <w:style w:type="paragraph" w:styleId="Kopvaninhoudsopgave">
    <w:name w:val="TOC Heading"/>
    <w:basedOn w:val="Kop1"/>
    <w:next w:val="Standaard"/>
    <w:uiPriority w:val="39"/>
    <w:semiHidden/>
    <w:unhideWhenUsed/>
    <w:qFormat/>
    <w:rsid w:val="00AE5289"/>
    <w:pPr>
      <w:outlineLvl w:val="9"/>
    </w:pPr>
  </w:style>
  <w:style w:type="paragraph" w:styleId="Koptekst">
    <w:name w:val="header"/>
    <w:basedOn w:val="Standaard"/>
    <w:link w:val="KoptekstChar"/>
    <w:uiPriority w:val="99"/>
    <w:unhideWhenUsed/>
    <w:rsid w:val="000438F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438F1"/>
    <w:rPr>
      <w:lang w:val="nl-BE"/>
    </w:rPr>
  </w:style>
  <w:style w:type="paragraph" w:styleId="Voettekst">
    <w:name w:val="footer"/>
    <w:basedOn w:val="Standaard"/>
    <w:link w:val="VoettekstChar"/>
    <w:uiPriority w:val="99"/>
    <w:unhideWhenUsed/>
    <w:rsid w:val="000438F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438F1"/>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231</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Verbrugghe</dc:creator>
  <cp:keywords/>
  <dc:description/>
  <cp:lastModifiedBy>Luka Verbrugghe</cp:lastModifiedBy>
  <cp:revision>6</cp:revision>
  <dcterms:created xsi:type="dcterms:W3CDTF">2025-07-08T11:34:00Z</dcterms:created>
  <dcterms:modified xsi:type="dcterms:W3CDTF">2025-07-08T15:56:00Z</dcterms:modified>
</cp:coreProperties>
</file>