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9D83" w14:textId="77777777" w:rsidR="00B22ED8" w:rsidRPr="00B22ED8" w:rsidRDefault="00B22ED8" w:rsidP="00B22ED8">
      <w:pPr>
        <w:rPr>
          <w:b/>
          <w:bCs/>
        </w:rPr>
      </w:pPr>
      <w:r w:rsidRPr="00B22ED8">
        <w:rPr>
          <w:b/>
          <w:bCs/>
        </w:rPr>
        <w:t>Wozu REST-Services?</w:t>
      </w:r>
    </w:p>
    <w:p w14:paraId="17FBB895" w14:textId="77777777" w:rsidR="00B22ED8" w:rsidRPr="00B22ED8" w:rsidRDefault="00B22ED8" w:rsidP="00B22ED8">
      <w:r w:rsidRPr="00B22ED8">
        <w:t>REST (</w:t>
      </w:r>
      <w:proofErr w:type="spellStart"/>
      <w:r w:rsidRPr="00B22ED8">
        <w:t>Representational</w:t>
      </w:r>
      <w:proofErr w:type="spellEnd"/>
      <w:r w:rsidRPr="00B22ED8">
        <w:t xml:space="preserve"> State Transfer) ist ein Architekturstil für Web-Services. Er wird verwendet, um Daten zwischen Clients (z. B. Browsern oder mobilen Apps) und Servern auszutauschen. Vorteile:</w:t>
      </w:r>
    </w:p>
    <w:p w14:paraId="2EE4E7B3" w14:textId="77777777" w:rsidR="00B22ED8" w:rsidRPr="00B22ED8" w:rsidRDefault="00B22ED8" w:rsidP="00B22ED8">
      <w:pPr>
        <w:numPr>
          <w:ilvl w:val="0"/>
          <w:numId w:val="1"/>
        </w:numPr>
      </w:pPr>
      <w:r w:rsidRPr="00B22ED8">
        <w:rPr>
          <w:b/>
          <w:bCs/>
        </w:rPr>
        <w:t>Plattformunabhängig</w:t>
      </w:r>
      <w:r w:rsidRPr="00B22ED8">
        <w:t xml:space="preserve"> (nutzt HTTP)</w:t>
      </w:r>
    </w:p>
    <w:p w14:paraId="1E998104" w14:textId="77777777" w:rsidR="00B22ED8" w:rsidRPr="00B22ED8" w:rsidRDefault="00B22ED8" w:rsidP="00B22ED8">
      <w:pPr>
        <w:numPr>
          <w:ilvl w:val="0"/>
          <w:numId w:val="1"/>
        </w:numPr>
      </w:pPr>
      <w:r w:rsidRPr="00B22ED8">
        <w:rPr>
          <w:b/>
          <w:bCs/>
        </w:rPr>
        <w:t>Einfach &amp; flexibel</w:t>
      </w:r>
      <w:r w:rsidRPr="00B22ED8">
        <w:t xml:space="preserve"> (keine spezielle Software nötig)</w:t>
      </w:r>
    </w:p>
    <w:p w14:paraId="01F738C5" w14:textId="77777777" w:rsidR="00B22ED8" w:rsidRPr="00B22ED8" w:rsidRDefault="00B22ED8" w:rsidP="00B22ED8">
      <w:pPr>
        <w:numPr>
          <w:ilvl w:val="0"/>
          <w:numId w:val="1"/>
        </w:numPr>
      </w:pPr>
      <w:r w:rsidRPr="00B22ED8">
        <w:rPr>
          <w:b/>
          <w:bCs/>
        </w:rPr>
        <w:t>Leicht skalierbar</w:t>
      </w:r>
      <w:r w:rsidRPr="00B22ED8">
        <w:t xml:space="preserve"> (geeignet für große Anwendungen)</w:t>
      </w:r>
    </w:p>
    <w:p w14:paraId="04498788" w14:textId="77777777" w:rsidR="00B22ED8" w:rsidRPr="00B22ED8" w:rsidRDefault="00B22ED8" w:rsidP="00B22ED8">
      <w:pPr>
        <w:numPr>
          <w:ilvl w:val="0"/>
          <w:numId w:val="1"/>
        </w:numPr>
      </w:pPr>
      <w:r w:rsidRPr="00B22ED8">
        <w:rPr>
          <w:b/>
          <w:bCs/>
        </w:rPr>
        <w:t>Gut lesbare URLs</w:t>
      </w:r>
      <w:r w:rsidRPr="00B22ED8">
        <w:t xml:space="preserve"> (menschenfreundliche Endpunkte)</w:t>
      </w:r>
    </w:p>
    <w:p w14:paraId="13E11519" w14:textId="77777777" w:rsidR="00B22ED8" w:rsidRPr="00B22ED8" w:rsidRDefault="00B22ED8" w:rsidP="00B22ED8">
      <w:pPr>
        <w:numPr>
          <w:ilvl w:val="0"/>
          <w:numId w:val="1"/>
        </w:numPr>
      </w:pPr>
      <w:r w:rsidRPr="00B22ED8">
        <w:rPr>
          <w:b/>
          <w:bCs/>
        </w:rPr>
        <w:t>Caching möglich</w:t>
      </w:r>
      <w:r w:rsidRPr="00B22ED8">
        <w:t xml:space="preserve"> (bessere Performance)</w:t>
      </w:r>
    </w:p>
    <w:p w14:paraId="3CF31C64" w14:textId="77777777" w:rsidR="00B22ED8" w:rsidRPr="00B22ED8" w:rsidRDefault="00B22ED8" w:rsidP="00B22ED8">
      <w:r w:rsidRPr="00B22ED8">
        <w:pict w14:anchorId="4A244629">
          <v:rect id="_x0000_i1037" style="width:0;height:1.5pt" o:hralign="center" o:hrstd="t" o:hr="t" fillcolor="#a0a0a0" stroked="f"/>
        </w:pict>
      </w:r>
    </w:p>
    <w:p w14:paraId="5594FB63" w14:textId="77777777" w:rsidR="00B22ED8" w:rsidRPr="00B22ED8" w:rsidRDefault="00B22ED8" w:rsidP="00B22ED8">
      <w:pPr>
        <w:rPr>
          <w:b/>
          <w:bCs/>
        </w:rPr>
      </w:pPr>
      <w:r w:rsidRPr="00B22ED8">
        <w:rPr>
          <w:b/>
          <w:bCs/>
        </w:rPr>
        <w:t>Kriterien für REST-Services (5 Punkte)</w:t>
      </w:r>
    </w:p>
    <w:p w14:paraId="4F7CD909" w14:textId="77777777" w:rsidR="00B22ED8" w:rsidRPr="00B22ED8" w:rsidRDefault="00B22ED8" w:rsidP="00B22ED8">
      <w:pPr>
        <w:numPr>
          <w:ilvl w:val="0"/>
          <w:numId w:val="2"/>
        </w:numPr>
      </w:pPr>
      <w:r w:rsidRPr="00B22ED8">
        <w:rPr>
          <w:b/>
          <w:bCs/>
        </w:rPr>
        <w:t>Client-Server-Architektur</w:t>
      </w:r>
      <w:r w:rsidRPr="00B22ED8">
        <w:t xml:space="preserve"> – Klare Trennung von Client und Server</w:t>
      </w:r>
    </w:p>
    <w:p w14:paraId="039F0078" w14:textId="77777777" w:rsidR="00B22ED8" w:rsidRPr="00B22ED8" w:rsidRDefault="00B22ED8" w:rsidP="00B22ED8">
      <w:pPr>
        <w:numPr>
          <w:ilvl w:val="0"/>
          <w:numId w:val="2"/>
        </w:numPr>
      </w:pPr>
      <w:proofErr w:type="spellStart"/>
      <w:r w:rsidRPr="00B22ED8">
        <w:rPr>
          <w:b/>
          <w:bCs/>
        </w:rPr>
        <w:t>Stateless</w:t>
      </w:r>
      <w:proofErr w:type="spellEnd"/>
      <w:r w:rsidRPr="00B22ED8">
        <w:t xml:space="preserve"> – Jeder Request enthält alle nötigen Informationen</w:t>
      </w:r>
    </w:p>
    <w:p w14:paraId="05E1B90A" w14:textId="77777777" w:rsidR="00B22ED8" w:rsidRPr="00B22ED8" w:rsidRDefault="00B22ED8" w:rsidP="00B22ED8">
      <w:pPr>
        <w:numPr>
          <w:ilvl w:val="0"/>
          <w:numId w:val="2"/>
        </w:numPr>
      </w:pPr>
      <w:r w:rsidRPr="00B22ED8">
        <w:rPr>
          <w:b/>
          <w:bCs/>
        </w:rPr>
        <w:t>Cachebarkeit</w:t>
      </w:r>
      <w:r w:rsidRPr="00B22ED8">
        <w:t xml:space="preserve"> – Antworten können </w:t>
      </w:r>
      <w:proofErr w:type="spellStart"/>
      <w:r w:rsidRPr="00B22ED8">
        <w:t>gecacht</w:t>
      </w:r>
      <w:proofErr w:type="spellEnd"/>
      <w:r w:rsidRPr="00B22ED8">
        <w:t xml:space="preserve"> werden</w:t>
      </w:r>
    </w:p>
    <w:p w14:paraId="3F846603" w14:textId="77777777" w:rsidR="00B22ED8" w:rsidRPr="00B22ED8" w:rsidRDefault="00B22ED8" w:rsidP="00B22ED8">
      <w:pPr>
        <w:numPr>
          <w:ilvl w:val="0"/>
          <w:numId w:val="2"/>
        </w:numPr>
      </w:pPr>
      <w:r w:rsidRPr="00B22ED8">
        <w:rPr>
          <w:b/>
          <w:bCs/>
        </w:rPr>
        <w:t>Einheitliche Schnittstelle</w:t>
      </w:r>
      <w:r w:rsidRPr="00B22ED8">
        <w:t xml:space="preserve"> – Nutzung von HTTP-Methoden (GET, POST, PUT, DELETE)</w:t>
      </w:r>
    </w:p>
    <w:p w14:paraId="554A4F77" w14:textId="77777777" w:rsidR="00B22ED8" w:rsidRPr="00B22ED8" w:rsidRDefault="00B22ED8" w:rsidP="00B22ED8">
      <w:pPr>
        <w:numPr>
          <w:ilvl w:val="0"/>
          <w:numId w:val="2"/>
        </w:numPr>
      </w:pPr>
      <w:r w:rsidRPr="00B22ED8">
        <w:rPr>
          <w:b/>
          <w:bCs/>
        </w:rPr>
        <w:t>Ressourcenorientierung</w:t>
      </w:r>
      <w:r w:rsidRPr="00B22ED8">
        <w:t xml:space="preserve"> – Jede Ressource hat eine eindeutige URL</w:t>
      </w:r>
    </w:p>
    <w:p w14:paraId="1ED761EC" w14:textId="77777777" w:rsidR="00B22ED8" w:rsidRPr="00B22ED8" w:rsidRDefault="00B22ED8" w:rsidP="00B22ED8">
      <w:r w:rsidRPr="00B22ED8">
        <w:pict w14:anchorId="6CA47D37">
          <v:rect id="_x0000_i1038" style="width:0;height:1.5pt" o:hralign="center" o:hrstd="t" o:hr="t" fillcolor="#a0a0a0" stroked="f"/>
        </w:pict>
      </w:r>
    </w:p>
    <w:p w14:paraId="47D45E78" w14:textId="77777777" w:rsidR="00B22ED8" w:rsidRPr="00B22ED8" w:rsidRDefault="00B22ED8" w:rsidP="00B22ED8">
      <w:pPr>
        <w:rPr>
          <w:b/>
          <w:bCs/>
        </w:rPr>
      </w:pPr>
      <w:r w:rsidRPr="00B22ED8">
        <w:rPr>
          <w:b/>
          <w:bCs/>
        </w:rPr>
        <w:t>Pfade in REST (Beispiele)</w:t>
      </w:r>
    </w:p>
    <w:p w14:paraId="3939033A" w14:textId="77777777" w:rsidR="00B22ED8" w:rsidRPr="00B22ED8" w:rsidRDefault="00B22ED8" w:rsidP="00B22ED8">
      <w:pPr>
        <w:numPr>
          <w:ilvl w:val="0"/>
          <w:numId w:val="3"/>
        </w:numPr>
      </w:pPr>
      <w:r w:rsidRPr="00B22ED8">
        <w:rPr>
          <w:b/>
          <w:bCs/>
        </w:rPr>
        <w:t>GET /</w:t>
      </w:r>
      <w:proofErr w:type="spellStart"/>
      <w:r w:rsidRPr="00B22ED8">
        <w:rPr>
          <w:b/>
          <w:bCs/>
        </w:rPr>
        <w:t>users</w:t>
      </w:r>
      <w:proofErr w:type="spellEnd"/>
      <w:r w:rsidRPr="00B22ED8">
        <w:t xml:space="preserve"> → Liste aller Nutzer</w:t>
      </w:r>
    </w:p>
    <w:p w14:paraId="5B3D958B" w14:textId="77777777" w:rsidR="00B22ED8" w:rsidRPr="00B22ED8" w:rsidRDefault="00B22ED8" w:rsidP="00B22ED8">
      <w:pPr>
        <w:numPr>
          <w:ilvl w:val="0"/>
          <w:numId w:val="3"/>
        </w:numPr>
      </w:pPr>
      <w:r w:rsidRPr="00B22ED8">
        <w:rPr>
          <w:b/>
          <w:bCs/>
        </w:rPr>
        <w:t>GET /</w:t>
      </w:r>
      <w:proofErr w:type="spellStart"/>
      <w:r w:rsidRPr="00B22ED8">
        <w:rPr>
          <w:b/>
          <w:bCs/>
        </w:rPr>
        <w:t>users</w:t>
      </w:r>
      <w:proofErr w:type="spellEnd"/>
      <w:r w:rsidRPr="00B22ED8">
        <w:rPr>
          <w:b/>
          <w:bCs/>
        </w:rPr>
        <w:t>/1</w:t>
      </w:r>
      <w:r w:rsidRPr="00B22ED8">
        <w:t xml:space="preserve"> → Details zu Nutzer mit ID 1</w:t>
      </w:r>
    </w:p>
    <w:p w14:paraId="649EEEA7" w14:textId="77777777" w:rsidR="00B22ED8" w:rsidRPr="00B22ED8" w:rsidRDefault="00B22ED8" w:rsidP="00B22ED8">
      <w:pPr>
        <w:numPr>
          <w:ilvl w:val="0"/>
          <w:numId w:val="3"/>
        </w:numPr>
      </w:pPr>
      <w:r w:rsidRPr="00B22ED8">
        <w:rPr>
          <w:b/>
          <w:bCs/>
        </w:rPr>
        <w:t>POST /</w:t>
      </w:r>
      <w:proofErr w:type="spellStart"/>
      <w:r w:rsidRPr="00B22ED8">
        <w:rPr>
          <w:b/>
          <w:bCs/>
        </w:rPr>
        <w:t>users</w:t>
      </w:r>
      <w:proofErr w:type="spellEnd"/>
      <w:r w:rsidRPr="00B22ED8">
        <w:t xml:space="preserve"> → Neuen Nutzer erstellen</w:t>
      </w:r>
    </w:p>
    <w:p w14:paraId="403671DB" w14:textId="77777777" w:rsidR="00B22ED8" w:rsidRPr="00B22ED8" w:rsidRDefault="00B22ED8" w:rsidP="00B22ED8">
      <w:pPr>
        <w:numPr>
          <w:ilvl w:val="0"/>
          <w:numId w:val="3"/>
        </w:numPr>
      </w:pPr>
      <w:r w:rsidRPr="00B22ED8">
        <w:rPr>
          <w:b/>
          <w:bCs/>
        </w:rPr>
        <w:t>PUT /</w:t>
      </w:r>
      <w:proofErr w:type="spellStart"/>
      <w:r w:rsidRPr="00B22ED8">
        <w:rPr>
          <w:b/>
          <w:bCs/>
        </w:rPr>
        <w:t>users</w:t>
      </w:r>
      <w:proofErr w:type="spellEnd"/>
      <w:r w:rsidRPr="00B22ED8">
        <w:rPr>
          <w:b/>
          <w:bCs/>
        </w:rPr>
        <w:t>/1</w:t>
      </w:r>
      <w:r w:rsidRPr="00B22ED8">
        <w:t xml:space="preserve"> → Nutzer mit ID 1 aktualisieren</w:t>
      </w:r>
    </w:p>
    <w:p w14:paraId="03BABBB3" w14:textId="77777777" w:rsidR="00B22ED8" w:rsidRPr="00B22ED8" w:rsidRDefault="00B22ED8" w:rsidP="00B22ED8">
      <w:pPr>
        <w:numPr>
          <w:ilvl w:val="0"/>
          <w:numId w:val="3"/>
        </w:numPr>
      </w:pPr>
      <w:r w:rsidRPr="00B22ED8">
        <w:rPr>
          <w:b/>
          <w:bCs/>
        </w:rPr>
        <w:t>DELETE /</w:t>
      </w:r>
      <w:proofErr w:type="spellStart"/>
      <w:r w:rsidRPr="00B22ED8">
        <w:rPr>
          <w:b/>
          <w:bCs/>
        </w:rPr>
        <w:t>users</w:t>
      </w:r>
      <w:proofErr w:type="spellEnd"/>
      <w:r w:rsidRPr="00B22ED8">
        <w:rPr>
          <w:b/>
          <w:bCs/>
        </w:rPr>
        <w:t>/1</w:t>
      </w:r>
      <w:r w:rsidRPr="00B22ED8">
        <w:t xml:space="preserve"> → Nutzer mit ID 1 löschen</w:t>
      </w:r>
    </w:p>
    <w:p w14:paraId="22E01A13" w14:textId="77777777" w:rsidR="00AE6CE9" w:rsidRDefault="00AE6CE9"/>
    <w:sectPr w:rsidR="00AE6C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B07BC"/>
    <w:multiLevelType w:val="multilevel"/>
    <w:tmpl w:val="DDC8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015A6"/>
    <w:multiLevelType w:val="multilevel"/>
    <w:tmpl w:val="7A1E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F1533"/>
    <w:multiLevelType w:val="multilevel"/>
    <w:tmpl w:val="E4EC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619985">
    <w:abstractNumId w:val="2"/>
  </w:num>
  <w:num w:numId="2" w16cid:durableId="823156735">
    <w:abstractNumId w:val="1"/>
  </w:num>
  <w:num w:numId="3" w16cid:durableId="214253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D8"/>
    <w:rsid w:val="00AE6CE9"/>
    <w:rsid w:val="00B22ED8"/>
    <w:rsid w:val="00CF374C"/>
    <w:rsid w:val="00E5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F585A"/>
  <w15:chartTrackingRefBased/>
  <w15:docId w15:val="{C97F6D6F-559F-4592-985B-C3EF9A4F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2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3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2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2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2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2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2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2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F374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2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2ED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2ED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2ED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2ED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2ED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2E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2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2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2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2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2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2ED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2ED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2ED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2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2ED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2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6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Schuler Lukas</dc:creator>
  <cp:keywords/>
  <dc:description/>
  <cp:lastModifiedBy>Schuler Lukas</cp:lastModifiedBy>
  <cp:revision>1</cp:revision>
  <dcterms:created xsi:type="dcterms:W3CDTF">2025-04-02T10:44:00Z</dcterms:created>
  <dcterms:modified xsi:type="dcterms:W3CDTF">2025-04-02T10:45:00Z</dcterms:modified>
</cp:coreProperties>
</file>