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E900" w14:textId="3400E075" w:rsidR="008A6487" w:rsidRDefault="002C7C47" w:rsidP="002C7C47">
      <w:pPr>
        <w:pStyle w:val="Title"/>
        <w:jc w:val="center"/>
      </w:pPr>
      <w:r>
        <w:t>Assignment 2 Reflection</w:t>
      </w:r>
    </w:p>
    <w:p w14:paraId="20AFAF50" w14:textId="33623AB8" w:rsidR="00A22B5C" w:rsidRPr="00A22B5C" w:rsidRDefault="00A22B5C" w:rsidP="00A22B5C">
      <w:pPr>
        <w:pStyle w:val="Subtitle"/>
      </w:pPr>
      <w:r>
        <w:t>Lukasz Filanowski                                                                                                                 18414616</w:t>
      </w:r>
    </w:p>
    <w:p w14:paraId="0520707D" w14:textId="0B0B7A0D" w:rsidR="00F46721" w:rsidRDefault="001C2579" w:rsidP="001C2579">
      <w:r>
        <w:t xml:space="preserve">Each question in Section one is separated into a </w:t>
      </w:r>
      <w:r w:rsidR="00495D9A">
        <w:t>separate .</w:t>
      </w:r>
      <w:bookmarkStart w:id="0" w:name="_GoBack"/>
      <w:bookmarkEnd w:id="0"/>
      <w:proofErr w:type="spellStart"/>
      <w:r w:rsidR="00495D9A">
        <w:t>scala</w:t>
      </w:r>
      <w:proofErr w:type="spellEnd"/>
      <w:r>
        <w:t xml:space="preserve"> file. They are labelled according to the question they solve in Section 1. </w:t>
      </w:r>
      <w:proofErr w:type="spellStart"/>
      <w:r>
        <w:t>Eg</w:t>
      </w:r>
      <w:proofErr w:type="spellEnd"/>
      <w:r>
        <w:t xml:space="preserve">: task1.scala corresponds to Section 1 point 1. In the case of point 3 which has parts (a) and (b), separate files are made for each of these. </w:t>
      </w:r>
      <w:r w:rsidR="005B3531">
        <w:t xml:space="preserve">Section 2 is done in one single file called </w:t>
      </w:r>
      <w:proofErr w:type="spellStart"/>
      <w:r w:rsidR="005B3531">
        <w:t>graphCreate</w:t>
      </w:r>
      <w:proofErr w:type="spellEnd"/>
      <w:r w:rsidR="00A84EBA">
        <w:t>.</w:t>
      </w:r>
      <w:r w:rsidR="005B3531">
        <w:tab/>
      </w:r>
      <w:r w:rsidR="005B3531">
        <w:tab/>
      </w:r>
      <w:r>
        <w:t xml:space="preserve">   </w:t>
      </w:r>
    </w:p>
    <w:p w14:paraId="26723A88" w14:textId="77777777" w:rsidR="00F46721" w:rsidRDefault="00F46721" w:rsidP="002C7C47">
      <w:pPr>
        <w:pStyle w:val="Heading1"/>
      </w:pPr>
    </w:p>
    <w:p w14:paraId="7A09BA74" w14:textId="48880D47" w:rsidR="002C7C47" w:rsidRDefault="002C7C47" w:rsidP="002C7C47">
      <w:pPr>
        <w:pStyle w:val="Heading1"/>
      </w:pPr>
      <w:r>
        <w:t>Q3</w:t>
      </w:r>
    </w:p>
    <w:p w14:paraId="1BE91C72" w14:textId="58F50320" w:rsidR="002A030C" w:rsidRDefault="002A030C" w:rsidP="002A030C">
      <w:pPr>
        <w:pStyle w:val="Heading2"/>
        <w:rPr>
          <w:rFonts w:eastAsia="Times New Roman"/>
          <w:lang w:eastAsia="en-GB"/>
        </w:rPr>
      </w:pPr>
      <w:r w:rsidRPr="002A030C">
        <w:rPr>
          <w:rFonts w:eastAsia="Times New Roman"/>
          <w:lang w:eastAsia="en-GB"/>
        </w:rPr>
        <w:t>Spark: Cluster Computing with Working Sets</w:t>
      </w:r>
    </w:p>
    <w:p w14:paraId="4A85D36E" w14:textId="77777777" w:rsidR="002A030C" w:rsidRPr="002A030C" w:rsidRDefault="002A030C" w:rsidP="002A030C">
      <w:pPr>
        <w:rPr>
          <w:lang w:eastAsia="en-GB"/>
        </w:rPr>
      </w:pPr>
    </w:p>
    <w:p w14:paraId="188CEDF5" w14:textId="6A9F1170" w:rsidR="00B80120" w:rsidRDefault="005E3FC1" w:rsidP="005E3FC1">
      <w:r>
        <w:t xml:space="preserve">In this paper, the author focuses on a specific class of application which unlike its predecessors, isn’t built around an acyclic data flow and reuses working data sets across several parallel operations. </w:t>
      </w:r>
      <w:r w:rsidR="00064BDB">
        <w:t xml:space="preserve">The Spark framework is applicable to interactive machine learning algorithms as well as data analysis tools. </w:t>
      </w:r>
      <w:r w:rsidR="00B80120">
        <w:t xml:space="preserve">Spark remains at the same time very scalable </w:t>
      </w:r>
      <w:r w:rsidR="004D2FA5">
        <w:t xml:space="preserve">and has the error tolerance of traditional MapReduce. </w:t>
      </w:r>
      <w:r w:rsidR="00730B42">
        <w:t xml:space="preserve">The Spark framework introduces a new </w:t>
      </w:r>
      <w:r w:rsidR="002D54BE">
        <w:t xml:space="preserve">dataset </w:t>
      </w:r>
      <w:proofErr w:type="spellStart"/>
      <w:r w:rsidR="002D54BE">
        <w:t>know</w:t>
      </w:r>
      <w:proofErr w:type="spellEnd"/>
      <w:r w:rsidR="002D54BE">
        <w:t xml:space="preserve"> as the Resilient Distributed Dataset</w:t>
      </w:r>
      <w:r w:rsidR="00855AD1">
        <w:t xml:space="preserve"> (RDD).</w:t>
      </w:r>
      <w:r w:rsidR="00097250">
        <w:t xml:space="preserve"> This</w:t>
      </w:r>
      <w:r w:rsidR="00413C92">
        <w:t xml:space="preserve"> read-only</w:t>
      </w:r>
      <w:r w:rsidR="00097250">
        <w:t xml:space="preserve"> abstraction can be partitioned across several machines and rebuilt easily </w:t>
      </w:r>
      <w:r w:rsidR="00E75769">
        <w:t xml:space="preserve">if a partition is lost. </w:t>
      </w:r>
      <w:r w:rsidR="004679B4">
        <w:t xml:space="preserve">The paper aims to outline the workings of Spark RDD’s as well as its advantages over traditional MapReduce frameworks. </w:t>
      </w:r>
    </w:p>
    <w:p w14:paraId="57555855" w14:textId="77777777" w:rsidR="00475417" w:rsidRDefault="00286B7A" w:rsidP="005E3FC1">
      <w:r>
        <w:t xml:space="preserve">The RDD </w:t>
      </w:r>
      <w:r w:rsidR="00F820A7">
        <w:t>can be</w:t>
      </w:r>
      <w:r>
        <w:t xml:space="preserve"> seen as an abstraction of Distributed Shared Memory</w:t>
      </w:r>
      <w:r w:rsidR="001B317C">
        <w:t xml:space="preserve"> (DSM)</w:t>
      </w:r>
      <w:r w:rsidR="003C356E">
        <w:t>.</w:t>
      </w:r>
      <w:r w:rsidR="00A04C34">
        <w:t xml:space="preserve"> However, there are some differences between the two.</w:t>
      </w:r>
      <w:r w:rsidR="00004D72">
        <w:t xml:space="preserve"> RDD’s have a much more restricted programming model. This however allows for</w:t>
      </w:r>
      <w:r w:rsidR="00E97A87">
        <w:t xml:space="preserve"> efficient dataset recreation and rebuilding if a node fails. </w:t>
      </w:r>
      <w:r w:rsidR="00371CE7">
        <w:t xml:space="preserve">This is done through lineage information which is captured in the RDD object. </w:t>
      </w:r>
      <w:r w:rsidR="00761387">
        <w:t xml:space="preserve">In DSM, this is done through checkpoints. </w:t>
      </w:r>
      <w:r w:rsidR="00D03EE7">
        <w:t xml:space="preserve">In RDD’s there is no overhead if </w:t>
      </w:r>
      <w:r w:rsidR="009A3346">
        <w:t xml:space="preserve">no </w:t>
      </w:r>
      <w:r w:rsidR="00D03EE7">
        <w:t>node</w:t>
      </w:r>
      <w:r w:rsidR="009A3346">
        <w:t>s</w:t>
      </w:r>
      <w:r w:rsidR="00D03EE7">
        <w:t xml:space="preserve"> fai</w:t>
      </w:r>
      <w:r w:rsidR="00CA1750">
        <w:t>l</w:t>
      </w:r>
      <w:r w:rsidR="00D03EE7">
        <w:t>.</w:t>
      </w:r>
      <w:r w:rsidR="00256187">
        <w:t xml:space="preserve"> Data computation is pushed in the same way as in MapReduce. </w:t>
      </w:r>
      <w:r w:rsidR="00D03EE7">
        <w:t xml:space="preserve"> </w:t>
      </w:r>
      <w:r w:rsidR="005C6A77">
        <w:t xml:space="preserve">Another framework that Spark shares similarities with is a MapReduce framework known as Twister. </w:t>
      </w:r>
      <w:r w:rsidR="0072363A">
        <w:t>Spark’s parallel operations which persist across operations was recognised by Twister which allows for map tasks to be kept static data in memory</w:t>
      </w:r>
      <w:r w:rsidR="0097495F">
        <w:t xml:space="preserve">. </w:t>
      </w:r>
      <w:r w:rsidR="00EE5485">
        <w:t xml:space="preserve">The design for Spark’s language design and design was inspired by </w:t>
      </w:r>
      <w:proofErr w:type="spellStart"/>
      <w:r w:rsidR="007629C8">
        <w:t>DryadLINQ</w:t>
      </w:r>
      <w:proofErr w:type="spellEnd"/>
      <w:r w:rsidR="007629C8">
        <w:t>.</w:t>
      </w:r>
      <w:r w:rsidR="00884949">
        <w:t xml:space="preserve"> Both use .NET language support which helps integrate queries in an expression tree </w:t>
      </w:r>
      <w:r w:rsidR="00EC29A5">
        <w:t>that can be run on a cluster.</w:t>
      </w:r>
      <w:r w:rsidR="00593A90">
        <w:t xml:space="preserve"> However, Spark expands on this by allowing shared variables</w:t>
      </w:r>
      <w:r w:rsidR="00731590">
        <w:t xml:space="preserve">. Scala was used for language integration </w:t>
      </w:r>
      <w:r w:rsidR="00794B87">
        <w:t>in Spark. The inspiration for this came from SMR which is a Scala interface for Hadoop</w:t>
      </w:r>
      <w:r w:rsidR="00CE608D">
        <w:t xml:space="preserve">. SMR uses closures to define map/reduce tasks. </w:t>
      </w:r>
      <w:r w:rsidR="008A2BDB">
        <w:t>Spark once again expands on the concept by i</w:t>
      </w:r>
      <w:r w:rsidR="00614762">
        <w:t>mplementing</w:t>
      </w:r>
      <w:r w:rsidR="008A2BDB">
        <w:t xml:space="preserve"> </w:t>
      </w:r>
      <w:r w:rsidR="00614762">
        <w:t>more robust</w:t>
      </w:r>
      <w:r w:rsidR="002B74E8">
        <w:t xml:space="preserve"> closure serialization.</w:t>
      </w:r>
    </w:p>
    <w:p w14:paraId="22ECCE4F" w14:textId="71B37F31" w:rsidR="00103367" w:rsidRDefault="00475417" w:rsidP="005E3FC1">
      <w:r>
        <w:t xml:space="preserve">Spark was developed </w:t>
      </w:r>
      <w:r w:rsidR="00927745">
        <w:t>to</w:t>
      </w:r>
      <w:r>
        <w:t xml:space="preserve"> optimize areas of underperformance </w:t>
      </w:r>
      <w:r w:rsidR="004807AD">
        <w:t xml:space="preserve">of MapReduce. Through research, it was found that 2 main such areas exist. </w:t>
      </w:r>
      <w:r w:rsidR="002B74E8">
        <w:t xml:space="preserve"> </w:t>
      </w:r>
      <w:r w:rsidR="00927745">
        <w:t>Many machine learning algorithms work on the same dataset and apply a function to it repeatedly</w:t>
      </w:r>
      <w:r w:rsidR="006E6059">
        <w:t xml:space="preserve"> in order to optimize a parameter. </w:t>
      </w:r>
      <w:r w:rsidR="00F430CF">
        <w:t>Even though each iteration can be expressed as a MapReduce job,</w:t>
      </w:r>
      <w:r w:rsidR="003B7A67">
        <w:t xml:space="preserve"> the data from the disk must be loaded in each time, which can affect performance greatly. </w:t>
      </w:r>
      <w:r w:rsidR="00180C88">
        <w:t xml:space="preserve">Secondly, Hadoop is used to run ad-hoc queries on big datasets. </w:t>
      </w:r>
      <w:r w:rsidR="00CE5039">
        <w:t xml:space="preserve">Due to limitations of the MapReduce model, Hadoop must load each query </w:t>
      </w:r>
      <w:r w:rsidR="00BD1C5B">
        <w:t>as a separate job and read the data from disk each time. This once again applies significant latency</w:t>
      </w:r>
      <w:r w:rsidR="007802D9">
        <w:t xml:space="preserve">. </w:t>
      </w:r>
      <w:r w:rsidR="003437AE">
        <w:t>Spark aims to support applications with large working sets</w:t>
      </w:r>
      <w:r w:rsidR="001217AE">
        <w:t xml:space="preserve"> and provide the same scalability and error tolerance as MapReduce.</w:t>
      </w:r>
      <w:r w:rsidR="00884E4D">
        <w:t xml:space="preserve"> </w:t>
      </w:r>
    </w:p>
    <w:p w14:paraId="7363BC05" w14:textId="6B733AFD" w:rsidR="00362F8D" w:rsidRDefault="00C94A6A" w:rsidP="005E3FC1">
      <w:r>
        <w:t>Spark RDD’s support a model of caching the RDD in memory and distribute it across many machines</w:t>
      </w:r>
      <w:r w:rsidR="002E6D3A">
        <w:t>. This can be reused in several MapReduce-like parallel operations.</w:t>
      </w:r>
      <w:r w:rsidR="00DD5B03">
        <w:t xml:space="preserve"> RDD’s also achieve great fault recovery through lineag</w:t>
      </w:r>
      <w:r w:rsidR="009E75DF">
        <w:t xml:space="preserve">e. If a partition is lost, the RDD will have enough information to rebuild the partition. </w:t>
      </w:r>
      <w:r w:rsidR="00512BB3">
        <w:t>Spark has also been shown to be able to outperform Hadoop by 10 times in iterative machine learning jobs. It can also be used effectively to scan a 39GB dataset with sub-second delay.</w:t>
      </w:r>
      <w:r w:rsidR="00E63BD5">
        <w:t xml:space="preserve"> It has also proven to be far more efficient than Hadoop at tasks such as Logistic Regression</w:t>
      </w:r>
    </w:p>
    <w:p w14:paraId="7BEAB367" w14:textId="177F5B21" w:rsidR="00C94A6A" w:rsidRDefault="00362F8D" w:rsidP="005E3FC1">
      <w:r>
        <w:rPr>
          <w:noProof/>
        </w:rPr>
        <w:lastRenderedPageBreak/>
        <w:drawing>
          <wp:inline distT="0" distB="0" distL="0" distR="0" wp14:anchorId="0BD7C7E0" wp14:editId="701B8968">
            <wp:extent cx="340995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BD5">
        <w:t xml:space="preserve"> </w:t>
      </w:r>
    </w:p>
    <w:p w14:paraId="385F0F60" w14:textId="3C24697F" w:rsidR="0003791C" w:rsidRPr="00362F8D" w:rsidRDefault="00CB378A" w:rsidP="00D73F54">
      <w:pPr>
        <w:rPr>
          <w:rFonts w:eastAsia="Times New Roman" w:cs="Arial"/>
          <w:lang w:eastAsia="en-GB"/>
        </w:rPr>
      </w:pPr>
      <w:r>
        <w:t xml:space="preserve">Spark allows </w:t>
      </w:r>
      <w:r w:rsidR="006C13C8">
        <w:t>user</w:t>
      </w:r>
      <w:r>
        <w:t>s construct RDDs</w:t>
      </w:r>
      <w:r w:rsidR="006C13C8">
        <w:t>’</w:t>
      </w:r>
      <w:r>
        <w:t xml:space="preserve"> in </w:t>
      </w:r>
      <w:r w:rsidR="00916912">
        <w:t xml:space="preserve">a few </w:t>
      </w:r>
      <w:r w:rsidR="006C13C8">
        <w:t xml:space="preserve">ways. </w:t>
      </w:r>
      <w:r w:rsidR="00D73F54">
        <w:t xml:space="preserve">They can do so from a file system, such as a </w:t>
      </w:r>
      <w:r w:rsidR="00D73F54" w:rsidRPr="00D73F54">
        <w:rPr>
          <w:rFonts w:eastAsia="Times New Roman" w:cs="Arial"/>
          <w:lang w:eastAsia="en-GB"/>
        </w:rPr>
        <w:t>Hadoop</w:t>
      </w:r>
      <w:r w:rsidR="00D73F54">
        <w:rPr>
          <w:rFonts w:ascii="Arial" w:eastAsia="Times New Roman" w:hAnsi="Arial" w:cs="Arial"/>
          <w:lang w:eastAsia="en-GB"/>
        </w:rPr>
        <w:t xml:space="preserve"> </w:t>
      </w:r>
      <w:r w:rsidR="00D73F54" w:rsidRPr="00D73F54">
        <w:rPr>
          <w:rFonts w:eastAsia="Times New Roman" w:cs="Arial"/>
          <w:lang w:eastAsia="en-GB"/>
        </w:rPr>
        <w:t>Distributed File System</w:t>
      </w:r>
      <w:r w:rsidR="00D73F54">
        <w:rPr>
          <w:rFonts w:eastAsia="Times New Roman" w:cs="Arial"/>
          <w:lang w:eastAsia="en-GB"/>
        </w:rPr>
        <w:t xml:space="preserve"> (HDFS).</w:t>
      </w:r>
      <w:r w:rsidR="008C61C8">
        <w:rPr>
          <w:rFonts w:eastAsia="Times New Roman" w:cs="Arial"/>
          <w:lang w:eastAsia="en-GB"/>
        </w:rPr>
        <w:t xml:space="preserve"> An array un Scala, also known as a Scala </w:t>
      </w:r>
      <w:r w:rsidR="00894D4E">
        <w:rPr>
          <w:rFonts w:eastAsia="Times New Roman" w:cs="Arial"/>
          <w:lang w:eastAsia="en-GB"/>
        </w:rPr>
        <w:t>collection,</w:t>
      </w:r>
      <w:r w:rsidR="008C61C8">
        <w:rPr>
          <w:rFonts w:eastAsia="Times New Roman" w:cs="Arial"/>
          <w:lang w:eastAsia="en-GB"/>
        </w:rPr>
        <w:t xml:space="preserve"> can be parallelized into an RDD. </w:t>
      </w:r>
      <w:r w:rsidR="00894D4E">
        <w:rPr>
          <w:rFonts w:eastAsia="Times New Roman" w:cs="Arial"/>
          <w:lang w:eastAsia="en-GB"/>
        </w:rPr>
        <w:t xml:space="preserve">An RDD can also be transformed into another </w:t>
      </w:r>
      <w:r w:rsidR="00365871">
        <w:rPr>
          <w:rFonts w:eastAsia="Times New Roman" w:cs="Arial"/>
          <w:lang w:eastAsia="en-GB"/>
        </w:rPr>
        <w:t xml:space="preserve">form such as a </w:t>
      </w:r>
      <w:proofErr w:type="spellStart"/>
      <w:r w:rsidR="00365871">
        <w:rPr>
          <w:rFonts w:eastAsia="Times New Roman" w:cs="Arial"/>
          <w:lang w:eastAsia="en-GB"/>
        </w:rPr>
        <w:t>flatMap</w:t>
      </w:r>
      <w:proofErr w:type="spellEnd"/>
      <w:r w:rsidR="00365871">
        <w:rPr>
          <w:rFonts w:eastAsia="Times New Roman" w:cs="Arial"/>
          <w:lang w:eastAsia="en-GB"/>
        </w:rPr>
        <w:t xml:space="preserve"> or List.</w:t>
      </w:r>
      <w:r w:rsidR="00710D22">
        <w:rPr>
          <w:rFonts w:eastAsia="Times New Roman" w:cs="Arial"/>
          <w:lang w:eastAsia="en-GB"/>
        </w:rPr>
        <w:t xml:space="preserve"> A Spark RDD also supports several parallel operations. </w:t>
      </w:r>
      <w:r w:rsidR="00B40831">
        <w:rPr>
          <w:rFonts w:eastAsia="Times New Roman" w:cs="Arial"/>
          <w:lang w:eastAsia="en-GB"/>
        </w:rPr>
        <w:t xml:space="preserve">The data in the RDD can be reduced, collected and have a foreach statement used on it. </w:t>
      </w:r>
      <w:r w:rsidR="009D1CDC">
        <w:rPr>
          <w:rFonts w:eastAsia="Times New Roman" w:cs="Arial"/>
          <w:lang w:eastAsia="en-GB"/>
        </w:rPr>
        <w:t xml:space="preserve">All of these operations </w:t>
      </w:r>
      <w:r w:rsidR="00A029C7">
        <w:rPr>
          <w:rFonts w:eastAsia="Times New Roman" w:cs="Arial"/>
          <w:lang w:eastAsia="en-GB"/>
        </w:rPr>
        <w:t>pr</w:t>
      </w:r>
      <w:r w:rsidR="00C15079">
        <w:rPr>
          <w:rFonts w:eastAsia="Times New Roman" w:cs="Arial"/>
          <w:lang w:eastAsia="en-GB"/>
        </w:rPr>
        <w:t xml:space="preserve">ovide powerful tools to handle parallel operations. </w:t>
      </w:r>
    </w:p>
    <w:p w14:paraId="21C7645A" w14:textId="5DBF6635" w:rsidR="0003791C" w:rsidRPr="0003791C" w:rsidRDefault="0003791C" w:rsidP="00D73F54">
      <w:pPr>
        <w:rPr>
          <w:rFonts w:eastAsia="Times New Roman" w:cs="Arial"/>
          <w:lang w:eastAsia="en-GB"/>
        </w:rPr>
      </w:pPr>
      <w:r w:rsidRPr="0003791C">
        <w:rPr>
          <w:rFonts w:eastAsia="Times New Roman" w:cs="Arial"/>
          <w:lang w:eastAsia="en-GB"/>
        </w:rPr>
        <w:t xml:space="preserve">List of </w:t>
      </w:r>
      <w:r>
        <w:rPr>
          <w:rFonts w:eastAsia="Times New Roman" w:cs="Arial"/>
          <w:lang w:eastAsia="en-GB"/>
        </w:rPr>
        <w:t>supported parallel operations, with others such as shuffle and a group reduce operation being added with later iterations</w:t>
      </w:r>
      <w:r w:rsidR="00910399">
        <w:rPr>
          <w:rFonts w:eastAsia="Times New Roman" w:cs="Arial"/>
          <w:lang w:eastAsia="en-GB"/>
        </w:rPr>
        <w:t>:</w:t>
      </w:r>
    </w:p>
    <w:p w14:paraId="0265565E" w14:textId="5BEFFBCF" w:rsidR="00A20184" w:rsidRPr="00362F8D" w:rsidRDefault="0003791C" w:rsidP="005E3FC1">
      <w:pPr>
        <w:rPr>
          <w:rFonts w:ascii="Arial" w:eastAsia="Times New Roman" w:hAnsi="Arial" w:cs="Arial"/>
          <w:lang w:eastAsia="en-GB"/>
        </w:rPr>
      </w:pPr>
      <w:r>
        <w:rPr>
          <w:noProof/>
        </w:rPr>
        <w:drawing>
          <wp:inline distT="0" distB="0" distL="0" distR="0" wp14:anchorId="22B9721F" wp14:editId="3147D42E">
            <wp:extent cx="3363100" cy="1647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669" cy="17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24FE" w14:textId="2A72EE80" w:rsidR="00CB378A" w:rsidRDefault="00A20184" w:rsidP="005E3FC1">
      <w:r>
        <w:t xml:space="preserve">Shared variables were another implementation added to the Spark framework. These shared variables are made available to the user </w:t>
      </w:r>
      <w:r w:rsidR="000015CD">
        <w:t>to</w:t>
      </w:r>
      <w:r>
        <w:t xml:space="preserve"> support 2 simple use patterns. </w:t>
      </w:r>
      <w:r w:rsidR="000015CD">
        <w:t>The first, known as a broadcast variable, ensures that if a piece of data is used in many parallel operations</w:t>
      </w:r>
      <w:r w:rsidR="00674F00">
        <w:t xml:space="preserve">, it is wrapped and only copied to each worker once, instead of being packaged with every closure. </w:t>
      </w:r>
      <w:r w:rsidR="000C4107">
        <w:t xml:space="preserve">Accumulators can be used to implement counters as workers can only add to them and only the driver can read them. </w:t>
      </w:r>
    </w:p>
    <w:p w14:paraId="5CD3D04E" w14:textId="14B84AB3" w:rsidR="000C7494" w:rsidRDefault="000C7494" w:rsidP="005E3FC1">
      <w:r>
        <w:t>Spark has been demonstrated to be effective in a variety of programming problems such as text search, logistic regression and Alternating Least Squares, which is a filtering problem, just to name a few.</w:t>
      </w:r>
      <w:r w:rsidR="009A2952">
        <w:t xml:space="preserve"> Spark is built on top of Mesos which is a cluster operating system.</w:t>
      </w:r>
      <w:r w:rsidR="003B7B4A">
        <w:t xml:space="preserve"> </w:t>
      </w:r>
      <w:r w:rsidR="00745B6D">
        <w:t>It allows for multiple parallel applications to share a cluster.</w:t>
      </w:r>
      <w:r w:rsidR="008B22A3">
        <w:t xml:space="preserve"> </w:t>
      </w:r>
      <w:r w:rsidR="00040E94">
        <w:t xml:space="preserve"> Building </w:t>
      </w:r>
      <w:r w:rsidR="00B5287E">
        <w:t>off</w:t>
      </w:r>
      <w:r w:rsidR="00040E94">
        <w:t xml:space="preserve"> Mesos also greatly decreased the programming effort required to create Spark.</w:t>
      </w:r>
      <w:r w:rsidR="00EC5718">
        <w:t xml:space="preserve"> Each RDD is implemented with a simple interface which features 3 operations:</w:t>
      </w:r>
    </w:p>
    <w:p w14:paraId="3330590B" w14:textId="209C29C4" w:rsidR="00E63BD5" w:rsidRDefault="00E63BD5" w:rsidP="005E3FC1">
      <w:r>
        <w:rPr>
          <w:noProof/>
        </w:rPr>
        <w:drawing>
          <wp:inline distT="0" distB="0" distL="0" distR="0" wp14:anchorId="3D57B3F6" wp14:editId="3F6AE0CA">
            <wp:extent cx="3448050" cy="84937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299" cy="8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F775" w14:textId="3E325CD5" w:rsidR="00362F8D" w:rsidRDefault="00362F8D" w:rsidP="005E3FC1">
      <w:r>
        <w:t xml:space="preserve">In future, the Spark framework is to be expanded and improved by implementing the shuffle operation that can repartition an RDD according to a key. </w:t>
      </w:r>
      <w:r w:rsidR="00201B22">
        <w:t>An interactive interface is also to be added as well as formal characterization of the properties of an RDD</w:t>
      </w:r>
      <w:r w:rsidR="00C165DD">
        <w:t xml:space="preserve"> and other abstractions. </w:t>
      </w:r>
    </w:p>
    <w:p w14:paraId="0A1C0F9E" w14:textId="2EB9C383" w:rsidR="00B06263" w:rsidRPr="00745B6D" w:rsidRDefault="00B06263" w:rsidP="005E3FC1">
      <w:r>
        <w:t>The paper clearly demonstrates the strengths of the Spark framework</w:t>
      </w:r>
      <w:r w:rsidR="008466C2">
        <w:t xml:space="preserve"> and the reasons why it was developed and widely applied throughout. </w:t>
      </w:r>
      <w:r w:rsidR="0053573C">
        <w:t xml:space="preserve">The limiting factor of the paper nowadays is that it is quite outdated as Spark is now much more developed and commonly used. </w:t>
      </w:r>
      <w:r w:rsidR="008C2BE3">
        <w:t>However, it is a good insight into the development and early life of Spark</w:t>
      </w:r>
    </w:p>
    <w:sectPr w:rsidR="00B06263" w:rsidRPr="00745B6D" w:rsidSect="00A22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47"/>
    <w:rsid w:val="000015CD"/>
    <w:rsid w:val="00004D72"/>
    <w:rsid w:val="0003791C"/>
    <w:rsid w:val="00040E94"/>
    <w:rsid w:val="00064BDB"/>
    <w:rsid w:val="00097250"/>
    <w:rsid w:val="000C4107"/>
    <w:rsid w:val="000C7494"/>
    <w:rsid w:val="00103367"/>
    <w:rsid w:val="001217AE"/>
    <w:rsid w:val="00123CD8"/>
    <w:rsid w:val="00180C88"/>
    <w:rsid w:val="001B317C"/>
    <w:rsid w:val="001C2579"/>
    <w:rsid w:val="00201B22"/>
    <w:rsid w:val="00256187"/>
    <w:rsid w:val="00286B7A"/>
    <w:rsid w:val="002A030C"/>
    <w:rsid w:val="002B74E8"/>
    <w:rsid w:val="002C7C47"/>
    <w:rsid w:val="002D54BE"/>
    <w:rsid w:val="002E3B85"/>
    <w:rsid w:val="002E6D3A"/>
    <w:rsid w:val="003437AE"/>
    <w:rsid w:val="00362F8D"/>
    <w:rsid w:val="00365871"/>
    <w:rsid w:val="00371CE7"/>
    <w:rsid w:val="003B7A67"/>
    <w:rsid w:val="003B7B4A"/>
    <w:rsid w:val="003C356E"/>
    <w:rsid w:val="004010AC"/>
    <w:rsid w:val="00413C92"/>
    <w:rsid w:val="004679B4"/>
    <w:rsid w:val="00472A7D"/>
    <w:rsid w:val="00475417"/>
    <w:rsid w:val="004807AD"/>
    <w:rsid w:val="00495D9A"/>
    <w:rsid w:val="004D2FA5"/>
    <w:rsid w:val="00512BB3"/>
    <w:rsid w:val="0053573C"/>
    <w:rsid w:val="00593A90"/>
    <w:rsid w:val="005B3531"/>
    <w:rsid w:val="005C6A77"/>
    <w:rsid w:val="005E3FC1"/>
    <w:rsid w:val="00614762"/>
    <w:rsid w:val="00674F00"/>
    <w:rsid w:val="006C13C8"/>
    <w:rsid w:val="006E6059"/>
    <w:rsid w:val="00710D22"/>
    <w:rsid w:val="0072363A"/>
    <w:rsid w:val="00730B42"/>
    <w:rsid w:val="00731590"/>
    <w:rsid w:val="0073393A"/>
    <w:rsid w:val="00745B6D"/>
    <w:rsid w:val="00761387"/>
    <w:rsid w:val="007629C8"/>
    <w:rsid w:val="00762BFE"/>
    <w:rsid w:val="007802D9"/>
    <w:rsid w:val="00794B87"/>
    <w:rsid w:val="008466C2"/>
    <w:rsid w:val="00855AD1"/>
    <w:rsid w:val="00884949"/>
    <w:rsid w:val="00884E4D"/>
    <w:rsid w:val="00894448"/>
    <w:rsid w:val="00894D4E"/>
    <w:rsid w:val="008A2BDB"/>
    <w:rsid w:val="008A6487"/>
    <w:rsid w:val="008B22A3"/>
    <w:rsid w:val="008C2BE3"/>
    <w:rsid w:val="008C61C8"/>
    <w:rsid w:val="00910399"/>
    <w:rsid w:val="00916912"/>
    <w:rsid w:val="00927745"/>
    <w:rsid w:val="00947146"/>
    <w:rsid w:val="0097495F"/>
    <w:rsid w:val="00991958"/>
    <w:rsid w:val="009A2952"/>
    <w:rsid w:val="009A3346"/>
    <w:rsid w:val="009D1CDC"/>
    <w:rsid w:val="009D3651"/>
    <w:rsid w:val="009E75DF"/>
    <w:rsid w:val="00A029C7"/>
    <w:rsid w:val="00A04C34"/>
    <w:rsid w:val="00A0570E"/>
    <w:rsid w:val="00A20184"/>
    <w:rsid w:val="00A22B5C"/>
    <w:rsid w:val="00A84EBA"/>
    <w:rsid w:val="00AE619A"/>
    <w:rsid w:val="00B06263"/>
    <w:rsid w:val="00B40831"/>
    <w:rsid w:val="00B5287E"/>
    <w:rsid w:val="00B80120"/>
    <w:rsid w:val="00BD1C5B"/>
    <w:rsid w:val="00C15079"/>
    <w:rsid w:val="00C165DD"/>
    <w:rsid w:val="00C54FC8"/>
    <w:rsid w:val="00C94A6A"/>
    <w:rsid w:val="00CA1750"/>
    <w:rsid w:val="00CB378A"/>
    <w:rsid w:val="00CE5039"/>
    <w:rsid w:val="00CE608D"/>
    <w:rsid w:val="00D03EE7"/>
    <w:rsid w:val="00D73F54"/>
    <w:rsid w:val="00DD5B03"/>
    <w:rsid w:val="00E63BD5"/>
    <w:rsid w:val="00E75769"/>
    <w:rsid w:val="00E97A87"/>
    <w:rsid w:val="00EB0779"/>
    <w:rsid w:val="00EB201E"/>
    <w:rsid w:val="00EC29A5"/>
    <w:rsid w:val="00EC5718"/>
    <w:rsid w:val="00EE5485"/>
    <w:rsid w:val="00F430CF"/>
    <w:rsid w:val="00F46721"/>
    <w:rsid w:val="00F8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7BBF"/>
  <w15:chartTrackingRefBased/>
  <w15:docId w15:val="{850D93D9-1C68-4B22-AB44-BBC41E14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B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B5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A0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133</cp:revision>
  <dcterms:created xsi:type="dcterms:W3CDTF">2021-02-22T13:26:00Z</dcterms:created>
  <dcterms:modified xsi:type="dcterms:W3CDTF">2021-03-06T11:51:00Z</dcterms:modified>
</cp:coreProperties>
</file>