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D4D" w:rsidRPr="004067F6" w:rsidRDefault="006C57AC" w:rsidP="00FF1D67">
      <w:pPr>
        <w:jc w:val="center"/>
        <w:rPr>
          <w:b/>
          <w:sz w:val="30"/>
          <w:szCs w:val="30"/>
        </w:rPr>
      </w:pPr>
      <w:r w:rsidRPr="004067F6">
        <w:rPr>
          <w:b/>
          <w:sz w:val="30"/>
          <w:szCs w:val="30"/>
        </w:rPr>
        <w:t xml:space="preserve">Hybrid </w:t>
      </w:r>
      <w:proofErr w:type="spellStart"/>
      <w:r w:rsidRPr="004067F6">
        <w:rPr>
          <w:b/>
          <w:sz w:val="30"/>
          <w:szCs w:val="30"/>
        </w:rPr>
        <w:t>수송모델을</w:t>
      </w:r>
      <w:proofErr w:type="spellEnd"/>
      <w:r w:rsidRPr="004067F6">
        <w:rPr>
          <w:b/>
          <w:sz w:val="30"/>
          <w:szCs w:val="30"/>
        </w:rPr>
        <w:t xml:space="preserve"> </w:t>
      </w:r>
      <w:proofErr w:type="spellStart"/>
      <w:r w:rsidRPr="004067F6">
        <w:rPr>
          <w:b/>
          <w:sz w:val="30"/>
          <w:szCs w:val="30"/>
        </w:rPr>
        <w:t>기본으로</w:t>
      </w:r>
      <w:r w:rsidRPr="004067F6">
        <w:rPr>
          <w:rFonts w:hint="eastAsia"/>
          <w:b/>
          <w:sz w:val="30"/>
          <w:szCs w:val="30"/>
        </w:rPr>
        <w:t>한</w:t>
      </w:r>
      <w:proofErr w:type="spellEnd"/>
      <w:r w:rsidRPr="004067F6">
        <w:rPr>
          <w:b/>
          <w:sz w:val="30"/>
          <w:szCs w:val="30"/>
        </w:rPr>
        <w:t xml:space="preserve"> 간선 차량 배치 최적화 모델링</w:t>
      </w:r>
    </w:p>
    <w:p w:rsidR="00AC40C1" w:rsidRDefault="00AC40C1"/>
    <w:p w:rsidR="00FF1D67" w:rsidRDefault="00FF1D67" w:rsidP="00FF1D67">
      <w:pPr>
        <w:jc w:val="right"/>
      </w:pPr>
      <w:r>
        <w:rPr>
          <w:rFonts w:hint="eastAsia"/>
        </w:rPr>
        <w:t xml:space="preserve">한진물류연구원 </w:t>
      </w:r>
      <w:r w:rsidRPr="00FF1D67">
        <w:rPr>
          <w:rFonts w:hint="eastAsia"/>
        </w:rPr>
        <w:t>인턴</w:t>
      </w:r>
      <w:r>
        <w:rPr>
          <w:rFonts w:hint="eastAsia"/>
        </w:rPr>
        <w:t xml:space="preserve"> </w:t>
      </w:r>
      <w:r w:rsidRPr="00FF1D67">
        <w:t>이성우</w:t>
      </w:r>
    </w:p>
    <w:p w:rsidR="00FF1D67" w:rsidRPr="004067F6" w:rsidRDefault="004067F6" w:rsidP="004067F6">
      <w:pPr>
        <w:ind w:firstLineChars="100" w:firstLine="240"/>
        <w:rPr>
          <w:rFonts w:hint="eastAsia"/>
          <w:b/>
          <w:sz w:val="24"/>
        </w:rPr>
      </w:pPr>
      <w:r w:rsidRPr="004067F6">
        <w:rPr>
          <w:rFonts w:hint="eastAsia"/>
          <w:b/>
          <w:sz w:val="24"/>
        </w:rPr>
        <w:t>1. 연구의 개요</w:t>
      </w:r>
    </w:p>
    <w:p w:rsidR="00AC40C1" w:rsidRDefault="00AC40C1" w:rsidP="00AC40C1">
      <w:pPr>
        <w:ind w:firstLineChars="100" w:firstLine="200"/>
      </w:pPr>
      <w:r w:rsidRPr="00AC40C1">
        <w:rPr>
          <w:rFonts w:hint="eastAsia"/>
        </w:rPr>
        <w:t>한진</w:t>
      </w:r>
      <w:r w:rsidRPr="00AC40C1">
        <w:t xml:space="preserve">, 대한통운 등의 </w:t>
      </w:r>
      <w:proofErr w:type="spellStart"/>
      <w:r w:rsidRPr="00AC40C1">
        <w:t>택배사들은</w:t>
      </w:r>
      <w:proofErr w:type="spellEnd"/>
      <w:r w:rsidRPr="00AC40C1">
        <w:t xml:space="preserve"> Hub &amp; Spoke 수송 모델과 Point to Point 수송 모델의 장점을 더한 </w:t>
      </w:r>
      <w:proofErr w:type="spellStart"/>
      <w:r w:rsidRPr="00AC40C1">
        <w:t>절충형</w:t>
      </w:r>
      <w:proofErr w:type="spellEnd"/>
      <w:r w:rsidRPr="00AC40C1">
        <w:t xml:space="preserve"> 모델인 Hybrid 수송 모델을 사용하고 있다. 따라서, </w:t>
      </w:r>
      <w:proofErr w:type="spellStart"/>
      <w:r w:rsidRPr="00AC40C1">
        <w:t>간선노선의</w:t>
      </w:r>
      <w:proofErr w:type="spellEnd"/>
      <w:r w:rsidRPr="00AC40C1">
        <w:t xml:space="preserve"> 경우의 수가 </w:t>
      </w:r>
      <w:r w:rsidRPr="00FF1D67">
        <w:t>많아지고</w:t>
      </w:r>
      <w:r w:rsidRPr="00AC40C1">
        <w:t xml:space="preserve">, 모델의 복잡도는 올라가며 의사결정 변수가 증가하여 비용과 인력의 최적화에 어려움을 겪고 있다. 이를 해결하고자 ‘배차 최적화’에 초점을 둔 수리 모형을 구성하고, 이를 python과 google </w:t>
      </w:r>
      <w:proofErr w:type="spellStart"/>
      <w:r w:rsidRPr="00AC40C1">
        <w:t>ortools</w:t>
      </w:r>
      <w:proofErr w:type="spellEnd"/>
      <w:r w:rsidRPr="00AC40C1">
        <w:t xml:space="preserve">의 algorithm을 이용하여 </w:t>
      </w:r>
      <w:proofErr w:type="spellStart"/>
      <w:r w:rsidRPr="00AC40C1">
        <w:t>최</w:t>
      </w:r>
      <w:r w:rsidRPr="00AC40C1">
        <w:rPr>
          <w:rFonts w:hint="eastAsia"/>
        </w:rPr>
        <w:t>적값을</w:t>
      </w:r>
      <w:proofErr w:type="spellEnd"/>
      <w:r w:rsidRPr="00AC40C1">
        <w:t xml:space="preserve"> 찾아보았다.</w:t>
      </w:r>
    </w:p>
    <w:p w:rsidR="00AC40C1" w:rsidRDefault="00AC40C1" w:rsidP="00AC40C1">
      <w:pPr>
        <w:ind w:firstLineChars="100" w:firstLine="200"/>
      </w:pPr>
      <w:r>
        <w:rPr>
          <w:rFonts w:hint="eastAsia"/>
        </w:rPr>
        <w:t xml:space="preserve">우선 </w:t>
      </w:r>
      <w:r w:rsidRPr="00AC40C1">
        <w:rPr>
          <w:rFonts w:hint="eastAsia"/>
        </w:rPr>
        <w:t>선행연구논문을</w:t>
      </w:r>
      <w:r w:rsidRPr="00AC40C1">
        <w:t xml:space="preserve"> 찾아보며 관련 지식을 습득하였는데, 참고한 논문 중, ‘택배 서비스 네트워크 설계를 위한 수리적 모형 개발 (김성우 외 7인 저)’이 많은 도움이 되었다. 해당 논문은 배차에 관한 내용을 다루지는 않았지만, 모델의 변수 선정에 많은 </w:t>
      </w:r>
      <w:proofErr w:type="spellStart"/>
      <w:r w:rsidRPr="00AC40C1">
        <w:t>인사이트를</w:t>
      </w:r>
      <w:proofErr w:type="spellEnd"/>
      <w:r w:rsidRPr="00AC40C1">
        <w:t xml:space="preserve"> 얻을 수 있었고, 수리</w:t>
      </w:r>
      <w:r w:rsidR="00C66DCD">
        <w:rPr>
          <w:rFonts w:hint="eastAsia"/>
        </w:rPr>
        <w:t xml:space="preserve"> </w:t>
      </w:r>
      <w:r w:rsidRPr="00AC40C1">
        <w:t>모형의 아이디어를 얻을 수 있었다.</w:t>
      </w:r>
    </w:p>
    <w:p w:rsidR="00AC40C1" w:rsidRDefault="00AC40C1" w:rsidP="00AC40C1">
      <w:pPr>
        <w:ind w:firstLineChars="100" w:firstLine="200"/>
      </w:pPr>
      <w:r w:rsidRPr="00AC40C1">
        <w:t xml:space="preserve">6주안에 과업을 해결하기 위해 코딩과 알고리즘을 단순화하여 </w:t>
      </w:r>
      <w:r w:rsidRPr="00AC40C1">
        <w:rPr>
          <w:rFonts w:hint="eastAsia"/>
        </w:rPr>
        <w:t>진행하였다</w:t>
      </w:r>
      <w:r w:rsidRPr="00AC40C1">
        <w:t>. 분석은 python</w:t>
      </w:r>
      <w:r>
        <w:rPr>
          <w:rFonts w:hint="eastAsia"/>
        </w:rPr>
        <w:t>을 이용하였고</w:t>
      </w:r>
      <w:r w:rsidRPr="00AC40C1">
        <w:t xml:space="preserve">, solver는 google 사에서 제공하는 Minimum Cost Flow와 MIP problem Solver를 이용하였다. 최초의 구성은, </w:t>
      </w:r>
      <w:proofErr w:type="spellStart"/>
      <w:r w:rsidRPr="00AC40C1">
        <w:t>송장번호를</w:t>
      </w:r>
      <w:proofErr w:type="spellEnd"/>
      <w:r w:rsidRPr="00AC40C1">
        <w:t xml:space="preserve"> 기준으로 Unique한 각각의 택배와 차량을 전부 variable로 두고 경유 수송 모델 코딩을 </w:t>
      </w:r>
      <w:r>
        <w:t>진행하</w:t>
      </w:r>
      <w:r>
        <w:rPr>
          <w:rFonts w:hint="eastAsia"/>
        </w:rPr>
        <w:t>려 하였으나</w:t>
      </w:r>
      <w:r w:rsidRPr="00AC40C1">
        <w:t>, 이는 모델의 구성 시간도 오래 걸리고, 지나치게 복잡한 알고리즘은 많은 컴퓨팅 파워를 요구하여 빠른 시간 내에 최적화된 답을 원하는 현장에서는 적</w:t>
      </w:r>
      <w:r w:rsidRPr="00AC40C1">
        <w:rPr>
          <w:rFonts w:hint="eastAsia"/>
        </w:rPr>
        <w:t>합하지</w:t>
      </w:r>
      <w:r w:rsidRPr="00AC40C1">
        <w:t xml:space="preserve"> 않을 수 있다고 생각하여, 효율적인 모델 구성에 초점을 두고 현재의 모델을 구성하기로 하였다.</w:t>
      </w:r>
    </w:p>
    <w:p w:rsidR="002D4FA7" w:rsidRDefault="002D4FA7" w:rsidP="00AC40C1">
      <w:pPr>
        <w:ind w:firstLineChars="100" w:firstLine="200"/>
      </w:pPr>
    </w:p>
    <w:p w:rsidR="00320739" w:rsidRDefault="00320739" w:rsidP="00AC40C1">
      <w:pPr>
        <w:ind w:firstLineChars="100" w:firstLine="200"/>
        <w:rPr>
          <w:rFonts w:hint="eastAsia"/>
        </w:rPr>
      </w:pPr>
    </w:p>
    <w:p w:rsidR="002D4FA7" w:rsidRPr="002D4FA7" w:rsidRDefault="002D4FA7" w:rsidP="00AC40C1">
      <w:pPr>
        <w:ind w:firstLineChars="100" w:firstLine="240"/>
        <w:rPr>
          <w:rFonts w:hint="eastAsia"/>
          <w:b/>
          <w:sz w:val="24"/>
        </w:rPr>
      </w:pPr>
      <w:r w:rsidRPr="002D4FA7">
        <w:rPr>
          <w:b/>
          <w:sz w:val="24"/>
        </w:rPr>
        <w:t xml:space="preserve">2. </w:t>
      </w:r>
      <w:r w:rsidRPr="002D4FA7">
        <w:rPr>
          <w:rFonts w:hint="eastAsia"/>
          <w:b/>
          <w:sz w:val="24"/>
        </w:rPr>
        <w:t>모델링</w:t>
      </w:r>
    </w:p>
    <w:p w:rsidR="00AC40C1" w:rsidRDefault="00AC40C1" w:rsidP="00AC40C1">
      <w:pPr>
        <w:ind w:firstLineChars="100" w:firstLine="200"/>
      </w:pPr>
      <w:r w:rsidRPr="00AC40C1">
        <w:t>모델 구성은 다음과 같이 진행하였다. 우선 각각의 Link(모델에선 Arc로 표현)에 단위 cost와 각 터미널의 Capacities를 고려하여 최적화된 물동량을 배정한다</w:t>
      </w:r>
      <w:proofErr w:type="gramStart"/>
      <w:r w:rsidRPr="00AC40C1">
        <w:t>.(</w:t>
      </w:r>
      <w:proofErr w:type="gramEnd"/>
      <w:r w:rsidRPr="00AC40C1">
        <w:t xml:space="preserve">이때 Minimum Cost Flow Algorithm이 사용되며, 단위 cost와 Capacities는 별도의 Algorithm이 필요) 이렇게 배정된 Link별 물동량을 새로운 </w:t>
      </w:r>
      <w:proofErr w:type="spellStart"/>
      <w:r w:rsidRPr="00AC40C1">
        <w:t>DataFrame</w:t>
      </w:r>
      <w:proofErr w:type="spellEnd"/>
      <w:r w:rsidRPr="00AC40C1">
        <w:t xml:space="preserve">으로 구성하여 해당 Data를 가지고 IP모델을 구성, MIP problem Solver로 </w:t>
      </w:r>
      <w:proofErr w:type="spellStart"/>
      <w:r w:rsidRPr="00AC40C1">
        <w:t>최적해를</w:t>
      </w:r>
      <w:proofErr w:type="spellEnd"/>
      <w:r w:rsidRPr="00AC40C1">
        <w:t xml:space="preserve"> 찾았다. 마지막으로 각 Link별로 배차된 차량이 왕복 수송이 가능 여부를 확인함으로 모델이 완성된다.</w:t>
      </w:r>
    </w:p>
    <w:p w:rsidR="00AC40C1" w:rsidRPr="00AC40C1" w:rsidRDefault="00AC40C1" w:rsidP="00AC40C1">
      <w:pPr>
        <w:ind w:firstLineChars="100" w:firstLine="200"/>
        <w:rPr>
          <w:rFonts w:hint="eastAsia"/>
        </w:rPr>
      </w:pPr>
      <w:r w:rsidRPr="00AC40C1">
        <w:t>Minimum Cost Flow Algorithm</w:t>
      </w:r>
      <w:r>
        <w:rPr>
          <w:rFonts w:hint="eastAsia"/>
        </w:rPr>
        <w:t>은 다음과 같다.</w:t>
      </w:r>
      <w:r>
        <w:t xml:space="preserve"> </w:t>
      </w:r>
      <w:proofErr w:type="spellStart"/>
      <w:r>
        <w:t>start_nodes</w:t>
      </w:r>
      <w:proofErr w:type="spellEnd"/>
      <w:r>
        <w:t xml:space="preserve">, </w:t>
      </w:r>
      <w:proofErr w:type="spellStart"/>
      <w:r>
        <w:t>end_nodes</w:t>
      </w:r>
      <w:proofErr w:type="spellEnd"/>
      <w:r>
        <w:t xml:space="preserve">, capacities, </w:t>
      </w:r>
      <w:proofErr w:type="spellStart"/>
      <w:r>
        <w:t>unit_costs</w:t>
      </w:r>
      <w:proofErr w:type="spellEnd"/>
      <w:r>
        <w:rPr>
          <w:rFonts w:hint="eastAsia"/>
        </w:rPr>
        <w:t xml:space="preserve">를 결정하고 각 Node에 </w:t>
      </w:r>
      <w:r w:rsidRPr="00AC40C1">
        <w:t>supplies</w:t>
      </w:r>
      <w:r>
        <w:t>(node out</w:t>
      </w:r>
      <w:r>
        <w:rPr>
          <w:rFonts w:hint="eastAsia"/>
        </w:rPr>
        <w:t>은 양의 정수,</w:t>
      </w:r>
      <w:r>
        <w:t xml:space="preserve"> node in</w:t>
      </w:r>
      <w:r>
        <w:rPr>
          <w:rFonts w:hint="eastAsia"/>
        </w:rPr>
        <w:t>은 음의 정수로 할당</w:t>
      </w:r>
      <w:r>
        <w:t>)</w:t>
      </w:r>
      <w:r>
        <w:rPr>
          <w:rFonts w:hint="eastAsia"/>
        </w:rPr>
        <w:t xml:space="preserve">를 할당하면 </w:t>
      </w:r>
      <w:proofErr w:type="spellStart"/>
      <w:r w:rsidRPr="00AC40C1">
        <w:lastRenderedPageBreak/>
        <w:t>ortools.graph</w:t>
      </w:r>
      <w:proofErr w:type="spellEnd"/>
      <w:r>
        <w:rPr>
          <w:rFonts w:hint="eastAsia"/>
        </w:rPr>
        <w:t xml:space="preserve">의 </w:t>
      </w:r>
      <w:proofErr w:type="spellStart"/>
      <w:r w:rsidRPr="00AC40C1">
        <w:t>pywrapgraph</w:t>
      </w:r>
      <w:proofErr w:type="spellEnd"/>
      <w:r>
        <w:rPr>
          <w:rFonts w:hint="eastAsia"/>
        </w:rPr>
        <w:t xml:space="preserve">패키지 안의 </w:t>
      </w:r>
      <w:proofErr w:type="spellStart"/>
      <w:proofErr w:type="gramStart"/>
      <w:r w:rsidRPr="00AC40C1">
        <w:t>pywrapgraph.SimpleMinCostFlow</w:t>
      </w:r>
      <w:proofErr w:type="spellEnd"/>
      <w:proofErr w:type="gramEnd"/>
      <w:r w:rsidRPr="00AC40C1">
        <w:t>()</w:t>
      </w:r>
      <w:r>
        <w:t xml:space="preserve"> </w:t>
      </w:r>
      <w:r>
        <w:rPr>
          <w:rFonts w:hint="eastAsia"/>
        </w:rPr>
        <w:t xml:space="preserve">함수를 통해 </w:t>
      </w:r>
      <w:r w:rsidRPr="00AC40C1">
        <w:t>Minimum</w:t>
      </w:r>
      <w:r>
        <w:t xml:space="preserve"> </w:t>
      </w:r>
      <w:r>
        <w:rPr>
          <w:rFonts w:hint="eastAsia"/>
        </w:rPr>
        <w:t xml:space="preserve">cost와 </w:t>
      </w:r>
      <w:r w:rsidRPr="00AC40C1">
        <w:t>Optimal</w:t>
      </w:r>
      <w:r>
        <w:t xml:space="preserve"> </w:t>
      </w:r>
      <w:r w:rsidRPr="00AC40C1">
        <w:t>Cost</w:t>
      </w:r>
      <w:r>
        <w:rPr>
          <w:rFonts w:hint="eastAsia"/>
        </w:rPr>
        <w:t>를 계산해 준다.</w:t>
      </w:r>
      <w:r>
        <w:t xml:space="preserve"> </w:t>
      </w:r>
    </w:p>
    <w:p w:rsidR="00FF1D67" w:rsidRDefault="00AC40C1" w:rsidP="00FF1D67">
      <w:pPr>
        <w:keepNext/>
        <w:ind w:firstLineChars="100" w:firstLine="200"/>
        <w:jc w:val="center"/>
        <w:rPr>
          <w:rFonts w:hint="eastAsia"/>
        </w:rPr>
      </w:pPr>
      <w:r w:rsidRPr="00AC40C1">
        <w:drawing>
          <wp:inline distT="0" distB="0" distL="0" distR="0" wp14:anchorId="2413176B" wp14:editId="0B763925">
            <wp:extent cx="3793150" cy="22193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266" cy="222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C1" w:rsidRDefault="00FF1D67" w:rsidP="00FF1D67">
      <w:pPr>
        <w:pStyle w:val="a3"/>
        <w:jc w:val="center"/>
      </w:pPr>
      <w:r>
        <w:t>min cost flow의 예시 (Google OR-Tools)</w:t>
      </w:r>
    </w:p>
    <w:p w:rsidR="00FF1D67" w:rsidRDefault="00FF1D67" w:rsidP="00FF1D67"/>
    <w:p w:rsidR="00FF1D67" w:rsidRDefault="00FF1D67" w:rsidP="00FF1D67">
      <w:pPr>
        <w:ind w:firstLineChars="100" w:firstLine="200"/>
      </w:pPr>
      <w:r>
        <w:rPr>
          <w:rFonts w:hint="eastAsia"/>
        </w:rPr>
        <w:t xml:space="preserve">주어진 </w:t>
      </w:r>
      <w:r>
        <w:t>data</w:t>
      </w:r>
      <w:r>
        <w:rPr>
          <w:rFonts w:hint="eastAsia"/>
        </w:rPr>
        <w:t xml:space="preserve">는 총 </w:t>
      </w:r>
      <w:r>
        <w:t>6</w:t>
      </w:r>
      <w:r>
        <w:rPr>
          <w:rFonts w:hint="eastAsia"/>
        </w:rPr>
        <w:t>개의 터미널로 구성되어 있고,</w:t>
      </w:r>
      <w:r>
        <w:t xml:space="preserve"> 2</w:t>
      </w:r>
      <w:r>
        <w:rPr>
          <w:rFonts w:hint="eastAsia"/>
        </w:rPr>
        <w:t xml:space="preserve">번과 </w:t>
      </w:r>
      <w:r>
        <w:t>4</w:t>
      </w:r>
      <w:r>
        <w:rPr>
          <w:rFonts w:hint="eastAsia"/>
        </w:rPr>
        <w:t xml:space="preserve">번 터미널은 </w:t>
      </w:r>
      <w:r>
        <w:t xml:space="preserve">Hub, </w:t>
      </w:r>
      <w:r>
        <w:rPr>
          <w:rFonts w:hint="eastAsia"/>
        </w:rPr>
        <w:t>나머지 터미널은 분류</w:t>
      </w:r>
      <w:r w:rsidR="00C66DCD">
        <w:rPr>
          <w:rFonts w:hint="eastAsia"/>
        </w:rPr>
        <w:t xml:space="preserve"> </w:t>
      </w:r>
      <w:r>
        <w:rPr>
          <w:rFonts w:hint="eastAsia"/>
        </w:rPr>
        <w:t xml:space="preserve">기능이 없는 </w:t>
      </w:r>
      <w:r>
        <w:t>Sub</w:t>
      </w:r>
      <w:r>
        <w:rPr>
          <w:rFonts w:hint="eastAsia"/>
        </w:rPr>
        <w:t>로 가정한다.</w:t>
      </w:r>
      <w:r>
        <w:t xml:space="preserve"> </w:t>
      </w:r>
      <w:r>
        <w:rPr>
          <w:rFonts w:hint="eastAsia"/>
        </w:rPr>
        <w:t>모델링에 앞서 세</w:t>
      </w:r>
      <w:r w:rsidR="00C66DCD">
        <w:rPr>
          <w:rFonts w:hint="eastAsia"/>
        </w:rPr>
        <w:t xml:space="preserve"> </w:t>
      </w:r>
      <w:r>
        <w:rPr>
          <w:rFonts w:hint="eastAsia"/>
        </w:rPr>
        <w:t>가지 전제를 하였는데,</w:t>
      </w:r>
      <w:r>
        <w:t xml:space="preserve"> </w:t>
      </w:r>
      <w:r>
        <w:rPr>
          <w:rFonts w:hint="eastAsia"/>
        </w:rPr>
        <w:t>첫째,</w:t>
      </w:r>
      <w:r>
        <w:t xml:space="preserve"> 모든 택배는 동일한 중량과 동일한 사이즈</w:t>
      </w:r>
      <w:r>
        <w:rPr>
          <w:rFonts w:hint="eastAsia"/>
        </w:rPr>
        <w:t>를 가진다.</w:t>
      </w:r>
      <w:r>
        <w:t xml:space="preserve"> </w:t>
      </w:r>
      <w:r>
        <w:rPr>
          <w:rFonts w:hint="eastAsia"/>
        </w:rPr>
        <w:t>둘째,</w:t>
      </w:r>
      <w:r>
        <w:t xml:space="preserve"> </w:t>
      </w:r>
      <w:proofErr w:type="spellStart"/>
      <w:r>
        <w:t>택배차량은</w:t>
      </w:r>
      <w:proofErr w:type="spellEnd"/>
      <w:r>
        <w:t xml:space="preserve"> 11ton, 8ton, 2.5t</w:t>
      </w:r>
      <w:r>
        <w:rPr>
          <w:rFonts w:hint="eastAsia"/>
        </w:rPr>
        <w:t>만</w:t>
      </w:r>
      <w:r>
        <w:t>이 존재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셋째,</w:t>
      </w:r>
      <w:r>
        <w:t xml:space="preserve"> 1차 물동량 배치는 단위 요금으로 정하고, 차량 배차</w:t>
      </w:r>
      <w:r>
        <w:rPr>
          <w:rFonts w:hint="eastAsia"/>
        </w:rPr>
        <w:t xml:space="preserve"> </w:t>
      </w:r>
      <w:r>
        <w:t>시 각 링크에 걸리는 코스트 최소화</w:t>
      </w:r>
      <w:r>
        <w:rPr>
          <w:rFonts w:hint="eastAsia"/>
        </w:rPr>
        <w:t>하여 최적화를 진행한다.</w:t>
      </w:r>
      <w:r>
        <w:t xml:space="preserve"> </w:t>
      </w:r>
      <w:r>
        <w:rPr>
          <w:rFonts w:hint="eastAsia"/>
        </w:rPr>
        <w:t xml:space="preserve">여기서 단위 요금은 </w:t>
      </w:r>
      <w:r>
        <w:t>data</w:t>
      </w:r>
      <w:r>
        <w:rPr>
          <w:rFonts w:hint="eastAsia"/>
        </w:rPr>
        <w:t>가 없어 임의의 값으로 지정하였고,</w:t>
      </w:r>
      <w:r>
        <w:t xml:space="preserve"> Hub</w:t>
      </w:r>
      <w:r>
        <w:rPr>
          <w:rFonts w:hint="eastAsia"/>
        </w:rPr>
        <w:t xml:space="preserve">에 걸리는 </w:t>
      </w:r>
      <w:r>
        <w:t>Link</w:t>
      </w:r>
      <w:r>
        <w:rPr>
          <w:rFonts w:hint="eastAsia"/>
        </w:rPr>
        <w:t xml:space="preserve">의 경우 저렴하고 더 많은 </w:t>
      </w:r>
      <w:proofErr w:type="spellStart"/>
      <w:r>
        <w:t>Capa</w:t>
      </w:r>
      <w:proofErr w:type="spellEnd"/>
      <w:r>
        <w:rPr>
          <w:rFonts w:hint="eastAsia"/>
        </w:rPr>
        <w:t>를 가지도록 설정하였다.</w:t>
      </w:r>
      <w:r>
        <w:t xml:space="preserve"> </w:t>
      </w:r>
    </w:p>
    <w:p w:rsidR="00FF1D67" w:rsidRDefault="00FF1D67" w:rsidP="00FF1D67">
      <w:pPr>
        <w:ind w:firstLineChars="100" w:firstLine="200"/>
      </w:pPr>
      <w:r>
        <w:rPr>
          <w:rFonts w:hint="eastAsia"/>
        </w:rPr>
        <w:t xml:space="preserve">첫번째 </w:t>
      </w:r>
      <w:r>
        <w:t>Algorithm</w:t>
      </w:r>
      <w:r>
        <w:rPr>
          <w:rFonts w:hint="eastAsia"/>
        </w:rPr>
        <w:t xml:space="preserve">인 </w:t>
      </w:r>
      <w:r w:rsidRPr="00AC40C1">
        <w:t>Minimum Cost Flow</w:t>
      </w:r>
      <w:r>
        <w:rPr>
          <w:rFonts w:hint="eastAsia"/>
        </w:rPr>
        <w:t>를 실행하면 다음과 같은 data를 얻을 수 있다.</w:t>
      </w:r>
      <w:r>
        <w:t xml:space="preserve"> </w:t>
      </w:r>
    </w:p>
    <w:p w:rsidR="00FF1D67" w:rsidRDefault="00FF1D67" w:rsidP="00FF1D67">
      <w:pPr>
        <w:keepNext/>
        <w:jc w:val="center"/>
      </w:pPr>
      <w:r w:rsidRPr="00FF1D67">
        <w:rPr>
          <w:rFonts w:hint="eastAsia"/>
          <w:b/>
        </w:rPr>
        <w:drawing>
          <wp:inline distT="0" distB="0" distL="0" distR="0" wp14:anchorId="648BA42A" wp14:editId="5C25BCD8">
            <wp:extent cx="2413635" cy="2732405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D67" w:rsidRDefault="00FF1D67" w:rsidP="00FF1D67">
      <w:pPr>
        <w:pStyle w:val="a3"/>
        <w:jc w:val="center"/>
      </w:pPr>
      <w:r>
        <w:t>node와 node 사이의 link에 걸리는 물동량 (</w:t>
      </w:r>
      <w:proofErr w:type="spellStart"/>
      <w:r>
        <w:t>박스단위</w:t>
      </w:r>
      <w:proofErr w:type="spellEnd"/>
      <w:r>
        <w:t>)</w:t>
      </w:r>
    </w:p>
    <w:p w:rsidR="00FF1D67" w:rsidRDefault="00CA2981" w:rsidP="00FF1D67">
      <w:r>
        <w:rPr>
          <w:rFonts w:hint="eastAsia"/>
        </w:rPr>
        <w:lastRenderedPageBreak/>
        <w:t xml:space="preserve"> 해당 </w:t>
      </w:r>
      <w:proofErr w:type="spellStart"/>
      <w:r>
        <w:t>DataFrame</w:t>
      </w:r>
      <w:proofErr w:type="spellEnd"/>
      <w:r>
        <w:rPr>
          <w:rFonts w:hint="eastAsia"/>
        </w:rPr>
        <w:t xml:space="preserve">을 바탕으로 </w:t>
      </w:r>
      <w:r>
        <w:t>MIP Solver</w:t>
      </w:r>
      <w:r>
        <w:rPr>
          <w:rFonts w:hint="eastAsia"/>
        </w:rPr>
        <w:t xml:space="preserve">를 이용하여 </w:t>
      </w:r>
      <w:r>
        <w:t>11</w:t>
      </w:r>
      <w:r>
        <w:rPr>
          <w:rFonts w:hint="eastAsia"/>
        </w:rPr>
        <w:t>톤,</w:t>
      </w:r>
      <w:r>
        <w:t xml:space="preserve"> 8</w:t>
      </w:r>
      <w:r>
        <w:rPr>
          <w:rFonts w:hint="eastAsia"/>
        </w:rPr>
        <w:t>톤,</w:t>
      </w:r>
      <w:r>
        <w:t xml:space="preserve"> 2.5</w:t>
      </w:r>
      <w:r>
        <w:rPr>
          <w:rFonts w:hint="eastAsia"/>
        </w:rPr>
        <w:t>톤의 차량을 각각의 링크에 배차한다.</w:t>
      </w:r>
      <w:r>
        <w:t xml:space="preserve"> </w:t>
      </w:r>
    </w:p>
    <w:p w:rsidR="00FC5C12" w:rsidRDefault="00FC5C12" w:rsidP="00FC5C12">
      <w:pPr>
        <w:ind w:firstLineChars="100" w:firstLine="200"/>
      </w:pPr>
      <w:r w:rsidRPr="00AC40C1">
        <w:t>MIP problem</w:t>
      </w:r>
      <w:r>
        <w:rPr>
          <w:rFonts w:hint="eastAsia"/>
        </w:rPr>
        <w:t>은 다음과 같이 진행하였다.</w:t>
      </w:r>
      <w:r>
        <w:t xml:space="preserve"> </w:t>
      </w:r>
      <w:proofErr w:type="spellStart"/>
      <w:r w:rsidRPr="00FC5C12">
        <w:t>ortools.linear_solver</w:t>
      </w:r>
      <w:proofErr w:type="spellEnd"/>
      <w:r>
        <w:rPr>
          <w:rFonts w:hint="eastAsia"/>
        </w:rPr>
        <w:t xml:space="preserve">의 </w:t>
      </w:r>
      <w:proofErr w:type="spellStart"/>
      <w:r w:rsidRPr="00FC5C12">
        <w:t>pywraplp</w:t>
      </w:r>
      <w:proofErr w:type="spellEnd"/>
      <w:r>
        <w:rPr>
          <w:rFonts w:hint="eastAsia"/>
        </w:rPr>
        <w:t xml:space="preserve">패키지 안의 </w:t>
      </w:r>
      <w:r>
        <w:t>SCIP Solver</w:t>
      </w:r>
      <w:r>
        <w:rPr>
          <w:rFonts w:hint="eastAsia"/>
        </w:rPr>
        <w:t>를 이용하였으며,</w:t>
      </w:r>
      <w:r>
        <w:t xml:space="preserve"> Vehicle</w:t>
      </w:r>
      <w:r>
        <w:rPr>
          <w:rFonts w:hint="eastAsia"/>
        </w:rPr>
        <w:t xml:space="preserve">을 </w:t>
      </w:r>
      <w:r>
        <w:t>Decision Variable Binary(</w:t>
      </w:r>
      <w:r>
        <w:rPr>
          <w:rFonts w:hint="eastAsia"/>
        </w:rPr>
        <w:t xml:space="preserve">배차가 되면 </w:t>
      </w:r>
      <w:r>
        <w:t xml:space="preserve">1, </w:t>
      </w:r>
      <w:r>
        <w:rPr>
          <w:rFonts w:hint="eastAsia"/>
        </w:rPr>
        <w:t xml:space="preserve">아니면 </w:t>
      </w:r>
      <w:r>
        <w:t>0)</w:t>
      </w:r>
      <w:r>
        <w:rPr>
          <w:rFonts w:hint="eastAsia"/>
        </w:rPr>
        <w:t xml:space="preserve">로 설정하였다. </w:t>
      </w:r>
      <w:r>
        <w:t>Vehicle</w:t>
      </w:r>
      <w:r>
        <w:rPr>
          <w:rFonts w:hint="eastAsia"/>
        </w:rPr>
        <w:t xml:space="preserve">의 </w:t>
      </w:r>
      <w:r>
        <w:t>notation</w:t>
      </w:r>
      <w:r>
        <w:rPr>
          <w:rFonts w:hint="eastAsia"/>
        </w:rPr>
        <w:t xml:space="preserve">은 </w:t>
      </w:r>
      <w:proofErr w:type="spellStart"/>
      <w:r>
        <w:t>i</w:t>
      </w:r>
      <w:proofErr w:type="spellEnd"/>
      <w:r>
        <w:t>(link</w:t>
      </w:r>
      <w:r>
        <w:rPr>
          <w:rFonts w:hint="eastAsia"/>
        </w:rPr>
        <w:t xml:space="preserve"> 번호)</w:t>
      </w:r>
      <w:r>
        <w:t>, t(type, 11ton, 8ton, 2.5ton</w:t>
      </w:r>
      <w:r>
        <w:rPr>
          <w:rFonts w:hint="eastAsia"/>
        </w:rPr>
        <w:t>으로 구분)</w:t>
      </w:r>
      <w:r>
        <w:t xml:space="preserve">, </w:t>
      </w:r>
      <w:proofErr w:type="spellStart"/>
      <w:r>
        <w:t>idx</w:t>
      </w:r>
      <w:proofErr w:type="spellEnd"/>
      <w:r>
        <w:t>(</w:t>
      </w:r>
      <w:r>
        <w:rPr>
          <w:rFonts w:hint="eastAsia"/>
        </w:rPr>
        <w:t xml:space="preserve">차량 index)로 부여하였고 </w:t>
      </w:r>
      <w:r w:rsidRPr="00FC5C12">
        <w:t>3</w:t>
      </w:r>
      <w:r>
        <w:t>-</w:t>
      </w:r>
      <w:r w:rsidRPr="00FC5C12">
        <w:t>dimensional</w:t>
      </w:r>
      <w:r>
        <w:rPr>
          <w:rFonts w:hint="eastAsia"/>
        </w:rPr>
        <w:t>으로 모형의 복잡도를 낮추었다.</w:t>
      </w:r>
      <w:r>
        <w:t xml:space="preserve"> </w:t>
      </w:r>
    </w:p>
    <w:p w:rsidR="00FC5C12" w:rsidRDefault="00FC5C12" w:rsidP="00FC5C12">
      <w:pPr>
        <w:ind w:firstLineChars="100" w:firstLine="200"/>
      </w:pPr>
      <w:r>
        <w:rPr>
          <w:rFonts w:hint="eastAsia"/>
        </w:rPr>
        <w:t xml:space="preserve">이를 바탕으로 두번째 </w:t>
      </w:r>
      <w:r>
        <w:t>Algorithm</w:t>
      </w:r>
      <w:r>
        <w:rPr>
          <w:rFonts w:hint="eastAsia"/>
        </w:rPr>
        <w:t xml:space="preserve">인 </w:t>
      </w:r>
      <w:r>
        <w:t>MIP Solver</w:t>
      </w:r>
      <w:r>
        <w:rPr>
          <w:rFonts w:hint="eastAsia"/>
        </w:rPr>
        <w:t xml:space="preserve">를 실행하면 다음과 같은 </w:t>
      </w:r>
      <w:r>
        <w:t>data</w:t>
      </w:r>
      <w:r>
        <w:rPr>
          <w:rFonts w:hint="eastAsia"/>
        </w:rPr>
        <w:t>를 얻을 수 있다.</w:t>
      </w:r>
      <w:r>
        <w:t xml:space="preserve"> </w:t>
      </w:r>
    </w:p>
    <w:p w:rsidR="00FC5C12" w:rsidRDefault="00FC5C12" w:rsidP="00FC5C12">
      <w:pPr>
        <w:keepNext/>
        <w:ind w:firstLineChars="100" w:firstLine="200"/>
        <w:jc w:val="center"/>
      </w:pPr>
      <w:r w:rsidRPr="00FC5C12">
        <w:rPr>
          <w:rFonts w:hint="eastAsia"/>
        </w:rPr>
        <w:drawing>
          <wp:inline distT="0" distB="0" distL="0" distR="0" wp14:anchorId="7E1A4C2A" wp14:editId="51E8D6D3">
            <wp:extent cx="5731510" cy="2279993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C12" w:rsidRPr="00FF1D67" w:rsidRDefault="00FC5C12" w:rsidP="00FC5C12">
      <w:pPr>
        <w:pStyle w:val="a3"/>
        <w:jc w:val="center"/>
        <w:rPr>
          <w:rFonts w:hint="eastAsia"/>
        </w:rPr>
      </w:pPr>
      <w:r>
        <w:t>각 Link에 Cost를 최소로 하는 Vehicle 할당</w:t>
      </w:r>
    </w:p>
    <w:p w:rsidR="00FC5C12" w:rsidRDefault="00FC5C12" w:rsidP="00FF1D67">
      <w:r>
        <w:t xml:space="preserve"> </w:t>
      </w:r>
      <w:r>
        <w:rPr>
          <w:rFonts w:hint="eastAsia"/>
        </w:rPr>
        <w:t xml:space="preserve">위와 같이 각각의 링크에 어떤 타입의 몇 대의 차량을 배차해야 Total Cost를 최소로 하는지 </w:t>
      </w:r>
      <w:r>
        <w:t>Solution</w:t>
      </w:r>
      <w:r>
        <w:rPr>
          <w:rFonts w:hint="eastAsia"/>
        </w:rPr>
        <w:t>을 구해준다.</w:t>
      </w:r>
      <w:r>
        <w:t xml:space="preserve"> </w:t>
      </w:r>
      <w:r>
        <w:rPr>
          <w:rFonts w:hint="eastAsia"/>
        </w:rPr>
        <w:t xml:space="preserve">마지막 열의 </w:t>
      </w:r>
      <w:r>
        <w:t>loss ratio</w:t>
      </w:r>
      <w:r>
        <w:rPr>
          <w:rFonts w:hint="eastAsia"/>
        </w:rPr>
        <w:t xml:space="preserve">는 배차된 차량이 총 적재 용량 대비 적재된 용량을 </w:t>
      </w:r>
      <w:r>
        <w:t>1</w:t>
      </w:r>
      <w:r>
        <w:rPr>
          <w:rFonts w:hint="eastAsia"/>
        </w:rPr>
        <w:t xml:space="preserve">에서 뺀 </w:t>
      </w:r>
      <w:r w:rsidR="00857690">
        <w:rPr>
          <w:rFonts w:hint="eastAsia"/>
        </w:rPr>
        <w:t xml:space="preserve">것으로 전체 적재량 중 적재되지 않은 양을 나타낸다. </w:t>
      </w:r>
    </w:p>
    <w:p w:rsidR="004067F6" w:rsidRPr="004067F6" w:rsidRDefault="004067F6" w:rsidP="00FF1D67">
      <w:pPr>
        <w:rPr>
          <w:rFonts w:hint="eastAsia"/>
        </w:rPr>
      </w:pPr>
      <w:r>
        <w:t xml:space="preserve"> </w:t>
      </w:r>
      <w:r>
        <w:rPr>
          <w:rFonts w:hint="eastAsia"/>
        </w:rPr>
        <w:t>마지막으로 위의 data를 바탕으로 왕복</w:t>
      </w:r>
      <w:r w:rsidR="00C66DCD">
        <w:rPr>
          <w:rFonts w:hint="eastAsia"/>
        </w:rPr>
        <w:t xml:space="preserve"> </w:t>
      </w:r>
      <w:r>
        <w:rPr>
          <w:rFonts w:hint="eastAsia"/>
        </w:rPr>
        <w:t>차량에 대한 분석을 수행하였다.</w:t>
      </w:r>
      <w:r>
        <w:t xml:space="preserve"> </w:t>
      </w:r>
      <w:r>
        <w:rPr>
          <w:rFonts w:hint="eastAsia"/>
        </w:rPr>
        <w:t xml:space="preserve">예를 들어 </w:t>
      </w:r>
      <w:r>
        <w:t>0</w:t>
      </w:r>
      <w:r>
        <w:rPr>
          <w:rFonts w:hint="eastAsia"/>
        </w:rPr>
        <w:t xml:space="preserve">번 노드에서 </w:t>
      </w:r>
      <w:r>
        <w:t>2</w:t>
      </w:r>
      <w:r>
        <w:rPr>
          <w:rFonts w:hint="eastAsia"/>
        </w:rPr>
        <w:t xml:space="preserve">번노드로 가는 차량과 </w:t>
      </w:r>
      <w:r>
        <w:t>2</w:t>
      </w:r>
      <w:r>
        <w:rPr>
          <w:rFonts w:hint="eastAsia"/>
        </w:rPr>
        <w:t xml:space="preserve">번 노드에서 </w:t>
      </w:r>
      <w:r>
        <w:t>0</w:t>
      </w:r>
      <w:r>
        <w:rPr>
          <w:rFonts w:hint="eastAsia"/>
        </w:rPr>
        <w:t>번 노드로 가는 차량이 겹친다면, 각각 편도 운행을 하는 것이 아닌,</w:t>
      </w:r>
      <w:r>
        <w:t xml:space="preserve"> </w:t>
      </w:r>
      <w:r>
        <w:rPr>
          <w:rFonts w:hint="eastAsia"/>
        </w:rPr>
        <w:t>왕복 운행을 시행할 수 있다.</w:t>
      </w:r>
      <w:r>
        <w:t xml:space="preserve"> (</w:t>
      </w:r>
      <w:r>
        <w:rPr>
          <w:rFonts w:hint="eastAsia"/>
        </w:rPr>
        <w:t xml:space="preserve">여기선 외부 </w:t>
      </w:r>
      <w:r>
        <w:t>Algorithm</w:t>
      </w:r>
      <w:r>
        <w:rPr>
          <w:rFonts w:hint="eastAsia"/>
        </w:rPr>
        <w:t xml:space="preserve">이 아닌 직접 코딩한 </w:t>
      </w:r>
      <w:r>
        <w:t>Algorith</w:t>
      </w:r>
      <w:r>
        <w:rPr>
          <w:rFonts w:hint="eastAsia"/>
        </w:rPr>
        <w:t>m을 사용)</w:t>
      </w:r>
      <w:r>
        <w:t xml:space="preserve"> </w:t>
      </w:r>
      <w:r>
        <w:rPr>
          <w:rFonts w:hint="eastAsia"/>
        </w:rPr>
        <w:t>분석 결과는 다음과 같다.</w:t>
      </w:r>
      <w:r>
        <w:t xml:space="preserve"> </w:t>
      </w:r>
    </w:p>
    <w:p w:rsidR="004067F6" w:rsidRDefault="004067F6" w:rsidP="004067F6">
      <w:pPr>
        <w:keepNext/>
        <w:jc w:val="center"/>
      </w:pPr>
      <w:r w:rsidRPr="004067F6">
        <w:rPr>
          <w:rFonts w:hint="eastAsia"/>
        </w:rPr>
        <w:drawing>
          <wp:inline distT="0" distB="0" distL="0" distR="0" wp14:anchorId="3410CF2B" wp14:editId="03E866C9">
            <wp:extent cx="4805680" cy="105283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F6" w:rsidRDefault="004067F6" w:rsidP="004067F6">
      <w:pPr>
        <w:pStyle w:val="a3"/>
        <w:jc w:val="center"/>
      </w:pPr>
      <w:r>
        <w:t>왕복 수송 노선</w:t>
      </w:r>
    </w:p>
    <w:p w:rsidR="004067F6" w:rsidRDefault="004067F6" w:rsidP="004067F6">
      <w:pPr>
        <w:keepNext/>
        <w:jc w:val="center"/>
      </w:pPr>
      <w:r w:rsidRPr="004067F6">
        <w:rPr>
          <w:rFonts w:hint="eastAsia"/>
        </w:rPr>
        <w:lastRenderedPageBreak/>
        <w:drawing>
          <wp:inline distT="0" distB="0" distL="0" distR="0" wp14:anchorId="33193C6C" wp14:editId="6A2FCFE7">
            <wp:extent cx="4805680" cy="6381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F6" w:rsidRPr="004067F6" w:rsidRDefault="004067F6" w:rsidP="004067F6">
      <w:pPr>
        <w:pStyle w:val="a3"/>
        <w:jc w:val="center"/>
        <w:rPr>
          <w:rFonts w:hint="eastAsia"/>
        </w:rPr>
      </w:pPr>
      <w:r>
        <w:t>편도 수송 노선</w:t>
      </w:r>
    </w:p>
    <w:p w:rsidR="004067F6" w:rsidRDefault="004067F6" w:rsidP="004067F6">
      <w:pPr>
        <w:keepNext/>
        <w:jc w:val="center"/>
      </w:pPr>
      <w:r w:rsidRPr="004067F6">
        <w:drawing>
          <wp:inline distT="0" distB="0" distL="0" distR="0" wp14:anchorId="75F6FFE0" wp14:editId="1FC33B66">
            <wp:extent cx="5731510" cy="87851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F6" w:rsidRDefault="004067F6" w:rsidP="004067F6">
      <w:pPr>
        <w:pStyle w:val="a3"/>
        <w:jc w:val="center"/>
      </w:pPr>
      <w:r>
        <w:t xml:space="preserve">왕복 수송 노선에서의 </w:t>
      </w:r>
      <w:proofErr w:type="spellStart"/>
      <w:r>
        <w:t>왕복편</w:t>
      </w:r>
      <w:proofErr w:type="spellEnd"/>
      <w:r>
        <w:t xml:space="preserve"> </w:t>
      </w:r>
      <w:proofErr w:type="spellStart"/>
      <w:r>
        <w:t>배차량</w:t>
      </w:r>
      <w:proofErr w:type="spellEnd"/>
    </w:p>
    <w:p w:rsidR="004067F6" w:rsidRDefault="002D4FA7" w:rsidP="00FF1D67">
      <w:r>
        <w:rPr>
          <w:rFonts w:hint="eastAsia"/>
        </w:rPr>
        <w:t xml:space="preserve"> 위의 </w:t>
      </w:r>
      <w:r>
        <w:t>data</w:t>
      </w:r>
      <w:r>
        <w:rPr>
          <w:rFonts w:hint="eastAsia"/>
        </w:rPr>
        <w:t xml:space="preserve">를 바탕으로 왕복 노선의 경우 </w:t>
      </w:r>
      <w:proofErr w:type="spellStart"/>
      <w:r>
        <w:rPr>
          <w:rFonts w:hint="eastAsia"/>
        </w:rPr>
        <w:t>정규편을</w:t>
      </w:r>
      <w:proofErr w:type="spellEnd"/>
      <w:r>
        <w:rPr>
          <w:rFonts w:hint="eastAsia"/>
        </w:rPr>
        <w:t xml:space="preserve"> 배차하는 등의 의사결정에 도움을 줄 수 있다.</w:t>
      </w:r>
      <w:r>
        <w:t xml:space="preserve"> </w:t>
      </w:r>
    </w:p>
    <w:p w:rsidR="002D4FA7" w:rsidRDefault="002D4FA7" w:rsidP="00FF1D67"/>
    <w:p w:rsidR="002D4FA7" w:rsidRDefault="002D4FA7" w:rsidP="00FF1D67">
      <w:pPr>
        <w:rPr>
          <w:rFonts w:hint="eastAsia"/>
        </w:rPr>
      </w:pPr>
    </w:p>
    <w:p w:rsidR="004067F6" w:rsidRPr="002D4FA7" w:rsidRDefault="002D4FA7" w:rsidP="002D4FA7">
      <w:pPr>
        <w:ind w:firstLineChars="100" w:firstLine="240"/>
        <w:rPr>
          <w:rFonts w:hint="eastAsia"/>
          <w:b/>
          <w:sz w:val="24"/>
        </w:rPr>
      </w:pPr>
      <w:r w:rsidRPr="002D4FA7">
        <w:rPr>
          <w:rFonts w:hint="eastAsia"/>
          <w:b/>
          <w:sz w:val="24"/>
        </w:rPr>
        <w:t xml:space="preserve">3. </w:t>
      </w:r>
      <w:r w:rsidR="004067F6" w:rsidRPr="002D4FA7">
        <w:rPr>
          <w:rFonts w:hint="eastAsia"/>
          <w:b/>
          <w:sz w:val="24"/>
        </w:rPr>
        <w:t>연구의 한계점</w:t>
      </w:r>
    </w:p>
    <w:p w:rsidR="00C66DCD" w:rsidRPr="00C66DCD" w:rsidRDefault="002D4FA7" w:rsidP="00C66DCD">
      <w:pPr>
        <w:ind w:firstLineChars="100" w:firstLine="200"/>
      </w:pPr>
      <w:r>
        <w:rPr>
          <w:rFonts w:hint="eastAsia"/>
        </w:rPr>
        <w:t>해당 연구는 많은 한계점을 가지고 있다.</w:t>
      </w:r>
      <w:r>
        <w:t xml:space="preserve"> </w:t>
      </w:r>
      <w:r w:rsidR="00C66DCD">
        <w:rPr>
          <w:rFonts w:hint="eastAsia"/>
        </w:rPr>
        <w:t>우선 실제 데</w:t>
      </w:r>
      <w:bookmarkStart w:id="0" w:name="_GoBack"/>
      <w:bookmarkEnd w:id="0"/>
      <w:r w:rsidR="00C66DCD">
        <w:rPr>
          <w:rFonts w:hint="eastAsia"/>
        </w:rPr>
        <w:t>이터를 가지고 연구를 진행하지 못했다.</w:t>
      </w:r>
      <w:r w:rsidR="00C66DCD">
        <w:t xml:space="preserve"> </w:t>
      </w:r>
      <w:r w:rsidR="00C66DCD">
        <w:rPr>
          <w:rFonts w:hint="eastAsia"/>
        </w:rPr>
        <w:t>실제 현장 데이터를 얻는 과정에서 문제가 생겨 이번 연구는 가상의 데이터를 가지고 진행하였다.</w:t>
      </w:r>
      <w:r w:rsidR="00C66DCD">
        <w:t xml:space="preserve"> </w:t>
      </w:r>
      <w:r w:rsidR="00C66DCD">
        <w:rPr>
          <w:rFonts w:hint="eastAsia"/>
        </w:rPr>
        <w:t>따라서 물동량이나 비용 등이 임의로 지정된 것이 많아, 결과물의 신뢰성이 아주 높지 못하다.</w:t>
      </w:r>
      <w:r w:rsidR="00C66DCD">
        <w:t xml:space="preserve"> </w:t>
      </w:r>
      <w:r w:rsidR="00C66DCD">
        <w:rPr>
          <w:rFonts w:hint="eastAsia"/>
        </w:rPr>
        <w:t xml:space="preserve">이러한 가정을 최대한 줄이기 위해 터미널 </w:t>
      </w:r>
      <w:proofErr w:type="spellStart"/>
      <w:r w:rsidR="00C66DCD">
        <w:rPr>
          <w:rFonts w:hint="eastAsia"/>
        </w:rPr>
        <w:t>조업료를</w:t>
      </w:r>
      <w:proofErr w:type="spellEnd"/>
      <w:r w:rsidR="00C66DCD">
        <w:rPr>
          <w:rFonts w:hint="eastAsia"/>
        </w:rPr>
        <w:t xml:space="preserve"> 생략한 것도 한계점으로 남는다.</w:t>
      </w:r>
      <w:r w:rsidR="00C66DCD">
        <w:t xml:space="preserve"> </w:t>
      </w:r>
    </w:p>
    <w:p w:rsidR="00FC5C12" w:rsidRPr="002D4FA7" w:rsidRDefault="00C66DCD" w:rsidP="002D4FA7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다음으로 </w:t>
      </w:r>
      <w:r w:rsidR="002D4FA7">
        <w:rPr>
          <w:rFonts w:hint="eastAsia"/>
        </w:rPr>
        <w:t>수송 시간과 터미널 조업 시간을 고려하지 못하였다.</w:t>
      </w:r>
      <w:r w:rsidR="002D4FA7">
        <w:t xml:space="preserve"> </w:t>
      </w:r>
      <w:r w:rsidR="002D4FA7">
        <w:rPr>
          <w:rFonts w:hint="eastAsia"/>
        </w:rPr>
        <w:t>최초의 연구과정에선 시간 변수를 고려하려 연구를 진행하였으나 이는 첫째로,</w:t>
      </w:r>
      <w:r w:rsidR="002D4FA7">
        <w:t xml:space="preserve"> </w:t>
      </w:r>
      <w:r w:rsidR="002D4FA7">
        <w:rPr>
          <w:rFonts w:hint="eastAsia"/>
        </w:rPr>
        <w:t xml:space="preserve">모형의 복잡도가 증가하여 </w:t>
      </w:r>
      <w:r w:rsidR="002D4FA7">
        <w:t>6</w:t>
      </w:r>
      <w:r w:rsidR="002D4FA7">
        <w:rPr>
          <w:rFonts w:hint="eastAsia"/>
        </w:rPr>
        <w:t>주</w:t>
      </w:r>
      <w:r>
        <w:rPr>
          <w:rFonts w:hint="eastAsia"/>
        </w:rPr>
        <w:t xml:space="preserve"> </w:t>
      </w:r>
      <w:r w:rsidR="002D4FA7">
        <w:rPr>
          <w:rFonts w:hint="eastAsia"/>
        </w:rPr>
        <w:t>내에 의미 있는 결과물을 도출하기 어렵다는 결론을 내렸다. 둘째로,</w:t>
      </w:r>
      <w:r w:rsidR="002D4FA7">
        <w:t xml:space="preserve"> </w:t>
      </w:r>
      <w:r w:rsidR="002D4FA7">
        <w:rPr>
          <w:rFonts w:hint="eastAsia"/>
        </w:rPr>
        <w:t>위에서 서술한</w:t>
      </w:r>
      <w:r>
        <w:rPr>
          <w:rFonts w:hint="eastAsia"/>
        </w:rPr>
        <w:t xml:space="preserve"> </w:t>
      </w:r>
      <w:r w:rsidR="002D4FA7">
        <w:rPr>
          <w:rFonts w:hint="eastAsia"/>
        </w:rPr>
        <w:t>바와 같이, 빠른 의사결정을 원하는 현장에서 많은 컴퓨팅 파워를 소요하여 긴 시간을 필요로 하는 모델은 현실적으로 적합하지 못하다는 결론을 내려 해당 모델로 연구를 진행하게 되었다.</w:t>
      </w:r>
      <w:r w:rsidR="002D4FA7">
        <w:t xml:space="preserve"> </w:t>
      </w:r>
      <w:r w:rsidR="002D4FA7">
        <w:rPr>
          <w:rFonts w:hint="eastAsia"/>
        </w:rPr>
        <w:t>하지만 연구자의 입장에서 시간 변수를 고려하는 것이 조금 더 현실의 모형을 반영하는 방향이고 더 의미</w:t>
      </w:r>
      <w:r>
        <w:rPr>
          <w:rFonts w:hint="eastAsia"/>
        </w:rPr>
        <w:t xml:space="preserve"> </w:t>
      </w:r>
      <w:r w:rsidR="002D4FA7">
        <w:rPr>
          <w:rFonts w:hint="eastAsia"/>
        </w:rPr>
        <w:t>있는 분석이 가능하다는 점에서 추후 연구에서 이를 고려하였으면 한다.</w:t>
      </w:r>
      <w:r w:rsidR="002D4FA7">
        <w:t xml:space="preserve"> </w:t>
      </w:r>
    </w:p>
    <w:sectPr w:rsidR="00FC5C12" w:rsidRPr="002D4F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3563"/>
    <w:multiLevelType w:val="hybridMultilevel"/>
    <w:tmpl w:val="A9D01D88"/>
    <w:lvl w:ilvl="0" w:tplc="73C6E5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AC"/>
    <w:rsid w:val="002D4FA7"/>
    <w:rsid w:val="00320739"/>
    <w:rsid w:val="004067F6"/>
    <w:rsid w:val="00581D4D"/>
    <w:rsid w:val="006C57AC"/>
    <w:rsid w:val="00857690"/>
    <w:rsid w:val="00AC40C1"/>
    <w:rsid w:val="00C66DCD"/>
    <w:rsid w:val="00CA2981"/>
    <w:rsid w:val="00FC5C12"/>
    <w:rsid w:val="00FF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4919"/>
  <w15:chartTrackingRefBased/>
  <w15:docId w15:val="{1AEC20E0-BF84-43D1-9665-EC685CD0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F1D67"/>
    <w:rPr>
      <w:b/>
      <w:bCs/>
      <w:szCs w:val="20"/>
    </w:rPr>
  </w:style>
  <w:style w:type="paragraph" w:styleId="a4">
    <w:name w:val="List Paragraph"/>
    <w:basedOn w:val="a"/>
    <w:uiPriority w:val="34"/>
    <w:qFormat/>
    <w:rsid w:val="004067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SELHJ</dc:creator>
  <cp:keywords/>
  <dc:description/>
  <cp:lastModifiedBy>SELHJ</cp:lastModifiedBy>
  <cp:revision>7</cp:revision>
  <dcterms:created xsi:type="dcterms:W3CDTF">2021-02-04T01:02:00Z</dcterms:created>
  <dcterms:modified xsi:type="dcterms:W3CDTF">2021-02-04T01:49:00Z</dcterms:modified>
</cp:coreProperties>
</file>