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0DF6" w14:textId="104E480C" w:rsidR="00224A9A" w:rsidRPr="00F079A3" w:rsidRDefault="00F079A3" w:rsidP="00F079A3">
      <w:pPr>
        <w:jc w:val="center"/>
        <w:rPr>
          <w:b/>
          <w:bCs/>
          <w:sz w:val="24"/>
          <w:szCs w:val="28"/>
        </w:rPr>
      </w:pPr>
      <w:r w:rsidRPr="00F079A3">
        <w:rPr>
          <w:rFonts w:hint="eastAsia"/>
          <w:b/>
          <w:bCs/>
          <w:sz w:val="24"/>
          <w:szCs w:val="28"/>
        </w:rPr>
        <w:t>연구조사방법론</w:t>
      </w:r>
      <w:r w:rsidRPr="00F079A3">
        <w:rPr>
          <w:b/>
          <w:bCs/>
          <w:sz w:val="24"/>
          <w:szCs w:val="28"/>
        </w:rPr>
        <w:t xml:space="preserve"> </w:t>
      </w:r>
      <w:r w:rsidR="00F76DA9">
        <w:rPr>
          <w:b/>
          <w:bCs/>
          <w:sz w:val="24"/>
          <w:szCs w:val="28"/>
        </w:rPr>
        <w:t>7</w:t>
      </w:r>
      <w:r w:rsidRPr="00F079A3">
        <w:rPr>
          <w:b/>
          <w:bCs/>
          <w:sz w:val="24"/>
          <w:szCs w:val="28"/>
        </w:rPr>
        <w:t>장 과제</w:t>
      </w:r>
    </w:p>
    <w:p w14:paraId="6F39E625" w14:textId="1B3F1F31" w:rsidR="00F079A3" w:rsidRDefault="00F079A3"/>
    <w:p w14:paraId="6BC63CB7" w14:textId="3B62B828" w:rsidR="00F079A3" w:rsidRDefault="00F079A3" w:rsidP="00F079A3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553FB46A" w14:textId="07F93734" w:rsidR="00F079A3" w:rsidRDefault="00F079A3"/>
    <w:p w14:paraId="7C5DC313" w14:textId="6C7AFDC5" w:rsidR="00F079A3" w:rsidRPr="00F76DA9" w:rsidRDefault="00F76DA9" w:rsidP="00F76DA9">
      <w:r>
        <w:t>SC_survey2021.csv 를 이용하여 다음을 통계적으로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t xml:space="preserve"> 정리하여라</w:t>
      </w:r>
    </w:p>
    <w:p w14:paraId="7F8C8264" w14:textId="5512CE4A" w:rsidR="002F4ADA" w:rsidRDefault="002F4ADA" w:rsidP="005B2D53">
      <w:r>
        <w:t xml:space="preserve"> </w:t>
      </w:r>
    </w:p>
    <w:p w14:paraId="4D80DF26" w14:textId="63FD8EB7" w:rsidR="00F76DA9" w:rsidRDefault="00F76DA9" w:rsidP="005B2D53"/>
    <w:p w14:paraId="1159017D" w14:textId="026159E9" w:rsidR="00F76DA9" w:rsidRDefault="00F76DA9" w:rsidP="00F76D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중고등학교</w:t>
      </w:r>
      <w:r>
        <w:t xml:space="preserve"> 때 통계수업을 좋아하는 정도와 중고등학교 통계</w:t>
      </w:r>
      <w:r>
        <w:rPr>
          <w:rFonts w:hint="eastAsia"/>
        </w:rPr>
        <w:t>성적의</w:t>
      </w:r>
      <w:r>
        <w:t xml:space="preserve"> 상관성이 있을 것이다 라는 가설의 검정</w:t>
      </w:r>
    </w:p>
    <w:p w14:paraId="6BC2DEBD" w14:textId="0ECD500C" w:rsidR="00F76DA9" w:rsidRDefault="00F76DA9" w:rsidP="00F76DA9">
      <w:r w:rsidRPr="00F76DA9">
        <w:drawing>
          <wp:inline distT="0" distB="0" distL="0" distR="0" wp14:anchorId="75849E38" wp14:editId="7A131587">
            <wp:extent cx="5270500" cy="2145922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678" cy="21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7420" w14:textId="14C6962D" w:rsidR="00F76DA9" w:rsidRDefault="00F76DA9" w:rsidP="00F76DA9">
      <w:r w:rsidRPr="00F76DA9">
        <w:t>p-value = 9.454e-10</w:t>
      </w:r>
      <w:r>
        <w:rPr>
          <w:rFonts w:hint="eastAsia"/>
        </w:rPr>
        <w:t>이고</w:t>
      </w:r>
      <w:r>
        <w:t xml:space="preserve"> </w:t>
      </w:r>
      <w:proofErr w:type="spellStart"/>
      <w:r>
        <w:rPr>
          <w:rFonts w:hint="eastAsia"/>
        </w:rPr>
        <w:t>c</w:t>
      </w:r>
      <w:r>
        <w:t>or</w:t>
      </w:r>
      <w:proofErr w:type="spellEnd"/>
      <w:r>
        <w:t xml:space="preserve"> = </w:t>
      </w:r>
      <w:r w:rsidRPr="00F76DA9">
        <w:t>0.7233681</w:t>
      </w:r>
      <w:r>
        <w:rPr>
          <w:rFonts w:hint="eastAsia"/>
        </w:rPr>
        <w:t xml:space="preserve">이므로 두 변수의 상관성이 없다는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두 변수에 대한 상관계수가 </w:t>
      </w:r>
      <w:r>
        <w:t>0</w:t>
      </w:r>
      <w:r>
        <w:rPr>
          <w:rFonts w:hint="eastAsia"/>
        </w:rPr>
        <w:t xml:space="preserve">일 것이라는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기각하고</w:t>
      </w:r>
      <w:r>
        <w:t xml:space="preserve">, </w:t>
      </w:r>
      <w:r>
        <w:rPr>
          <w:rFonts w:hint="eastAsia"/>
        </w:rPr>
        <w:t>두 변수간 상관성이 있다는 대립가설을 채택한다.</w:t>
      </w:r>
      <w:r>
        <w:t xml:space="preserve"> </w:t>
      </w:r>
      <w:r>
        <w:rPr>
          <w:rFonts w:hint="eastAsia"/>
        </w:rPr>
        <w:t xml:space="preserve">두 변수간 상관성은 </w:t>
      </w:r>
      <w:r w:rsidRPr="00F76DA9">
        <w:t>7233681</w:t>
      </w:r>
      <w:r>
        <w:rPr>
          <w:rFonts w:hint="eastAsia"/>
        </w:rPr>
        <w:t>으로 볼 수 있다.</w:t>
      </w:r>
    </w:p>
    <w:p w14:paraId="3E76A72D" w14:textId="77777777" w:rsidR="00F76DA9" w:rsidRDefault="00F76DA9" w:rsidP="00F76DA9">
      <w:pPr>
        <w:rPr>
          <w:rFonts w:hint="eastAsia"/>
        </w:rPr>
      </w:pPr>
    </w:p>
    <w:p w14:paraId="1567A192" w14:textId="66C89BB2" w:rsidR="00F76DA9" w:rsidRDefault="00F76DA9" w:rsidP="00F76DA9"/>
    <w:p w14:paraId="3909DECC" w14:textId="4AB4F780" w:rsidR="00F76DA9" w:rsidRDefault="00F76DA9" w:rsidP="00F76DA9"/>
    <w:p w14:paraId="1B87B69B" w14:textId="40750843" w:rsidR="00F76DA9" w:rsidRDefault="00F76DA9" w:rsidP="00F76DA9"/>
    <w:p w14:paraId="64CAD5C5" w14:textId="5477C1D4" w:rsidR="00F76DA9" w:rsidRDefault="00F76DA9" w:rsidP="00F76DA9"/>
    <w:p w14:paraId="1153C500" w14:textId="55B94274" w:rsidR="00F76DA9" w:rsidRDefault="00F76DA9" w:rsidP="00F76DA9"/>
    <w:p w14:paraId="3F37317C" w14:textId="4372379D" w:rsidR="00F76DA9" w:rsidRDefault="00F76DA9" w:rsidP="00F76DA9"/>
    <w:p w14:paraId="0FCC6C83" w14:textId="77777777" w:rsidR="00F76DA9" w:rsidRDefault="00F76DA9" w:rsidP="00F76DA9">
      <w:pPr>
        <w:rPr>
          <w:rFonts w:hint="eastAsia"/>
        </w:rPr>
      </w:pPr>
    </w:p>
    <w:p w14:paraId="0A414B57" w14:textId="2C640F8A" w:rsidR="00F76DA9" w:rsidRDefault="00F76DA9" w:rsidP="00F76D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임의로</w:t>
      </w:r>
      <w:r>
        <w:t xml:space="preserve"> 선정한 세 개 그룹에 연령대가 골고루 뽑혔는지 동질성</w:t>
      </w:r>
      <w:r>
        <w:rPr>
          <w:rFonts w:hint="eastAsia"/>
        </w:rPr>
        <w:t>검정</w:t>
      </w:r>
    </w:p>
    <w:p w14:paraId="3707FB63" w14:textId="7B271761" w:rsidR="00F76DA9" w:rsidRDefault="00F76DA9" w:rsidP="00F76DA9">
      <w:r w:rsidRPr="00F76DA9">
        <w:drawing>
          <wp:inline distT="0" distB="0" distL="0" distR="0" wp14:anchorId="465A12A1" wp14:editId="2D784CCD">
            <wp:extent cx="5731510" cy="28816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C4F" w14:textId="4282BCDA" w:rsidR="00F76DA9" w:rsidRPr="005B2D53" w:rsidRDefault="00F76DA9" w:rsidP="00F76DA9">
      <w:pPr>
        <w:rPr>
          <w:rFonts w:hint="eastAsia"/>
        </w:rPr>
      </w:pPr>
      <w:r>
        <w:rPr>
          <w:rFonts w:hint="eastAsia"/>
        </w:rPr>
        <w:t xml:space="preserve">임의로 선정한 </w:t>
      </w:r>
      <w:r>
        <w:t>Group 1 2 3</w:t>
      </w:r>
      <w:r>
        <w:rPr>
          <w:rFonts w:hint="eastAsia"/>
        </w:rPr>
        <w:t xml:space="preserve">의 연령대가 동질한지 </w:t>
      </w:r>
      <w:proofErr w:type="spellStart"/>
      <w:r>
        <w:rPr>
          <w:rFonts w:hint="eastAsia"/>
        </w:rPr>
        <w:t>카이스퀘어</w:t>
      </w:r>
      <w:proofErr w:type="spellEnd"/>
      <w:r>
        <w:rPr>
          <w:rFonts w:hint="eastAsia"/>
        </w:rPr>
        <w:t xml:space="preserve"> 검정을 진행하였다.</w:t>
      </w:r>
      <w:r>
        <w:t xml:space="preserve"> </w:t>
      </w:r>
      <w:r w:rsidRPr="00F76DA9">
        <w:t>p-value = 0.08139</w:t>
      </w:r>
      <w:r>
        <w:rPr>
          <w:rFonts w:hint="eastAsia"/>
        </w:rPr>
        <w:t xml:space="preserve">으로 </w:t>
      </w:r>
      <w:r>
        <w:t>0.05</w:t>
      </w:r>
      <w:r>
        <w:rPr>
          <w:rFonts w:hint="eastAsia"/>
        </w:rPr>
        <w:t>보다 높아</w:t>
      </w:r>
      <w:r>
        <w:t xml:space="preserve"> </w:t>
      </w:r>
      <w:r>
        <w:rPr>
          <w:rFonts w:hint="eastAsia"/>
        </w:rPr>
        <w:t xml:space="preserve">세 그룹의 연령대의 동질성이 같다는 </w:t>
      </w:r>
      <w:proofErr w:type="spellStart"/>
      <w:r>
        <w:rPr>
          <w:rFonts w:hint="eastAsia"/>
        </w:rPr>
        <w:t>귀무가설의</w:t>
      </w:r>
      <w:proofErr w:type="spellEnd"/>
      <w:r>
        <w:rPr>
          <w:rFonts w:hint="eastAsia"/>
        </w:rPr>
        <w:t xml:space="preserve"> 기각이 어렵다</w:t>
      </w:r>
      <w:r>
        <w:t xml:space="preserve">. </w:t>
      </w:r>
      <w:r>
        <w:rPr>
          <w:rFonts w:hint="eastAsia"/>
        </w:rPr>
        <w:t>따라서 연령그룹으로도 골고루 있다고 파악할 수 있지만</w:t>
      </w:r>
      <w:r>
        <w:t xml:space="preserve">, </w:t>
      </w:r>
      <w:r w:rsidRPr="00F76DA9">
        <w:t>p-value = 0.08139</w:t>
      </w:r>
      <w:r>
        <w:rPr>
          <w:rFonts w:hint="eastAsia"/>
        </w:rPr>
        <w:t xml:space="preserve">으로 </w:t>
      </w:r>
      <w:r>
        <w:t>0.05</w:t>
      </w:r>
      <w:r>
        <w:rPr>
          <w:rFonts w:hint="eastAsia"/>
        </w:rPr>
        <w:t>에 매우 가깝다는 점,</w:t>
      </w:r>
      <w:r>
        <w:t xml:space="preserve"> </w:t>
      </w:r>
      <w:proofErr w:type="spellStart"/>
      <w:r>
        <w:rPr>
          <w:rFonts w:hint="eastAsia"/>
        </w:rPr>
        <w:t>x</w:t>
      </w:r>
      <w:r>
        <w:t>tabs</w:t>
      </w:r>
      <w:proofErr w:type="spellEnd"/>
      <w:r>
        <w:rPr>
          <w:rFonts w:hint="eastAsia"/>
        </w:rPr>
        <w:t>의 결과를 보았을 때</w:t>
      </w:r>
      <w:r>
        <w:t xml:space="preserve"> Group3</w:t>
      </w:r>
      <w:r>
        <w:rPr>
          <w:rFonts w:hint="eastAsia"/>
        </w:rPr>
        <w:t xml:space="preserve">의 </w:t>
      </w:r>
      <w:r>
        <w:t>40</w:t>
      </w:r>
      <w:r>
        <w:rPr>
          <w:rFonts w:hint="eastAsia"/>
        </w:rPr>
        <w:t xml:space="preserve">대와 </w:t>
      </w:r>
      <w:r>
        <w:t>50</w:t>
      </w:r>
      <w:r>
        <w:rPr>
          <w:rFonts w:hint="eastAsia"/>
        </w:rPr>
        <w:t>대가 없다는 점 등을 미루어 보았을 때,</w:t>
      </w:r>
      <w:r>
        <w:t xml:space="preserve"> </w:t>
      </w:r>
      <w:r>
        <w:rPr>
          <w:rFonts w:hint="eastAsia"/>
        </w:rPr>
        <w:t>약간의 수정이 필요할 것으로 해석할 수도 있다.</w:t>
      </w:r>
      <w:r>
        <w:t xml:space="preserve"> </w:t>
      </w:r>
    </w:p>
    <w:sectPr w:rsidR="00F76DA9" w:rsidRPr="005B2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60D4"/>
    <w:multiLevelType w:val="hybridMultilevel"/>
    <w:tmpl w:val="5EA68A1E"/>
    <w:lvl w:ilvl="0" w:tplc="38AEE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277DB"/>
    <w:multiLevelType w:val="hybridMultilevel"/>
    <w:tmpl w:val="72B8815A"/>
    <w:lvl w:ilvl="0" w:tplc="A1142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A3"/>
    <w:rsid w:val="002F4ADA"/>
    <w:rsid w:val="003F3E4A"/>
    <w:rsid w:val="005B2D53"/>
    <w:rsid w:val="008452E2"/>
    <w:rsid w:val="00D83F25"/>
    <w:rsid w:val="00EB44AB"/>
    <w:rsid w:val="00F079A3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D1B"/>
  <w15:chartTrackingRefBased/>
  <w15:docId w15:val="{424228E9-FD17-4FF5-8C59-99DCC669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6</cp:revision>
  <dcterms:created xsi:type="dcterms:W3CDTF">2021-04-10T06:21:00Z</dcterms:created>
  <dcterms:modified xsi:type="dcterms:W3CDTF">2021-04-26T09:57:00Z</dcterms:modified>
</cp:coreProperties>
</file>