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 base de données</w:t>
      </w:r>
    </w:p>
    <w:p/>
    <w:p>
      <w:pPr>
        <w:pStyle w:val="Heading2"/>
      </w:pPr>
      <w:r>
        <w:t>Les schémas</w:t>
      </w:r>
    </w:p>
    <w:p/>
    <w:p>
      <w:r>
        <w:rPr>
          <w:b/>
        </w:rPr>
        <w:t>MCD -  Modèle Conceptuel de Données</w:t>
      </w:r>
    </w:p>
    <w:p>
      <w:r>
        <w:drawing>
          <wp:inline xmlns:a="http://schemas.openxmlformats.org/drawingml/2006/main" xmlns:pic="http://schemas.openxmlformats.org/drawingml/2006/picture">
            <wp:extent cx="5400000" cy="22974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974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MLD -  Modèle Logique de Données</w:t>
      </w:r>
    </w:p>
    <w:p>
      <w:r>
        <w:drawing>
          <wp:inline xmlns:a="http://schemas.openxmlformats.org/drawingml/2006/main" xmlns:pic="http://schemas.openxmlformats.org/drawingml/2006/picture">
            <wp:extent cx="5400000" cy="26749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L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749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MPD -  Modèle Physique de Données</w:t>
      </w:r>
    </w:p>
    <w:p>
      <w:pPr>
        <w:pStyle w:val="ListBullet"/>
        <w:jc w:val="both"/>
      </w:pPr>
      <w:r>
        <w:t>newsletter (id, object, target, content, is_send, send_at)</w:t>
      </w:r>
    </w:p>
    <w:p>
      <w:pPr>
        <w:pStyle w:val="ListBullet"/>
        <w:jc w:val="both"/>
      </w:pPr>
      <w:r>
        <w:t>newsletter_user (#newsletter_id, #user_id)</w:t>
      </w:r>
    </w:p>
    <w:p>
      <w:pPr>
        <w:pStyle w:val="ListBullet"/>
        <w:jc w:val="both"/>
      </w:pPr>
      <w:r>
        <w:t>user (id, email, password, first_name, last_name, label, picture, phone, is_active, is_member, is_optin, role)</w:t>
      </w:r>
    </w:p>
    <w:p>
      <w:pPr>
        <w:pStyle w:val="ListBullet"/>
        <w:jc w:val="both"/>
      </w:pPr>
      <w:r>
        <w:t>event (id, title, planned_at, picture, content, is_published, min_price, num_available)</w:t>
      </w:r>
    </w:p>
    <w:p>
      <w:pPr>
        <w:pStyle w:val="ListBullet"/>
        <w:jc w:val="both"/>
      </w:pPr>
      <w:r>
        <w:t>reservation (id, status, paid_at, comments, number, total, #event_id, #user_id, #mode_id)</w:t>
      </w:r>
    </w:p>
    <w:p>
      <w:pPr>
        <w:pStyle w:val="ListBullet"/>
        <w:jc w:val="both"/>
      </w:pPr>
      <w:r>
        <w:t>mode (id, label)</w:t>
      </w:r>
    </w:p>
    <w:p>
      <w:pPr>
        <w:pStyle w:val="ListBullet"/>
        <w:jc w:val="both"/>
      </w:pPr>
      <w:r>
        <w:t>table (id, price, pos_x, pos_y, comments, #reservation_id)</w:t>
      </w:r>
    </w:p>
    <w:p>
      <w:r>
        <w:rPr>
          <w:b/>
        </w:rPr>
        <w:t>Modèle relationnel (PHPMyAdmin)</w:t>
      </w:r>
    </w:p>
    <w:p>
      <w:r>
        <w:drawing>
          <wp:inline xmlns:a="http://schemas.openxmlformats.org/drawingml/2006/main" xmlns:pic="http://schemas.openxmlformats.org/drawingml/2006/picture">
            <wp:extent cx="5400000" cy="32356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ion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35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Les entités</w:t>
      </w:r>
    </w:p>
    <w:p/>
    <w:p>
      <w:r>
        <w:rPr>
          <w:b/>
        </w:rPr>
        <w:t>Newsletter - Les newsletters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nom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règle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l'identifiant de la newsletter</w:t>
            </w:r>
          </w:p>
        </w:tc>
        <w:tc>
          <w:tcPr>
            <w:tcW w:type="dxa" w:w="2160"/>
          </w:tcPr>
          <w:p>
            <w:r>
              <w:t>entier</w:t>
            </w:r>
          </w:p>
        </w:tc>
        <w:tc>
          <w:tcPr>
            <w:tcW w:type="dxa" w:w="2160"/>
          </w:tcPr>
          <w:p>
            <w:r>
              <w:t>clé primaire</w:t>
            </w:r>
          </w:p>
        </w:tc>
      </w:tr>
      <w:tr>
        <w:tc>
          <w:tcPr>
            <w:tcW w:type="dxa" w:w="2160"/>
          </w:tcPr>
          <w:p>
            <w:r>
              <w:t>object</w:t>
            </w:r>
          </w:p>
        </w:tc>
        <w:tc>
          <w:tcPr>
            <w:tcW w:type="dxa" w:w="2160"/>
          </w:tcPr>
          <w:p>
            <w:r>
              <w:t>le titre de la newsletter</w:t>
            </w:r>
          </w:p>
        </w:tc>
        <w:tc>
          <w:tcPr>
            <w:tcW w:type="dxa" w:w="2160"/>
          </w:tcPr>
          <w:p>
            <w:r>
              <w:t>chaîne (255)</w:t>
            </w:r>
          </w:p>
        </w:tc>
        <w:tc>
          <w:tcPr>
            <w:tcW w:type="dxa" w:w="2160"/>
          </w:tcPr>
          <w:p>
            <w:r>
              <w:t>requis</w:t>
            </w:r>
          </w:p>
        </w:tc>
      </w:tr>
      <w:tr>
        <w:tc>
          <w:tcPr>
            <w:tcW w:type="dxa" w:w="2160"/>
          </w:tcPr>
          <w:p>
            <w:r>
              <w:t>target</w:t>
            </w:r>
          </w:p>
        </w:tc>
        <w:tc>
          <w:tcPr>
            <w:tcW w:type="dxa" w:w="2160"/>
          </w:tcPr>
          <w:p>
            <w:r>
              <w:t>la cible de la newsletter ("Général" ou "Membres")</w:t>
            </w:r>
          </w:p>
        </w:tc>
        <w:tc>
          <w:tcPr>
            <w:tcW w:type="dxa" w:w="2160"/>
          </w:tcPr>
          <w:p>
            <w:r>
              <w:t>chaîne (10)</w:t>
            </w:r>
          </w:p>
        </w:tc>
        <w:tc>
          <w:tcPr>
            <w:tcW w:type="dxa" w:w="2160"/>
          </w:tcPr>
          <w:p>
            <w:r>
              <w:t>"Général" par défaut</w:t>
            </w:r>
          </w:p>
        </w:tc>
      </w:tr>
      <w:tr>
        <w:tc>
          <w:tcPr>
            <w:tcW w:type="dxa" w:w="2160"/>
          </w:tcPr>
          <w:p>
            <w:r>
              <w:t>content</w:t>
            </w:r>
          </w:p>
        </w:tc>
        <w:tc>
          <w:tcPr>
            <w:tcW w:type="dxa" w:w="2160"/>
          </w:tcPr>
          <w:p>
            <w:r>
              <w:t>le contenu de la newsletter</w:t>
            </w:r>
          </w:p>
        </w:tc>
        <w:tc>
          <w:tcPr>
            <w:tcW w:type="dxa" w:w="2160"/>
          </w:tcPr>
          <w:p>
            <w:r>
              <w:t>texte</w:t>
            </w:r>
          </w:p>
        </w:tc>
        <w:tc>
          <w:tcPr>
            <w:tcW w:type="dxa" w:w="2160"/>
          </w:tcPr>
          <w:p>
            <w:r>
              <w:t>requis</w:t>
            </w:r>
          </w:p>
        </w:tc>
      </w:tr>
      <w:tr>
        <w:tc>
          <w:tcPr>
            <w:tcW w:type="dxa" w:w="2160"/>
          </w:tcPr>
          <w:p>
            <w:r>
              <w:t>is_send</w:t>
            </w:r>
          </w:p>
        </w:tc>
        <w:tc>
          <w:tcPr>
            <w:tcW w:type="dxa" w:w="2160"/>
          </w:tcPr>
          <w:p>
            <w:r>
              <w:t>la newsletter est envoyée</w:t>
            </w:r>
          </w:p>
        </w:tc>
        <w:tc>
          <w:tcPr>
            <w:tcW w:type="dxa" w:w="2160"/>
          </w:tcPr>
          <w:p>
            <w:r>
              <w:t>booléen</w:t>
            </w:r>
          </w:p>
        </w:tc>
        <w:tc>
          <w:tcPr>
            <w:tcW w:type="dxa" w:w="2160"/>
          </w:tcPr>
          <w:p>
            <w:r>
              <w:t>0 par défaut</w:t>
            </w:r>
          </w:p>
        </w:tc>
      </w:tr>
      <w:tr>
        <w:tc>
          <w:tcPr>
            <w:tcW w:type="dxa" w:w="2160"/>
          </w:tcPr>
          <w:p>
            <w:r>
              <w:t>send_at</w:t>
            </w:r>
          </w:p>
        </w:tc>
        <w:tc>
          <w:tcPr>
            <w:tcW w:type="dxa" w:w="2160"/>
          </w:tcPr>
          <w:p>
            <w:r>
              <w:t>la date d'envoi de la newsletter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déterminé lors de l'envoi</w:t>
            </w:r>
          </w:p>
        </w:tc>
      </w:tr>
    </w:tbl>
    <w:p/>
    <w:p>
      <w:r>
        <w:rPr>
          <w:b/>
        </w:rPr>
        <w:t>User - Les utilisateurs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nom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règle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l'identifiant de l'utilisateur</w:t>
            </w:r>
          </w:p>
        </w:tc>
        <w:tc>
          <w:tcPr>
            <w:tcW w:type="dxa" w:w="2160"/>
          </w:tcPr>
          <w:p>
            <w:r>
              <w:t>entier</w:t>
            </w:r>
          </w:p>
        </w:tc>
        <w:tc>
          <w:tcPr>
            <w:tcW w:type="dxa" w:w="2160"/>
          </w:tcPr>
          <w:p>
            <w:r>
              <w:t>clé primaire</w:t>
            </w:r>
          </w:p>
        </w:tc>
      </w:tr>
      <w:tr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l'adresse e-mail de l'utilisateur</w:t>
            </w:r>
          </w:p>
        </w:tc>
        <w:tc>
          <w:tcPr>
            <w:tcW w:type="dxa" w:w="2160"/>
          </w:tcPr>
          <w:p>
            <w:r>
              <w:t>chaîne (255)</w:t>
            </w:r>
          </w:p>
        </w:tc>
        <w:tc>
          <w:tcPr>
            <w:tcW w:type="dxa" w:w="2160"/>
          </w:tcPr>
          <w:p>
            <w:r>
              <w:t>requis, unique</w:t>
            </w:r>
          </w:p>
        </w:tc>
      </w:tr>
      <w:tr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le mot de passe de l'utilisateur</w:t>
            </w:r>
          </w:p>
        </w:tc>
        <w:tc>
          <w:tcPr>
            <w:tcW w:type="dxa" w:w="2160"/>
          </w:tcPr>
          <w:p>
            <w:r>
              <w:t>chaîne (255)</w:t>
            </w:r>
          </w:p>
        </w:tc>
        <w:tc>
          <w:tcPr>
            <w:tcW w:type="dxa" w:w="2160"/>
          </w:tcPr>
          <w:p>
            <w:r>
              <w:t>requis</w:t>
            </w:r>
          </w:p>
        </w:tc>
      </w:tr>
      <w:tr>
        <w:tc>
          <w:tcPr>
            <w:tcW w:type="dxa" w:w="2160"/>
          </w:tcPr>
          <w:p>
            <w:r>
              <w:t>first_name</w:t>
            </w:r>
          </w:p>
        </w:tc>
        <w:tc>
          <w:tcPr>
            <w:tcW w:type="dxa" w:w="2160"/>
          </w:tcPr>
          <w:p>
            <w:r>
              <w:t>le prénom de l'utilisateur</w:t>
            </w:r>
          </w:p>
        </w:tc>
        <w:tc>
          <w:tcPr>
            <w:tcW w:type="dxa" w:w="2160"/>
          </w:tcPr>
          <w:p>
            <w:r>
              <w:t>chaîne (50)</w:t>
            </w:r>
          </w:p>
        </w:tc>
        <w:tc>
          <w:tcPr>
            <w:tcW w:type="dxa" w:w="2160"/>
          </w:tcPr>
          <w:p>
            <w:r>
              <w:t>requis</w:t>
            </w:r>
          </w:p>
        </w:tc>
      </w:tr>
      <w:tr>
        <w:tc>
          <w:tcPr>
            <w:tcW w:type="dxa" w:w="2160"/>
          </w:tcPr>
          <w:p>
            <w:r>
              <w:t>last_name</w:t>
            </w:r>
          </w:p>
        </w:tc>
        <w:tc>
          <w:tcPr>
            <w:tcW w:type="dxa" w:w="2160"/>
          </w:tcPr>
          <w:p>
            <w:r>
              <w:t>le nom de famille de l'utilisateur</w:t>
            </w:r>
          </w:p>
        </w:tc>
        <w:tc>
          <w:tcPr>
            <w:tcW w:type="dxa" w:w="2160"/>
          </w:tcPr>
          <w:p>
            <w:r>
              <w:t>chaîne (50)</w:t>
            </w:r>
          </w:p>
        </w:tc>
        <w:tc>
          <w:tcPr>
            <w:tcW w:type="dxa" w:w="2160"/>
          </w:tcPr>
          <w:p>
            <w:r>
              <w:t>requis</w:t>
            </w:r>
          </w:p>
        </w:tc>
      </w:tr>
      <w:tr>
        <w:tc>
          <w:tcPr>
            <w:tcW w:type="dxa" w:w="2160"/>
          </w:tcPr>
          <w:p>
            <w:r>
              <w:t>label</w:t>
            </w:r>
          </w:p>
        </w:tc>
        <w:tc>
          <w:tcPr>
            <w:tcW w:type="dxa" w:w="2160"/>
          </w:tcPr>
          <w:p>
            <w:r>
              <w:t>le libellé de l'utilisateur</w:t>
            </w:r>
          </w:p>
        </w:tc>
        <w:tc>
          <w:tcPr>
            <w:tcW w:type="dxa" w:w="2160"/>
          </w:tcPr>
          <w:p>
            <w:r>
              <w:t>chaîne (255)</w:t>
            </w:r>
          </w:p>
        </w:tc>
        <w:tc>
          <w:tcPr>
            <w:tcW w:type="dxa" w:w="2160"/>
          </w:tcPr>
          <w:p>
            <w:r>
              <w:t>optionnel</w:t>
            </w:r>
          </w:p>
        </w:tc>
      </w:tr>
      <w:tr>
        <w:tc>
          <w:tcPr>
            <w:tcW w:type="dxa" w:w="2160"/>
          </w:tcPr>
          <w:p>
            <w:r>
              <w:t>picture</w:t>
            </w:r>
          </w:p>
        </w:tc>
        <w:tc>
          <w:tcPr>
            <w:tcW w:type="dxa" w:w="2160"/>
          </w:tcPr>
          <w:p>
            <w:r>
              <w:t>la photo ou l'avatar de l'utilisateur</w:t>
            </w:r>
          </w:p>
        </w:tc>
        <w:tc>
          <w:tcPr>
            <w:tcW w:type="dxa" w:w="2160"/>
          </w:tcPr>
          <w:p>
            <w:r>
              <w:t>blob</w:t>
            </w:r>
          </w:p>
        </w:tc>
        <w:tc>
          <w:tcPr>
            <w:tcW w:type="dxa" w:w="2160"/>
          </w:tcPr>
          <w:p>
            <w:r>
              <w:t>optionnel</w:t>
            </w:r>
          </w:p>
        </w:tc>
      </w:tr>
      <w:tr>
        <w:tc>
          <w:tcPr>
            <w:tcW w:type="dxa" w:w="2160"/>
          </w:tcPr>
          <w:p>
            <w:r>
              <w:t>phone</w:t>
            </w:r>
          </w:p>
        </w:tc>
        <w:tc>
          <w:tcPr>
            <w:tcW w:type="dxa" w:w="2160"/>
          </w:tcPr>
          <w:p>
            <w:r>
              <w:t>le numéro de téléphone de l'utilisateur</w:t>
            </w:r>
          </w:p>
        </w:tc>
        <w:tc>
          <w:tcPr>
            <w:tcW w:type="dxa" w:w="2160"/>
          </w:tcPr>
          <w:p>
            <w:r>
              <w:t>chaîne (20)</w:t>
            </w:r>
          </w:p>
        </w:tc>
        <w:tc>
          <w:tcPr>
            <w:tcW w:type="dxa" w:w="2160"/>
          </w:tcPr>
          <w:p>
            <w:r>
              <w:t>optionnel</w:t>
            </w:r>
          </w:p>
        </w:tc>
      </w:tr>
      <w:tr>
        <w:tc>
          <w:tcPr>
            <w:tcW w:type="dxa" w:w="2160"/>
          </w:tcPr>
          <w:p>
            <w:r>
              <w:t>is_active</w:t>
            </w:r>
          </w:p>
        </w:tc>
        <w:tc>
          <w:tcPr>
            <w:tcW w:type="dxa" w:w="2160"/>
          </w:tcPr>
          <w:p>
            <w:r>
              <w:t>le compte de l'utilisateur est activé</w:t>
            </w:r>
          </w:p>
        </w:tc>
        <w:tc>
          <w:tcPr>
            <w:tcW w:type="dxa" w:w="2160"/>
          </w:tcPr>
          <w:p>
            <w:r>
              <w:t>booléen</w:t>
            </w:r>
          </w:p>
        </w:tc>
        <w:tc>
          <w:tcPr>
            <w:tcW w:type="dxa" w:w="2160"/>
          </w:tcPr>
          <w:p>
            <w:r>
              <w:t>0 par défaut</w:t>
            </w:r>
          </w:p>
        </w:tc>
      </w:tr>
      <w:tr>
        <w:tc>
          <w:tcPr>
            <w:tcW w:type="dxa" w:w="2160"/>
          </w:tcPr>
          <w:p>
            <w:r>
              <w:t>is_member</w:t>
            </w:r>
          </w:p>
        </w:tc>
        <w:tc>
          <w:tcPr>
            <w:tcW w:type="dxa" w:w="2160"/>
          </w:tcPr>
          <w:p>
            <w:r>
              <w:t>l'utilisateur est un membre de l'association</w:t>
            </w:r>
          </w:p>
        </w:tc>
        <w:tc>
          <w:tcPr>
            <w:tcW w:type="dxa" w:w="2160"/>
          </w:tcPr>
          <w:p>
            <w:r>
              <w:t>booléen</w:t>
            </w:r>
          </w:p>
        </w:tc>
        <w:tc>
          <w:tcPr>
            <w:tcW w:type="dxa" w:w="2160"/>
          </w:tcPr>
          <w:p>
            <w:r>
              <w:t>0 par défaut</w:t>
            </w:r>
          </w:p>
        </w:tc>
      </w:tr>
      <w:tr>
        <w:tc>
          <w:tcPr>
            <w:tcW w:type="dxa" w:w="2160"/>
          </w:tcPr>
          <w:p>
            <w:r>
              <w:t>is_optin</w:t>
            </w:r>
          </w:p>
        </w:tc>
        <w:tc>
          <w:tcPr>
            <w:tcW w:type="dxa" w:w="2160"/>
          </w:tcPr>
          <w:p>
            <w:r>
              <w:t>l'utilisateur est inscrit à la newsletter de l'association</w:t>
            </w:r>
          </w:p>
        </w:tc>
        <w:tc>
          <w:tcPr>
            <w:tcW w:type="dxa" w:w="2160"/>
          </w:tcPr>
          <w:p>
            <w:r>
              <w:t>booléen</w:t>
            </w:r>
          </w:p>
        </w:tc>
        <w:tc>
          <w:tcPr>
            <w:tcW w:type="dxa" w:w="2160"/>
          </w:tcPr>
          <w:p>
            <w:r>
              <w:t>0 par défaut</w:t>
            </w:r>
          </w:p>
        </w:tc>
      </w:tr>
      <w:tr>
        <w:tc>
          <w:tcPr>
            <w:tcW w:type="dxa" w:w="2160"/>
          </w:tcPr>
          <w:p>
            <w:r>
              <w:t>role</w:t>
            </w:r>
          </w:p>
        </w:tc>
        <w:tc>
          <w:tcPr>
            <w:tcW w:type="dxa" w:w="2160"/>
          </w:tcPr>
          <w:p>
            <w:r>
              <w:t>le rôle de l'utilisateur ("Exposant", "Trésorier", "Administrateur")</w:t>
            </w:r>
          </w:p>
        </w:tc>
        <w:tc>
          <w:tcPr>
            <w:tcW w:type="dxa" w:w="2160"/>
          </w:tcPr>
          <w:p>
            <w:r>
              <w:t>chaîne (20)</w:t>
            </w:r>
          </w:p>
        </w:tc>
        <w:tc>
          <w:tcPr>
            <w:tcW w:type="dxa" w:w="2160"/>
          </w:tcPr>
          <w:p>
            <w:r>
              <w:t>"Exposant" par défaut</w:t>
            </w:r>
          </w:p>
        </w:tc>
      </w:tr>
    </w:tbl>
    <w:p/>
    <w:p>
      <w:r>
        <w:rPr>
          <w:b/>
        </w:rPr>
        <w:t>Event - Les événements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nom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règle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l'identifiant de l'événement</w:t>
            </w:r>
          </w:p>
        </w:tc>
        <w:tc>
          <w:tcPr>
            <w:tcW w:type="dxa" w:w="2160"/>
          </w:tcPr>
          <w:p>
            <w:r>
              <w:t>entier</w:t>
            </w:r>
          </w:p>
        </w:tc>
        <w:tc>
          <w:tcPr>
            <w:tcW w:type="dxa" w:w="2160"/>
          </w:tcPr>
          <w:p>
            <w:r>
              <w:t>clé primaire</w:t>
            </w:r>
          </w:p>
        </w:tc>
      </w:tr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l'intitulé de l'événement</w:t>
            </w:r>
          </w:p>
        </w:tc>
        <w:tc>
          <w:tcPr>
            <w:tcW w:type="dxa" w:w="2160"/>
          </w:tcPr>
          <w:p>
            <w:r>
              <w:t>chaîne (255)</w:t>
            </w:r>
          </w:p>
        </w:tc>
        <w:tc>
          <w:tcPr>
            <w:tcW w:type="dxa" w:w="2160"/>
          </w:tcPr>
          <w:p>
            <w:r>
              <w:t>requis, unique</w:t>
            </w:r>
          </w:p>
        </w:tc>
      </w:tr>
      <w:tr>
        <w:tc>
          <w:tcPr>
            <w:tcW w:type="dxa" w:w="2160"/>
          </w:tcPr>
          <w:p>
            <w:r>
              <w:t>planned_at</w:t>
            </w:r>
          </w:p>
        </w:tc>
        <w:tc>
          <w:tcPr>
            <w:tcW w:type="dxa" w:w="2160"/>
          </w:tcPr>
          <w:p>
            <w:r>
              <w:t>la date prévue de l'événement (JJ/MM/AAAA)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requis</w:t>
            </w:r>
          </w:p>
        </w:tc>
      </w:tr>
      <w:tr>
        <w:tc>
          <w:tcPr>
            <w:tcW w:type="dxa" w:w="2160"/>
          </w:tcPr>
          <w:p>
            <w:r>
              <w:t>picture</w:t>
            </w:r>
          </w:p>
        </w:tc>
        <w:tc>
          <w:tcPr>
            <w:tcW w:type="dxa" w:w="2160"/>
          </w:tcPr>
          <w:p>
            <w:r>
              <w:t>l'image d'illustration de l'événement</w:t>
            </w:r>
          </w:p>
        </w:tc>
        <w:tc>
          <w:tcPr>
            <w:tcW w:type="dxa" w:w="2160"/>
          </w:tcPr>
          <w:p>
            <w:r>
              <w:t>blob</w:t>
            </w:r>
          </w:p>
        </w:tc>
        <w:tc>
          <w:tcPr>
            <w:tcW w:type="dxa" w:w="2160"/>
          </w:tcPr>
          <w:p>
            <w:r>
              <w:t>optionnel</w:t>
            </w:r>
          </w:p>
        </w:tc>
      </w:tr>
      <w:tr>
        <w:tc>
          <w:tcPr>
            <w:tcW w:type="dxa" w:w="2160"/>
          </w:tcPr>
          <w:p>
            <w:r>
              <w:t>content</w:t>
            </w:r>
          </w:p>
        </w:tc>
        <w:tc>
          <w:tcPr>
            <w:tcW w:type="dxa" w:w="2160"/>
          </w:tcPr>
          <w:p>
            <w:r>
              <w:t>la description de l'événement</w:t>
            </w:r>
          </w:p>
        </w:tc>
        <w:tc>
          <w:tcPr>
            <w:tcW w:type="dxa" w:w="2160"/>
          </w:tcPr>
          <w:p>
            <w:r>
              <w:t>texte</w:t>
            </w:r>
          </w:p>
        </w:tc>
        <w:tc>
          <w:tcPr>
            <w:tcW w:type="dxa" w:w="2160"/>
          </w:tcPr>
          <w:p>
            <w:r>
              <w:t>requis</w:t>
            </w:r>
          </w:p>
        </w:tc>
      </w:tr>
      <w:tr>
        <w:tc>
          <w:tcPr>
            <w:tcW w:type="dxa" w:w="2160"/>
          </w:tcPr>
          <w:p>
            <w:r>
              <w:t>is_published</w:t>
            </w:r>
          </w:p>
        </w:tc>
        <w:tc>
          <w:tcPr>
            <w:tcW w:type="dxa" w:w="2160"/>
          </w:tcPr>
          <w:p>
            <w:r>
              <w:t>l'événement est annoncé sur le site</w:t>
            </w:r>
          </w:p>
        </w:tc>
        <w:tc>
          <w:tcPr>
            <w:tcW w:type="dxa" w:w="2160"/>
          </w:tcPr>
          <w:p>
            <w:r>
              <w:t>booléen</w:t>
            </w:r>
          </w:p>
        </w:tc>
        <w:tc>
          <w:tcPr>
            <w:tcW w:type="dxa" w:w="2160"/>
          </w:tcPr>
          <w:p>
            <w:r>
              <w:t>0 par défaut</w:t>
            </w:r>
          </w:p>
        </w:tc>
      </w:tr>
      <w:tr>
        <w:tc>
          <w:tcPr>
            <w:tcW w:type="dxa" w:w="2160"/>
          </w:tcPr>
          <w:p>
            <w:r>
              <w:t>min_price</w:t>
            </w:r>
          </w:p>
        </w:tc>
        <w:tc>
          <w:tcPr>
            <w:tcW w:type="dxa" w:w="2160"/>
          </w:tcPr>
          <w:p>
            <w:r>
              <w:t>le prix de base par table (en €)</w:t>
            </w:r>
          </w:p>
        </w:tc>
        <w:tc>
          <w:tcPr>
            <w:tcW w:type="dxa" w:w="2160"/>
          </w:tcPr>
          <w:p>
            <w:r>
              <w:t>décimal (5,2)</w:t>
            </w:r>
          </w:p>
        </w:tc>
        <w:tc>
          <w:tcPr>
            <w:tcW w:type="dxa" w:w="2160"/>
          </w:tcPr>
          <w:p>
            <w:r>
              <w:t>0 par défaut</w:t>
            </w:r>
          </w:p>
        </w:tc>
      </w:tr>
      <w:tr>
        <w:tc>
          <w:tcPr>
            <w:tcW w:type="dxa" w:w="2160"/>
          </w:tcPr>
          <w:p>
            <w:r>
              <w:t>num_available</w:t>
            </w:r>
          </w:p>
        </w:tc>
        <w:tc>
          <w:tcPr>
            <w:tcW w:type="dxa" w:w="2160"/>
          </w:tcPr>
          <w:p>
            <w:r>
              <w:t>le nombre de tables disponibles</w:t>
            </w:r>
          </w:p>
        </w:tc>
        <w:tc>
          <w:tcPr>
            <w:tcW w:type="dxa" w:w="2160"/>
          </w:tcPr>
          <w:p>
            <w:r>
              <w:t>entier (3)</w:t>
            </w:r>
          </w:p>
        </w:tc>
        <w:tc>
          <w:tcPr>
            <w:tcW w:type="dxa" w:w="2160"/>
          </w:tcPr>
          <w:p>
            <w:r>
              <w:t>0 par défaut</w:t>
            </w:r>
          </w:p>
        </w:tc>
      </w:tr>
    </w:tbl>
    <w:p/>
    <w:p>
      <w:r>
        <w:rPr>
          <w:b/>
        </w:rPr>
        <w:t>Reservation - Les réservations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nom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règle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l'identifiant de la réservation</w:t>
            </w:r>
          </w:p>
        </w:tc>
        <w:tc>
          <w:tcPr>
            <w:tcW w:type="dxa" w:w="2160"/>
          </w:tcPr>
          <w:p>
            <w:r>
              <w:t>entier</w:t>
            </w:r>
          </w:p>
        </w:tc>
        <w:tc>
          <w:tcPr>
            <w:tcW w:type="dxa" w:w="2160"/>
          </w:tcPr>
          <w:p>
            <w:r>
              <w:t>clé primaire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le statut de paiement ("A Payer", "Payé", "Annulé")</w:t>
            </w:r>
          </w:p>
        </w:tc>
        <w:tc>
          <w:tcPr>
            <w:tcW w:type="dxa" w:w="2160"/>
          </w:tcPr>
          <w:p>
            <w:r>
              <w:t>chaîne (20)</w:t>
            </w:r>
          </w:p>
        </w:tc>
        <w:tc>
          <w:tcPr>
            <w:tcW w:type="dxa" w:w="2160"/>
          </w:tcPr>
          <w:p>
            <w:r>
              <w:t>"A Payer" par défaut</w:t>
            </w:r>
          </w:p>
        </w:tc>
      </w:tr>
      <w:tr>
        <w:tc>
          <w:tcPr>
            <w:tcW w:type="dxa" w:w="2160"/>
          </w:tcPr>
          <w:p>
            <w:r>
              <w:t>paid_at</w:t>
            </w:r>
          </w:p>
        </w:tc>
        <w:tc>
          <w:tcPr>
            <w:tcW w:type="dxa" w:w="2160"/>
          </w:tcPr>
          <w:p>
            <w:r>
              <w:t>la date de paiement (JJ/MM/AAAA)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date du jour par défaut</w:t>
            </w:r>
          </w:p>
        </w:tc>
      </w:tr>
      <w:tr>
        <w:tc>
          <w:tcPr>
            <w:tcW w:type="dxa" w:w="2160"/>
          </w:tcPr>
          <w:p>
            <w:r>
              <w:t>comments</w:t>
            </w:r>
          </w:p>
        </w:tc>
        <w:tc>
          <w:tcPr>
            <w:tcW w:type="dxa" w:w="2160"/>
          </w:tcPr>
          <w:p>
            <w:r>
              <w:t>les commentaires de la réservation</w:t>
            </w:r>
          </w:p>
        </w:tc>
        <w:tc>
          <w:tcPr>
            <w:tcW w:type="dxa" w:w="2160"/>
          </w:tcPr>
          <w:p>
            <w:r>
              <w:t>texte</w:t>
            </w:r>
          </w:p>
        </w:tc>
        <w:tc>
          <w:tcPr>
            <w:tcW w:type="dxa" w:w="2160"/>
          </w:tcPr>
          <w:p>
            <w:r>
              <w:t>optionnel</w:t>
            </w:r>
          </w:p>
        </w:tc>
      </w:tr>
      <w:tr>
        <w:tc>
          <w:tcPr>
            <w:tcW w:type="dxa" w:w="2160"/>
          </w:tcPr>
          <w:p>
            <w:r>
              <w:t>number</w:t>
            </w:r>
          </w:p>
        </w:tc>
        <w:tc>
          <w:tcPr>
            <w:tcW w:type="dxa" w:w="2160"/>
          </w:tcPr>
          <w:p>
            <w:r>
              <w:t>le nombre de tables de la réservation (de 1 à 12)</w:t>
            </w:r>
          </w:p>
        </w:tc>
        <w:tc>
          <w:tcPr>
            <w:tcW w:type="dxa" w:w="2160"/>
          </w:tcPr>
          <w:p>
            <w:r>
              <w:t>entier(2)</w:t>
            </w:r>
          </w:p>
        </w:tc>
        <w:tc>
          <w:tcPr>
            <w:tcW w:type="dxa" w:w="2160"/>
          </w:tcPr>
          <w:p>
            <w:r>
              <w:t>calculé lors de la définition des tables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la somme totale réglée de la réservation (en €)</w:t>
            </w:r>
          </w:p>
        </w:tc>
        <w:tc>
          <w:tcPr>
            <w:tcW w:type="dxa" w:w="2160"/>
          </w:tcPr>
          <w:p>
            <w:r>
              <w:t>décimal (6,2)</w:t>
            </w:r>
          </w:p>
        </w:tc>
        <w:tc>
          <w:tcPr>
            <w:tcW w:type="dxa" w:w="2160"/>
          </w:tcPr>
          <w:p>
            <w:r>
              <w:t>calculé lors de la définition des tables</w:t>
            </w:r>
          </w:p>
        </w:tc>
      </w:tr>
    </w:tbl>
    <w:p/>
    <w:p>
      <w:r>
        <w:rPr>
          <w:b/>
        </w:rPr>
        <w:t>Mode - Les modes de paiement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nom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règle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l'identifiant du mode de paiement</w:t>
            </w:r>
          </w:p>
        </w:tc>
        <w:tc>
          <w:tcPr>
            <w:tcW w:type="dxa" w:w="2160"/>
          </w:tcPr>
          <w:p>
            <w:r>
              <w:t>entier</w:t>
            </w:r>
          </w:p>
        </w:tc>
        <w:tc>
          <w:tcPr>
            <w:tcW w:type="dxa" w:w="2160"/>
          </w:tcPr>
          <w:p>
            <w:r>
              <w:t>clé primaire</w:t>
            </w:r>
          </w:p>
        </w:tc>
      </w:tr>
      <w:tr>
        <w:tc>
          <w:tcPr>
            <w:tcW w:type="dxa" w:w="2160"/>
          </w:tcPr>
          <w:p>
            <w:r>
              <w:t>label</w:t>
            </w:r>
          </w:p>
        </w:tc>
        <w:tc>
          <w:tcPr>
            <w:tcW w:type="dxa" w:w="2160"/>
          </w:tcPr>
          <w:p>
            <w:r>
              <w:t>le libellé du mode de paiement</w:t>
            </w:r>
          </w:p>
        </w:tc>
        <w:tc>
          <w:tcPr>
            <w:tcW w:type="dxa" w:w="2160"/>
          </w:tcPr>
          <w:p>
            <w:r>
              <w:t>chaîne (50)</w:t>
            </w:r>
          </w:p>
        </w:tc>
        <w:tc>
          <w:tcPr>
            <w:tcW w:type="dxa" w:w="2160"/>
          </w:tcPr>
          <w:p>
            <w:r>
              <w:t>requis</w:t>
            </w:r>
          </w:p>
        </w:tc>
      </w:tr>
    </w:tbl>
    <w:p/>
    <w:p>
      <w:r>
        <w:rPr>
          <w:b/>
        </w:rPr>
        <w:t>Table - Les tables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nom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règle</w:t>
            </w:r>
          </w:p>
        </w:tc>
      </w:tr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l'identifiant de la table</w:t>
            </w:r>
          </w:p>
        </w:tc>
        <w:tc>
          <w:tcPr>
            <w:tcW w:type="dxa" w:w="2160"/>
          </w:tcPr>
          <w:p>
            <w:r>
              <w:t>entier</w:t>
            </w:r>
          </w:p>
        </w:tc>
        <w:tc>
          <w:tcPr>
            <w:tcW w:type="dxa" w:w="2160"/>
          </w:tcPr>
          <w:p>
            <w:r>
              <w:t>clé primaire</w:t>
            </w:r>
          </w:p>
        </w:tc>
      </w:tr>
      <w:tr>
        <w:tc>
          <w:tcPr>
            <w:tcW w:type="dxa" w:w="2160"/>
          </w:tcPr>
          <w:p>
            <w:r>
              <w:t>price</w:t>
            </w:r>
          </w:p>
        </w:tc>
        <w:tc>
          <w:tcPr>
            <w:tcW w:type="dxa" w:w="2160"/>
          </w:tcPr>
          <w:p>
            <w:r>
              <w:t>le prix individuel d'une table</w:t>
            </w:r>
          </w:p>
        </w:tc>
        <w:tc>
          <w:tcPr>
            <w:tcW w:type="dxa" w:w="2160"/>
          </w:tcPr>
          <w:p>
            <w:r>
              <w:t>décimal (5,2)</w:t>
            </w:r>
          </w:p>
        </w:tc>
        <w:tc>
          <w:tcPr>
            <w:tcW w:type="dxa" w:w="2160"/>
          </w:tcPr>
          <w:p>
            <w:r>
              <w:t>prix de base pour un événement par défaut</w:t>
            </w:r>
          </w:p>
        </w:tc>
      </w:tr>
      <w:tr>
        <w:tc>
          <w:tcPr>
            <w:tcW w:type="dxa" w:w="2160"/>
          </w:tcPr>
          <w:p>
            <w:r>
              <w:t>pos_x</w:t>
            </w:r>
          </w:p>
        </w:tc>
        <w:tc>
          <w:tcPr>
            <w:tcW w:type="dxa" w:w="2160"/>
          </w:tcPr>
          <w:p>
            <w:r>
              <w:t>la position en abscisses (X) de la table</w:t>
            </w:r>
          </w:p>
        </w:tc>
        <w:tc>
          <w:tcPr>
            <w:tcW w:type="dxa" w:w="2160"/>
          </w:tcPr>
          <w:p>
            <w:r>
              <w:t>entier (3)</w:t>
            </w:r>
          </w:p>
        </w:tc>
        <w:tc>
          <w:tcPr>
            <w:tcW w:type="dxa" w:w="2160"/>
          </w:tcPr>
          <w:p>
            <w:r>
              <w:t>0 par défaut</w:t>
            </w:r>
          </w:p>
        </w:tc>
      </w:tr>
      <w:tr>
        <w:tc>
          <w:tcPr>
            <w:tcW w:type="dxa" w:w="2160"/>
          </w:tcPr>
          <w:p>
            <w:r>
              <w:t>pos_y</w:t>
            </w:r>
          </w:p>
        </w:tc>
        <w:tc>
          <w:tcPr>
            <w:tcW w:type="dxa" w:w="2160"/>
          </w:tcPr>
          <w:p>
            <w:r>
              <w:t>la position en ordonnées (Y) de la table</w:t>
            </w:r>
          </w:p>
        </w:tc>
        <w:tc>
          <w:tcPr>
            <w:tcW w:type="dxa" w:w="2160"/>
          </w:tcPr>
          <w:p>
            <w:r>
              <w:t>entier (3)</w:t>
            </w:r>
          </w:p>
        </w:tc>
        <w:tc>
          <w:tcPr>
            <w:tcW w:type="dxa" w:w="2160"/>
          </w:tcPr>
          <w:p>
            <w:r>
              <w:t>0 par défaut</w:t>
            </w:r>
          </w:p>
        </w:tc>
      </w:tr>
      <w:tr>
        <w:tc>
          <w:tcPr>
            <w:tcW w:type="dxa" w:w="2160"/>
          </w:tcPr>
          <w:p>
            <w:r>
              <w:t>comments</w:t>
            </w:r>
          </w:p>
        </w:tc>
        <w:tc>
          <w:tcPr>
            <w:tcW w:type="dxa" w:w="2160"/>
          </w:tcPr>
          <w:p>
            <w:r>
              <w:t>les commentaires d'une table</w:t>
            </w:r>
          </w:p>
        </w:tc>
        <w:tc>
          <w:tcPr>
            <w:tcW w:type="dxa" w:w="2160"/>
          </w:tcPr>
          <w:p>
            <w:r>
              <w:t>texte</w:t>
            </w:r>
          </w:p>
        </w:tc>
        <w:tc>
          <w:tcPr>
            <w:tcW w:type="dxa" w:w="2160"/>
          </w:tcPr>
          <w:p>
            <w:r>
              <w:t>optionnel</w:t>
            </w:r>
          </w:p>
        </w:tc>
      </w:tr>
    </w:tbl>
    <w:p/>
    <w:p>
      <w:pPr>
        <w:pStyle w:val="Heading2"/>
      </w:pPr>
      <w:r>
        <w:t>Les cardinalités</w:t>
      </w:r>
    </w:p>
    <w:p/>
    <w:p>
      <w:r>
        <w:rPr>
          <w:b/>
        </w:rPr>
        <w:t>User (0,n) - Newsletter (1,n)</w:t>
      </w:r>
    </w:p>
    <w:p>
      <w:pPr>
        <w:jc w:val="both"/>
      </w:pPr>
      <w:r>
        <w:t>Un utilisateur peut envoyer plusieurs newsletters. (0,n)</w:t>
      </w:r>
    </w:p>
    <w:p>
      <w:pPr>
        <w:jc w:val="both"/>
      </w:pPr>
      <w:r>
        <w:t>Une newsletter est envoyée à au moins un utilisateur. (1,n)</w:t>
      </w:r>
    </w:p>
    <w:p>
      <w:r>
        <w:rPr>
          <w:b/>
        </w:rPr>
        <w:t>User (0,n) - Reservation (1,1)</w:t>
      </w:r>
    </w:p>
    <w:p>
      <w:pPr>
        <w:jc w:val="both"/>
      </w:pPr>
      <w:r>
        <w:t>Un utilisateur peut faire plusieurs réservations. (0,n)</w:t>
      </w:r>
    </w:p>
    <w:p>
      <w:pPr>
        <w:jc w:val="both"/>
      </w:pPr>
      <w:r>
        <w:t>Une réservation concerne un seul utilisateur. (1,1)</w:t>
      </w:r>
    </w:p>
    <w:p>
      <w:r>
        <w:rPr>
          <w:b/>
        </w:rPr>
        <w:t>Mode (0,n) - (1,1) Reservation</w:t>
      </w:r>
    </w:p>
    <w:p>
      <w:pPr>
        <w:jc w:val="both"/>
      </w:pPr>
      <w:r>
        <w:t>Un mode de paiement peut concerner plusieurs réservations. (0,n)</w:t>
      </w:r>
    </w:p>
    <w:p>
      <w:pPr>
        <w:jc w:val="both"/>
      </w:pPr>
      <w:r>
        <w:t>Une réservation est réglée avec un seul mode de paiement. (1,1)</w:t>
      </w:r>
    </w:p>
    <w:p>
      <w:r>
        <w:rPr>
          <w:b/>
        </w:rPr>
        <w:t>Event (0,n) - (1,1) Reservation</w:t>
      </w:r>
    </w:p>
    <w:p>
      <w:pPr>
        <w:jc w:val="both"/>
      </w:pPr>
      <w:r>
        <w:t>Un événement peut regrouper plusieurs réservations. (0,n)</w:t>
      </w:r>
    </w:p>
    <w:p>
      <w:pPr>
        <w:jc w:val="both"/>
      </w:pPr>
      <w:r>
        <w:t>Une réservation concerne un seul événement. (1,1)</w:t>
      </w:r>
    </w:p>
    <w:p>
      <w:r>
        <w:rPr>
          <w:b/>
        </w:rPr>
        <w:t>Table (1,1) - (1,n) Reservation</w:t>
      </w:r>
    </w:p>
    <w:p>
      <w:pPr>
        <w:jc w:val="both"/>
      </w:pPr>
      <w:r>
        <w:t>Une table est liée à une seule réservation. (1,1)</w:t>
      </w:r>
    </w:p>
    <w:p>
      <w:pPr>
        <w:jc w:val="both"/>
      </w:pPr>
      <w:r>
        <w:t>Une réservation regroupe au moins une table. (1,n)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