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A448D" w14:textId="52F01D91" w:rsidR="003704D6" w:rsidRPr="004359DA" w:rsidRDefault="00EA693A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359D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William </w:t>
      </w:r>
      <w:proofErr w:type="spellStart"/>
      <w:r w:rsidRPr="004359DA">
        <w:rPr>
          <w:rFonts w:ascii="Times New Roman" w:hAnsi="Times New Roman" w:cs="Times New Roman"/>
          <w:b/>
          <w:bCs/>
          <w:sz w:val="24"/>
          <w:szCs w:val="24"/>
          <w:u w:val="single"/>
        </w:rPr>
        <w:t>Styron</w:t>
      </w:r>
      <w:proofErr w:type="spellEnd"/>
      <w:r w:rsidRPr="004359D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4359DA" w:rsidRPr="004359DA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(učebnice str. 111) </w:t>
      </w:r>
    </w:p>
    <w:p w14:paraId="72057CFE" w14:textId="7E6F2DA0" w:rsidR="00EA693A" w:rsidRPr="004359DA" w:rsidRDefault="00EA693A">
      <w:pPr>
        <w:rPr>
          <w:rFonts w:ascii="Times New Roman" w:hAnsi="Times New Roman" w:cs="Times New Roman"/>
          <w:sz w:val="24"/>
          <w:szCs w:val="24"/>
        </w:rPr>
      </w:pPr>
      <w:r>
        <w:t>-</w:t>
      </w:r>
      <w:r w:rsidRPr="004359DA">
        <w:rPr>
          <w:rFonts w:ascii="Times New Roman" w:hAnsi="Times New Roman" w:cs="Times New Roman"/>
          <w:sz w:val="24"/>
          <w:szCs w:val="24"/>
        </w:rPr>
        <w:t xml:space="preserve">představitel _______________literatury </w:t>
      </w:r>
    </w:p>
    <w:p w14:paraId="0A3660F8" w14:textId="343A45FC" w:rsidR="00EA693A" w:rsidRPr="004359DA" w:rsidRDefault="00EA693A">
      <w:pPr>
        <w:rPr>
          <w:rFonts w:ascii="Times New Roman" w:hAnsi="Times New Roman" w:cs="Times New Roman"/>
          <w:sz w:val="24"/>
          <w:szCs w:val="24"/>
        </w:rPr>
      </w:pPr>
      <w:r w:rsidRPr="004359DA">
        <w:rPr>
          <w:rFonts w:ascii="Times New Roman" w:hAnsi="Times New Roman" w:cs="Times New Roman"/>
          <w:sz w:val="24"/>
          <w:szCs w:val="24"/>
        </w:rPr>
        <w:t xml:space="preserve">- národnost: _______________________; </w:t>
      </w:r>
      <w:proofErr w:type="gramStart"/>
      <w:r w:rsidRPr="004359DA">
        <w:rPr>
          <w:rFonts w:ascii="Times New Roman" w:hAnsi="Times New Roman" w:cs="Times New Roman"/>
          <w:sz w:val="24"/>
          <w:szCs w:val="24"/>
        </w:rPr>
        <w:t>datace : __________________________</w:t>
      </w:r>
      <w:proofErr w:type="gramEnd"/>
    </w:p>
    <w:p w14:paraId="3A9BB162" w14:textId="20824524" w:rsidR="00EA693A" w:rsidRPr="004359DA" w:rsidRDefault="00EA693A">
      <w:pPr>
        <w:rPr>
          <w:rFonts w:ascii="Times New Roman" w:hAnsi="Times New Roman" w:cs="Times New Roman"/>
          <w:sz w:val="24"/>
          <w:szCs w:val="24"/>
        </w:rPr>
      </w:pPr>
      <w:r w:rsidRPr="004359DA">
        <w:rPr>
          <w:rFonts w:ascii="Times New Roman" w:hAnsi="Times New Roman" w:cs="Times New Roman"/>
          <w:sz w:val="24"/>
          <w:szCs w:val="24"/>
        </w:rPr>
        <w:t>-</w:t>
      </w:r>
      <w:r w:rsidR="004359DA" w:rsidRPr="004359DA">
        <w:rPr>
          <w:rFonts w:ascii="Times New Roman" w:hAnsi="Times New Roman" w:cs="Times New Roman"/>
          <w:sz w:val="24"/>
          <w:szCs w:val="24"/>
        </w:rPr>
        <w:t xml:space="preserve"> živil se jako _______________; účastnil se ____________________________války</w:t>
      </w:r>
    </w:p>
    <w:p w14:paraId="425A8834" w14:textId="17BDBD5F" w:rsidR="004359DA" w:rsidRDefault="004359DA">
      <w:pPr>
        <w:rPr>
          <w:rFonts w:ascii="Times New Roman" w:hAnsi="Times New Roman" w:cs="Times New Roman"/>
          <w:sz w:val="24"/>
          <w:szCs w:val="24"/>
        </w:rPr>
      </w:pPr>
      <w:r w:rsidRPr="004359DA">
        <w:rPr>
          <w:rFonts w:ascii="Times New Roman" w:hAnsi="Times New Roman" w:cs="Times New Roman"/>
          <w:sz w:val="24"/>
          <w:szCs w:val="24"/>
        </w:rPr>
        <w:t>- v dílech řeší témata: a) ______________________b) rozpad__________________________</w:t>
      </w:r>
      <w:r w:rsidRPr="004359DA">
        <w:rPr>
          <w:rFonts w:ascii="Times New Roman" w:hAnsi="Times New Roman" w:cs="Times New Roman"/>
          <w:sz w:val="24"/>
          <w:szCs w:val="24"/>
        </w:rPr>
        <w:br/>
        <w:t>- prvotina</w:t>
      </w:r>
      <w:r w:rsidRPr="004359DA">
        <w:rPr>
          <w:rFonts w:ascii="Times New Roman" w:hAnsi="Times New Roman" w:cs="Times New Roman"/>
          <w:b/>
          <w:bCs/>
          <w:sz w:val="24"/>
          <w:szCs w:val="24"/>
        </w:rPr>
        <w:t>: Ulehni v temnotách</w:t>
      </w:r>
      <w:r w:rsidRPr="004359DA">
        <w:rPr>
          <w:rFonts w:ascii="Times New Roman" w:hAnsi="Times New Roman" w:cs="Times New Roman"/>
          <w:sz w:val="24"/>
          <w:szCs w:val="24"/>
        </w:rPr>
        <w:t xml:space="preserve"> je o hlavní hrdince, která _______________________kvůli dominantní matce </w:t>
      </w:r>
    </w:p>
    <w:p w14:paraId="651696D0" w14:textId="53C35B52" w:rsidR="004359DA" w:rsidRDefault="00435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o moci peněz je román _________________________________</w:t>
      </w:r>
    </w:p>
    <w:p w14:paraId="6C8BFA57" w14:textId="613AB9F8" w:rsidR="0044002E" w:rsidRDefault="004359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</w:t>
      </w:r>
      <w:r w:rsidR="0044002E">
        <w:rPr>
          <w:rFonts w:ascii="Times New Roman" w:hAnsi="Times New Roman" w:cs="Times New Roman"/>
          <w:sz w:val="24"/>
          <w:szCs w:val="24"/>
        </w:rPr>
        <w:t xml:space="preserve">jižanská tematika je v díle _____________________________, za kterou dostal Pulitzerovu </w:t>
      </w:r>
      <w:proofErr w:type="gramStart"/>
      <w:r w:rsidR="0044002E">
        <w:rPr>
          <w:rFonts w:ascii="Times New Roman" w:hAnsi="Times New Roman" w:cs="Times New Roman"/>
          <w:sz w:val="24"/>
          <w:szCs w:val="24"/>
        </w:rPr>
        <w:t>cenu ( autor</w:t>
      </w:r>
      <w:proofErr w:type="gramEnd"/>
      <w:r w:rsidR="0044002E">
        <w:rPr>
          <w:rFonts w:ascii="Times New Roman" w:hAnsi="Times New Roman" w:cs="Times New Roman"/>
          <w:sz w:val="24"/>
          <w:szCs w:val="24"/>
        </w:rPr>
        <w:t xml:space="preserve"> se snaží odhalit pohnutky vůdce černošského povstání) </w:t>
      </w:r>
    </w:p>
    <w:p w14:paraId="1F2F8A1C" w14:textId="5F845E10" w:rsidR="0044002E" w:rsidRDefault="0044002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vrcholné dílo je </w:t>
      </w:r>
      <w:r w:rsidRPr="0044002E">
        <w:rPr>
          <w:rFonts w:ascii="Times New Roman" w:hAnsi="Times New Roman" w:cs="Times New Roman"/>
          <w:b/>
          <w:bCs/>
          <w:sz w:val="24"/>
          <w:szCs w:val="24"/>
        </w:rPr>
        <w:t>Sophiina volba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1979)  – </w:t>
      </w:r>
      <w:r w:rsidRPr="004C3EB9">
        <w:rPr>
          <w:rFonts w:ascii="Times New Roman" w:hAnsi="Times New Roman" w:cs="Times New Roman"/>
          <w:sz w:val="24"/>
          <w:szCs w:val="24"/>
        </w:rPr>
        <w:t>začínající</w:t>
      </w:r>
      <w:proofErr w:type="gramEnd"/>
      <w:r w:rsidRPr="004C3EB9">
        <w:rPr>
          <w:rFonts w:ascii="Times New Roman" w:hAnsi="Times New Roman" w:cs="Times New Roman"/>
          <w:sz w:val="24"/>
          <w:szCs w:val="24"/>
        </w:rPr>
        <w:t xml:space="preserve"> spisovatel </w:t>
      </w:r>
      <w:proofErr w:type="spellStart"/>
      <w:r w:rsidRPr="004C3EB9">
        <w:rPr>
          <w:rFonts w:ascii="Times New Roman" w:hAnsi="Times New Roman" w:cs="Times New Roman"/>
          <w:sz w:val="24"/>
          <w:szCs w:val="24"/>
        </w:rPr>
        <w:t>Stingo</w:t>
      </w:r>
      <w:proofErr w:type="spellEnd"/>
      <w:r w:rsidRPr="004C3EB9">
        <w:rPr>
          <w:rFonts w:ascii="Times New Roman" w:hAnsi="Times New Roman" w:cs="Times New Roman"/>
          <w:sz w:val="24"/>
          <w:szCs w:val="24"/>
        </w:rPr>
        <w:t xml:space="preserve">  se setkává v roce 1947 s Nathanem a Sophií </w:t>
      </w:r>
      <w:proofErr w:type="spellStart"/>
      <w:r w:rsidRPr="004C3EB9">
        <w:rPr>
          <w:rFonts w:ascii="Times New Roman" w:hAnsi="Times New Roman" w:cs="Times New Roman"/>
          <w:sz w:val="24"/>
          <w:szCs w:val="24"/>
        </w:rPr>
        <w:t>Zawistowskou</w:t>
      </w:r>
      <w:proofErr w:type="spellEnd"/>
      <w:r w:rsidRPr="004C3EB9">
        <w:rPr>
          <w:rFonts w:ascii="Times New Roman" w:hAnsi="Times New Roman" w:cs="Times New Roman"/>
          <w:sz w:val="24"/>
          <w:szCs w:val="24"/>
        </w:rPr>
        <w:t xml:space="preserve">, polskou emigrantkou, která přežila koncentrační tábor; donucena příslušníkem SS, aby se rozhodla, které ze svých dětí přežije; nakonec nepřežije ani jediné; </w:t>
      </w:r>
      <w:r w:rsidR="004C3EB9" w:rsidRPr="004C3EB9">
        <w:rPr>
          <w:rFonts w:ascii="Times New Roman" w:hAnsi="Times New Roman" w:cs="Times New Roman"/>
          <w:sz w:val="24"/>
          <w:szCs w:val="24"/>
        </w:rPr>
        <w:t xml:space="preserve">posílá do plynu dceru, ale nakonec umírá i syn; ona neunese trauma z války a spáchá sebevraždu; téma kolektivní viny; román s psychologickými a filozofickými prvky; </w:t>
      </w:r>
    </w:p>
    <w:p w14:paraId="22FA8843" w14:textId="77777777" w:rsidR="003126C1" w:rsidRDefault="003126C1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419796E" w14:textId="68DDE080" w:rsidR="004C3EB9" w:rsidRDefault="004C3E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C3E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Alexandr </w:t>
      </w:r>
      <w:proofErr w:type="spellStart"/>
      <w:r w:rsidRPr="004C3EB9">
        <w:rPr>
          <w:rFonts w:ascii="Times New Roman" w:hAnsi="Times New Roman" w:cs="Times New Roman"/>
          <w:b/>
          <w:bCs/>
          <w:sz w:val="24"/>
          <w:szCs w:val="24"/>
          <w:u w:val="single"/>
        </w:rPr>
        <w:t>Solženicyn</w:t>
      </w:r>
      <w:proofErr w:type="spellEnd"/>
      <w:r w:rsidRPr="004C3EB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(1918- 2000) </w:t>
      </w:r>
    </w:p>
    <w:p w14:paraId="1D41B267" w14:textId="1960380A" w:rsidR="004C3EB9" w:rsidRDefault="004C3EB9" w:rsidP="004C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-ruský spisovatel, publicista, politický činitel </w:t>
      </w:r>
    </w:p>
    <w:p w14:paraId="1B529839" w14:textId="23E93D18" w:rsidR="004C3EB9" w:rsidRDefault="004C3EB9" w:rsidP="004C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strávil 8 let v gulagu za kritiku Stalina v dopise; </w:t>
      </w:r>
    </w:p>
    <w:p w14:paraId="5DD5D098" w14:textId="6AD0D73B" w:rsidR="004C3EB9" w:rsidRDefault="004C3EB9" w:rsidP="004C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-prvotina- </w:t>
      </w:r>
      <w:r w:rsidRPr="003126C1">
        <w:rPr>
          <w:rFonts w:ascii="Times New Roman" w:hAnsi="Times New Roman" w:cs="Times New Roman"/>
          <w:b/>
          <w:bCs/>
          <w:sz w:val="24"/>
          <w:szCs w:val="24"/>
        </w:rPr>
        <w:t xml:space="preserve">Jeden den Ivana </w:t>
      </w:r>
      <w:proofErr w:type="spellStart"/>
      <w:proofErr w:type="gramStart"/>
      <w:r w:rsidRPr="003126C1">
        <w:rPr>
          <w:rFonts w:ascii="Times New Roman" w:hAnsi="Times New Roman" w:cs="Times New Roman"/>
          <w:b/>
          <w:bCs/>
          <w:sz w:val="24"/>
          <w:szCs w:val="24"/>
        </w:rPr>
        <w:t>Děnisoviče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( </w:t>
      </w:r>
      <w:r w:rsidR="009764CB">
        <w:rPr>
          <w:rFonts w:ascii="Times New Roman" w:hAnsi="Times New Roman" w:cs="Times New Roman"/>
          <w:sz w:val="24"/>
          <w:szCs w:val="24"/>
        </w:rPr>
        <w:t>žánr=</w:t>
      </w:r>
      <w:proofErr w:type="gramEnd"/>
      <w:r w:rsidR="009764CB">
        <w:rPr>
          <w:rFonts w:ascii="Times New Roman" w:hAnsi="Times New Roman" w:cs="Times New Roman"/>
          <w:sz w:val="24"/>
          <w:szCs w:val="24"/>
        </w:rPr>
        <w:t xml:space="preserve"> ______________________) čas, ve kterém se odehrává děj = ________________; místo= __________________;  cíl díla: _____________</w:t>
      </w:r>
      <w:r w:rsidR="003126C1">
        <w:rPr>
          <w:rFonts w:ascii="Times New Roman" w:hAnsi="Times New Roman" w:cs="Times New Roman"/>
          <w:sz w:val="24"/>
          <w:szCs w:val="24"/>
        </w:rPr>
        <w:t>______________________________________________________</w:t>
      </w:r>
      <w:r w:rsidR="009764C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8B9E26" w14:textId="405A1BB7" w:rsidR="004C3EB9" w:rsidRDefault="004C3EB9" w:rsidP="004C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- 1970- ______________________za </w:t>
      </w:r>
      <w:r w:rsidRPr="003126C1">
        <w:rPr>
          <w:rFonts w:ascii="Times New Roman" w:hAnsi="Times New Roman" w:cs="Times New Roman"/>
          <w:b/>
          <w:bCs/>
          <w:sz w:val="24"/>
          <w:szCs w:val="24"/>
        </w:rPr>
        <w:t>Souostroví Gulag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764CB">
        <w:rPr>
          <w:rFonts w:ascii="Times New Roman" w:hAnsi="Times New Roman" w:cs="Times New Roman"/>
          <w:sz w:val="24"/>
          <w:szCs w:val="24"/>
        </w:rPr>
        <w:t xml:space="preserve">=______________prvky; osudy jednoho vězně (mukla) sledované a popsané od jeho zatčení, přes vyšetřování, </w:t>
      </w:r>
      <w:proofErr w:type="gramStart"/>
      <w:r w:rsidR="009764CB">
        <w:rPr>
          <w:rFonts w:ascii="Times New Roman" w:hAnsi="Times New Roman" w:cs="Times New Roman"/>
          <w:sz w:val="24"/>
          <w:szCs w:val="24"/>
        </w:rPr>
        <w:t>soud  až</w:t>
      </w:r>
      <w:proofErr w:type="gramEnd"/>
      <w:r w:rsidR="009764CB">
        <w:rPr>
          <w:rFonts w:ascii="Times New Roman" w:hAnsi="Times New Roman" w:cs="Times New Roman"/>
          <w:sz w:val="24"/>
          <w:szCs w:val="24"/>
        </w:rPr>
        <w:t xml:space="preserve"> po transport do tábora; vše pojednává o _________________táborech a vězních v SSSR; na pomezí _________________faktu; </w:t>
      </w:r>
    </w:p>
    <w:p w14:paraId="3B2116EB" w14:textId="77777777" w:rsidR="004C3EB9" w:rsidRDefault="004C3EB9" w:rsidP="004C3EB9">
      <w:pPr>
        <w:rPr>
          <w:rFonts w:ascii="Times New Roman" w:hAnsi="Times New Roman" w:cs="Times New Roman"/>
          <w:sz w:val="24"/>
          <w:szCs w:val="24"/>
        </w:rPr>
      </w:pPr>
    </w:p>
    <w:p w14:paraId="3C6265E8" w14:textId="77777777" w:rsidR="00B74E49" w:rsidRDefault="00B74E49" w:rsidP="004C3EB9">
      <w:pPr>
        <w:rPr>
          <w:rFonts w:ascii="Times New Roman" w:hAnsi="Times New Roman" w:cs="Times New Roman"/>
          <w:sz w:val="24"/>
          <w:szCs w:val="24"/>
        </w:rPr>
      </w:pPr>
    </w:p>
    <w:p w14:paraId="25EC4455" w14:textId="77777777" w:rsidR="00B74E49" w:rsidRDefault="00B74E49" w:rsidP="004C3EB9">
      <w:pPr>
        <w:rPr>
          <w:rFonts w:ascii="Times New Roman" w:hAnsi="Times New Roman" w:cs="Times New Roman"/>
          <w:sz w:val="24"/>
          <w:szCs w:val="24"/>
        </w:rPr>
      </w:pPr>
    </w:p>
    <w:p w14:paraId="74063C8E" w14:textId="77777777" w:rsidR="00B74E49" w:rsidRDefault="00B74E49" w:rsidP="004C3EB9">
      <w:pPr>
        <w:rPr>
          <w:rFonts w:ascii="Times New Roman" w:hAnsi="Times New Roman" w:cs="Times New Roman"/>
          <w:sz w:val="24"/>
          <w:szCs w:val="24"/>
        </w:rPr>
      </w:pPr>
    </w:p>
    <w:p w14:paraId="2E4DFEF6" w14:textId="77777777" w:rsidR="00B74E49" w:rsidRDefault="00B74E49" w:rsidP="004C3EB9">
      <w:pPr>
        <w:rPr>
          <w:rFonts w:ascii="Times New Roman" w:hAnsi="Times New Roman" w:cs="Times New Roman"/>
          <w:sz w:val="24"/>
          <w:szCs w:val="24"/>
        </w:rPr>
      </w:pPr>
    </w:p>
    <w:p w14:paraId="013AE216" w14:textId="77777777" w:rsidR="00B74E49" w:rsidRDefault="00B74E49" w:rsidP="004C3EB9">
      <w:pPr>
        <w:rPr>
          <w:rFonts w:ascii="Times New Roman" w:hAnsi="Times New Roman" w:cs="Times New Roman"/>
          <w:sz w:val="24"/>
          <w:szCs w:val="24"/>
        </w:rPr>
      </w:pPr>
    </w:p>
    <w:p w14:paraId="4B001ABE" w14:textId="77777777" w:rsidR="00B74E49" w:rsidRDefault="00B74E49" w:rsidP="004C3EB9">
      <w:pPr>
        <w:rPr>
          <w:rFonts w:ascii="Times New Roman" w:hAnsi="Times New Roman" w:cs="Times New Roman"/>
          <w:sz w:val="24"/>
          <w:szCs w:val="24"/>
        </w:rPr>
      </w:pPr>
    </w:p>
    <w:p w14:paraId="38C49A9B" w14:textId="77777777" w:rsidR="00B74E49" w:rsidRDefault="00B74E49" w:rsidP="004C3EB9">
      <w:pPr>
        <w:rPr>
          <w:rFonts w:ascii="Times New Roman" w:hAnsi="Times New Roman" w:cs="Times New Roman"/>
          <w:sz w:val="24"/>
          <w:szCs w:val="24"/>
        </w:rPr>
      </w:pPr>
    </w:p>
    <w:p w14:paraId="2620D3AE" w14:textId="01EC1746" w:rsidR="004C3EB9" w:rsidRDefault="003126C1" w:rsidP="004C3EB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r w:rsidRPr="003126C1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Ray</w:t>
      </w:r>
      <w:proofErr w:type="spellEnd"/>
      <w:r w:rsidRPr="003126C1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proofErr w:type="spellStart"/>
      <w:r w:rsidRPr="003126C1">
        <w:rPr>
          <w:rFonts w:ascii="Times New Roman" w:hAnsi="Times New Roman" w:cs="Times New Roman"/>
          <w:b/>
          <w:bCs/>
          <w:sz w:val="24"/>
          <w:szCs w:val="24"/>
          <w:u w:val="single"/>
        </w:rPr>
        <w:t>Bradbury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(uč. 127) </w:t>
      </w:r>
    </w:p>
    <w:p w14:paraId="68305B82" w14:textId="2CCA8649" w:rsidR="003126C1" w:rsidRDefault="003126C1" w:rsidP="004C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1)národnost</w:t>
      </w:r>
    </w:p>
    <w:p w14:paraId="2950E7C1" w14:textId="1ADC3B0E" w:rsidR="003126C1" w:rsidRDefault="003126C1" w:rsidP="004C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2) autor jakého žánru? </w:t>
      </w:r>
    </w:p>
    <w:p w14:paraId="0B47989E" w14:textId="6EE2612C" w:rsidR="003126C1" w:rsidRDefault="003126C1" w:rsidP="004C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3) kromě 451 stupňů Fahrenheita napsal také ______________kroniku; vypsat si děj obou děl </w:t>
      </w:r>
    </w:p>
    <w:p w14:paraId="7DB6D5DC" w14:textId="52E358A4" w:rsidR="003126C1" w:rsidRPr="003126C1" w:rsidRDefault="003126C1" w:rsidP="004C3E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4) je autorem jakých hororů? </w:t>
      </w:r>
    </w:p>
    <w:p w14:paraId="6E23C945" w14:textId="77777777" w:rsidR="00B74E49" w:rsidRDefault="00B74E49">
      <w:pPr>
        <w:rPr>
          <w:rFonts w:ascii="Times New Roman" w:hAnsi="Times New Roman" w:cs="Times New Roman"/>
          <w:sz w:val="24"/>
          <w:szCs w:val="24"/>
        </w:rPr>
      </w:pPr>
    </w:p>
    <w:p w14:paraId="6DED52D3" w14:textId="4C26B1C5" w:rsidR="00B74E49" w:rsidRDefault="00B74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DEFINICE SCIFI</w:t>
      </w:r>
    </w:p>
    <w:p w14:paraId="448F651C" w14:textId="77777777" w:rsidR="00B74E49" w:rsidRDefault="00B74E49">
      <w:pPr>
        <w:rPr>
          <w:rFonts w:ascii="Times New Roman" w:hAnsi="Times New Roman" w:cs="Times New Roman"/>
          <w:sz w:val="24"/>
          <w:szCs w:val="24"/>
        </w:rPr>
      </w:pPr>
    </w:p>
    <w:p w14:paraId="037EC12A" w14:textId="155B463F" w:rsidR="00B74E49" w:rsidRDefault="00B74E4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DEFINICE ANTIUTOPIE= </w:t>
      </w:r>
    </w:p>
    <w:p w14:paraId="69A2A1CC" w14:textId="61462FA7" w:rsidR="00B74E49" w:rsidRDefault="00B74E49">
      <w:pPr>
        <w:rPr>
          <w:rFonts w:ascii="Times New Roman" w:hAnsi="Times New Roman" w:cs="Times New Roman"/>
          <w:sz w:val="24"/>
          <w:szCs w:val="24"/>
        </w:rPr>
      </w:pPr>
      <w:r w:rsidRPr="00B74E49">
        <w:rPr>
          <w:rFonts w:ascii="Times New Roman" w:hAnsi="Times New Roman" w:cs="Times New Roman"/>
          <w:b/>
          <w:noProof/>
          <w:sz w:val="24"/>
          <w:szCs w:val="24"/>
          <w:lang w:eastAsia="cs-CZ"/>
        </w:rPr>
        <w:drawing>
          <wp:anchor distT="0" distB="0" distL="114300" distR="114300" simplePos="0" relativeHeight="251658240" behindDoc="1" locked="0" layoutInCell="1" allowOverlap="1" wp14:anchorId="60D9D12E" wp14:editId="5C128FD1">
            <wp:simplePos x="0" y="0"/>
            <wp:positionH relativeFrom="column">
              <wp:posOffset>3885565</wp:posOffset>
            </wp:positionH>
            <wp:positionV relativeFrom="paragraph">
              <wp:posOffset>160655</wp:posOffset>
            </wp:positionV>
            <wp:extent cx="2121877" cy="2758440"/>
            <wp:effectExtent l="0" t="0" r="0" b="3810"/>
            <wp:wrapTight wrapText="bothSides">
              <wp:wrapPolygon edited="0">
                <wp:start x="0" y="0"/>
                <wp:lineTo x="0" y="21481"/>
                <wp:lineTo x="21335" y="21481"/>
                <wp:lineTo x="21335" y="0"/>
                <wp:lineTo x="0" y="0"/>
              </wp:wrapPolygon>
            </wp:wrapTight>
            <wp:docPr id="1" name="Obrázek 1" descr="C:\Users\koblihova\Downloads\19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oblihova\Downloads\198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877" cy="275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25F0D1" w14:textId="1C248D68" w:rsidR="00B74E49" w:rsidRDefault="00B74E49" w:rsidP="002D3A1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B74E49">
        <w:rPr>
          <w:rFonts w:ascii="Times New Roman" w:hAnsi="Times New Roman" w:cs="Times New Roman"/>
          <w:b/>
          <w:sz w:val="24"/>
          <w:szCs w:val="24"/>
        </w:rPr>
        <w:t>GEORGE ORWELL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B39BE">
        <w:rPr>
          <w:rFonts w:ascii="Times New Roman" w:hAnsi="Times New Roman" w:cs="Times New Roman"/>
          <w:b/>
          <w:sz w:val="24"/>
          <w:szCs w:val="24"/>
        </w:rPr>
        <w:t>(uč. 114)</w:t>
      </w:r>
    </w:p>
    <w:p w14:paraId="573F6037" w14:textId="05D4BEC4" w:rsidR="002D3A18" w:rsidRDefault="002D3A18" w:rsidP="002D3A1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Vlastní jméno: _________________________________</w:t>
      </w:r>
    </w:p>
    <w:p w14:paraId="5CDF6701" w14:textId="06DF7FDE" w:rsidR="002D3A18" w:rsidRDefault="002D3A18" w:rsidP="002D3A1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Pro svá díla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čerpal z : ___________________________</w:t>
      </w:r>
      <w:proofErr w:type="gramEnd"/>
    </w:p>
    <w:p w14:paraId="55AF6B59" w14:textId="66C0B6BA" w:rsidR="002D3A18" w:rsidRDefault="002D3A18" w:rsidP="002D3A1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např. dílo _____________________________________</w:t>
      </w:r>
    </w:p>
    <w:p w14:paraId="7AE968DC" w14:textId="651876A1" w:rsidR="005B39BE" w:rsidRDefault="005B39BE" w:rsidP="002D3A1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 dílo__________________________________________</w:t>
      </w:r>
    </w:p>
    <w:p w14:paraId="3A69F413" w14:textId="6C125ECC" w:rsidR="002D3A18" w:rsidRDefault="002D3A18" w:rsidP="002D3A1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Antiutopická díla: ___________________, ____________ </w:t>
      </w:r>
    </w:p>
    <w:p w14:paraId="7EA070C0" w14:textId="5377859E" w:rsidR="002D3A18" w:rsidRDefault="002D3A18" w:rsidP="002D3A18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14:paraId="17CBAB6D" w14:textId="3D553C16" w:rsidR="002D3A18" w:rsidRPr="002D3A18" w:rsidRDefault="002D3A18" w:rsidP="002D3A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D3A18">
        <w:rPr>
          <w:rFonts w:ascii="Times New Roman" w:hAnsi="Times New Roman" w:cs="Times New Roman"/>
          <w:sz w:val="24"/>
          <w:szCs w:val="24"/>
        </w:rPr>
        <w:t>Obsah 1984: hlavní postavy: _______________________</w:t>
      </w:r>
    </w:p>
    <w:p w14:paraId="09EEFC40" w14:textId="304FD813" w:rsidR="002D3A18" w:rsidRPr="002D3A18" w:rsidRDefault="002D3A18" w:rsidP="002D3A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D3A18"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14:paraId="02212CEB" w14:textId="0655C88F" w:rsidR="002D3A18" w:rsidRPr="002D3A18" w:rsidRDefault="002D3A18" w:rsidP="002D3A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D3A18">
        <w:rPr>
          <w:rFonts w:ascii="Times New Roman" w:hAnsi="Times New Roman" w:cs="Times New Roman"/>
          <w:sz w:val="24"/>
          <w:szCs w:val="24"/>
        </w:rPr>
        <w:t>Myšlenka díla: ___________________________________</w:t>
      </w:r>
    </w:p>
    <w:p w14:paraId="23FBBF89" w14:textId="75916339" w:rsidR="002D3A18" w:rsidRPr="002D3A18" w:rsidRDefault="002D3A18" w:rsidP="002D3A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D3A18">
        <w:rPr>
          <w:rFonts w:ascii="Times New Roman" w:hAnsi="Times New Roman" w:cs="Times New Roman"/>
          <w:sz w:val="24"/>
          <w:szCs w:val="24"/>
        </w:rPr>
        <w:t>Kdo je to Velký bratr? _____________________________</w:t>
      </w:r>
    </w:p>
    <w:p w14:paraId="65988188" w14:textId="16F10C4E" w:rsidR="002D3A18" w:rsidRPr="002D3A18" w:rsidRDefault="002D3A18" w:rsidP="002D3A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D3A18">
        <w:rPr>
          <w:rFonts w:ascii="Times New Roman" w:hAnsi="Times New Roman" w:cs="Times New Roman"/>
          <w:sz w:val="24"/>
          <w:szCs w:val="24"/>
        </w:rPr>
        <w:t>Jak se projevuje v díle? ______________________________</w:t>
      </w:r>
    </w:p>
    <w:p w14:paraId="7DE0ECD0" w14:textId="20231053" w:rsidR="002D3A18" w:rsidRPr="002D3A18" w:rsidRDefault="002D3A18" w:rsidP="002D3A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D3A18">
        <w:rPr>
          <w:rFonts w:ascii="Times New Roman" w:hAnsi="Times New Roman" w:cs="Times New Roman"/>
          <w:sz w:val="24"/>
          <w:szCs w:val="24"/>
        </w:rPr>
        <w:t>Místo a čas, kde se dílo odehrává ______________________</w:t>
      </w:r>
    </w:p>
    <w:p w14:paraId="7C360EC0" w14:textId="3DCA2893" w:rsidR="002D3A18" w:rsidRPr="002D3A18" w:rsidRDefault="002D3A18" w:rsidP="002D3A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D3A18">
        <w:rPr>
          <w:rFonts w:ascii="Times New Roman" w:hAnsi="Times New Roman" w:cs="Times New Roman"/>
          <w:sz w:val="24"/>
          <w:szCs w:val="24"/>
        </w:rPr>
        <w:t>Které země proti sobě válčí</w:t>
      </w:r>
      <w:r>
        <w:rPr>
          <w:rFonts w:ascii="Times New Roman" w:hAnsi="Times New Roman" w:cs="Times New Roman"/>
          <w:sz w:val="24"/>
          <w:szCs w:val="24"/>
        </w:rPr>
        <w:t xml:space="preserve"> v </w:t>
      </w:r>
      <w:proofErr w:type="gramStart"/>
      <w:r>
        <w:rPr>
          <w:rFonts w:ascii="Times New Roman" w:hAnsi="Times New Roman" w:cs="Times New Roman"/>
          <w:sz w:val="24"/>
          <w:szCs w:val="24"/>
        </w:rPr>
        <w:t>díle ? _____________________ Proti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kterým zemím je ve skutečnosti dílo zaměřeno? _________________________? </w:t>
      </w:r>
    </w:p>
    <w:p w14:paraId="79A8E4B4" w14:textId="2FBCD55C" w:rsidR="002D3A18" w:rsidRDefault="002D3A18" w:rsidP="002D3A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2D3A18">
        <w:rPr>
          <w:rFonts w:ascii="Times New Roman" w:hAnsi="Times New Roman" w:cs="Times New Roman"/>
          <w:sz w:val="24"/>
          <w:szCs w:val="24"/>
        </w:rPr>
        <w:t>Jaký je konec díla? __________</w:t>
      </w:r>
      <w:r>
        <w:rPr>
          <w:rFonts w:ascii="Times New Roman" w:hAnsi="Times New Roman" w:cs="Times New Roman"/>
          <w:sz w:val="24"/>
          <w:szCs w:val="24"/>
        </w:rPr>
        <w:t>________________________________________________</w:t>
      </w:r>
    </w:p>
    <w:p w14:paraId="711D5B8A" w14:textId="6332BF15" w:rsidR="002D3A18" w:rsidRPr="002D3A18" w:rsidRDefault="002D3A18" w:rsidP="002D3A18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4EF6AA4" w14:textId="5E01CAA3" w:rsidR="00B74E49" w:rsidRDefault="005B39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FARMA ZVÍŘAT </w:t>
      </w:r>
    </w:p>
    <w:p w14:paraId="1793F942" w14:textId="5B315465" w:rsidR="005B39BE" w:rsidRDefault="005B39BE" w:rsidP="005B39B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Žánr: ___________________________místo dění: _________________________________</w:t>
      </w:r>
    </w:p>
    <w:p w14:paraId="1A8A7818" w14:textId="27782F3C" w:rsidR="005B39BE" w:rsidRDefault="005B39BE" w:rsidP="005B39B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Postavy: ___________________________________________________________________</w:t>
      </w:r>
    </w:p>
    <w:p w14:paraId="13AC7295" w14:textId="0346A2EC" w:rsidR="005B39BE" w:rsidRDefault="005B39BE" w:rsidP="005B39B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</w:t>
      </w:r>
    </w:p>
    <w:p w14:paraId="01CFEB60" w14:textId="6D8AD7D2" w:rsidR="005B39BE" w:rsidRDefault="005B39BE" w:rsidP="005B39B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Vypravěč: _____________________________kompozice: __________________________</w:t>
      </w:r>
    </w:p>
    <w:p w14:paraId="643B3E37" w14:textId="2299120A" w:rsidR="005B39BE" w:rsidRDefault="005B39BE" w:rsidP="005B39B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Jazyk díla:_________________________________________________________________</w:t>
      </w:r>
    </w:p>
    <w:p w14:paraId="67978506" w14:textId="1203C2E9" w:rsidR="005B39BE" w:rsidRDefault="00770610" w:rsidP="005B39BE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cs-CZ"/>
        </w:rPr>
        <w:drawing>
          <wp:anchor distT="0" distB="0" distL="114300" distR="114300" simplePos="0" relativeHeight="251659264" behindDoc="0" locked="0" layoutInCell="1" allowOverlap="1" wp14:anchorId="7FA897AE" wp14:editId="5E3D0503">
            <wp:simplePos x="0" y="0"/>
            <wp:positionH relativeFrom="column">
              <wp:posOffset>4655185</wp:posOffset>
            </wp:positionH>
            <wp:positionV relativeFrom="paragraph">
              <wp:posOffset>170283</wp:posOffset>
            </wp:positionV>
            <wp:extent cx="1591255" cy="2068727"/>
            <wp:effectExtent l="0" t="0" r="9525" b="8255"/>
            <wp:wrapNone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nimal Farm 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4117" cy="20724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 xml:space="preserve">Děj (viz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qr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) </w:t>
      </w:r>
    </w:p>
    <w:p w14:paraId="02A9FBFC" w14:textId="7D555499" w:rsidR="005B39BE" w:rsidRDefault="005B39BE">
      <w:pPr>
        <w:rPr>
          <w:rFonts w:ascii="Times New Roman" w:hAnsi="Times New Roman" w:cs="Times New Roman"/>
          <w:b/>
          <w:sz w:val="24"/>
          <w:szCs w:val="24"/>
        </w:rPr>
      </w:pPr>
    </w:p>
    <w:p w14:paraId="2FDAED05" w14:textId="12A105A2" w:rsidR="00B74E49" w:rsidRDefault="00B74E49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14:paraId="44A28325" w14:textId="15759E41" w:rsidR="00B74E49" w:rsidRDefault="00B74E49">
      <w:pPr>
        <w:rPr>
          <w:rFonts w:ascii="Times New Roman" w:hAnsi="Times New Roman" w:cs="Times New Roman"/>
          <w:b/>
          <w:sz w:val="24"/>
          <w:szCs w:val="24"/>
        </w:rPr>
      </w:pPr>
    </w:p>
    <w:p w14:paraId="298E0832" w14:textId="505435C5" w:rsidR="00B74E49" w:rsidRPr="00B74E49" w:rsidRDefault="00B74E49">
      <w:pPr>
        <w:rPr>
          <w:rFonts w:ascii="Times New Roman" w:hAnsi="Times New Roman" w:cs="Times New Roman"/>
          <w:b/>
          <w:sz w:val="24"/>
          <w:szCs w:val="24"/>
        </w:rPr>
      </w:pPr>
    </w:p>
    <w:p w14:paraId="0D945660" w14:textId="77777777" w:rsidR="00B74E49" w:rsidRDefault="00B74E49">
      <w:pPr>
        <w:rPr>
          <w:rFonts w:ascii="Times New Roman" w:hAnsi="Times New Roman" w:cs="Times New Roman"/>
          <w:sz w:val="24"/>
          <w:szCs w:val="24"/>
        </w:rPr>
      </w:pPr>
    </w:p>
    <w:p w14:paraId="7D91DAD0" w14:textId="77777777" w:rsidR="004C3EB9" w:rsidRPr="004C3EB9" w:rsidRDefault="004C3EB9">
      <w:pPr>
        <w:rPr>
          <w:rFonts w:ascii="Times New Roman" w:hAnsi="Times New Roman" w:cs="Times New Roman"/>
          <w:sz w:val="24"/>
          <w:szCs w:val="24"/>
        </w:rPr>
      </w:pPr>
    </w:p>
    <w:sectPr w:rsidR="004C3EB9" w:rsidRPr="004C3E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62E1CA7"/>
    <w:multiLevelType w:val="hybridMultilevel"/>
    <w:tmpl w:val="2F46FF24"/>
    <w:lvl w:ilvl="0" w:tplc="DAC67D7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7D"/>
    <w:rsid w:val="002D3A18"/>
    <w:rsid w:val="003126C1"/>
    <w:rsid w:val="003704D6"/>
    <w:rsid w:val="004359DA"/>
    <w:rsid w:val="0044002E"/>
    <w:rsid w:val="004C3EB9"/>
    <w:rsid w:val="00501F9C"/>
    <w:rsid w:val="005B39BE"/>
    <w:rsid w:val="006A2EDF"/>
    <w:rsid w:val="00770610"/>
    <w:rsid w:val="0084287D"/>
    <w:rsid w:val="00863D0E"/>
    <w:rsid w:val="009764CB"/>
    <w:rsid w:val="009F5A5E"/>
    <w:rsid w:val="00B74E49"/>
    <w:rsid w:val="00EA6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676DF"/>
  <w15:chartTrackingRefBased/>
  <w15:docId w15:val="{42110E68-DE18-413A-B57D-3A38C2DFC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4C3E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464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Koblihová</dc:creator>
  <cp:keywords/>
  <dc:description/>
  <cp:lastModifiedBy>Darina Koblihová</cp:lastModifiedBy>
  <cp:revision>2</cp:revision>
  <cp:lastPrinted>2021-11-04T20:52:00Z</cp:lastPrinted>
  <dcterms:created xsi:type="dcterms:W3CDTF">2022-09-23T08:33:00Z</dcterms:created>
  <dcterms:modified xsi:type="dcterms:W3CDTF">2022-09-23T08:33:00Z</dcterms:modified>
</cp:coreProperties>
</file>