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A2EB8" w14:textId="77777777" w:rsidR="00A32584" w:rsidRPr="00A32584" w:rsidRDefault="00A32584" w:rsidP="00A32584">
      <w:r w:rsidRPr="00A32584">
        <w:t>Přenos jednoho znaku informace zahrnuje několik kroků a komponent. Zde je popis v bodech:</w:t>
      </w:r>
    </w:p>
    <w:p w14:paraId="75EF2D9F" w14:textId="77777777" w:rsidR="00A32584" w:rsidRPr="00A32584" w:rsidRDefault="00A32584" w:rsidP="00A32584">
      <w:pPr>
        <w:numPr>
          <w:ilvl w:val="0"/>
          <w:numId w:val="1"/>
        </w:numPr>
      </w:pPr>
      <w:r w:rsidRPr="00A32584">
        <w:rPr>
          <w:b/>
          <w:bCs/>
        </w:rPr>
        <w:t>Znak informace:</w:t>
      </w:r>
      <w:r w:rsidRPr="00A32584">
        <w:t> Začínáme s konkrétním znakem, který chceme přenést. To může být písmeno, číslice, symbol nebo jiný znak z určité abecedy.</w:t>
      </w:r>
    </w:p>
    <w:p w14:paraId="73B6125D" w14:textId="77777777" w:rsidR="00A32584" w:rsidRPr="00A32584" w:rsidRDefault="00A32584" w:rsidP="00A32584">
      <w:pPr>
        <w:numPr>
          <w:ilvl w:val="0"/>
          <w:numId w:val="1"/>
        </w:numPr>
      </w:pPr>
      <w:r w:rsidRPr="00A32584">
        <w:rPr>
          <w:b/>
          <w:bCs/>
        </w:rPr>
        <w:t>Kódování:</w:t>
      </w:r>
      <w:r w:rsidRPr="00A32584">
        <w:t> Znak informace je nutné zakódovat do podoby, kterou lze přenést po komunikačním kanálu. To může zahrnovat převod znaku na binární formát (0 a 1) pomocí určitého kódování, jako je ASCII, Unicode nebo jiné.</w:t>
      </w:r>
    </w:p>
    <w:p w14:paraId="2AEB5F51" w14:textId="77777777" w:rsidR="00A32584" w:rsidRPr="00A32584" w:rsidRDefault="00A32584" w:rsidP="00A32584">
      <w:pPr>
        <w:numPr>
          <w:ilvl w:val="0"/>
          <w:numId w:val="1"/>
        </w:numPr>
      </w:pPr>
      <w:r w:rsidRPr="00A32584">
        <w:rPr>
          <w:b/>
          <w:bCs/>
        </w:rPr>
        <w:t>Generování signálu:</w:t>
      </w:r>
      <w:r w:rsidRPr="00A32584">
        <w:t> Zakódovaný znak se transformuje na elektrický nebo světelný signál, který lze přenášet fyzickým médiem. Například v digitální komunikaci se používají elektrické impulsy pro reprezentaci 0 a 1.</w:t>
      </w:r>
    </w:p>
    <w:p w14:paraId="22B45EB3" w14:textId="77777777" w:rsidR="00A32584" w:rsidRPr="00A32584" w:rsidRDefault="00A32584" w:rsidP="00A32584">
      <w:pPr>
        <w:numPr>
          <w:ilvl w:val="0"/>
          <w:numId w:val="1"/>
        </w:numPr>
      </w:pPr>
      <w:r w:rsidRPr="00A32584">
        <w:rPr>
          <w:b/>
          <w:bCs/>
        </w:rPr>
        <w:t>Přenosový kanál:</w:t>
      </w:r>
      <w:r w:rsidRPr="00A32584">
        <w:t> Signál se přenáší přes komunikační kanál, který může být drátový (např. kabel), bezdrátový (např. rádiové vlny) nebo optický (např. optické vlákno).</w:t>
      </w:r>
    </w:p>
    <w:p w14:paraId="7CA1BC4F" w14:textId="77777777" w:rsidR="00A32584" w:rsidRPr="00A32584" w:rsidRDefault="00A32584" w:rsidP="00A32584">
      <w:pPr>
        <w:numPr>
          <w:ilvl w:val="0"/>
          <w:numId w:val="1"/>
        </w:numPr>
      </w:pPr>
      <w:r w:rsidRPr="00A32584">
        <w:rPr>
          <w:b/>
          <w:bCs/>
        </w:rPr>
        <w:t>Příjem signálu:</w:t>
      </w:r>
      <w:r w:rsidRPr="00A32584">
        <w:t> Na druhé straně komunikačního kanálu se signál přijímá.</w:t>
      </w:r>
    </w:p>
    <w:p w14:paraId="63C2273F" w14:textId="77777777" w:rsidR="00A32584" w:rsidRPr="00A32584" w:rsidRDefault="00A32584" w:rsidP="00A32584">
      <w:pPr>
        <w:numPr>
          <w:ilvl w:val="0"/>
          <w:numId w:val="1"/>
        </w:numPr>
      </w:pPr>
      <w:r w:rsidRPr="00A32584">
        <w:rPr>
          <w:b/>
          <w:bCs/>
        </w:rPr>
        <w:t>Detekce a korekce chyb:</w:t>
      </w:r>
      <w:r w:rsidRPr="00A32584">
        <w:t> Při přenosu může docházet k chybám způsobeným šumem nebo jinými faktory. V některých případech se používají techniky pro detekci a korekci chyb, aby se zajistila přesnost přenosu.</w:t>
      </w:r>
    </w:p>
    <w:p w14:paraId="2A68822A" w14:textId="77777777" w:rsidR="00A32584" w:rsidRPr="00A32584" w:rsidRDefault="00A32584" w:rsidP="00A32584">
      <w:pPr>
        <w:numPr>
          <w:ilvl w:val="0"/>
          <w:numId w:val="1"/>
        </w:numPr>
      </w:pPr>
      <w:r w:rsidRPr="00A32584">
        <w:rPr>
          <w:b/>
          <w:bCs/>
        </w:rPr>
        <w:t>Dekódování:</w:t>
      </w:r>
      <w:r w:rsidRPr="00A32584">
        <w:t> Přijatý signál se dekóduje zpět do původního kódovaného formátu.</w:t>
      </w:r>
    </w:p>
    <w:p w14:paraId="06565CC7" w14:textId="77777777" w:rsidR="00A32584" w:rsidRPr="00A32584" w:rsidRDefault="00A32584" w:rsidP="00A32584">
      <w:pPr>
        <w:numPr>
          <w:ilvl w:val="0"/>
          <w:numId w:val="1"/>
        </w:numPr>
      </w:pPr>
      <w:r w:rsidRPr="00A32584">
        <w:rPr>
          <w:b/>
          <w:bCs/>
        </w:rPr>
        <w:t>Původní znak:</w:t>
      </w:r>
      <w:r w:rsidRPr="00A32584">
        <w:t> Nakonec je dekódovaný kód převeden zpět na původní znak informace.</w:t>
      </w:r>
    </w:p>
    <w:p w14:paraId="3A31F7C3" w14:textId="77777777" w:rsidR="00A32584" w:rsidRPr="00A32584" w:rsidRDefault="00A32584" w:rsidP="00A32584">
      <w:r w:rsidRPr="00A32584">
        <w:t>Celý proces zahrnuje konverzi znaku na kód, přenos signálu přes komunikační kanál a následnou zpětnou konverzi na původní znak. Každý z těchto kroků je důležitý pro správný a spolehlivý přenos informace.</w:t>
      </w:r>
    </w:p>
    <w:p w14:paraId="29FAD9E5" w14:textId="77777777" w:rsidR="00A32584" w:rsidRPr="00A32584" w:rsidRDefault="00A32584" w:rsidP="00A32584"/>
    <w:p w14:paraId="449CAD08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471FE"/>
    <w:multiLevelType w:val="multilevel"/>
    <w:tmpl w:val="EF90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0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84"/>
    <w:rsid w:val="0053507C"/>
    <w:rsid w:val="00577895"/>
    <w:rsid w:val="00A32584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56EBDF"/>
  <w15:chartTrackingRefBased/>
  <w15:docId w15:val="{39AE2C08-E7F3-5847-93A7-AF157EA4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A32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32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32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32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32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32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32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3258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3258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2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32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32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3258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3258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3258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3258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3258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3258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3258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325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32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325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3258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3258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3258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32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3258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32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2024-09-13T09:50:00Z</dcterms:created>
  <dcterms:modified xsi:type="dcterms:W3CDTF">2024-09-13T09:50:00Z</dcterms:modified>
</cp:coreProperties>
</file>