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D9947" w14:textId="77777777" w:rsidR="00887C03" w:rsidRPr="003D5CB9" w:rsidRDefault="00203F56" w:rsidP="007549CE">
      <w:pPr>
        <w:jc w:val="center"/>
        <w:rPr>
          <w:rFonts w:ascii="Arial" w:hAnsi="Arial" w:cs="Arial"/>
          <w:sz w:val="28"/>
          <w:szCs w:val="28"/>
          <w:u w:val="single"/>
          <w:lang w:val="en-US"/>
        </w:rPr>
      </w:pPr>
      <w:r>
        <w:rPr>
          <w:rFonts w:ascii="Arial" w:hAnsi="Arial" w:cs="Arial"/>
          <w:sz w:val="28"/>
          <w:szCs w:val="28"/>
          <w:u w:val="single"/>
          <w:lang w:val="en-US"/>
        </w:rPr>
        <w:t>B</w:t>
      </w:r>
      <w:r w:rsidR="007549CE" w:rsidRPr="003D5CB9">
        <w:rPr>
          <w:rFonts w:ascii="Arial" w:hAnsi="Arial" w:cs="Arial"/>
          <w:sz w:val="28"/>
          <w:szCs w:val="28"/>
          <w:u w:val="single"/>
          <w:lang w:val="en-US"/>
        </w:rPr>
        <w:t>iodynamic River engin</w:t>
      </w:r>
      <w:r w:rsidR="00AC56DF">
        <w:rPr>
          <w:rFonts w:ascii="Arial" w:hAnsi="Arial" w:cs="Arial"/>
          <w:sz w:val="28"/>
          <w:szCs w:val="28"/>
          <w:u w:val="single"/>
          <w:lang w:val="en-US"/>
        </w:rPr>
        <w:t>e</w:t>
      </w:r>
      <w:r w:rsidR="007549CE" w:rsidRPr="003D5CB9">
        <w:rPr>
          <w:rFonts w:ascii="Arial" w:hAnsi="Arial" w:cs="Arial"/>
          <w:sz w:val="28"/>
          <w:szCs w:val="28"/>
          <w:u w:val="single"/>
          <w:lang w:val="en-US"/>
        </w:rPr>
        <w:t>ering:</w:t>
      </w:r>
    </w:p>
    <w:p w14:paraId="69BDE992" w14:textId="77777777" w:rsidR="007549CE" w:rsidRPr="003D5CB9" w:rsidRDefault="007549CE" w:rsidP="000F4947">
      <w:pPr>
        <w:spacing w:line="312" w:lineRule="auto"/>
        <w:jc w:val="center"/>
        <w:rPr>
          <w:rFonts w:ascii="Arial" w:hAnsi="Arial" w:cs="Arial"/>
          <w:sz w:val="28"/>
          <w:szCs w:val="28"/>
          <w:u w:val="single"/>
          <w:lang w:val="en-US"/>
        </w:rPr>
      </w:pPr>
      <w:r w:rsidRPr="003D5CB9">
        <w:rPr>
          <w:rFonts w:ascii="Arial" w:hAnsi="Arial" w:cs="Arial"/>
          <w:sz w:val="28"/>
          <w:szCs w:val="28"/>
          <w:u w:val="single"/>
          <w:lang w:val="en-US"/>
        </w:rPr>
        <w:t>Building agricultures using native vegetation</w:t>
      </w:r>
    </w:p>
    <w:p w14:paraId="35B66965" w14:textId="77777777" w:rsidR="000F4947" w:rsidRPr="003D5CB9" w:rsidRDefault="000F4947" w:rsidP="000F4947">
      <w:pPr>
        <w:spacing w:line="312" w:lineRule="auto"/>
        <w:jc w:val="center"/>
        <w:rPr>
          <w:rFonts w:ascii="Arial" w:hAnsi="Arial" w:cs="Arial"/>
          <w:sz w:val="28"/>
          <w:szCs w:val="28"/>
          <w:u w:val="single"/>
          <w:lang w:val="en-US"/>
        </w:rPr>
      </w:pPr>
    </w:p>
    <w:p w14:paraId="31F61BFD" w14:textId="77777777" w:rsidR="000F4947" w:rsidRPr="003D5CB9" w:rsidRDefault="000F4947" w:rsidP="000F4947">
      <w:pPr>
        <w:spacing w:line="312" w:lineRule="auto"/>
        <w:jc w:val="center"/>
        <w:rPr>
          <w:rFonts w:ascii="Arial" w:hAnsi="Arial" w:cs="Arial"/>
          <w:sz w:val="28"/>
          <w:szCs w:val="28"/>
          <w:lang w:val="en-US"/>
        </w:rPr>
      </w:pPr>
    </w:p>
    <w:p w14:paraId="499C79A6" w14:textId="77777777" w:rsidR="000F4947" w:rsidRPr="003D5CB9" w:rsidRDefault="000F4947" w:rsidP="000F4947">
      <w:pPr>
        <w:spacing w:line="312" w:lineRule="auto"/>
        <w:jc w:val="center"/>
        <w:rPr>
          <w:rFonts w:ascii="Arial" w:hAnsi="Arial" w:cs="Arial"/>
          <w:sz w:val="28"/>
          <w:szCs w:val="28"/>
          <w:lang w:val="en-US"/>
        </w:rPr>
      </w:pPr>
    </w:p>
    <w:p w14:paraId="12F3ACC0" w14:textId="77777777" w:rsidR="000F4947" w:rsidRPr="003D16E1" w:rsidRDefault="000F4947" w:rsidP="000F4947">
      <w:pPr>
        <w:spacing w:line="312" w:lineRule="auto"/>
        <w:jc w:val="center"/>
        <w:rPr>
          <w:rFonts w:ascii="Arial" w:hAnsi="Arial" w:cs="Arial"/>
          <w:sz w:val="28"/>
          <w:szCs w:val="28"/>
        </w:rPr>
      </w:pPr>
      <w:r w:rsidRPr="003D16E1">
        <w:rPr>
          <w:rFonts w:ascii="Arial" w:hAnsi="Arial" w:cs="Arial"/>
          <w:sz w:val="28"/>
          <w:szCs w:val="28"/>
        </w:rPr>
        <w:t>Bachelorarbeit</w:t>
      </w:r>
    </w:p>
    <w:p w14:paraId="2936F441" w14:textId="77777777" w:rsidR="000F4947" w:rsidRDefault="000F4947" w:rsidP="000F4947">
      <w:pPr>
        <w:spacing w:line="312" w:lineRule="auto"/>
        <w:jc w:val="center"/>
        <w:rPr>
          <w:rFonts w:ascii="Arial" w:hAnsi="Arial" w:cs="Arial"/>
          <w:sz w:val="28"/>
          <w:szCs w:val="28"/>
        </w:rPr>
      </w:pPr>
      <w:r w:rsidRPr="003D16E1">
        <w:rPr>
          <w:rFonts w:ascii="Arial" w:hAnsi="Arial" w:cs="Arial"/>
          <w:sz w:val="28"/>
          <w:szCs w:val="28"/>
        </w:rPr>
        <w:t>von Lukas Schöberl</w:t>
      </w:r>
    </w:p>
    <w:p w14:paraId="3C45256D" w14:textId="77777777" w:rsidR="00AC56DF" w:rsidRDefault="00AC56DF" w:rsidP="000F4947">
      <w:pPr>
        <w:spacing w:line="312" w:lineRule="auto"/>
        <w:jc w:val="center"/>
        <w:rPr>
          <w:rFonts w:ascii="Arial" w:hAnsi="Arial" w:cs="Arial"/>
          <w:sz w:val="28"/>
          <w:szCs w:val="28"/>
        </w:rPr>
      </w:pPr>
      <w:r>
        <w:rPr>
          <w:rFonts w:ascii="Arial" w:hAnsi="Arial" w:cs="Arial"/>
          <w:sz w:val="28"/>
          <w:szCs w:val="28"/>
        </w:rPr>
        <w:t>Bauingenieurwesen B.Sc.</w:t>
      </w:r>
    </w:p>
    <w:p w14:paraId="43B988D6" w14:textId="77777777" w:rsidR="00AC56DF" w:rsidRPr="003D16E1" w:rsidRDefault="00AC56DF" w:rsidP="000F4947">
      <w:pPr>
        <w:spacing w:line="312" w:lineRule="auto"/>
        <w:jc w:val="center"/>
        <w:rPr>
          <w:rFonts w:ascii="Arial" w:hAnsi="Arial" w:cs="Arial"/>
          <w:sz w:val="28"/>
          <w:szCs w:val="28"/>
        </w:rPr>
      </w:pPr>
      <w:r>
        <w:rPr>
          <w:rFonts w:ascii="Arial" w:hAnsi="Arial" w:cs="Arial"/>
          <w:sz w:val="28"/>
          <w:szCs w:val="28"/>
        </w:rPr>
        <w:t>Matrikelnummer: 3285152</w:t>
      </w:r>
    </w:p>
    <w:p w14:paraId="3FC34319" w14:textId="77777777" w:rsidR="000F4947" w:rsidRPr="003D16E1" w:rsidRDefault="000F4947" w:rsidP="000F4947">
      <w:pPr>
        <w:spacing w:line="312" w:lineRule="auto"/>
        <w:jc w:val="center"/>
        <w:rPr>
          <w:rFonts w:ascii="Arial" w:hAnsi="Arial" w:cs="Arial"/>
          <w:sz w:val="28"/>
          <w:szCs w:val="28"/>
        </w:rPr>
      </w:pPr>
    </w:p>
    <w:p w14:paraId="40F1E941" w14:textId="77777777" w:rsidR="000F4947" w:rsidRPr="003D16E1" w:rsidRDefault="000F4947" w:rsidP="000F4947">
      <w:pPr>
        <w:spacing w:line="312" w:lineRule="auto"/>
        <w:jc w:val="center"/>
        <w:rPr>
          <w:rFonts w:ascii="Arial" w:hAnsi="Arial" w:cs="Arial"/>
          <w:sz w:val="28"/>
          <w:szCs w:val="28"/>
        </w:rPr>
      </w:pPr>
    </w:p>
    <w:p w14:paraId="1B8E2DEB" w14:textId="77777777" w:rsidR="000F4947" w:rsidRPr="003D16E1" w:rsidRDefault="000F4947" w:rsidP="000F4947">
      <w:pPr>
        <w:spacing w:line="312" w:lineRule="auto"/>
        <w:jc w:val="center"/>
        <w:rPr>
          <w:rFonts w:ascii="Arial" w:hAnsi="Arial" w:cs="Arial"/>
          <w:sz w:val="28"/>
          <w:szCs w:val="28"/>
        </w:rPr>
      </w:pPr>
    </w:p>
    <w:p w14:paraId="388458E7" w14:textId="77777777" w:rsidR="000F4947" w:rsidRPr="003D16E1" w:rsidRDefault="000F4947" w:rsidP="000F4947">
      <w:pPr>
        <w:spacing w:line="312" w:lineRule="auto"/>
        <w:jc w:val="center"/>
        <w:rPr>
          <w:rFonts w:ascii="Arial" w:hAnsi="Arial" w:cs="Arial"/>
          <w:sz w:val="28"/>
          <w:szCs w:val="28"/>
        </w:rPr>
      </w:pPr>
      <w:r w:rsidRPr="003D16E1">
        <w:rPr>
          <w:rFonts w:ascii="Arial" w:hAnsi="Arial" w:cs="Arial"/>
          <w:sz w:val="28"/>
          <w:szCs w:val="28"/>
        </w:rPr>
        <w:t>Universität Stuttgart</w:t>
      </w:r>
    </w:p>
    <w:p w14:paraId="4853692A" w14:textId="77777777" w:rsidR="000F4947" w:rsidRPr="003D16E1" w:rsidRDefault="000F4947" w:rsidP="000F4947">
      <w:pPr>
        <w:spacing w:line="312" w:lineRule="auto"/>
        <w:jc w:val="center"/>
        <w:rPr>
          <w:rFonts w:ascii="Arial" w:hAnsi="Arial" w:cs="Arial"/>
          <w:sz w:val="28"/>
          <w:szCs w:val="28"/>
        </w:rPr>
      </w:pPr>
      <w:r w:rsidRPr="003D16E1">
        <w:rPr>
          <w:rFonts w:ascii="Arial" w:hAnsi="Arial" w:cs="Arial"/>
          <w:sz w:val="28"/>
          <w:szCs w:val="28"/>
        </w:rPr>
        <w:t>Institut für Wasser- und Umweltsystemmodellierung (IWS)</w:t>
      </w:r>
    </w:p>
    <w:p w14:paraId="42F64287" w14:textId="77777777" w:rsidR="000F4947" w:rsidRPr="003D16E1" w:rsidRDefault="000F4947" w:rsidP="000F4947">
      <w:pPr>
        <w:spacing w:line="312" w:lineRule="auto"/>
        <w:jc w:val="center"/>
        <w:rPr>
          <w:rFonts w:ascii="Arial" w:hAnsi="Arial" w:cs="Arial"/>
          <w:sz w:val="28"/>
          <w:szCs w:val="28"/>
        </w:rPr>
      </w:pPr>
      <w:r w:rsidRPr="003D16E1">
        <w:rPr>
          <w:rFonts w:ascii="Arial" w:hAnsi="Arial" w:cs="Arial"/>
          <w:sz w:val="28"/>
          <w:szCs w:val="28"/>
        </w:rPr>
        <w:t>Lehrstuhl für Wasserbau und Wassermengenwirtschaft</w:t>
      </w:r>
    </w:p>
    <w:p w14:paraId="7C631FD0" w14:textId="77777777" w:rsidR="003F1938" w:rsidRPr="003D16E1" w:rsidRDefault="003F1938" w:rsidP="000F4947">
      <w:pPr>
        <w:spacing w:line="312" w:lineRule="auto"/>
        <w:jc w:val="center"/>
        <w:rPr>
          <w:rFonts w:ascii="Arial" w:hAnsi="Arial" w:cs="Arial"/>
          <w:sz w:val="28"/>
          <w:szCs w:val="28"/>
        </w:rPr>
      </w:pPr>
    </w:p>
    <w:p w14:paraId="01C8688D" w14:textId="77777777" w:rsidR="003F1938" w:rsidRPr="003D16E1" w:rsidRDefault="003F1938" w:rsidP="000F4947">
      <w:pPr>
        <w:spacing w:line="312" w:lineRule="auto"/>
        <w:jc w:val="center"/>
        <w:rPr>
          <w:rFonts w:ascii="Arial" w:hAnsi="Arial" w:cs="Arial"/>
          <w:sz w:val="28"/>
          <w:szCs w:val="28"/>
        </w:rPr>
      </w:pPr>
    </w:p>
    <w:p w14:paraId="005F919D" w14:textId="77777777" w:rsidR="003F1938" w:rsidRPr="003D16E1" w:rsidRDefault="003F1938" w:rsidP="000F4947">
      <w:pPr>
        <w:spacing w:line="312" w:lineRule="auto"/>
        <w:jc w:val="center"/>
        <w:rPr>
          <w:rFonts w:ascii="Arial" w:hAnsi="Arial" w:cs="Arial"/>
          <w:sz w:val="28"/>
          <w:szCs w:val="28"/>
        </w:rPr>
      </w:pPr>
    </w:p>
    <w:p w14:paraId="6D61E3D7" w14:textId="77777777" w:rsidR="003F1938" w:rsidRPr="003D16E1" w:rsidRDefault="003F1938" w:rsidP="000F4947">
      <w:pPr>
        <w:spacing w:line="312" w:lineRule="auto"/>
        <w:jc w:val="center"/>
        <w:rPr>
          <w:rFonts w:ascii="Arial" w:hAnsi="Arial" w:cs="Arial"/>
          <w:sz w:val="28"/>
          <w:szCs w:val="28"/>
        </w:rPr>
      </w:pPr>
    </w:p>
    <w:p w14:paraId="5F6E9B98" w14:textId="77777777" w:rsidR="003F1938" w:rsidRPr="003D16E1" w:rsidRDefault="003F1938" w:rsidP="000F4947">
      <w:pPr>
        <w:spacing w:line="312" w:lineRule="auto"/>
        <w:jc w:val="center"/>
        <w:rPr>
          <w:rFonts w:ascii="Arial" w:hAnsi="Arial" w:cs="Arial"/>
          <w:sz w:val="28"/>
          <w:szCs w:val="28"/>
        </w:rPr>
      </w:pPr>
    </w:p>
    <w:p w14:paraId="315406D6" w14:textId="77777777" w:rsidR="003F1938" w:rsidRPr="003D16E1" w:rsidRDefault="003F1938" w:rsidP="000F4947">
      <w:pPr>
        <w:spacing w:line="312" w:lineRule="auto"/>
        <w:jc w:val="center"/>
        <w:rPr>
          <w:rFonts w:ascii="Arial" w:hAnsi="Arial" w:cs="Arial"/>
          <w:sz w:val="28"/>
          <w:szCs w:val="28"/>
        </w:rPr>
      </w:pPr>
    </w:p>
    <w:p w14:paraId="7F9719CD" w14:textId="77777777" w:rsidR="003F1938" w:rsidRPr="003D16E1" w:rsidRDefault="003F1938" w:rsidP="000F4947">
      <w:pPr>
        <w:spacing w:line="312" w:lineRule="auto"/>
        <w:jc w:val="center"/>
        <w:rPr>
          <w:rFonts w:ascii="Arial" w:hAnsi="Arial" w:cs="Arial"/>
          <w:sz w:val="28"/>
          <w:szCs w:val="28"/>
        </w:rPr>
      </w:pPr>
    </w:p>
    <w:p w14:paraId="62C5DA69" w14:textId="77777777" w:rsidR="003F1938" w:rsidRPr="003D16E1" w:rsidRDefault="003F1938" w:rsidP="000F4947">
      <w:pPr>
        <w:spacing w:line="312" w:lineRule="auto"/>
        <w:jc w:val="center"/>
        <w:rPr>
          <w:rFonts w:ascii="Arial" w:hAnsi="Arial" w:cs="Arial"/>
          <w:sz w:val="28"/>
          <w:szCs w:val="28"/>
        </w:rPr>
      </w:pPr>
      <w:r w:rsidRPr="003D16E1">
        <w:rPr>
          <w:rFonts w:ascii="Arial" w:hAnsi="Arial" w:cs="Arial"/>
          <w:sz w:val="28"/>
          <w:szCs w:val="28"/>
        </w:rPr>
        <w:t xml:space="preserve">Prüfer/-in: </w:t>
      </w:r>
      <w:hyperlink r:id="rId11" w:history="1">
        <w:r w:rsidRPr="003D16E1">
          <w:rPr>
            <w:rStyle w:val="Hyperlink"/>
            <w:rFonts w:ascii="Arial" w:hAnsi="Arial" w:cs="Arial"/>
            <w:color w:val="auto"/>
            <w:sz w:val="28"/>
            <w:szCs w:val="28"/>
            <w:u w:val="none"/>
            <w:shd w:val="clear" w:color="auto" w:fill="FFFFFF"/>
          </w:rPr>
          <w:t xml:space="preserve">Prof. Dr.-Ing. Silke </w:t>
        </w:r>
        <w:proofErr w:type="spellStart"/>
        <w:r w:rsidRPr="003D16E1">
          <w:rPr>
            <w:rStyle w:val="Hyperlink"/>
            <w:rFonts w:ascii="Arial" w:hAnsi="Arial" w:cs="Arial"/>
            <w:color w:val="auto"/>
            <w:sz w:val="28"/>
            <w:szCs w:val="28"/>
            <w:u w:val="none"/>
            <w:shd w:val="clear" w:color="auto" w:fill="FFFFFF"/>
          </w:rPr>
          <w:t>Wieprecht</w:t>
        </w:r>
        <w:proofErr w:type="spellEnd"/>
      </w:hyperlink>
    </w:p>
    <w:p w14:paraId="5B58E19C" w14:textId="77777777" w:rsidR="000F4947" w:rsidRDefault="003F1938" w:rsidP="003F1938">
      <w:pPr>
        <w:spacing w:line="312" w:lineRule="auto"/>
        <w:jc w:val="center"/>
        <w:rPr>
          <w:rFonts w:cstheme="minorHAnsi"/>
          <w:sz w:val="28"/>
          <w:szCs w:val="28"/>
        </w:rPr>
      </w:pPr>
      <w:r w:rsidRPr="003D16E1">
        <w:rPr>
          <w:rFonts w:ascii="Arial" w:hAnsi="Arial" w:cs="Arial"/>
          <w:sz w:val="28"/>
          <w:szCs w:val="28"/>
        </w:rPr>
        <w:t>Betreuer/-in: Dr. Sebastian Schwindt</w:t>
      </w:r>
    </w:p>
    <w:p w14:paraId="7BD3F3FC" w14:textId="77777777" w:rsidR="003F1938" w:rsidRPr="003F1938" w:rsidRDefault="003F1938" w:rsidP="003F1938">
      <w:pPr>
        <w:spacing w:line="312" w:lineRule="auto"/>
        <w:jc w:val="center"/>
        <w:rPr>
          <w:rFonts w:cstheme="minorHAnsi"/>
          <w:sz w:val="28"/>
          <w:szCs w:val="28"/>
        </w:rPr>
      </w:pPr>
    </w:p>
    <w:p w14:paraId="0D441458" w14:textId="77777777" w:rsidR="003D16E1" w:rsidRDefault="003D16E1" w:rsidP="007549CE">
      <w:pPr>
        <w:rPr>
          <w:rFonts w:ascii="Arial" w:hAnsi="Arial" w:cs="Arial"/>
        </w:rPr>
      </w:pPr>
    </w:p>
    <w:p w14:paraId="07CD28F2" w14:textId="77777777" w:rsidR="00532B40" w:rsidRPr="003D16E1" w:rsidRDefault="000F4947" w:rsidP="007549CE">
      <w:pPr>
        <w:rPr>
          <w:rFonts w:ascii="Arial" w:hAnsi="Arial" w:cs="Arial"/>
        </w:rPr>
      </w:pPr>
      <w:r w:rsidRPr="003D16E1">
        <w:rPr>
          <w:rFonts w:ascii="Arial" w:hAnsi="Arial" w:cs="Arial"/>
        </w:rPr>
        <w:t>Ich erkläre hiermit, dass die vorliegende Arbeit von mir selbst und ohne fremde Hilfe, lediglich unter Benutzung der hier aufgeführten Literatur, angefertigt worden ist. Diese Arbeit wurde in gleicher oder ähnlicher Form noch keiner anderen Prüfungsbehörde vorgelegt.</w:t>
      </w:r>
    </w:p>
    <w:p w14:paraId="64A88F7F" w14:textId="77777777" w:rsidR="000F4947" w:rsidRPr="003D16E1" w:rsidRDefault="000F4947" w:rsidP="007549CE">
      <w:pPr>
        <w:rPr>
          <w:rFonts w:ascii="Arial" w:hAnsi="Arial" w:cs="Arial"/>
        </w:rPr>
      </w:pPr>
    </w:p>
    <w:p w14:paraId="3195F532" w14:textId="77777777" w:rsidR="000F4947" w:rsidRPr="003D16E1" w:rsidRDefault="000F4947" w:rsidP="007549CE">
      <w:pPr>
        <w:rPr>
          <w:rFonts w:ascii="Arial" w:hAnsi="Arial" w:cs="Arial"/>
        </w:rPr>
      </w:pPr>
    </w:p>
    <w:p w14:paraId="60EC54E1" w14:textId="77777777" w:rsidR="000F4947" w:rsidRPr="003D16E1" w:rsidRDefault="000F4947" w:rsidP="007549CE">
      <w:pPr>
        <w:pBdr>
          <w:bottom w:val="single" w:sz="12" w:space="1" w:color="auto"/>
        </w:pBdr>
        <w:rPr>
          <w:rFonts w:ascii="Arial" w:hAnsi="Arial" w:cs="Arial"/>
        </w:rPr>
      </w:pPr>
    </w:p>
    <w:p w14:paraId="65813425" w14:textId="77777777" w:rsidR="000F4947" w:rsidRPr="003D16E1" w:rsidRDefault="000F4947" w:rsidP="007549CE">
      <w:pPr>
        <w:rPr>
          <w:rFonts w:ascii="Arial" w:hAnsi="Arial" w:cs="Arial"/>
        </w:rPr>
      </w:pPr>
      <w:r w:rsidRPr="003D16E1">
        <w:rPr>
          <w:rFonts w:ascii="Arial" w:hAnsi="Arial" w:cs="Arial"/>
        </w:rPr>
        <w:t>(Datum, Unterschrift)</w:t>
      </w:r>
    </w:p>
    <w:p w14:paraId="28BA6BAD" w14:textId="77777777" w:rsidR="000F4947" w:rsidRPr="003D16E1" w:rsidRDefault="000F4947" w:rsidP="007549CE">
      <w:pPr>
        <w:rPr>
          <w:rFonts w:ascii="Arial" w:hAnsi="Arial" w:cs="Arial"/>
        </w:rPr>
      </w:pPr>
    </w:p>
    <w:p w14:paraId="12C18578" w14:textId="77777777" w:rsidR="000F4947" w:rsidRPr="003D16E1" w:rsidRDefault="000F4947" w:rsidP="007549CE">
      <w:pPr>
        <w:rPr>
          <w:rFonts w:ascii="Arial" w:hAnsi="Arial" w:cs="Arial"/>
        </w:rPr>
      </w:pPr>
    </w:p>
    <w:p w14:paraId="252A1A39" w14:textId="77777777" w:rsidR="000F4947" w:rsidRPr="003D16E1" w:rsidRDefault="000F4947" w:rsidP="007549CE">
      <w:pPr>
        <w:rPr>
          <w:rFonts w:ascii="Arial" w:hAnsi="Arial" w:cs="Arial"/>
        </w:rPr>
      </w:pPr>
    </w:p>
    <w:p w14:paraId="5B3CB713" w14:textId="77777777" w:rsidR="000F4947" w:rsidRPr="003D16E1" w:rsidRDefault="006A6D0A" w:rsidP="000F4947">
      <w:pPr>
        <w:rPr>
          <w:rFonts w:ascii="Arial" w:hAnsi="Arial" w:cs="Arial"/>
        </w:rPr>
      </w:pPr>
      <w:r w:rsidRPr="006A6D0A">
        <w:rPr>
          <w:rFonts w:ascii="Arial" w:hAnsi="Arial" w:cs="Arial"/>
        </w:rPr>
        <w:t>Ich stimme zu, dass die vorliegende Arbeit zu wissenschaftlichen Zwecken in den Bibliotheken des Instituts für Wasser- und Umweltsystemmodellierung der Universität Stuttgart</w:t>
      </w:r>
      <w:r>
        <w:rPr>
          <w:rFonts w:ascii="Arial" w:hAnsi="Arial" w:cs="Arial"/>
        </w:rPr>
        <w:t xml:space="preserve"> </w:t>
      </w:r>
      <w:r w:rsidRPr="006A6D0A">
        <w:rPr>
          <w:rFonts w:ascii="Arial" w:hAnsi="Arial" w:cs="Arial"/>
        </w:rPr>
        <w:t>aufgestellt und zugänglich gemacht wird (Veröffentlichung nach § 6 Abs. 1 UrhG) und hieraus im Rahmen des § 51 UrhG zitiert werden kann.</w:t>
      </w:r>
    </w:p>
    <w:p w14:paraId="434840D9" w14:textId="77777777" w:rsidR="000F4947" w:rsidRPr="003D16E1" w:rsidRDefault="000F4947" w:rsidP="000F4947">
      <w:pPr>
        <w:rPr>
          <w:rFonts w:ascii="Arial" w:hAnsi="Arial" w:cs="Arial"/>
        </w:rPr>
      </w:pPr>
    </w:p>
    <w:p w14:paraId="45ECA2B8" w14:textId="77777777" w:rsidR="000F4947" w:rsidRPr="003D16E1" w:rsidRDefault="000F4947" w:rsidP="000F4947">
      <w:pPr>
        <w:pBdr>
          <w:bottom w:val="single" w:sz="12" w:space="1" w:color="auto"/>
        </w:pBdr>
        <w:rPr>
          <w:rFonts w:ascii="Arial" w:hAnsi="Arial" w:cs="Arial"/>
        </w:rPr>
      </w:pPr>
    </w:p>
    <w:p w14:paraId="222B372D" w14:textId="77777777" w:rsidR="000F4947" w:rsidRPr="003D16E1" w:rsidRDefault="000F4947" w:rsidP="000F4947">
      <w:pPr>
        <w:rPr>
          <w:rFonts w:ascii="Arial" w:hAnsi="Arial" w:cs="Arial"/>
        </w:rPr>
      </w:pPr>
      <w:r w:rsidRPr="003D16E1">
        <w:rPr>
          <w:rFonts w:ascii="Arial" w:hAnsi="Arial" w:cs="Arial"/>
        </w:rPr>
        <w:t>(Datum, Unterschrift)</w:t>
      </w:r>
    </w:p>
    <w:p w14:paraId="6EF07404" w14:textId="77777777" w:rsidR="000F4947" w:rsidRDefault="000F4947" w:rsidP="007549CE">
      <w:pPr>
        <w:rPr>
          <w:u w:val="single"/>
        </w:rPr>
      </w:pPr>
    </w:p>
    <w:p w14:paraId="199F9FE9" w14:textId="77777777" w:rsidR="00532B40" w:rsidRDefault="00532B40" w:rsidP="007549CE">
      <w:pPr>
        <w:rPr>
          <w:u w:val="single"/>
        </w:rPr>
      </w:pPr>
    </w:p>
    <w:p w14:paraId="1BC67B33" w14:textId="77777777" w:rsidR="00532B40" w:rsidRDefault="00532B40" w:rsidP="007549CE">
      <w:pPr>
        <w:rPr>
          <w:u w:val="single"/>
        </w:rPr>
      </w:pPr>
    </w:p>
    <w:p w14:paraId="287106EE" w14:textId="77777777" w:rsidR="00532B40" w:rsidRDefault="00532B40" w:rsidP="007549CE">
      <w:pPr>
        <w:rPr>
          <w:u w:val="single"/>
        </w:rPr>
      </w:pPr>
    </w:p>
    <w:p w14:paraId="1323A32B" w14:textId="77777777" w:rsidR="00532B40" w:rsidRDefault="00532B40" w:rsidP="007549CE">
      <w:pPr>
        <w:rPr>
          <w:u w:val="single"/>
        </w:rPr>
      </w:pPr>
    </w:p>
    <w:p w14:paraId="59375FC4" w14:textId="77777777" w:rsidR="00532B40" w:rsidRDefault="00532B40" w:rsidP="007549CE">
      <w:pPr>
        <w:rPr>
          <w:u w:val="single"/>
        </w:rPr>
      </w:pPr>
    </w:p>
    <w:p w14:paraId="3C61D66B" w14:textId="77777777" w:rsidR="00532B40" w:rsidRDefault="00532B40" w:rsidP="007549CE">
      <w:pPr>
        <w:rPr>
          <w:u w:val="single"/>
        </w:rPr>
      </w:pPr>
    </w:p>
    <w:p w14:paraId="106B9626" w14:textId="77777777" w:rsidR="00532B40" w:rsidRDefault="00532B40" w:rsidP="007549CE">
      <w:pPr>
        <w:rPr>
          <w:u w:val="single"/>
        </w:rPr>
      </w:pPr>
    </w:p>
    <w:p w14:paraId="0A6BEA07" w14:textId="77777777" w:rsidR="00532B40" w:rsidRDefault="00532B40" w:rsidP="007549CE">
      <w:pPr>
        <w:rPr>
          <w:u w:val="single"/>
        </w:rPr>
      </w:pPr>
    </w:p>
    <w:p w14:paraId="68FDC730" w14:textId="77777777" w:rsidR="000F4947" w:rsidRDefault="000F4947" w:rsidP="007549CE">
      <w:pPr>
        <w:rPr>
          <w:u w:val="single"/>
        </w:rPr>
      </w:pPr>
    </w:p>
    <w:p w14:paraId="6ACF6290" w14:textId="77777777" w:rsidR="000F4947" w:rsidRDefault="000F4947" w:rsidP="007549CE">
      <w:pPr>
        <w:rPr>
          <w:u w:val="single"/>
        </w:rPr>
      </w:pPr>
    </w:p>
    <w:p w14:paraId="31051E42" w14:textId="77777777" w:rsidR="000F4947" w:rsidRDefault="000F4947" w:rsidP="007549CE">
      <w:pPr>
        <w:rPr>
          <w:u w:val="single"/>
        </w:rPr>
      </w:pPr>
    </w:p>
    <w:p w14:paraId="2C668BD7" w14:textId="77777777" w:rsidR="000F4947" w:rsidRDefault="000F4947" w:rsidP="007549CE">
      <w:pPr>
        <w:rPr>
          <w:u w:val="single"/>
        </w:rPr>
      </w:pPr>
    </w:p>
    <w:p w14:paraId="750F83FB" w14:textId="3F689691" w:rsidR="003F1938" w:rsidRDefault="003F1938" w:rsidP="007549CE">
      <w:pPr>
        <w:rPr>
          <w:u w:val="single"/>
        </w:rPr>
      </w:pPr>
    </w:p>
    <w:p w14:paraId="2A651BBC" w14:textId="77777777" w:rsidR="009576E9" w:rsidRDefault="009576E9" w:rsidP="007549CE">
      <w:pPr>
        <w:rPr>
          <w:u w:val="single"/>
        </w:rPr>
      </w:pPr>
    </w:p>
    <w:p w14:paraId="6F471BF5" w14:textId="77777777" w:rsidR="006A6D0A" w:rsidRDefault="006A6D0A" w:rsidP="00532B40">
      <w:pPr>
        <w:jc w:val="center"/>
        <w:rPr>
          <w:rFonts w:ascii="Arial" w:hAnsi="Arial" w:cs="Arial"/>
          <w:u w:val="single"/>
        </w:rPr>
      </w:pPr>
    </w:p>
    <w:p w14:paraId="5BC224DB" w14:textId="77777777" w:rsidR="009576E9" w:rsidRDefault="009576E9" w:rsidP="00532B40">
      <w:pPr>
        <w:jc w:val="center"/>
        <w:rPr>
          <w:rFonts w:ascii="Arial" w:hAnsi="Arial" w:cs="Arial"/>
          <w:u w:val="single"/>
        </w:rPr>
      </w:pPr>
    </w:p>
    <w:sdt>
      <w:sdtPr>
        <w:rPr>
          <w:rFonts w:asciiTheme="minorHAnsi" w:eastAsiaTheme="minorHAnsi" w:hAnsiTheme="minorHAnsi" w:cstheme="minorBidi"/>
          <w:color w:val="auto"/>
          <w:sz w:val="22"/>
          <w:szCs w:val="22"/>
        </w:rPr>
        <w:id w:val="1713383667"/>
        <w:docPartObj>
          <w:docPartGallery w:val="Table of Contents"/>
          <w:docPartUnique/>
        </w:docPartObj>
      </w:sdtPr>
      <w:sdtEndPr>
        <w:rPr>
          <w:b/>
          <w:bCs/>
        </w:rPr>
      </w:sdtEndPr>
      <w:sdtContent>
        <w:p w14:paraId="4E54D3D9" w14:textId="57C0DD97" w:rsidR="009576E9" w:rsidRDefault="009576E9">
          <w:pPr>
            <w:pStyle w:val="Inhaltsverzeichnisberschrift"/>
            <w:rPr>
              <w:rFonts w:cs="Arial"/>
            </w:rPr>
          </w:pPr>
          <w:r w:rsidRPr="00181123">
            <w:rPr>
              <w:rFonts w:cs="Arial"/>
            </w:rPr>
            <w:t>Inhaltsverzeichnis</w:t>
          </w:r>
        </w:p>
        <w:p w14:paraId="1D01D83A" w14:textId="77777777" w:rsidR="00181123" w:rsidRPr="00181123" w:rsidRDefault="00181123" w:rsidP="00181123"/>
        <w:p w14:paraId="19003B32" w14:textId="7236BAED" w:rsidR="00181123" w:rsidRPr="00181123" w:rsidRDefault="00181123">
          <w:pPr>
            <w:pStyle w:val="Verzeichnis1"/>
            <w:tabs>
              <w:tab w:val="left" w:pos="440"/>
              <w:tab w:val="right" w:pos="9062"/>
            </w:tabs>
            <w:rPr>
              <w:rFonts w:ascii="Arial" w:eastAsiaTheme="minorEastAsia" w:hAnsi="Arial" w:cs="Arial"/>
              <w:noProof/>
              <w:lang w:eastAsia="de-DE"/>
            </w:rPr>
          </w:pPr>
          <w:r w:rsidRPr="00181123">
            <w:rPr>
              <w:rFonts w:ascii="Arial" w:hAnsi="Arial" w:cs="Arial"/>
            </w:rPr>
            <w:fldChar w:fldCharType="begin"/>
          </w:r>
          <w:r w:rsidRPr="00181123">
            <w:rPr>
              <w:rFonts w:ascii="Arial" w:hAnsi="Arial" w:cs="Arial"/>
            </w:rPr>
            <w:instrText xml:space="preserve"> TOC \o "1-3" \h \z \u </w:instrText>
          </w:r>
          <w:r w:rsidRPr="00181123">
            <w:rPr>
              <w:rFonts w:ascii="Arial" w:hAnsi="Arial" w:cs="Arial"/>
            </w:rPr>
            <w:fldChar w:fldCharType="separate"/>
          </w:r>
          <w:hyperlink w:anchor="_Toc53233511" w:history="1">
            <w:r w:rsidRPr="00181123">
              <w:rPr>
                <w:rStyle w:val="Hyperlink"/>
                <w:rFonts w:ascii="Arial" w:hAnsi="Arial" w:cs="Arial"/>
                <w:noProof/>
              </w:rPr>
              <w:t>1</w:t>
            </w:r>
            <w:r w:rsidRPr="00181123">
              <w:rPr>
                <w:rFonts w:ascii="Arial" w:eastAsiaTheme="minorEastAsia" w:hAnsi="Arial" w:cs="Arial"/>
                <w:noProof/>
                <w:lang w:eastAsia="de-DE"/>
              </w:rPr>
              <w:tab/>
            </w:r>
            <w:r w:rsidRPr="00181123">
              <w:rPr>
                <w:rStyle w:val="Hyperlink"/>
                <w:rFonts w:ascii="Arial" w:hAnsi="Arial" w:cs="Arial"/>
                <w:noProof/>
              </w:rPr>
              <w:t>Einleitung</w:t>
            </w:r>
            <w:r w:rsidRPr="00181123">
              <w:rPr>
                <w:rFonts w:ascii="Arial" w:hAnsi="Arial" w:cs="Arial"/>
                <w:noProof/>
                <w:webHidden/>
              </w:rPr>
              <w:tab/>
            </w:r>
            <w:r w:rsidRPr="00181123">
              <w:rPr>
                <w:rFonts w:ascii="Arial" w:hAnsi="Arial" w:cs="Arial"/>
                <w:noProof/>
                <w:webHidden/>
              </w:rPr>
              <w:fldChar w:fldCharType="begin"/>
            </w:r>
            <w:r w:rsidRPr="00181123">
              <w:rPr>
                <w:rFonts w:ascii="Arial" w:hAnsi="Arial" w:cs="Arial"/>
                <w:noProof/>
                <w:webHidden/>
              </w:rPr>
              <w:instrText xml:space="preserve"> PAGEREF _Toc53233511 \h </w:instrText>
            </w:r>
            <w:r w:rsidRPr="00181123">
              <w:rPr>
                <w:rFonts w:ascii="Arial" w:hAnsi="Arial" w:cs="Arial"/>
                <w:noProof/>
                <w:webHidden/>
              </w:rPr>
            </w:r>
            <w:r w:rsidRPr="00181123">
              <w:rPr>
                <w:rFonts w:ascii="Arial" w:hAnsi="Arial" w:cs="Arial"/>
                <w:noProof/>
                <w:webHidden/>
              </w:rPr>
              <w:fldChar w:fldCharType="separate"/>
            </w:r>
            <w:r>
              <w:rPr>
                <w:rFonts w:ascii="Arial" w:hAnsi="Arial" w:cs="Arial"/>
                <w:noProof/>
                <w:webHidden/>
              </w:rPr>
              <w:t>I</w:t>
            </w:r>
            <w:r w:rsidRPr="00181123">
              <w:rPr>
                <w:rFonts w:ascii="Arial" w:hAnsi="Arial" w:cs="Arial"/>
                <w:noProof/>
                <w:webHidden/>
              </w:rPr>
              <w:fldChar w:fldCharType="end"/>
            </w:r>
          </w:hyperlink>
        </w:p>
        <w:p w14:paraId="38EB9FF7" w14:textId="06AEFB59" w:rsidR="00181123" w:rsidRPr="00181123" w:rsidRDefault="00960671">
          <w:pPr>
            <w:pStyle w:val="Verzeichnis1"/>
            <w:tabs>
              <w:tab w:val="left" w:pos="440"/>
              <w:tab w:val="right" w:pos="9062"/>
            </w:tabs>
            <w:rPr>
              <w:rFonts w:ascii="Arial" w:eastAsiaTheme="minorEastAsia" w:hAnsi="Arial" w:cs="Arial"/>
              <w:noProof/>
              <w:lang w:eastAsia="de-DE"/>
            </w:rPr>
          </w:pPr>
          <w:hyperlink w:anchor="_Toc53233512" w:history="1">
            <w:r w:rsidR="00181123" w:rsidRPr="00181123">
              <w:rPr>
                <w:rStyle w:val="Hyperlink"/>
                <w:rFonts w:ascii="Arial" w:hAnsi="Arial" w:cs="Arial"/>
                <w:noProof/>
              </w:rPr>
              <w:t>2</w:t>
            </w:r>
            <w:r w:rsidR="00181123" w:rsidRPr="00181123">
              <w:rPr>
                <w:rFonts w:ascii="Arial" w:eastAsiaTheme="minorEastAsia" w:hAnsi="Arial" w:cs="Arial"/>
                <w:noProof/>
                <w:lang w:eastAsia="de-DE"/>
              </w:rPr>
              <w:tab/>
            </w:r>
            <w:r w:rsidR="00181123" w:rsidRPr="00181123">
              <w:rPr>
                <w:rStyle w:val="Hyperlink"/>
                <w:rFonts w:ascii="Arial" w:hAnsi="Arial" w:cs="Arial"/>
                <w:noProof/>
              </w:rPr>
              <w:t>Grundlagen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_Toc53233512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III</w:t>
            </w:r>
            <w:r w:rsidR="00181123" w:rsidRPr="00181123">
              <w:rPr>
                <w:rFonts w:ascii="Arial" w:hAnsi="Arial" w:cs="Arial"/>
                <w:noProof/>
                <w:webHidden/>
              </w:rPr>
              <w:fldChar w:fldCharType="end"/>
            </w:r>
          </w:hyperlink>
        </w:p>
        <w:p w14:paraId="4264A66A" w14:textId="053BC848"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13" w:history="1">
            <w:r w:rsidR="00181123" w:rsidRPr="00181123">
              <w:rPr>
                <w:rStyle w:val="Hyperlink"/>
                <w:rFonts w:ascii="Arial" w:hAnsi="Arial" w:cs="Arial"/>
                <w:noProof/>
              </w:rPr>
              <w:t>2.1</w:t>
            </w:r>
            <w:r w:rsidR="00181123" w:rsidRPr="00181123">
              <w:rPr>
                <w:rFonts w:ascii="Arial" w:eastAsiaTheme="minorEastAsia" w:hAnsi="Arial" w:cs="Arial"/>
                <w:noProof/>
                <w:lang w:eastAsia="de-DE"/>
              </w:rPr>
              <w:tab/>
            </w:r>
            <w:r w:rsidR="00181123" w:rsidRPr="00181123">
              <w:rPr>
                <w:rStyle w:val="Hyperlink"/>
                <w:rFonts w:ascii="Arial" w:hAnsi="Arial" w:cs="Arial"/>
                <w:noProof/>
              </w:rPr>
              <w:t>Naturnahe Bauweisen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_Toc53233513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III</w:t>
            </w:r>
            <w:r w:rsidR="00181123" w:rsidRPr="00181123">
              <w:rPr>
                <w:rFonts w:ascii="Arial" w:hAnsi="Arial" w:cs="Arial"/>
                <w:noProof/>
                <w:webHidden/>
              </w:rPr>
              <w:fldChar w:fldCharType="end"/>
            </w:r>
          </w:hyperlink>
        </w:p>
        <w:p w14:paraId="2A5108A0" w14:textId="630220FA"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14" w:history="1">
            <w:r w:rsidR="00181123" w:rsidRPr="00181123">
              <w:rPr>
                <w:rStyle w:val="Hyperlink"/>
                <w:rFonts w:ascii="Arial" w:hAnsi="Arial" w:cs="Arial"/>
                <w:noProof/>
              </w:rPr>
              <w:t>2.2</w:t>
            </w:r>
            <w:r w:rsidR="00181123" w:rsidRPr="00181123">
              <w:rPr>
                <w:rFonts w:ascii="Arial" w:eastAsiaTheme="minorEastAsia" w:hAnsi="Arial" w:cs="Arial"/>
                <w:noProof/>
                <w:lang w:eastAsia="de-DE"/>
              </w:rPr>
              <w:tab/>
            </w:r>
            <w:r w:rsidR="00181123" w:rsidRPr="00181123">
              <w:rPr>
                <w:rStyle w:val="Hyperlink"/>
                <w:rFonts w:ascii="Arial" w:hAnsi="Arial" w:cs="Arial"/>
                <w:noProof/>
              </w:rPr>
              <w:t>Funktionsweise</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_Toc53233514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VI</w:t>
            </w:r>
            <w:r w:rsidR="00181123" w:rsidRPr="00181123">
              <w:rPr>
                <w:rFonts w:ascii="Arial" w:hAnsi="Arial" w:cs="Arial"/>
                <w:noProof/>
                <w:webHidden/>
              </w:rPr>
              <w:fldChar w:fldCharType="end"/>
            </w:r>
          </w:hyperlink>
        </w:p>
        <w:p w14:paraId="01C4ACFC" w14:textId="246A001E"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15" w:history="1">
            <w:r w:rsidR="00181123" w:rsidRPr="00181123">
              <w:rPr>
                <w:rStyle w:val="Hyperlink"/>
                <w:rFonts w:ascii="Arial" w:hAnsi="Arial" w:cs="Arial"/>
                <w:noProof/>
              </w:rPr>
              <w:t>2.3</w:t>
            </w:r>
            <w:r w:rsidR="00181123" w:rsidRPr="00181123">
              <w:rPr>
                <w:rFonts w:ascii="Arial" w:eastAsiaTheme="minorEastAsia" w:hAnsi="Arial" w:cs="Arial"/>
                <w:noProof/>
                <w:lang w:eastAsia="de-DE"/>
              </w:rPr>
              <w:tab/>
            </w:r>
            <w:r w:rsidR="00181123" w:rsidRPr="00181123">
              <w:rPr>
                <w:rStyle w:val="Hyperlink"/>
                <w:rFonts w:ascii="Arial" w:hAnsi="Arial" w:cs="Arial"/>
                <w:noProof/>
              </w:rPr>
              <w:t>Charakterisierung der Vegetation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_Toc53233515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w:t>
            </w:r>
            <w:r w:rsidR="00181123" w:rsidRPr="00181123">
              <w:rPr>
                <w:rFonts w:ascii="Arial" w:hAnsi="Arial" w:cs="Arial"/>
                <w:noProof/>
                <w:webHidden/>
              </w:rPr>
              <w:fldChar w:fldCharType="end"/>
            </w:r>
          </w:hyperlink>
        </w:p>
        <w:p w14:paraId="712CDE44" w14:textId="5A5EB7BF"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16" w:history="1">
            <w:r w:rsidR="00181123" w:rsidRPr="00181123">
              <w:rPr>
                <w:rStyle w:val="Hyperlink"/>
                <w:rFonts w:ascii="Arial" w:hAnsi="Arial" w:cs="Arial"/>
                <w:noProof/>
              </w:rPr>
              <w:t>2.4</w:t>
            </w:r>
            <w:r w:rsidR="00181123" w:rsidRPr="00181123">
              <w:rPr>
                <w:rFonts w:ascii="Arial" w:eastAsiaTheme="minorEastAsia" w:hAnsi="Arial" w:cs="Arial"/>
                <w:noProof/>
                <w:lang w:eastAsia="de-DE"/>
              </w:rPr>
              <w:tab/>
            </w:r>
            <w:r w:rsidR="00181123" w:rsidRPr="00181123">
              <w:rPr>
                <w:rStyle w:val="Hyperlink"/>
                <w:rFonts w:ascii="Arial" w:hAnsi="Arial" w:cs="Arial"/>
                <w:noProof/>
              </w:rPr>
              <w:t>Bewertungskriterien für den Erfolgreichen Einsatz</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_Toc53233516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w:t>
            </w:r>
            <w:r w:rsidR="00181123" w:rsidRPr="00181123">
              <w:rPr>
                <w:rFonts w:ascii="Arial" w:hAnsi="Arial" w:cs="Arial"/>
                <w:noProof/>
                <w:webHidden/>
              </w:rPr>
              <w:fldChar w:fldCharType="end"/>
            </w:r>
          </w:hyperlink>
        </w:p>
        <w:p w14:paraId="6157C2AD" w14:textId="0FF6344F"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17" w:history="1">
            <w:r w:rsidR="00181123" w:rsidRPr="00181123">
              <w:rPr>
                <w:rStyle w:val="Hyperlink"/>
                <w:rFonts w:ascii="Arial" w:hAnsi="Arial" w:cs="Arial"/>
                <w:noProof/>
              </w:rPr>
              <w:t>2.5</w:t>
            </w:r>
            <w:r w:rsidR="00181123" w:rsidRPr="00181123">
              <w:rPr>
                <w:rFonts w:ascii="Arial" w:eastAsiaTheme="minorEastAsia" w:hAnsi="Arial" w:cs="Arial"/>
                <w:noProof/>
                <w:lang w:eastAsia="de-DE"/>
              </w:rPr>
              <w:tab/>
            </w:r>
            <w:r w:rsidR="00181123" w:rsidRPr="00181123">
              <w:rPr>
                <w:rStyle w:val="Hyperlink"/>
                <w:rFonts w:ascii="Arial" w:hAnsi="Arial" w:cs="Arial"/>
                <w:noProof/>
              </w:rPr>
              <w:t>Datenbankmanagement mit Python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_Toc53233517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w:t>
            </w:r>
            <w:r w:rsidR="00181123" w:rsidRPr="00181123">
              <w:rPr>
                <w:rFonts w:ascii="Arial" w:hAnsi="Arial" w:cs="Arial"/>
                <w:noProof/>
                <w:webHidden/>
              </w:rPr>
              <w:fldChar w:fldCharType="end"/>
            </w:r>
          </w:hyperlink>
        </w:p>
        <w:p w14:paraId="7ED44DDF" w14:textId="30B67FD0" w:rsidR="00181123" w:rsidRPr="00181123" w:rsidRDefault="00960671">
          <w:pPr>
            <w:pStyle w:val="Verzeichnis1"/>
            <w:tabs>
              <w:tab w:val="left" w:pos="440"/>
              <w:tab w:val="right" w:pos="9062"/>
            </w:tabs>
            <w:rPr>
              <w:rFonts w:ascii="Arial" w:eastAsiaTheme="minorEastAsia" w:hAnsi="Arial" w:cs="Arial"/>
              <w:noProof/>
              <w:lang w:eastAsia="de-DE"/>
            </w:rPr>
          </w:pPr>
          <w:hyperlink w:anchor="_Toc53233518" w:history="1">
            <w:r w:rsidR="00181123" w:rsidRPr="00181123">
              <w:rPr>
                <w:rStyle w:val="Hyperlink"/>
                <w:rFonts w:ascii="Arial" w:hAnsi="Arial" w:cs="Arial"/>
                <w:noProof/>
              </w:rPr>
              <w:t>3</w:t>
            </w:r>
            <w:r w:rsidR="00181123" w:rsidRPr="00181123">
              <w:rPr>
                <w:rFonts w:ascii="Arial" w:eastAsiaTheme="minorEastAsia" w:hAnsi="Arial" w:cs="Arial"/>
                <w:noProof/>
                <w:lang w:eastAsia="de-DE"/>
              </w:rPr>
              <w:tab/>
            </w:r>
            <w:r w:rsidR="00181123" w:rsidRPr="00181123">
              <w:rPr>
                <w:rStyle w:val="Hyperlink"/>
                <w:rFonts w:ascii="Arial" w:hAnsi="Arial" w:cs="Arial"/>
                <w:noProof/>
              </w:rPr>
              <w:t>Beschreibung der Standorte</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_Toc53233518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XII</w:t>
            </w:r>
            <w:r w:rsidR="00181123" w:rsidRPr="00181123">
              <w:rPr>
                <w:rFonts w:ascii="Arial" w:hAnsi="Arial" w:cs="Arial"/>
                <w:noProof/>
                <w:webHidden/>
              </w:rPr>
              <w:fldChar w:fldCharType="end"/>
            </w:r>
          </w:hyperlink>
        </w:p>
        <w:p w14:paraId="31BC5AD9" w14:textId="3DF353F4"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19" w:history="1">
            <w:r w:rsidR="00181123" w:rsidRPr="00181123">
              <w:rPr>
                <w:rStyle w:val="Hyperlink"/>
                <w:rFonts w:ascii="Arial" w:hAnsi="Arial" w:cs="Arial"/>
                <w:noProof/>
              </w:rPr>
              <w:t>3.1</w:t>
            </w:r>
            <w:r w:rsidR="00181123" w:rsidRPr="00181123">
              <w:rPr>
                <w:rFonts w:ascii="Arial" w:eastAsiaTheme="minorEastAsia" w:hAnsi="Arial" w:cs="Arial"/>
                <w:noProof/>
                <w:lang w:eastAsia="de-DE"/>
              </w:rPr>
              <w:tab/>
            </w:r>
            <w:r w:rsidR="00181123" w:rsidRPr="00181123">
              <w:rPr>
                <w:rStyle w:val="Hyperlink"/>
                <w:rFonts w:ascii="Arial" w:hAnsi="Arial" w:cs="Arial"/>
                <w:noProof/>
              </w:rPr>
              <w:t>Studiengebiete</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_Toc53233519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XII</w:t>
            </w:r>
            <w:r w:rsidR="00181123" w:rsidRPr="00181123">
              <w:rPr>
                <w:rFonts w:ascii="Arial" w:hAnsi="Arial" w:cs="Arial"/>
                <w:noProof/>
                <w:webHidden/>
              </w:rPr>
              <w:fldChar w:fldCharType="end"/>
            </w:r>
          </w:hyperlink>
        </w:p>
        <w:p w14:paraId="21F613F8" w14:textId="07332C95"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20" w:history="1">
            <w:r w:rsidR="00181123" w:rsidRPr="00181123">
              <w:rPr>
                <w:rStyle w:val="Hyperlink"/>
                <w:rFonts w:ascii="Arial" w:hAnsi="Arial" w:cs="Arial"/>
                <w:noProof/>
              </w:rPr>
              <w:t>3.2</w:t>
            </w:r>
            <w:r w:rsidR="00181123" w:rsidRPr="00181123">
              <w:rPr>
                <w:rFonts w:ascii="Arial" w:eastAsiaTheme="minorEastAsia" w:hAnsi="Arial" w:cs="Arial"/>
                <w:noProof/>
                <w:lang w:eastAsia="de-DE"/>
              </w:rPr>
              <w:tab/>
            </w:r>
            <w:r w:rsidR="00181123" w:rsidRPr="00181123">
              <w:rPr>
                <w:rStyle w:val="Hyperlink"/>
                <w:rFonts w:ascii="Arial" w:hAnsi="Arial" w:cs="Arial"/>
                <w:noProof/>
              </w:rPr>
              <w:t>Bayerisches Alpenvorland</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_Toc53233520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XII</w:t>
            </w:r>
            <w:r w:rsidR="00181123" w:rsidRPr="00181123">
              <w:rPr>
                <w:rFonts w:ascii="Arial" w:hAnsi="Arial" w:cs="Arial"/>
                <w:noProof/>
                <w:webHidden/>
              </w:rPr>
              <w:fldChar w:fldCharType="end"/>
            </w:r>
          </w:hyperlink>
        </w:p>
        <w:p w14:paraId="7868E276" w14:textId="6E8B0C37"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21" w:history="1">
            <w:r w:rsidR="00181123" w:rsidRPr="00181123">
              <w:rPr>
                <w:rStyle w:val="Hyperlink"/>
                <w:rFonts w:ascii="Arial" w:hAnsi="Arial" w:cs="Arial"/>
                <w:noProof/>
              </w:rPr>
              <w:t>3.2.1</w:t>
            </w:r>
            <w:r w:rsidR="00181123" w:rsidRPr="00181123">
              <w:rPr>
                <w:rFonts w:ascii="Arial" w:eastAsiaTheme="minorEastAsia" w:hAnsi="Arial" w:cs="Arial"/>
                <w:noProof/>
                <w:lang w:eastAsia="de-DE"/>
              </w:rPr>
              <w:tab/>
            </w:r>
            <w:r w:rsidR="00181123" w:rsidRPr="00181123">
              <w:rPr>
                <w:rStyle w:val="Hyperlink"/>
                <w:rFonts w:ascii="Arial" w:hAnsi="Arial" w:cs="Arial"/>
                <w:noProof/>
              </w:rPr>
              <w:t>Beschreibung der geographischen Lage und Flora</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_Toc53233521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XII</w:t>
            </w:r>
            <w:r w:rsidR="00181123" w:rsidRPr="00181123">
              <w:rPr>
                <w:rFonts w:ascii="Arial" w:hAnsi="Arial" w:cs="Arial"/>
                <w:noProof/>
                <w:webHidden/>
              </w:rPr>
              <w:fldChar w:fldCharType="end"/>
            </w:r>
          </w:hyperlink>
        </w:p>
        <w:p w14:paraId="6AC4D31C" w14:textId="00808965"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22" w:history="1">
            <w:r w:rsidR="00181123" w:rsidRPr="00181123">
              <w:rPr>
                <w:rStyle w:val="Hyperlink"/>
                <w:rFonts w:ascii="Arial" w:hAnsi="Arial" w:cs="Arial"/>
                <w:noProof/>
              </w:rPr>
              <w:t>3.2.2</w:t>
            </w:r>
            <w:r w:rsidR="00181123" w:rsidRPr="00181123">
              <w:rPr>
                <w:rFonts w:ascii="Arial" w:eastAsiaTheme="minorEastAsia" w:hAnsi="Arial" w:cs="Arial"/>
                <w:noProof/>
                <w:lang w:eastAsia="de-DE"/>
              </w:rPr>
              <w:tab/>
            </w:r>
            <w:r w:rsidR="00181123" w:rsidRPr="00181123">
              <w:rPr>
                <w:rStyle w:val="Hyperlink"/>
                <w:rFonts w:ascii="Arial" w:hAnsi="Arial" w:cs="Arial"/>
                <w:noProof/>
              </w:rPr>
              <w:t>Flusscharakteristik am Standort</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_Toc53233522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XIII</w:t>
            </w:r>
            <w:r w:rsidR="00181123" w:rsidRPr="00181123">
              <w:rPr>
                <w:rFonts w:ascii="Arial" w:hAnsi="Arial" w:cs="Arial"/>
                <w:noProof/>
                <w:webHidden/>
              </w:rPr>
              <w:fldChar w:fldCharType="end"/>
            </w:r>
          </w:hyperlink>
        </w:p>
        <w:p w14:paraId="1BE3B7F5" w14:textId="150D88EE"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23" w:history="1">
            <w:r w:rsidR="00181123" w:rsidRPr="00181123">
              <w:rPr>
                <w:rStyle w:val="Hyperlink"/>
                <w:rFonts w:ascii="Arial" w:hAnsi="Arial" w:cs="Arial"/>
                <w:noProof/>
              </w:rPr>
              <w:t>3.2.3</w:t>
            </w:r>
            <w:r w:rsidR="00181123" w:rsidRPr="00181123">
              <w:rPr>
                <w:rFonts w:ascii="Arial" w:eastAsiaTheme="minorEastAsia" w:hAnsi="Arial" w:cs="Arial"/>
                <w:noProof/>
                <w:lang w:eastAsia="de-DE"/>
              </w:rPr>
              <w:tab/>
            </w:r>
            <w:r w:rsidR="00181123" w:rsidRPr="00181123">
              <w:rPr>
                <w:rStyle w:val="Hyperlink"/>
                <w:rFonts w:ascii="Arial" w:hAnsi="Arial" w:cs="Arial"/>
                <w:noProof/>
              </w:rPr>
              <w:t>Auswahl geeigneter Pflanzenarten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_Toc53233523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0A15034E" w14:textId="2716D42C"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24" w:history="1">
            <w:r w:rsidR="00181123" w:rsidRPr="00181123">
              <w:rPr>
                <w:rStyle w:val="Hyperlink"/>
                <w:rFonts w:ascii="Arial" w:hAnsi="Arial" w:cs="Arial"/>
                <w:noProof/>
              </w:rPr>
              <w:t>3.3</w:t>
            </w:r>
            <w:r w:rsidR="00181123" w:rsidRPr="00181123">
              <w:rPr>
                <w:rFonts w:ascii="Arial" w:eastAsiaTheme="minorEastAsia" w:hAnsi="Arial" w:cs="Arial"/>
                <w:noProof/>
                <w:lang w:eastAsia="de-DE"/>
              </w:rPr>
              <w:tab/>
            </w:r>
            <w:r w:rsidR="00181123" w:rsidRPr="00181123">
              <w:rPr>
                <w:rStyle w:val="Hyperlink"/>
                <w:rFonts w:ascii="Arial" w:hAnsi="Arial" w:cs="Arial"/>
                <w:noProof/>
              </w:rPr>
              <w:t>Breisach am Rhein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_Toc53233524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632C7DE2" w14:textId="07346237"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25" w:history="1">
            <w:r w:rsidR="00181123" w:rsidRPr="00181123">
              <w:rPr>
                <w:rStyle w:val="Hyperlink"/>
                <w:rFonts w:ascii="Arial" w:hAnsi="Arial" w:cs="Arial"/>
                <w:noProof/>
              </w:rPr>
              <w:t>3.3.1</w:t>
            </w:r>
            <w:r w:rsidR="00181123" w:rsidRPr="00181123">
              <w:rPr>
                <w:rFonts w:ascii="Arial" w:eastAsiaTheme="minorEastAsia" w:hAnsi="Arial" w:cs="Arial"/>
                <w:noProof/>
                <w:lang w:eastAsia="de-DE"/>
              </w:rPr>
              <w:tab/>
            </w:r>
            <w:r w:rsidR="00181123" w:rsidRPr="00181123">
              <w:rPr>
                <w:rStyle w:val="Hyperlink"/>
                <w:rFonts w:ascii="Arial" w:hAnsi="Arial" w:cs="Arial"/>
                <w:noProof/>
              </w:rPr>
              <w:t>Beschreibung der geographischen Lage, Flora</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_Toc53233525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3CE629EF" w14:textId="7DA4F412"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26" w:history="1">
            <w:r w:rsidR="00181123" w:rsidRPr="00181123">
              <w:rPr>
                <w:rStyle w:val="Hyperlink"/>
                <w:rFonts w:ascii="Arial" w:hAnsi="Arial" w:cs="Arial"/>
                <w:noProof/>
              </w:rPr>
              <w:t>3.3.2</w:t>
            </w:r>
            <w:r w:rsidR="00181123" w:rsidRPr="00181123">
              <w:rPr>
                <w:rFonts w:ascii="Arial" w:eastAsiaTheme="minorEastAsia" w:hAnsi="Arial" w:cs="Arial"/>
                <w:noProof/>
                <w:lang w:eastAsia="de-DE"/>
              </w:rPr>
              <w:tab/>
            </w:r>
            <w:r w:rsidR="00181123" w:rsidRPr="00181123">
              <w:rPr>
                <w:rStyle w:val="Hyperlink"/>
                <w:rFonts w:ascii="Arial" w:hAnsi="Arial" w:cs="Arial"/>
                <w:noProof/>
              </w:rPr>
              <w:t>Flusscharakteristik am Standort</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_Toc53233526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64E37FB4" w14:textId="40DEF287" w:rsidR="00181123" w:rsidRPr="00181123" w:rsidRDefault="00960671">
          <w:pPr>
            <w:pStyle w:val="Verzeichnis1"/>
            <w:tabs>
              <w:tab w:val="left" w:pos="440"/>
              <w:tab w:val="right" w:pos="9062"/>
            </w:tabs>
            <w:rPr>
              <w:rFonts w:ascii="Arial" w:eastAsiaTheme="minorEastAsia" w:hAnsi="Arial" w:cs="Arial"/>
              <w:noProof/>
              <w:lang w:eastAsia="de-DE"/>
            </w:rPr>
          </w:pPr>
          <w:hyperlink w:anchor="_Toc53233527" w:history="1">
            <w:r w:rsidR="00181123" w:rsidRPr="00181123">
              <w:rPr>
                <w:rStyle w:val="Hyperlink"/>
                <w:rFonts w:ascii="Arial" w:hAnsi="Arial" w:cs="Arial"/>
                <w:noProof/>
              </w:rPr>
              <w:t>4</w:t>
            </w:r>
            <w:r w:rsidR="00181123" w:rsidRPr="00181123">
              <w:rPr>
                <w:rFonts w:ascii="Arial" w:eastAsiaTheme="minorEastAsia" w:hAnsi="Arial" w:cs="Arial"/>
                <w:noProof/>
                <w:lang w:eastAsia="de-DE"/>
              </w:rPr>
              <w:tab/>
            </w:r>
            <w:r w:rsidR="00181123" w:rsidRPr="00181123">
              <w:rPr>
                <w:rStyle w:val="Hyperlink"/>
                <w:rFonts w:ascii="Arial" w:hAnsi="Arial" w:cs="Arial"/>
                <w:noProof/>
              </w:rPr>
              <w:t>Auswahl geeigneter Pflanzenarten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_Toc53233527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06A6F9FB" w14:textId="731DAA13"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28" w:history="1">
            <w:r w:rsidR="00181123" w:rsidRPr="00181123">
              <w:rPr>
                <w:rStyle w:val="Hyperlink"/>
                <w:rFonts w:ascii="Arial" w:hAnsi="Arial" w:cs="Arial"/>
                <w:noProof/>
              </w:rPr>
              <w:t>4.1</w:t>
            </w:r>
            <w:r w:rsidR="00181123" w:rsidRPr="00181123">
              <w:rPr>
                <w:rFonts w:ascii="Arial" w:eastAsiaTheme="minorEastAsia" w:hAnsi="Arial" w:cs="Arial"/>
                <w:noProof/>
                <w:lang w:eastAsia="de-DE"/>
              </w:rPr>
              <w:tab/>
            </w:r>
            <w:r w:rsidR="00181123" w:rsidRPr="00181123">
              <w:rPr>
                <w:rStyle w:val="Hyperlink"/>
                <w:rFonts w:ascii="Arial" w:hAnsi="Arial" w:cs="Arial"/>
                <w:noProof/>
              </w:rPr>
              <w:t>Niederrheinisches Tiefland und Kölner Bucht</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_Toc53233528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4ED0C0A3" w14:textId="67FD962E"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29" w:history="1">
            <w:r w:rsidR="00181123" w:rsidRPr="00181123">
              <w:rPr>
                <w:rStyle w:val="Hyperlink"/>
                <w:rFonts w:ascii="Arial" w:hAnsi="Arial" w:cs="Arial"/>
                <w:noProof/>
              </w:rPr>
              <w:t>4.1.1</w:t>
            </w:r>
            <w:r w:rsidR="00181123" w:rsidRPr="00181123">
              <w:rPr>
                <w:rFonts w:ascii="Arial" w:eastAsiaTheme="minorEastAsia" w:hAnsi="Arial" w:cs="Arial"/>
                <w:noProof/>
                <w:lang w:eastAsia="de-DE"/>
              </w:rPr>
              <w:tab/>
            </w:r>
            <w:r w:rsidR="00181123" w:rsidRPr="00181123">
              <w:rPr>
                <w:rStyle w:val="Hyperlink"/>
                <w:rFonts w:ascii="Arial" w:hAnsi="Arial" w:cs="Arial"/>
                <w:noProof/>
              </w:rPr>
              <w:t>Beschreibung der geographischen Lage, Flora</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_Toc53233529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XIV</w:t>
            </w:r>
            <w:r w:rsidR="00181123" w:rsidRPr="00181123">
              <w:rPr>
                <w:rFonts w:ascii="Arial" w:hAnsi="Arial" w:cs="Arial"/>
                <w:noProof/>
                <w:webHidden/>
              </w:rPr>
              <w:fldChar w:fldCharType="end"/>
            </w:r>
          </w:hyperlink>
        </w:p>
        <w:p w14:paraId="397B1EBB" w14:textId="279CDBEC"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30" w:history="1">
            <w:r w:rsidR="00181123" w:rsidRPr="00181123">
              <w:rPr>
                <w:rStyle w:val="Hyperlink"/>
                <w:rFonts w:ascii="Arial" w:hAnsi="Arial" w:cs="Arial"/>
                <w:noProof/>
              </w:rPr>
              <w:t>4.1.2</w:t>
            </w:r>
            <w:r w:rsidR="00181123" w:rsidRPr="00181123">
              <w:rPr>
                <w:rFonts w:ascii="Arial" w:eastAsiaTheme="minorEastAsia" w:hAnsi="Arial" w:cs="Arial"/>
                <w:noProof/>
                <w:lang w:eastAsia="de-DE"/>
              </w:rPr>
              <w:tab/>
            </w:r>
            <w:r w:rsidR="00181123" w:rsidRPr="00181123">
              <w:rPr>
                <w:rStyle w:val="Hyperlink"/>
                <w:rFonts w:ascii="Arial" w:hAnsi="Arial" w:cs="Arial"/>
                <w:noProof/>
              </w:rPr>
              <w:t>Flusscharakteristik am Standort</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_Toc53233530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4356CCE4" w14:textId="6DE1C704" w:rsidR="00181123" w:rsidRPr="00181123" w:rsidRDefault="00960671">
          <w:pPr>
            <w:pStyle w:val="Verzeichnis3"/>
            <w:tabs>
              <w:tab w:val="left" w:pos="1320"/>
              <w:tab w:val="right" w:pos="9062"/>
            </w:tabs>
            <w:rPr>
              <w:rFonts w:ascii="Arial" w:eastAsiaTheme="minorEastAsia" w:hAnsi="Arial" w:cs="Arial"/>
              <w:noProof/>
              <w:lang w:eastAsia="de-DE"/>
            </w:rPr>
          </w:pPr>
          <w:hyperlink w:anchor="_Toc53233531" w:history="1">
            <w:r w:rsidR="00181123" w:rsidRPr="00181123">
              <w:rPr>
                <w:rStyle w:val="Hyperlink"/>
                <w:rFonts w:ascii="Arial" w:hAnsi="Arial" w:cs="Arial"/>
                <w:noProof/>
              </w:rPr>
              <w:t>4.1.3</w:t>
            </w:r>
            <w:r w:rsidR="00181123" w:rsidRPr="00181123">
              <w:rPr>
                <w:rFonts w:ascii="Arial" w:eastAsiaTheme="minorEastAsia" w:hAnsi="Arial" w:cs="Arial"/>
                <w:noProof/>
                <w:lang w:eastAsia="de-DE"/>
              </w:rPr>
              <w:tab/>
            </w:r>
            <w:r w:rsidR="00181123" w:rsidRPr="00181123">
              <w:rPr>
                <w:rStyle w:val="Hyperlink"/>
                <w:rFonts w:ascii="Arial" w:hAnsi="Arial" w:cs="Arial"/>
                <w:noProof/>
              </w:rPr>
              <w:t>Auswahl geeigneter Pflanzenarten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_Toc53233531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73FF2250" w14:textId="603C9289" w:rsidR="00181123" w:rsidRPr="00181123" w:rsidRDefault="00960671">
          <w:pPr>
            <w:pStyle w:val="Verzeichnis1"/>
            <w:tabs>
              <w:tab w:val="left" w:pos="440"/>
              <w:tab w:val="right" w:pos="9062"/>
            </w:tabs>
            <w:rPr>
              <w:rFonts w:ascii="Arial" w:eastAsiaTheme="minorEastAsia" w:hAnsi="Arial" w:cs="Arial"/>
              <w:noProof/>
              <w:lang w:eastAsia="de-DE"/>
            </w:rPr>
          </w:pPr>
          <w:hyperlink w:anchor="_Toc53233532" w:history="1">
            <w:r w:rsidR="00181123" w:rsidRPr="00181123">
              <w:rPr>
                <w:rStyle w:val="Hyperlink"/>
                <w:rFonts w:ascii="Arial" w:hAnsi="Arial" w:cs="Arial"/>
                <w:noProof/>
              </w:rPr>
              <w:t>5</w:t>
            </w:r>
            <w:r w:rsidR="00181123" w:rsidRPr="00181123">
              <w:rPr>
                <w:rFonts w:ascii="Arial" w:eastAsiaTheme="minorEastAsia" w:hAnsi="Arial" w:cs="Arial"/>
                <w:noProof/>
                <w:lang w:eastAsia="de-DE"/>
              </w:rPr>
              <w:tab/>
            </w:r>
            <w:r w:rsidR="00181123" w:rsidRPr="00181123">
              <w:rPr>
                <w:rStyle w:val="Hyperlink"/>
                <w:rFonts w:ascii="Arial" w:hAnsi="Arial" w:cs="Arial"/>
                <w:noProof/>
              </w:rPr>
              <w:t>Durchführung</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_Toc53233532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1DD44EF3" w14:textId="23DD04FD"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33" w:history="1">
            <w:r w:rsidR="00181123" w:rsidRPr="00181123">
              <w:rPr>
                <w:rStyle w:val="Hyperlink"/>
                <w:rFonts w:ascii="Arial" w:hAnsi="Arial" w:cs="Arial"/>
                <w:noProof/>
              </w:rPr>
              <w:t>5.1</w:t>
            </w:r>
            <w:r w:rsidR="00181123" w:rsidRPr="00181123">
              <w:rPr>
                <w:rFonts w:ascii="Arial" w:eastAsiaTheme="minorEastAsia" w:hAnsi="Arial" w:cs="Arial"/>
                <w:noProof/>
                <w:lang w:eastAsia="de-DE"/>
              </w:rPr>
              <w:tab/>
            </w:r>
            <w:r w:rsidR="00181123" w:rsidRPr="00181123">
              <w:rPr>
                <w:rStyle w:val="Hyperlink"/>
                <w:rFonts w:ascii="Arial" w:hAnsi="Arial" w:cs="Arial"/>
                <w:noProof/>
              </w:rPr>
              <w:t>Identifikation nativer und invasiver Vegetation der Studiengebiete</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_Toc53233533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74E58BBA" w14:textId="511AAB32"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34" w:history="1">
            <w:r w:rsidR="00181123" w:rsidRPr="00181123">
              <w:rPr>
                <w:rStyle w:val="Hyperlink"/>
                <w:rFonts w:ascii="Arial" w:hAnsi="Arial" w:cs="Arial"/>
                <w:noProof/>
              </w:rPr>
              <w:t>5.2</w:t>
            </w:r>
            <w:r w:rsidR="00181123" w:rsidRPr="00181123">
              <w:rPr>
                <w:rFonts w:ascii="Arial" w:eastAsiaTheme="minorEastAsia" w:hAnsi="Arial" w:cs="Arial"/>
                <w:noProof/>
                <w:lang w:eastAsia="de-DE"/>
              </w:rPr>
              <w:tab/>
            </w:r>
            <w:r w:rsidR="00181123" w:rsidRPr="00181123">
              <w:rPr>
                <w:rStyle w:val="Hyperlink"/>
                <w:rFonts w:ascii="Arial" w:hAnsi="Arial" w:cs="Arial"/>
                <w:noProof/>
              </w:rPr>
              <w:t>Anforderungen an die Vegetation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_Toc53233534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252E5B67" w14:textId="6A8AA934"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35" w:history="1">
            <w:r w:rsidR="00181123" w:rsidRPr="00181123">
              <w:rPr>
                <w:rStyle w:val="Hyperlink"/>
                <w:rFonts w:ascii="Arial" w:hAnsi="Arial" w:cs="Arial"/>
                <w:noProof/>
              </w:rPr>
              <w:t>5.3</w:t>
            </w:r>
            <w:r w:rsidR="00181123" w:rsidRPr="00181123">
              <w:rPr>
                <w:rFonts w:ascii="Arial" w:eastAsiaTheme="minorEastAsia" w:hAnsi="Arial" w:cs="Arial"/>
                <w:noProof/>
                <w:lang w:eastAsia="de-DE"/>
              </w:rPr>
              <w:tab/>
            </w:r>
            <w:r w:rsidR="00181123" w:rsidRPr="00181123">
              <w:rPr>
                <w:rStyle w:val="Hyperlink"/>
                <w:rFonts w:ascii="Arial" w:hAnsi="Arial" w:cs="Arial"/>
                <w:noProof/>
              </w:rPr>
              <w:t>Auswahl der Studienparameter</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_Toc53233535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7E754991" w14:textId="2703CC49"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36" w:history="1">
            <w:r w:rsidR="00181123" w:rsidRPr="00181123">
              <w:rPr>
                <w:rStyle w:val="Hyperlink"/>
                <w:rFonts w:ascii="Arial" w:hAnsi="Arial" w:cs="Arial"/>
                <w:noProof/>
              </w:rPr>
              <w:t>5.4</w:t>
            </w:r>
            <w:r w:rsidR="00181123" w:rsidRPr="00181123">
              <w:rPr>
                <w:rFonts w:ascii="Arial" w:eastAsiaTheme="minorEastAsia" w:hAnsi="Arial" w:cs="Arial"/>
                <w:noProof/>
                <w:lang w:eastAsia="de-DE"/>
              </w:rPr>
              <w:tab/>
            </w:r>
            <w:r w:rsidR="00181123" w:rsidRPr="00181123">
              <w:rPr>
                <w:rStyle w:val="Hyperlink"/>
                <w:rFonts w:ascii="Arial" w:hAnsi="Arial" w:cs="Arial"/>
                <w:noProof/>
              </w:rPr>
              <w:t xml:space="preserve">Entwicklung eines Tools mit Python für die Überprüfung der Einsatzmöglichkeiten </w:t>
            </w:r>
            <w:r w:rsidR="00181123">
              <w:rPr>
                <w:rStyle w:val="Hyperlink"/>
                <w:rFonts w:ascii="Arial" w:hAnsi="Arial" w:cs="Arial"/>
                <w:noProof/>
              </w:rPr>
              <w:tab/>
            </w:r>
            <w:r w:rsidR="00181123" w:rsidRPr="00181123">
              <w:rPr>
                <w:rStyle w:val="Hyperlink"/>
                <w:rFonts w:ascii="Arial" w:hAnsi="Arial" w:cs="Arial"/>
                <w:noProof/>
              </w:rPr>
              <w:t>verschiedener Pflanzen für naturbasierte Lösungen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_Toc53233536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749446FE" w14:textId="5D66B9D2" w:rsidR="00181123" w:rsidRPr="00181123" w:rsidRDefault="00960671">
          <w:pPr>
            <w:pStyle w:val="Verzeichnis2"/>
            <w:tabs>
              <w:tab w:val="left" w:pos="880"/>
              <w:tab w:val="right" w:pos="9062"/>
            </w:tabs>
            <w:rPr>
              <w:rFonts w:ascii="Arial" w:eastAsiaTheme="minorEastAsia" w:hAnsi="Arial" w:cs="Arial"/>
              <w:noProof/>
              <w:lang w:eastAsia="de-DE"/>
            </w:rPr>
          </w:pPr>
          <w:hyperlink w:anchor="_Toc53233537" w:history="1">
            <w:r w:rsidR="00181123" w:rsidRPr="00181123">
              <w:rPr>
                <w:rStyle w:val="Hyperlink"/>
                <w:rFonts w:ascii="Arial" w:hAnsi="Arial" w:cs="Arial"/>
                <w:noProof/>
              </w:rPr>
              <w:t>5.5</w:t>
            </w:r>
            <w:r w:rsidR="00181123" w:rsidRPr="00181123">
              <w:rPr>
                <w:rFonts w:ascii="Arial" w:eastAsiaTheme="minorEastAsia" w:hAnsi="Arial" w:cs="Arial"/>
                <w:noProof/>
                <w:lang w:eastAsia="de-DE"/>
              </w:rPr>
              <w:tab/>
            </w:r>
            <w:r w:rsidR="00181123" w:rsidRPr="00181123">
              <w:rPr>
                <w:rStyle w:val="Hyperlink"/>
                <w:rFonts w:ascii="Arial" w:hAnsi="Arial" w:cs="Arial"/>
                <w:noProof/>
              </w:rPr>
              <w:t>Code-Design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_Toc53233537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77748045" w14:textId="40F895A5" w:rsidR="00181123" w:rsidRPr="00181123" w:rsidRDefault="00960671">
          <w:pPr>
            <w:pStyle w:val="Verzeichnis1"/>
            <w:tabs>
              <w:tab w:val="left" w:pos="440"/>
              <w:tab w:val="right" w:pos="9062"/>
            </w:tabs>
            <w:rPr>
              <w:rFonts w:ascii="Arial" w:eastAsiaTheme="minorEastAsia" w:hAnsi="Arial" w:cs="Arial"/>
              <w:noProof/>
              <w:lang w:eastAsia="de-DE"/>
            </w:rPr>
          </w:pPr>
          <w:hyperlink w:anchor="_Toc53233538" w:history="1">
            <w:r w:rsidR="00181123" w:rsidRPr="00181123">
              <w:rPr>
                <w:rStyle w:val="Hyperlink"/>
                <w:rFonts w:ascii="Arial" w:hAnsi="Arial" w:cs="Arial"/>
                <w:noProof/>
              </w:rPr>
              <w:t>6</w:t>
            </w:r>
            <w:r w:rsidR="00181123" w:rsidRPr="00181123">
              <w:rPr>
                <w:rFonts w:ascii="Arial" w:eastAsiaTheme="minorEastAsia" w:hAnsi="Arial" w:cs="Arial"/>
                <w:noProof/>
                <w:lang w:eastAsia="de-DE"/>
              </w:rPr>
              <w:tab/>
            </w:r>
            <w:r w:rsidR="00181123" w:rsidRPr="00181123">
              <w:rPr>
                <w:rStyle w:val="Hyperlink"/>
                <w:rFonts w:ascii="Arial" w:hAnsi="Arial" w:cs="Arial"/>
                <w:noProof/>
              </w:rPr>
              <w:t>Resultat und Diskussion</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_Toc53233538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4B69DCF7" w14:textId="3E9ABC4C" w:rsidR="00181123" w:rsidRPr="00181123" w:rsidRDefault="00960671">
          <w:pPr>
            <w:pStyle w:val="Verzeichnis1"/>
            <w:tabs>
              <w:tab w:val="left" w:pos="440"/>
              <w:tab w:val="right" w:pos="9062"/>
            </w:tabs>
            <w:rPr>
              <w:rFonts w:ascii="Arial" w:eastAsiaTheme="minorEastAsia" w:hAnsi="Arial" w:cs="Arial"/>
              <w:noProof/>
              <w:lang w:eastAsia="de-DE"/>
            </w:rPr>
          </w:pPr>
          <w:hyperlink w:anchor="_Toc53233539" w:history="1">
            <w:r w:rsidR="00181123" w:rsidRPr="00181123">
              <w:rPr>
                <w:rStyle w:val="Hyperlink"/>
                <w:rFonts w:ascii="Arial" w:hAnsi="Arial" w:cs="Arial"/>
                <w:noProof/>
              </w:rPr>
              <w:t>7</w:t>
            </w:r>
            <w:r w:rsidR="00181123" w:rsidRPr="00181123">
              <w:rPr>
                <w:rFonts w:ascii="Arial" w:eastAsiaTheme="minorEastAsia" w:hAnsi="Arial" w:cs="Arial"/>
                <w:noProof/>
                <w:lang w:eastAsia="de-DE"/>
              </w:rPr>
              <w:tab/>
            </w:r>
            <w:r w:rsidR="00181123" w:rsidRPr="00181123">
              <w:rPr>
                <w:rStyle w:val="Hyperlink"/>
                <w:rFonts w:ascii="Arial" w:hAnsi="Arial" w:cs="Arial"/>
                <w:noProof/>
              </w:rPr>
              <w:t>Fazit</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_Toc53233539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374EB9FC" w14:textId="31E82D9C" w:rsidR="00181123" w:rsidRPr="00181123" w:rsidRDefault="00960671">
          <w:pPr>
            <w:pStyle w:val="Verzeichnis1"/>
            <w:tabs>
              <w:tab w:val="right" w:pos="9062"/>
            </w:tabs>
            <w:rPr>
              <w:rFonts w:ascii="Arial" w:eastAsiaTheme="minorEastAsia" w:hAnsi="Arial" w:cs="Arial"/>
              <w:noProof/>
              <w:lang w:eastAsia="de-DE"/>
            </w:rPr>
          </w:pPr>
          <w:hyperlink w:anchor="_Toc53233540" w:history="1">
            <w:r w:rsidR="00181123" w:rsidRPr="00181123">
              <w:rPr>
                <w:rStyle w:val="Hyperlink"/>
                <w:rFonts w:ascii="Arial" w:hAnsi="Arial" w:cs="Arial"/>
                <w:noProof/>
                <w:lang w:val="en-US"/>
              </w:rPr>
              <w:t>Reference list</w:t>
            </w:r>
            <w:r w:rsidR="00181123" w:rsidRPr="00181123">
              <w:rPr>
                <w:rFonts w:ascii="Arial" w:hAnsi="Arial" w:cs="Arial"/>
                <w:noProof/>
                <w:webHidden/>
              </w:rPr>
              <w:tab/>
            </w:r>
            <w:r w:rsidR="00181123" w:rsidRPr="00181123">
              <w:rPr>
                <w:rFonts w:ascii="Arial" w:hAnsi="Arial" w:cs="Arial"/>
                <w:noProof/>
                <w:webHidden/>
              </w:rPr>
              <w:fldChar w:fldCharType="begin"/>
            </w:r>
            <w:r w:rsidR="00181123" w:rsidRPr="00181123">
              <w:rPr>
                <w:rFonts w:ascii="Arial" w:hAnsi="Arial" w:cs="Arial"/>
                <w:noProof/>
                <w:webHidden/>
              </w:rPr>
              <w:instrText xml:space="preserve"> PAGEREF _Toc53233540 \h </w:instrText>
            </w:r>
            <w:r w:rsidR="00181123" w:rsidRPr="00181123">
              <w:rPr>
                <w:rFonts w:ascii="Arial" w:hAnsi="Arial" w:cs="Arial"/>
                <w:noProof/>
                <w:webHidden/>
              </w:rPr>
            </w:r>
            <w:r w:rsidR="00181123" w:rsidRPr="00181123">
              <w:rPr>
                <w:rFonts w:ascii="Arial" w:hAnsi="Arial" w:cs="Arial"/>
                <w:noProof/>
                <w:webHidden/>
              </w:rPr>
              <w:fldChar w:fldCharType="separate"/>
            </w:r>
            <w:r w:rsidR="00181123">
              <w:rPr>
                <w:rFonts w:ascii="Arial" w:hAnsi="Arial" w:cs="Arial"/>
                <w:noProof/>
                <w:webHidden/>
              </w:rPr>
              <w:t>XV</w:t>
            </w:r>
            <w:r w:rsidR="00181123" w:rsidRPr="00181123">
              <w:rPr>
                <w:rFonts w:ascii="Arial" w:hAnsi="Arial" w:cs="Arial"/>
                <w:noProof/>
                <w:webHidden/>
              </w:rPr>
              <w:fldChar w:fldCharType="end"/>
            </w:r>
          </w:hyperlink>
        </w:p>
        <w:p w14:paraId="27500094" w14:textId="6241D29C" w:rsidR="009576E9" w:rsidRDefault="00181123">
          <w:r w:rsidRPr="00181123">
            <w:rPr>
              <w:rFonts w:ascii="Arial" w:hAnsi="Arial" w:cs="Arial"/>
            </w:rPr>
            <w:fldChar w:fldCharType="end"/>
          </w:r>
        </w:p>
      </w:sdtContent>
    </w:sdt>
    <w:p w14:paraId="05444929" w14:textId="58EE5EDC" w:rsidR="00055766" w:rsidRDefault="00055766" w:rsidP="00055766">
      <w:pPr>
        <w:pStyle w:val="berschrift1"/>
        <w:numPr>
          <w:ilvl w:val="0"/>
          <w:numId w:val="0"/>
        </w:numPr>
        <w:ind w:left="432"/>
      </w:pPr>
    </w:p>
    <w:p w14:paraId="282B6390" w14:textId="77777777" w:rsidR="009576E9" w:rsidRDefault="009576E9" w:rsidP="00055766">
      <w:pPr>
        <w:sectPr w:rsidR="009576E9" w:rsidSect="00350C4F">
          <w:footerReference w:type="default" r:id="rId12"/>
          <w:pgSz w:w="11906" w:h="16838"/>
          <w:pgMar w:top="1417" w:right="1417" w:bottom="1134" w:left="1417" w:header="708" w:footer="708" w:gutter="0"/>
          <w:pgNumType w:start="1"/>
          <w:cols w:space="708"/>
          <w:docGrid w:linePitch="360"/>
        </w:sectPr>
      </w:pPr>
    </w:p>
    <w:p w14:paraId="42E73BC4" w14:textId="463CDE5D" w:rsidR="00055766" w:rsidRPr="00055766" w:rsidRDefault="00055766" w:rsidP="00055766"/>
    <w:p w14:paraId="1D99BAAE" w14:textId="00717ACE" w:rsidR="008C70B9" w:rsidRDefault="003C70ED" w:rsidP="00406681">
      <w:pPr>
        <w:pStyle w:val="berschrift1"/>
      </w:pPr>
      <w:bookmarkStart w:id="0" w:name="_Toc53230535"/>
      <w:bookmarkStart w:id="1" w:name="_Toc53233511"/>
      <w:r w:rsidRPr="008C70B9">
        <w:t>Einleitung</w:t>
      </w:r>
      <w:bookmarkEnd w:id="0"/>
      <w:bookmarkEnd w:id="1"/>
    </w:p>
    <w:p w14:paraId="1C80ECC8" w14:textId="77777777" w:rsidR="00C11150" w:rsidRPr="00C11150" w:rsidRDefault="00C11150" w:rsidP="00C11150"/>
    <w:p w14:paraId="2D9B5AB6" w14:textId="2C560C97" w:rsidR="00984656" w:rsidRDefault="0039006A" w:rsidP="00DF05F9">
      <w:pPr>
        <w:spacing w:line="312" w:lineRule="auto"/>
        <w:jc w:val="both"/>
        <w:rPr>
          <w:rFonts w:ascii="Arial" w:hAnsi="Arial" w:cs="Arial"/>
        </w:rPr>
      </w:pPr>
      <w:r>
        <w:rPr>
          <w:rFonts w:ascii="Arial" w:hAnsi="Arial" w:cs="Arial"/>
        </w:rPr>
        <w:t xml:space="preserve">Überschwemmungen </w:t>
      </w:r>
      <w:r w:rsidR="00984AAB">
        <w:rPr>
          <w:rFonts w:ascii="Arial" w:hAnsi="Arial" w:cs="Arial"/>
        </w:rPr>
        <w:t xml:space="preserve">in Folge von Hochwasser </w:t>
      </w:r>
      <w:r>
        <w:rPr>
          <w:rFonts w:ascii="Arial" w:hAnsi="Arial" w:cs="Arial"/>
        </w:rPr>
        <w:t>gehören zu den weltweit schädlichsten Naturereignissen</w:t>
      </w:r>
      <w:r w:rsidR="00A04419">
        <w:rPr>
          <w:rFonts w:ascii="Arial" w:hAnsi="Arial" w:cs="Arial"/>
        </w:rPr>
        <w:t xml:space="preserve"> </w:t>
      </w:r>
      <w:sdt>
        <w:sdtPr>
          <w:rPr>
            <w:rFonts w:ascii="Arial" w:hAnsi="Arial" w:cs="Arial"/>
          </w:rPr>
          <w:alias w:val="To edit, see citavi.com/edit"/>
          <w:tag w:val="CitaviPlaceholder#a241724e-1aac-400b-b68d-25658904c22d"/>
          <w:id w:val="-155156552"/>
          <w:placeholder>
            <w:docPart w:val="0C2B6FB2CDC34D8B8287B415EEB6578E"/>
          </w:placeholder>
        </w:sdtPr>
        <w:sdtContent>
          <w:r w:rsidR="00A04419">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MzE3ZWUwLWMyYTQtNDAxYi1hNjYyLTlmMmQ0MDJhNzliMyIsIlJhbmdlTGVuZ3RoIjoyMSwiUmVmZXJlbmNlSWQiOiIwNjA4ZTA1Ni03MjNlLTRkMGEtYTgzOC04MzM0MzViZDg1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A5OC9yc3BhLjIwMTYuMDcwNiIsIlVyaVN0cmluZyI6Imh0dHBzOi8vZG9pLm9yZy8xMC4xMDk4L3JzcGEuMjAxNi4wNzA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}</w:instrText>
          </w:r>
          <w:r w:rsidR="00A04419">
            <w:rPr>
              <w:rFonts w:ascii="Arial" w:hAnsi="Arial" w:cs="Arial"/>
              <w:noProof/>
            </w:rPr>
            <w:fldChar w:fldCharType="separate"/>
          </w:r>
          <w:r w:rsidR="00D1567C">
            <w:rPr>
              <w:rFonts w:ascii="Arial" w:hAnsi="Arial" w:cs="Arial"/>
              <w:noProof/>
            </w:rPr>
            <w:t>(Dadson</w:t>
          </w:r>
          <w:r w:rsidR="00D1567C" w:rsidRPr="00D1567C">
            <w:rPr>
              <w:rFonts w:ascii="Arial" w:hAnsi="Arial" w:cs="Arial"/>
              <w:i/>
              <w:noProof/>
            </w:rPr>
            <w:t xml:space="preserve"> et al.</w:t>
          </w:r>
          <w:r w:rsidR="00D1567C" w:rsidRPr="00D1567C">
            <w:rPr>
              <w:rFonts w:ascii="Arial" w:hAnsi="Arial" w:cs="Arial"/>
              <w:noProof/>
            </w:rPr>
            <w:t>, 2017)</w:t>
          </w:r>
          <w:r w:rsidR="00A04419">
            <w:rPr>
              <w:rFonts w:ascii="Arial" w:hAnsi="Arial" w:cs="Arial"/>
              <w:noProof/>
            </w:rPr>
            <w:fldChar w:fldCharType="end"/>
          </w:r>
        </w:sdtContent>
      </w:sdt>
      <w:r>
        <w:rPr>
          <w:rFonts w:ascii="Arial" w:hAnsi="Arial" w:cs="Arial"/>
        </w:rPr>
        <w:t>. Global</w:t>
      </w:r>
      <w:r w:rsidR="003F207D">
        <w:rPr>
          <w:rFonts w:ascii="Arial" w:hAnsi="Arial" w:cs="Arial"/>
        </w:rPr>
        <w:t xml:space="preserve"> verursachen </w:t>
      </w:r>
      <w:r>
        <w:rPr>
          <w:rFonts w:ascii="Arial" w:hAnsi="Arial" w:cs="Arial"/>
        </w:rPr>
        <w:t>Sie</w:t>
      </w:r>
      <w:r w:rsidR="008F1149">
        <w:rPr>
          <w:rFonts w:ascii="Arial" w:hAnsi="Arial" w:cs="Arial"/>
        </w:rPr>
        <w:t xml:space="preserve"> im Durchschnitt</w:t>
      </w:r>
      <w:r>
        <w:rPr>
          <w:rFonts w:ascii="Arial" w:hAnsi="Arial" w:cs="Arial"/>
        </w:rPr>
        <w:t xml:space="preserve"> jedes </w:t>
      </w:r>
      <w:r w:rsidR="005A2807">
        <w:rPr>
          <w:rFonts w:ascii="Arial" w:hAnsi="Arial" w:cs="Arial"/>
        </w:rPr>
        <w:t xml:space="preserve">Jahr </w:t>
      </w:r>
      <w:r w:rsidR="003F207D">
        <w:rPr>
          <w:rFonts w:ascii="Arial" w:hAnsi="Arial" w:cs="Arial"/>
        </w:rPr>
        <w:t>finanzielle Schäden in Höhe von 104 Milliarden US$</w:t>
      </w:r>
      <w:r w:rsidR="00830214">
        <w:rPr>
          <w:rFonts w:ascii="Arial" w:hAnsi="Arial" w:cs="Arial"/>
        </w:rPr>
        <w:t xml:space="preserve"> und machen damit rund 35% der gesamten Schadenssumme aller </w:t>
      </w:r>
      <w:r w:rsidR="008F1149">
        <w:rPr>
          <w:rFonts w:ascii="Arial" w:hAnsi="Arial" w:cs="Arial"/>
        </w:rPr>
        <w:t>j</w:t>
      </w:r>
      <w:r w:rsidR="00830214">
        <w:rPr>
          <w:rFonts w:ascii="Arial" w:hAnsi="Arial" w:cs="Arial"/>
        </w:rPr>
        <w:t>ährlichen Naturkatastrophen aus</w:t>
      </w:r>
      <w:r w:rsidR="003F207D">
        <w:rPr>
          <w:rFonts w:ascii="Arial" w:hAnsi="Arial" w:cs="Arial"/>
        </w:rPr>
        <w:t xml:space="preserve"> </w:t>
      </w:r>
      <w:sdt>
        <w:sdtPr>
          <w:rPr>
            <w:rFonts w:ascii="Arial" w:hAnsi="Arial" w:cs="Arial"/>
          </w:rPr>
          <w:alias w:val="To edit, see citavi.com/edit"/>
          <w:tag w:val="CitaviPlaceholder#7ba56776-3d80-4cc4-a0c4-dac02f2767eb"/>
          <w:id w:val="-2071644556"/>
          <w:placeholder>
            <w:docPart w:val="0C2B6FB2CDC34D8B8287B415EEB6578E"/>
          </w:placeholder>
        </w:sdtPr>
        <w:sdtContent>
          <w:r w:rsidR="003F207D">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2JjNmYwLTQ0ZTAtNDE5ZS04MjAwLWE1OWIwZDNlYTA2YyIsIlJhbmdlTGVuZ3RoIjoyMCwiUmVmZXJlbmNlSWQiOiI5ZDcyYzVkMC1mNzc0LTQ3YWItYWJlZi0zMDJjODAxMDRhN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hcmNoaXZlLW91dmVydGUudW5pZ2UuY2gvdW5pZ2U6NzgyOTkiLCJVcmlTdHJpbmciOiJodHRwczovL2FyY2hpdmUtb3V2ZXJ0ZS51bmlnZS5jaC91bmlnZTo3ODI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}</w:instrText>
          </w:r>
          <w:r w:rsidR="003F207D">
            <w:rPr>
              <w:rFonts w:ascii="Arial" w:hAnsi="Arial" w:cs="Arial"/>
              <w:noProof/>
            </w:rPr>
            <w:fldChar w:fldCharType="separate"/>
          </w:r>
          <w:r w:rsidR="00D1567C">
            <w:rPr>
              <w:rFonts w:ascii="Arial" w:hAnsi="Arial" w:cs="Arial"/>
              <w:noProof/>
            </w:rPr>
            <w:t>(Desai</w:t>
          </w:r>
          <w:r w:rsidR="00D1567C" w:rsidRPr="00D1567C">
            <w:rPr>
              <w:rFonts w:ascii="Arial" w:hAnsi="Arial" w:cs="Arial"/>
              <w:i/>
              <w:noProof/>
            </w:rPr>
            <w:t xml:space="preserve"> et al.</w:t>
          </w:r>
          <w:r w:rsidR="00D1567C" w:rsidRPr="00D1567C">
            <w:rPr>
              <w:rFonts w:ascii="Arial" w:hAnsi="Arial" w:cs="Arial"/>
              <w:noProof/>
            </w:rPr>
            <w:t>, 2015)</w:t>
          </w:r>
          <w:r w:rsidR="003F207D">
            <w:rPr>
              <w:rFonts w:ascii="Arial" w:hAnsi="Arial" w:cs="Arial"/>
              <w:noProof/>
            </w:rPr>
            <w:fldChar w:fldCharType="end"/>
          </w:r>
        </w:sdtContent>
      </w:sdt>
      <w:r w:rsidR="004E3B8A">
        <w:rPr>
          <w:rFonts w:ascii="Arial" w:hAnsi="Arial" w:cs="Arial"/>
        </w:rPr>
        <w:t>.</w:t>
      </w:r>
      <w:r w:rsidR="00FB3E55">
        <w:rPr>
          <w:rFonts w:ascii="Arial" w:hAnsi="Arial" w:cs="Arial"/>
        </w:rPr>
        <w:t xml:space="preserve"> Die Schutzmaßnahmen</w:t>
      </w:r>
      <w:r w:rsidR="003D5CB9">
        <w:rPr>
          <w:rFonts w:ascii="Arial" w:hAnsi="Arial" w:cs="Arial"/>
        </w:rPr>
        <w:t xml:space="preserve"> bestehen heute meist</w:t>
      </w:r>
      <w:r w:rsidR="003C70ED" w:rsidRPr="003D16E1">
        <w:rPr>
          <w:rFonts w:ascii="Arial" w:hAnsi="Arial" w:cs="Arial"/>
        </w:rPr>
        <w:t xml:space="preserve"> </w:t>
      </w:r>
      <w:r w:rsidR="009F29CC" w:rsidRPr="003D16E1">
        <w:rPr>
          <w:rFonts w:ascii="Arial" w:hAnsi="Arial" w:cs="Arial"/>
        </w:rPr>
        <w:t>aus dem</w:t>
      </w:r>
      <w:r w:rsidR="003C70ED" w:rsidRPr="003D16E1">
        <w:rPr>
          <w:rFonts w:ascii="Arial" w:hAnsi="Arial" w:cs="Arial"/>
        </w:rPr>
        <w:t xml:space="preserve"> Bauen von </w:t>
      </w:r>
      <w:r w:rsidR="005A2807">
        <w:rPr>
          <w:rFonts w:ascii="Arial" w:hAnsi="Arial" w:cs="Arial"/>
        </w:rPr>
        <w:t>Dämmen</w:t>
      </w:r>
      <w:r w:rsidR="003C70ED" w:rsidRPr="003D16E1">
        <w:rPr>
          <w:rFonts w:ascii="Arial" w:hAnsi="Arial" w:cs="Arial"/>
        </w:rPr>
        <w:t xml:space="preserve">, Deichen oder </w:t>
      </w:r>
      <w:r w:rsidR="005A2807">
        <w:rPr>
          <w:rFonts w:ascii="Arial" w:hAnsi="Arial" w:cs="Arial"/>
        </w:rPr>
        <w:t>dem Anlegen von Kanälen</w:t>
      </w:r>
      <w:r w:rsidR="00633069">
        <w:rPr>
          <w:rFonts w:ascii="Arial" w:hAnsi="Arial" w:cs="Arial"/>
        </w:rPr>
        <w:t xml:space="preserve"> und weiteren technischen Schutzmaßnahmen</w:t>
      </w:r>
      <w:r w:rsidR="006D7CB4">
        <w:rPr>
          <w:rFonts w:ascii="Arial" w:hAnsi="Arial" w:cs="Arial"/>
        </w:rPr>
        <w:t xml:space="preserve"> </w:t>
      </w:r>
      <w:sdt>
        <w:sdtPr>
          <w:rPr>
            <w:rFonts w:ascii="Arial" w:hAnsi="Arial" w:cs="Arial"/>
          </w:rPr>
          <w:alias w:val="To edit, see citavi.com/edit"/>
          <w:tag w:val="CitaviPlaceholder#5e43b1d7-61f9-4a75-a4e9-c1547308ecd6"/>
          <w:id w:val="1213306967"/>
          <w:placeholder>
            <w:docPart w:val="0C2B6FB2CDC34D8B8287B415EEB6578E"/>
          </w:placeholder>
        </w:sdtPr>
        <w:sdtContent>
          <w:r w:rsidR="006D7CB4">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RvY3VtZW50cy53b3JsZGJhbmsub3JnL2N1cmF0ZWQvZW4vNzM5NDIxNTA5NDI3Njk4NzA2L0ltcGxlbWVudGluZy1uYXR1cmUtYmFzZWQtZmxvb2QtcHJvdGVjdGlvbi1wcmluY2lwbGVzLWFuZC1pbXBsZW1lbnRhdGlvbi1ndWlkYW5jZSIsIlVyaVN0cmluZyI6Imh0dHA6Ly9kb2N1bWVudHMud29ybGRiYW5rLm9yZy9jdXJhdGVkL2VuLzczOTQyMTUwOTQyNzY5ODcwNi9JbXBsZW1lbnRpbmctbmF0dXJlLWJhc2VkLWZsb29kLXByb3RlY3Rpb24tcHJpbmNpcGxlcy1hbmQtaW1wbGVtZW50YXRpb24tZ3VpZGFuY2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MC4xMTA4L0RQTS0wMS0yMDE2LTAwMTAiLCJVcmlTdHJpbmciOiJodHRwczovL2RvaS5vcmcvMTAuMTEwOC9EUE0tMDEtMjAxNi0wMDEw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wMDIvbGRyLjMyMDUiLCJVcmlTdHJpbmciOiJodHRwczovL2RvaS5vcmcvMTAuMTAwMi9sZHIuMzIwNS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</w:instrText>
          </w:r>
          <w:r w:rsidR="0046616A" w:rsidRPr="00500B9D">
            <w:rPr>
              <w:rFonts w:ascii="Arial" w:hAnsi="Arial" w:cs="Arial"/>
              <w:noProof/>
              <w:lang w:val="en-US"/>
            </w:rPr>
            <w:instrText>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}</w:instrText>
          </w:r>
          <w:r w:rsidR="006D7CB4">
            <w:rPr>
              <w:rFonts w:ascii="Arial" w:hAnsi="Arial" w:cs="Arial"/>
              <w:noProof/>
            </w:rPr>
            <w:fldChar w:fldCharType="separate"/>
          </w:r>
          <w:r w:rsidR="00D1567C">
            <w:rPr>
              <w:rFonts w:ascii="Arial" w:hAnsi="Arial" w:cs="Arial"/>
              <w:noProof/>
              <w:lang w:val="en-US"/>
            </w:rPr>
            <w:t>(Cook Brian</w:t>
          </w:r>
          <w:r w:rsidR="00D1567C" w:rsidRPr="00D1567C">
            <w:rPr>
              <w:rFonts w:ascii="Arial" w:hAnsi="Arial" w:cs="Arial"/>
              <w:i/>
              <w:noProof/>
              <w:lang w:val="en-US"/>
            </w:rPr>
            <w:t xml:space="preserve"> et al.</w:t>
          </w:r>
          <w:r w:rsidR="00D1567C" w:rsidRPr="00D1567C">
            <w:rPr>
              <w:rFonts w:ascii="Arial" w:hAnsi="Arial" w:cs="Arial"/>
              <w:noProof/>
              <w:lang w:val="en-US"/>
            </w:rPr>
            <w:t>, 2016; Short</w:t>
          </w:r>
          <w:r w:rsidR="00D1567C" w:rsidRPr="00D1567C">
            <w:rPr>
              <w:rFonts w:ascii="Arial" w:hAnsi="Arial" w:cs="Arial"/>
              <w:i/>
              <w:noProof/>
              <w:lang w:val="en-US"/>
            </w:rPr>
            <w:t xml:space="preserve"> et al.</w:t>
          </w:r>
          <w:r w:rsidR="00D1567C" w:rsidRPr="00D1567C">
            <w:rPr>
              <w:rFonts w:ascii="Arial" w:hAnsi="Arial" w:cs="Arial"/>
              <w:noProof/>
              <w:lang w:val="en-US"/>
            </w:rPr>
            <w:t>, 2019; van Wesenbeeck</w:t>
          </w:r>
          <w:r w:rsidR="00D1567C" w:rsidRPr="00D1567C">
            <w:rPr>
              <w:rFonts w:ascii="Arial" w:hAnsi="Arial" w:cs="Arial"/>
              <w:i/>
              <w:noProof/>
              <w:lang w:val="en-US"/>
            </w:rPr>
            <w:t xml:space="preserve"> et al.</w:t>
          </w:r>
          <w:r w:rsidR="00D1567C" w:rsidRPr="00D1567C">
            <w:rPr>
              <w:rFonts w:ascii="Arial" w:hAnsi="Arial" w:cs="Arial"/>
              <w:noProof/>
              <w:lang w:val="en-US"/>
            </w:rPr>
            <w:t>, 2017)</w:t>
          </w:r>
          <w:r w:rsidR="006D7CB4">
            <w:rPr>
              <w:rFonts w:ascii="Arial" w:hAnsi="Arial" w:cs="Arial"/>
              <w:noProof/>
            </w:rPr>
            <w:fldChar w:fldCharType="end"/>
          </w:r>
        </w:sdtContent>
      </w:sdt>
      <w:r w:rsidR="003C70ED" w:rsidRPr="00DF0476">
        <w:rPr>
          <w:rFonts w:ascii="Arial" w:hAnsi="Arial" w:cs="Arial"/>
          <w:lang w:val="en-US"/>
        </w:rPr>
        <w:t xml:space="preserve">. </w:t>
      </w:r>
      <w:r w:rsidR="001844F1">
        <w:rPr>
          <w:rFonts w:ascii="Arial" w:hAnsi="Arial" w:cs="Arial"/>
        </w:rPr>
        <w:t>Diese Maßnahmen des technischen Hochwasserschutzes werden jedoch mittlerweile zunehmend hinterfragt, da Sie häufige Wartungen benötigen</w:t>
      </w:r>
      <w:r w:rsidR="00BB320C">
        <w:rPr>
          <w:rFonts w:ascii="Arial" w:hAnsi="Arial" w:cs="Arial"/>
        </w:rPr>
        <w:t xml:space="preserve"> </w:t>
      </w:r>
      <w:sdt>
        <w:sdtPr>
          <w:rPr>
            <w:rFonts w:ascii="Arial" w:hAnsi="Arial" w:cs="Arial"/>
          </w:rPr>
          <w:alias w:val="To edit, see citavi.com/edit"/>
          <w:tag w:val="CitaviPlaceholder#f2941be0-9315-4f19-b54a-994b10ff4a63"/>
          <w:id w:val="-1968659279"/>
          <w:placeholder>
            <w:docPart w:val="0C2B6FB2CDC34D8B8287B415EEB6578E"/>
          </w:placeholder>
        </w:sdtPr>
        <w:sdtContent>
          <w:r w:rsidR="00BB320C">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DM5NTg5LWEyMzctNDA1Ni1hMDU0LTkwMTI5NDE3MzY4MiIsIlJhbmdlTGVuZ3RoIjoyNCwiUmVmZXJlbmNlSWQiOiI4MGFjZjUxYy00MmFiLTRlZTgtYWNkNS02MGI2MDRkZDI5M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3NTItMTY4OC4yMDEwLjAwNDE3LngiLCJVcmlTdHJpbmciOiJodHRwczovL2RvaS5vcmcvMTAuMTExMS9qLjE3NTItMTY4OC4yMDEwLjAwNDE3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}</w:instrText>
          </w:r>
          <w:r w:rsidR="00BB320C">
            <w:rPr>
              <w:rFonts w:ascii="Arial" w:hAnsi="Arial" w:cs="Arial"/>
              <w:noProof/>
            </w:rPr>
            <w:fldChar w:fldCharType="separate"/>
          </w:r>
          <w:r w:rsidR="00D1567C">
            <w:rPr>
              <w:rFonts w:ascii="Arial" w:hAnsi="Arial" w:cs="Arial"/>
              <w:noProof/>
            </w:rPr>
            <w:t>(Kline and Cahoon, 2010)</w:t>
          </w:r>
          <w:r w:rsidR="00BB320C">
            <w:rPr>
              <w:rFonts w:ascii="Arial" w:hAnsi="Arial" w:cs="Arial"/>
              <w:noProof/>
            </w:rPr>
            <w:fldChar w:fldCharType="end"/>
          </w:r>
        </w:sdtContent>
      </w:sdt>
      <w:r w:rsidR="002D768E">
        <w:rPr>
          <w:rFonts w:ascii="Arial" w:hAnsi="Arial" w:cs="Arial"/>
        </w:rPr>
        <w:t xml:space="preserve">, oft </w:t>
      </w:r>
      <w:r w:rsidR="008F1149">
        <w:rPr>
          <w:rFonts w:ascii="Arial" w:hAnsi="Arial" w:cs="Arial"/>
        </w:rPr>
        <w:t xml:space="preserve">mit sehr </w:t>
      </w:r>
      <w:r w:rsidR="002D768E">
        <w:rPr>
          <w:rFonts w:ascii="Arial" w:hAnsi="Arial" w:cs="Arial"/>
        </w:rPr>
        <w:t>hohe</w:t>
      </w:r>
      <w:r w:rsidR="008F1149">
        <w:rPr>
          <w:rFonts w:ascii="Arial" w:hAnsi="Arial" w:cs="Arial"/>
        </w:rPr>
        <w:t>n</w:t>
      </w:r>
      <w:r w:rsidR="002D768E">
        <w:rPr>
          <w:rFonts w:ascii="Arial" w:hAnsi="Arial" w:cs="Arial"/>
        </w:rPr>
        <w:t xml:space="preserve"> Investitionskosten</w:t>
      </w:r>
      <w:r w:rsidR="008F1149">
        <w:rPr>
          <w:rFonts w:ascii="Arial" w:hAnsi="Arial" w:cs="Arial"/>
        </w:rPr>
        <w:t xml:space="preserve"> verbunden sind</w:t>
      </w:r>
      <w:r w:rsidR="002D768E">
        <w:rPr>
          <w:rFonts w:ascii="Arial" w:hAnsi="Arial" w:cs="Arial"/>
        </w:rPr>
        <w:t xml:space="preserve"> </w:t>
      </w:r>
      <w:r w:rsidR="001844F1">
        <w:rPr>
          <w:rFonts w:ascii="Arial" w:hAnsi="Arial" w:cs="Arial"/>
        </w:rPr>
        <w:t>und</w:t>
      </w:r>
      <w:r w:rsidR="002D768E">
        <w:rPr>
          <w:rFonts w:ascii="Arial" w:hAnsi="Arial" w:cs="Arial"/>
        </w:rPr>
        <w:t xml:space="preserve"> Sie</w:t>
      </w:r>
      <w:r w:rsidR="001844F1">
        <w:rPr>
          <w:rFonts w:ascii="Arial" w:hAnsi="Arial" w:cs="Arial"/>
        </w:rPr>
        <w:t xml:space="preserve"> sich negativ auf den Lebensraum der Auen auswirken können</w:t>
      </w:r>
      <w:r w:rsidR="00BB320C">
        <w:rPr>
          <w:rFonts w:ascii="Arial" w:hAnsi="Arial" w:cs="Arial"/>
        </w:rPr>
        <w:t xml:space="preserve"> </w:t>
      </w:r>
      <w:sdt>
        <w:sdtPr>
          <w:rPr>
            <w:rFonts w:ascii="Arial" w:hAnsi="Arial" w:cs="Arial"/>
          </w:rPr>
          <w:alias w:val="To edit, see citavi.com/edit"/>
          <w:tag w:val="CitaviPlaceholder#ad6f1d1e-c155-44ec-a583-1e1ed165450b"/>
          <w:id w:val="-985848881"/>
          <w:placeholder>
            <w:docPart w:val="0C2B6FB2CDC34D8B8287B415EEB6578E"/>
          </w:placeholder>
        </w:sdtPr>
        <w:sdtContent>
          <w:r w:rsidR="00E34A65">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2UyZjU2LTI1YzktNDM4MS1hMjgwLWNjNDg5OWQyMjJlZiIsIlJhbmdlU3RhcnQiOjUyLCJSYW5nZUxlbmd0aCI6MTYsIlJlZmVyZW5jZUlkIjoiNTgzMDNkODQtYjA1Ny00Yzg2LWE0NjMtMzkwYzFiZDk4N2Q5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I5LzIwMTBHTTAwMTAyMCIsIlVyaVN0cmluZyI6Imh0dHBzOi8vZG9pLm9yZy8xMC4xMDI5LzIwMTBHTTAwMTAy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A2OjU0OjU4IiwiTW9kaWZpZWRCeSI6Il9TY2hvYiIsIklkIjoiNTQ1MDI1YTUtNDljZC00ZGRhLWFhZDItM2I3M2JhYTYyYzUxIiwiTW9kaWZpZWRPbiI6IjIwMjAtMDgtMjdUMDY6NTQ6NTg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kb2k6MTAuMTAyOS8yMDEwR00wMDEwMjAiLCJVcmlTdHJpbmciOiJodHRwczovL2RvaS5vcmcvMTAuMTAyOS8yMDEwR00wMDEwM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C0yN1QwNjo1NzozMyIsIk1vZGlmaWVkQnkiOiJfU2Nob2IiLCJJZCI6ImNkNWJhODg1LTg2NmUtNGM0OC04MmQzLTIzNWVhYWUyNjUwMCIsIk1vZGlmaWVkT24iOiIyMDIwLTA4LTI3VDA2OjU3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ZG9pOjEwLjEwMjkvMjAxMEdNMDAxMDIwIiwiVXJpU3RyaW5nIjoiaHR0cHM6Ly9kb2kub3JnLzEwLjEwMjkvMjAxMEdNMDAxMD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CcmVuZGVuIiwiTGFzdE5hbWUiOiJKb25nbWFuIiwiUHJvdGVjdGVkIjpmYWxzZSwiU2V4IjoyLCJDcmVhdGVkQnkiOiJfU2Nob2IiLCJDcmVhdGVkT24iOiIyMDIwLTA4LTI2VDEwOjM0OjU4IiwiTW9kaWZpZWRCeSI6Il9TY2hvYiIsIklkIjoiYzU3MDEzZmItMjk1Yi00ZGYxLTgzMzEtY2NlNGI4MWE4NTc3IiwiTW9kaWZpZWRPbiI6IjIwMjAtMDgtMjZUMTA6MzQ6NTgiLCJQcm9qZWN0Ijp7IiRyZWYiOiI1In19XSwiQ2l0YXRpb25LZXlVcGRhdGVUeXBlIjowLCJDb2xsYWJvcmF0b3JzIjpbXSwiRGF0ZSI6IjIwMTgvMDUvMjkiLCJEb2kiOiIxMC4xMDM4L3M0MTQ2Ny0wMTgtMDQzOTYtMS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zgvczQxNDY3LTAxOC0wNDM5Ni0xIiwiVXJpU3RyaW5nIjoiaHR0cHM6Ly9kb2kub3JnLzEwLjEwMzgvczQxNDY3LTAxOC0wNDM5Ni0x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NTE5NC9oZXNzLTctNzUtMjAwMyIsIlVyaVN0cmluZyI6Imh0dHBzOi8vZG9pLm9yZy8xMC41MTk0L2hlc3MtNy03NS0yMDAz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}</w:instrText>
          </w:r>
          <w:r w:rsidR="00E34A65">
            <w:rPr>
              <w:rFonts w:ascii="Arial" w:hAnsi="Arial" w:cs="Arial"/>
              <w:noProof/>
            </w:rPr>
            <w:fldChar w:fldCharType="separate"/>
          </w:r>
          <w:r w:rsidR="00D1567C">
            <w:rPr>
              <w:rFonts w:ascii="Arial" w:hAnsi="Arial" w:cs="Arial"/>
              <w:noProof/>
            </w:rPr>
            <w:t>(Acreman, Riddington and Booker, 2003; Jongman, 2018; Kondolf, 2011)</w:t>
          </w:r>
          <w:r w:rsidR="00E34A65">
            <w:rPr>
              <w:rFonts w:ascii="Arial" w:hAnsi="Arial" w:cs="Arial"/>
              <w:noProof/>
            </w:rPr>
            <w:fldChar w:fldCharType="end"/>
          </w:r>
        </w:sdtContent>
      </w:sdt>
      <w:r w:rsidR="00261E50" w:rsidRPr="003D16E1">
        <w:rPr>
          <w:rFonts w:ascii="Arial" w:hAnsi="Arial" w:cs="Arial"/>
        </w:rPr>
        <w:t>.</w:t>
      </w:r>
      <w:r w:rsidR="001870A1">
        <w:rPr>
          <w:rFonts w:ascii="Arial" w:hAnsi="Arial" w:cs="Arial"/>
        </w:rPr>
        <w:t xml:space="preserve"> </w:t>
      </w:r>
      <w:r w:rsidR="00BB320C">
        <w:rPr>
          <w:rFonts w:ascii="Arial" w:hAnsi="Arial" w:cs="Arial"/>
        </w:rPr>
        <w:t xml:space="preserve"> </w:t>
      </w:r>
      <w:r w:rsidR="009E7895">
        <w:rPr>
          <w:rFonts w:ascii="Arial" w:hAnsi="Arial" w:cs="Arial"/>
        </w:rPr>
        <w:t>Beispielsweise</w:t>
      </w:r>
      <w:r w:rsidR="00A8602D">
        <w:rPr>
          <w:rFonts w:ascii="Arial" w:hAnsi="Arial" w:cs="Arial"/>
        </w:rPr>
        <w:t xml:space="preserve"> </w:t>
      </w:r>
      <w:r w:rsidR="00DA1B28">
        <w:rPr>
          <w:rFonts w:ascii="Arial" w:hAnsi="Arial" w:cs="Arial"/>
        </w:rPr>
        <w:t>sind</w:t>
      </w:r>
      <w:r w:rsidR="00362F4B">
        <w:rPr>
          <w:rFonts w:ascii="Arial" w:hAnsi="Arial" w:cs="Arial"/>
        </w:rPr>
        <w:t xml:space="preserve"> durch den Bau von Hochwasserschutzdeichen an vielen Abschnitten der</w:t>
      </w:r>
      <w:r w:rsidR="00DA1B28">
        <w:rPr>
          <w:rFonts w:ascii="Arial" w:hAnsi="Arial" w:cs="Arial"/>
        </w:rPr>
        <w:t xml:space="preserve"> Flüsse Rhein, Elbe, Donau und Oder </w:t>
      </w:r>
      <w:r w:rsidR="000025B4">
        <w:rPr>
          <w:rFonts w:ascii="Arial" w:hAnsi="Arial" w:cs="Arial"/>
        </w:rPr>
        <w:t>mittlerweile nur</w:t>
      </w:r>
      <w:r w:rsidR="005F6059">
        <w:rPr>
          <w:rFonts w:ascii="Arial" w:hAnsi="Arial" w:cs="Arial"/>
        </w:rPr>
        <w:t xml:space="preserve"> </w:t>
      </w:r>
      <w:r w:rsidR="000025B4">
        <w:rPr>
          <w:rFonts w:ascii="Arial" w:hAnsi="Arial" w:cs="Arial"/>
        </w:rPr>
        <w:t>noch 10 – 20 % der ursprünglichen Auen erhalten geblieben</w:t>
      </w:r>
      <w:r w:rsidR="00DF05F9">
        <w:rPr>
          <w:rFonts w:ascii="Arial" w:hAnsi="Arial" w:cs="Arial"/>
        </w:rPr>
        <w:t>.</w:t>
      </w:r>
      <w:r w:rsidR="0013669C">
        <w:rPr>
          <w:rFonts w:ascii="Arial" w:hAnsi="Arial" w:cs="Arial"/>
        </w:rPr>
        <w:t xml:space="preserve"> Von den Bundesweiten </w:t>
      </w:r>
      <w:r w:rsidR="00E77ADB">
        <w:rPr>
          <w:rFonts w:ascii="Arial" w:hAnsi="Arial" w:cs="Arial"/>
        </w:rPr>
        <w:t xml:space="preserve">rezenten Flussauen sind mittlerweile 90% </w:t>
      </w:r>
      <w:r w:rsidR="005F6059">
        <w:rPr>
          <w:rFonts w:ascii="Arial" w:hAnsi="Arial" w:cs="Arial"/>
        </w:rPr>
        <w:t>deutlich bis sehr stark verändert worden</w:t>
      </w:r>
      <w:r w:rsidR="005F0140">
        <w:rPr>
          <w:rFonts w:ascii="Arial" w:hAnsi="Arial" w:cs="Arial"/>
        </w:rPr>
        <w:t xml:space="preserve"> </w:t>
      </w:r>
      <w:sdt>
        <w:sdtPr>
          <w:rPr>
            <w:rFonts w:ascii="Arial" w:hAnsi="Arial" w:cs="Arial"/>
          </w:rPr>
          <w:alias w:val="To edit, see citavi.com/edit"/>
          <w:tag w:val="CitaviPlaceholder#d15ec9d9-8a30-4966-9fdb-3e72d5b1dbc5"/>
          <w:id w:val="315239357"/>
          <w:placeholder>
            <w:docPart w:val="0C2B6FB2CDC34D8B8287B415EEB6578E"/>
          </w:placeholder>
        </w:sdtPr>
        <w:sdtContent>
          <w:r w:rsidR="005F0140">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}</w:instrText>
          </w:r>
          <w:r w:rsidR="005F0140">
            <w:rPr>
              <w:rFonts w:ascii="Arial" w:hAnsi="Arial" w:cs="Arial"/>
              <w:noProof/>
            </w:rPr>
            <w:fldChar w:fldCharType="separate"/>
          </w:r>
          <w:r w:rsidR="00D1567C">
            <w:rPr>
              <w:rFonts w:ascii="Arial" w:hAnsi="Arial" w:cs="Arial"/>
              <w:noProof/>
            </w:rPr>
            <w:t>(BMU and BfN, 2009)</w:t>
          </w:r>
          <w:r w:rsidR="005F0140">
            <w:rPr>
              <w:rFonts w:ascii="Arial" w:hAnsi="Arial" w:cs="Arial"/>
              <w:noProof/>
            </w:rPr>
            <w:fldChar w:fldCharType="end"/>
          </w:r>
        </w:sdtContent>
      </w:sdt>
      <w:r w:rsidR="005F6059">
        <w:rPr>
          <w:rFonts w:ascii="Arial" w:hAnsi="Arial" w:cs="Arial"/>
        </w:rPr>
        <w:t>.</w:t>
      </w:r>
      <w:r w:rsidR="00F32042">
        <w:rPr>
          <w:rFonts w:ascii="Arial" w:hAnsi="Arial" w:cs="Arial"/>
        </w:rPr>
        <w:t xml:space="preserve"> </w:t>
      </w:r>
      <w:r w:rsidR="00DE2E66">
        <w:rPr>
          <w:rFonts w:ascii="Arial" w:hAnsi="Arial" w:cs="Arial"/>
        </w:rPr>
        <w:t>Diskutiert wird auch, in wie weit d</w:t>
      </w:r>
      <w:r w:rsidR="000F150F">
        <w:rPr>
          <w:rFonts w:ascii="Arial" w:hAnsi="Arial" w:cs="Arial"/>
        </w:rPr>
        <w:t>ie</w:t>
      </w:r>
      <w:r w:rsidR="00DE2E66">
        <w:rPr>
          <w:rFonts w:ascii="Arial" w:hAnsi="Arial" w:cs="Arial"/>
        </w:rPr>
        <w:t xml:space="preserve"> technische</w:t>
      </w:r>
      <w:r w:rsidR="000F150F">
        <w:rPr>
          <w:rFonts w:ascii="Arial" w:hAnsi="Arial" w:cs="Arial"/>
        </w:rPr>
        <w:t>n</w:t>
      </w:r>
      <w:r w:rsidR="00DE2E66">
        <w:rPr>
          <w:rFonts w:ascii="Arial" w:hAnsi="Arial" w:cs="Arial"/>
        </w:rPr>
        <w:t xml:space="preserve"> Hochwasserschutz</w:t>
      </w:r>
      <w:r w:rsidR="000F150F">
        <w:rPr>
          <w:rFonts w:ascii="Arial" w:hAnsi="Arial" w:cs="Arial"/>
        </w:rPr>
        <w:t>maßnahmen selbst zu einer Verschärfung de</w:t>
      </w:r>
      <w:r w:rsidR="007B59A1">
        <w:rPr>
          <w:rFonts w:ascii="Arial" w:hAnsi="Arial" w:cs="Arial"/>
        </w:rPr>
        <w:t>r Hochwassersituation beitragen</w:t>
      </w:r>
      <w:r w:rsidR="001A34F6">
        <w:rPr>
          <w:rFonts w:ascii="Arial" w:hAnsi="Arial" w:cs="Arial"/>
        </w:rPr>
        <w:t>, da</w:t>
      </w:r>
      <w:r w:rsidR="00F32269">
        <w:rPr>
          <w:rFonts w:ascii="Arial" w:hAnsi="Arial" w:cs="Arial"/>
        </w:rPr>
        <w:t xml:space="preserve"> Deiche</w:t>
      </w:r>
      <w:r w:rsidR="00915ADB">
        <w:rPr>
          <w:rFonts w:ascii="Arial" w:hAnsi="Arial" w:cs="Arial"/>
        </w:rPr>
        <w:t>rhöhungen</w:t>
      </w:r>
      <w:r w:rsidR="00F32269">
        <w:rPr>
          <w:rFonts w:ascii="Arial" w:hAnsi="Arial" w:cs="Arial"/>
        </w:rPr>
        <w:t xml:space="preserve"> zum Beispiel</w:t>
      </w:r>
      <w:r w:rsidR="001A34F6">
        <w:rPr>
          <w:rFonts w:ascii="Arial" w:hAnsi="Arial" w:cs="Arial"/>
        </w:rPr>
        <w:t xml:space="preserve"> zwar eine deutliche Verbesserung des Hochwasserschutze</w:t>
      </w:r>
      <w:r w:rsidR="009A7236">
        <w:rPr>
          <w:rFonts w:ascii="Arial" w:hAnsi="Arial" w:cs="Arial"/>
        </w:rPr>
        <w:t>s</w:t>
      </w:r>
      <w:r w:rsidR="001A34F6">
        <w:rPr>
          <w:rFonts w:ascii="Arial" w:hAnsi="Arial" w:cs="Arial"/>
        </w:rPr>
        <w:t xml:space="preserve"> </w:t>
      </w:r>
      <w:r w:rsidR="00195381">
        <w:rPr>
          <w:rFonts w:ascii="Arial" w:hAnsi="Arial" w:cs="Arial"/>
        </w:rPr>
        <w:t>an lokalen Standorten bewirken,</w:t>
      </w:r>
      <w:r w:rsidR="009A7236">
        <w:rPr>
          <w:rFonts w:ascii="Arial" w:hAnsi="Arial" w:cs="Arial"/>
        </w:rPr>
        <w:t xml:space="preserve"> jedoch</w:t>
      </w:r>
      <w:r w:rsidR="006F3A82">
        <w:rPr>
          <w:rFonts w:ascii="Arial" w:hAnsi="Arial" w:cs="Arial"/>
        </w:rPr>
        <w:t xml:space="preserve"> </w:t>
      </w:r>
      <w:r w:rsidR="006D32F0">
        <w:rPr>
          <w:rFonts w:ascii="Arial" w:hAnsi="Arial" w:cs="Arial"/>
        </w:rPr>
        <w:t>hä</w:t>
      </w:r>
      <w:r w:rsidR="00915ADB">
        <w:rPr>
          <w:rFonts w:ascii="Arial" w:hAnsi="Arial" w:cs="Arial"/>
        </w:rPr>
        <w:t>ufig</w:t>
      </w:r>
      <w:r w:rsidR="009A7236">
        <w:rPr>
          <w:rFonts w:ascii="Arial" w:hAnsi="Arial" w:cs="Arial"/>
        </w:rPr>
        <w:t xml:space="preserve"> </w:t>
      </w:r>
      <w:r w:rsidR="00B43377">
        <w:rPr>
          <w:rFonts w:ascii="Arial" w:hAnsi="Arial" w:cs="Arial"/>
        </w:rPr>
        <w:t>den Fluss weiter beschleunigen und das Hochwasser flussabwärts erhöhen</w:t>
      </w:r>
      <w:r w:rsidR="00E366E5">
        <w:rPr>
          <w:rFonts w:ascii="Arial" w:hAnsi="Arial" w:cs="Arial"/>
        </w:rPr>
        <w:t xml:space="preserve"> </w:t>
      </w:r>
      <w:sdt>
        <w:sdtPr>
          <w:rPr>
            <w:rFonts w:ascii="Arial" w:hAnsi="Arial" w:cs="Arial"/>
          </w:rPr>
          <w:alias w:val="To edit, see citavi.com/edit"/>
          <w:tag w:val="CitaviPlaceholder#632f8bf0-1dac-4483-8e1f-7682b33e3113"/>
          <w:id w:val="1105004924"/>
          <w:placeholder>
            <w:docPart w:val="0C2B6FB2CDC34D8B8287B415EEB6578E"/>
          </w:placeholder>
        </w:sdtPr>
        <w:sdtContent>
          <w:r w:rsidR="00E366E5">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2IwOTBjLWRhOGEtNGFmYy05ODJhLTMxODc2YWJhYzZiNCIsIlJhbmdlTGVuZ3RoIjozMywiUmVmZXJlbmNlSWQiOiI1YzgwNmRjOC1iZDJmLTQwZDktOWY2Yy04N2Q3ZmVmNWU0M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}</w:instrText>
          </w:r>
          <w:r w:rsidR="00E366E5">
            <w:rPr>
              <w:rFonts w:ascii="Arial" w:hAnsi="Arial" w:cs="Arial"/>
              <w:noProof/>
            </w:rPr>
            <w:fldChar w:fldCharType="separate"/>
          </w:r>
          <w:r w:rsidR="00D1567C">
            <w:rPr>
              <w:rFonts w:ascii="Arial" w:hAnsi="Arial" w:cs="Arial"/>
              <w:noProof/>
            </w:rPr>
            <w:t>(Zielaskowski and Lüderitz, 2005)</w:t>
          </w:r>
          <w:r w:rsidR="00E366E5">
            <w:rPr>
              <w:rFonts w:ascii="Arial" w:hAnsi="Arial" w:cs="Arial"/>
              <w:noProof/>
            </w:rPr>
            <w:fldChar w:fldCharType="end"/>
          </w:r>
        </w:sdtContent>
      </w:sdt>
      <w:r w:rsidR="009A7236">
        <w:rPr>
          <w:rFonts w:ascii="Arial" w:hAnsi="Arial" w:cs="Arial"/>
        </w:rPr>
        <w:t>.</w:t>
      </w:r>
      <w:r w:rsidR="00195381">
        <w:rPr>
          <w:rFonts w:ascii="Arial" w:hAnsi="Arial" w:cs="Arial"/>
        </w:rPr>
        <w:t xml:space="preserve"> </w:t>
      </w:r>
      <w:r w:rsidR="00A90844">
        <w:rPr>
          <w:rFonts w:ascii="Arial" w:hAnsi="Arial" w:cs="Arial"/>
        </w:rPr>
        <w:t xml:space="preserve">Der Verlust der </w:t>
      </w:r>
      <w:r w:rsidR="00005E29">
        <w:rPr>
          <w:rFonts w:ascii="Arial" w:hAnsi="Arial" w:cs="Arial"/>
        </w:rPr>
        <w:t>natürlichen Retentionsflächen</w:t>
      </w:r>
      <w:r w:rsidR="00DE2E66">
        <w:rPr>
          <w:rFonts w:ascii="Arial" w:hAnsi="Arial" w:cs="Arial"/>
        </w:rPr>
        <w:t xml:space="preserve"> </w:t>
      </w:r>
      <w:r w:rsidR="00005E29">
        <w:rPr>
          <w:rFonts w:ascii="Arial" w:hAnsi="Arial" w:cs="Arial"/>
        </w:rPr>
        <w:t>z</w:t>
      </w:r>
      <w:r w:rsidR="00F32042">
        <w:rPr>
          <w:rFonts w:ascii="Arial" w:hAnsi="Arial" w:cs="Arial"/>
        </w:rPr>
        <w:t>usammen mit</w:t>
      </w:r>
      <w:r w:rsidR="00AA4056">
        <w:rPr>
          <w:rFonts w:ascii="Arial" w:hAnsi="Arial" w:cs="Arial"/>
        </w:rPr>
        <w:t xml:space="preserve"> </w:t>
      </w:r>
      <w:r w:rsidR="00F32042">
        <w:rPr>
          <w:rFonts w:ascii="Arial" w:hAnsi="Arial" w:cs="Arial"/>
        </w:rPr>
        <w:t>dem Flussnahen betreiben von Landwirtschaft</w:t>
      </w:r>
      <w:r w:rsidR="003D5CB9">
        <w:rPr>
          <w:rFonts w:ascii="Arial" w:hAnsi="Arial" w:cs="Arial"/>
        </w:rPr>
        <w:t xml:space="preserve"> und der generellen Bebauung des Umlandes</w:t>
      </w:r>
      <w:r w:rsidR="00F32042">
        <w:rPr>
          <w:rFonts w:ascii="Arial" w:hAnsi="Arial" w:cs="Arial"/>
        </w:rPr>
        <w:t>, durch welche</w:t>
      </w:r>
      <w:r w:rsidR="00AA4056">
        <w:rPr>
          <w:rFonts w:ascii="Arial" w:hAnsi="Arial" w:cs="Arial"/>
        </w:rPr>
        <w:t xml:space="preserve"> </w:t>
      </w:r>
      <w:r w:rsidR="00F32042">
        <w:rPr>
          <w:rFonts w:ascii="Arial" w:hAnsi="Arial" w:cs="Arial"/>
        </w:rPr>
        <w:t>das Land aufgrund von</w:t>
      </w:r>
      <w:r w:rsidR="00350ACB" w:rsidRPr="003D16E1">
        <w:rPr>
          <w:rFonts w:ascii="Arial" w:hAnsi="Arial" w:cs="Arial"/>
        </w:rPr>
        <w:t xml:space="preserve"> Verdichtung und Versieglung nichtmehr genügend Wasser aufnehmen</w:t>
      </w:r>
      <w:r w:rsidR="00F32042">
        <w:rPr>
          <w:rFonts w:ascii="Arial" w:hAnsi="Arial" w:cs="Arial"/>
        </w:rPr>
        <w:t xml:space="preserve"> kann</w:t>
      </w:r>
      <w:r w:rsidR="00350ACB" w:rsidRPr="003D16E1">
        <w:rPr>
          <w:rFonts w:ascii="Arial" w:hAnsi="Arial" w:cs="Arial"/>
        </w:rPr>
        <w:t xml:space="preserve">, </w:t>
      </w:r>
      <w:r w:rsidR="00F32042">
        <w:rPr>
          <w:rFonts w:ascii="Arial" w:hAnsi="Arial" w:cs="Arial"/>
        </w:rPr>
        <w:t>fließt</w:t>
      </w:r>
      <w:r w:rsidR="00350ACB" w:rsidRPr="003D16E1">
        <w:rPr>
          <w:rFonts w:ascii="Arial" w:hAnsi="Arial" w:cs="Arial"/>
        </w:rPr>
        <w:t xml:space="preserve"> Niederschlagwasser schneller zu großen Hochwasserwellen </w:t>
      </w:r>
      <w:r w:rsidR="00F32042">
        <w:rPr>
          <w:rFonts w:ascii="Arial" w:hAnsi="Arial" w:cs="Arial"/>
        </w:rPr>
        <w:t xml:space="preserve">zusammen </w:t>
      </w:r>
      <w:r w:rsidR="00350ACB" w:rsidRPr="003D16E1">
        <w:rPr>
          <w:rFonts w:ascii="Arial" w:hAnsi="Arial" w:cs="Arial"/>
        </w:rPr>
        <w:t xml:space="preserve">und </w:t>
      </w:r>
      <w:r w:rsidR="00F32042">
        <w:rPr>
          <w:rFonts w:ascii="Arial" w:hAnsi="Arial" w:cs="Arial"/>
        </w:rPr>
        <w:t xml:space="preserve">kann </w:t>
      </w:r>
      <w:r w:rsidR="00350ACB" w:rsidRPr="003D16E1">
        <w:rPr>
          <w:rFonts w:ascii="Arial" w:hAnsi="Arial" w:cs="Arial"/>
        </w:rPr>
        <w:t xml:space="preserve">am </w:t>
      </w:r>
      <w:r w:rsidR="00F32042" w:rsidRPr="003D16E1">
        <w:rPr>
          <w:rFonts w:ascii="Arial" w:hAnsi="Arial" w:cs="Arial"/>
        </w:rPr>
        <w:t>Ende</w:t>
      </w:r>
      <w:r w:rsidR="00350ACB" w:rsidRPr="003D16E1">
        <w:rPr>
          <w:rFonts w:ascii="Arial" w:hAnsi="Arial" w:cs="Arial"/>
        </w:rPr>
        <w:t xml:space="preserve"> in Form </w:t>
      </w:r>
      <w:r>
        <w:rPr>
          <w:rFonts w:ascii="Arial" w:hAnsi="Arial" w:cs="Arial"/>
        </w:rPr>
        <w:t>von Überflutungen</w:t>
      </w:r>
      <w:r w:rsidR="00350ACB" w:rsidRPr="003D16E1">
        <w:rPr>
          <w:rFonts w:ascii="Arial" w:hAnsi="Arial" w:cs="Arial"/>
        </w:rPr>
        <w:t xml:space="preserve"> hohe finanzielle Schäden anrichte</w:t>
      </w:r>
      <w:r w:rsidR="00A941EB">
        <w:rPr>
          <w:rFonts w:ascii="Arial" w:hAnsi="Arial" w:cs="Arial"/>
        </w:rPr>
        <w:t>n</w:t>
      </w:r>
      <w:r w:rsidR="00350ACB" w:rsidRPr="003D16E1">
        <w:rPr>
          <w:rFonts w:ascii="Arial" w:hAnsi="Arial" w:cs="Arial"/>
        </w:rPr>
        <w:t xml:space="preserve"> oder im schlimmsten Fall Menschenleben koste</w:t>
      </w:r>
      <w:r w:rsidR="00A941EB">
        <w:rPr>
          <w:rFonts w:ascii="Arial" w:hAnsi="Arial" w:cs="Arial"/>
        </w:rPr>
        <w:t>n</w:t>
      </w:r>
      <w:r w:rsidR="00A83521">
        <w:rPr>
          <w:rFonts w:ascii="Arial" w:hAnsi="Arial" w:cs="Arial"/>
        </w:rPr>
        <w:t xml:space="preserve"> </w:t>
      </w:r>
      <w:sdt>
        <w:sdtPr>
          <w:rPr>
            <w:rFonts w:ascii="Arial" w:hAnsi="Arial" w:cs="Arial"/>
          </w:rPr>
          <w:alias w:val="To edit, see citavi.com/edit"/>
          <w:tag w:val="CitaviPlaceholder#82711724-7fba-4afd-8961-effac3b1c0f6"/>
          <w:id w:val="898251346"/>
          <w:placeholder>
            <w:docPart w:val="0C2B6FB2CDC34D8B8287B415EEB6578E"/>
          </w:placeholder>
        </w:sdtPr>
        <w:sdtContent>
          <w:r w:rsidR="00A83521">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OTM2NzVjLWI4MzctNDZhZS1hYzQzLWE1NGM2ZTU5OWJhYiIsIlJhbmdlTGVuZ3RoIjoxMiwiUmVmZXJlbmNlSWQiOiJiNzEyMGVkNi1mZThhLTQwOGQtODEwYi01NGI3ZTI5YjU1OTciLCJSZWZlcmVuY2UiOnsiJGlkIjoiMyIsIiR0eXBlIjoiU3dpc3NBY2FkZW1pYy5DaXRhdmkuUmVmZXJlbmNlLCBTd2lzc0FjYWRlbWljLkNpdGF2aSIsIkFic3RyYWN0Q29tcGxleGl0eSI6MCwiQWJzdHJhY3RTb3VyY2VUZXh0Rm9ybWF0IjowLCJBY2Nlc3NEYXRlIjoiMjUuMDguMjAyM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YnVuZC1uYXR1cnNjaHV0ei5kZS9uYXR1ci11bmQtbGFuZHNjaGFmdC9mbHVlc3NlLXVuZC1hdWVuLWluLWJheWVybi9uYXR1ZXJsaWNoZXItaG9jaHdhc3NlcnNjaHV0ei5odG1sIiwiVXJpU3RyaW5nIjoiaHR0cHM6Ly93d3cuYnVuZC1uYXR1cnNjaHV0ei5kZS9uYXR1ci11bmQtbGFuZHNjaGFmdC9mbHVlc3NlLXVuZC1hdWVuLWluLWJheWVybi9uYXR1ZXJsaWNoZXItaG9jaHdhc3NlcnNjaHV0ei5odG1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nNjaWVuY2VkaXJlY3QuY29tL3NjaWVuY2UvYXJ0aWNsZS9waWkvUzAwMTM5MzUxMTczMDk2MTEiLCJVcmlTdHJpbmciOiJodHRwOi8vd3d3LnNjaWVuY2VkaXJlY3QuY29tL3NjaWVuY2UvYXJ0aWNsZS9waWkvUzAwMTM5MzUxMTczMDk2MT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C0yN1QwODowNzo1MSIsIk1vZGlmaWVkQnkiOiJfU2Nob2IiLCJJZCI6IjRmN2I1NmZlLWQ5Y2EtNGEzOC04M2ExLTE5MjI3ZmYwOWY5ZiIsIk1vZGlmaWVkT24iOiIyMDIwLTA4LTI3VDA4OjA3OjUxIiwiUHJvamVjdCI6eyIkcmVmIjoiNy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xNi9qLmVudnJlcy4yMDE3LjA1LjAyMyIsIlVyaVN0cmluZyI6Imh0dHBzOi8vZG9pLm9yZy8xMC4xMDE2L2ouZW52cmVzLjIwMTcuMDUuMDI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IvaHlwLjc3NzQiLCJVcmlTdHJpbmciOiJodHRwczovL2RvaS5vcmcvMTAuMTAwMi9oeXAuNzc3N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</w:instrText>
          </w:r>
          <w:r w:rsidR="0046616A" w:rsidRPr="00500B9D">
            <w:rPr>
              <w:rFonts w:ascii="Arial" w:hAnsi="Arial" w:cs="Arial"/>
              <w:noProof/>
              <w:lang w:val="en-US"/>
            </w:rPr>
            <w:instrText>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}</w:instrText>
          </w:r>
          <w:r w:rsidR="00A83521">
            <w:rPr>
              <w:rFonts w:ascii="Arial" w:hAnsi="Arial" w:cs="Arial"/>
              <w:noProof/>
            </w:rPr>
            <w:fldChar w:fldCharType="separate"/>
          </w:r>
          <w:r w:rsidR="00D1567C">
            <w:rPr>
              <w:rFonts w:ascii="Arial" w:hAnsi="Arial" w:cs="Arial"/>
              <w:noProof/>
              <w:lang w:val="en-US"/>
            </w:rPr>
            <w:t>(BN, no date; Hess</w:t>
          </w:r>
          <w:r w:rsidR="00D1567C" w:rsidRPr="00D1567C">
            <w:rPr>
              <w:rFonts w:ascii="Arial" w:hAnsi="Arial" w:cs="Arial"/>
              <w:i/>
              <w:noProof/>
              <w:lang w:val="en-US"/>
            </w:rPr>
            <w:t xml:space="preserve"> et al.</w:t>
          </w:r>
          <w:r w:rsidR="00D1567C" w:rsidRPr="00D1567C">
            <w:rPr>
              <w:rFonts w:ascii="Arial" w:hAnsi="Arial" w:cs="Arial"/>
              <w:noProof/>
              <w:lang w:val="en-US"/>
            </w:rPr>
            <w:t>, 2010; McIntyre and Marshall, 2010; Zölch</w:t>
          </w:r>
          <w:r w:rsidR="00D1567C" w:rsidRPr="00D1567C">
            <w:rPr>
              <w:rFonts w:ascii="Arial" w:hAnsi="Arial" w:cs="Arial"/>
              <w:i/>
              <w:noProof/>
              <w:lang w:val="en-US"/>
            </w:rPr>
            <w:t xml:space="preserve"> et al.</w:t>
          </w:r>
          <w:r w:rsidR="00D1567C" w:rsidRPr="00D1567C">
            <w:rPr>
              <w:rFonts w:ascii="Arial" w:hAnsi="Arial" w:cs="Arial"/>
              <w:noProof/>
              <w:lang w:val="en-US"/>
            </w:rPr>
            <w:t>, 2017)</w:t>
          </w:r>
          <w:r w:rsidR="00A83521">
            <w:rPr>
              <w:rFonts w:ascii="Arial" w:hAnsi="Arial" w:cs="Arial"/>
              <w:noProof/>
            </w:rPr>
            <w:fldChar w:fldCharType="end"/>
          </w:r>
        </w:sdtContent>
      </w:sdt>
      <w:r w:rsidR="004E3B8A" w:rsidRPr="00DF0476">
        <w:rPr>
          <w:rFonts w:ascii="Arial" w:hAnsi="Arial" w:cs="Arial"/>
          <w:lang w:val="en-US"/>
        </w:rPr>
        <w:t xml:space="preserve">. </w:t>
      </w:r>
      <w:r w:rsidR="00350ACB" w:rsidRPr="003D16E1">
        <w:rPr>
          <w:rFonts w:ascii="Arial" w:hAnsi="Arial" w:cs="Arial"/>
        </w:rPr>
        <w:t>Doch es gibt nicht nur technische Lösungen für d</w:t>
      </w:r>
      <w:r w:rsidR="00D45EDD">
        <w:rPr>
          <w:rFonts w:ascii="Arial" w:hAnsi="Arial" w:cs="Arial"/>
        </w:rPr>
        <w:t>en Hochwasserschutz</w:t>
      </w:r>
      <w:r w:rsidR="00350ACB" w:rsidRPr="003D16E1">
        <w:rPr>
          <w:rFonts w:ascii="Arial" w:hAnsi="Arial" w:cs="Arial"/>
        </w:rPr>
        <w:t>,</w:t>
      </w:r>
      <w:r w:rsidR="00984656">
        <w:rPr>
          <w:rFonts w:ascii="Arial" w:hAnsi="Arial" w:cs="Arial"/>
        </w:rPr>
        <w:t xml:space="preserve"> </w:t>
      </w:r>
      <w:r w:rsidR="00350ACB" w:rsidRPr="003D16E1">
        <w:rPr>
          <w:rFonts w:ascii="Arial" w:hAnsi="Arial" w:cs="Arial"/>
        </w:rPr>
        <w:t xml:space="preserve">naturbasierte </w:t>
      </w:r>
      <w:r w:rsidR="00051BF1" w:rsidRPr="003D16E1">
        <w:rPr>
          <w:rFonts w:ascii="Arial" w:hAnsi="Arial" w:cs="Arial"/>
        </w:rPr>
        <w:t>Lösungen</w:t>
      </w:r>
      <w:r w:rsidR="00984656">
        <w:rPr>
          <w:rFonts w:ascii="Arial" w:hAnsi="Arial" w:cs="Arial"/>
        </w:rPr>
        <w:t>,</w:t>
      </w:r>
      <w:r w:rsidR="00051BF1" w:rsidRPr="003D16E1">
        <w:rPr>
          <w:rFonts w:ascii="Arial" w:hAnsi="Arial" w:cs="Arial"/>
        </w:rPr>
        <w:t xml:space="preserve"> </w:t>
      </w:r>
      <w:r w:rsidR="00984656">
        <w:rPr>
          <w:rFonts w:ascii="Arial" w:hAnsi="Arial" w:cs="Arial"/>
        </w:rPr>
        <w:t>welche</w:t>
      </w:r>
      <w:r w:rsidR="00D45EDD">
        <w:rPr>
          <w:rFonts w:ascii="Arial" w:hAnsi="Arial" w:cs="Arial"/>
        </w:rPr>
        <w:t xml:space="preserve"> das </w:t>
      </w:r>
      <w:r w:rsidR="00F922D1">
        <w:rPr>
          <w:rFonts w:ascii="Arial" w:hAnsi="Arial" w:cs="Arial"/>
        </w:rPr>
        <w:t>Hochwasserrisiko</w:t>
      </w:r>
      <w:r w:rsidR="00984AAB">
        <w:rPr>
          <w:rFonts w:ascii="Arial" w:hAnsi="Arial" w:cs="Arial"/>
        </w:rPr>
        <w:t xml:space="preserve"> mindern</w:t>
      </w:r>
      <w:r w:rsidR="00051BF1" w:rsidRPr="003D16E1">
        <w:rPr>
          <w:rFonts w:ascii="Arial" w:hAnsi="Arial" w:cs="Arial"/>
        </w:rPr>
        <w:t xml:space="preserve"> </w:t>
      </w:r>
      <w:r w:rsidR="002A1AC8">
        <w:rPr>
          <w:rFonts w:ascii="Arial" w:hAnsi="Arial" w:cs="Arial"/>
        </w:rPr>
        <w:t xml:space="preserve">und </w:t>
      </w:r>
      <w:r w:rsidR="00051BF1" w:rsidRPr="003D16E1">
        <w:rPr>
          <w:rFonts w:ascii="Arial" w:hAnsi="Arial" w:cs="Arial"/>
        </w:rPr>
        <w:t>zum Wasserrückhalt bei</w:t>
      </w:r>
      <w:r w:rsidR="00984656">
        <w:rPr>
          <w:rFonts w:ascii="Arial" w:hAnsi="Arial" w:cs="Arial"/>
        </w:rPr>
        <w:t xml:space="preserve">tragen, genießen mittlerweile immer mehr Aufmerksamkeit seitens Politik und Wissenschaft </w:t>
      </w:r>
      <w:sdt>
        <w:sdtPr>
          <w:rPr>
            <w:rFonts w:ascii="Arial" w:hAnsi="Arial" w:cs="Arial"/>
          </w:rPr>
          <w:alias w:val="To edit, see citavi.com/edit"/>
          <w:tag w:val="CitaviPlaceholder#e7b11906-62aa-48aa-ac3c-fbb87a14956f"/>
          <w:id w:val="-765303069"/>
          <w:placeholder>
            <w:docPart w:val="0C2B6FB2CDC34D8B8287B415EEB6578E"/>
          </w:placeholder>
        </w:sdtPr>
        <w:sdtContent>
          <w:r w:rsidR="00984656">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ZTU1OTM3LWI4NWYtNGE3My05NmFiLTBmODA4YTYwYmMzNSIsIlJhbmdlU3RhcnQiOjI4LCJSYW5nZUxlbmd0aCI6MjMsIlJlZmVyZW5jZUlkIjoiZjQ5ZGViOGYtMDE3NS00MjExLWFlNzMtM2M1MGFlYzVlZD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nNjaWVuY2VkaXJlY3QuY29tL3NjaWVuY2UvYXJ0aWNsZS9waWkvUzE0NjI5MDExMTczMDYzMTciLCJVcmlTdHJpbmciOiJodHRwOi8vd3d3LnNjaWVuY2VkaXJlY3QuY29tL3NjaWVuY2UvYXJ0aWNsZS9waWkvUzE0NjI5MDExMTczMDYzMT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C0yNlQxMDoyMTo0MyIsIk1vZGlmaWVkQnkiOiJfU2Nob2IiLCJJZCI6ImM0YzUxOWRmLTAwZTYtNGNjMy1hNzExLTI0YmIxMGFiZmJjYSIsIk1vZGlmaWVkT24iOiIyMDIwLTA4LTI2VDEwOjIxOjQ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VudnNjaS4yMDE3LjA3LjAwOCIsIlVyaVN0cmluZyI6Imh0dHBzOi8vZG9pLm9yZy8xMC4xMDE2L2ouZW52c2NpLjIwMTcuMDcuMDA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MTEvamZyMy4xMjI2OSIsIlVyaVN0cmluZyI6Imh0dHBzOi8vZG9pLm9yZy8xMC4xMTExL2pmcjMuMTIyNjk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}</w:instrText>
          </w:r>
          <w:r w:rsidR="00984656">
            <w:rPr>
              <w:rFonts w:ascii="Arial" w:hAnsi="Arial" w:cs="Arial"/>
              <w:noProof/>
            </w:rPr>
            <w:fldChar w:fldCharType="separate"/>
          </w:r>
          <w:r w:rsidR="00D1567C">
            <w:rPr>
              <w:rFonts w:ascii="Arial" w:hAnsi="Arial" w:cs="Arial"/>
              <w:noProof/>
            </w:rPr>
            <w:t>(Collentine and Futter, 2018; Raymond</w:t>
          </w:r>
          <w:r w:rsidR="00D1567C" w:rsidRPr="00D1567C">
            <w:rPr>
              <w:rFonts w:ascii="Arial" w:hAnsi="Arial" w:cs="Arial"/>
              <w:i/>
              <w:noProof/>
            </w:rPr>
            <w:t xml:space="preserve"> et al.</w:t>
          </w:r>
          <w:r w:rsidR="00D1567C" w:rsidRPr="00D1567C">
            <w:rPr>
              <w:rFonts w:ascii="Arial" w:hAnsi="Arial" w:cs="Arial"/>
              <w:noProof/>
            </w:rPr>
            <w:t>, 2017)</w:t>
          </w:r>
          <w:r w:rsidR="00984656">
            <w:rPr>
              <w:rFonts w:ascii="Arial" w:hAnsi="Arial" w:cs="Arial"/>
              <w:noProof/>
            </w:rPr>
            <w:fldChar w:fldCharType="end"/>
          </w:r>
        </w:sdtContent>
      </w:sdt>
      <w:r w:rsidR="00984656">
        <w:rPr>
          <w:rFonts w:ascii="Arial" w:hAnsi="Arial" w:cs="Arial"/>
        </w:rPr>
        <w:t xml:space="preserve">. Von der Europäischen Kommission werden diese </w:t>
      </w:r>
      <w:r w:rsidR="00A20350">
        <w:rPr>
          <w:rFonts w:ascii="Arial" w:hAnsi="Arial" w:cs="Arial"/>
        </w:rPr>
        <w:t>definiert</w:t>
      </w:r>
      <w:r w:rsidR="00984656">
        <w:rPr>
          <w:rFonts w:ascii="Arial" w:hAnsi="Arial" w:cs="Arial"/>
        </w:rPr>
        <w:t xml:space="preserve"> als</w:t>
      </w:r>
      <w:r w:rsidR="007A3960">
        <w:rPr>
          <w:rFonts w:ascii="Arial" w:hAnsi="Arial" w:cs="Arial"/>
        </w:rPr>
        <w:t xml:space="preserve"> </w:t>
      </w:r>
      <w:r w:rsidR="007A3960" w:rsidRPr="007A3960">
        <w:rPr>
          <w:rFonts w:ascii="Arial" w:hAnsi="Arial" w:cs="Arial"/>
        </w:rPr>
        <w:t>Handlungen, die von der Natur inspiriert, unterstützt oder kopiert werden</w:t>
      </w:r>
      <w:r w:rsidR="008C12B8">
        <w:rPr>
          <w:rFonts w:ascii="Arial" w:hAnsi="Arial" w:cs="Arial"/>
        </w:rPr>
        <w:t>,</w:t>
      </w:r>
      <w:r w:rsidR="007A3960">
        <w:rPr>
          <w:rFonts w:ascii="Arial" w:hAnsi="Arial" w:cs="Arial"/>
        </w:rPr>
        <w:t xml:space="preserve"> </w:t>
      </w:r>
      <w:r w:rsidR="00FF5366">
        <w:rPr>
          <w:rFonts w:ascii="Arial" w:hAnsi="Arial" w:cs="Arial"/>
        </w:rPr>
        <w:t>mit enormem Potential</w:t>
      </w:r>
      <w:r w:rsidR="007A3960">
        <w:rPr>
          <w:rFonts w:ascii="Arial" w:hAnsi="Arial" w:cs="Arial"/>
        </w:rPr>
        <w:t xml:space="preserve"> hinsichtlich Veränderungsresistenz und Energie-</w:t>
      </w:r>
      <w:r w:rsidR="00731451">
        <w:rPr>
          <w:rFonts w:ascii="Arial" w:hAnsi="Arial" w:cs="Arial"/>
        </w:rPr>
        <w:t xml:space="preserve"> </w:t>
      </w:r>
      <w:r w:rsidR="00984AAB">
        <w:rPr>
          <w:rFonts w:ascii="Arial" w:hAnsi="Arial" w:cs="Arial"/>
        </w:rPr>
        <w:t xml:space="preserve">sowie </w:t>
      </w:r>
      <w:r w:rsidR="007A3960">
        <w:rPr>
          <w:rFonts w:ascii="Arial" w:hAnsi="Arial" w:cs="Arial"/>
        </w:rPr>
        <w:t>Ressourceneffizienz</w:t>
      </w:r>
      <w:r w:rsidR="00393B77">
        <w:rPr>
          <w:rFonts w:ascii="Arial" w:hAnsi="Arial" w:cs="Arial"/>
        </w:rPr>
        <w:t>.</w:t>
      </w:r>
      <w:r w:rsidR="007A3960">
        <w:rPr>
          <w:rFonts w:ascii="Arial" w:hAnsi="Arial" w:cs="Arial"/>
        </w:rPr>
        <w:t xml:space="preserve"> </w:t>
      </w:r>
      <w:r w:rsidR="00393B77">
        <w:rPr>
          <w:rFonts w:ascii="Arial" w:hAnsi="Arial" w:cs="Arial"/>
        </w:rPr>
        <w:t xml:space="preserve">Geplant ist es, mithilfe einer EU-Agenda für Forschung und Innovation zu naturbasierten Lösungen, der EU zu ermöglichen zur weltweit führenden Institution hinsichtlich der Forschung und Entwicklung von naturbasierten Lösungen zu aufzusteigen </w:t>
      </w:r>
      <w:sdt>
        <w:sdtPr>
          <w:rPr>
            <w:rFonts w:ascii="Arial" w:hAnsi="Arial" w:cs="Arial"/>
          </w:rPr>
          <w:alias w:val="To edit, see citavi.com/edit"/>
          <w:tag w:val="CitaviPlaceholder#e2a6bb68-9b63-4877-92bf-065ae5925df6"/>
          <w:id w:val="953909722"/>
          <w:placeholder>
            <w:docPart w:val="0C2B6FB2CDC34D8B8287B415EEB6578E"/>
          </w:placeholder>
        </w:sdtPr>
        <w:sdtContent>
          <w:r w:rsidR="00393B77">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NTMyZWNmLWI4MWQtNGQ0NC04NmRmLWY0MjNlZWFmYzJlNSIsIlJhbmdlTGVuZ3RoIjoyNywiUmVmZXJlbmNlSWQiOiIxZTA3YzZlOS04MjEwLTRhMTYtYjlkZC0yMmE5MGZkZjE0M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3AuZXVyb3BhLmV1L2VuL3B1YmxpY2F0aW9uLWRldGFpbC8tL3B1YmxpY2F0aW9uL2ZiMTE3OTgwLWQ1YWEtNDZkZi04ZWRjLWFmMzY3Y2RkYzIwMiIsIlVyaVN0cmluZyI6Imh0dHBzOi8vb3AuZXVyb3BhLmV1L2VuL3B1YmxpY2F0aW9uLWRldGFpbC8tL3B1YmxpY2F0aW9uL2ZiMTE3OTgwLWQ1YWEtNDZkZi04ZWRjLWFmMzY3Y2RkYzIwM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gtMjNUMTI6MDY6NTMiLCJNb2RpZmllZEJ5IjoiX1NjaG9iIiwiSWQiOiI0NjI3YzRhZi05YzZjLTRjOTQtOGFhYi0yNjNhYzU2YzZjYjkiLCJNb2RpZmllZE9uIjoiMjAyMC0wOC0yM1QxMjowNjo1My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AuMjc3Ny83NjUzMDEiLCJVcmlTdHJpbmciOiJodHRwczovL2RvaS5vcmcvMTAuMjc3Ny83NjUz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}</w:instrText>
          </w:r>
          <w:r w:rsidR="00393B77">
            <w:rPr>
              <w:rFonts w:ascii="Arial" w:hAnsi="Arial" w:cs="Arial"/>
              <w:noProof/>
            </w:rPr>
            <w:fldChar w:fldCharType="separate"/>
          </w:r>
          <w:r w:rsidR="00D1567C">
            <w:rPr>
              <w:rFonts w:ascii="Arial" w:hAnsi="Arial" w:cs="Arial"/>
              <w:noProof/>
            </w:rPr>
            <w:t>(European Commission, 2015)</w:t>
          </w:r>
          <w:r w:rsidR="00393B77">
            <w:rPr>
              <w:rFonts w:ascii="Arial" w:hAnsi="Arial" w:cs="Arial"/>
              <w:noProof/>
            </w:rPr>
            <w:fldChar w:fldCharType="end"/>
          </w:r>
        </w:sdtContent>
      </w:sdt>
      <w:r w:rsidR="009E7895">
        <w:rPr>
          <w:rFonts w:ascii="Arial" w:hAnsi="Arial" w:cs="Arial"/>
        </w:rPr>
        <w:t>.</w:t>
      </w:r>
      <w:r w:rsidR="00AA386E">
        <w:rPr>
          <w:rFonts w:ascii="Arial" w:hAnsi="Arial" w:cs="Arial"/>
        </w:rPr>
        <w:t xml:space="preserve"> </w:t>
      </w:r>
      <w:r w:rsidR="00C53704">
        <w:rPr>
          <w:rFonts w:ascii="Arial" w:hAnsi="Arial" w:cs="Arial"/>
        </w:rPr>
        <w:t>Naturbasierte Lösungen</w:t>
      </w:r>
      <w:r w:rsidR="00AA386E">
        <w:rPr>
          <w:rFonts w:ascii="Arial" w:hAnsi="Arial" w:cs="Arial"/>
        </w:rPr>
        <w:t xml:space="preserve"> können </w:t>
      </w:r>
      <w:r w:rsidR="00C53704">
        <w:rPr>
          <w:rFonts w:ascii="Arial" w:hAnsi="Arial" w:cs="Arial"/>
        </w:rPr>
        <w:t xml:space="preserve">strukturelle Maßnahmen des </w:t>
      </w:r>
      <w:r w:rsidR="00AA386E">
        <w:rPr>
          <w:rFonts w:ascii="Arial" w:hAnsi="Arial" w:cs="Arial"/>
        </w:rPr>
        <w:t>Hochwasserschutz</w:t>
      </w:r>
      <w:r w:rsidR="00C53704">
        <w:rPr>
          <w:rFonts w:ascii="Arial" w:hAnsi="Arial" w:cs="Arial"/>
        </w:rPr>
        <w:t>es als Objektschutz</w:t>
      </w:r>
      <w:r w:rsidR="009B0F51">
        <w:rPr>
          <w:rFonts w:ascii="Arial" w:hAnsi="Arial" w:cs="Arial"/>
        </w:rPr>
        <w:t xml:space="preserve"> in urbanen Gebieten</w:t>
      </w:r>
      <w:r w:rsidR="00AA386E">
        <w:rPr>
          <w:rFonts w:ascii="Arial" w:hAnsi="Arial" w:cs="Arial"/>
        </w:rPr>
        <w:t xml:space="preserve"> nicht komplett ersetzen</w:t>
      </w:r>
      <w:r w:rsidR="00C53704">
        <w:rPr>
          <w:rFonts w:ascii="Arial" w:hAnsi="Arial" w:cs="Arial"/>
        </w:rPr>
        <w:t xml:space="preserve">, </w:t>
      </w:r>
      <w:r w:rsidR="000C38BC">
        <w:rPr>
          <w:rFonts w:ascii="Arial" w:hAnsi="Arial" w:cs="Arial"/>
        </w:rPr>
        <w:t xml:space="preserve">jedoch steigt die Signifikanz eines integrativen Hochwassermanagements zukünftig immer weiter an </w:t>
      </w:r>
      <w:sdt>
        <w:sdtPr>
          <w:rPr>
            <w:rFonts w:ascii="Arial" w:hAnsi="Arial" w:cs="Arial"/>
          </w:rPr>
          <w:alias w:val="To edit, see citavi.com/edit"/>
          <w:tag w:val="CitaviPlaceholder#0a602249-1976-4782-9bca-d99abb5040f7"/>
          <w:id w:val="-1860422143"/>
          <w:placeholder>
            <w:docPart w:val="0C2B6FB2CDC34D8B8287B415EEB6578E"/>
          </w:placeholder>
        </w:sdtPr>
        <w:sdtContent>
          <w:r w:rsidR="000C38BC">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Tg0YjMzLWM5MzUtNDFkYS1iZmViLTYwNGQ0MmU4MmIxZCIsIlJhbmdlTGVuZ3RoIjoxOSwiUmVmZXJlbmNlSWQiOiI0ZjY0NzFkMi1hZmUwLTRjOWEtOGM4OC04YzYyNGVhOTgzN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MDA1MDYtMDA5LTAxNTIteSIsIlVyaVN0cmluZyI6Imh0dHBzOi8vZG9pLm9yZy8xMC4xMDA3L3MwMDUwNi0wMDktMDE1Mi15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wLjEwMjkvMjAxMEdNMDAxMDIwIiwiVXJpU3RyaW5nIjoiaHR0cHM6Ly9kb2kub3JnLzEwLjEwMjkvMjAxMEdNMDAxMDIw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DY6NTQ6NTgiLCJNb2RpZmllZEJ5IjoiX1NjaG9iIiwiSWQiOiI1NDUwMjVhNS00OWNkLTRkZGEtYWFkMi0zYjczYmFhNjJjNTEiLCJNb2RpZmllZE9uIjoiMjAyMC0wOC0yN1QwNjo1ND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RvaToxMC4xMDI5LzIwMTBHTTAwMTAyMCIsIlVyaVN0cmluZyI6Imh0dHBzOi8vZG9pLm9yZy8xMC4xMDI5LzIwMTBHTTAwMTAyM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b2IiLCJDcmVhdGVkT24iOiIyMDIwLTA4LTI3VDA2OjU3OjMzIiwiTW9kaWZpZWRCeSI6Il9TY2hvYiIsIklkIjoiY2Q1YmE4ODUtODY2ZS00YzQ4LTgyZDMtMjM1ZWFhZTI2NTAwIiwiTW9kaWZpZWRPbiI6IjIwMjAtMDgtMjdUMDY6NTc6MzM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kb2k6MTAuMTAyOS8yMDEwR00wMDEwMjAiLCJVcmlTdHJpbmciOiJodHRwczovL2RvaS5vcmcvMTAuMTAyOS8yMDEwR00wMDEwMjA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}</w:instrText>
          </w:r>
          <w:r w:rsidR="000C38BC">
            <w:rPr>
              <w:rFonts w:ascii="Arial" w:hAnsi="Arial" w:cs="Arial"/>
              <w:noProof/>
            </w:rPr>
            <w:fldChar w:fldCharType="separate"/>
          </w:r>
          <w:r w:rsidR="00D1567C">
            <w:rPr>
              <w:rFonts w:ascii="Arial" w:hAnsi="Arial" w:cs="Arial"/>
              <w:noProof/>
            </w:rPr>
            <w:t>(Hauer</w:t>
          </w:r>
          <w:r w:rsidR="00D1567C" w:rsidRPr="00D1567C">
            <w:rPr>
              <w:rFonts w:ascii="Arial" w:hAnsi="Arial" w:cs="Arial"/>
              <w:i/>
              <w:noProof/>
            </w:rPr>
            <w:t xml:space="preserve"> et al.</w:t>
          </w:r>
          <w:r w:rsidR="00D1567C" w:rsidRPr="00D1567C">
            <w:rPr>
              <w:rFonts w:ascii="Arial" w:hAnsi="Arial" w:cs="Arial"/>
              <w:noProof/>
            </w:rPr>
            <w:t>, 2010; Kondolf, 2011)</w:t>
          </w:r>
          <w:r w:rsidR="000C38BC">
            <w:rPr>
              <w:rFonts w:ascii="Arial" w:hAnsi="Arial" w:cs="Arial"/>
              <w:noProof/>
            </w:rPr>
            <w:fldChar w:fldCharType="end"/>
          </w:r>
        </w:sdtContent>
      </w:sdt>
      <w:r w:rsidR="00C53704">
        <w:rPr>
          <w:rFonts w:ascii="Arial" w:hAnsi="Arial" w:cs="Arial"/>
        </w:rPr>
        <w:t>.</w:t>
      </w:r>
      <w:r w:rsidR="000C38BC">
        <w:rPr>
          <w:rFonts w:ascii="Arial" w:hAnsi="Arial" w:cs="Arial"/>
        </w:rPr>
        <w:t xml:space="preserve"> </w:t>
      </w:r>
      <w:r w:rsidR="007F572C">
        <w:rPr>
          <w:rFonts w:ascii="Arial" w:hAnsi="Arial" w:cs="Arial"/>
        </w:rPr>
        <w:t>Ein</w:t>
      </w:r>
      <w:r w:rsidR="00CF1135">
        <w:rPr>
          <w:rFonts w:ascii="Arial" w:hAnsi="Arial" w:cs="Arial"/>
        </w:rPr>
        <w:t xml:space="preserve"> wichtiger</w:t>
      </w:r>
      <w:r w:rsidR="008C70B9">
        <w:rPr>
          <w:rFonts w:ascii="Arial" w:hAnsi="Arial" w:cs="Arial"/>
        </w:rPr>
        <w:t xml:space="preserve"> </w:t>
      </w:r>
      <w:r w:rsidR="007655DA">
        <w:rPr>
          <w:rFonts w:ascii="Arial" w:hAnsi="Arial" w:cs="Arial"/>
        </w:rPr>
        <w:t>Aspekt</w:t>
      </w:r>
      <w:r w:rsidR="00CF1135">
        <w:rPr>
          <w:rFonts w:ascii="Arial" w:hAnsi="Arial" w:cs="Arial"/>
        </w:rPr>
        <w:t xml:space="preserve"> </w:t>
      </w:r>
      <w:r w:rsidR="007655DA">
        <w:rPr>
          <w:rFonts w:ascii="Arial" w:hAnsi="Arial" w:cs="Arial"/>
        </w:rPr>
        <w:t>im Zusammenhang mit</w:t>
      </w:r>
      <w:r w:rsidR="007F572C">
        <w:rPr>
          <w:rFonts w:ascii="Arial" w:hAnsi="Arial" w:cs="Arial"/>
        </w:rPr>
        <w:t xml:space="preserve"> naturbasierten Lösungen</w:t>
      </w:r>
      <w:r w:rsidR="00B956FF">
        <w:rPr>
          <w:rFonts w:ascii="Arial" w:hAnsi="Arial" w:cs="Arial"/>
        </w:rPr>
        <w:t xml:space="preserve"> für den Hochwasserschutz</w:t>
      </w:r>
      <w:r w:rsidR="00501C3E">
        <w:rPr>
          <w:rFonts w:ascii="Arial" w:hAnsi="Arial" w:cs="Arial"/>
        </w:rPr>
        <w:t xml:space="preserve"> </w:t>
      </w:r>
      <w:r w:rsidR="007554A9">
        <w:rPr>
          <w:rFonts w:ascii="Arial" w:hAnsi="Arial" w:cs="Arial"/>
        </w:rPr>
        <w:t>ist d</w:t>
      </w:r>
      <w:r w:rsidR="00157C02">
        <w:rPr>
          <w:rFonts w:ascii="Arial" w:hAnsi="Arial" w:cs="Arial"/>
        </w:rPr>
        <w:t>er dezentrale Wasserrückhalt als Maßnahme des</w:t>
      </w:r>
      <w:r w:rsidR="007554A9">
        <w:rPr>
          <w:rFonts w:ascii="Arial" w:hAnsi="Arial" w:cs="Arial"/>
        </w:rPr>
        <w:t xml:space="preserve"> </w:t>
      </w:r>
      <w:r w:rsidR="007F572C">
        <w:rPr>
          <w:rFonts w:ascii="Arial" w:hAnsi="Arial" w:cs="Arial"/>
        </w:rPr>
        <w:lastRenderedPageBreak/>
        <w:t>natürliche</w:t>
      </w:r>
      <w:r w:rsidR="00157C02">
        <w:rPr>
          <w:rFonts w:ascii="Arial" w:hAnsi="Arial" w:cs="Arial"/>
        </w:rPr>
        <w:t>n</w:t>
      </w:r>
      <w:r w:rsidR="007F572C">
        <w:rPr>
          <w:rFonts w:ascii="Arial" w:hAnsi="Arial" w:cs="Arial"/>
        </w:rPr>
        <w:t xml:space="preserve"> Hochwassermanagement</w:t>
      </w:r>
      <w:r w:rsidR="00157C02">
        <w:rPr>
          <w:rFonts w:ascii="Arial" w:hAnsi="Arial" w:cs="Arial"/>
        </w:rPr>
        <w:t>s</w:t>
      </w:r>
      <w:r w:rsidR="000454F9">
        <w:rPr>
          <w:rFonts w:ascii="Arial" w:hAnsi="Arial" w:cs="Arial"/>
        </w:rPr>
        <w:t xml:space="preserve"> </w:t>
      </w:r>
      <w:sdt>
        <w:sdtPr>
          <w:rPr>
            <w:rFonts w:ascii="Arial" w:hAnsi="Arial" w:cs="Arial"/>
          </w:rPr>
          <w:alias w:val="To edit, see citavi.com/edit"/>
          <w:tag w:val="CitaviPlaceholder#3b17088b-854f-4bc6-b35c-2fb5ae7b3197"/>
          <w:id w:val="649250368"/>
          <w:placeholder>
            <w:docPart w:val="0C2B6FB2CDC34D8B8287B415EEB6578E"/>
          </w:placeholder>
        </w:sdtPr>
        <w:sdtContent>
          <w:r w:rsidR="000454F9">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MGY5ZTU1LTgxYmQtNGQ1OS1hYjEyLTkzN2ZhMWI4MjBlYyIsIlJhbmdlU3RhcnQiOjIzLCJSYW5nZUxlbmd0aCI6MjEsIlJlZmVyZW5jZUlkIjoiNzRhOTJkMWUtNDhiZC00NDRjLWEyOTQtOGJiY2Y3N2NkYzI5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Mi9sZHIuMzIwNSIsIlVyaVN0cmluZyI6Imh0dHBzOi8vZG9pLm9yZy8xMC4xMDAyL2xkci4zMjA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}</w:instrText>
          </w:r>
          <w:r w:rsidR="000454F9">
            <w:rPr>
              <w:rFonts w:ascii="Arial" w:hAnsi="Arial" w:cs="Arial"/>
              <w:noProof/>
            </w:rPr>
            <w:fldChar w:fldCharType="separate"/>
          </w:r>
          <w:r w:rsidR="00D1567C">
            <w:rPr>
              <w:rFonts w:ascii="Arial" w:hAnsi="Arial" w:cs="Arial"/>
              <w:noProof/>
            </w:rPr>
            <w:t>(Reinhardt</w:t>
          </w:r>
          <w:r w:rsidR="00D1567C" w:rsidRPr="00D1567C">
            <w:rPr>
              <w:rFonts w:ascii="Arial" w:hAnsi="Arial" w:cs="Arial"/>
              <w:i/>
              <w:noProof/>
            </w:rPr>
            <w:t xml:space="preserve"> et al.</w:t>
          </w:r>
          <w:r w:rsidR="00D1567C" w:rsidRPr="00D1567C">
            <w:rPr>
              <w:rFonts w:ascii="Arial" w:hAnsi="Arial" w:cs="Arial"/>
              <w:noProof/>
            </w:rPr>
            <w:t>, 2011; Short</w:t>
          </w:r>
          <w:r w:rsidR="00D1567C" w:rsidRPr="00D1567C">
            <w:rPr>
              <w:rFonts w:ascii="Arial" w:hAnsi="Arial" w:cs="Arial"/>
              <w:i/>
              <w:noProof/>
            </w:rPr>
            <w:t xml:space="preserve"> et al.</w:t>
          </w:r>
          <w:r w:rsidR="00D1567C" w:rsidRPr="00D1567C">
            <w:rPr>
              <w:rFonts w:ascii="Arial" w:hAnsi="Arial" w:cs="Arial"/>
              <w:noProof/>
            </w:rPr>
            <w:t>, 2019)</w:t>
          </w:r>
          <w:r w:rsidR="000454F9">
            <w:rPr>
              <w:rFonts w:ascii="Arial" w:hAnsi="Arial" w:cs="Arial"/>
              <w:noProof/>
            </w:rPr>
            <w:fldChar w:fldCharType="end"/>
          </w:r>
        </w:sdtContent>
      </w:sdt>
      <w:r w:rsidR="009E7895">
        <w:rPr>
          <w:rFonts w:ascii="Arial" w:hAnsi="Arial" w:cs="Arial"/>
        </w:rPr>
        <w:t>.</w:t>
      </w:r>
      <w:r w:rsidR="007E1FB9" w:rsidRPr="007E1FB9">
        <w:rPr>
          <w:rFonts w:ascii="Arial" w:hAnsi="Arial" w:cs="Arial"/>
        </w:rPr>
        <w:t xml:space="preserve"> Ziel ist es</w:t>
      </w:r>
      <w:r w:rsidR="007E1FB9">
        <w:rPr>
          <w:rFonts w:ascii="Arial" w:hAnsi="Arial" w:cs="Arial"/>
        </w:rPr>
        <w:t>,</w:t>
      </w:r>
      <w:r w:rsidR="007E1FB9" w:rsidRPr="007E1FB9">
        <w:rPr>
          <w:rFonts w:ascii="Arial" w:hAnsi="Arial" w:cs="Arial"/>
        </w:rPr>
        <w:t xml:space="preserve"> mit </w:t>
      </w:r>
      <w:r w:rsidR="00963500">
        <w:rPr>
          <w:rFonts w:ascii="Arial" w:hAnsi="Arial" w:cs="Arial"/>
        </w:rPr>
        <w:t xml:space="preserve">naturnahen </w:t>
      </w:r>
      <w:r w:rsidR="007E1FB9" w:rsidRPr="007E1FB9">
        <w:rPr>
          <w:rFonts w:ascii="Arial" w:hAnsi="Arial" w:cs="Arial"/>
        </w:rPr>
        <w:t>Maßnahmen</w:t>
      </w:r>
      <w:r w:rsidR="00963500">
        <w:rPr>
          <w:rFonts w:ascii="Arial" w:hAnsi="Arial" w:cs="Arial"/>
        </w:rPr>
        <w:t xml:space="preserve"> und dem Arbeiten mit natürlichen Prozessen </w:t>
      </w:r>
      <w:r w:rsidR="007E1FB9" w:rsidRPr="007E1FB9">
        <w:rPr>
          <w:rFonts w:ascii="Arial" w:hAnsi="Arial" w:cs="Arial"/>
        </w:rPr>
        <w:t xml:space="preserve">im Einzugsgebiet </w:t>
      </w:r>
      <w:r w:rsidR="002C6C18">
        <w:rPr>
          <w:rFonts w:ascii="Arial" w:hAnsi="Arial" w:cs="Arial"/>
        </w:rPr>
        <w:t>zur Verringerung des Oberflächenabflusses</w:t>
      </w:r>
      <w:r w:rsidR="007E1FB9">
        <w:rPr>
          <w:rFonts w:ascii="Arial" w:hAnsi="Arial" w:cs="Arial"/>
        </w:rPr>
        <w:t>,</w:t>
      </w:r>
      <w:r w:rsidR="007E1FB9" w:rsidRPr="007E1FB9">
        <w:rPr>
          <w:rFonts w:ascii="Arial" w:hAnsi="Arial" w:cs="Arial"/>
        </w:rPr>
        <w:t xml:space="preserve"> die Hochwasserspitzen zu verzögern und abzuschwächen</w:t>
      </w:r>
      <w:r w:rsidR="007E1FB9">
        <w:rPr>
          <w:rFonts w:ascii="Arial" w:hAnsi="Arial" w:cs="Arial"/>
        </w:rPr>
        <w:t xml:space="preserve"> </w:t>
      </w:r>
      <w:sdt>
        <w:sdtPr>
          <w:rPr>
            <w:rFonts w:ascii="Arial" w:hAnsi="Arial" w:cs="Arial"/>
          </w:rPr>
          <w:alias w:val="To edit, see citavi.com/edit"/>
          <w:tag w:val="CitaviPlaceholder#40701746-d9c3-47e7-b64e-4a3f1ce36b04"/>
          <w:id w:val="-2052518374"/>
          <w:placeholder>
            <w:docPart w:val="0C2B6FB2CDC34D8B8287B415EEB6578E"/>
          </w:placeholder>
        </w:sdtPr>
        <w:sdtContent>
          <w:r w:rsidR="007E1FB9">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2UxYjIzLTFkOWYtNDM3MC1iMWJiLTEzMmNhM2VjMzRjMiIsIlJhbmdlTGVuZ3RoIjoxOSwiUmVmZXJlbmNlSWQiOiI4ZTU3ZmM2Yy01OWM3LTRjNTgtYjdkMS1lNzY5ZDc1ODNk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cnJhLjMwNjgiLCJVcmlTdHJpbmciOiJodHRwczovL2RvaS5vcmcvMTAuMTAwMi9ycmEuMzA2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HVhcnQiLCJMYXN0TmFtZSI6IkxhbmUiLCJNaWRkbGVOYW1lIjoiTi4iLCJQcm90ZWN0ZWQiOmZhbHNlLCJTZXgiOjIsIkNyZWF0ZWRCeSI6Il9TY2hvYiIsIkNyZWF0ZWRPbiI6IjIwMjAtMDgtMjdUMDg6MDE6NTciLCJNb2RpZmllZEJ5IjoiX1NjaG9iIiwiSWQiOiI4MjJmMTliZC0zMGY3LTQzODMtYjM5OS1hNTI2ZGY5YjY5NGUiLCJNb2RpZmllZE9uIjoiMjAyMC0wOC0yN1QwODowMTo1NyIsIlByb2plY3QiOnsiJHJlZiI6IjUifX1dLCJDaXRhdGlvbktleVVwZGF0ZVR5cGUiOjAsIkNvbGxhYm9yYXRvcnMiOltdLCJEYXRlIjoiMjAyMC8wOC8yNyIsIkRvaSI6IjEwLjEwMDIvd2F0Mi4xMjExIiwiRWRpdG9ycyI6W10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TAuMTAwMi93YXQyLjEyMTEiLCJVcmlTdHJpbmciOiJodHRwczovL2RvaS5vcmcvMTAuMTAwMi93YXQyLjEyMT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NvbGluIiwiTGFzdE5hbWUiOiJUaG9ybmUiLCJQcm90ZWN0ZWQiOmZhbHNlLCJTZXgiOjIsIkNyZWF0ZWRCeSI6Il9TY2hvYiIsIkNyZWF0ZWRPbiI6IjIwMjAtMDgtMjdUMDg6MDE6NTciLCJNb2RpZmllZEJ5IjoiX1NjaG9iIiwiSWQiOiJkZTVlZmFmMS00MjczLTQ5M2MtYTkyYy04ZmYzNTdkN2JjMDUiLCJNb2RpZmllZE9uIjoiMjAyMC0wOC0yN1QwODowMTo1NyIsIlByb2plY3QiOnsiJHJlZiI6IjUifX1dLCJDaXRhdGlvbktleVVwZGF0ZVR5cGUiOjAsIkNvbGxhYm9yYXRvcnMiOltdLCJEYXRlIjoiMjAyMC8wOC8yNyIsIkRvaSI6IjEwLjExMTEvZ2Vvai4xMjEyMi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xMTEvZ2Vvai4xMjEyMiIsIlVyaVN0cmluZyI6Imh0dHBzOi8vZG9pLm9yZy8xMC4xMTExL2dlb2ouMTIxM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}</w:instrText>
          </w:r>
          <w:r w:rsidR="007E1FB9">
            <w:rPr>
              <w:rFonts w:ascii="Arial" w:hAnsi="Arial" w:cs="Arial"/>
              <w:noProof/>
            </w:rPr>
            <w:fldChar w:fldCharType="separate"/>
          </w:r>
          <w:r w:rsidR="00D1567C">
            <w:rPr>
              <w:rFonts w:ascii="Arial" w:hAnsi="Arial" w:cs="Arial"/>
              <w:noProof/>
            </w:rPr>
            <w:t>(Janes</w:t>
          </w:r>
          <w:r w:rsidR="00D1567C" w:rsidRPr="00D1567C">
            <w:rPr>
              <w:rFonts w:ascii="Arial" w:hAnsi="Arial" w:cs="Arial"/>
              <w:i/>
              <w:noProof/>
            </w:rPr>
            <w:t xml:space="preserve"> et al.</w:t>
          </w:r>
          <w:r w:rsidR="00D1567C" w:rsidRPr="00D1567C">
            <w:rPr>
              <w:rFonts w:ascii="Arial" w:hAnsi="Arial" w:cs="Arial"/>
              <w:noProof/>
            </w:rPr>
            <w:t>, 2017; Lane, 2017; Thorne, 2014)</w:t>
          </w:r>
          <w:r w:rsidR="007E1FB9">
            <w:rPr>
              <w:rFonts w:ascii="Arial" w:hAnsi="Arial" w:cs="Arial"/>
              <w:noProof/>
            </w:rPr>
            <w:fldChar w:fldCharType="end"/>
          </w:r>
        </w:sdtContent>
      </w:sdt>
      <w:r w:rsidR="00AA1B15">
        <w:rPr>
          <w:rFonts w:ascii="Arial" w:hAnsi="Arial" w:cs="Arial"/>
        </w:rPr>
        <w:t xml:space="preserve">. </w:t>
      </w:r>
      <w:r w:rsidR="009B7471">
        <w:rPr>
          <w:rFonts w:ascii="Arial" w:hAnsi="Arial" w:cs="Arial"/>
        </w:rPr>
        <w:t>Es soll i</w:t>
      </w:r>
      <w:r w:rsidR="00EA7722" w:rsidRPr="00EA7722">
        <w:rPr>
          <w:rFonts w:ascii="Arial" w:hAnsi="Arial" w:cs="Arial"/>
        </w:rPr>
        <w:t>m Gegensatz</w:t>
      </w:r>
      <w:r w:rsidR="009B7471">
        <w:rPr>
          <w:rFonts w:ascii="Arial" w:hAnsi="Arial" w:cs="Arial"/>
        </w:rPr>
        <w:t xml:space="preserve"> </w:t>
      </w:r>
      <w:r w:rsidR="00EA7722" w:rsidRPr="00EA7722">
        <w:rPr>
          <w:rFonts w:ascii="Arial" w:hAnsi="Arial" w:cs="Arial"/>
        </w:rPr>
        <w:t xml:space="preserve">zu den heutzutage angewandten, </w:t>
      </w:r>
      <w:r w:rsidR="009B7471">
        <w:rPr>
          <w:rFonts w:ascii="Arial" w:hAnsi="Arial" w:cs="Arial"/>
        </w:rPr>
        <w:t xml:space="preserve">ausschließlich </w:t>
      </w:r>
      <w:r w:rsidR="00EA7722" w:rsidRPr="00EA7722">
        <w:rPr>
          <w:rFonts w:ascii="Arial" w:hAnsi="Arial" w:cs="Arial"/>
        </w:rPr>
        <w:t>technischen Hochwasserschutzmaßnahmen, welche meist nur ortsspezifisch zum direkten Schutz von Gemeinden oder sonstiger Infrastruktur</w:t>
      </w:r>
      <w:r w:rsidR="00572439">
        <w:rPr>
          <w:rFonts w:ascii="Arial" w:hAnsi="Arial" w:cs="Arial"/>
        </w:rPr>
        <w:t xml:space="preserve"> in Gewässernähe eingesetzt werden </w:t>
      </w:r>
      <w:sdt>
        <w:sdtPr>
          <w:rPr>
            <w:rFonts w:ascii="Arial" w:hAnsi="Arial" w:cs="Arial"/>
          </w:rPr>
          <w:alias w:val="To edit, see citavi.com/edit"/>
          <w:tag w:val="CitaviPlaceholder#dac837b9-5a6c-4845-9dc9-8acd1b8c102e"/>
          <w:id w:val="-1448617498"/>
          <w:placeholder>
            <w:docPart w:val="0C2B6FB2CDC34D8B8287B415EEB6578E"/>
          </w:placeholder>
        </w:sdtPr>
        <w:sdtContent>
          <w:r w:rsidR="00572439">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DNlNzI4LWQ5ZjktNDI5NS1iODhiLTkwZjhmOGRmNDY4YSIsIlJhbmdlTGVuZ3RoIjoyNiwiUmVmZXJlbmNlSWQiOiI0NTkwZDZmNi04YmQ0LTQyMGQtOTA1Yy0wZDc1OTY0NmE3N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zk3OC0zLTY0Mi0xMTk2My03XzUiLCJVcmlTdHJpbmciOiJodHRwczovL2RvaS5vcmcvMTAuMTAwNy85NzgtMy02NDItMTE5NjMtN181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}</w:instrText>
          </w:r>
          <w:r w:rsidR="00572439">
            <w:rPr>
              <w:rFonts w:ascii="Arial" w:hAnsi="Arial" w:cs="Arial"/>
              <w:noProof/>
            </w:rPr>
            <w:fldChar w:fldCharType="separate"/>
          </w:r>
          <w:r w:rsidR="00D1567C">
            <w:rPr>
              <w:rFonts w:ascii="Arial" w:hAnsi="Arial" w:cs="Arial"/>
              <w:noProof/>
            </w:rPr>
            <w:t>(Patt and Gonsowski, 2011)</w:t>
          </w:r>
          <w:r w:rsidR="00572439">
            <w:rPr>
              <w:rFonts w:ascii="Arial" w:hAnsi="Arial" w:cs="Arial"/>
              <w:noProof/>
            </w:rPr>
            <w:fldChar w:fldCharType="end"/>
          </w:r>
        </w:sdtContent>
      </w:sdt>
      <w:r w:rsidR="00EA7722">
        <w:rPr>
          <w:rFonts w:ascii="Arial" w:hAnsi="Arial" w:cs="Arial"/>
        </w:rPr>
        <w:t>,</w:t>
      </w:r>
      <w:r w:rsidR="00EA7722" w:rsidRPr="00EA7722">
        <w:rPr>
          <w:rFonts w:ascii="Arial" w:hAnsi="Arial" w:cs="Arial"/>
        </w:rPr>
        <w:t xml:space="preserve"> ein großflächige</w:t>
      </w:r>
      <w:r w:rsidR="009B7471">
        <w:rPr>
          <w:rFonts w:ascii="Arial" w:hAnsi="Arial" w:cs="Arial"/>
        </w:rPr>
        <w:t>r</w:t>
      </w:r>
      <w:r w:rsidR="00EA7722" w:rsidRPr="00EA7722">
        <w:rPr>
          <w:rFonts w:ascii="Arial" w:hAnsi="Arial" w:cs="Arial"/>
        </w:rPr>
        <w:t xml:space="preserve">, </w:t>
      </w:r>
      <w:r w:rsidR="00487E5B">
        <w:rPr>
          <w:rFonts w:ascii="Arial" w:hAnsi="Arial" w:cs="Arial"/>
        </w:rPr>
        <w:t>resiliente</w:t>
      </w:r>
      <w:r w:rsidR="009B7471">
        <w:rPr>
          <w:rFonts w:ascii="Arial" w:hAnsi="Arial" w:cs="Arial"/>
        </w:rPr>
        <w:t>r</w:t>
      </w:r>
      <w:r w:rsidR="00EA7722" w:rsidRPr="00EA7722">
        <w:rPr>
          <w:rFonts w:ascii="Arial" w:hAnsi="Arial" w:cs="Arial"/>
        </w:rPr>
        <w:t xml:space="preserve"> Hochwasserschutz sicher</w:t>
      </w:r>
      <w:r w:rsidR="009B7471">
        <w:rPr>
          <w:rFonts w:ascii="Arial" w:hAnsi="Arial" w:cs="Arial"/>
        </w:rPr>
        <w:t>gestellt werden</w:t>
      </w:r>
      <w:r w:rsidR="001469CC">
        <w:rPr>
          <w:rFonts w:ascii="Arial" w:hAnsi="Arial" w:cs="Arial"/>
        </w:rPr>
        <w:t>,</w:t>
      </w:r>
      <w:r w:rsidR="00B956FF">
        <w:rPr>
          <w:rFonts w:ascii="Arial" w:hAnsi="Arial" w:cs="Arial"/>
        </w:rPr>
        <w:t xml:space="preserve"> welcher die Ursachen von Überschwemmungen</w:t>
      </w:r>
      <w:r w:rsidR="002D768E">
        <w:rPr>
          <w:rFonts w:ascii="Arial" w:hAnsi="Arial" w:cs="Arial"/>
        </w:rPr>
        <w:t xml:space="preserve"> direkt angeht</w:t>
      </w:r>
      <w:r w:rsidR="00F86CE2">
        <w:rPr>
          <w:rFonts w:ascii="Arial" w:hAnsi="Arial" w:cs="Arial"/>
        </w:rPr>
        <w:t xml:space="preserve"> und somit das </w:t>
      </w:r>
      <w:r w:rsidR="00C36220">
        <w:rPr>
          <w:rFonts w:ascii="Arial" w:hAnsi="Arial" w:cs="Arial"/>
        </w:rPr>
        <w:t>Ausmaß</w:t>
      </w:r>
      <w:r w:rsidR="00F86CE2">
        <w:rPr>
          <w:rFonts w:ascii="Arial" w:hAnsi="Arial" w:cs="Arial"/>
        </w:rPr>
        <w:t xml:space="preserve"> eines </w:t>
      </w:r>
      <w:r w:rsidR="00C36220">
        <w:rPr>
          <w:rFonts w:ascii="Arial" w:hAnsi="Arial" w:cs="Arial"/>
        </w:rPr>
        <w:t xml:space="preserve">möglichen </w:t>
      </w:r>
      <w:r w:rsidR="00F86CE2">
        <w:rPr>
          <w:rFonts w:ascii="Arial" w:hAnsi="Arial" w:cs="Arial"/>
        </w:rPr>
        <w:t>Hochwassers maßgeblich reduziert</w:t>
      </w:r>
      <w:r w:rsidR="00007E5D">
        <w:rPr>
          <w:rFonts w:ascii="Arial" w:hAnsi="Arial" w:cs="Arial"/>
        </w:rPr>
        <w:t xml:space="preserve"> oder dieses gänzlich verhindert</w:t>
      </w:r>
      <w:r w:rsidR="00B956FF">
        <w:rPr>
          <w:rFonts w:ascii="Arial" w:hAnsi="Arial" w:cs="Arial"/>
        </w:rPr>
        <w:t xml:space="preserve"> </w:t>
      </w:r>
      <w:sdt>
        <w:sdtPr>
          <w:rPr>
            <w:rFonts w:ascii="Arial" w:hAnsi="Arial" w:cs="Arial"/>
          </w:rPr>
          <w:alias w:val="To edit, see citavi.com/edit"/>
          <w:tag w:val="CitaviPlaceholder#8c477842-2551-4934-8fcb-d6d4c937c4f4"/>
          <w:id w:val="611023725"/>
          <w:placeholder>
            <w:docPart w:val="0C2B6FB2CDC34D8B8287B415EEB6578E"/>
          </w:placeholder>
        </w:sdtPr>
        <w:sdtContent>
          <w:r w:rsidR="00EA7722">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ZGNhYmU5LTM2YzItNDAwYi05ZjkwLTBlM2FiYmJiNjE0YiIsIlJhbmdlTGVuZ3RoIjoxOSwiUmVmZXJlbmNlSWQiOiJmOWJlMjJmOS1lMTcyLTRiOWMtOTc0OC04NzNhNzAwZmNiO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xNjYvbmguMjAxNC4xODQiLCJVcmlTdHJpbmciOiJodHRwczovL2RvaS5vcmcvMTAuMjE2Ni9uaC4yMDE0LjE4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FsYW4iLCJMYXN0TmFtZSI6IldlcnJpdHR5IiwiUHJvdGVjdGVkIjpmYWxzZSwiU2V4IjoyLCJDcmVhdGVkQnkiOiJfU2Nob2IiLCJDcmVhdGVkT24iOiIyMDIwLTA4LTI3VDA5OjIxOjM2IiwiTW9kaWZpZWRCeSI6Il9TY2hvYiIsIklkIjoiODA1MDU5NDEtOTcyNi00MTFkLTk0ZDUtOTNiMzViM2Y3NWU5IiwiTW9kaWZpZWRPbiI6IjIwMjAtMDgtMjdUMDk6MjE6MzYiLCJQcm9qZWN0Ijp7IiRyZWYiOiI1In19XSwiQ2l0YXRpb25LZXlVcGRhdGVUeXBlIjowLCJDb2xsYWJvcmF0b3JzIjpbXSwiRGF0ZSI6IjIwMjAvMDgvMjciLCJEb2kiOiIxMC4xMTExL2ouMTQ3NS00NzYyLjIwMDYuMDA2NTgue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MTEvai4xNDc1LTQ3NjIuMjAwNi4wMDY1OC54IiwiVXJpU3RyaW5nIjoiaHR0cHM6Ly9kb2kub3JnLzEwLjExMTEvai4xNDc1LTQ3NjIuMjAwNi4wMDY1OC54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BbmRyZWFzIiwiTGFzdE5hbWUiOiJNYWxjaGVyZWsiLCJQcm90ZWN0ZWQiOmZhbHNlLCJTZXgiOjIsIkNyZWF0ZWRCeSI6Il9TY2hvYiIsIkNyZWF0ZWRPbiI6IjIwMjAtMDktMjlUMDk6NDA6MDIiLCJNb2RpZmllZEJ5IjoiX1NjaG9iIiwiSWQiOiJkNTNhMWE4OC05OGU2LTQ1MDUtYTFhOC0wOTZhZTViYjdkM2YiLCJNb2RpZmllZE9uIjoiMjAyMC0wOS0yOVQwOTo0MDowMiIsIlByb2plY3QiOnsiJHJlZiI6IjUifX1dLCJDaXRhdGlvbktleVVwZGF0ZVR5cGUiOjAsIkNvbGxhYm9yYXRvcnMiOltdLCJEb2kiOiIxMC4xMDA3Lzk3OC0zLTY1OC0yNzAwMC0xXzEy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wNy85NzgtMy02NTgtMjcwMDAtMV8xMiIsIlVyaVN0cmluZyI6Imh0dHBzOi8vZG9pLm9yZy8xMC4xMDA3Lzk3OC0zLTY1OC0yNzAwMC0xX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}</w:instrText>
          </w:r>
          <w:r w:rsidR="00EA7722">
            <w:rPr>
              <w:rFonts w:ascii="Arial" w:hAnsi="Arial" w:cs="Arial"/>
              <w:noProof/>
            </w:rPr>
            <w:fldChar w:fldCharType="separate"/>
          </w:r>
          <w:r w:rsidR="00D1567C">
            <w:rPr>
              <w:rFonts w:ascii="Arial" w:hAnsi="Arial" w:cs="Arial"/>
              <w:noProof/>
            </w:rPr>
            <w:t>(Iacob</w:t>
          </w:r>
          <w:r w:rsidR="00D1567C" w:rsidRPr="00D1567C">
            <w:rPr>
              <w:rFonts w:ascii="Arial" w:hAnsi="Arial" w:cs="Arial"/>
              <w:i/>
              <w:noProof/>
            </w:rPr>
            <w:t xml:space="preserve"> et al.</w:t>
          </w:r>
          <w:r w:rsidR="00D1567C" w:rsidRPr="00D1567C">
            <w:rPr>
              <w:rFonts w:ascii="Arial" w:hAnsi="Arial" w:cs="Arial"/>
              <w:noProof/>
            </w:rPr>
            <w:t>, 2014; Malcherek, 2019; Werritty, 2006)</w:t>
          </w:r>
          <w:r w:rsidR="00EA7722">
            <w:rPr>
              <w:rFonts w:ascii="Arial" w:hAnsi="Arial" w:cs="Arial"/>
              <w:noProof/>
            </w:rPr>
            <w:fldChar w:fldCharType="end"/>
          </w:r>
        </w:sdtContent>
      </w:sdt>
      <w:r w:rsidR="009E7895">
        <w:rPr>
          <w:rFonts w:ascii="Arial" w:hAnsi="Arial" w:cs="Arial"/>
        </w:rPr>
        <w:t>.</w:t>
      </w:r>
      <w:r w:rsidR="002C6C18" w:rsidRPr="002C6C18">
        <w:rPr>
          <w:rFonts w:ascii="Arial" w:hAnsi="Arial" w:cs="Arial"/>
        </w:rPr>
        <w:t xml:space="preserve"> Anwendungsbeispiele des </w:t>
      </w:r>
      <w:r w:rsidR="00EE4B38">
        <w:rPr>
          <w:rFonts w:ascii="Arial" w:hAnsi="Arial" w:cs="Arial"/>
        </w:rPr>
        <w:t>dezentralen Wasserrückhalts</w:t>
      </w:r>
      <w:r w:rsidR="002C6C18" w:rsidRPr="002C6C18">
        <w:rPr>
          <w:rFonts w:ascii="Arial" w:hAnsi="Arial" w:cs="Arial"/>
        </w:rPr>
        <w:t xml:space="preserve"> sind unter anderem das Pflanzen von </w:t>
      </w:r>
      <w:r w:rsidR="00D8503F">
        <w:rPr>
          <w:rFonts w:ascii="Arial" w:hAnsi="Arial" w:cs="Arial"/>
        </w:rPr>
        <w:t>geeigneter Vegetation</w:t>
      </w:r>
      <w:r w:rsidR="00C36220">
        <w:rPr>
          <w:rFonts w:ascii="Arial" w:hAnsi="Arial" w:cs="Arial"/>
        </w:rPr>
        <w:t xml:space="preserve"> und</w:t>
      </w:r>
      <w:r w:rsidR="00A33BF0">
        <w:rPr>
          <w:rFonts w:ascii="Arial" w:hAnsi="Arial" w:cs="Arial"/>
        </w:rPr>
        <w:t xml:space="preserve"> das</w:t>
      </w:r>
      <w:r w:rsidR="002C6C18" w:rsidRPr="002C6C18">
        <w:rPr>
          <w:rFonts w:ascii="Arial" w:hAnsi="Arial" w:cs="Arial"/>
        </w:rPr>
        <w:t xml:space="preserve"> </w:t>
      </w:r>
      <w:r w:rsidR="00A33BF0">
        <w:rPr>
          <w:rFonts w:ascii="Arial" w:hAnsi="Arial" w:cs="Arial"/>
        </w:rPr>
        <w:t>A</w:t>
      </w:r>
      <w:r w:rsidR="002C6C18" w:rsidRPr="002C6C18">
        <w:rPr>
          <w:rFonts w:ascii="Arial" w:hAnsi="Arial" w:cs="Arial"/>
        </w:rPr>
        <w:t xml:space="preserve">nlegen von </w:t>
      </w:r>
      <w:r w:rsidR="008876A0">
        <w:rPr>
          <w:rFonts w:ascii="Arial" w:hAnsi="Arial" w:cs="Arial"/>
        </w:rPr>
        <w:t>Feuchtgebieten und Teichen</w:t>
      </w:r>
      <w:r w:rsidR="004D03C2">
        <w:rPr>
          <w:rFonts w:ascii="Arial" w:hAnsi="Arial" w:cs="Arial"/>
        </w:rPr>
        <w:t xml:space="preserve"> im Einzugsgebiet</w:t>
      </w:r>
      <w:r w:rsidR="002C6C18" w:rsidRPr="002C6C18">
        <w:rPr>
          <w:rFonts w:ascii="Arial" w:hAnsi="Arial" w:cs="Arial"/>
        </w:rPr>
        <w:t xml:space="preserve"> </w:t>
      </w:r>
      <w:sdt>
        <w:sdtPr>
          <w:rPr>
            <w:rFonts w:ascii="Arial" w:hAnsi="Arial" w:cs="Arial"/>
          </w:rPr>
          <w:alias w:val="To edit, see citavi.com/edit"/>
          <w:tag w:val="CitaviPlaceholder#ca821ed7-5287-4a59-9df4-c9f434b6226e"/>
          <w:id w:val="1192950806"/>
          <w:placeholder>
            <w:docPart w:val="0C2B6FB2CDC34D8B8287B415EEB6578E"/>
          </w:placeholder>
        </w:sdtPr>
        <w:sdtContent>
          <w:r w:rsidR="002C6C18">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GE4MDg3LTllMTgtNDFhZS1iNzhkLTAyM2I1MzY4ZjM4YyIsIlJhbmdlU3RhcnQiOjE5LCJSYW5nZUxlbmd0aCI6MjIsIlJlZmVyZW5jZUlkIjoiNDNmYmYzMjEtZDYyMy00NmRhLTkyN2QtMjI3NTYxZTFjMjk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xMS9qZnIzLjEyMzAxIiwiVXJpU3RyaW5nIjoiaHR0cHM6Ly9kb2kub3JnLzEwLjExMTEvamZyMy4xMjMw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DAyL2VzcC4zOTE5IiwiVXJpU3RyaW5nIjoiaHR0cHM6Ly9kb2kub3JnLzEwLjEwMDIvZXNwLjM5MTk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}</w:instrText>
          </w:r>
          <w:r w:rsidR="002C6C18">
            <w:rPr>
              <w:rFonts w:ascii="Arial" w:hAnsi="Arial" w:cs="Arial"/>
              <w:noProof/>
            </w:rPr>
            <w:fldChar w:fldCharType="separate"/>
          </w:r>
          <w:r w:rsidR="00D1567C">
            <w:rPr>
              <w:rFonts w:ascii="Arial" w:hAnsi="Arial" w:cs="Arial"/>
              <w:noProof/>
            </w:rPr>
            <w:t>(Dixon</w:t>
          </w:r>
          <w:r w:rsidR="00D1567C" w:rsidRPr="00D1567C">
            <w:rPr>
              <w:rFonts w:ascii="Arial" w:hAnsi="Arial" w:cs="Arial"/>
              <w:i/>
              <w:noProof/>
            </w:rPr>
            <w:t xml:space="preserve"> et al.</w:t>
          </w:r>
          <w:r w:rsidR="00D1567C" w:rsidRPr="00D1567C">
            <w:rPr>
              <w:rFonts w:ascii="Arial" w:hAnsi="Arial" w:cs="Arial"/>
              <w:noProof/>
            </w:rPr>
            <w:t>, 2016; Waylen</w:t>
          </w:r>
          <w:r w:rsidR="00D1567C" w:rsidRPr="00D1567C">
            <w:rPr>
              <w:rFonts w:ascii="Arial" w:hAnsi="Arial" w:cs="Arial"/>
              <w:i/>
              <w:noProof/>
            </w:rPr>
            <w:t xml:space="preserve"> et al.</w:t>
          </w:r>
          <w:r w:rsidR="00D1567C" w:rsidRPr="00D1567C">
            <w:rPr>
              <w:rFonts w:ascii="Arial" w:hAnsi="Arial" w:cs="Arial"/>
              <w:noProof/>
            </w:rPr>
            <w:t>, 2018)</w:t>
          </w:r>
          <w:r w:rsidR="002C6C18">
            <w:rPr>
              <w:rFonts w:ascii="Arial" w:hAnsi="Arial" w:cs="Arial"/>
              <w:noProof/>
            </w:rPr>
            <w:fldChar w:fldCharType="end"/>
          </w:r>
        </w:sdtContent>
      </w:sdt>
      <w:r w:rsidR="009E7895">
        <w:rPr>
          <w:rFonts w:ascii="Arial" w:hAnsi="Arial" w:cs="Arial"/>
        </w:rPr>
        <w:t>.</w:t>
      </w:r>
      <w:r w:rsidR="00C64377">
        <w:rPr>
          <w:rFonts w:ascii="Arial" w:hAnsi="Arial" w:cs="Arial"/>
        </w:rPr>
        <w:t xml:space="preserve"> Während diese Maßnahmen</w:t>
      </w:r>
      <w:r w:rsidR="007C02FF">
        <w:rPr>
          <w:rFonts w:ascii="Arial" w:hAnsi="Arial" w:cs="Arial"/>
        </w:rPr>
        <w:t xml:space="preserve"> auch</w:t>
      </w:r>
      <w:r w:rsidR="00C64377">
        <w:rPr>
          <w:rFonts w:ascii="Arial" w:hAnsi="Arial" w:cs="Arial"/>
        </w:rPr>
        <w:t xml:space="preserve"> als Wasserrückhalt in der Fläche bezeichnet werden, </w:t>
      </w:r>
      <w:r w:rsidR="00A469B8">
        <w:rPr>
          <w:rFonts w:ascii="Arial" w:hAnsi="Arial" w:cs="Arial"/>
        </w:rPr>
        <w:t>ist</w:t>
      </w:r>
      <w:r w:rsidR="00C36220">
        <w:rPr>
          <w:rFonts w:ascii="Arial" w:hAnsi="Arial" w:cs="Arial"/>
        </w:rPr>
        <w:t xml:space="preserve"> </w:t>
      </w:r>
      <w:r w:rsidR="00A469B8">
        <w:rPr>
          <w:rFonts w:ascii="Arial" w:hAnsi="Arial" w:cs="Arial"/>
        </w:rPr>
        <w:t>auch der Wasserrückhalt in Gewässern und Auen</w:t>
      </w:r>
      <w:r w:rsidR="002B54BA">
        <w:rPr>
          <w:rFonts w:ascii="Arial" w:hAnsi="Arial" w:cs="Arial"/>
        </w:rPr>
        <w:t xml:space="preserve"> für </w:t>
      </w:r>
      <w:r w:rsidR="00306ECD">
        <w:rPr>
          <w:rFonts w:ascii="Arial" w:hAnsi="Arial" w:cs="Arial"/>
        </w:rPr>
        <w:t xml:space="preserve">erfolgreiche </w:t>
      </w:r>
      <w:r w:rsidR="002B54BA">
        <w:rPr>
          <w:rFonts w:ascii="Arial" w:hAnsi="Arial" w:cs="Arial"/>
        </w:rPr>
        <w:t>Hochwasserschutzstrategien von Bedeutung</w:t>
      </w:r>
      <w:r w:rsidR="007B3112">
        <w:rPr>
          <w:rFonts w:ascii="Arial" w:hAnsi="Arial" w:cs="Arial"/>
        </w:rPr>
        <w:t xml:space="preserve"> </w:t>
      </w:r>
      <w:sdt>
        <w:sdtPr>
          <w:rPr>
            <w:rFonts w:ascii="Arial" w:hAnsi="Arial" w:cs="Arial"/>
          </w:rPr>
          <w:alias w:val="To edit, see citavi.com/edit"/>
          <w:tag w:val="CitaviPlaceholder#56f5ad41-1514-4387-b1a6-337125c3301f"/>
          <w:id w:val="-885870931"/>
          <w:placeholder>
            <w:docPart w:val="0C2B6FB2CDC34D8B8287B415EEB6578E"/>
          </w:placeholder>
        </w:sdtPr>
        <w:sdtContent>
          <w:r w:rsidR="007B3112">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zdG11di5iYXllcm4uZGUvdGhlbWVuL3dhc3NlcndpcnRzY2hhZnQvaG9jaHdhc3Nlci9kb2MvbGVpdGxpbmllbl96dWt1bmZ0LnBkZiIsIlVyaVN0cmluZyI6Imh0dHBzOi8vd3d3LnN0bXV2LmJheWVybi5kZS90aGVtZW4vd2Fzc2Vyd2lydHNjaGFmdC9ob2Nod2Fzc2VyL2RvYy9sZWl0bGluaWVuX3p1a3VuZnQ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}</w:instrText>
          </w:r>
          <w:r w:rsidR="007B3112">
            <w:rPr>
              <w:rFonts w:ascii="Arial" w:hAnsi="Arial" w:cs="Arial"/>
              <w:noProof/>
            </w:rPr>
            <w:fldChar w:fldCharType="separate"/>
          </w:r>
          <w:r w:rsidR="00D1567C">
            <w:rPr>
              <w:rFonts w:ascii="Arial" w:hAnsi="Arial" w:cs="Arial"/>
              <w:noProof/>
            </w:rPr>
            <w:t>(Länderarbeitsgemeinschaft Wasser, 1995)</w:t>
          </w:r>
          <w:r w:rsidR="007B3112">
            <w:rPr>
              <w:rFonts w:ascii="Arial" w:hAnsi="Arial" w:cs="Arial"/>
              <w:noProof/>
            </w:rPr>
            <w:fldChar w:fldCharType="end"/>
          </w:r>
        </w:sdtContent>
      </w:sdt>
      <w:r w:rsidR="002B54BA">
        <w:rPr>
          <w:rFonts w:ascii="Arial" w:hAnsi="Arial" w:cs="Arial"/>
        </w:rPr>
        <w:t>.</w:t>
      </w:r>
      <w:r w:rsidR="000A0002" w:rsidRPr="000A0002">
        <w:rPr>
          <w:rFonts w:ascii="Arial" w:hAnsi="Arial" w:cs="Arial"/>
        </w:rPr>
        <w:t xml:space="preserve"> </w:t>
      </w:r>
      <w:r w:rsidR="000A0002">
        <w:rPr>
          <w:rFonts w:ascii="Arial" w:hAnsi="Arial" w:cs="Arial"/>
        </w:rPr>
        <w:t xml:space="preserve">Der Gedanke hierbei ist, den Flüssen wieder mehr von ihrem ursprünglich beanspruchten Platz zu geben und Sie, ebenso wie ihre natürlichen Auen, zu </w:t>
      </w:r>
      <w:r w:rsidR="006E0965">
        <w:rPr>
          <w:rFonts w:ascii="Arial" w:hAnsi="Arial" w:cs="Arial"/>
        </w:rPr>
        <w:t>r</w:t>
      </w:r>
      <w:r w:rsidR="000A0002">
        <w:rPr>
          <w:rFonts w:ascii="Arial" w:hAnsi="Arial" w:cs="Arial"/>
        </w:rPr>
        <w:t>enaturieren und somit den Hochwasserschutz in das</w:t>
      </w:r>
      <w:r w:rsidR="007C02FF">
        <w:rPr>
          <w:rFonts w:ascii="Arial" w:hAnsi="Arial" w:cs="Arial"/>
        </w:rPr>
        <w:t xml:space="preserve"> unmittelbar</w:t>
      </w:r>
      <w:r w:rsidR="000A0002">
        <w:rPr>
          <w:rFonts w:ascii="Arial" w:hAnsi="Arial" w:cs="Arial"/>
        </w:rPr>
        <w:t xml:space="preserve"> den Fluss umschließende Gebiet auszuweiten </w:t>
      </w:r>
      <w:sdt>
        <w:sdtPr>
          <w:rPr>
            <w:rFonts w:ascii="Arial" w:hAnsi="Arial" w:cs="Arial"/>
          </w:rPr>
          <w:alias w:val="To edit, see citavi.com/edit"/>
          <w:tag w:val="CitaviPlaceholder#69b55d2b-ae2d-41df-87dc-9c5093aeaa91"/>
          <w:id w:val="-1901897990"/>
          <w:placeholder>
            <w:docPart w:val="0AD40100E2104A33926B7672035D09E0"/>
          </w:placeholder>
        </w:sdtPr>
        <w:sdtContent>
          <w:r w:rsidR="000A0002">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MDNlNzFlLWU4ZDQtNGM2ZS04NGI2LTdkODYxNjU0MzA2ZCIsIlJhbmdlU3RhcnQiOjUzLCJSYW5nZUxlbmd0aCI6MTcsIlJlZmVyZW5jZUlkIjoiNmY2OGRkNzYtOWVmYy00YzQ5LWFmNzYtMmE0NWIwNmE1MGQ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29udGVudC5zY2llbmRvLmNvbS92aWV3L2pvdXJuYWxzL3JhcmEvNjkvNC9hcnRpY2xlLXAyNTcueG1sIiwiVXJpU3RyaW5nIjoiaHR0cHM6Ly9jb250ZW50LnNjaWVuZG8uY29tL3ZpZXcvam91cm5hbHMvcmFyYS82OS80L2FydGljbGUtcDI1Ny54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b2IiLCJDcmVhdGVkT24iOiIyMDIwLTA4LTI3VDE1OjE0OjMyIiwiTW9kaWZpZWRCeSI6Il9TY2hvYiIsIklkIjoiMTA1ZmU3Y2QtNmQ1NS00ZWI4LThhOWYtY2E5ODMzZGU4MmE4IiwiTW9kaWZpZWRPbiI6IjIwMjAtMDgtMjdUMTU6MTQ6Mz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zMTQ3LTAxMS0wMDkxLTUiLCJVcmlTdHJpbmciOiJodHRwczovL2RvaS5vcmcvMTAuMTAwNy9zMTMxNDctMDExLTAwOTEt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cvczAwMjY3LTAxNC0wMzY2LXoiLCJVcmlTdHJpbmciOiJodHRwczovL2RvaS5vcmcvMTAuMTAwNy9zMDAyNjctMDE0LTAzNjYte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EwLjEwODAvMDc5MDA2MjcuMjAxNi4xMjAwOTYyIiwiVXJpU3RyaW5nIjoiaHR0cHM6Ly9kb2kub3JnLzEwLjEwODAvMDc5MDA2MjcuMjAxNi4xMjAwOTYy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}</w:instrText>
          </w:r>
          <w:r w:rsidR="000A0002">
            <w:rPr>
              <w:rFonts w:ascii="Arial" w:hAnsi="Arial" w:cs="Arial"/>
              <w:noProof/>
            </w:rPr>
            <w:fldChar w:fldCharType="separate"/>
          </w:r>
          <w:r w:rsidR="00D1567C">
            <w:rPr>
              <w:rFonts w:ascii="Arial" w:hAnsi="Arial" w:cs="Arial"/>
              <w:noProof/>
            </w:rPr>
            <w:t>(Biron</w:t>
          </w:r>
          <w:r w:rsidR="00D1567C" w:rsidRPr="00D1567C">
            <w:rPr>
              <w:rFonts w:ascii="Arial" w:hAnsi="Arial" w:cs="Arial"/>
              <w:i/>
              <w:noProof/>
            </w:rPr>
            <w:t xml:space="preserve"> et al.</w:t>
          </w:r>
          <w:r w:rsidR="00D1567C" w:rsidRPr="00D1567C">
            <w:rPr>
              <w:rFonts w:ascii="Arial" w:hAnsi="Arial" w:cs="Arial"/>
              <w:noProof/>
            </w:rPr>
            <w:t>, 2014; Fliervoet and van den Born, 2017; Hartmann, 2011)</w:t>
          </w:r>
          <w:r w:rsidR="000A0002">
            <w:rPr>
              <w:rFonts w:ascii="Arial" w:hAnsi="Arial" w:cs="Arial"/>
              <w:noProof/>
            </w:rPr>
            <w:fldChar w:fldCharType="end"/>
          </w:r>
        </w:sdtContent>
      </w:sdt>
      <w:r w:rsidR="000A0002">
        <w:rPr>
          <w:rFonts w:ascii="Arial" w:hAnsi="Arial" w:cs="Arial"/>
        </w:rPr>
        <w:t>.</w:t>
      </w:r>
      <w:r w:rsidR="00C37D83">
        <w:rPr>
          <w:rFonts w:ascii="Arial" w:hAnsi="Arial" w:cs="Arial"/>
        </w:rPr>
        <w:t xml:space="preserve"> Für die Bereitstellung des </w:t>
      </w:r>
      <w:r w:rsidR="00B77C45">
        <w:rPr>
          <w:rFonts w:ascii="Arial" w:hAnsi="Arial" w:cs="Arial"/>
        </w:rPr>
        <w:t xml:space="preserve">dafür </w:t>
      </w:r>
      <w:r w:rsidR="00C37D83">
        <w:rPr>
          <w:rFonts w:ascii="Arial" w:hAnsi="Arial" w:cs="Arial"/>
        </w:rPr>
        <w:t>benötigten Raumes sind</w:t>
      </w:r>
      <w:r w:rsidR="00C36220">
        <w:rPr>
          <w:rFonts w:ascii="Arial" w:hAnsi="Arial" w:cs="Arial"/>
        </w:rPr>
        <w:t xml:space="preserve"> </w:t>
      </w:r>
      <w:r w:rsidR="00A25249">
        <w:rPr>
          <w:rFonts w:ascii="Arial" w:hAnsi="Arial" w:cs="Arial"/>
        </w:rPr>
        <w:t>Maßnahmen wie d</w:t>
      </w:r>
      <w:r w:rsidR="00A06A0E">
        <w:rPr>
          <w:rFonts w:ascii="Arial" w:hAnsi="Arial" w:cs="Arial"/>
        </w:rPr>
        <w:t>as</w:t>
      </w:r>
      <w:r w:rsidR="00CA2F00">
        <w:rPr>
          <w:rFonts w:ascii="Arial" w:hAnsi="Arial" w:cs="Arial"/>
        </w:rPr>
        <w:t xml:space="preserve"> </w:t>
      </w:r>
      <w:r w:rsidR="009520CD">
        <w:rPr>
          <w:rFonts w:ascii="Arial" w:hAnsi="Arial" w:cs="Arial"/>
        </w:rPr>
        <w:t>Freihalt</w:t>
      </w:r>
      <w:r w:rsidR="00A06A0E">
        <w:rPr>
          <w:rFonts w:ascii="Arial" w:hAnsi="Arial" w:cs="Arial"/>
        </w:rPr>
        <w:t>en</w:t>
      </w:r>
      <w:r w:rsidR="009520CD">
        <w:rPr>
          <w:rFonts w:ascii="Arial" w:hAnsi="Arial" w:cs="Arial"/>
        </w:rPr>
        <w:t xml:space="preserve"> von Überschwemmungsflächen</w:t>
      </w:r>
      <w:r w:rsidR="00A06A0E">
        <w:rPr>
          <w:rFonts w:ascii="Arial" w:hAnsi="Arial" w:cs="Arial"/>
        </w:rPr>
        <w:t>,</w:t>
      </w:r>
      <w:r w:rsidR="00A310EC">
        <w:rPr>
          <w:rFonts w:ascii="Arial" w:hAnsi="Arial" w:cs="Arial"/>
        </w:rPr>
        <w:t xml:space="preserve"> </w:t>
      </w:r>
      <w:proofErr w:type="spellStart"/>
      <w:r w:rsidR="00A310EC">
        <w:rPr>
          <w:rFonts w:ascii="Arial" w:hAnsi="Arial" w:cs="Arial"/>
        </w:rPr>
        <w:t>Flussaufweitungen</w:t>
      </w:r>
      <w:proofErr w:type="spellEnd"/>
      <w:r w:rsidR="009520CD">
        <w:rPr>
          <w:rFonts w:ascii="Arial" w:hAnsi="Arial" w:cs="Arial"/>
        </w:rPr>
        <w:t xml:space="preserve"> </w:t>
      </w:r>
      <w:r w:rsidR="000454DD">
        <w:rPr>
          <w:rFonts w:ascii="Arial" w:hAnsi="Arial" w:cs="Arial"/>
        </w:rPr>
        <w:t xml:space="preserve">sowie eine </w:t>
      </w:r>
      <w:r w:rsidR="00BB1060">
        <w:rPr>
          <w:rFonts w:ascii="Arial" w:hAnsi="Arial" w:cs="Arial"/>
        </w:rPr>
        <w:t xml:space="preserve">Beschränkungen der Landnutzung in Risikogebieten </w:t>
      </w:r>
      <w:r w:rsidR="00B26FCA">
        <w:rPr>
          <w:rFonts w:ascii="Arial" w:hAnsi="Arial" w:cs="Arial"/>
        </w:rPr>
        <w:t>nötig</w:t>
      </w:r>
      <w:r w:rsidR="00037938">
        <w:rPr>
          <w:rFonts w:ascii="Arial" w:hAnsi="Arial" w:cs="Arial"/>
        </w:rPr>
        <w:t xml:space="preserve"> </w:t>
      </w:r>
      <w:sdt>
        <w:sdtPr>
          <w:rPr>
            <w:rFonts w:ascii="Arial" w:hAnsi="Arial" w:cs="Arial"/>
          </w:rPr>
          <w:alias w:val="To edit, see citavi.com/edit"/>
          <w:tag w:val="CitaviPlaceholder#986f87fc-984b-42c7-9d95-c2c2318cf336"/>
          <w:id w:val="1413824039"/>
          <w:placeholder>
            <w:docPart w:val="0C2B6FB2CDC34D8B8287B415EEB6578E"/>
          </w:placeholder>
        </w:sdtPr>
        <w:sdtContent>
          <w:r w:rsidR="00C36220">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jQ0ZmVlLWJiMmYtNDk1Ni1hMzg3LTZhNTNlNWVkNDQ4YyIsIlJhbmdlU3RhcnQiOjUyLCJSYW5nZUxlbmd0aCI6MzIsIlJlZmVyZW5jZUlkIjoiNTU0OGFkZmUtZjQxMy00MjMyLThkOTAtMTRkMWZjMTRkMjQ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3MxMTM1Ni0wMTctMDQxOC16IiwiVXJpU3RyaW5nIjoiaHR0cHM6Ly9kb2kub3JnLzEwLjEwMDcvczExMzU2LTAxNy0wNDE4LXo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3L3MxMDM1Ny0wMTUtMjkyNC00IiwiVXJpU3RyaW5nIjoiaHR0cHM6Ly9kb2kub3JnLzEwLjEwMDcvczEwMzU3LTAxNS0yOTI0LT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wNy9zMDA1MDYtMDEyLTAwMDYteCIsIlVyaVN0cmluZyI6Imh0dHBzOi8vZG9pLm9yZy8xMC4xMDA3L3MwMDUwNi0wMTItMDAwNi14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</w:instrText>
          </w:r>
          <w:r w:rsidR="0046616A" w:rsidRPr="00500B9D">
            <w:rPr>
              <w:rFonts w:ascii="Arial" w:hAnsi="Arial" w:cs="Arial"/>
              <w:noProof/>
              <w:lang w:val="en-US"/>
            </w:rPr>
            <w:instrText>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}</w:instrText>
          </w:r>
          <w:r w:rsidR="00C36220">
            <w:rPr>
              <w:rFonts w:ascii="Arial" w:hAnsi="Arial" w:cs="Arial"/>
              <w:noProof/>
            </w:rPr>
            <w:fldChar w:fldCharType="separate"/>
          </w:r>
          <w:r w:rsidR="00D1567C">
            <w:rPr>
              <w:rFonts w:ascii="Arial" w:hAnsi="Arial" w:cs="Arial"/>
              <w:noProof/>
              <w:lang w:val="en-US"/>
            </w:rPr>
            <w:t>(Aufleger, Gems and Klar, 2012; Köck and Maier, 2015; Lavers and Charlesworth, 2018)</w:t>
          </w:r>
          <w:r w:rsidR="00C36220">
            <w:rPr>
              <w:rFonts w:ascii="Arial" w:hAnsi="Arial" w:cs="Arial"/>
              <w:noProof/>
            </w:rPr>
            <w:fldChar w:fldCharType="end"/>
          </w:r>
        </w:sdtContent>
      </w:sdt>
      <w:r w:rsidR="00C36220" w:rsidRPr="00DF0476">
        <w:rPr>
          <w:rFonts w:ascii="Arial" w:hAnsi="Arial" w:cs="Arial"/>
          <w:lang w:val="en-US"/>
        </w:rPr>
        <w:t>.</w:t>
      </w:r>
      <w:r w:rsidR="00007E5D" w:rsidRPr="00DF0476">
        <w:rPr>
          <w:rFonts w:ascii="Arial" w:hAnsi="Arial" w:cs="Arial"/>
          <w:lang w:val="en-US"/>
        </w:rPr>
        <w:t xml:space="preserve"> </w:t>
      </w:r>
      <w:r w:rsidR="00007E5D">
        <w:rPr>
          <w:rFonts w:ascii="Arial" w:hAnsi="Arial" w:cs="Arial"/>
        </w:rPr>
        <w:t xml:space="preserve">In diesem Zusammenhang wird </w:t>
      </w:r>
      <w:r w:rsidR="007214BE">
        <w:rPr>
          <w:rFonts w:ascii="Arial" w:hAnsi="Arial" w:cs="Arial"/>
        </w:rPr>
        <w:t>auch</w:t>
      </w:r>
      <w:r w:rsidR="00007E5D">
        <w:rPr>
          <w:rFonts w:ascii="Arial" w:hAnsi="Arial" w:cs="Arial"/>
        </w:rPr>
        <w:t xml:space="preserve"> von</w:t>
      </w:r>
      <w:r w:rsidR="00322C09">
        <w:rPr>
          <w:rFonts w:ascii="Arial" w:hAnsi="Arial" w:cs="Arial"/>
        </w:rPr>
        <w:t xml:space="preserve"> einem</w:t>
      </w:r>
      <w:r w:rsidR="00007E5D">
        <w:rPr>
          <w:rFonts w:ascii="Arial" w:hAnsi="Arial" w:cs="Arial"/>
        </w:rPr>
        <w:t xml:space="preserve"> </w:t>
      </w:r>
      <w:r w:rsidR="00694535">
        <w:rPr>
          <w:rFonts w:ascii="Arial" w:hAnsi="Arial" w:cs="Arial"/>
        </w:rPr>
        <w:t>vorbeugende</w:t>
      </w:r>
      <w:r w:rsidR="005E756D">
        <w:rPr>
          <w:rFonts w:ascii="Arial" w:hAnsi="Arial" w:cs="Arial"/>
        </w:rPr>
        <w:t>m Hochwasserschutz</w:t>
      </w:r>
      <w:r w:rsidR="00007E5D">
        <w:rPr>
          <w:rFonts w:ascii="Arial" w:hAnsi="Arial" w:cs="Arial"/>
        </w:rPr>
        <w:t xml:space="preserve"> gesprochen, </w:t>
      </w:r>
      <w:r w:rsidR="005E756D">
        <w:rPr>
          <w:rFonts w:ascii="Arial" w:hAnsi="Arial" w:cs="Arial"/>
        </w:rPr>
        <w:t>da es bei dem natürlichen Hochwassermanagement eher</w:t>
      </w:r>
      <w:r w:rsidR="00007E5D">
        <w:rPr>
          <w:rFonts w:ascii="Arial" w:hAnsi="Arial" w:cs="Arial"/>
        </w:rPr>
        <w:t xml:space="preserve"> um die Reduzierung des Hochwasserrisikos geht als um d</w:t>
      </w:r>
      <w:r w:rsidR="009A1FA8">
        <w:rPr>
          <w:rFonts w:ascii="Arial" w:hAnsi="Arial" w:cs="Arial"/>
        </w:rPr>
        <w:t>en</w:t>
      </w:r>
      <w:r w:rsidR="00007E5D">
        <w:rPr>
          <w:rFonts w:ascii="Arial" w:hAnsi="Arial" w:cs="Arial"/>
        </w:rPr>
        <w:t xml:space="preserve"> Sch</w:t>
      </w:r>
      <w:r w:rsidR="009A1FA8">
        <w:rPr>
          <w:rFonts w:ascii="Arial" w:hAnsi="Arial" w:cs="Arial"/>
        </w:rPr>
        <w:t>u</w:t>
      </w:r>
      <w:r w:rsidR="00007E5D">
        <w:rPr>
          <w:rFonts w:ascii="Arial" w:hAnsi="Arial" w:cs="Arial"/>
        </w:rPr>
        <w:t xml:space="preserve">tz vor einem  bereits eingetretenem Hochwasser </w:t>
      </w:r>
      <w:sdt>
        <w:sdtPr>
          <w:rPr>
            <w:rFonts w:ascii="Arial" w:hAnsi="Arial" w:cs="Arial"/>
          </w:rPr>
          <w:alias w:val="To edit, see citavi.com/edit"/>
          <w:tag w:val="CitaviPlaceholder#b12e0d1f-9c6f-4b49-9827-ac85c9d59f6c"/>
          <w:id w:val="-1988240943"/>
          <w:placeholder>
            <w:docPart w:val="0C2B6FB2CDC34D8B8287B415EEB6578E"/>
          </w:placeholder>
        </w:sdtPr>
        <w:sdtContent>
          <w:r w:rsidR="00007E5D">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Mjk1NzMxLWZmMzEtNDZjOS1hMWZmLWZjNmViNWM1Yzg4ZSIsIlJhbmdlU3RhcnQiOjI0LCJSYW5nZUxlbmd0aCI6MTcsIlJlZmVyZW5jZUlkIjoiNGM3YTIwNGEtMzc2Zi00NGIyLTk2NWQtODJkZGJhZmQ4ZmQ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ob21hcyIsIkxhc3ROYW1lIjoiSGFydG1hbm4iLCJQcm90ZWN0ZWQiOmZhbHNlLCJTZXgiOjIsIkNyZWF0ZWRCeSI6Il9TY2hvYiIsIkNyZWF0ZWRPbiI6IjIwMjAtMDgtMjRUMDg6MTg6NDgiLCJNb2RpZmllZEJ5IjoiX1NjaG9iIiwiSWQiOiIyY2EwNmQ5Yy0wMzRhLTRkNjItOWUyYy1lNzhkNDRlZTg1NTMiLCJNb2RpZmllZE9uIjoiMjAyMC0wOC0yNFQwODoxODo0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S0xMzM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Db3ZlclBhdGgiOnsiJGlkIjoiNyIsIiR0eXBlIjoiU3dpc3NBY2FkZW1pYy5DaXRhdmkuTGlua2VkUmVzb3VyY2UsIFN3aXNzQWNhZGVtaWMuQ2l0YXZpIiwiTGlua2VkUmVzb3VyY2VUeXBlIjoyLCJPcmlnaW5hbFN0cmluZyI6IkM6XFxVc2Vyc1xcbHVrYXNcXEFwcERhdGFcXExvY2FsXFxUZW1wXFxTd2lzcyBBY2FkZW1pYyBTb2Z0d2FyZVxcbWxrNW5la2EuZnRnXFxDb3ZlcnNcXFdhcm5lciwgdmFuIEJ1dXJlbiBldCBhbCAoSGcpIDIwMTMgLSBNYWtpbmcgc3BhY2UgZm9yIHRoZSByaXZlci5qcGciLCJVcmlTdHJpbmciOiIxZmZlZDhiYy0zYzA2LTQ1MGUtODk5YS0wZDhkOWM4ZGU3YWQ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mdidi5kZS9kbXMvdGliLXViLWhhbm5vdmVyLzcyNzQ4MDM4My5wZGYiLCJVcmlTdHJpbmciOiJodHRwOi8vd3d3Lmdidi5kZS9kbXMvdGliLXViLWhhbm5vdmVyLzcyNzQ4MDM4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aHR0cHM6Ly9wdWJsaWthdGlvbmVuLnNhY2hzZW4uZGUvYmRiL2FydGlrZWwvMTQwODAiLCJVcmlTdHJpbmciOiJodHRwczovL25ibi1yZXNvbHZpbmcub3JnL3VybjpuYm46ZGU6YnN6OjE0LWRzLTEyMTA2ODMzNjI3NzktNjc2Mzg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S0yOVQxMDo0ODozOCIsIk1vZGlmaWVkQnkiOiJfU2Nob2IiLCJJZCI6ImI3OWQ4NTZjLTJiOGQtNDU0YS04NTAwLTVjOTgwMjkxYzY5YSIsIk1vZGlmaWVkT24iOiIyMDIwLTA5LTI5VDExOjUyOjA0IiwiUHJvamVjdCI6eyIkcmVmIjoiNSJ9fV0sIk9ubGluZUFkZHJlc3MiOiJodHRwczovL25ibi1yZXNvbHZpbmcub3JnL3VybjpuYm46ZGU6YnN6OjE0LWRzLTEyMTA2ODMzNjI3NzktNjc2MzgiLCJPcmdhbml6YXRpb25zIjpbXSwiT3JpZ2luYWxDaGVja2VkQnkiOiIyOS4wOS4yMDIwIiwiT3RoZXJzSW52b2x2ZWQiOltdLCJQYXJlbnR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}</w:instrText>
          </w:r>
          <w:r w:rsidR="00007E5D">
            <w:rPr>
              <w:rFonts w:ascii="Arial" w:hAnsi="Arial" w:cs="Arial"/>
              <w:noProof/>
            </w:rPr>
            <w:fldChar w:fldCharType="separate"/>
          </w:r>
          <w:r w:rsidR="00D1567C">
            <w:rPr>
              <w:rFonts w:ascii="Arial" w:hAnsi="Arial" w:cs="Arial"/>
              <w:noProof/>
            </w:rPr>
            <w:t>(Dittrich and Worm, 2006; Hartmann, 2012)</w:t>
          </w:r>
          <w:r w:rsidR="00007E5D">
            <w:rPr>
              <w:rFonts w:ascii="Arial" w:hAnsi="Arial" w:cs="Arial"/>
              <w:noProof/>
            </w:rPr>
            <w:fldChar w:fldCharType="end"/>
          </w:r>
        </w:sdtContent>
      </w:sdt>
      <w:r w:rsidR="00007E5D">
        <w:rPr>
          <w:rFonts w:ascii="Arial" w:hAnsi="Arial" w:cs="Arial"/>
        </w:rPr>
        <w:t>.</w:t>
      </w:r>
      <w:r w:rsidR="00C36220">
        <w:rPr>
          <w:rFonts w:ascii="Arial" w:hAnsi="Arial" w:cs="Arial"/>
        </w:rPr>
        <w:t xml:space="preserve"> </w:t>
      </w:r>
      <w:r w:rsidR="006140BB">
        <w:rPr>
          <w:rFonts w:ascii="Arial" w:hAnsi="Arial" w:cs="Arial"/>
        </w:rPr>
        <w:t>Neben</w:t>
      </w:r>
      <w:r w:rsidR="002D7690" w:rsidRPr="003D16E1">
        <w:rPr>
          <w:rFonts w:ascii="Arial" w:hAnsi="Arial" w:cs="Arial"/>
        </w:rPr>
        <w:t xml:space="preserve"> dem Hochwasserschutz</w:t>
      </w:r>
      <w:r w:rsidR="002D7690">
        <w:rPr>
          <w:rFonts w:ascii="Arial" w:hAnsi="Arial" w:cs="Arial"/>
        </w:rPr>
        <w:t xml:space="preserve"> existieren</w:t>
      </w:r>
      <w:r w:rsidR="002D7690" w:rsidRPr="003D16E1">
        <w:rPr>
          <w:rFonts w:ascii="Arial" w:hAnsi="Arial" w:cs="Arial"/>
        </w:rPr>
        <w:t xml:space="preserve"> </w:t>
      </w:r>
      <w:r w:rsidR="002D7690">
        <w:rPr>
          <w:rFonts w:ascii="Arial" w:hAnsi="Arial" w:cs="Arial"/>
        </w:rPr>
        <w:t>viele weitere</w:t>
      </w:r>
      <w:r w:rsidR="002D7690" w:rsidRPr="003D16E1">
        <w:rPr>
          <w:rFonts w:ascii="Arial" w:hAnsi="Arial" w:cs="Arial"/>
        </w:rPr>
        <w:t xml:space="preserve"> Vorteile</w:t>
      </w:r>
      <w:r w:rsidR="00B1733E">
        <w:rPr>
          <w:rFonts w:ascii="Arial" w:hAnsi="Arial" w:cs="Arial"/>
        </w:rPr>
        <w:t>,</w:t>
      </w:r>
      <w:r w:rsidR="00633069">
        <w:rPr>
          <w:rFonts w:ascii="Arial" w:hAnsi="Arial" w:cs="Arial"/>
        </w:rPr>
        <w:t xml:space="preserve"> </w:t>
      </w:r>
      <w:r w:rsidR="00B1733E">
        <w:rPr>
          <w:rFonts w:ascii="Arial" w:hAnsi="Arial" w:cs="Arial"/>
        </w:rPr>
        <w:t>welche</w:t>
      </w:r>
      <w:r w:rsidR="00A609EA">
        <w:rPr>
          <w:rFonts w:ascii="Arial" w:hAnsi="Arial" w:cs="Arial"/>
        </w:rPr>
        <w:t xml:space="preserve"> </w:t>
      </w:r>
      <w:r w:rsidR="00633069">
        <w:rPr>
          <w:rFonts w:ascii="Arial" w:hAnsi="Arial" w:cs="Arial"/>
        </w:rPr>
        <w:t>durch den Einsatz</w:t>
      </w:r>
      <w:r w:rsidR="002D7690" w:rsidRPr="003D16E1">
        <w:rPr>
          <w:rFonts w:ascii="Arial" w:hAnsi="Arial" w:cs="Arial"/>
        </w:rPr>
        <w:t xml:space="preserve"> </w:t>
      </w:r>
      <w:r w:rsidR="002D7690">
        <w:rPr>
          <w:rFonts w:ascii="Arial" w:hAnsi="Arial" w:cs="Arial"/>
        </w:rPr>
        <w:t>dieser Maßnahmen</w:t>
      </w:r>
      <w:r w:rsidR="00633069">
        <w:rPr>
          <w:rFonts w:ascii="Arial" w:hAnsi="Arial" w:cs="Arial"/>
        </w:rPr>
        <w:t xml:space="preserve"> zu erwarten sind.</w:t>
      </w:r>
      <w:r w:rsidR="002D7690">
        <w:rPr>
          <w:rFonts w:ascii="Arial" w:hAnsi="Arial" w:cs="Arial"/>
        </w:rPr>
        <w:t xml:space="preserve"> </w:t>
      </w:r>
      <w:r w:rsidR="00633069">
        <w:rPr>
          <w:rFonts w:ascii="Arial" w:hAnsi="Arial" w:cs="Arial"/>
        </w:rPr>
        <w:t>Beispiele sind unter anderem</w:t>
      </w:r>
      <w:r w:rsidR="00633069" w:rsidRPr="003D16E1">
        <w:rPr>
          <w:rFonts w:ascii="Arial" w:hAnsi="Arial" w:cs="Arial"/>
        </w:rPr>
        <w:t xml:space="preserve"> </w:t>
      </w:r>
      <w:r w:rsidR="00633069">
        <w:rPr>
          <w:rFonts w:ascii="Arial" w:hAnsi="Arial" w:cs="Arial"/>
        </w:rPr>
        <w:t xml:space="preserve">die </w:t>
      </w:r>
      <w:r w:rsidR="00633069" w:rsidRPr="003D16E1">
        <w:rPr>
          <w:rFonts w:ascii="Arial" w:hAnsi="Arial" w:cs="Arial"/>
        </w:rPr>
        <w:t>Förderung der biologischen Vielfalt</w:t>
      </w:r>
      <w:r w:rsidR="00633069">
        <w:rPr>
          <w:rFonts w:ascii="Arial" w:hAnsi="Arial" w:cs="Arial"/>
        </w:rPr>
        <w:t>, eine</w:t>
      </w:r>
      <w:r w:rsidR="00633069" w:rsidRPr="003D16E1">
        <w:rPr>
          <w:rFonts w:ascii="Arial" w:hAnsi="Arial" w:cs="Arial"/>
        </w:rPr>
        <w:t xml:space="preserve"> Verbesser</w:t>
      </w:r>
      <w:r w:rsidR="00633069">
        <w:rPr>
          <w:rFonts w:ascii="Arial" w:hAnsi="Arial" w:cs="Arial"/>
        </w:rPr>
        <w:t xml:space="preserve">te </w:t>
      </w:r>
      <w:r w:rsidR="00633069" w:rsidRPr="003D16E1">
        <w:rPr>
          <w:rFonts w:ascii="Arial" w:hAnsi="Arial" w:cs="Arial"/>
        </w:rPr>
        <w:t>Wasserqualität durch die Renaturierung von Flussauen und die Wiederanbindung saisonaler Bäche</w:t>
      </w:r>
      <w:r w:rsidR="00633069">
        <w:rPr>
          <w:rFonts w:ascii="Arial" w:hAnsi="Arial" w:cs="Arial"/>
        </w:rPr>
        <w:t xml:space="preserve"> und das Bereitstellen von neuen, natürlichen Lebensräumen</w:t>
      </w:r>
      <w:r w:rsidR="002D7690">
        <w:rPr>
          <w:rFonts w:ascii="Arial" w:hAnsi="Arial" w:cs="Arial"/>
        </w:rPr>
        <w:t xml:space="preserve">  </w:t>
      </w:r>
      <w:sdt>
        <w:sdtPr>
          <w:rPr>
            <w:rFonts w:ascii="Arial" w:hAnsi="Arial" w:cs="Arial"/>
          </w:rPr>
          <w:alias w:val="To edit, see citavi.com/edit"/>
          <w:tag w:val="CitaviPlaceholder#e447e7bf-3e0c-4e34-a951-27d7d98fce9a"/>
          <w:id w:val="-71206381"/>
          <w:placeholder>
            <w:docPart w:val="AE273A7037394A52AF1A69C5E2A84F40"/>
          </w:placeholder>
        </w:sdtPr>
        <w:sdtContent>
          <w:r w:rsidR="002D7690">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Zjg3NGMyLThkYmEtNDFjMC05NzkzLTNjNjBlNTJmYzM0MyIsIlJhbmdlU3RhcnQiOjY4LCJSYW5nZUxlbmd0aCI6NDAsIlJlZmVyZW5jZUlkIjoiMDFhMzBjYmYtNzU5Yy00MGY4LTkxYWMtY2I3ZDk3NTU5ODJk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My0zMTktNDM2MzMtM181IiwiVXJpU3RyaW5nIjoiaHR0cHM6Ly9kb2kub3JnLzEwLjEwMDcvOTc4LTMtMzE5LTQzNjMzLTNf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ExOjUxOjQxIiwiTW9kaWZpZWRCeSI6Il9TY2hvYiIsIklkIjoiZjRlZmQyNzktN2Y2MS00MmZiLTk4YjgtNjg5ZmMwZGM3ODkzIiwiTW9kaWZpZWRPbiI6IjIwMjAtMDgtMjdUMTE6NTE6NDEiLCJQcm9qZWN0Ijp7IiRyZWYiOiI1In19XSwiT3JnYW5pemF0aW9ucyI6W10sIk90aGVyc0ludm9sdmVkIjpbXSwiUGFnZVJhbmdlIjoiPHNwPlxyXG4gIDxuPjk5PC9uPlxyXG4gIDxpbj50cnVlPC9pbj5cclxuICA8b3M+OTk8L29zPlxyXG4gIDxwcz45OTwvcHM+XHJcbjwvc3A+XHJcbjxlcD5cclxuICA8bj4xMjk8L24+XHJcbiAgPGluPnRydWU8L2luPlxyXG4gIDxvcz4xMjk8L29zPlxyXG4gIDxwcz4xMjk8L3BzPlxyXG48L2VwPlxyXG48b3M+OTktMTI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3Lzk3OC0zLTAzMC0yMzg0Mi0xXzEiLCJVcmlTdHJpbmciOiJodHRwczovL2RvaS5vcmcvMTAuMTAwNy85NzgtMy0wMzAtMjM4NDItMV8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gtMjdUMTI6MTU6MTMiLCJNb2RpZmllZEJ5IjoiX1NjaG9iIiwiSWQiOiJmNjNmOWIyZS0zMTRhLTQ0ZjAtODg0Yi0wZDkzY2QwMjlhMWUiLCJNb2RpZmllZE9uIjoiMjAyMC0wOC0yN1QxMjoxNToxMy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93d3cuc2NpZW5jZWRpcmVjdC5jb20vc2NpZW5jZS9hcnRpY2xlL3BpaS9TMDMwMTQ3OTcxMzAwMTkwNCIsIlVyaVN0cmluZyI6Imh0dHA6Ly93d3cuc2NpZW5jZWRpcmVjdC5jb20vc2NpZW5jZS9hcnRpY2xlL3BpaS9TMDMwMTQ3OTcxMzAwMTkwNC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</w:instrText>
          </w:r>
          <w:r w:rsidR="0046616A" w:rsidRPr="00500B9D">
            <w:rPr>
              <w:rFonts w:ascii="Arial" w:hAnsi="Arial" w:cs="Arial"/>
              <w:noProof/>
              <w:lang w:val="en-US"/>
            </w:rPr>
            <w:instrText>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}</w:instrText>
          </w:r>
          <w:r w:rsidR="002D7690">
            <w:rPr>
              <w:rFonts w:ascii="Arial" w:hAnsi="Arial" w:cs="Arial"/>
              <w:noProof/>
            </w:rPr>
            <w:fldChar w:fldCharType="separate"/>
          </w:r>
          <w:r w:rsidR="00D1567C">
            <w:rPr>
              <w:rFonts w:ascii="Arial" w:hAnsi="Arial" w:cs="Arial"/>
              <w:noProof/>
              <w:lang w:val="en-US"/>
            </w:rPr>
            <w:t>(Anthony M. Rossi</w:t>
          </w:r>
          <w:r w:rsidR="00D1567C" w:rsidRPr="00D1567C">
            <w:rPr>
              <w:rFonts w:ascii="Arial" w:hAnsi="Arial" w:cs="Arial"/>
              <w:i/>
              <w:noProof/>
              <w:lang w:val="en-US"/>
            </w:rPr>
            <w:t xml:space="preserve"> et al.</w:t>
          </w:r>
          <w:r w:rsidR="00D1567C" w:rsidRPr="00D1567C">
            <w:rPr>
              <w:rFonts w:ascii="Arial" w:hAnsi="Arial" w:cs="Arial"/>
              <w:noProof/>
              <w:lang w:val="en-US"/>
            </w:rPr>
            <w:t>, 2010; Gilvear, Spray and Casas-Mulet, 2013; Harmáčková, Lorencová and Vačkář, 2016; Hartmann, Slavíková and McCarthy, 2019)</w:t>
          </w:r>
          <w:r w:rsidR="002D7690">
            <w:rPr>
              <w:rFonts w:ascii="Arial" w:hAnsi="Arial" w:cs="Arial"/>
              <w:noProof/>
            </w:rPr>
            <w:fldChar w:fldCharType="end"/>
          </w:r>
        </w:sdtContent>
      </w:sdt>
      <w:r w:rsidR="002D7690" w:rsidRPr="00DF0476">
        <w:rPr>
          <w:rFonts w:ascii="Arial" w:hAnsi="Arial" w:cs="Arial"/>
          <w:lang w:val="en-US"/>
        </w:rPr>
        <w:t>.</w:t>
      </w:r>
      <w:r w:rsidR="00F922D1" w:rsidRPr="00DF0476">
        <w:rPr>
          <w:rFonts w:ascii="Arial" w:hAnsi="Arial" w:cs="Arial"/>
          <w:lang w:val="en-US"/>
        </w:rPr>
        <w:t xml:space="preserve"> </w:t>
      </w:r>
      <w:r w:rsidR="00A609EA">
        <w:rPr>
          <w:rFonts w:ascii="Arial" w:hAnsi="Arial" w:cs="Arial"/>
        </w:rPr>
        <w:t>Trotz der vorhandenen Vorteile von naturbasierten Lösungen</w:t>
      </w:r>
      <w:r w:rsidR="00E41049">
        <w:rPr>
          <w:rFonts w:ascii="Arial" w:hAnsi="Arial" w:cs="Arial"/>
        </w:rPr>
        <w:t xml:space="preserve"> </w:t>
      </w:r>
      <w:r w:rsidR="00984656" w:rsidRPr="003D16E1">
        <w:rPr>
          <w:rFonts w:ascii="Arial" w:hAnsi="Arial" w:cs="Arial"/>
        </w:rPr>
        <w:t>machen</w:t>
      </w:r>
      <w:r w:rsidR="00E41049">
        <w:rPr>
          <w:rFonts w:ascii="Arial" w:hAnsi="Arial" w:cs="Arial"/>
        </w:rPr>
        <w:t xml:space="preserve"> diese</w:t>
      </w:r>
      <w:r w:rsidR="00984656" w:rsidRPr="003D16E1">
        <w:rPr>
          <w:rFonts w:ascii="Arial" w:hAnsi="Arial" w:cs="Arial"/>
        </w:rPr>
        <w:t xml:space="preserve"> bisher „</w:t>
      </w:r>
      <w:r w:rsidR="00984656" w:rsidRPr="003D16E1">
        <w:rPr>
          <w:rStyle w:val="tm5"/>
          <w:rFonts w:ascii="Arial" w:hAnsi="Arial" w:cs="Arial"/>
          <w:bdr w:val="none" w:sz="0" w:space="0" w:color="auto" w:frame="1"/>
          <w:shd w:val="clear" w:color="auto" w:fill="FFFFFF"/>
        </w:rPr>
        <w:t xml:space="preserve">nur neun Prozent der vorgeschlagenen Maßnahmen in Hochwasserrisiko-Managementplänen der Bundesländer aus“ </w:t>
      </w:r>
      <w:sdt>
        <w:sdtPr>
          <w:rPr>
            <w:rStyle w:val="tm5"/>
            <w:rFonts w:ascii="Arial" w:hAnsi="Arial" w:cs="Arial"/>
            <w:bdr w:val="none" w:sz="0" w:space="0" w:color="auto" w:frame="1"/>
            <w:shd w:val="clear" w:color="auto" w:fill="FFFFFF"/>
          </w:rPr>
          <w:alias w:val="To edit, see citavi.com/edit"/>
          <w:tag w:val="CitaviPlaceholder#52917ce6-f870-4b4e-8331-4534202f9feb"/>
          <w:id w:val="-2134624991"/>
          <w:placeholder>
            <w:docPart w:val="E64C2975667C40AB8FA173F9723F2721"/>
          </w:placeholder>
        </w:sdtPr>
        <w:sdtContent>
          <w:r w:rsidR="00984656" w:rsidRPr="003D16E1">
            <w:rPr>
              <w:rStyle w:val="tm5"/>
              <w:rFonts w:ascii="Arial" w:hAnsi="Arial" w:cs="Arial"/>
              <w:noProof/>
              <w:bdr w:val="none" w:sz="0" w:space="0" w:color="auto" w:frame="1"/>
              <w:shd w:val="clear" w:color="auto" w:fill="FFFFFF"/>
            </w:rPr>
            <w:fldChar w:fldCharType="begin"/>
          </w:r>
          <w:r w:rsidR="0046616A">
            <w:rPr>
              <w:rStyle w:val="tm5"/>
              <w:rFonts w:ascii="Arial" w:hAnsi="Arial" w:cs="Arial"/>
              <w:noProof/>
              <w:bdr w:val="none" w:sz="0" w:space="0" w:color="auto" w:frame="1"/>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jQxZTAxLTNlNmQtNDJkZi1hZjA4LWM4YTJjOTdhNmUwYiIsIlJhbmdlTGVuZ3RoIjoyNSwiUmVmZXJlbmNlSWQiOiI2NDVmMTlkMi1hYjUzLTRjZjUtYTk5Yy1lZGM2MWE1YjczM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lbnZzY2kuMjAyMC4wNS4wMDgiLCJVcmlTdHJpbmciOiJodHRwczovL2RvaS5vcmcvMTAuMTAxNi9qLmVudnNjaS4yMDIwLjA1LjAw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3LTMwVDA3OjAzOjA2IiwiTW9kaWZpZWRCeSI6Il9TY2hvYiIsIklkIjoiMzk5MTNhY2ItMDQwNy00OGE5LWIzZDItNjg1NDEwMjU4NDA5IiwiTW9kaWZpZWRPbiI6IjIwMjAtMDctMzBUMDc6MDM6MD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NjaWVuY2VkaXJlY3QuY29tL3NjaWVuY2UvYXJ0aWNsZS9waWkvUzE0NjI5MDExMTkzMDY2OTAiLCJVcmlTdHJpbmciOiJodHRwOi8vd3d3LnNjaWVuY2VkaXJlY3QuY29tL3NjaWVuY2UvYXJ0aWNsZS9waWkvUzE0NjI5MDExMTkzMDY2OT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}</w:instrText>
          </w:r>
          <w:r w:rsidR="00984656" w:rsidRPr="003D16E1">
            <w:rPr>
              <w:rStyle w:val="tm5"/>
              <w:rFonts w:ascii="Arial" w:hAnsi="Arial" w:cs="Arial"/>
              <w:noProof/>
              <w:bdr w:val="none" w:sz="0" w:space="0" w:color="auto" w:frame="1"/>
              <w:shd w:val="clear" w:color="auto" w:fill="FFFFFF"/>
            </w:rPr>
            <w:fldChar w:fldCharType="separate"/>
          </w:r>
          <w:r w:rsidR="00D1567C">
            <w:rPr>
              <w:rStyle w:val="tm5"/>
              <w:rFonts w:ascii="Arial" w:hAnsi="Arial" w:cs="Arial"/>
              <w:noProof/>
              <w:bdr w:val="none" w:sz="0" w:space="0" w:color="auto" w:frame="1"/>
              <w:shd w:val="clear" w:color="auto" w:fill="FFFFFF"/>
            </w:rPr>
            <w:t>(Brillinger</w:t>
          </w:r>
          <w:r w:rsidR="00D1567C" w:rsidRPr="00D1567C">
            <w:rPr>
              <w:rStyle w:val="tm5"/>
              <w:rFonts w:ascii="Arial" w:hAnsi="Arial" w:cs="Arial"/>
              <w:i/>
              <w:noProof/>
              <w:bdr w:val="none" w:sz="0" w:space="0" w:color="auto" w:frame="1"/>
              <w:shd w:val="clear" w:color="auto" w:fill="FFFFFF"/>
            </w:rPr>
            <w:t xml:space="preserve"> et al.</w:t>
          </w:r>
          <w:r w:rsidR="00D1567C" w:rsidRPr="00D1567C">
            <w:rPr>
              <w:rStyle w:val="tm5"/>
              <w:rFonts w:ascii="Arial" w:hAnsi="Arial" w:cs="Arial"/>
              <w:noProof/>
              <w:bdr w:val="none" w:sz="0" w:space="0" w:color="auto" w:frame="1"/>
              <w:shd w:val="clear" w:color="auto" w:fill="FFFFFF"/>
            </w:rPr>
            <w:t>, 2020)</w:t>
          </w:r>
          <w:r w:rsidR="00984656" w:rsidRPr="003D16E1">
            <w:rPr>
              <w:rStyle w:val="tm5"/>
              <w:rFonts w:ascii="Arial" w:hAnsi="Arial" w:cs="Arial"/>
              <w:noProof/>
              <w:bdr w:val="none" w:sz="0" w:space="0" w:color="auto" w:frame="1"/>
              <w:shd w:val="clear" w:color="auto" w:fill="FFFFFF"/>
            </w:rPr>
            <w:fldChar w:fldCharType="end"/>
          </w:r>
        </w:sdtContent>
      </w:sdt>
      <w:r w:rsidR="00984656">
        <w:rPr>
          <w:rFonts w:ascii="Arial" w:hAnsi="Arial" w:cs="Arial"/>
        </w:rPr>
        <w:t>.</w:t>
      </w:r>
      <w:r w:rsidR="00E41049" w:rsidRPr="00031C16">
        <w:rPr>
          <w:rFonts w:ascii="Arial" w:hAnsi="Arial" w:cs="Arial"/>
        </w:rPr>
        <w:t xml:space="preserve"> </w:t>
      </w:r>
      <w:r w:rsidR="00984656" w:rsidRPr="003D16E1">
        <w:rPr>
          <w:rFonts w:ascii="Arial" w:hAnsi="Arial" w:cs="Arial"/>
        </w:rPr>
        <w:t>Laut einer Dokumentenanalyse von</w:t>
      </w:r>
      <w:r w:rsidR="00984656">
        <w:rPr>
          <w:rFonts w:ascii="Arial" w:hAnsi="Arial" w:cs="Arial"/>
        </w:rPr>
        <w:t xml:space="preserve"> </w:t>
      </w:r>
      <w:r w:rsidR="00984656" w:rsidRPr="003D16E1">
        <w:rPr>
          <w:rFonts w:ascii="Arial" w:hAnsi="Arial" w:cs="Arial"/>
        </w:rPr>
        <w:t>19</w:t>
      </w:r>
      <w:r w:rsidR="00984656">
        <w:rPr>
          <w:rFonts w:ascii="Arial" w:hAnsi="Arial" w:cs="Arial"/>
        </w:rPr>
        <w:t xml:space="preserve">  </w:t>
      </w:r>
      <w:r w:rsidR="00984656" w:rsidRPr="003D16E1">
        <w:rPr>
          <w:rFonts w:ascii="Arial" w:hAnsi="Arial" w:cs="Arial"/>
        </w:rPr>
        <w:t xml:space="preserve">Hochwasserrisikomanagementplänen der Bundesländer Hessen, Niedersachsen und </w:t>
      </w:r>
      <w:r w:rsidR="00984656" w:rsidRPr="00393A65">
        <w:rPr>
          <w:rFonts w:ascii="Arial" w:hAnsi="Arial" w:cs="Arial"/>
        </w:rPr>
        <w:t>Sachsen liegt der Hauptgrund für die Unterrepräsentation natur</w:t>
      </w:r>
      <w:r w:rsidR="00984656">
        <w:rPr>
          <w:rFonts w:ascii="Arial" w:hAnsi="Arial" w:cs="Arial"/>
        </w:rPr>
        <w:t>basierter</w:t>
      </w:r>
      <w:r w:rsidR="00984656" w:rsidRPr="00393A65">
        <w:rPr>
          <w:rFonts w:ascii="Arial" w:hAnsi="Arial" w:cs="Arial"/>
        </w:rPr>
        <w:t xml:space="preserve"> Lösungen darin, dass die Verantwortlichen </w:t>
      </w:r>
      <w:r w:rsidR="00984656">
        <w:rPr>
          <w:rFonts w:ascii="Arial" w:hAnsi="Arial" w:cs="Arial"/>
        </w:rPr>
        <w:t>diesen</w:t>
      </w:r>
      <w:r w:rsidR="00984656" w:rsidRPr="00393A65">
        <w:rPr>
          <w:rFonts w:ascii="Arial" w:hAnsi="Arial" w:cs="Arial"/>
        </w:rPr>
        <w:t xml:space="preserve"> in ihrer Wirksamkeit häufig nicht vertrauen und die </w:t>
      </w:r>
      <w:r w:rsidR="00984656">
        <w:rPr>
          <w:rFonts w:ascii="Arial" w:hAnsi="Arial" w:cs="Arial"/>
        </w:rPr>
        <w:t>entstehenden</w:t>
      </w:r>
      <w:r w:rsidR="00984656" w:rsidRPr="00393A65">
        <w:rPr>
          <w:rFonts w:ascii="Arial" w:hAnsi="Arial" w:cs="Arial"/>
        </w:rPr>
        <w:t xml:space="preserve"> Planungs- und Verwaltungskosten überschätzen</w:t>
      </w:r>
      <w:sdt>
        <w:sdtPr>
          <w:rPr>
            <w:rFonts w:ascii="Arial" w:hAnsi="Arial" w:cs="Arial"/>
          </w:rPr>
          <w:alias w:val="To edit, see citavi.com/edit"/>
          <w:tag w:val="CitaviPlaceholder#51d1828e-e037-4313-adb2-35942947ddba"/>
          <w:id w:val="1784530142"/>
          <w:placeholder>
            <w:docPart w:val="F6D886B8CCC342E58F4AD9BFC1F7CE35"/>
          </w:placeholder>
        </w:sdtPr>
        <w:sdtContent>
          <w:r w:rsidR="00984656" w:rsidRPr="00393A65">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jk2NzZmLTE0ZTUtNDg2NC04ZTMzLTNmNDBlZjQwZjc3MyIsIlJhbmdlTGVuZ3RoIjoyNSwiUmVmZXJlbmNlSWQiOiI2NDVmMTlkMi1hYjUzLTRjZjUtYTk5Yy1lZGM2MWE1YjczM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lbnZzY2kuMjAyMC4wNS4wMDgiLCJVcmlTdHJpbmciOiJodHRwczovL2RvaS5vcmcvMTAuMTAxNi9qLmVudnNjaS4yMDIwLjA1LjAw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3LTMwVDA3OjAzOjA2IiwiTW9kaWZpZWRCeSI6Il9TY2hvYiIsIklkIjoiMzk5MTNhY2ItMDQwNy00OGE5LWIzZDItNjg1NDEwMjU4NDA5IiwiTW9kaWZpZWRPbiI6IjIwMjAtMDctMzBUMDc6MDM6MD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NjaWVuY2VkaXJlY3QuY29tL3NjaWVuY2UvYXJ0aWNsZS9waWkvUzE0NjI5MDExMTkzMDY2OTAiLCJVcmlTdHJpbmciOiJodHRwOi8vd3d3LnNjaWVuY2VkaXJlY3QuY29tL3NjaWVuY2UvYXJ0aWNsZS9waWkvUzE0NjI5MDExMTkzMDY2OT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}</w:instrText>
          </w:r>
          <w:r w:rsidR="00984656" w:rsidRPr="00393A65">
            <w:rPr>
              <w:rFonts w:ascii="Arial" w:hAnsi="Arial" w:cs="Arial"/>
              <w:noProof/>
            </w:rPr>
            <w:fldChar w:fldCharType="separate"/>
          </w:r>
          <w:r w:rsidR="00D1567C">
            <w:rPr>
              <w:rFonts w:ascii="Arial" w:hAnsi="Arial" w:cs="Arial"/>
              <w:noProof/>
            </w:rPr>
            <w:t>(</w:t>
          </w:r>
          <w:proofErr w:type="spellStart"/>
          <w:r w:rsidR="00D1567C">
            <w:rPr>
              <w:rFonts w:ascii="Arial" w:hAnsi="Arial" w:cs="Arial"/>
              <w:noProof/>
            </w:rPr>
            <w:t>Brillinger</w:t>
          </w:r>
          <w:proofErr w:type="spellEnd"/>
          <w:r w:rsidR="00D1567C" w:rsidRPr="00D1567C">
            <w:rPr>
              <w:rFonts w:ascii="Arial" w:hAnsi="Arial" w:cs="Arial"/>
              <w:i/>
              <w:noProof/>
            </w:rPr>
            <w:t xml:space="preserve"> et al.</w:t>
          </w:r>
          <w:r w:rsidR="00D1567C" w:rsidRPr="00D1567C">
            <w:rPr>
              <w:rFonts w:ascii="Arial" w:hAnsi="Arial" w:cs="Arial"/>
              <w:noProof/>
            </w:rPr>
            <w:t>, 2020)</w:t>
          </w:r>
          <w:r w:rsidR="00984656" w:rsidRPr="00393A65">
            <w:rPr>
              <w:rFonts w:ascii="Arial" w:hAnsi="Arial" w:cs="Arial"/>
              <w:noProof/>
            </w:rPr>
            <w:fldChar w:fldCharType="end"/>
          </w:r>
        </w:sdtContent>
      </w:sdt>
      <w:r w:rsidR="00984656">
        <w:rPr>
          <w:rFonts w:ascii="Arial" w:hAnsi="Arial" w:cs="Arial"/>
        </w:rPr>
        <w:t>.</w:t>
      </w:r>
      <w:r w:rsidR="00F922D1">
        <w:rPr>
          <w:rFonts w:ascii="Arial" w:hAnsi="Arial" w:cs="Arial"/>
        </w:rPr>
        <w:t xml:space="preserve"> Für die erfolgreiche Umsetzung ist zusätzliche die Kooperation von Landbesitzern und Gemeinden im Einzugsgebiet von entscheidender Bedeutung, </w:t>
      </w:r>
      <w:r w:rsidR="00B2475F">
        <w:rPr>
          <w:rFonts w:ascii="Arial" w:hAnsi="Arial" w:cs="Arial"/>
        </w:rPr>
        <w:t xml:space="preserve">dessen ungeachtet </w:t>
      </w:r>
      <w:r w:rsidR="00F922D1">
        <w:rPr>
          <w:rFonts w:ascii="Arial" w:hAnsi="Arial" w:cs="Arial"/>
        </w:rPr>
        <w:t xml:space="preserve"> ergeben sich bisher für die Ausrichtung von Projekten dieser Art nur wenige Vorteile und es gibt </w:t>
      </w:r>
      <w:r w:rsidR="009A367C">
        <w:rPr>
          <w:rFonts w:ascii="Arial" w:hAnsi="Arial" w:cs="Arial"/>
        </w:rPr>
        <w:t>derzeit</w:t>
      </w:r>
      <w:r w:rsidR="00F922D1">
        <w:rPr>
          <w:rFonts w:ascii="Arial" w:hAnsi="Arial" w:cs="Arial"/>
        </w:rPr>
        <w:t xml:space="preserve"> noch keine finanzielle Entschädigung für den eventuellen Verlust von Nutzflächen </w:t>
      </w:r>
      <w:sdt>
        <w:sdtPr>
          <w:rPr>
            <w:rFonts w:ascii="Arial" w:hAnsi="Arial" w:cs="Arial"/>
          </w:rPr>
          <w:alias w:val="To edit, see citavi.com/edit"/>
          <w:tag w:val="CitaviPlaceholder#8676b042-658a-4418-ba06-0c3859ce0be0"/>
          <w:id w:val="1061207620"/>
          <w:placeholder>
            <w:docPart w:val="D3BD7B8CB3314DD09194B07CCAE27286"/>
          </w:placeholder>
        </w:sdtPr>
        <w:sdtContent>
          <w:r w:rsidR="00F922D1">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mI0ZDUwLWFhODUtNDE0OC04M2Q4LTJhZTYwNmM2NjMxNyIsIlJhbmdlTGVuZ3RoIjoyNiwiUmVmZXJlbmNlSWQiOiI0Njg5MjY4Zi1hMjRjLTRhZjctOThlOC1lM2U3YTU5MTM0O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0NzUtNDc2Mi4yMDA4LjAwODY5LngiLCJVcmlTdHJpbmciOiJodHRwczovL2RvaS5vcmcvMTAuMTExMS9qLjE0NzUtNDc2Mi4yMDA4LjAwODY5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}</w:instrText>
          </w:r>
          <w:r w:rsidR="00F922D1">
            <w:rPr>
              <w:rFonts w:ascii="Arial" w:hAnsi="Arial" w:cs="Arial"/>
              <w:noProof/>
            </w:rPr>
            <w:fldChar w:fldCharType="separate"/>
          </w:r>
          <w:r w:rsidR="00D1567C">
            <w:rPr>
              <w:rFonts w:ascii="Arial" w:hAnsi="Arial" w:cs="Arial"/>
              <w:noProof/>
            </w:rPr>
            <w:t xml:space="preserve">(Howgate and Kenyon, </w:t>
          </w:r>
          <w:r w:rsidR="00D1567C">
            <w:rPr>
              <w:rFonts w:ascii="Arial" w:hAnsi="Arial" w:cs="Arial"/>
              <w:noProof/>
            </w:rPr>
            <w:lastRenderedPageBreak/>
            <w:t>2009)</w:t>
          </w:r>
          <w:r w:rsidR="00F922D1">
            <w:rPr>
              <w:rFonts w:ascii="Arial" w:hAnsi="Arial" w:cs="Arial"/>
              <w:noProof/>
            </w:rPr>
            <w:fldChar w:fldCharType="end"/>
          </w:r>
        </w:sdtContent>
      </w:sdt>
      <w:r w:rsidR="00F922D1">
        <w:rPr>
          <w:rFonts w:ascii="Arial" w:hAnsi="Arial" w:cs="Arial"/>
        </w:rPr>
        <w:t xml:space="preserve">.  </w:t>
      </w:r>
      <w:r w:rsidR="00984656" w:rsidRPr="00393A65">
        <w:rPr>
          <w:rFonts w:ascii="Arial" w:hAnsi="Arial" w:cs="Arial"/>
        </w:rPr>
        <w:t>Im Hinblick auf die Zukunft wird die Thematik jedoch immer bedeut</w:t>
      </w:r>
      <w:r w:rsidR="00984656">
        <w:rPr>
          <w:rFonts w:ascii="Arial" w:hAnsi="Arial" w:cs="Arial"/>
        </w:rPr>
        <w:t>samer</w:t>
      </w:r>
      <w:r w:rsidR="00984656" w:rsidRPr="00393A65">
        <w:rPr>
          <w:rFonts w:ascii="Arial" w:hAnsi="Arial" w:cs="Arial"/>
        </w:rPr>
        <w:t xml:space="preserve">, </w:t>
      </w:r>
      <w:r w:rsidR="00E41049">
        <w:rPr>
          <w:rFonts w:ascii="Arial" w:hAnsi="Arial" w:cs="Arial"/>
        </w:rPr>
        <w:t xml:space="preserve">durch den Klimawandel werden mit der Zeit steigende Abflussmengen der Flüsse erwartet wodurch das Risiko sowie Ausmaß eines </w:t>
      </w:r>
      <w:r w:rsidR="00963500">
        <w:rPr>
          <w:rFonts w:ascii="Arial" w:hAnsi="Arial" w:cs="Arial"/>
        </w:rPr>
        <w:t>potenziellen</w:t>
      </w:r>
      <w:r w:rsidR="00E41049">
        <w:rPr>
          <w:rFonts w:ascii="Arial" w:hAnsi="Arial" w:cs="Arial"/>
        </w:rPr>
        <w:t xml:space="preserve"> Hochwassers stetig steigt.</w:t>
      </w:r>
      <w:r w:rsidR="00984656">
        <w:rPr>
          <w:rFonts w:ascii="Arial" w:hAnsi="Arial" w:cs="Arial"/>
        </w:rPr>
        <w:t xml:space="preserve"> </w:t>
      </w:r>
      <w:sdt>
        <w:sdtPr>
          <w:rPr>
            <w:rFonts w:ascii="Arial" w:hAnsi="Arial" w:cs="Arial"/>
          </w:rPr>
          <w:alias w:val="To edit, see citavi.com/edit"/>
          <w:tag w:val="CitaviPlaceholder#4004361a-d7a0-4b17-860b-e9023eed25bd"/>
          <w:id w:val="-732620655"/>
          <w:placeholder>
            <w:docPart w:val="F6D886B8CCC342E58F4AD9BFC1F7CE35"/>
          </w:placeholder>
        </w:sdtPr>
        <w:sdtContent>
          <w:r w:rsidR="00984656">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MTgyM2JjLTU0ZmYtNDEwNy1iNGY1LTM4OGZhODAzZTQwNiIsIlJhbmdlU3RhcnQiOjI1LCJSYW5nZUxlbmd0aCI6MjAsIlJlZmVyZW5jZUlkIjoiMjliYjMwZmMtNDc5Yi00MGJlLThhZjEtNGEyZTRhMmEyZWZl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Mi93YXQyLjE0MjEiLCJVcmlTdHJpbmciOiJodHRwczovL2RvaS5vcmcvMTAuMTAwMi93YXQyLjE0M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zOC80MTU1MTRhIiwiVXJpU3RyaW5nIjoiaHR0cHM6Ly9kb2kub3JnLzEwLjEwMzgvNDE1NTE0Y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YyMy9oeXNqLjUzLjQuNzU0IiwiVXJpU3RyaW5nIjoiaHR0cHM6Ly9kb2kub3JnLzEwLjE2MjMvaHlzai41My40Ljc1N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</w:instrText>
          </w:r>
          <w:r w:rsidR="0046616A" w:rsidRPr="00500B9D">
            <w:rPr>
              <w:rFonts w:ascii="Arial" w:hAnsi="Arial" w:cs="Arial"/>
              <w:noProof/>
              <w:lang w:val="en-US"/>
            </w:rPr>
            <w:instrText>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}</w:instrText>
          </w:r>
          <w:r w:rsidR="00984656">
            <w:rPr>
              <w:rFonts w:ascii="Arial" w:hAnsi="Arial" w:cs="Arial"/>
              <w:noProof/>
            </w:rPr>
            <w:fldChar w:fldCharType="separate"/>
          </w:r>
          <w:r w:rsidR="00D1567C">
            <w:rPr>
              <w:rFonts w:ascii="Arial" w:hAnsi="Arial" w:cs="Arial"/>
              <w:noProof/>
              <w:lang w:val="en-US"/>
            </w:rPr>
            <w:t>(HIRABAYASHI</w:t>
          </w:r>
          <w:r w:rsidR="00D1567C" w:rsidRPr="00D1567C">
            <w:rPr>
              <w:rFonts w:ascii="Arial" w:hAnsi="Arial" w:cs="Arial"/>
              <w:i/>
              <w:noProof/>
              <w:lang w:val="en-US"/>
            </w:rPr>
            <w:t xml:space="preserve"> et al.</w:t>
          </w:r>
          <w:r w:rsidR="00D1567C" w:rsidRPr="00D1567C">
            <w:rPr>
              <w:rFonts w:ascii="Arial" w:hAnsi="Arial" w:cs="Arial"/>
              <w:noProof/>
              <w:lang w:val="en-US"/>
            </w:rPr>
            <w:t>, 2008; Huang</w:t>
          </w:r>
          <w:r w:rsidR="00D1567C" w:rsidRPr="00D1567C">
            <w:rPr>
              <w:rFonts w:ascii="Arial" w:hAnsi="Arial" w:cs="Arial"/>
              <w:i/>
              <w:noProof/>
              <w:lang w:val="en-US"/>
            </w:rPr>
            <w:t xml:space="preserve"> et al.</w:t>
          </w:r>
          <w:r w:rsidR="00D1567C" w:rsidRPr="00D1567C">
            <w:rPr>
              <w:rFonts w:ascii="Arial" w:hAnsi="Arial" w:cs="Arial"/>
              <w:noProof/>
              <w:lang w:val="en-US"/>
            </w:rPr>
            <w:t>, 2020; Jongman, Ward and Aerts, 2012; Milly</w:t>
          </w:r>
          <w:r w:rsidR="00D1567C" w:rsidRPr="00D1567C">
            <w:rPr>
              <w:rFonts w:ascii="Arial" w:hAnsi="Arial" w:cs="Arial"/>
              <w:i/>
              <w:noProof/>
              <w:lang w:val="en-US"/>
            </w:rPr>
            <w:t xml:space="preserve"> et al.</w:t>
          </w:r>
          <w:r w:rsidR="00D1567C" w:rsidRPr="00D1567C">
            <w:rPr>
              <w:rFonts w:ascii="Arial" w:hAnsi="Arial" w:cs="Arial"/>
              <w:noProof/>
              <w:lang w:val="en-US"/>
            </w:rPr>
            <w:t>, 2002)</w:t>
          </w:r>
          <w:r w:rsidR="00984656">
            <w:rPr>
              <w:rFonts w:ascii="Arial" w:hAnsi="Arial" w:cs="Arial"/>
              <w:noProof/>
            </w:rPr>
            <w:fldChar w:fldCharType="end"/>
          </w:r>
        </w:sdtContent>
      </w:sdt>
      <w:r w:rsidR="00984656" w:rsidRPr="00DF0476">
        <w:rPr>
          <w:rFonts w:ascii="Arial" w:hAnsi="Arial" w:cs="Arial"/>
          <w:lang w:val="en-US"/>
        </w:rPr>
        <w:t xml:space="preserve">. </w:t>
      </w:r>
      <w:r w:rsidR="00984656">
        <w:rPr>
          <w:rFonts w:ascii="Arial" w:hAnsi="Arial" w:cs="Arial"/>
        </w:rPr>
        <w:t xml:space="preserve">Es ist </w:t>
      </w:r>
      <w:r w:rsidR="002A1AC8">
        <w:rPr>
          <w:rFonts w:ascii="Arial" w:hAnsi="Arial" w:cs="Arial"/>
        </w:rPr>
        <w:t>nun also</w:t>
      </w:r>
      <w:r w:rsidR="00984656">
        <w:rPr>
          <w:rFonts w:ascii="Arial" w:hAnsi="Arial" w:cs="Arial"/>
        </w:rPr>
        <w:t xml:space="preserve"> </w:t>
      </w:r>
      <w:r w:rsidR="00E41049">
        <w:rPr>
          <w:rFonts w:ascii="Arial" w:hAnsi="Arial" w:cs="Arial"/>
        </w:rPr>
        <w:t>von Bedeutung</w:t>
      </w:r>
      <w:r w:rsidR="00984656">
        <w:rPr>
          <w:rFonts w:ascii="Arial" w:hAnsi="Arial" w:cs="Arial"/>
        </w:rPr>
        <w:t xml:space="preserve">, den Verantwortlichen </w:t>
      </w:r>
      <w:r w:rsidR="00FC510D">
        <w:rPr>
          <w:rFonts w:ascii="Arial" w:hAnsi="Arial" w:cs="Arial"/>
        </w:rPr>
        <w:t>und</w:t>
      </w:r>
      <w:r w:rsidR="00984656">
        <w:rPr>
          <w:rFonts w:ascii="Arial" w:hAnsi="Arial" w:cs="Arial"/>
        </w:rPr>
        <w:t xml:space="preserve"> der Gesellschaft ein besseres Verständnis</w:t>
      </w:r>
      <w:r w:rsidR="00C47CE2">
        <w:rPr>
          <w:rFonts w:ascii="Arial" w:hAnsi="Arial" w:cs="Arial"/>
        </w:rPr>
        <w:t xml:space="preserve"> </w:t>
      </w:r>
      <w:r w:rsidR="00984656">
        <w:rPr>
          <w:rFonts w:ascii="Arial" w:hAnsi="Arial" w:cs="Arial"/>
        </w:rPr>
        <w:t>de</w:t>
      </w:r>
      <w:r w:rsidR="00C47CE2">
        <w:rPr>
          <w:rFonts w:ascii="Arial" w:hAnsi="Arial" w:cs="Arial"/>
        </w:rPr>
        <w:t>r</w:t>
      </w:r>
      <w:r w:rsidR="00984656">
        <w:rPr>
          <w:rFonts w:ascii="Arial" w:hAnsi="Arial" w:cs="Arial"/>
        </w:rPr>
        <w:t xml:space="preserve"> Thema</w:t>
      </w:r>
      <w:r w:rsidR="00C47CE2">
        <w:rPr>
          <w:rFonts w:ascii="Arial" w:hAnsi="Arial" w:cs="Arial"/>
        </w:rPr>
        <w:t>tik</w:t>
      </w:r>
      <w:r w:rsidR="00984656">
        <w:rPr>
          <w:rFonts w:ascii="Arial" w:hAnsi="Arial" w:cs="Arial"/>
        </w:rPr>
        <w:t xml:space="preserve"> </w:t>
      </w:r>
      <w:r w:rsidR="00FC510D">
        <w:rPr>
          <w:rFonts w:ascii="Arial" w:hAnsi="Arial" w:cs="Arial"/>
        </w:rPr>
        <w:t>sowie</w:t>
      </w:r>
      <w:r w:rsidR="00984656">
        <w:rPr>
          <w:rFonts w:ascii="Arial" w:hAnsi="Arial" w:cs="Arial"/>
        </w:rPr>
        <w:t xml:space="preserve"> Wirksamkeit zu vermitteln</w:t>
      </w:r>
      <w:r w:rsidR="00311C48">
        <w:rPr>
          <w:rFonts w:ascii="Arial" w:hAnsi="Arial" w:cs="Arial"/>
        </w:rPr>
        <w:t xml:space="preserve"> und die mögliche Anwendung zu erleichtern</w:t>
      </w:r>
      <w:r w:rsidR="00984656">
        <w:rPr>
          <w:rFonts w:ascii="Arial" w:hAnsi="Arial" w:cs="Arial"/>
        </w:rPr>
        <w:t xml:space="preserve"> </w:t>
      </w:r>
      <w:sdt>
        <w:sdtPr>
          <w:rPr>
            <w:rFonts w:ascii="Arial" w:hAnsi="Arial" w:cs="Arial"/>
          </w:rPr>
          <w:alias w:val="To edit, see citavi.com/edit"/>
          <w:tag w:val="CitaviPlaceholder#6319f874-39cc-43e7-9807-c1275d3fbe7d"/>
          <w:id w:val="-1036201164"/>
          <w:placeholder>
            <w:docPart w:val="F6D886B8CCC342E58F4AD9BFC1F7CE35"/>
          </w:placeholder>
        </w:sdtPr>
        <w:sdtContent>
          <w:r w:rsidR="00984656">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zc1N2RjLTIwNjQtNGFkZS05NmQwLTU2Y2ZkYWQ0YzQ2NyIsIlJhbmdlU3RhcnQiOjIwLCJSYW5nZUxlbmd0aCI6MjIsIlJlZmVyZW5jZUlkIjoiMTRmZjJmOGYtNjQxYi00MmZjLThhYTItMzY0NzNmY2Y4OTI5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3d3dy5zY2llbmNlZGlyZWN0LmNvbS9zY2llbmNlL2FydGljbGUvcGlpL1MwMDQ4OTY5NzE4MzQ0NzM1IiwiVXJpU3RyaW5nIjoiaHR0cDovL3d3dy5zY2llbmNlZGlyZWN0LmNvbS9zY2llbmNlL2FydGljbGUvcGlpL1MwMDQ4OTY5NzE4MzQ0NzM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gtMjNUMDY6MjQ6NTkiLCJNb2RpZmllZEJ5IjoiX1NjaG9iIiwiSWQiOiIzY2JlNjYyNC0zODVlLTRkNTMtYmI2Ny1iOGRlNjNiMDc0ZTYiLCJNb2RpZmllZE9uIjoiMjAyMC0wOC0yM1QwNjoyNDo1OS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TYvai5zY2l0b3RlbnYuMjAxOC4xMS4xMTYiLCJVcmlTdHJpbmciOiJodHRwczovL2RvaS5vcmcvMTAuMTAxNi9qLnNjaXRvdGVudi4yMDE4LjExLjExN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NTc3Mi9pbnRlY2hvcGVuLjY4Njc3IiwiVXJpU3RyaW5nIjoiaHR0cHM6Ly9kb2kub3JnLzEwLjU3NzIvaW50ZWNob3Blbi42ODY3N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}</w:instrText>
          </w:r>
          <w:r w:rsidR="00984656">
            <w:rPr>
              <w:rFonts w:ascii="Arial" w:hAnsi="Arial" w:cs="Arial"/>
              <w:noProof/>
            </w:rPr>
            <w:fldChar w:fldCharType="separate"/>
          </w:r>
          <w:r w:rsidR="00D1567C">
            <w:rPr>
              <w:rFonts w:ascii="Arial" w:hAnsi="Arial" w:cs="Arial"/>
              <w:noProof/>
            </w:rPr>
            <w:t>(Hankin</w:t>
          </w:r>
          <w:r w:rsidR="00D1567C" w:rsidRPr="00D1567C">
            <w:rPr>
              <w:rFonts w:ascii="Arial" w:hAnsi="Arial" w:cs="Arial"/>
              <w:i/>
              <w:noProof/>
            </w:rPr>
            <w:t xml:space="preserve"> et al.</w:t>
          </w:r>
          <w:r w:rsidR="00D1567C" w:rsidRPr="00D1567C">
            <w:rPr>
              <w:rFonts w:ascii="Arial" w:hAnsi="Arial" w:cs="Arial"/>
              <w:noProof/>
            </w:rPr>
            <w:t>, 2017; Naumann</w:t>
          </w:r>
          <w:r w:rsidR="00D1567C" w:rsidRPr="00D1567C">
            <w:rPr>
              <w:rFonts w:ascii="Arial" w:hAnsi="Arial" w:cs="Arial"/>
              <w:i/>
              <w:noProof/>
            </w:rPr>
            <w:t xml:space="preserve"> et al.</w:t>
          </w:r>
          <w:r w:rsidR="00D1567C" w:rsidRPr="00D1567C">
            <w:rPr>
              <w:rFonts w:ascii="Arial" w:hAnsi="Arial" w:cs="Arial"/>
              <w:noProof/>
            </w:rPr>
            <w:t>, 2015; Santoro</w:t>
          </w:r>
          <w:r w:rsidR="00D1567C" w:rsidRPr="00D1567C">
            <w:rPr>
              <w:rFonts w:ascii="Arial" w:hAnsi="Arial" w:cs="Arial"/>
              <w:i/>
              <w:noProof/>
            </w:rPr>
            <w:t xml:space="preserve"> et al.</w:t>
          </w:r>
          <w:r w:rsidR="00D1567C" w:rsidRPr="00D1567C">
            <w:rPr>
              <w:rFonts w:ascii="Arial" w:hAnsi="Arial" w:cs="Arial"/>
              <w:noProof/>
            </w:rPr>
            <w:t>, 2019)</w:t>
          </w:r>
          <w:r w:rsidR="00984656">
            <w:rPr>
              <w:rFonts w:ascii="Arial" w:hAnsi="Arial" w:cs="Arial"/>
              <w:noProof/>
            </w:rPr>
            <w:fldChar w:fldCharType="end"/>
          </w:r>
        </w:sdtContent>
      </w:sdt>
      <w:r w:rsidR="00984656">
        <w:rPr>
          <w:rFonts w:ascii="Arial" w:hAnsi="Arial" w:cs="Arial"/>
        </w:rPr>
        <w:t>.</w:t>
      </w:r>
      <w:r w:rsidR="00742299">
        <w:rPr>
          <w:rFonts w:ascii="Arial" w:hAnsi="Arial" w:cs="Arial"/>
        </w:rPr>
        <w:t xml:space="preserve"> </w:t>
      </w:r>
    </w:p>
    <w:p w14:paraId="7C92A948" w14:textId="77777777" w:rsidR="007371EE" w:rsidRDefault="007371EE" w:rsidP="00DF05F9">
      <w:pPr>
        <w:spacing w:line="312" w:lineRule="auto"/>
        <w:jc w:val="both"/>
        <w:rPr>
          <w:rFonts w:ascii="Arial" w:hAnsi="Arial" w:cs="Arial"/>
        </w:rPr>
      </w:pPr>
    </w:p>
    <w:p w14:paraId="499BEC83" w14:textId="0C6E993C" w:rsidR="0087297B" w:rsidRDefault="0087297B" w:rsidP="00A67991">
      <w:pPr>
        <w:pStyle w:val="berschrift1"/>
      </w:pPr>
      <w:r>
        <w:t xml:space="preserve"> </w:t>
      </w:r>
      <w:bookmarkStart w:id="2" w:name="_Toc53230536"/>
      <w:bookmarkStart w:id="3" w:name="_Toc53233512"/>
      <w:r>
        <w:t>Grundlagen</w:t>
      </w:r>
      <w:bookmarkEnd w:id="2"/>
      <w:bookmarkEnd w:id="3"/>
    </w:p>
    <w:p w14:paraId="09F9520A" w14:textId="77777777" w:rsidR="00C11150" w:rsidRPr="00C11150" w:rsidRDefault="00C11150" w:rsidP="00C11150"/>
    <w:p w14:paraId="7DCD3D58" w14:textId="3CCD08CC" w:rsidR="0087297B" w:rsidRDefault="0087297B" w:rsidP="00A67991">
      <w:pPr>
        <w:pStyle w:val="berschrift2"/>
      </w:pPr>
      <w:bookmarkStart w:id="4" w:name="_Toc53230537"/>
      <w:bookmarkStart w:id="5" w:name="_Toc53233513"/>
      <w:r>
        <w:t>Naturnahe Bauweisen</w:t>
      </w:r>
      <w:bookmarkEnd w:id="4"/>
      <w:bookmarkEnd w:id="5"/>
    </w:p>
    <w:p w14:paraId="20D758AC" w14:textId="77777777" w:rsidR="00C11150" w:rsidRPr="00C11150" w:rsidRDefault="00C11150" w:rsidP="00C11150"/>
    <w:p w14:paraId="45B75E6B" w14:textId="6BD66D41" w:rsidR="00180EEC" w:rsidRDefault="008760BD" w:rsidP="00180EEC">
      <w:pPr>
        <w:spacing w:line="312" w:lineRule="auto"/>
        <w:jc w:val="both"/>
        <w:rPr>
          <w:rFonts w:ascii="Arial" w:hAnsi="Arial" w:cs="Arial"/>
        </w:rPr>
      </w:pPr>
      <w:r>
        <w:rPr>
          <w:rFonts w:ascii="Arial" w:hAnsi="Arial" w:cs="Arial"/>
        </w:rPr>
        <w:t>Naturnahe Bauweisen</w:t>
      </w:r>
      <w:r w:rsidR="00E05913">
        <w:rPr>
          <w:rFonts w:ascii="Arial" w:hAnsi="Arial" w:cs="Arial"/>
        </w:rPr>
        <w:t>,</w:t>
      </w:r>
      <w:r w:rsidR="00180EEC">
        <w:rPr>
          <w:rFonts w:ascii="Arial" w:hAnsi="Arial" w:cs="Arial"/>
        </w:rPr>
        <w:t xml:space="preserve"> im Falle </w:t>
      </w:r>
      <w:r w:rsidR="009F3DCF">
        <w:rPr>
          <w:rFonts w:ascii="Arial" w:hAnsi="Arial" w:cs="Arial"/>
        </w:rPr>
        <w:t>von</w:t>
      </w:r>
      <w:r w:rsidR="00180EEC">
        <w:rPr>
          <w:rFonts w:ascii="Arial" w:hAnsi="Arial" w:cs="Arial"/>
        </w:rPr>
        <w:t xml:space="preserve"> naturnahe</w:t>
      </w:r>
      <w:r w:rsidR="009F3DCF">
        <w:rPr>
          <w:rFonts w:ascii="Arial" w:hAnsi="Arial" w:cs="Arial"/>
        </w:rPr>
        <w:t>m</w:t>
      </w:r>
      <w:r w:rsidR="00180EEC">
        <w:rPr>
          <w:rFonts w:ascii="Arial" w:hAnsi="Arial" w:cs="Arial"/>
        </w:rPr>
        <w:t xml:space="preserve"> Wasserbau</w:t>
      </w:r>
      <w:r w:rsidR="00E05913">
        <w:rPr>
          <w:rFonts w:ascii="Arial" w:hAnsi="Arial" w:cs="Arial"/>
        </w:rPr>
        <w:t>,</w:t>
      </w:r>
      <w:r w:rsidR="00180EEC">
        <w:rPr>
          <w:rFonts w:ascii="Arial" w:hAnsi="Arial" w:cs="Arial"/>
        </w:rPr>
        <w:t xml:space="preserve"> verfolgen das Ziel, Bauwerke </w:t>
      </w:r>
      <w:r w:rsidR="006C17AE">
        <w:rPr>
          <w:rFonts w:ascii="Arial" w:hAnsi="Arial" w:cs="Arial"/>
        </w:rPr>
        <w:t>mit Hilfe von naturraumtypischen Pflanzen und Baustoffen</w:t>
      </w:r>
      <w:r w:rsidR="00180EEC">
        <w:rPr>
          <w:rFonts w:ascii="Arial" w:hAnsi="Arial" w:cs="Arial"/>
        </w:rPr>
        <w:t xml:space="preserve"> und unter möglichst geringem Eingriff in die natürlichen Abläufe herzustellen.</w:t>
      </w:r>
      <w:r w:rsidR="008108B2">
        <w:rPr>
          <w:rFonts w:ascii="Arial" w:hAnsi="Arial" w:cs="Arial"/>
        </w:rPr>
        <w:t xml:space="preserve"> Geltende Leitsätze sind unter anderen die Erhaltung oder Schaffung der landschaftstypischen Gewässermorphologie, der Gewässerdynamik, der Gewässersohle und der fließenden Retention sowie der Aufbau, Entwicklung und Pflege standortgerechter Vegetation </w:t>
      </w:r>
      <w:sdt>
        <w:sdtPr>
          <w:rPr>
            <w:rFonts w:ascii="Arial" w:hAnsi="Arial" w:cs="Arial"/>
          </w:rPr>
          <w:alias w:val="To edit, see citavi.com/edit"/>
          <w:tag w:val="CitaviPlaceholder#b573f091-b453-44c5-a8a3-19727d696f7a"/>
          <w:id w:val="-1788192022"/>
          <w:placeholder>
            <w:docPart w:val="9DDE26AAE82645DDB93C640573C7FA07"/>
          </w:placeholder>
        </w:sdtPr>
        <w:sdtContent>
          <w:r w:rsidR="008108B2">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OWZmYTBkLWQzYjAtNDdhMS04NTdjLWQ5MDRjODRiN2YwNSIsIlJhbmdlTGVuZ3RoIjoyNywiUmVmZXJlbmNlSWQiOiIzMGViODM1Zi1hNjExLTRjM2QtYmVhYi0yZjkwMDg3YmZjZ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}</w:instrText>
          </w:r>
          <w:r w:rsidR="008108B2">
            <w:rPr>
              <w:rFonts w:ascii="Arial" w:hAnsi="Arial" w:cs="Arial"/>
              <w:noProof/>
            </w:rPr>
            <w:fldChar w:fldCharType="separate"/>
          </w:r>
          <w:r w:rsidR="00D1567C">
            <w:rPr>
              <w:rFonts w:ascii="Arial" w:hAnsi="Arial" w:cs="Arial"/>
              <w:noProof/>
            </w:rPr>
            <w:t>(Schiechtl and Stern, 2002)</w:t>
          </w:r>
          <w:r w:rsidR="008108B2">
            <w:rPr>
              <w:rFonts w:ascii="Arial" w:hAnsi="Arial" w:cs="Arial"/>
              <w:noProof/>
            </w:rPr>
            <w:fldChar w:fldCharType="end"/>
          </w:r>
        </w:sdtContent>
      </w:sdt>
      <w:r w:rsidR="008108B2">
        <w:rPr>
          <w:rFonts w:ascii="Arial" w:hAnsi="Arial" w:cs="Arial"/>
        </w:rPr>
        <w:t xml:space="preserve">. </w:t>
      </w:r>
    </w:p>
    <w:p w14:paraId="171E5582" w14:textId="1563F117" w:rsidR="002133D0" w:rsidRDefault="008D3D3A" w:rsidP="00180EEC">
      <w:pPr>
        <w:spacing w:line="312" w:lineRule="auto"/>
        <w:jc w:val="both"/>
        <w:rPr>
          <w:rFonts w:ascii="Arial" w:hAnsi="Arial" w:cs="Arial"/>
        </w:rPr>
      </w:pPr>
      <w:r>
        <w:rPr>
          <w:rFonts w:ascii="Arial" w:hAnsi="Arial" w:cs="Arial"/>
        </w:rPr>
        <w:t>Der Fokus für diese Arbeit liegt auf de</w:t>
      </w:r>
      <w:r w:rsidR="004E0ED9">
        <w:rPr>
          <w:rFonts w:ascii="Arial" w:hAnsi="Arial" w:cs="Arial"/>
        </w:rPr>
        <w:t>n</w:t>
      </w:r>
      <w:r>
        <w:rPr>
          <w:rFonts w:ascii="Arial" w:hAnsi="Arial" w:cs="Arial"/>
        </w:rPr>
        <w:t xml:space="preserve"> sogenannten Ingenieurbiologi</w:t>
      </w:r>
      <w:r w:rsidR="00700B71">
        <w:rPr>
          <w:rFonts w:ascii="Arial" w:hAnsi="Arial" w:cs="Arial"/>
        </w:rPr>
        <w:t>schen Bauweise</w:t>
      </w:r>
      <w:r w:rsidR="004E0ED9">
        <w:rPr>
          <w:rFonts w:ascii="Arial" w:hAnsi="Arial" w:cs="Arial"/>
        </w:rPr>
        <w:t>n</w:t>
      </w:r>
      <w:r>
        <w:rPr>
          <w:rFonts w:ascii="Arial" w:hAnsi="Arial" w:cs="Arial"/>
        </w:rPr>
        <w:t>. Als Teilgebiet des naturnahem Wasserbaus beschäftig</w:t>
      </w:r>
      <w:r w:rsidR="004E0ED9">
        <w:rPr>
          <w:rFonts w:ascii="Arial" w:hAnsi="Arial" w:cs="Arial"/>
        </w:rPr>
        <w:t>en</w:t>
      </w:r>
      <w:r>
        <w:rPr>
          <w:rFonts w:ascii="Arial" w:hAnsi="Arial" w:cs="Arial"/>
        </w:rPr>
        <w:t xml:space="preserve"> sie sich mit dem verwenden von lebenden Pflanzen als Baustoff für den Wasserbau</w:t>
      </w:r>
      <w:r w:rsidR="003C5DCA">
        <w:rPr>
          <w:rFonts w:ascii="Arial" w:hAnsi="Arial" w:cs="Arial"/>
        </w:rPr>
        <w:t xml:space="preserve"> </w:t>
      </w:r>
      <w:sdt>
        <w:sdtPr>
          <w:rPr>
            <w:rFonts w:ascii="Arial" w:hAnsi="Arial" w:cs="Arial"/>
          </w:rPr>
          <w:alias w:val="To edit, see citavi.com/edit"/>
          <w:tag w:val="CitaviPlaceholder#f9512f45-c50b-4898-93e5-d10888caaccd"/>
          <w:id w:val="867571307"/>
          <w:placeholder>
            <w:docPart w:val="65662D35639B4DC592D4D8641FABF837"/>
          </w:placeholder>
        </w:sdtPr>
        <w:sdtContent>
          <w:r>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jJhODZhLWZhNDItNGU3Zi1iZjk5LWY0YmIxMWQwZDNlYSIsIlJhbmdlTGVuZ3RoIjoxNCwiUmVmZXJlbmNlSWQiOiIwNWNmOTEzZi03OTIyLTRlOWItYmQ4YS03NmM0ZjlmOTBk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lsdmlhIiwiTGFzdE5hbWUiOiJUb2JpYXMiLCJQcm90ZWN0ZWQiOmZhbHNlLCJTZXgiOjEsIkNyZWF0ZWRCeSI6Il9TY2hvYiIsIkNyZWF0ZWRPbiI6IjIwMjAtMDktMTNUMDc6NTg6MzYiLCJNb2RpZmllZEJ5IjoiX1NjaG9iIiwiSWQiOiI0ZWMzZTZjNi00YzFmLTQ0NDMtYjhkMC05Yzk3N2I4OGU5NjkiLCJNb2RpZmllZE9uIjoiMjAyMC0wOS0xM1QwNzo1ODoz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}</w:instrText>
          </w:r>
          <w:r>
            <w:rPr>
              <w:rFonts w:ascii="Arial" w:hAnsi="Arial" w:cs="Arial"/>
              <w:noProof/>
            </w:rPr>
            <w:fldChar w:fldCharType="separate"/>
          </w:r>
          <w:r w:rsidR="00D1567C">
            <w:rPr>
              <w:rFonts w:ascii="Arial" w:hAnsi="Arial" w:cs="Arial"/>
              <w:noProof/>
            </w:rPr>
            <w:t>(Tobias, 2003)</w:t>
          </w:r>
          <w:r>
            <w:rPr>
              <w:rFonts w:ascii="Arial" w:hAnsi="Arial" w:cs="Arial"/>
              <w:noProof/>
            </w:rPr>
            <w:fldChar w:fldCharType="end"/>
          </w:r>
        </w:sdtContent>
      </w:sdt>
      <w:r>
        <w:rPr>
          <w:rFonts w:ascii="Arial" w:hAnsi="Arial" w:cs="Arial"/>
        </w:rPr>
        <w:t xml:space="preserve">. </w:t>
      </w:r>
      <w:r w:rsidR="00F43532">
        <w:rPr>
          <w:rFonts w:ascii="Arial" w:hAnsi="Arial" w:cs="Arial"/>
        </w:rPr>
        <w:t xml:space="preserve">Eingesetzt </w:t>
      </w:r>
      <w:r w:rsidR="00A751A0">
        <w:rPr>
          <w:rFonts w:ascii="Arial" w:hAnsi="Arial" w:cs="Arial"/>
        </w:rPr>
        <w:t>werden</w:t>
      </w:r>
      <w:r w:rsidR="00F43532">
        <w:rPr>
          <w:rFonts w:ascii="Arial" w:hAnsi="Arial" w:cs="Arial"/>
        </w:rPr>
        <w:t xml:space="preserve"> </w:t>
      </w:r>
      <w:r>
        <w:rPr>
          <w:rFonts w:ascii="Arial" w:hAnsi="Arial" w:cs="Arial"/>
        </w:rPr>
        <w:t>diese Maßnahme</w:t>
      </w:r>
      <w:r w:rsidR="00A751A0">
        <w:rPr>
          <w:rFonts w:ascii="Arial" w:hAnsi="Arial" w:cs="Arial"/>
        </w:rPr>
        <w:t>n</w:t>
      </w:r>
      <w:r w:rsidR="00C46F38">
        <w:rPr>
          <w:rFonts w:ascii="Arial" w:hAnsi="Arial" w:cs="Arial"/>
        </w:rPr>
        <w:t xml:space="preserve"> vor allem</w:t>
      </w:r>
      <w:r>
        <w:rPr>
          <w:rFonts w:ascii="Arial" w:hAnsi="Arial" w:cs="Arial"/>
        </w:rPr>
        <w:t xml:space="preserve"> hinsichtlich Uferstabilisierung und Erosionsschutz</w:t>
      </w:r>
      <w:r w:rsidR="00F43532">
        <w:rPr>
          <w:rFonts w:ascii="Arial" w:hAnsi="Arial" w:cs="Arial"/>
        </w:rPr>
        <w:t xml:space="preserve"> sowie daraus folgend für den präventiven Hochwasserschutz</w:t>
      </w:r>
      <w:r w:rsidR="00A751A0">
        <w:rPr>
          <w:rFonts w:ascii="Arial" w:hAnsi="Arial" w:cs="Arial"/>
        </w:rPr>
        <w:t xml:space="preserve"> durch die Wiederherstellung des naturgemäßen Abflussregimes. Unterschied zu</w:t>
      </w:r>
      <w:r w:rsidR="004E0ED9">
        <w:rPr>
          <w:rFonts w:ascii="Arial" w:hAnsi="Arial" w:cs="Arial"/>
        </w:rPr>
        <w:t xml:space="preserve"> </w:t>
      </w:r>
      <w:r w:rsidR="00A751A0">
        <w:rPr>
          <w:rFonts w:ascii="Arial" w:hAnsi="Arial" w:cs="Arial"/>
        </w:rPr>
        <w:t xml:space="preserve">ingenieurtechnischen Maßnahmen </w:t>
      </w:r>
      <w:r w:rsidR="00C46F38">
        <w:rPr>
          <w:rFonts w:ascii="Arial" w:hAnsi="Arial" w:cs="Arial"/>
        </w:rPr>
        <w:t>ist die Steig</w:t>
      </w:r>
      <w:r w:rsidR="0027132F">
        <w:rPr>
          <w:rFonts w:ascii="Arial" w:hAnsi="Arial" w:cs="Arial"/>
        </w:rPr>
        <w:t>er</w:t>
      </w:r>
      <w:r w:rsidR="00C46F38">
        <w:rPr>
          <w:rFonts w:ascii="Arial" w:hAnsi="Arial" w:cs="Arial"/>
        </w:rPr>
        <w:t>ung</w:t>
      </w:r>
      <w:r w:rsidR="00A751A0">
        <w:rPr>
          <w:rFonts w:ascii="Arial" w:hAnsi="Arial" w:cs="Arial"/>
        </w:rPr>
        <w:t xml:space="preserve"> </w:t>
      </w:r>
      <w:r w:rsidR="00C46F38">
        <w:rPr>
          <w:rFonts w:ascii="Arial" w:hAnsi="Arial" w:cs="Arial"/>
        </w:rPr>
        <w:t xml:space="preserve">der Schutzwirkung von </w:t>
      </w:r>
      <w:r w:rsidR="00A751A0">
        <w:rPr>
          <w:rFonts w:ascii="Arial" w:hAnsi="Arial" w:cs="Arial"/>
        </w:rPr>
        <w:t>ingenieurbiologischen Bauweisen mit der Zeit, da sich das Wurzelwerk der verwendeten Vegetation weiter ausbildet</w:t>
      </w:r>
      <w:r w:rsidR="005E10CE">
        <w:rPr>
          <w:rFonts w:ascii="Arial" w:hAnsi="Arial" w:cs="Arial"/>
        </w:rPr>
        <w:t xml:space="preserve"> und die Vegetationsdichte im Laufe der Jahre zunimmt</w:t>
      </w:r>
      <w:r w:rsidR="00885104">
        <w:rPr>
          <w:rFonts w:ascii="Arial" w:hAnsi="Arial" w:cs="Arial"/>
        </w:rPr>
        <w:t>.</w:t>
      </w:r>
      <w:r w:rsidR="00C46F38">
        <w:rPr>
          <w:rFonts w:ascii="Arial" w:hAnsi="Arial" w:cs="Arial"/>
        </w:rPr>
        <w:t xml:space="preserve"> </w:t>
      </w:r>
      <w:r w:rsidR="00885104">
        <w:rPr>
          <w:rFonts w:ascii="Arial" w:hAnsi="Arial" w:cs="Arial"/>
        </w:rPr>
        <w:t>D</w:t>
      </w:r>
      <w:r w:rsidR="00C46F38">
        <w:rPr>
          <w:rFonts w:ascii="Arial" w:hAnsi="Arial" w:cs="Arial"/>
        </w:rPr>
        <w:t>afür ist jedoch die Sicherungsfunktion unmittelbar nach der Fertigstellung der Schutzmaßnahme deutlich geringer</w:t>
      </w:r>
      <w:r w:rsidR="003C5DCA">
        <w:rPr>
          <w:rFonts w:ascii="Arial" w:hAnsi="Arial" w:cs="Arial"/>
        </w:rPr>
        <w:t>.</w:t>
      </w:r>
      <w:r w:rsidR="00B26263">
        <w:rPr>
          <w:rFonts w:ascii="Arial" w:hAnsi="Arial" w:cs="Arial"/>
        </w:rPr>
        <w:t xml:space="preserve"> </w:t>
      </w:r>
      <w:r w:rsidR="002F3E53">
        <w:rPr>
          <w:rFonts w:ascii="Arial" w:hAnsi="Arial" w:cs="Arial"/>
        </w:rPr>
        <w:t xml:space="preserve">Die richtige </w:t>
      </w:r>
      <w:r w:rsidR="009B4086">
        <w:rPr>
          <w:rFonts w:ascii="Arial" w:hAnsi="Arial" w:cs="Arial"/>
        </w:rPr>
        <w:t>Bauweise zur Anpflanzung</w:t>
      </w:r>
      <w:r w:rsidR="009D4231">
        <w:rPr>
          <w:rFonts w:ascii="Arial" w:hAnsi="Arial" w:cs="Arial"/>
        </w:rPr>
        <w:t xml:space="preserve"> der Vegetation</w:t>
      </w:r>
      <w:r w:rsidR="002F3E53">
        <w:rPr>
          <w:rFonts w:ascii="Arial" w:hAnsi="Arial" w:cs="Arial"/>
        </w:rPr>
        <w:t xml:space="preserve"> ist entscheiden</w:t>
      </w:r>
      <w:r w:rsidR="0027132F">
        <w:rPr>
          <w:rFonts w:ascii="Arial" w:hAnsi="Arial" w:cs="Arial"/>
        </w:rPr>
        <w:t>d</w:t>
      </w:r>
      <w:r w:rsidR="009D4231">
        <w:rPr>
          <w:rFonts w:ascii="Arial" w:hAnsi="Arial" w:cs="Arial"/>
        </w:rPr>
        <w:t xml:space="preserve"> für die Sicherstellung </w:t>
      </w:r>
      <w:r w:rsidR="006419D2">
        <w:rPr>
          <w:rFonts w:ascii="Arial" w:hAnsi="Arial" w:cs="Arial"/>
        </w:rPr>
        <w:t>der Baumaßnahme</w:t>
      </w:r>
      <w:r w:rsidR="002F3E53">
        <w:rPr>
          <w:rFonts w:ascii="Arial" w:hAnsi="Arial" w:cs="Arial"/>
        </w:rPr>
        <w:t xml:space="preserve">, </w:t>
      </w:r>
      <w:r w:rsidR="0027132F">
        <w:rPr>
          <w:rFonts w:ascii="Arial" w:hAnsi="Arial" w:cs="Arial"/>
        </w:rPr>
        <w:t>es muss</w:t>
      </w:r>
      <w:r w:rsidR="006419D2">
        <w:rPr>
          <w:rFonts w:ascii="Arial" w:hAnsi="Arial" w:cs="Arial"/>
        </w:rPr>
        <w:t xml:space="preserve"> je nach Situation</w:t>
      </w:r>
      <w:r w:rsidR="000A73BF">
        <w:rPr>
          <w:rFonts w:ascii="Arial" w:hAnsi="Arial" w:cs="Arial"/>
        </w:rPr>
        <w:t xml:space="preserve">, sprich der </w:t>
      </w:r>
      <w:r w:rsidR="0027132F">
        <w:rPr>
          <w:rFonts w:ascii="Arial" w:hAnsi="Arial" w:cs="Arial"/>
        </w:rPr>
        <w:t>zu erwarte</w:t>
      </w:r>
      <w:r w:rsidR="000A73BF">
        <w:rPr>
          <w:rFonts w:ascii="Arial" w:hAnsi="Arial" w:cs="Arial"/>
        </w:rPr>
        <w:t>nd</w:t>
      </w:r>
      <w:r w:rsidR="0027132F">
        <w:rPr>
          <w:rFonts w:ascii="Arial" w:hAnsi="Arial" w:cs="Arial"/>
        </w:rPr>
        <w:t>en Belastung</w:t>
      </w:r>
      <w:r w:rsidR="000A73BF">
        <w:rPr>
          <w:rFonts w:ascii="Arial" w:hAnsi="Arial" w:cs="Arial"/>
        </w:rPr>
        <w:t>,</w:t>
      </w:r>
      <w:r w:rsidR="0027132F">
        <w:rPr>
          <w:rFonts w:ascii="Arial" w:hAnsi="Arial" w:cs="Arial"/>
        </w:rPr>
        <w:t xml:space="preserve"> </w:t>
      </w:r>
      <w:r w:rsidR="000A73BF">
        <w:rPr>
          <w:rFonts w:ascii="Arial" w:hAnsi="Arial" w:cs="Arial"/>
        </w:rPr>
        <w:t xml:space="preserve">der </w:t>
      </w:r>
      <w:r w:rsidR="0027132F">
        <w:rPr>
          <w:rFonts w:ascii="Arial" w:hAnsi="Arial" w:cs="Arial"/>
        </w:rPr>
        <w:t>gewählte</w:t>
      </w:r>
      <w:r w:rsidR="009D4231">
        <w:rPr>
          <w:rFonts w:ascii="Arial" w:hAnsi="Arial" w:cs="Arial"/>
        </w:rPr>
        <w:t>n</w:t>
      </w:r>
      <w:r w:rsidR="0027132F">
        <w:rPr>
          <w:rFonts w:ascii="Arial" w:hAnsi="Arial" w:cs="Arial"/>
        </w:rPr>
        <w:t xml:space="preserve"> Pflanzenart</w:t>
      </w:r>
      <w:r w:rsidR="000A73BF">
        <w:rPr>
          <w:rFonts w:ascii="Arial" w:hAnsi="Arial" w:cs="Arial"/>
        </w:rPr>
        <w:t xml:space="preserve"> und der Flussmorphologie,</w:t>
      </w:r>
      <w:r w:rsidR="0027132F">
        <w:rPr>
          <w:rFonts w:ascii="Arial" w:hAnsi="Arial" w:cs="Arial"/>
        </w:rPr>
        <w:t xml:space="preserve"> </w:t>
      </w:r>
      <w:r w:rsidR="009D4231">
        <w:rPr>
          <w:rFonts w:ascii="Arial" w:hAnsi="Arial" w:cs="Arial"/>
        </w:rPr>
        <w:t>entschieden werden</w:t>
      </w:r>
      <w:r w:rsidR="00B601CE">
        <w:rPr>
          <w:rFonts w:ascii="Arial" w:hAnsi="Arial" w:cs="Arial"/>
        </w:rPr>
        <w:t>,</w:t>
      </w:r>
      <w:r w:rsidR="009D4231">
        <w:rPr>
          <w:rFonts w:ascii="Arial" w:hAnsi="Arial" w:cs="Arial"/>
        </w:rPr>
        <w:t xml:space="preserve"> welche </w:t>
      </w:r>
      <w:r w:rsidR="00180835">
        <w:rPr>
          <w:rFonts w:ascii="Arial" w:hAnsi="Arial" w:cs="Arial"/>
        </w:rPr>
        <w:t>Bauweise</w:t>
      </w:r>
      <w:r w:rsidR="009D4231">
        <w:rPr>
          <w:rFonts w:ascii="Arial" w:hAnsi="Arial" w:cs="Arial"/>
        </w:rPr>
        <w:t xml:space="preserve"> die richtige ist.</w:t>
      </w:r>
      <w:r w:rsidR="00567CAC">
        <w:rPr>
          <w:rFonts w:ascii="Arial" w:hAnsi="Arial" w:cs="Arial"/>
        </w:rPr>
        <w:t xml:space="preserve"> </w:t>
      </w:r>
      <w:r w:rsidR="001C3789">
        <w:rPr>
          <w:rFonts w:ascii="Arial" w:hAnsi="Arial" w:cs="Arial"/>
        </w:rPr>
        <w:t xml:space="preserve">Eine </w:t>
      </w:r>
      <w:r w:rsidR="00E07314">
        <w:rPr>
          <w:rFonts w:ascii="Arial" w:hAnsi="Arial" w:cs="Arial"/>
        </w:rPr>
        <w:t>mögliche</w:t>
      </w:r>
      <w:r w:rsidR="00BA4FCE">
        <w:rPr>
          <w:rFonts w:ascii="Arial" w:hAnsi="Arial" w:cs="Arial"/>
        </w:rPr>
        <w:t xml:space="preserve"> Unterscheidung kann erfolgen in punktueller, linearer und flächiger Wirkungsweise.</w:t>
      </w:r>
      <w:r w:rsidR="00CB67F0" w:rsidRPr="00CB67F0">
        <w:rPr>
          <w:rFonts w:ascii="Arial" w:hAnsi="Arial" w:cs="Arial"/>
        </w:rPr>
        <w:t xml:space="preserve"> </w:t>
      </w:r>
      <w:r w:rsidR="00CB67F0">
        <w:rPr>
          <w:rFonts w:ascii="Arial" w:hAnsi="Arial" w:cs="Arial"/>
        </w:rPr>
        <w:t>Ebenfalls von Bedeutung ist</w:t>
      </w:r>
      <w:r w:rsidR="00F64ADE">
        <w:rPr>
          <w:rFonts w:ascii="Arial" w:hAnsi="Arial" w:cs="Arial"/>
        </w:rPr>
        <w:t xml:space="preserve"> </w:t>
      </w:r>
      <w:r w:rsidR="00CB67F0">
        <w:rPr>
          <w:rFonts w:ascii="Arial" w:hAnsi="Arial" w:cs="Arial"/>
        </w:rPr>
        <w:t>d</w:t>
      </w:r>
      <w:r w:rsidR="00AA77BE">
        <w:rPr>
          <w:rFonts w:ascii="Arial" w:hAnsi="Arial" w:cs="Arial"/>
        </w:rPr>
        <w:t>er optimale Einbauzeitpunkt</w:t>
      </w:r>
      <w:r w:rsidR="007A502F">
        <w:rPr>
          <w:rFonts w:ascii="Arial" w:hAnsi="Arial" w:cs="Arial"/>
        </w:rPr>
        <w:t>, bestimmt wird dieser durch den Wachstumsrhythmus der Pflanzen</w:t>
      </w:r>
      <w:r w:rsidR="00D44BF4">
        <w:rPr>
          <w:rFonts w:ascii="Arial" w:hAnsi="Arial" w:cs="Arial"/>
        </w:rPr>
        <w:t xml:space="preserve"> und der ausgewählten Bauweise</w:t>
      </w:r>
      <w:r w:rsidR="007838EA">
        <w:rPr>
          <w:rFonts w:ascii="Arial" w:hAnsi="Arial" w:cs="Arial"/>
        </w:rPr>
        <w:t xml:space="preserve"> </w:t>
      </w:r>
      <w:sdt>
        <w:sdtPr>
          <w:rPr>
            <w:rFonts w:ascii="Arial" w:hAnsi="Arial" w:cs="Arial"/>
          </w:rPr>
          <w:alias w:val="To edit, see citavi.com/edit"/>
          <w:tag w:val="CitaviPlaceholder#6b703715-e3de-406e-8647-2bf913a0f6b5"/>
          <w:id w:val="-1667172862"/>
          <w:placeholder>
            <w:docPart w:val="65662D35639B4DC592D4D8641FABF837"/>
          </w:placeholder>
        </w:sdtPr>
        <w:sdtContent>
          <w:r w:rsidR="00184770">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3B1Ymxpa2F0aW9uZW4uc2FjaHNlbi5kZS9iZGIvYXJ0aWtlbC8xMTIxOS9kb2N1bWVudHMvMTE0MzQiLCJVcmlTdHJpbmciOiJodHRwczovL3B1Ymxpa2F0aW9uZW4uc2FjaHNlbi5kZS9iZGIvYXJ0aWtlbC8xMTIxOS9kb2N1bWVudHMvMTE0Mz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}</w:instrText>
          </w:r>
          <w:r w:rsidR="00184770">
            <w:rPr>
              <w:rFonts w:ascii="Arial" w:hAnsi="Arial" w:cs="Arial"/>
              <w:noProof/>
            </w:rPr>
            <w:fldChar w:fldCharType="separate"/>
          </w:r>
          <w:r w:rsidR="00D1567C">
            <w:rPr>
              <w:rFonts w:ascii="Arial" w:hAnsi="Arial" w:cs="Arial"/>
              <w:noProof/>
            </w:rPr>
            <w:t>(Gerstgraser</w:t>
          </w:r>
          <w:r w:rsidR="00D1567C" w:rsidRPr="00D1567C">
            <w:rPr>
              <w:rFonts w:ascii="Arial" w:hAnsi="Arial" w:cs="Arial"/>
              <w:i/>
              <w:noProof/>
            </w:rPr>
            <w:t xml:space="preserve"> et al.</w:t>
          </w:r>
          <w:r w:rsidR="00D1567C" w:rsidRPr="00D1567C">
            <w:rPr>
              <w:rFonts w:ascii="Arial" w:hAnsi="Arial" w:cs="Arial"/>
              <w:noProof/>
            </w:rPr>
            <w:t>, 2005)</w:t>
          </w:r>
          <w:r w:rsidR="00184770">
            <w:rPr>
              <w:rFonts w:ascii="Arial" w:hAnsi="Arial" w:cs="Arial"/>
              <w:noProof/>
            </w:rPr>
            <w:fldChar w:fldCharType="end"/>
          </w:r>
        </w:sdtContent>
      </w:sdt>
      <w:r w:rsidR="007838EA">
        <w:rPr>
          <w:rFonts w:ascii="Arial" w:hAnsi="Arial" w:cs="Arial"/>
        </w:rPr>
        <w:t xml:space="preserve">. </w:t>
      </w:r>
      <w:r w:rsidR="00786E8D">
        <w:rPr>
          <w:rFonts w:ascii="Arial" w:hAnsi="Arial" w:cs="Arial"/>
        </w:rPr>
        <w:t xml:space="preserve">Es folgen Beispiele für </w:t>
      </w:r>
      <w:r w:rsidR="00754D64">
        <w:rPr>
          <w:rFonts w:ascii="Arial" w:hAnsi="Arial" w:cs="Arial"/>
        </w:rPr>
        <w:t>ingeni</w:t>
      </w:r>
      <w:r w:rsidR="0032173A">
        <w:rPr>
          <w:rFonts w:ascii="Arial" w:hAnsi="Arial" w:cs="Arial"/>
        </w:rPr>
        <w:t>eu</w:t>
      </w:r>
      <w:r w:rsidR="00754D64">
        <w:rPr>
          <w:rFonts w:ascii="Arial" w:hAnsi="Arial" w:cs="Arial"/>
        </w:rPr>
        <w:t>rbiologische Bauweisen aus</w:t>
      </w:r>
      <w:r w:rsidR="00D91C34">
        <w:rPr>
          <w:rFonts w:ascii="Arial" w:hAnsi="Arial" w:cs="Arial"/>
        </w:rPr>
        <w:t xml:space="preserve"> </w:t>
      </w:r>
      <w:sdt>
        <w:sdtPr>
          <w:rPr>
            <w:rFonts w:ascii="Arial" w:hAnsi="Arial" w:cs="Arial"/>
          </w:rPr>
          <w:alias w:val="To edit, see citavi.com/edit"/>
          <w:tag w:val="CitaviPlaceholder#8541c074-f52f-432c-b9c6-79e0c79f531c"/>
          <w:id w:val="1013956772"/>
          <w:placeholder>
            <w:docPart w:val="65662D35639B4DC592D4D8641FABF837"/>
          </w:placeholder>
        </w:sdtPr>
        <w:sdtContent>
          <w:r w:rsidR="00D91C34">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wdWJsaWthdGlvbmVuLnNhY2hzZW4uZGUvYmRiL2FydGlrZWwvMTEyMTkvZG9jdW1lbnRzLzExNDM0IiwiVXJpU3RyaW5nIjoiaHR0cHM6Ly9wdWJsaWthdGlvbmVuLnNhY2hzZW4uZGUvYmRiL2FydGlrZWwvMTEyMTkvZG9jdW1lbnRzLzExNDM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}</w:instrText>
          </w:r>
          <w:r w:rsidR="00D91C34">
            <w:rPr>
              <w:rFonts w:ascii="Arial" w:hAnsi="Arial" w:cs="Arial"/>
              <w:noProof/>
            </w:rPr>
            <w:fldChar w:fldCharType="separate"/>
          </w:r>
          <w:r w:rsidR="00D91C34">
            <w:rPr>
              <w:rFonts w:ascii="Arial" w:hAnsi="Arial" w:cs="Arial"/>
              <w:noProof/>
            </w:rPr>
            <w:t>Gerstgraser</w:t>
          </w:r>
          <w:r w:rsidR="00D91C34" w:rsidRPr="00D91C34">
            <w:rPr>
              <w:rFonts w:ascii="Arial" w:hAnsi="Arial" w:cs="Arial"/>
              <w:i/>
              <w:noProof/>
            </w:rPr>
            <w:t xml:space="preserve"> et al.</w:t>
          </w:r>
          <w:r w:rsidR="00D91C34" w:rsidRPr="00D91C34">
            <w:rPr>
              <w:rFonts w:ascii="Arial" w:hAnsi="Arial" w:cs="Arial"/>
              <w:noProof/>
            </w:rPr>
            <w:t>, 2005</w:t>
          </w:r>
          <w:r w:rsidR="00D91C34">
            <w:rPr>
              <w:rFonts w:ascii="Arial" w:hAnsi="Arial" w:cs="Arial"/>
              <w:noProof/>
            </w:rPr>
            <w:fldChar w:fldCharType="end"/>
          </w:r>
          <w:r w:rsidR="00E51D22">
            <w:rPr>
              <w:rFonts w:ascii="Arial" w:hAnsi="Arial" w:cs="Arial"/>
              <w:noProof/>
            </w:rPr>
            <w:t>)</w:t>
          </w:r>
        </w:sdtContent>
      </w:sdt>
      <w:r w:rsidR="00C11150">
        <w:rPr>
          <w:rFonts w:ascii="Arial" w:hAnsi="Arial" w:cs="Arial"/>
        </w:rPr>
        <w:t>.</w:t>
      </w:r>
    </w:p>
    <w:p w14:paraId="25C0DD17" w14:textId="77777777" w:rsidR="00B13E85" w:rsidRPr="00B13E85" w:rsidRDefault="00B13E85" w:rsidP="00180EEC">
      <w:pPr>
        <w:spacing w:line="312" w:lineRule="auto"/>
        <w:jc w:val="both"/>
        <w:rPr>
          <w:rFonts w:ascii="Arial" w:hAnsi="Arial" w:cs="Arial"/>
        </w:rPr>
      </w:pPr>
    </w:p>
    <w:p w14:paraId="1588C284" w14:textId="4FADE899" w:rsidR="007A089C" w:rsidRPr="00B420D1" w:rsidRDefault="00991B73" w:rsidP="00180EEC">
      <w:pPr>
        <w:spacing w:line="312" w:lineRule="auto"/>
        <w:jc w:val="both"/>
        <w:rPr>
          <w:rFonts w:ascii="Arial" w:hAnsi="Arial" w:cs="Arial"/>
          <w:i/>
          <w:iCs/>
        </w:rPr>
      </w:pPr>
      <w:r w:rsidRPr="00B420D1">
        <w:rPr>
          <w:rFonts w:ascii="Arial" w:hAnsi="Arial" w:cs="Arial"/>
          <w:i/>
          <w:iCs/>
        </w:rPr>
        <w:t>Rasensoden</w:t>
      </w:r>
    </w:p>
    <w:p w14:paraId="7ED73536" w14:textId="3C2A58A3" w:rsidR="00C9194E" w:rsidRPr="00EE775F" w:rsidRDefault="006E06CD" w:rsidP="00180EEC">
      <w:pPr>
        <w:spacing w:line="312" w:lineRule="auto"/>
        <w:jc w:val="both"/>
        <w:rPr>
          <w:rFonts w:ascii="Arial" w:hAnsi="Arial" w:cs="Arial"/>
        </w:rPr>
      </w:pPr>
      <w:r>
        <w:rPr>
          <w:rFonts w:ascii="Arial" w:hAnsi="Arial" w:cs="Arial"/>
        </w:rPr>
        <w:t xml:space="preserve">In der Weichholz- und Hartholzaue können </w:t>
      </w:r>
      <w:r w:rsidR="00B97F37">
        <w:rPr>
          <w:rFonts w:ascii="Arial" w:hAnsi="Arial" w:cs="Arial"/>
        </w:rPr>
        <w:t>Gräser, Kräuter, Wiesen und Rasen mittels Rasensoden eingebracht werden.</w:t>
      </w:r>
      <w:r w:rsidR="006C627F">
        <w:rPr>
          <w:rFonts w:ascii="Arial" w:hAnsi="Arial" w:cs="Arial"/>
        </w:rPr>
        <w:t xml:space="preserve"> Diese sind abgeschälte, wiederverwendbare Rasenstücke </w:t>
      </w:r>
      <w:r w:rsidR="006C627F">
        <w:rPr>
          <w:rFonts w:ascii="Arial" w:hAnsi="Arial" w:cs="Arial"/>
        </w:rPr>
        <w:lastRenderedPageBreak/>
        <w:t xml:space="preserve">mit einer Mindestgröße von 25 </w:t>
      </w:r>
      <w:r w:rsidR="003F752C">
        <w:rPr>
          <w:rFonts w:ascii="Arial" w:hAnsi="Arial" w:cs="Arial"/>
        </w:rPr>
        <w:t>cm</w:t>
      </w:r>
      <w:r w:rsidR="00CB4F2D" w:rsidRPr="00CB4F2D">
        <w:rPr>
          <w:rFonts w:ascii="Arial" w:hAnsi="Arial" w:cs="Arial"/>
          <w:vertAlign w:val="superscript"/>
        </w:rPr>
        <w:t>2</w:t>
      </w:r>
      <w:r w:rsidR="00CB4F2D">
        <w:rPr>
          <w:rFonts w:ascii="Arial" w:hAnsi="Arial" w:cs="Arial"/>
        </w:rPr>
        <w:t xml:space="preserve"> </w:t>
      </w:r>
      <w:r w:rsidR="003F752C">
        <w:rPr>
          <w:rFonts w:ascii="Arial" w:hAnsi="Arial" w:cs="Arial"/>
        </w:rPr>
        <w:t xml:space="preserve">und </w:t>
      </w:r>
      <w:proofErr w:type="gramStart"/>
      <w:r w:rsidR="003F752C">
        <w:rPr>
          <w:rFonts w:ascii="Arial" w:hAnsi="Arial" w:cs="Arial"/>
        </w:rPr>
        <w:t>einer Dicke</w:t>
      </w:r>
      <w:proofErr w:type="gramEnd"/>
      <w:r w:rsidR="003F752C">
        <w:rPr>
          <w:rFonts w:ascii="Arial" w:hAnsi="Arial" w:cs="Arial"/>
        </w:rPr>
        <w:t xml:space="preserve"> von 3 bis 7 cm</w:t>
      </w:r>
      <w:r w:rsidR="00D20BB6">
        <w:rPr>
          <w:rFonts w:ascii="Arial" w:hAnsi="Arial" w:cs="Arial"/>
        </w:rPr>
        <w:t xml:space="preserve"> welche</w:t>
      </w:r>
      <w:r>
        <w:rPr>
          <w:rFonts w:ascii="Arial" w:hAnsi="Arial" w:cs="Arial"/>
        </w:rPr>
        <w:t xml:space="preserve"> </w:t>
      </w:r>
      <w:r w:rsidR="00866892">
        <w:rPr>
          <w:rFonts w:ascii="Arial" w:hAnsi="Arial" w:cs="Arial"/>
        </w:rPr>
        <w:t>einen sofor</w:t>
      </w:r>
      <w:r w:rsidR="00CB4F2D">
        <w:rPr>
          <w:rFonts w:ascii="Arial" w:hAnsi="Arial" w:cs="Arial"/>
        </w:rPr>
        <w:t>tigen,</w:t>
      </w:r>
      <w:r w:rsidR="00866892">
        <w:rPr>
          <w:rFonts w:ascii="Arial" w:hAnsi="Arial" w:cs="Arial"/>
        </w:rPr>
        <w:t xml:space="preserve"> </w:t>
      </w:r>
      <w:r w:rsidR="00CB4F2D">
        <w:rPr>
          <w:rFonts w:ascii="Arial" w:hAnsi="Arial" w:cs="Arial"/>
        </w:rPr>
        <w:t>Flächenwirksamen</w:t>
      </w:r>
      <w:r w:rsidR="00866892">
        <w:rPr>
          <w:rFonts w:ascii="Arial" w:hAnsi="Arial" w:cs="Arial"/>
        </w:rPr>
        <w:t xml:space="preserve"> Schutz her</w:t>
      </w:r>
      <w:r w:rsidR="00D20BB6">
        <w:rPr>
          <w:rFonts w:ascii="Arial" w:hAnsi="Arial" w:cs="Arial"/>
        </w:rPr>
        <w:t>stellen.</w:t>
      </w:r>
      <w:r w:rsidR="00137D4C">
        <w:rPr>
          <w:rFonts w:ascii="Arial" w:hAnsi="Arial" w:cs="Arial"/>
        </w:rPr>
        <w:t xml:space="preserve"> D</w:t>
      </w:r>
      <w:r w:rsidR="006B5B31">
        <w:rPr>
          <w:rFonts w:ascii="Arial" w:hAnsi="Arial" w:cs="Arial"/>
        </w:rPr>
        <w:t>er</w:t>
      </w:r>
      <w:r w:rsidR="00137D4C">
        <w:rPr>
          <w:rFonts w:ascii="Arial" w:hAnsi="Arial" w:cs="Arial"/>
        </w:rPr>
        <w:t xml:space="preserve"> Einbauzeit</w:t>
      </w:r>
      <w:r w:rsidR="006B5B31">
        <w:rPr>
          <w:rFonts w:ascii="Arial" w:hAnsi="Arial" w:cs="Arial"/>
        </w:rPr>
        <w:t>raum</w:t>
      </w:r>
      <w:r w:rsidR="00137D4C">
        <w:rPr>
          <w:rFonts w:ascii="Arial" w:hAnsi="Arial" w:cs="Arial"/>
        </w:rPr>
        <w:t xml:space="preserve"> </w:t>
      </w:r>
      <w:r w:rsidR="00DF242B">
        <w:rPr>
          <w:rFonts w:ascii="Arial" w:hAnsi="Arial" w:cs="Arial"/>
        </w:rPr>
        <w:t xml:space="preserve">erstreckt sich hier vom späten Frühjahr bis zum Frühherbst bei Bodentemperaturen </w:t>
      </w:r>
      <w:r w:rsidR="00644D1C">
        <w:rPr>
          <w:rFonts w:ascii="Arial" w:hAnsi="Arial" w:cs="Arial"/>
        </w:rPr>
        <w:t>über 8 °C.</w:t>
      </w:r>
      <w:r w:rsidR="00331AF1">
        <w:rPr>
          <w:rFonts w:ascii="Arial" w:hAnsi="Arial" w:cs="Arial"/>
        </w:rPr>
        <w:t xml:space="preserve"> Sie sind direkt nach dem Einbau begehbar und nach vier Wochen voll belastbar mit </w:t>
      </w:r>
      <w:r w:rsidR="00F07DBB">
        <w:rPr>
          <w:rFonts w:ascii="Arial" w:hAnsi="Arial" w:cs="Arial"/>
        </w:rPr>
        <w:t xml:space="preserve">einer maximal zulässigen Schubspannung </w:t>
      </w:r>
      <m:oMath>
        <m:r>
          <m:rPr>
            <m:sty m:val="bi"/>
          </m:rPr>
          <w:rPr>
            <w:rFonts w:ascii="Cambria Math" w:hAnsi="Cambria Math" w:cs="Arial"/>
          </w:rPr>
          <m:t>τ</m:t>
        </m:r>
      </m:oMath>
      <w:r w:rsidR="00F07DBB">
        <w:rPr>
          <w:rFonts w:ascii="Arial" w:hAnsi="Arial" w:cs="Arial"/>
        </w:rPr>
        <w:t xml:space="preserve"> </w:t>
      </w:r>
      <w:r w:rsidR="00724192">
        <w:rPr>
          <w:rFonts w:ascii="Arial" w:hAnsi="Arial" w:cs="Arial"/>
        </w:rPr>
        <w:t>≤</w:t>
      </w:r>
      <w:r w:rsidR="00F07DBB">
        <w:rPr>
          <w:rFonts w:ascii="Arial" w:hAnsi="Arial" w:cs="Arial"/>
        </w:rPr>
        <w:t xml:space="preserve"> 60 N/m^2 und </w:t>
      </w:r>
      <w:r w:rsidR="006C2132">
        <w:rPr>
          <w:rFonts w:ascii="Arial" w:hAnsi="Arial" w:cs="Arial"/>
        </w:rPr>
        <w:t>Wassergeschwindigkeiten</w:t>
      </w:r>
      <w:r w:rsidR="00724192">
        <w:rPr>
          <w:rFonts w:ascii="Arial" w:hAnsi="Arial" w:cs="Arial"/>
        </w:rPr>
        <w:t xml:space="preserve"> </w:t>
      </w:r>
      <m:oMath>
        <m:r>
          <m:rPr>
            <m:sty m:val="bi"/>
          </m:rPr>
          <w:rPr>
            <w:rFonts w:ascii="Cambria Math" w:hAnsi="Cambria Math" w:cs="Arial"/>
          </w:rPr>
          <m:t>v</m:t>
        </m:r>
      </m:oMath>
      <w:r w:rsidR="006C2132">
        <w:rPr>
          <w:rFonts w:ascii="Arial" w:hAnsi="Arial" w:cs="Arial"/>
        </w:rPr>
        <w:t xml:space="preserve"> </w:t>
      </w:r>
      <w:r w:rsidR="00724192">
        <w:rPr>
          <w:rFonts w:ascii="Arial" w:hAnsi="Arial" w:cs="Arial"/>
        </w:rPr>
        <w:t>≤</w:t>
      </w:r>
      <w:r w:rsidR="006C2132">
        <w:rPr>
          <w:rFonts w:ascii="Arial" w:hAnsi="Arial" w:cs="Arial"/>
        </w:rPr>
        <w:t xml:space="preserve"> 1,8 m/s</w:t>
      </w:r>
      <w:r w:rsidR="001C637F">
        <w:rPr>
          <w:rFonts w:ascii="Arial" w:hAnsi="Arial" w:cs="Arial"/>
        </w:rPr>
        <w:t>. Für den Einbau m</w:t>
      </w:r>
      <w:r w:rsidR="00E05ECA">
        <w:rPr>
          <w:rFonts w:ascii="Arial" w:hAnsi="Arial" w:cs="Arial"/>
        </w:rPr>
        <w:t>uss die Böschungsoberfläche zunächst aufgeraut und planiert werden, danach werden die Rasensoden</w:t>
      </w:r>
      <w:r w:rsidR="007304D0">
        <w:rPr>
          <w:rFonts w:ascii="Arial" w:hAnsi="Arial" w:cs="Arial"/>
        </w:rPr>
        <w:t xml:space="preserve"> wie in </w:t>
      </w:r>
      <w:r w:rsidR="007304D0" w:rsidRPr="00944488">
        <w:rPr>
          <w:rFonts w:ascii="Arial" w:hAnsi="Arial" w:cs="Arial"/>
          <w:b/>
          <w:bCs/>
        </w:rPr>
        <w:t>Abb. 2.1.1</w:t>
      </w:r>
      <w:r w:rsidR="007304D0">
        <w:rPr>
          <w:rFonts w:ascii="Arial" w:hAnsi="Arial" w:cs="Arial"/>
        </w:rPr>
        <w:t xml:space="preserve"> dargestellt</w:t>
      </w:r>
      <w:r w:rsidR="00E05ECA">
        <w:rPr>
          <w:rFonts w:ascii="Arial" w:hAnsi="Arial" w:cs="Arial"/>
        </w:rPr>
        <w:t xml:space="preserve"> </w:t>
      </w:r>
      <w:proofErr w:type="spellStart"/>
      <w:r w:rsidR="00E05ECA">
        <w:rPr>
          <w:rFonts w:ascii="Arial" w:hAnsi="Arial" w:cs="Arial"/>
        </w:rPr>
        <w:t>engfugi</w:t>
      </w:r>
      <w:r w:rsidR="00867910">
        <w:rPr>
          <w:rFonts w:ascii="Arial" w:hAnsi="Arial" w:cs="Arial"/>
        </w:rPr>
        <w:t>g</w:t>
      </w:r>
      <w:proofErr w:type="spellEnd"/>
      <w:r w:rsidR="00867910">
        <w:rPr>
          <w:rFonts w:ascii="Arial" w:hAnsi="Arial" w:cs="Arial"/>
        </w:rPr>
        <w:t xml:space="preserve"> mit schräg </w:t>
      </w:r>
      <w:r w:rsidR="00595970">
        <w:rPr>
          <w:rFonts w:ascii="Arial" w:hAnsi="Arial" w:cs="Arial"/>
        </w:rPr>
        <w:t>in</w:t>
      </w:r>
      <w:r w:rsidR="00867910">
        <w:rPr>
          <w:rFonts w:ascii="Arial" w:hAnsi="Arial" w:cs="Arial"/>
        </w:rPr>
        <w:t xml:space="preserve"> </w:t>
      </w:r>
      <w:r w:rsidR="00595970">
        <w:rPr>
          <w:rFonts w:ascii="Arial" w:hAnsi="Arial" w:cs="Arial"/>
        </w:rPr>
        <w:t>F</w:t>
      </w:r>
      <w:r w:rsidR="00867910">
        <w:rPr>
          <w:rFonts w:ascii="Arial" w:hAnsi="Arial" w:cs="Arial"/>
        </w:rPr>
        <w:t xml:space="preserve">ließrichtung ansteigenden </w:t>
      </w:r>
      <w:r w:rsidR="00595970">
        <w:rPr>
          <w:rFonts w:ascii="Arial" w:hAnsi="Arial" w:cs="Arial"/>
        </w:rPr>
        <w:t>Längsfugen aufgelegt und festgeklopft</w:t>
      </w:r>
      <w:r w:rsidR="00966294">
        <w:rPr>
          <w:rFonts w:ascii="Arial" w:hAnsi="Arial" w:cs="Arial"/>
        </w:rPr>
        <w:t>. Falls unmittelbar nach de</w:t>
      </w:r>
      <w:r w:rsidR="00DE0C08">
        <w:rPr>
          <w:rFonts w:ascii="Arial" w:hAnsi="Arial" w:cs="Arial"/>
        </w:rPr>
        <w:t>r</w:t>
      </w:r>
      <w:r w:rsidR="00966294">
        <w:rPr>
          <w:rFonts w:ascii="Arial" w:hAnsi="Arial" w:cs="Arial"/>
        </w:rPr>
        <w:t xml:space="preserve"> Verlegung mit Überströmungen zu rechnen ist </w:t>
      </w:r>
      <w:r w:rsidR="000B21E6">
        <w:rPr>
          <w:rFonts w:ascii="Arial" w:hAnsi="Arial" w:cs="Arial"/>
        </w:rPr>
        <w:t xml:space="preserve">sind die Soden mit Holzpflöcken anzunageln. Vorteile sind eine schnelle Flächensicherung sowie Begrünung, </w:t>
      </w:r>
      <w:r w:rsidR="003C40B1">
        <w:rPr>
          <w:rFonts w:ascii="Arial" w:hAnsi="Arial" w:cs="Arial"/>
        </w:rPr>
        <w:t>Nachteil ist der hohe manuelle Aufwand</w:t>
      </w:r>
      <w:r w:rsidR="00733179">
        <w:rPr>
          <w:rFonts w:ascii="Arial" w:hAnsi="Arial" w:cs="Arial"/>
        </w:rPr>
        <w:t xml:space="preserve"> beim Transport und Einbau</w:t>
      </w:r>
      <w:r w:rsidR="00184770">
        <w:rPr>
          <w:rFonts w:ascii="Arial" w:hAnsi="Arial" w:cs="Arial"/>
        </w:rPr>
        <w:t xml:space="preserve"> </w:t>
      </w:r>
      <w:sdt>
        <w:sdtPr>
          <w:rPr>
            <w:rFonts w:ascii="Arial" w:hAnsi="Arial" w:cs="Arial"/>
          </w:rPr>
          <w:alias w:val="To edit, see citavi.com/edit"/>
          <w:tag w:val="CitaviPlaceholder#37c859f6-257f-4b5a-b627-47bad579fa11"/>
          <w:id w:val="-2130612328"/>
          <w:placeholder>
            <w:docPart w:val="A03B6E42E6434946B2E5B66541B95C07"/>
          </w:placeholder>
        </w:sdtPr>
        <w:sdtContent>
          <w:r w:rsidR="00184770">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3B1Ymxpa2F0aW9uZW4uc2FjaHNlbi5kZS9iZGIvYXJ0aWtlbC8xMTIxOS9kb2N1bWVudHMvMTE0MzQiLCJVcmlTdHJpbmciOiJodHRwczovL3B1Ymxpa2F0aW9uZW4uc2FjaHNlbi5kZS9iZGIvYXJ0aWtlbC8xMTIxOS9kb2N1bWVudHMvMTE0Mz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}</w:instrText>
          </w:r>
          <w:r w:rsidR="00184770">
            <w:rPr>
              <w:rFonts w:ascii="Arial" w:hAnsi="Arial" w:cs="Arial"/>
              <w:noProof/>
            </w:rPr>
            <w:fldChar w:fldCharType="separate"/>
          </w:r>
          <w:r w:rsidR="00D1567C">
            <w:rPr>
              <w:rFonts w:ascii="Arial" w:hAnsi="Arial" w:cs="Arial"/>
              <w:noProof/>
            </w:rPr>
            <w:t>(Gerstgraser</w:t>
          </w:r>
          <w:r w:rsidR="00D1567C" w:rsidRPr="00D1567C">
            <w:rPr>
              <w:rFonts w:ascii="Arial" w:hAnsi="Arial" w:cs="Arial"/>
              <w:i/>
              <w:noProof/>
            </w:rPr>
            <w:t xml:space="preserve"> et al.</w:t>
          </w:r>
          <w:r w:rsidR="00D1567C" w:rsidRPr="00D1567C">
            <w:rPr>
              <w:rFonts w:ascii="Arial" w:hAnsi="Arial" w:cs="Arial"/>
              <w:noProof/>
            </w:rPr>
            <w:t>, 2005)</w:t>
          </w:r>
          <w:r w:rsidR="00184770">
            <w:rPr>
              <w:rFonts w:ascii="Arial" w:hAnsi="Arial" w:cs="Arial"/>
              <w:noProof/>
            </w:rPr>
            <w:fldChar w:fldCharType="end"/>
          </w:r>
        </w:sdtContent>
      </w:sdt>
    </w:p>
    <w:p w14:paraId="593CEBCC" w14:textId="4BF2EB95" w:rsidR="00EE775F" w:rsidRPr="00AB50AA" w:rsidRDefault="00EE775F" w:rsidP="007F1E9A">
      <w:pPr>
        <w:keepNext/>
        <w:spacing w:line="312" w:lineRule="auto"/>
        <w:jc w:val="center"/>
        <w:rPr>
          <w:rFonts w:ascii="Arial" w:hAnsi="Arial" w:cs="Arial"/>
        </w:rPr>
      </w:pPr>
      <w:r w:rsidRPr="00AB50AA">
        <w:rPr>
          <w:rFonts w:ascii="Arial" w:hAnsi="Arial" w:cs="Arial"/>
          <w:i/>
          <w:iCs/>
          <w:noProof/>
        </w:rPr>
        <w:drawing>
          <wp:inline distT="0" distB="0" distL="0" distR="0" wp14:anchorId="754912C5" wp14:editId="4CB6AF4F">
            <wp:extent cx="3541395" cy="1726795"/>
            <wp:effectExtent l="0" t="0" r="1905"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9235" cy="1754998"/>
                    </a:xfrm>
                    <a:prstGeom prst="rect">
                      <a:avLst/>
                    </a:prstGeom>
                    <a:noFill/>
                    <a:ln>
                      <a:noFill/>
                    </a:ln>
                  </pic:spPr>
                </pic:pic>
              </a:graphicData>
            </a:graphic>
          </wp:inline>
        </w:drawing>
      </w:r>
    </w:p>
    <w:p w14:paraId="41447E5B" w14:textId="77731FAA" w:rsidR="007F1E9A" w:rsidRPr="00AB50AA" w:rsidRDefault="007F1E9A" w:rsidP="007F1E9A">
      <w:pPr>
        <w:keepNext/>
        <w:spacing w:line="312" w:lineRule="auto"/>
        <w:rPr>
          <w:rFonts w:ascii="Arial" w:hAnsi="Arial" w:cs="Arial"/>
          <w:sz w:val="18"/>
          <w:szCs w:val="18"/>
        </w:rPr>
      </w:pPr>
      <w:proofErr w:type="spellStart"/>
      <w:r w:rsidRPr="00AB50AA">
        <w:rPr>
          <w:rFonts w:ascii="Arial" w:hAnsi="Arial" w:cs="Arial"/>
          <w:b/>
          <w:bCs/>
          <w:sz w:val="18"/>
          <w:szCs w:val="18"/>
        </w:rPr>
        <w:t>Abb</w:t>
      </w:r>
      <w:proofErr w:type="spellEnd"/>
      <w:r w:rsidRPr="00AB50AA">
        <w:rPr>
          <w:rFonts w:ascii="Arial" w:hAnsi="Arial" w:cs="Arial"/>
          <w:b/>
          <w:bCs/>
          <w:sz w:val="18"/>
          <w:szCs w:val="18"/>
        </w:rPr>
        <w:t xml:space="preserve"> 2.1.1</w:t>
      </w:r>
      <w:r w:rsidR="001453FD" w:rsidRPr="00AB50AA">
        <w:rPr>
          <w:rFonts w:ascii="Arial" w:hAnsi="Arial" w:cs="Arial"/>
          <w:sz w:val="18"/>
          <w:szCs w:val="18"/>
        </w:rPr>
        <w:t xml:space="preserve"> Anlage von Rasensonden zur Uferbefestigung, Querschnitt</w:t>
      </w:r>
      <w:r w:rsidR="001453FD" w:rsidRPr="00AB50AA">
        <w:rPr>
          <w:rFonts w:ascii="Arial" w:hAnsi="Arial" w:cs="Arial"/>
          <w:sz w:val="18"/>
          <w:szCs w:val="18"/>
        </w:rPr>
        <w:tab/>
      </w:r>
      <w:r w:rsidR="001453FD" w:rsidRPr="00AB50AA">
        <w:rPr>
          <w:rFonts w:ascii="Arial" w:hAnsi="Arial" w:cs="Arial"/>
          <w:sz w:val="18"/>
          <w:szCs w:val="18"/>
        </w:rPr>
        <w:tab/>
      </w:r>
      <w:r w:rsidR="001453FD" w:rsidRPr="00AB50AA">
        <w:rPr>
          <w:rFonts w:ascii="Arial" w:hAnsi="Arial" w:cs="Arial"/>
          <w:sz w:val="18"/>
          <w:szCs w:val="18"/>
        </w:rPr>
        <w:tab/>
      </w:r>
      <w:r w:rsidR="001453FD" w:rsidRPr="00AB50AA">
        <w:rPr>
          <w:rFonts w:ascii="Arial" w:hAnsi="Arial" w:cs="Arial"/>
          <w:sz w:val="18"/>
          <w:szCs w:val="18"/>
        </w:rPr>
        <w:tab/>
        <w:t xml:space="preserve">               </w:t>
      </w:r>
      <w:r w:rsidR="00AB50AA" w:rsidRPr="00AB50AA">
        <w:rPr>
          <w:rFonts w:ascii="Arial" w:hAnsi="Arial" w:cs="Arial"/>
          <w:sz w:val="18"/>
          <w:szCs w:val="18"/>
        </w:rPr>
        <w:t>(</w:t>
      </w:r>
      <w:r w:rsidR="001453FD" w:rsidRPr="00AB50AA">
        <w:rPr>
          <w:rFonts w:ascii="Arial" w:hAnsi="Arial" w:cs="Arial"/>
          <w:sz w:val="18"/>
          <w:szCs w:val="18"/>
        </w:rPr>
        <w:t xml:space="preserve">Stowasser nach </w:t>
      </w:r>
      <w:sdt>
        <w:sdtPr>
          <w:rPr>
            <w:rFonts w:ascii="Arial" w:hAnsi="Arial" w:cs="Arial"/>
            <w:sz w:val="18"/>
            <w:szCs w:val="18"/>
          </w:rPr>
          <w:alias w:val="To edit, see citavi.com/edit"/>
          <w:tag w:val="CitaviPlaceholder#0b96902f-3ecd-425d-8d1d-462ef076afa7"/>
          <w:id w:val="363803308"/>
          <w:placeholder>
            <w:docPart w:val="DF1499C212D24D2ABF975B1B10AD94CA"/>
          </w:placeholder>
        </w:sdtPr>
        <w:sdtContent>
          <w:r w:rsidR="001453FD" w:rsidRPr="00AB50AA">
            <w:rPr>
              <w:rFonts w:ascii="Arial" w:hAnsi="Arial" w:cs="Arial"/>
              <w:noProof/>
              <w:sz w:val="18"/>
              <w:szCs w:val="18"/>
            </w:rPr>
            <w:fldChar w:fldCharType="begin"/>
          </w:r>
          <w:r w:rsidR="0046616A">
            <w:rPr>
              <w:rFonts w:ascii="Arial" w:hAnsi="Arial" w:cs="Arial"/>
              <w:noProof/>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wdWJsaWthdGlvbmVuLnNhY2hzZW4uZGUvYmRiL2FydGlrZWwvMTEyMTkvZG9jdW1lbnRzLzExNDM0IiwiVXJpU3RyaW5nIjoiaHR0cHM6Ly9wdWJsaWthdGlvbmVuLnNhY2hzZW4uZGUvYmRiL2FydGlrZWwvMTEyMTkvZG9jdW1lbnRzLzExNDM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}</w:instrText>
          </w:r>
          <w:r w:rsidR="001453FD" w:rsidRPr="00AB50AA">
            <w:rPr>
              <w:rFonts w:ascii="Arial" w:hAnsi="Arial" w:cs="Arial"/>
              <w:noProof/>
              <w:sz w:val="18"/>
              <w:szCs w:val="18"/>
            </w:rPr>
            <w:fldChar w:fldCharType="separate"/>
          </w:r>
          <w:r w:rsidR="00D1567C">
            <w:rPr>
              <w:rFonts w:ascii="Arial" w:hAnsi="Arial" w:cs="Arial"/>
              <w:noProof/>
              <w:sz w:val="18"/>
              <w:szCs w:val="18"/>
            </w:rPr>
            <w:t>Gerstgraser</w:t>
          </w:r>
          <w:r w:rsidR="00D1567C" w:rsidRPr="00D1567C">
            <w:rPr>
              <w:rFonts w:ascii="Arial" w:hAnsi="Arial" w:cs="Arial"/>
              <w:i/>
              <w:noProof/>
              <w:sz w:val="18"/>
              <w:szCs w:val="18"/>
            </w:rPr>
            <w:t xml:space="preserve"> et al.</w:t>
          </w:r>
          <w:r w:rsidR="00D1567C" w:rsidRPr="00D1567C">
            <w:rPr>
              <w:rFonts w:ascii="Arial" w:hAnsi="Arial" w:cs="Arial"/>
              <w:noProof/>
              <w:sz w:val="18"/>
              <w:szCs w:val="18"/>
            </w:rPr>
            <w:t>, 2005</w:t>
          </w:r>
          <w:r w:rsidR="001453FD" w:rsidRPr="00AB50AA">
            <w:rPr>
              <w:rFonts w:ascii="Arial" w:hAnsi="Arial" w:cs="Arial"/>
              <w:noProof/>
              <w:sz w:val="18"/>
              <w:szCs w:val="18"/>
            </w:rPr>
            <w:fldChar w:fldCharType="end"/>
          </w:r>
        </w:sdtContent>
      </w:sdt>
      <w:r w:rsidR="00AB50AA" w:rsidRPr="00AB50AA">
        <w:rPr>
          <w:rFonts w:ascii="Arial" w:hAnsi="Arial" w:cs="Arial"/>
          <w:sz w:val="18"/>
          <w:szCs w:val="18"/>
        </w:rPr>
        <w:t>)</w:t>
      </w:r>
    </w:p>
    <w:p w14:paraId="2BE1C1BD" w14:textId="77777777" w:rsidR="00FA71EB" w:rsidRDefault="00FA71EB" w:rsidP="00180EEC">
      <w:pPr>
        <w:spacing w:line="312" w:lineRule="auto"/>
        <w:jc w:val="both"/>
        <w:rPr>
          <w:rFonts w:ascii="Arial" w:hAnsi="Arial" w:cs="Arial"/>
          <w:i/>
          <w:iCs/>
        </w:rPr>
      </w:pPr>
    </w:p>
    <w:p w14:paraId="3EDCA805" w14:textId="5398E6F9" w:rsidR="00991B73" w:rsidRPr="001168F0" w:rsidRDefault="00560F80" w:rsidP="00180EEC">
      <w:pPr>
        <w:spacing w:line="312" w:lineRule="auto"/>
        <w:jc w:val="both"/>
        <w:rPr>
          <w:rFonts w:ascii="Arial" w:hAnsi="Arial" w:cs="Arial"/>
        </w:rPr>
      </w:pPr>
      <w:r>
        <w:rPr>
          <w:rFonts w:ascii="Arial" w:hAnsi="Arial" w:cs="Arial"/>
          <w:i/>
          <w:iCs/>
        </w:rPr>
        <w:t>Steckhölzer</w:t>
      </w:r>
    </w:p>
    <w:p w14:paraId="2A0DF620" w14:textId="33D27708" w:rsidR="00DE0C08" w:rsidRDefault="00DE0C08" w:rsidP="00180EEC">
      <w:pPr>
        <w:spacing w:line="312" w:lineRule="auto"/>
        <w:jc w:val="both"/>
        <w:rPr>
          <w:rFonts w:ascii="Arial" w:hAnsi="Arial" w:cs="Arial"/>
        </w:rPr>
      </w:pPr>
      <w:r>
        <w:rPr>
          <w:rFonts w:ascii="Arial" w:hAnsi="Arial" w:cs="Arial"/>
        </w:rPr>
        <w:t xml:space="preserve">Steckhölzer sind </w:t>
      </w:r>
      <w:proofErr w:type="spellStart"/>
      <w:r w:rsidR="00021FC5">
        <w:rPr>
          <w:rFonts w:ascii="Arial" w:hAnsi="Arial" w:cs="Arial"/>
        </w:rPr>
        <w:t>Bewurzelungsfähige</w:t>
      </w:r>
      <w:proofErr w:type="spellEnd"/>
      <w:r w:rsidR="00021FC5">
        <w:rPr>
          <w:rFonts w:ascii="Arial" w:hAnsi="Arial" w:cs="Arial"/>
        </w:rPr>
        <w:t xml:space="preserve">, unverzweigte teile eines </w:t>
      </w:r>
      <w:r w:rsidR="00BB2F1D">
        <w:rPr>
          <w:rFonts w:ascii="Arial" w:hAnsi="Arial" w:cs="Arial"/>
        </w:rPr>
        <w:t>meist ein- bis dreijährigen Gehölztriebes</w:t>
      </w:r>
      <w:r w:rsidR="00A05810">
        <w:rPr>
          <w:rFonts w:ascii="Arial" w:hAnsi="Arial" w:cs="Arial"/>
        </w:rPr>
        <w:t xml:space="preserve"> eines Baumes oder Strauches</w:t>
      </w:r>
      <w:r w:rsidR="00BB2F1D">
        <w:rPr>
          <w:rFonts w:ascii="Arial" w:hAnsi="Arial" w:cs="Arial"/>
        </w:rPr>
        <w:t xml:space="preserve"> mit glatter Rinde. Werden diese </w:t>
      </w:r>
      <w:r w:rsidR="00436C44">
        <w:rPr>
          <w:rFonts w:ascii="Arial" w:hAnsi="Arial" w:cs="Arial"/>
        </w:rPr>
        <w:t>in die Erde gesteckt wächst daraus eine neue Pflanze heran.</w:t>
      </w:r>
      <w:r w:rsidR="00344702">
        <w:rPr>
          <w:rFonts w:ascii="Arial" w:hAnsi="Arial" w:cs="Arial"/>
        </w:rPr>
        <w:t xml:space="preserve"> Diese werden in der Weichholzaue oder bei tonigen und schluffigen Böden auch in der Hartholzaue eingesetzt und eignen sich zur schnellen</w:t>
      </w:r>
      <w:r w:rsidR="00142270">
        <w:rPr>
          <w:rFonts w:ascii="Arial" w:hAnsi="Arial" w:cs="Arial"/>
        </w:rPr>
        <w:t>,</w:t>
      </w:r>
      <w:r w:rsidR="00344702">
        <w:rPr>
          <w:rFonts w:ascii="Arial" w:hAnsi="Arial" w:cs="Arial"/>
        </w:rPr>
        <w:t xml:space="preserve"> einfachen Wieder</w:t>
      </w:r>
      <w:r w:rsidR="00CD4192">
        <w:rPr>
          <w:rFonts w:ascii="Arial" w:hAnsi="Arial" w:cs="Arial"/>
        </w:rPr>
        <w:t>bepflanzung und Initialisierung von Vegetation auf der gesamten Uferböschung</w:t>
      </w:r>
      <w:r w:rsidR="00142270">
        <w:rPr>
          <w:rFonts w:ascii="Arial" w:hAnsi="Arial" w:cs="Arial"/>
        </w:rPr>
        <w:t xml:space="preserve">. Einzelne Steckhölzer </w:t>
      </w:r>
      <w:r w:rsidR="00A974DE">
        <w:rPr>
          <w:rFonts w:ascii="Arial" w:hAnsi="Arial" w:cs="Arial"/>
        </w:rPr>
        <w:t xml:space="preserve">werden für eine punktuelle Schutzfunktion eingesetzt, ist ein flächiger Schutz nötig </w:t>
      </w:r>
      <w:r w:rsidR="00AA413C">
        <w:rPr>
          <w:rFonts w:ascii="Arial" w:hAnsi="Arial" w:cs="Arial"/>
        </w:rPr>
        <w:t xml:space="preserve">müssen sie als Steckholzverbund eingebaut werden. Für die Anwendung </w:t>
      </w:r>
      <w:r w:rsidR="00052652">
        <w:rPr>
          <w:rFonts w:ascii="Arial" w:hAnsi="Arial" w:cs="Arial"/>
        </w:rPr>
        <w:t>werden</w:t>
      </w:r>
      <w:r w:rsidR="00743756">
        <w:rPr>
          <w:rFonts w:ascii="Arial" w:hAnsi="Arial" w:cs="Arial"/>
        </w:rPr>
        <w:t>, in Abhängigkeit von dem Einsatzzweck,</w:t>
      </w:r>
      <w:r w:rsidR="00052652">
        <w:rPr>
          <w:rFonts w:ascii="Arial" w:hAnsi="Arial" w:cs="Arial"/>
        </w:rPr>
        <w:t xml:space="preserve"> 1 bis 8 cm starke und 25 bis 80 cm lange </w:t>
      </w:r>
      <w:r w:rsidR="00B77E96">
        <w:rPr>
          <w:rFonts w:ascii="Arial" w:hAnsi="Arial" w:cs="Arial"/>
        </w:rPr>
        <w:t>Steckhölzer benötigt</w:t>
      </w:r>
      <w:r w:rsidR="007605F2">
        <w:rPr>
          <w:rFonts w:ascii="Arial" w:hAnsi="Arial" w:cs="Arial"/>
        </w:rPr>
        <w:t xml:space="preserve"> welche je nach Bodenaufbau</w:t>
      </w:r>
      <w:r w:rsidR="006F7C3B">
        <w:rPr>
          <w:rFonts w:ascii="Arial" w:hAnsi="Arial" w:cs="Arial"/>
        </w:rPr>
        <w:t xml:space="preserve"> entweder in vorgebohrte Löcher gesteckt oder direkt in den Boden eingeschlagen werden. Sie werden </w:t>
      </w:r>
      <w:r w:rsidR="00B411D3">
        <w:rPr>
          <w:rFonts w:ascii="Arial" w:hAnsi="Arial" w:cs="Arial"/>
        </w:rPr>
        <w:t xml:space="preserve">unregelmäßig versetzt und in verschiedenen Neigungen </w:t>
      </w:r>
      <w:r w:rsidR="000F610E">
        <w:rPr>
          <w:rFonts w:ascii="Arial" w:hAnsi="Arial" w:cs="Arial"/>
        </w:rPr>
        <w:t xml:space="preserve">in der Vegetationsruhezeit von Oktober bis April, </w:t>
      </w:r>
      <w:r w:rsidR="00EC645E">
        <w:rPr>
          <w:rFonts w:ascii="Arial" w:hAnsi="Arial" w:cs="Arial"/>
        </w:rPr>
        <w:t xml:space="preserve">in manchen </w:t>
      </w:r>
      <w:r w:rsidR="000B1778">
        <w:rPr>
          <w:rFonts w:ascii="Arial" w:hAnsi="Arial" w:cs="Arial"/>
        </w:rPr>
        <w:t>Fällen</w:t>
      </w:r>
      <w:r w:rsidR="00EC645E">
        <w:rPr>
          <w:rFonts w:ascii="Arial" w:hAnsi="Arial" w:cs="Arial"/>
        </w:rPr>
        <w:t xml:space="preserve"> noch bis Mai, </w:t>
      </w:r>
      <w:r w:rsidR="009D7B5A">
        <w:rPr>
          <w:rFonts w:ascii="Arial" w:hAnsi="Arial" w:cs="Arial"/>
        </w:rPr>
        <w:t>bei nicht gefrorenem Boden eingebracht</w:t>
      </w:r>
      <w:r w:rsidR="00F121CF">
        <w:rPr>
          <w:rFonts w:ascii="Arial" w:hAnsi="Arial" w:cs="Arial"/>
        </w:rPr>
        <w:t xml:space="preserve"> (siehe </w:t>
      </w:r>
      <w:r w:rsidR="00F121CF" w:rsidRPr="00944488">
        <w:rPr>
          <w:rFonts w:ascii="Arial" w:hAnsi="Arial" w:cs="Arial"/>
          <w:b/>
          <w:bCs/>
        </w:rPr>
        <w:t>Abb. 2.1.2</w:t>
      </w:r>
      <w:r w:rsidR="00F121CF">
        <w:rPr>
          <w:rFonts w:ascii="Arial" w:hAnsi="Arial" w:cs="Arial"/>
        </w:rPr>
        <w:t>)</w:t>
      </w:r>
      <w:r w:rsidR="009D7B5A">
        <w:rPr>
          <w:rFonts w:ascii="Arial" w:hAnsi="Arial" w:cs="Arial"/>
        </w:rPr>
        <w:t>.</w:t>
      </w:r>
      <w:r w:rsidR="00663B6B">
        <w:rPr>
          <w:rFonts w:ascii="Arial" w:hAnsi="Arial" w:cs="Arial"/>
        </w:rPr>
        <w:t xml:space="preserve"> Da die Belastbarkeit im Anfangsstadium sehr gering ist, empfiehlt sich häufig eine </w:t>
      </w:r>
      <w:r w:rsidR="0042001F">
        <w:rPr>
          <w:rFonts w:ascii="Arial" w:hAnsi="Arial" w:cs="Arial"/>
        </w:rPr>
        <w:t>Kombination mit Böschungsschutzmatten aus Naturfasergewebe</w:t>
      </w:r>
      <w:r w:rsidR="009754CA">
        <w:rPr>
          <w:rFonts w:ascii="Arial" w:hAnsi="Arial" w:cs="Arial"/>
        </w:rPr>
        <w:t xml:space="preserve"> oder Steinschüttungen. Die zulässige </w:t>
      </w:r>
      <w:r w:rsidR="00CA1F10">
        <w:rPr>
          <w:rFonts w:ascii="Arial" w:hAnsi="Arial" w:cs="Arial"/>
        </w:rPr>
        <w:t>Schubspannung und Fließgeschwindigkeit</w:t>
      </w:r>
      <w:r w:rsidR="009754CA">
        <w:rPr>
          <w:rFonts w:ascii="Arial" w:hAnsi="Arial" w:cs="Arial"/>
        </w:rPr>
        <w:t xml:space="preserve"> bei Steckhölzern </w:t>
      </w:r>
      <w:r w:rsidR="0062156F">
        <w:rPr>
          <w:rFonts w:ascii="Arial" w:hAnsi="Arial" w:cs="Arial"/>
        </w:rPr>
        <w:t>in</w:t>
      </w:r>
      <w:r w:rsidR="009754CA">
        <w:rPr>
          <w:rFonts w:ascii="Arial" w:hAnsi="Arial" w:cs="Arial"/>
        </w:rPr>
        <w:t xml:space="preserve"> Abständen von 1 bis 1,5 m </w:t>
      </w:r>
      <w:r w:rsidR="00B20113">
        <w:rPr>
          <w:rFonts w:ascii="Arial" w:hAnsi="Arial" w:cs="Arial"/>
        </w:rPr>
        <w:t>kombiniert</w:t>
      </w:r>
      <w:r w:rsidR="0062156F">
        <w:rPr>
          <w:rFonts w:ascii="Arial" w:hAnsi="Arial" w:cs="Arial"/>
        </w:rPr>
        <w:t xml:space="preserve"> mit einem Kokosgewebe </w:t>
      </w:r>
      <w:r w:rsidR="00724192">
        <w:rPr>
          <w:rFonts w:ascii="Arial" w:hAnsi="Arial" w:cs="Arial"/>
        </w:rPr>
        <w:t>(</w:t>
      </w:r>
      <w:r w:rsidR="0062156F">
        <w:rPr>
          <w:rFonts w:ascii="Arial" w:hAnsi="Arial" w:cs="Arial"/>
        </w:rPr>
        <w:t>700 g/m</w:t>
      </w:r>
      <w:r w:rsidR="00724192">
        <w:rPr>
          <w:rFonts w:ascii="Arial" w:hAnsi="Arial" w:cs="Arial"/>
          <w:vertAlign w:val="superscript"/>
        </w:rPr>
        <w:t>2</w:t>
      </w:r>
      <w:r w:rsidR="00724192">
        <w:rPr>
          <w:rFonts w:ascii="Arial" w:hAnsi="Arial" w:cs="Arial"/>
        </w:rPr>
        <w:t>)</w:t>
      </w:r>
      <w:r w:rsidR="0062156F">
        <w:rPr>
          <w:rFonts w:ascii="Arial" w:hAnsi="Arial" w:cs="Arial"/>
        </w:rPr>
        <w:t xml:space="preserve"> erg</w:t>
      </w:r>
      <w:r w:rsidR="00B20113">
        <w:rPr>
          <w:rFonts w:ascii="Arial" w:hAnsi="Arial" w:cs="Arial"/>
        </w:rPr>
        <w:t>eben</w:t>
      </w:r>
      <w:r w:rsidR="0062156F">
        <w:rPr>
          <w:rFonts w:ascii="Arial" w:hAnsi="Arial" w:cs="Arial"/>
        </w:rPr>
        <w:t xml:space="preserve"> sich </w:t>
      </w:r>
      <w:r w:rsidR="00B601CE">
        <w:rPr>
          <w:rFonts w:ascii="Arial" w:hAnsi="Arial" w:cs="Arial"/>
        </w:rPr>
        <w:t>beispielhaft zu</w:t>
      </w:r>
      <w:r w:rsidR="0062156F">
        <w:rPr>
          <w:rFonts w:ascii="Arial" w:hAnsi="Arial" w:cs="Arial"/>
        </w:rPr>
        <w:t xml:space="preserve"> </w:t>
      </w:r>
      <m:oMath>
        <m:r>
          <m:rPr>
            <m:sty m:val="bi"/>
          </m:rPr>
          <w:rPr>
            <w:rFonts w:ascii="Cambria Math" w:hAnsi="Cambria Math" w:cs="Arial"/>
          </w:rPr>
          <m:t>τ</m:t>
        </m:r>
      </m:oMath>
      <w:r w:rsidR="00724192">
        <w:rPr>
          <w:rFonts w:ascii="Arial" w:hAnsi="Arial" w:cs="Arial"/>
        </w:rPr>
        <w:t xml:space="preserve"> </w:t>
      </w:r>
      <w:r w:rsidR="00EF264A">
        <w:rPr>
          <w:rFonts w:ascii="Arial" w:hAnsi="Arial" w:cs="Arial"/>
        </w:rPr>
        <w:t>=</w:t>
      </w:r>
      <w:r w:rsidR="00724192">
        <w:rPr>
          <w:rFonts w:ascii="Arial" w:hAnsi="Arial" w:cs="Arial"/>
        </w:rPr>
        <w:t xml:space="preserve"> </w:t>
      </w:r>
      <w:r w:rsidR="00EF264A">
        <w:rPr>
          <w:rFonts w:ascii="Arial" w:hAnsi="Arial" w:cs="Arial"/>
        </w:rPr>
        <w:t xml:space="preserve">80 bis 120 </w:t>
      </w:r>
      <w:r w:rsidR="00EF264A">
        <w:rPr>
          <w:rFonts w:ascii="Arial" w:hAnsi="Arial" w:cs="Arial"/>
        </w:rPr>
        <w:lastRenderedPageBreak/>
        <w:t>N/m</w:t>
      </w:r>
      <w:r w:rsidR="00724192">
        <w:rPr>
          <w:rFonts w:ascii="Arial" w:hAnsi="Arial" w:cs="Arial"/>
          <w:vertAlign w:val="superscript"/>
        </w:rPr>
        <w:t>2</w:t>
      </w:r>
      <w:r w:rsidR="00EF264A">
        <w:rPr>
          <w:rFonts w:ascii="Arial" w:hAnsi="Arial" w:cs="Arial"/>
        </w:rPr>
        <w:t xml:space="preserve"> und </w:t>
      </w:r>
      <m:oMath>
        <m:r>
          <m:rPr>
            <m:sty m:val="bi"/>
          </m:rPr>
          <w:rPr>
            <w:rFonts w:ascii="Cambria Math" w:hAnsi="Cambria Math" w:cs="Arial"/>
          </w:rPr>
          <m:t>v</m:t>
        </m:r>
      </m:oMath>
      <w:r w:rsidR="00EF264A">
        <w:rPr>
          <w:rFonts w:ascii="Arial" w:hAnsi="Arial" w:cs="Arial"/>
        </w:rPr>
        <w:t xml:space="preserve"> = 2,2 bis 2,8 m/s. </w:t>
      </w:r>
      <w:r w:rsidR="00A6376D">
        <w:rPr>
          <w:rFonts w:ascii="Arial" w:hAnsi="Arial" w:cs="Arial"/>
        </w:rPr>
        <w:t xml:space="preserve">Die Vorteile sind hier </w:t>
      </w:r>
      <w:r w:rsidR="0075398D">
        <w:rPr>
          <w:rFonts w:ascii="Arial" w:hAnsi="Arial" w:cs="Arial"/>
        </w:rPr>
        <w:t>das einfache Gewinnen, Herstellen und Einbauen</w:t>
      </w:r>
      <w:r w:rsidR="00A6376D">
        <w:rPr>
          <w:rFonts w:ascii="Arial" w:hAnsi="Arial" w:cs="Arial"/>
        </w:rPr>
        <w:t xml:space="preserve"> der Steckhölzer</w:t>
      </w:r>
      <w:r w:rsidR="005C65CD">
        <w:rPr>
          <w:rFonts w:ascii="Arial" w:hAnsi="Arial" w:cs="Arial"/>
        </w:rPr>
        <w:t xml:space="preserve">, </w:t>
      </w:r>
      <w:r w:rsidR="0075398D">
        <w:rPr>
          <w:rFonts w:ascii="Arial" w:hAnsi="Arial" w:cs="Arial"/>
        </w:rPr>
        <w:t>mit dem Nachteil der geringen Anfangsbelastbarkeit.</w:t>
      </w:r>
    </w:p>
    <w:p w14:paraId="0D1ADF35" w14:textId="77777777" w:rsidR="001B4814" w:rsidRDefault="001B4814" w:rsidP="00180EEC">
      <w:pPr>
        <w:spacing w:line="312" w:lineRule="auto"/>
        <w:jc w:val="both"/>
        <w:rPr>
          <w:rFonts w:ascii="Arial" w:hAnsi="Arial" w:cs="Arial"/>
          <w:i/>
          <w:iCs/>
        </w:rPr>
      </w:pPr>
    </w:p>
    <w:p w14:paraId="08F9CB4F" w14:textId="77777777" w:rsidR="00E61849" w:rsidRDefault="001B4814" w:rsidP="00E61849">
      <w:pPr>
        <w:keepNext/>
        <w:spacing w:line="312" w:lineRule="auto"/>
        <w:jc w:val="center"/>
      </w:pPr>
      <w:r>
        <w:rPr>
          <w:rFonts w:ascii="Arial" w:hAnsi="Arial" w:cs="Arial"/>
          <w:noProof/>
        </w:rPr>
        <w:drawing>
          <wp:inline distT="0" distB="0" distL="0" distR="0" wp14:anchorId="5A086307" wp14:editId="0ECBE94D">
            <wp:extent cx="3433302" cy="1762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890" cy="1792195"/>
                    </a:xfrm>
                    <a:prstGeom prst="rect">
                      <a:avLst/>
                    </a:prstGeom>
                    <a:noFill/>
                    <a:ln>
                      <a:noFill/>
                    </a:ln>
                  </pic:spPr>
                </pic:pic>
              </a:graphicData>
            </a:graphic>
          </wp:inline>
        </w:drawing>
      </w:r>
    </w:p>
    <w:p w14:paraId="03E1E0EE" w14:textId="6219407C" w:rsidR="001B4814" w:rsidRPr="00905389" w:rsidRDefault="007F1E9A" w:rsidP="007F1E9A">
      <w:pPr>
        <w:pStyle w:val="Beschriftung"/>
        <w:rPr>
          <w:rFonts w:ascii="Arial" w:hAnsi="Arial" w:cs="Arial"/>
          <w:i w:val="0"/>
          <w:iCs w:val="0"/>
          <w:color w:val="000000" w:themeColor="text1"/>
        </w:rPr>
      </w:pPr>
      <w:r w:rsidRPr="00905389">
        <w:rPr>
          <w:rFonts w:ascii="Arial" w:hAnsi="Arial" w:cs="Arial"/>
          <w:b/>
          <w:bCs/>
          <w:i w:val="0"/>
          <w:iCs w:val="0"/>
          <w:color w:val="000000" w:themeColor="text1"/>
        </w:rPr>
        <w:t>Abb</w:t>
      </w:r>
      <w:r w:rsidR="00F121CF" w:rsidRPr="00905389">
        <w:rPr>
          <w:rFonts w:ascii="Arial" w:hAnsi="Arial" w:cs="Arial"/>
          <w:b/>
          <w:bCs/>
          <w:i w:val="0"/>
          <w:iCs w:val="0"/>
          <w:color w:val="000000" w:themeColor="text1"/>
        </w:rPr>
        <w:t>.</w:t>
      </w:r>
      <w:r w:rsidRPr="00905389">
        <w:rPr>
          <w:rFonts w:ascii="Arial" w:hAnsi="Arial" w:cs="Arial"/>
          <w:b/>
          <w:bCs/>
          <w:i w:val="0"/>
          <w:iCs w:val="0"/>
          <w:color w:val="000000" w:themeColor="text1"/>
        </w:rPr>
        <w:t xml:space="preserve"> 2.1.</w:t>
      </w:r>
      <w:r w:rsidR="00F121CF" w:rsidRPr="00905389">
        <w:rPr>
          <w:rFonts w:ascii="Arial" w:hAnsi="Arial" w:cs="Arial"/>
          <w:b/>
          <w:bCs/>
          <w:i w:val="0"/>
          <w:iCs w:val="0"/>
          <w:color w:val="000000" w:themeColor="text1"/>
        </w:rPr>
        <w:t>2</w:t>
      </w:r>
      <w:r w:rsidR="00934678" w:rsidRPr="00905389">
        <w:rPr>
          <w:rFonts w:ascii="Arial" w:hAnsi="Arial" w:cs="Arial"/>
          <w:b/>
          <w:bCs/>
          <w:i w:val="0"/>
          <w:iCs w:val="0"/>
          <w:color w:val="000000" w:themeColor="text1"/>
        </w:rPr>
        <w:t xml:space="preserve"> </w:t>
      </w:r>
      <w:r w:rsidR="00905389" w:rsidRPr="00905389">
        <w:rPr>
          <w:rFonts w:ascii="Arial" w:hAnsi="Arial" w:cs="Arial"/>
          <w:i w:val="0"/>
          <w:iCs w:val="0"/>
          <w:color w:val="000000" w:themeColor="text1"/>
        </w:rPr>
        <w:t xml:space="preserve">Einbau von Steckhölzern zur Ufersicherung, Querschnitt </w:t>
      </w:r>
      <w:r w:rsidR="00905389">
        <w:rPr>
          <w:rFonts w:ascii="Arial" w:hAnsi="Arial" w:cs="Arial"/>
          <w:i w:val="0"/>
          <w:iCs w:val="0"/>
          <w:color w:val="000000" w:themeColor="text1"/>
        </w:rPr>
        <w:tab/>
      </w:r>
      <w:r w:rsidR="00905389">
        <w:rPr>
          <w:rFonts w:ascii="Arial" w:hAnsi="Arial" w:cs="Arial"/>
          <w:i w:val="0"/>
          <w:iCs w:val="0"/>
          <w:color w:val="000000" w:themeColor="text1"/>
        </w:rPr>
        <w:tab/>
      </w:r>
      <w:r w:rsidR="00905389">
        <w:rPr>
          <w:rFonts w:ascii="Arial" w:hAnsi="Arial" w:cs="Arial"/>
          <w:i w:val="0"/>
          <w:iCs w:val="0"/>
          <w:color w:val="000000" w:themeColor="text1"/>
        </w:rPr>
        <w:tab/>
      </w:r>
      <w:r w:rsidR="0010284F">
        <w:rPr>
          <w:rFonts w:ascii="Arial" w:hAnsi="Arial" w:cs="Arial"/>
          <w:i w:val="0"/>
          <w:iCs w:val="0"/>
          <w:color w:val="000000" w:themeColor="text1"/>
        </w:rPr>
        <w:t xml:space="preserve">                            </w:t>
      </w:r>
      <w:r w:rsidR="00905389">
        <w:rPr>
          <w:rFonts w:ascii="Arial" w:hAnsi="Arial" w:cs="Arial"/>
          <w:i w:val="0"/>
          <w:iCs w:val="0"/>
          <w:color w:val="000000" w:themeColor="text1"/>
        </w:rPr>
        <w:tab/>
      </w:r>
      <w:r w:rsidR="00905389" w:rsidRPr="00905389">
        <w:rPr>
          <w:rFonts w:ascii="Arial" w:hAnsi="Arial" w:cs="Arial"/>
          <w:i w:val="0"/>
          <w:iCs w:val="0"/>
          <w:color w:val="000000" w:themeColor="text1"/>
        </w:rPr>
        <w:t xml:space="preserve"> unterschiedliche Bewurzelung je nach Einbauwinkel zur Böschungsoberfläch</w:t>
      </w:r>
      <w:r w:rsidR="00905389">
        <w:rPr>
          <w:rFonts w:ascii="Arial" w:hAnsi="Arial" w:cs="Arial"/>
          <w:i w:val="0"/>
          <w:iCs w:val="0"/>
          <w:color w:val="000000" w:themeColor="text1"/>
        </w:rPr>
        <w:t xml:space="preserve">e </w:t>
      </w:r>
      <w:r w:rsidR="00905389">
        <w:rPr>
          <w:rFonts w:ascii="Arial" w:hAnsi="Arial" w:cs="Arial"/>
          <w:i w:val="0"/>
          <w:iCs w:val="0"/>
          <w:color w:val="000000" w:themeColor="text1"/>
        </w:rPr>
        <w:tab/>
      </w:r>
      <w:r w:rsidR="00905389">
        <w:rPr>
          <w:rFonts w:ascii="Arial" w:hAnsi="Arial" w:cs="Arial"/>
          <w:i w:val="0"/>
          <w:iCs w:val="0"/>
          <w:color w:val="000000" w:themeColor="text1"/>
        </w:rPr>
        <w:tab/>
      </w:r>
      <w:r w:rsidR="00905389">
        <w:rPr>
          <w:rFonts w:ascii="Arial" w:hAnsi="Arial" w:cs="Arial"/>
          <w:i w:val="0"/>
          <w:iCs w:val="0"/>
          <w:color w:val="000000" w:themeColor="text1"/>
        </w:rPr>
        <w:tab/>
        <w:t xml:space="preserve">          </w:t>
      </w:r>
      <w:r w:rsidR="00457EF6">
        <w:rPr>
          <w:rFonts w:ascii="Arial" w:hAnsi="Arial" w:cs="Arial"/>
          <w:i w:val="0"/>
          <w:iCs w:val="0"/>
          <w:color w:val="000000" w:themeColor="text1"/>
        </w:rPr>
        <w:t>(</w:t>
      </w:r>
      <w:r w:rsidR="00905389">
        <w:rPr>
          <w:rFonts w:ascii="Arial" w:hAnsi="Arial" w:cs="Arial"/>
          <w:i w:val="0"/>
          <w:iCs w:val="0"/>
          <w:color w:val="000000" w:themeColor="text1"/>
        </w:rPr>
        <w:t xml:space="preserve">Stowasser nach </w:t>
      </w:r>
      <w:sdt>
        <w:sdtPr>
          <w:rPr>
            <w:rFonts w:ascii="Arial" w:hAnsi="Arial" w:cs="Arial"/>
            <w:i w:val="0"/>
            <w:iCs w:val="0"/>
            <w:color w:val="000000" w:themeColor="text1"/>
          </w:rPr>
          <w:alias w:val="To edit, see citavi.com/edit"/>
          <w:tag w:val="CitaviPlaceholder#9ee0321f-e136-462e-9adb-cfacd1664223"/>
          <w:id w:val="641478039"/>
          <w:placeholder>
            <w:docPart w:val="EB1AF3AB9E254E97A732A0AEFCC77328"/>
          </w:placeholder>
        </w:sdtPr>
        <w:sdtContent>
          <w:r w:rsidR="00905389">
            <w:rPr>
              <w:rFonts w:ascii="Arial" w:hAnsi="Arial" w:cs="Arial"/>
              <w:i w:val="0"/>
              <w:iCs w:val="0"/>
              <w:noProof/>
              <w:color w:val="000000" w:themeColor="text1"/>
            </w:rPr>
            <w:fldChar w:fldCharType="begin"/>
          </w:r>
          <w:r w:rsidR="0046616A">
            <w:rPr>
              <w:rFonts w:ascii="Arial" w:hAnsi="Arial" w:cs="Arial"/>
              <w:i w:val="0"/>
              <w:iCs w:val="0"/>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wdWJsaWthdGlvbmVuLnNhY2hzZW4uZGUvYmRiL2FydGlrZWwvMTEyMTkvZG9jdW1lbnRzLzExNDM0IiwiVXJpU3RyaW5nIjoiaHR0cHM6Ly9wdWJsaWthdGlvbmVuLnNhY2hzZW4uZGUvYmRiL2FydGlrZWwvMTEyMTkvZG9jdW1lbnRzLzExNDM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}</w:instrText>
          </w:r>
          <w:r w:rsidR="00905389">
            <w:rPr>
              <w:rFonts w:ascii="Arial" w:hAnsi="Arial" w:cs="Arial"/>
              <w:i w:val="0"/>
              <w:iCs w:val="0"/>
              <w:noProof/>
              <w:color w:val="000000" w:themeColor="text1"/>
            </w:rPr>
            <w:fldChar w:fldCharType="separate"/>
          </w:r>
          <w:r w:rsidR="00D1567C">
            <w:rPr>
              <w:rFonts w:ascii="Arial" w:hAnsi="Arial" w:cs="Arial"/>
              <w:i w:val="0"/>
              <w:iCs w:val="0"/>
              <w:noProof/>
              <w:color w:val="000000" w:themeColor="text1"/>
            </w:rPr>
            <w:t>Gerstgraser</w:t>
          </w:r>
          <w:r w:rsidR="00D1567C" w:rsidRPr="00D1567C">
            <w:rPr>
              <w:rFonts w:ascii="Arial" w:hAnsi="Arial" w:cs="Arial"/>
              <w:iCs w:val="0"/>
              <w:noProof/>
              <w:color w:val="000000" w:themeColor="text1"/>
            </w:rPr>
            <w:t xml:space="preserve"> et al.</w:t>
          </w:r>
          <w:r w:rsidR="00D1567C" w:rsidRPr="00D1567C">
            <w:rPr>
              <w:rFonts w:ascii="Arial" w:hAnsi="Arial" w:cs="Arial"/>
              <w:i w:val="0"/>
              <w:iCs w:val="0"/>
              <w:noProof/>
              <w:color w:val="000000" w:themeColor="text1"/>
            </w:rPr>
            <w:t>, 2005</w:t>
          </w:r>
          <w:r w:rsidR="00905389">
            <w:rPr>
              <w:rFonts w:ascii="Arial" w:hAnsi="Arial" w:cs="Arial"/>
              <w:i w:val="0"/>
              <w:iCs w:val="0"/>
              <w:noProof/>
              <w:color w:val="000000" w:themeColor="text1"/>
            </w:rPr>
            <w:fldChar w:fldCharType="end"/>
          </w:r>
        </w:sdtContent>
      </w:sdt>
      <w:r w:rsidR="00457EF6">
        <w:rPr>
          <w:rFonts w:ascii="Arial" w:hAnsi="Arial" w:cs="Arial"/>
          <w:i w:val="0"/>
          <w:iCs w:val="0"/>
          <w:color w:val="000000" w:themeColor="text1"/>
        </w:rPr>
        <w:t>)</w:t>
      </w:r>
    </w:p>
    <w:p w14:paraId="339A9EAD" w14:textId="77777777" w:rsidR="00B13E85" w:rsidRDefault="00B13E85" w:rsidP="00180EEC">
      <w:pPr>
        <w:spacing w:line="312" w:lineRule="auto"/>
        <w:jc w:val="both"/>
        <w:rPr>
          <w:rFonts w:ascii="Arial" w:hAnsi="Arial" w:cs="Arial"/>
          <w:i/>
          <w:iCs/>
        </w:rPr>
      </w:pPr>
    </w:p>
    <w:p w14:paraId="5756CDB7" w14:textId="6210A519" w:rsidR="001168F0" w:rsidRDefault="001B343B" w:rsidP="00180EEC">
      <w:pPr>
        <w:spacing w:line="312" w:lineRule="auto"/>
        <w:jc w:val="both"/>
        <w:rPr>
          <w:rFonts w:ascii="Arial" w:hAnsi="Arial" w:cs="Arial"/>
          <w:i/>
          <w:iCs/>
        </w:rPr>
      </w:pPr>
      <w:r>
        <w:rPr>
          <w:rFonts w:ascii="Arial" w:hAnsi="Arial" w:cs="Arial"/>
          <w:i/>
          <w:iCs/>
        </w:rPr>
        <w:t>Vegetationswalze</w:t>
      </w:r>
    </w:p>
    <w:p w14:paraId="403F9BE8" w14:textId="5D6606FA" w:rsidR="00E61849" w:rsidRDefault="00F315FA" w:rsidP="00180EEC">
      <w:pPr>
        <w:spacing w:line="312" w:lineRule="auto"/>
        <w:jc w:val="both"/>
        <w:rPr>
          <w:rFonts w:ascii="Arial" w:hAnsi="Arial" w:cs="Arial"/>
        </w:rPr>
      </w:pPr>
      <w:r>
        <w:rPr>
          <w:rFonts w:ascii="Arial" w:hAnsi="Arial" w:cs="Arial"/>
        </w:rPr>
        <w:t>Vegetationswalzen</w:t>
      </w:r>
      <w:r w:rsidR="00055BA1">
        <w:rPr>
          <w:rFonts w:ascii="Arial" w:hAnsi="Arial" w:cs="Arial"/>
        </w:rPr>
        <w:t xml:space="preserve"> sind</w:t>
      </w:r>
      <w:r>
        <w:rPr>
          <w:rFonts w:ascii="Arial" w:hAnsi="Arial" w:cs="Arial"/>
        </w:rPr>
        <w:t xml:space="preserve"> </w:t>
      </w:r>
      <w:r w:rsidR="00152812">
        <w:rPr>
          <w:rFonts w:ascii="Arial" w:hAnsi="Arial" w:cs="Arial"/>
        </w:rPr>
        <w:t xml:space="preserve">mit </w:t>
      </w:r>
      <w:r w:rsidR="007C32A7">
        <w:rPr>
          <w:rFonts w:ascii="Arial" w:hAnsi="Arial" w:cs="Arial"/>
        </w:rPr>
        <w:t>Hilfe</w:t>
      </w:r>
      <w:r w:rsidR="00152812">
        <w:rPr>
          <w:rFonts w:ascii="Arial" w:hAnsi="Arial" w:cs="Arial"/>
        </w:rPr>
        <w:t xml:space="preserve"> von Naturfasergewebe umhüllte Walzen </w:t>
      </w:r>
      <w:r w:rsidR="001B279C">
        <w:rPr>
          <w:rFonts w:ascii="Arial" w:hAnsi="Arial" w:cs="Arial"/>
        </w:rPr>
        <w:t xml:space="preserve">bestehend aus </w:t>
      </w:r>
      <w:proofErr w:type="spellStart"/>
      <w:r w:rsidR="001B279C">
        <w:rPr>
          <w:rFonts w:ascii="Arial" w:hAnsi="Arial" w:cs="Arial"/>
        </w:rPr>
        <w:t>Grobkies</w:t>
      </w:r>
      <w:proofErr w:type="spellEnd"/>
      <w:r w:rsidR="001B279C">
        <w:rPr>
          <w:rFonts w:ascii="Arial" w:hAnsi="Arial" w:cs="Arial"/>
        </w:rPr>
        <w:t xml:space="preserve">, </w:t>
      </w:r>
      <w:proofErr w:type="spellStart"/>
      <w:r w:rsidR="001B279C">
        <w:rPr>
          <w:rFonts w:ascii="Arial" w:hAnsi="Arial" w:cs="Arial"/>
        </w:rPr>
        <w:t>Röhrichtballen</w:t>
      </w:r>
      <w:proofErr w:type="spellEnd"/>
      <w:r w:rsidR="001B279C">
        <w:rPr>
          <w:rFonts w:ascii="Arial" w:hAnsi="Arial" w:cs="Arial"/>
        </w:rPr>
        <w:t xml:space="preserve"> </w:t>
      </w:r>
      <w:r w:rsidR="007C32A7">
        <w:rPr>
          <w:rFonts w:ascii="Arial" w:hAnsi="Arial" w:cs="Arial"/>
        </w:rPr>
        <w:t>und Rhizomen</w:t>
      </w:r>
      <w:r w:rsidR="00B13E85">
        <w:rPr>
          <w:rFonts w:ascii="Arial" w:hAnsi="Arial" w:cs="Arial"/>
        </w:rPr>
        <w:t xml:space="preserve"> (Siehe </w:t>
      </w:r>
      <w:r w:rsidR="00B13E85" w:rsidRPr="00944488">
        <w:rPr>
          <w:rFonts w:ascii="Arial" w:hAnsi="Arial" w:cs="Arial"/>
          <w:b/>
          <w:bCs/>
        </w:rPr>
        <w:t>Abb. 2.1.3</w:t>
      </w:r>
      <w:r w:rsidR="00B13E85">
        <w:rPr>
          <w:rFonts w:ascii="Arial" w:hAnsi="Arial" w:cs="Arial"/>
        </w:rPr>
        <w:t>)</w:t>
      </w:r>
      <w:r w:rsidR="00055BA1">
        <w:rPr>
          <w:rFonts w:ascii="Arial" w:hAnsi="Arial" w:cs="Arial"/>
        </w:rPr>
        <w:t xml:space="preserve">. </w:t>
      </w:r>
      <w:r w:rsidR="007803B1">
        <w:rPr>
          <w:rFonts w:ascii="Arial" w:hAnsi="Arial" w:cs="Arial"/>
        </w:rPr>
        <w:t xml:space="preserve">Auf diese Weise können Röhricht- und Hochstaudenflure in der </w:t>
      </w:r>
      <w:proofErr w:type="spellStart"/>
      <w:r w:rsidR="007803B1">
        <w:rPr>
          <w:rFonts w:ascii="Arial" w:hAnsi="Arial" w:cs="Arial"/>
        </w:rPr>
        <w:t>Röhrichtzone</w:t>
      </w:r>
      <w:proofErr w:type="spellEnd"/>
      <w:r w:rsidR="007803B1">
        <w:rPr>
          <w:rFonts w:ascii="Arial" w:hAnsi="Arial" w:cs="Arial"/>
        </w:rPr>
        <w:t xml:space="preserve"> </w:t>
      </w:r>
      <w:proofErr w:type="gramStart"/>
      <w:r w:rsidR="00C3096E">
        <w:rPr>
          <w:rFonts w:ascii="Arial" w:hAnsi="Arial" w:cs="Arial"/>
        </w:rPr>
        <w:t>an stehenden</w:t>
      </w:r>
      <w:proofErr w:type="gramEnd"/>
      <w:r w:rsidR="00C3096E">
        <w:rPr>
          <w:rFonts w:ascii="Arial" w:hAnsi="Arial" w:cs="Arial"/>
        </w:rPr>
        <w:t xml:space="preserve"> bis langsam fließenden Gewässern</w:t>
      </w:r>
      <w:r w:rsidR="00953C20">
        <w:rPr>
          <w:rFonts w:ascii="Arial" w:hAnsi="Arial" w:cs="Arial"/>
        </w:rPr>
        <w:t xml:space="preserve"> </w:t>
      </w:r>
      <w:r w:rsidR="00034A7E">
        <w:rPr>
          <w:rFonts w:ascii="Arial" w:hAnsi="Arial" w:cs="Arial"/>
        </w:rPr>
        <w:t>in der Vegetationsruhezeit oder zu Beginn der Vegetationszeit während Mittel- oder Niedrigwasserabfluss</w:t>
      </w:r>
      <w:r w:rsidR="00C3096E">
        <w:rPr>
          <w:rFonts w:ascii="Arial" w:hAnsi="Arial" w:cs="Arial"/>
        </w:rPr>
        <w:t xml:space="preserve"> angepflanzt werden.</w:t>
      </w:r>
      <w:r w:rsidR="009B5758">
        <w:rPr>
          <w:rFonts w:ascii="Arial" w:hAnsi="Arial" w:cs="Arial"/>
        </w:rPr>
        <w:t xml:space="preserve"> Hierdurch wird eine lineare </w:t>
      </w:r>
      <w:r w:rsidR="00C37FC4">
        <w:rPr>
          <w:rFonts w:ascii="Arial" w:hAnsi="Arial" w:cs="Arial"/>
        </w:rPr>
        <w:t xml:space="preserve">Sicherung an dem Böschungsfuß hergestellt, wobei das </w:t>
      </w:r>
      <w:r w:rsidR="000C364C">
        <w:rPr>
          <w:rFonts w:ascii="Arial" w:hAnsi="Arial" w:cs="Arial"/>
        </w:rPr>
        <w:t>Naturfasergewebe</w:t>
      </w:r>
      <w:r w:rsidR="00434B19">
        <w:rPr>
          <w:rFonts w:ascii="Arial" w:hAnsi="Arial" w:cs="Arial"/>
        </w:rPr>
        <w:t>, welches</w:t>
      </w:r>
      <w:r w:rsidR="00C37FC4">
        <w:rPr>
          <w:rFonts w:ascii="Arial" w:hAnsi="Arial" w:cs="Arial"/>
        </w:rPr>
        <w:t xml:space="preserve"> die Ers</w:t>
      </w:r>
      <w:r w:rsidR="00631DBB">
        <w:rPr>
          <w:rFonts w:ascii="Arial" w:hAnsi="Arial" w:cs="Arial"/>
        </w:rPr>
        <w:t>tsicherung gewährleistet</w:t>
      </w:r>
      <w:r w:rsidR="00434B19">
        <w:rPr>
          <w:rFonts w:ascii="Arial" w:hAnsi="Arial" w:cs="Arial"/>
        </w:rPr>
        <w:t>,</w:t>
      </w:r>
      <w:r w:rsidR="00631DBB">
        <w:rPr>
          <w:rFonts w:ascii="Arial" w:hAnsi="Arial" w:cs="Arial"/>
        </w:rPr>
        <w:t xml:space="preserve"> </w:t>
      </w:r>
      <w:r w:rsidR="00434B19">
        <w:rPr>
          <w:rFonts w:ascii="Arial" w:hAnsi="Arial" w:cs="Arial"/>
        </w:rPr>
        <w:t xml:space="preserve">mit der Zeit verrottet und die </w:t>
      </w:r>
      <w:r w:rsidR="00D16A43">
        <w:rPr>
          <w:rFonts w:ascii="Arial" w:hAnsi="Arial" w:cs="Arial"/>
        </w:rPr>
        <w:t>Schutzfunktion durch die Wurzeln der Pflanzen übernommen wird.</w:t>
      </w:r>
      <w:r w:rsidR="00E67055">
        <w:rPr>
          <w:rFonts w:ascii="Arial" w:hAnsi="Arial" w:cs="Arial"/>
        </w:rPr>
        <w:t xml:space="preserve"> </w:t>
      </w:r>
      <w:r w:rsidR="00BF4B2B">
        <w:rPr>
          <w:rFonts w:ascii="Arial" w:hAnsi="Arial" w:cs="Arial"/>
        </w:rPr>
        <w:t>Für den Bau</w:t>
      </w:r>
      <w:r w:rsidR="009F2FDF">
        <w:rPr>
          <w:rFonts w:ascii="Arial" w:hAnsi="Arial" w:cs="Arial"/>
        </w:rPr>
        <w:t xml:space="preserve"> w</w:t>
      </w:r>
      <w:r w:rsidR="00482189">
        <w:rPr>
          <w:rFonts w:ascii="Arial" w:hAnsi="Arial" w:cs="Arial"/>
        </w:rPr>
        <w:t>ird das Naturfasergewebe</w:t>
      </w:r>
      <w:r w:rsidR="009F2FDF">
        <w:rPr>
          <w:rFonts w:ascii="Arial" w:hAnsi="Arial" w:cs="Arial"/>
        </w:rPr>
        <w:t xml:space="preserve"> in zuvor ausgehobene, 30 bis 40 cm tiefe Gräben</w:t>
      </w:r>
      <w:r w:rsidR="006C5457">
        <w:rPr>
          <w:rFonts w:ascii="Arial" w:hAnsi="Arial" w:cs="Arial"/>
        </w:rPr>
        <w:t xml:space="preserve"> eingelegt</w:t>
      </w:r>
      <w:r w:rsidR="00482189">
        <w:rPr>
          <w:rFonts w:ascii="Arial" w:hAnsi="Arial" w:cs="Arial"/>
        </w:rPr>
        <w:t>,</w:t>
      </w:r>
      <w:r w:rsidR="009F2FDF">
        <w:rPr>
          <w:rFonts w:ascii="Arial" w:hAnsi="Arial" w:cs="Arial"/>
        </w:rPr>
        <w:t xml:space="preserve"> </w:t>
      </w:r>
      <w:r w:rsidR="00626783">
        <w:rPr>
          <w:rFonts w:ascii="Arial" w:hAnsi="Arial" w:cs="Arial"/>
        </w:rPr>
        <w:t xml:space="preserve">welche zur Wasserseite durch </w:t>
      </w:r>
      <w:r w:rsidR="00E15BB1">
        <w:rPr>
          <w:rFonts w:ascii="Arial" w:hAnsi="Arial" w:cs="Arial"/>
        </w:rPr>
        <w:t>eingeschlagene Holzpfähle begrenzt werden</w:t>
      </w:r>
      <w:r w:rsidR="004A4667">
        <w:rPr>
          <w:rFonts w:ascii="Arial" w:hAnsi="Arial" w:cs="Arial"/>
        </w:rPr>
        <w:t>. Nach dem Einlegen w</w:t>
      </w:r>
      <w:r w:rsidR="00BF2E6E">
        <w:rPr>
          <w:rFonts w:ascii="Arial" w:hAnsi="Arial" w:cs="Arial"/>
        </w:rPr>
        <w:t xml:space="preserve">ird der Graben wieder bis zu zwei </w:t>
      </w:r>
      <w:r w:rsidR="00944488">
        <w:rPr>
          <w:rFonts w:ascii="Arial" w:hAnsi="Arial" w:cs="Arial"/>
        </w:rPr>
        <w:t>D</w:t>
      </w:r>
      <w:r w:rsidR="00BF2E6E">
        <w:rPr>
          <w:rFonts w:ascii="Arial" w:hAnsi="Arial" w:cs="Arial"/>
        </w:rPr>
        <w:t>rittel mit dem Aushub aufgefüllt</w:t>
      </w:r>
      <w:r w:rsidR="000F6168">
        <w:rPr>
          <w:rFonts w:ascii="Arial" w:hAnsi="Arial" w:cs="Arial"/>
        </w:rPr>
        <w:t>. Im Anschluss werden</w:t>
      </w:r>
      <w:r w:rsidR="006C5457">
        <w:rPr>
          <w:rFonts w:ascii="Arial" w:hAnsi="Arial" w:cs="Arial"/>
        </w:rPr>
        <w:t xml:space="preserve"> </w:t>
      </w:r>
      <w:r w:rsidR="000F6168">
        <w:rPr>
          <w:rFonts w:ascii="Arial" w:hAnsi="Arial" w:cs="Arial"/>
        </w:rPr>
        <w:t xml:space="preserve">dicht aneinander </w:t>
      </w:r>
      <w:r w:rsidR="006C5457">
        <w:rPr>
          <w:rFonts w:ascii="Arial" w:hAnsi="Arial" w:cs="Arial"/>
        </w:rPr>
        <w:t xml:space="preserve">die </w:t>
      </w:r>
      <w:r w:rsidR="0008213E">
        <w:rPr>
          <w:rFonts w:ascii="Arial" w:hAnsi="Arial" w:cs="Arial"/>
        </w:rPr>
        <w:t>Röhricht- und Hochstaudenballen</w:t>
      </w:r>
      <w:r w:rsidR="000F6168">
        <w:rPr>
          <w:rFonts w:ascii="Arial" w:hAnsi="Arial" w:cs="Arial"/>
        </w:rPr>
        <w:t xml:space="preserve"> </w:t>
      </w:r>
      <w:r w:rsidR="001010B9">
        <w:rPr>
          <w:rFonts w:ascii="Arial" w:hAnsi="Arial" w:cs="Arial"/>
        </w:rPr>
        <w:t>aufgelegt</w:t>
      </w:r>
      <w:r w:rsidR="00413F6F">
        <w:rPr>
          <w:rFonts w:ascii="Arial" w:hAnsi="Arial" w:cs="Arial"/>
        </w:rPr>
        <w:t xml:space="preserve"> und die aus der Grube schauenden Gewebereste umgeschlagen</w:t>
      </w:r>
      <w:r w:rsidR="002F0B45">
        <w:rPr>
          <w:rFonts w:ascii="Arial" w:hAnsi="Arial" w:cs="Arial"/>
        </w:rPr>
        <w:t xml:space="preserve">. Abschließend wird das Gewebe noch </w:t>
      </w:r>
      <w:r w:rsidR="00D62E45">
        <w:rPr>
          <w:rFonts w:ascii="Arial" w:hAnsi="Arial" w:cs="Arial"/>
        </w:rPr>
        <w:t xml:space="preserve">mit Holzpflöcken </w:t>
      </w:r>
      <w:r w:rsidR="00372F8A">
        <w:rPr>
          <w:rFonts w:ascii="Arial" w:hAnsi="Arial" w:cs="Arial"/>
        </w:rPr>
        <w:t xml:space="preserve">in der Böschung </w:t>
      </w:r>
      <w:r w:rsidR="00D62E45">
        <w:rPr>
          <w:rFonts w:ascii="Arial" w:hAnsi="Arial" w:cs="Arial"/>
        </w:rPr>
        <w:t>befestigt.</w:t>
      </w:r>
      <w:r w:rsidR="00372F8A">
        <w:rPr>
          <w:rFonts w:ascii="Arial" w:hAnsi="Arial" w:cs="Arial"/>
        </w:rPr>
        <w:t xml:space="preserve"> Die zulässige</w:t>
      </w:r>
      <w:r w:rsidR="002D7B1E">
        <w:rPr>
          <w:rFonts w:ascii="Arial" w:hAnsi="Arial" w:cs="Arial"/>
        </w:rPr>
        <w:t xml:space="preserve">n Belastungen ergeben sich hier zu einer </w:t>
      </w:r>
      <w:r w:rsidR="004718F6">
        <w:rPr>
          <w:rFonts w:ascii="Arial" w:hAnsi="Arial" w:cs="Arial"/>
        </w:rPr>
        <w:t>Schubspannung</w:t>
      </w:r>
      <w:r w:rsidR="002D7B1E">
        <w:rPr>
          <w:rFonts w:ascii="Arial" w:hAnsi="Arial" w:cs="Arial"/>
        </w:rPr>
        <w:t xml:space="preserve"> von</w:t>
      </w:r>
      <w:r w:rsidR="004718F6">
        <w:rPr>
          <w:rFonts w:ascii="Arial" w:hAnsi="Arial" w:cs="Arial"/>
        </w:rPr>
        <w:t xml:space="preserve"> </w:t>
      </w:r>
      <m:oMath>
        <m:r>
          <m:rPr>
            <m:sty m:val="bi"/>
          </m:rPr>
          <w:rPr>
            <w:rFonts w:ascii="Cambria Math" w:hAnsi="Cambria Math" w:cs="Arial"/>
          </w:rPr>
          <m:t>τ</m:t>
        </m:r>
      </m:oMath>
      <w:r w:rsidR="00724192">
        <w:rPr>
          <w:rFonts w:ascii="Arial" w:hAnsi="Arial" w:cs="Arial"/>
        </w:rPr>
        <w:t xml:space="preserve"> </w:t>
      </w:r>
      <w:r w:rsidR="004718F6">
        <w:rPr>
          <w:rFonts w:ascii="Arial" w:hAnsi="Arial" w:cs="Arial"/>
        </w:rPr>
        <w:t>= 55 – 65 N/m</w:t>
      </w:r>
      <w:r w:rsidR="00724192">
        <w:rPr>
          <w:rFonts w:ascii="Arial" w:hAnsi="Arial" w:cs="Arial"/>
          <w:vertAlign w:val="superscript"/>
        </w:rPr>
        <w:t>2</w:t>
      </w:r>
      <w:r w:rsidR="00724192">
        <w:rPr>
          <w:rFonts w:ascii="Arial" w:hAnsi="Arial" w:cs="Arial"/>
        </w:rPr>
        <w:t xml:space="preserve"> </w:t>
      </w:r>
      <w:r w:rsidR="002D7B1E">
        <w:rPr>
          <w:rFonts w:ascii="Arial" w:hAnsi="Arial" w:cs="Arial"/>
        </w:rPr>
        <w:t xml:space="preserve">und einer Fließgeschwindigkeit </w:t>
      </w:r>
      <m:oMath>
        <m:r>
          <m:rPr>
            <m:sty m:val="bi"/>
          </m:rPr>
          <w:rPr>
            <w:rFonts w:ascii="Cambria Math" w:hAnsi="Cambria Math" w:cs="Arial"/>
          </w:rPr>
          <m:t>v</m:t>
        </m:r>
      </m:oMath>
      <w:r w:rsidR="002D7B1E">
        <w:rPr>
          <w:rFonts w:ascii="Arial" w:hAnsi="Arial" w:cs="Arial"/>
        </w:rPr>
        <w:t xml:space="preserve"> = 2,0 - 2,5 </w:t>
      </w:r>
      <w:r w:rsidR="002124E3">
        <w:rPr>
          <w:rFonts w:ascii="Arial" w:hAnsi="Arial" w:cs="Arial"/>
        </w:rPr>
        <w:t xml:space="preserve">m/s. Die Bauweise ermöglicht eine gute Anpassung an den uferverlauf </w:t>
      </w:r>
      <w:r w:rsidR="00AE1371">
        <w:rPr>
          <w:rFonts w:ascii="Arial" w:hAnsi="Arial" w:cs="Arial"/>
        </w:rPr>
        <w:t>und durch das Naturfasergewebe wird ein sofortiger Schutz erreicht</w:t>
      </w:r>
      <w:r w:rsidR="00AE029C">
        <w:rPr>
          <w:rFonts w:ascii="Arial" w:hAnsi="Arial" w:cs="Arial"/>
        </w:rPr>
        <w:t xml:space="preserve">, jedoch ist die Ausführung mit hohem Arbeitsaufwand und </w:t>
      </w:r>
      <w:r w:rsidR="008D06F7">
        <w:rPr>
          <w:rFonts w:ascii="Arial" w:hAnsi="Arial" w:cs="Arial"/>
        </w:rPr>
        <w:t>Materialeinsatz verbunden.</w:t>
      </w:r>
    </w:p>
    <w:p w14:paraId="0A1B1BA1" w14:textId="77777777" w:rsidR="00E61849" w:rsidRDefault="00E61849" w:rsidP="00E61849">
      <w:pPr>
        <w:keepNext/>
        <w:spacing w:line="312" w:lineRule="auto"/>
        <w:jc w:val="center"/>
      </w:pPr>
      <w:r>
        <w:rPr>
          <w:rFonts w:ascii="Arial" w:hAnsi="Arial" w:cs="Arial"/>
          <w:noProof/>
        </w:rPr>
        <w:lastRenderedPageBreak/>
        <w:drawing>
          <wp:inline distT="0" distB="0" distL="0" distR="0" wp14:anchorId="2696D8EC" wp14:editId="1A82D610">
            <wp:extent cx="3414031" cy="2152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6542" cy="2217286"/>
                    </a:xfrm>
                    <a:prstGeom prst="rect">
                      <a:avLst/>
                    </a:prstGeom>
                    <a:noFill/>
                    <a:ln>
                      <a:noFill/>
                    </a:ln>
                  </pic:spPr>
                </pic:pic>
              </a:graphicData>
            </a:graphic>
          </wp:inline>
        </w:drawing>
      </w:r>
    </w:p>
    <w:p w14:paraId="42525A62" w14:textId="4A232B12" w:rsidR="00724192" w:rsidRPr="001F6216" w:rsidRDefault="008A7C69" w:rsidP="00DF05F9">
      <w:pPr>
        <w:spacing w:line="312" w:lineRule="auto"/>
        <w:jc w:val="both"/>
        <w:rPr>
          <w:rFonts w:ascii="Arial" w:hAnsi="Arial" w:cs="Arial"/>
          <w:b/>
          <w:bCs/>
          <w:sz w:val="18"/>
          <w:szCs w:val="18"/>
        </w:rPr>
      </w:pPr>
      <w:r w:rsidRPr="001F6216">
        <w:rPr>
          <w:rFonts w:ascii="Arial" w:hAnsi="Arial" w:cs="Arial"/>
          <w:b/>
          <w:bCs/>
          <w:sz w:val="18"/>
          <w:szCs w:val="18"/>
        </w:rPr>
        <w:t>Abb</w:t>
      </w:r>
      <w:r w:rsidR="00F121CF" w:rsidRPr="001F6216">
        <w:rPr>
          <w:rFonts w:ascii="Arial" w:hAnsi="Arial" w:cs="Arial"/>
          <w:b/>
          <w:bCs/>
          <w:sz w:val="18"/>
          <w:szCs w:val="18"/>
        </w:rPr>
        <w:t>.</w:t>
      </w:r>
      <w:r w:rsidRPr="001F6216">
        <w:rPr>
          <w:rFonts w:ascii="Arial" w:hAnsi="Arial" w:cs="Arial"/>
          <w:b/>
          <w:bCs/>
          <w:sz w:val="18"/>
          <w:szCs w:val="18"/>
        </w:rPr>
        <w:t xml:space="preserve"> 2.1.</w:t>
      </w:r>
      <w:r w:rsidR="00F121CF" w:rsidRPr="001F6216">
        <w:rPr>
          <w:rFonts w:ascii="Arial" w:hAnsi="Arial" w:cs="Arial"/>
          <w:b/>
          <w:bCs/>
          <w:sz w:val="18"/>
          <w:szCs w:val="18"/>
        </w:rPr>
        <w:t>3</w:t>
      </w:r>
      <w:r w:rsidR="00457EF6" w:rsidRPr="001F6216">
        <w:rPr>
          <w:rFonts w:ascii="Arial" w:hAnsi="Arial" w:cs="Arial"/>
          <w:b/>
          <w:bCs/>
          <w:sz w:val="18"/>
          <w:szCs w:val="18"/>
        </w:rPr>
        <w:t xml:space="preserve"> </w:t>
      </w:r>
      <w:r w:rsidR="001F6216" w:rsidRPr="001F6216">
        <w:rPr>
          <w:rFonts w:ascii="Arial" w:hAnsi="Arial" w:cs="Arial"/>
          <w:sz w:val="18"/>
          <w:szCs w:val="18"/>
        </w:rPr>
        <w:t xml:space="preserve">Vegetationswalze zur Anlage von Röhricht und </w:t>
      </w:r>
      <w:r w:rsidR="001F6216">
        <w:rPr>
          <w:rFonts w:ascii="Arial" w:hAnsi="Arial" w:cs="Arial"/>
          <w:sz w:val="18"/>
          <w:szCs w:val="18"/>
        </w:rPr>
        <w:tab/>
      </w:r>
      <w:r w:rsidR="001F6216">
        <w:rPr>
          <w:rFonts w:ascii="Arial" w:hAnsi="Arial" w:cs="Arial"/>
          <w:sz w:val="18"/>
          <w:szCs w:val="18"/>
        </w:rPr>
        <w:tab/>
      </w:r>
      <w:r w:rsidR="001F6216">
        <w:rPr>
          <w:rFonts w:ascii="Arial" w:hAnsi="Arial" w:cs="Arial"/>
          <w:sz w:val="18"/>
          <w:szCs w:val="18"/>
        </w:rPr>
        <w:tab/>
      </w:r>
      <w:r w:rsidR="001F6216">
        <w:rPr>
          <w:rFonts w:ascii="Arial" w:hAnsi="Arial" w:cs="Arial"/>
          <w:sz w:val="18"/>
          <w:szCs w:val="18"/>
        </w:rPr>
        <w:tab/>
      </w:r>
      <w:r w:rsidR="001F6216">
        <w:rPr>
          <w:rFonts w:ascii="Arial" w:hAnsi="Arial" w:cs="Arial"/>
          <w:sz w:val="18"/>
          <w:szCs w:val="18"/>
        </w:rPr>
        <w:tab/>
        <w:t xml:space="preserve">  </w:t>
      </w:r>
      <w:r w:rsidR="001F6216" w:rsidRPr="001F6216">
        <w:rPr>
          <w:rFonts w:ascii="Arial" w:hAnsi="Arial" w:cs="Arial"/>
          <w:sz w:val="18"/>
          <w:szCs w:val="18"/>
        </w:rPr>
        <w:t>Schilfbeständen zur Uferbefestigung, Querschnitt</w:t>
      </w:r>
      <w:r w:rsidR="001F6216">
        <w:rPr>
          <w:rFonts w:ascii="Arial" w:hAnsi="Arial" w:cs="Arial"/>
          <w:sz w:val="18"/>
          <w:szCs w:val="18"/>
        </w:rPr>
        <w:t xml:space="preserve"> </w:t>
      </w:r>
      <w:r w:rsidR="001F6216">
        <w:rPr>
          <w:rFonts w:ascii="Arial" w:hAnsi="Arial" w:cs="Arial"/>
          <w:sz w:val="18"/>
          <w:szCs w:val="18"/>
        </w:rPr>
        <w:tab/>
      </w:r>
      <w:r w:rsidR="001F6216">
        <w:rPr>
          <w:rFonts w:ascii="Arial" w:hAnsi="Arial" w:cs="Arial"/>
          <w:sz w:val="18"/>
          <w:szCs w:val="18"/>
        </w:rPr>
        <w:tab/>
      </w:r>
      <w:r w:rsidR="001F6216">
        <w:rPr>
          <w:rFonts w:ascii="Arial" w:hAnsi="Arial" w:cs="Arial"/>
          <w:sz w:val="18"/>
          <w:szCs w:val="18"/>
        </w:rPr>
        <w:tab/>
      </w:r>
      <w:r w:rsidR="001F6216">
        <w:rPr>
          <w:rFonts w:ascii="Arial" w:hAnsi="Arial" w:cs="Arial"/>
          <w:sz w:val="18"/>
          <w:szCs w:val="18"/>
        </w:rPr>
        <w:tab/>
        <w:t xml:space="preserve">                                     (Stowasser nach </w:t>
      </w:r>
      <w:sdt>
        <w:sdtPr>
          <w:rPr>
            <w:rFonts w:ascii="Arial" w:hAnsi="Arial" w:cs="Arial"/>
            <w:sz w:val="18"/>
            <w:szCs w:val="18"/>
          </w:rPr>
          <w:alias w:val="To edit, see citavi.com/edit"/>
          <w:tag w:val="CitaviPlaceholder#c9a3373e-b667-46ae-9a9e-616208193406"/>
          <w:id w:val="746078528"/>
          <w:placeholder>
            <w:docPart w:val="FA519868F2934E18BF947F608628136F"/>
          </w:placeholder>
        </w:sdtPr>
        <w:sdtContent>
          <w:r w:rsidR="001F6216">
            <w:rPr>
              <w:rFonts w:ascii="Arial" w:hAnsi="Arial" w:cs="Arial"/>
              <w:noProof/>
              <w:sz w:val="18"/>
              <w:szCs w:val="18"/>
            </w:rPr>
            <w:fldChar w:fldCharType="begin"/>
          </w:r>
          <w:r w:rsidR="0046616A">
            <w:rPr>
              <w:rFonts w:ascii="Arial" w:hAnsi="Arial" w:cs="Arial"/>
              <w:noProof/>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wdWJsaWthdGlvbmVuLnNhY2hzZW4uZGUvYmRiL2FydGlrZWwvMTEyMTkvZG9jdW1lbnRzLzExNDM0IiwiVXJpU3RyaW5nIjoiaHR0cHM6Ly9wdWJsaWthdGlvbmVuLnNhY2hzZW4uZGUvYmRiL2FydGlrZWwvMTEyMTkvZG9jdW1lbnRzLzExNDM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}</w:instrText>
          </w:r>
          <w:r w:rsidR="001F6216">
            <w:rPr>
              <w:rFonts w:ascii="Arial" w:hAnsi="Arial" w:cs="Arial"/>
              <w:noProof/>
              <w:sz w:val="18"/>
              <w:szCs w:val="18"/>
            </w:rPr>
            <w:fldChar w:fldCharType="separate"/>
          </w:r>
          <w:r w:rsidR="00D1567C">
            <w:rPr>
              <w:rFonts w:ascii="Arial" w:hAnsi="Arial" w:cs="Arial"/>
              <w:noProof/>
              <w:sz w:val="18"/>
              <w:szCs w:val="18"/>
            </w:rPr>
            <w:t>Gerstgraser</w:t>
          </w:r>
          <w:r w:rsidR="00D1567C" w:rsidRPr="00D1567C">
            <w:rPr>
              <w:rFonts w:ascii="Arial" w:hAnsi="Arial" w:cs="Arial"/>
              <w:i/>
              <w:noProof/>
              <w:sz w:val="18"/>
              <w:szCs w:val="18"/>
            </w:rPr>
            <w:t xml:space="preserve"> et al.</w:t>
          </w:r>
          <w:r w:rsidR="00D1567C" w:rsidRPr="00D1567C">
            <w:rPr>
              <w:rFonts w:ascii="Arial" w:hAnsi="Arial" w:cs="Arial"/>
              <w:noProof/>
              <w:sz w:val="18"/>
              <w:szCs w:val="18"/>
            </w:rPr>
            <w:t>, 2005</w:t>
          </w:r>
          <w:r w:rsidR="001F6216">
            <w:rPr>
              <w:rFonts w:ascii="Arial" w:hAnsi="Arial" w:cs="Arial"/>
              <w:noProof/>
              <w:sz w:val="18"/>
              <w:szCs w:val="18"/>
            </w:rPr>
            <w:fldChar w:fldCharType="end"/>
          </w:r>
        </w:sdtContent>
      </w:sdt>
      <w:r w:rsidR="001F6216">
        <w:rPr>
          <w:rFonts w:ascii="Arial" w:hAnsi="Arial" w:cs="Arial"/>
          <w:sz w:val="18"/>
          <w:szCs w:val="18"/>
        </w:rPr>
        <w:t>)</w:t>
      </w:r>
    </w:p>
    <w:p w14:paraId="7B3F2263" w14:textId="6D4CB5EC" w:rsidR="00FA71EB" w:rsidRDefault="00FA71EB" w:rsidP="00DF05F9">
      <w:pPr>
        <w:spacing w:line="312" w:lineRule="auto"/>
        <w:jc w:val="both"/>
        <w:rPr>
          <w:rFonts w:ascii="Arial" w:hAnsi="Arial" w:cs="Arial"/>
          <w:sz w:val="18"/>
          <w:szCs w:val="18"/>
        </w:rPr>
      </w:pPr>
    </w:p>
    <w:p w14:paraId="32EBFDAB" w14:textId="35B2BA72" w:rsidR="0092658F" w:rsidRDefault="0092658F" w:rsidP="00DF05F9">
      <w:pPr>
        <w:spacing w:line="312" w:lineRule="auto"/>
        <w:jc w:val="both"/>
        <w:rPr>
          <w:rFonts w:ascii="Arial" w:hAnsi="Arial" w:cs="Arial"/>
        </w:rPr>
      </w:pPr>
      <w:r>
        <w:rPr>
          <w:rFonts w:ascii="Arial" w:hAnsi="Arial" w:cs="Arial"/>
        </w:rPr>
        <w:t>Neben de</w:t>
      </w:r>
      <w:r w:rsidR="00ED17B1">
        <w:rPr>
          <w:rFonts w:ascii="Arial" w:hAnsi="Arial" w:cs="Arial"/>
        </w:rPr>
        <w:t>r</w:t>
      </w:r>
      <w:r>
        <w:rPr>
          <w:rFonts w:ascii="Arial" w:hAnsi="Arial" w:cs="Arial"/>
        </w:rPr>
        <w:t xml:space="preserve"> </w:t>
      </w:r>
      <w:r w:rsidR="00DB13EF">
        <w:rPr>
          <w:rFonts w:ascii="Arial" w:hAnsi="Arial" w:cs="Arial"/>
        </w:rPr>
        <w:t>i</w:t>
      </w:r>
      <w:r>
        <w:rPr>
          <w:rFonts w:ascii="Arial" w:hAnsi="Arial" w:cs="Arial"/>
        </w:rPr>
        <w:t xml:space="preserve">ngenieurbiologischen </w:t>
      </w:r>
      <w:r w:rsidR="00ED17B1">
        <w:rPr>
          <w:rFonts w:ascii="Arial" w:hAnsi="Arial" w:cs="Arial"/>
        </w:rPr>
        <w:t>Bauweise</w:t>
      </w:r>
      <w:r>
        <w:rPr>
          <w:rFonts w:ascii="Arial" w:hAnsi="Arial" w:cs="Arial"/>
        </w:rPr>
        <w:t xml:space="preserve"> gibt es noch weitere, naturnahe </w:t>
      </w:r>
      <w:r w:rsidR="000B1778">
        <w:rPr>
          <w:rFonts w:ascii="Arial" w:hAnsi="Arial" w:cs="Arial"/>
        </w:rPr>
        <w:t>Maßnahmen,</w:t>
      </w:r>
      <w:r>
        <w:rPr>
          <w:rFonts w:ascii="Arial" w:hAnsi="Arial" w:cs="Arial"/>
        </w:rPr>
        <w:t xml:space="preserve"> welche </w:t>
      </w:r>
      <w:r w:rsidR="000E58B3">
        <w:rPr>
          <w:rFonts w:ascii="Arial" w:hAnsi="Arial" w:cs="Arial"/>
        </w:rPr>
        <w:t>d</w:t>
      </w:r>
      <w:r w:rsidR="00066E82">
        <w:rPr>
          <w:rFonts w:ascii="Arial" w:hAnsi="Arial" w:cs="Arial"/>
        </w:rPr>
        <w:t>as</w:t>
      </w:r>
      <w:r w:rsidR="000E58B3">
        <w:rPr>
          <w:rFonts w:ascii="Arial" w:hAnsi="Arial" w:cs="Arial"/>
        </w:rPr>
        <w:t xml:space="preserve"> Hochwasser</w:t>
      </w:r>
      <w:r w:rsidR="00066E82">
        <w:rPr>
          <w:rFonts w:ascii="Arial" w:hAnsi="Arial" w:cs="Arial"/>
        </w:rPr>
        <w:t>risiko</w:t>
      </w:r>
      <w:r w:rsidR="000E58B3">
        <w:rPr>
          <w:rFonts w:ascii="Arial" w:hAnsi="Arial" w:cs="Arial"/>
        </w:rPr>
        <w:t xml:space="preserve"> von Flussabschnitten </w:t>
      </w:r>
      <w:r w:rsidR="00ED17B1">
        <w:rPr>
          <w:rFonts w:ascii="Arial" w:hAnsi="Arial" w:cs="Arial"/>
        </w:rPr>
        <w:t>mindern.</w:t>
      </w:r>
      <w:r w:rsidR="00066E82">
        <w:rPr>
          <w:rFonts w:ascii="Arial" w:hAnsi="Arial" w:cs="Arial"/>
        </w:rPr>
        <w:t xml:space="preserve"> Diese </w:t>
      </w:r>
      <w:r w:rsidR="000E554E">
        <w:rPr>
          <w:rFonts w:ascii="Arial" w:hAnsi="Arial" w:cs="Arial"/>
        </w:rPr>
        <w:t>umfassen</w:t>
      </w:r>
      <w:r w:rsidR="00066E82">
        <w:rPr>
          <w:rFonts w:ascii="Arial" w:hAnsi="Arial" w:cs="Arial"/>
        </w:rPr>
        <w:t xml:space="preserve"> vor allem </w:t>
      </w:r>
      <w:r w:rsidR="000E554E">
        <w:rPr>
          <w:rFonts w:ascii="Arial" w:hAnsi="Arial" w:cs="Arial"/>
        </w:rPr>
        <w:t>das</w:t>
      </w:r>
      <w:r w:rsidR="00066E82">
        <w:rPr>
          <w:rFonts w:ascii="Arial" w:hAnsi="Arial" w:cs="Arial"/>
        </w:rPr>
        <w:t xml:space="preserve"> Wiederherstell</w:t>
      </w:r>
      <w:r w:rsidR="006F563C">
        <w:rPr>
          <w:rFonts w:ascii="Arial" w:hAnsi="Arial" w:cs="Arial"/>
        </w:rPr>
        <w:t>en</w:t>
      </w:r>
      <w:r w:rsidR="0034773F">
        <w:rPr>
          <w:rFonts w:ascii="Arial" w:hAnsi="Arial" w:cs="Arial"/>
        </w:rPr>
        <w:t xml:space="preserve"> oder Erhalten</w:t>
      </w:r>
      <w:r w:rsidR="006F563C">
        <w:rPr>
          <w:rFonts w:ascii="Arial" w:hAnsi="Arial" w:cs="Arial"/>
        </w:rPr>
        <w:t xml:space="preserve"> der</w:t>
      </w:r>
      <w:r w:rsidR="00066E82">
        <w:rPr>
          <w:rFonts w:ascii="Arial" w:hAnsi="Arial" w:cs="Arial"/>
        </w:rPr>
        <w:t xml:space="preserve"> natürliche</w:t>
      </w:r>
      <w:r w:rsidR="006F563C">
        <w:rPr>
          <w:rFonts w:ascii="Arial" w:hAnsi="Arial" w:cs="Arial"/>
        </w:rPr>
        <w:t>n</w:t>
      </w:r>
      <w:r w:rsidR="00066E82">
        <w:rPr>
          <w:rFonts w:ascii="Arial" w:hAnsi="Arial" w:cs="Arial"/>
        </w:rPr>
        <w:t xml:space="preserve"> Abfluss</w:t>
      </w:r>
      <w:r w:rsidR="006F563C">
        <w:rPr>
          <w:rFonts w:ascii="Arial" w:hAnsi="Arial" w:cs="Arial"/>
        </w:rPr>
        <w:t>dynamik</w:t>
      </w:r>
      <w:r w:rsidR="00C20027">
        <w:rPr>
          <w:rFonts w:ascii="Arial" w:hAnsi="Arial" w:cs="Arial"/>
        </w:rPr>
        <w:t xml:space="preserve"> und Flussmorphologie </w:t>
      </w:r>
      <w:r w:rsidR="00433AC8">
        <w:rPr>
          <w:rFonts w:ascii="Arial" w:hAnsi="Arial" w:cs="Arial"/>
        </w:rPr>
        <w:t>der Flussabschnitte. Beispiele hierfür sind der Rückbau begradigter und befestigter Fließgewässer und Ufer</w:t>
      </w:r>
      <w:r w:rsidR="00244DA1">
        <w:rPr>
          <w:rFonts w:ascii="Arial" w:hAnsi="Arial" w:cs="Arial"/>
        </w:rPr>
        <w:t xml:space="preserve">, das Ausweisen von Uferrandzonen, dem Belassen natürlicher Abflusshindernisse im Gewässerbett </w:t>
      </w:r>
      <w:r w:rsidR="000B1778">
        <w:rPr>
          <w:rFonts w:ascii="Arial" w:hAnsi="Arial" w:cs="Arial"/>
        </w:rPr>
        <w:t>sowie die Rückverlegung von Dämmen und Deichrückverlagerungen.</w:t>
      </w:r>
    </w:p>
    <w:p w14:paraId="419B09C6" w14:textId="73D2B6AF" w:rsidR="00466700" w:rsidRDefault="00466700" w:rsidP="00DF05F9">
      <w:pPr>
        <w:spacing w:line="312" w:lineRule="auto"/>
        <w:jc w:val="both"/>
        <w:rPr>
          <w:rFonts w:ascii="Arial" w:hAnsi="Arial" w:cs="Arial"/>
        </w:rPr>
      </w:pPr>
    </w:p>
    <w:p w14:paraId="75B75BE5" w14:textId="77777777" w:rsidR="00466700" w:rsidRPr="0092658F" w:rsidRDefault="00466700" w:rsidP="00DF05F9">
      <w:pPr>
        <w:spacing w:line="312" w:lineRule="auto"/>
        <w:jc w:val="both"/>
        <w:rPr>
          <w:rFonts w:ascii="Arial" w:hAnsi="Arial" w:cs="Arial"/>
        </w:rPr>
      </w:pPr>
    </w:p>
    <w:p w14:paraId="6DC2E7CB" w14:textId="09C6231D" w:rsidR="0087297B" w:rsidRDefault="0018486C" w:rsidP="00FD041F">
      <w:pPr>
        <w:pStyle w:val="berschrift2"/>
      </w:pPr>
      <w:bookmarkStart w:id="6" w:name="_Toc53230538"/>
      <w:bookmarkStart w:id="7" w:name="_Toc53233514"/>
      <w:r>
        <w:t>Funktionsweise</w:t>
      </w:r>
      <w:bookmarkEnd w:id="6"/>
      <w:bookmarkEnd w:id="7"/>
    </w:p>
    <w:p w14:paraId="113DD705" w14:textId="77777777" w:rsidR="00C11150" w:rsidRPr="00C11150" w:rsidRDefault="00C11150" w:rsidP="00C11150"/>
    <w:p w14:paraId="60A1DE30" w14:textId="2BF559FE" w:rsidR="00B92BBF" w:rsidRDefault="0018486C" w:rsidP="00E5107D">
      <w:pPr>
        <w:spacing w:line="312" w:lineRule="auto"/>
        <w:jc w:val="both"/>
        <w:rPr>
          <w:rFonts w:ascii="Arial" w:hAnsi="Arial" w:cs="Arial"/>
        </w:rPr>
      </w:pPr>
      <w:r>
        <w:rPr>
          <w:rFonts w:ascii="Arial" w:hAnsi="Arial" w:cs="Arial"/>
        </w:rPr>
        <w:t xml:space="preserve">Durch die Renaturierung von Auen </w:t>
      </w:r>
      <w:r w:rsidR="001D589B">
        <w:rPr>
          <w:rFonts w:ascii="Arial" w:hAnsi="Arial" w:cs="Arial"/>
        </w:rPr>
        <w:t xml:space="preserve">und dem Einzugsgebiet </w:t>
      </w:r>
      <w:r>
        <w:rPr>
          <w:rFonts w:ascii="Arial" w:hAnsi="Arial" w:cs="Arial"/>
        </w:rPr>
        <w:t xml:space="preserve">wird </w:t>
      </w:r>
      <w:r w:rsidR="003C5DCA">
        <w:rPr>
          <w:rFonts w:ascii="Arial" w:hAnsi="Arial" w:cs="Arial"/>
        </w:rPr>
        <w:t>das für den Hochwasserschutz wichtige,</w:t>
      </w:r>
      <w:r>
        <w:rPr>
          <w:rFonts w:ascii="Arial" w:hAnsi="Arial" w:cs="Arial"/>
        </w:rPr>
        <w:t xml:space="preserve"> ehemalige Retentionsvermögen de</w:t>
      </w:r>
      <w:r w:rsidR="00EC1670">
        <w:rPr>
          <w:rFonts w:ascii="Arial" w:hAnsi="Arial" w:cs="Arial"/>
        </w:rPr>
        <w:t>s Umlandes</w:t>
      </w:r>
      <w:r w:rsidR="004D2569">
        <w:rPr>
          <w:rFonts w:ascii="Arial" w:hAnsi="Arial" w:cs="Arial"/>
        </w:rPr>
        <w:t>,</w:t>
      </w:r>
      <w:r w:rsidR="004D2569" w:rsidRPr="004D2569">
        <w:rPr>
          <w:rFonts w:ascii="Arial" w:hAnsi="Arial" w:cs="Arial"/>
        </w:rPr>
        <w:t xml:space="preserve"> </w:t>
      </w:r>
      <w:r w:rsidR="004D2569">
        <w:rPr>
          <w:rFonts w:ascii="Arial" w:hAnsi="Arial" w:cs="Arial"/>
        </w:rPr>
        <w:t>sprich d</w:t>
      </w:r>
      <w:r w:rsidR="00583664">
        <w:rPr>
          <w:rFonts w:ascii="Arial" w:hAnsi="Arial" w:cs="Arial"/>
        </w:rPr>
        <w:t xml:space="preserve">ie </w:t>
      </w:r>
      <w:r w:rsidR="004D2569">
        <w:rPr>
          <w:rFonts w:ascii="Arial" w:hAnsi="Arial" w:cs="Arial"/>
        </w:rPr>
        <w:t>Speicherwirkung von Boden, Bewuchs und Gelände in den Einzugsgebieten sowie d</w:t>
      </w:r>
      <w:r w:rsidR="00583664">
        <w:rPr>
          <w:rFonts w:ascii="Arial" w:hAnsi="Arial" w:cs="Arial"/>
        </w:rPr>
        <w:t>as</w:t>
      </w:r>
      <w:r w:rsidR="004D2569">
        <w:rPr>
          <w:rFonts w:ascii="Arial" w:hAnsi="Arial" w:cs="Arial"/>
        </w:rPr>
        <w:t xml:space="preserve"> Zurückhalten von Wasser am und im Gewässer</w:t>
      </w:r>
      <w:r w:rsidR="00493F55">
        <w:rPr>
          <w:rFonts w:ascii="Arial" w:hAnsi="Arial" w:cs="Arial"/>
        </w:rPr>
        <w:t>,</w:t>
      </w:r>
      <w:r w:rsidR="00EC1670">
        <w:rPr>
          <w:rFonts w:ascii="Arial" w:hAnsi="Arial" w:cs="Arial"/>
        </w:rPr>
        <w:t xml:space="preserve"> der</w:t>
      </w:r>
      <w:r>
        <w:rPr>
          <w:rFonts w:ascii="Arial" w:hAnsi="Arial" w:cs="Arial"/>
        </w:rPr>
        <w:t xml:space="preserve"> entsprechenden </w:t>
      </w:r>
      <w:r w:rsidR="003C5DCA">
        <w:rPr>
          <w:rFonts w:ascii="Arial" w:hAnsi="Arial" w:cs="Arial"/>
        </w:rPr>
        <w:t>F</w:t>
      </w:r>
      <w:r>
        <w:rPr>
          <w:rFonts w:ascii="Arial" w:hAnsi="Arial" w:cs="Arial"/>
        </w:rPr>
        <w:t xml:space="preserve">lussabschnitte </w:t>
      </w:r>
      <w:r w:rsidR="00226568">
        <w:rPr>
          <w:rFonts w:ascii="Arial" w:hAnsi="Arial" w:cs="Arial"/>
        </w:rPr>
        <w:t>wiederhergestellt</w:t>
      </w:r>
      <w:r w:rsidR="00506519">
        <w:rPr>
          <w:rFonts w:ascii="Arial" w:hAnsi="Arial" w:cs="Arial"/>
        </w:rPr>
        <w:t xml:space="preserve"> </w:t>
      </w:r>
      <w:sdt>
        <w:sdtPr>
          <w:rPr>
            <w:rFonts w:ascii="Arial" w:hAnsi="Arial" w:cs="Arial"/>
          </w:rPr>
          <w:alias w:val="To edit, see citavi.com/edit"/>
          <w:tag w:val="CitaviPlaceholder#5d56cdb8-2033-4613-9048-f2a75b1ecc01"/>
          <w:id w:val="1211926516"/>
          <w:placeholder>
            <w:docPart w:val="7415446859BA4C0CAEE61DBFEE49454F"/>
          </w:placeholder>
        </w:sdtPr>
        <w:sdtContent>
          <w:r w:rsidR="00506519">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3RtdXYuYmF5ZXJuLmRlL3RoZW1lbi93YXNzZXJ3aXJ0c2NoYWZ0L2hvY2h3YXNzZXIvZG9jL2xlaXRsaW5pZW5fenVrdW5mdC5wZGYiLCJVcmlTdHJpbmciOiJodHRwczovL3d3dy5zdG11di5iYXllcm4uZGUvdGhlbWVuL3dhc3NlcndpcnRzY2hhZnQvaG9jaHdhc3Nlci9kb2MvbGVpdGxpbmllbl96dWt1bmZ0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3B1Ymxpa2F0aW9uZW4uc2FjaHNlbi5kZS9iZGIvYXJ0aWtlbC8xNDA4MCIsIlVyaVN0cmluZyI6Imh0dHBzOi8vbmJuLXJlc29sdmluZy5vcmcvdXJuOm5ibjpkZTpic3o6MTQtZHMtMTIxMDY4MzM2Mjc3OS02NzYzO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b2IiLCJDcmVhdGVkT24iOiIyMDIwLTA5LTI5VDEwOjQ4OjM4IiwiTW9kaWZpZWRCeSI6Il9TY2hvYiIsIklkIjoiYjc5ZDg1NmMtMmI4ZC00NTRhLTg1MDAtNWM5ODAyOTFjNjlhIiwiTW9kaWZpZWRPbiI6IjIwMjAtMDktMjlUMTE6NTI6MDQiLCJQcm9qZWN0Ijp7IiRyZWYiOiI1In19XSwiT25saW5lQWRkcmVzcyI6Imh0dHBzOi8vbmJuLXJlc29sdmluZy5vcmcvdXJuOm5ibjpkZTpic3o6MTQtZHMtMTIxMDY4MzM2Mjc3OS02NzYzOCIsIk9yZ2FuaXphdGlvbnMiOltdLCJPcmlnaW5hbENoZWNrZWRCeSI6IjI5LjA5LjIwMjAiLCJPdGhlcnNJbnZvbHZlZCI6W10sIlBhcmVudF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}</w:instrText>
          </w:r>
          <w:r w:rsidR="00506519">
            <w:rPr>
              <w:rFonts w:ascii="Arial" w:hAnsi="Arial" w:cs="Arial"/>
              <w:noProof/>
            </w:rPr>
            <w:fldChar w:fldCharType="separate"/>
          </w:r>
          <w:r w:rsidR="00D1567C">
            <w:rPr>
              <w:rFonts w:ascii="Arial" w:hAnsi="Arial" w:cs="Arial"/>
              <w:noProof/>
            </w:rPr>
            <w:t>(Dittrich and Worm, 2006; Länderarbeitsgemeinschaft Wasser, 1995)</w:t>
          </w:r>
          <w:r w:rsidR="00506519">
            <w:rPr>
              <w:rFonts w:ascii="Arial" w:hAnsi="Arial" w:cs="Arial"/>
              <w:noProof/>
            </w:rPr>
            <w:fldChar w:fldCharType="end"/>
          </w:r>
        </w:sdtContent>
      </w:sdt>
      <w:r>
        <w:rPr>
          <w:rFonts w:ascii="Arial" w:hAnsi="Arial" w:cs="Arial"/>
        </w:rPr>
        <w:t xml:space="preserve">. </w:t>
      </w:r>
      <w:r w:rsidR="00405A21">
        <w:rPr>
          <w:rFonts w:ascii="Arial" w:hAnsi="Arial" w:cs="Arial"/>
        </w:rPr>
        <w:t>Durch die Speicherung in de</w:t>
      </w:r>
      <w:r w:rsidR="00A83CF8">
        <w:rPr>
          <w:rFonts w:ascii="Arial" w:hAnsi="Arial" w:cs="Arial"/>
        </w:rPr>
        <w:t>n</w:t>
      </w:r>
      <w:r w:rsidR="008374CE">
        <w:rPr>
          <w:rFonts w:ascii="Arial" w:hAnsi="Arial" w:cs="Arial"/>
        </w:rPr>
        <w:t xml:space="preserve"> </w:t>
      </w:r>
      <w:r w:rsidR="00405A21">
        <w:rPr>
          <w:rFonts w:ascii="Arial" w:hAnsi="Arial" w:cs="Arial"/>
        </w:rPr>
        <w:t>Einzugsgebiete</w:t>
      </w:r>
      <w:r w:rsidR="00A83CF8">
        <w:rPr>
          <w:rFonts w:ascii="Arial" w:hAnsi="Arial" w:cs="Arial"/>
        </w:rPr>
        <w:t>n</w:t>
      </w:r>
      <w:r w:rsidR="00405A21">
        <w:rPr>
          <w:rFonts w:ascii="Arial" w:hAnsi="Arial" w:cs="Arial"/>
        </w:rPr>
        <w:t xml:space="preserve"> wird de</w:t>
      </w:r>
      <w:r w:rsidR="006724FB">
        <w:rPr>
          <w:rFonts w:ascii="Arial" w:hAnsi="Arial" w:cs="Arial"/>
        </w:rPr>
        <w:t xml:space="preserve">r </w:t>
      </w:r>
      <w:r w:rsidR="00DC7E24">
        <w:rPr>
          <w:rFonts w:ascii="Arial" w:hAnsi="Arial" w:cs="Arial"/>
        </w:rPr>
        <w:t>durch Niederschlag entstehende Oberflächenabfluss</w:t>
      </w:r>
      <w:r w:rsidR="00373DC2">
        <w:rPr>
          <w:rFonts w:ascii="Arial" w:hAnsi="Arial" w:cs="Arial"/>
        </w:rPr>
        <w:t>, in Folge dessen auch der maßgebende Hochwasserabfluss,</w:t>
      </w:r>
      <w:r w:rsidR="00DC7E24">
        <w:rPr>
          <w:rFonts w:ascii="Arial" w:hAnsi="Arial" w:cs="Arial"/>
        </w:rPr>
        <w:t xml:space="preserve"> verringert</w:t>
      </w:r>
      <w:r w:rsidR="008374CE">
        <w:rPr>
          <w:rFonts w:ascii="Arial" w:hAnsi="Arial" w:cs="Arial"/>
        </w:rPr>
        <w:t xml:space="preserve">. </w:t>
      </w:r>
      <w:r w:rsidR="00A83CF8">
        <w:rPr>
          <w:rFonts w:ascii="Arial" w:hAnsi="Arial" w:cs="Arial"/>
        </w:rPr>
        <w:t xml:space="preserve">Der Boden </w:t>
      </w:r>
      <w:r w:rsidR="00BF4630">
        <w:rPr>
          <w:rFonts w:ascii="Arial" w:hAnsi="Arial" w:cs="Arial"/>
        </w:rPr>
        <w:t xml:space="preserve">kann als leistungsfähigster Speicher eine Niederschlagsmenge entsprechend des Volumens seiner </w:t>
      </w:r>
      <w:r w:rsidR="00C71C84">
        <w:rPr>
          <w:rFonts w:ascii="Arial" w:hAnsi="Arial" w:cs="Arial"/>
        </w:rPr>
        <w:t xml:space="preserve">Mittelporen aufnehmen und durch Verdunstung </w:t>
      </w:r>
      <w:r w:rsidR="002504B4">
        <w:rPr>
          <w:rFonts w:ascii="Arial" w:hAnsi="Arial" w:cs="Arial"/>
        </w:rPr>
        <w:t>mittels</w:t>
      </w:r>
      <w:r w:rsidR="005913CB">
        <w:rPr>
          <w:rFonts w:ascii="Arial" w:hAnsi="Arial" w:cs="Arial"/>
        </w:rPr>
        <w:t xml:space="preserve"> Transpiration der Pflanzen </w:t>
      </w:r>
      <w:r w:rsidR="002504B4">
        <w:rPr>
          <w:rFonts w:ascii="Arial" w:hAnsi="Arial" w:cs="Arial"/>
        </w:rPr>
        <w:t>somit das Hochwasser maßgeblich reduzieren</w:t>
      </w:r>
      <w:r w:rsidR="006C1C59">
        <w:rPr>
          <w:rFonts w:ascii="Arial" w:hAnsi="Arial" w:cs="Arial"/>
        </w:rPr>
        <w:t xml:space="preserve">, </w:t>
      </w:r>
      <w:r w:rsidR="007A2FEA">
        <w:rPr>
          <w:rFonts w:ascii="Arial" w:hAnsi="Arial" w:cs="Arial"/>
        </w:rPr>
        <w:t>vorausgesetzt</w:t>
      </w:r>
      <w:r w:rsidR="006C1C59">
        <w:rPr>
          <w:rFonts w:ascii="Arial" w:hAnsi="Arial" w:cs="Arial"/>
        </w:rPr>
        <w:t xml:space="preserve"> das</w:t>
      </w:r>
      <w:r w:rsidR="00EB49BB">
        <w:rPr>
          <w:rFonts w:ascii="Arial" w:hAnsi="Arial" w:cs="Arial"/>
        </w:rPr>
        <w:t>s</w:t>
      </w:r>
      <w:r w:rsidR="006C1C59">
        <w:rPr>
          <w:rFonts w:ascii="Arial" w:hAnsi="Arial" w:cs="Arial"/>
        </w:rPr>
        <w:t xml:space="preserve"> </w:t>
      </w:r>
      <w:r w:rsidR="00EB49BB">
        <w:rPr>
          <w:rFonts w:ascii="Arial" w:hAnsi="Arial" w:cs="Arial"/>
        </w:rPr>
        <w:t xml:space="preserve">das </w:t>
      </w:r>
      <w:r w:rsidR="006C1C59">
        <w:rPr>
          <w:rFonts w:ascii="Arial" w:hAnsi="Arial" w:cs="Arial"/>
        </w:rPr>
        <w:t xml:space="preserve">Wasser nicht durch Versieglung </w:t>
      </w:r>
      <w:r w:rsidR="007A2FEA">
        <w:rPr>
          <w:rFonts w:ascii="Arial" w:hAnsi="Arial" w:cs="Arial"/>
        </w:rPr>
        <w:t xml:space="preserve">des Bodens </w:t>
      </w:r>
      <w:r w:rsidR="006C1C59">
        <w:rPr>
          <w:rFonts w:ascii="Arial" w:hAnsi="Arial" w:cs="Arial"/>
        </w:rPr>
        <w:t>von dem Eindringen abgehalten wird</w:t>
      </w:r>
      <w:r w:rsidR="007A2FEA">
        <w:rPr>
          <w:rFonts w:ascii="Arial" w:hAnsi="Arial" w:cs="Arial"/>
        </w:rPr>
        <w:t xml:space="preserve"> </w:t>
      </w:r>
      <w:sdt>
        <w:sdtPr>
          <w:rPr>
            <w:rFonts w:ascii="Arial" w:hAnsi="Arial" w:cs="Arial"/>
          </w:rPr>
          <w:alias w:val="To edit, see citavi.com/edit"/>
          <w:tag w:val="CitaviPlaceholder#aa2cba18-d988-41d7-ab13-3ca877cfd74a"/>
          <w:id w:val="-2134009999"/>
          <w:placeholder>
            <w:docPart w:val="7415446859BA4C0CAEE61DBFEE49454F"/>
          </w:placeholder>
        </w:sdtPr>
        <w:sdtContent>
          <w:r w:rsidR="007A2FEA">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HVibGlrYXRpb25lbi5zYWNoc2VuLmRlL2JkYi9hcnRpa2VsLzE0MDgwIiwiVXJpU3RyaW5nIjoiaHR0cHM6Ly9uYm4tcmVzb2x2aW5nLm9yZy91cm46bmJuOmRlOmJzejoxNC1kcy0xMjEwNjgzMzYyNzc5LTY3NjM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vYiIsIkNyZWF0ZWRPbiI6IjIwMjAtMDktMjlUMTA6NDg6MzgiLCJNb2RpZmllZEJ5IjoiX1NjaG9iIiwiSWQiOiJiNzlkODU2Yy0yYjhkLTQ1NGEtODUwMC01Yzk4MDI5MWM2OWEiLCJNb2RpZmllZE9uIjoiMjAyMC0wOS0yOVQxMTo1MjowNCIsIlByb2plY3QiOnsiJHJlZiI6IjUifX1dLCJPbmxpbmVBZGRyZXNzIjoiaHR0cHM6Ly9uYm4tcmVzb2x2aW5nLm9yZy91cm46bmJuOmRlOmJzejoxNC1kcy0xMjEwNjgzMzYyNzc5LTY3NjM4IiwiT3JnYW5pemF0aW9ucyI6W10sIk9yaWdpbmFsQ2hlY2tlZEJ5IjoiMjkuMDkuMjAyMCIsIk90aGVyc0ludm9sdmVkIjpbXSwiUGFyZW50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}</w:instrText>
          </w:r>
          <w:r w:rsidR="007A2FEA">
            <w:rPr>
              <w:rFonts w:ascii="Arial" w:hAnsi="Arial" w:cs="Arial"/>
              <w:noProof/>
            </w:rPr>
            <w:fldChar w:fldCharType="separate"/>
          </w:r>
          <w:r w:rsidR="00D1567C">
            <w:rPr>
              <w:rFonts w:ascii="Arial" w:hAnsi="Arial" w:cs="Arial"/>
              <w:noProof/>
            </w:rPr>
            <w:t>(Dittrich and Worm, 2006)</w:t>
          </w:r>
          <w:r w:rsidR="007A2FEA">
            <w:rPr>
              <w:rFonts w:ascii="Arial" w:hAnsi="Arial" w:cs="Arial"/>
              <w:noProof/>
            </w:rPr>
            <w:fldChar w:fldCharType="end"/>
          </w:r>
        </w:sdtContent>
      </w:sdt>
      <w:r w:rsidR="007A2FEA">
        <w:rPr>
          <w:rFonts w:ascii="Arial" w:hAnsi="Arial" w:cs="Arial"/>
        </w:rPr>
        <w:t xml:space="preserve">. </w:t>
      </w:r>
      <w:r w:rsidR="00DB5575">
        <w:rPr>
          <w:rFonts w:ascii="Arial" w:hAnsi="Arial" w:cs="Arial"/>
        </w:rPr>
        <w:t>Neben de</w:t>
      </w:r>
      <w:r w:rsidR="00253ED7">
        <w:rPr>
          <w:rFonts w:ascii="Arial" w:hAnsi="Arial" w:cs="Arial"/>
        </w:rPr>
        <w:t>m</w:t>
      </w:r>
      <w:r w:rsidR="00DB5575">
        <w:rPr>
          <w:rFonts w:ascii="Arial" w:hAnsi="Arial" w:cs="Arial"/>
        </w:rPr>
        <w:t xml:space="preserve"> Boden ist somit auch der Bewuchs</w:t>
      </w:r>
      <w:r w:rsidR="00AB7F67">
        <w:rPr>
          <w:rFonts w:ascii="Arial" w:hAnsi="Arial" w:cs="Arial"/>
        </w:rPr>
        <w:t xml:space="preserve"> für die Wirksamkeit</w:t>
      </w:r>
      <w:r w:rsidR="00DB5575">
        <w:rPr>
          <w:rFonts w:ascii="Arial" w:hAnsi="Arial" w:cs="Arial"/>
        </w:rPr>
        <w:t xml:space="preserve"> </w:t>
      </w:r>
      <w:r w:rsidR="009F0998">
        <w:rPr>
          <w:rFonts w:ascii="Arial" w:hAnsi="Arial" w:cs="Arial"/>
        </w:rPr>
        <w:t xml:space="preserve">des </w:t>
      </w:r>
      <w:r w:rsidR="00AB7F67">
        <w:rPr>
          <w:rFonts w:ascii="Arial" w:hAnsi="Arial" w:cs="Arial"/>
        </w:rPr>
        <w:t xml:space="preserve">Einzugsgebietes </w:t>
      </w:r>
      <w:r w:rsidR="003A7F80">
        <w:rPr>
          <w:rFonts w:ascii="Arial" w:hAnsi="Arial" w:cs="Arial"/>
        </w:rPr>
        <w:t>als Hochwasserschutz</w:t>
      </w:r>
      <w:r w:rsidR="00AB7F67">
        <w:rPr>
          <w:rFonts w:ascii="Arial" w:hAnsi="Arial" w:cs="Arial"/>
        </w:rPr>
        <w:t xml:space="preserve"> entscheidend.</w:t>
      </w:r>
      <w:r w:rsidR="00253ED7">
        <w:rPr>
          <w:rFonts w:ascii="Arial" w:hAnsi="Arial" w:cs="Arial"/>
        </w:rPr>
        <w:t xml:space="preserve"> Dieser </w:t>
      </w:r>
      <w:r w:rsidR="000D3641">
        <w:rPr>
          <w:rFonts w:ascii="Arial" w:hAnsi="Arial" w:cs="Arial"/>
        </w:rPr>
        <w:t>beeinflusst unter anderem</w:t>
      </w:r>
      <w:r w:rsidR="00253ED7">
        <w:rPr>
          <w:rFonts w:ascii="Arial" w:hAnsi="Arial" w:cs="Arial"/>
        </w:rPr>
        <w:t xml:space="preserve"> die Infiltration</w:t>
      </w:r>
      <w:r w:rsidR="00FB61F3">
        <w:rPr>
          <w:rFonts w:ascii="Arial" w:hAnsi="Arial" w:cs="Arial"/>
        </w:rPr>
        <w:t>sfähigkeit des Bodens</w:t>
      </w:r>
      <w:r w:rsidR="00253ED7">
        <w:rPr>
          <w:rFonts w:ascii="Arial" w:hAnsi="Arial" w:cs="Arial"/>
        </w:rPr>
        <w:t>,</w:t>
      </w:r>
      <w:r w:rsidR="00EA5B9D">
        <w:rPr>
          <w:rFonts w:ascii="Arial" w:hAnsi="Arial" w:cs="Arial"/>
        </w:rPr>
        <w:t xml:space="preserve"> die</w:t>
      </w:r>
      <w:r w:rsidR="00253ED7">
        <w:rPr>
          <w:rFonts w:ascii="Arial" w:hAnsi="Arial" w:cs="Arial"/>
        </w:rPr>
        <w:t xml:space="preserve"> </w:t>
      </w:r>
      <w:proofErr w:type="spellStart"/>
      <w:r w:rsidR="00253ED7">
        <w:rPr>
          <w:rFonts w:ascii="Arial" w:hAnsi="Arial" w:cs="Arial"/>
        </w:rPr>
        <w:t>Interzeptionsverdunstung</w:t>
      </w:r>
      <w:proofErr w:type="spellEnd"/>
      <w:r w:rsidR="00253ED7">
        <w:rPr>
          <w:rFonts w:ascii="Arial" w:hAnsi="Arial" w:cs="Arial"/>
        </w:rPr>
        <w:t xml:space="preserve"> und</w:t>
      </w:r>
      <w:r w:rsidR="00EA5B9D">
        <w:rPr>
          <w:rFonts w:ascii="Arial" w:hAnsi="Arial" w:cs="Arial"/>
        </w:rPr>
        <w:t xml:space="preserve"> die</w:t>
      </w:r>
      <w:r w:rsidR="00253ED7">
        <w:rPr>
          <w:rFonts w:ascii="Arial" w:hAnsi="Arial" w:cs="Arial"/>
        </w:rPr>
        <w:t xml:space="preserve"> </w:t>
      </w:r>
      <w:proofErr w:type="spellStart"/>
      <w:r w:rsidR="00253ED7">
        <w:rPr>
          <w:rFonts w:ascii="Arial" w:hAnsi="Arial" w:cs="Arial"/>
        </w:rPr>
        <w:t>Oberflächenrauhigkeit</w:t>
      </w:r>
      <w:proofErr w:type="spellEnd"/>
      <w:r w:rsidR="002600EB">
        <w:rPr>
          <w:rFonts w:ascii="Arial" w:hAnsi="Arial" w:cs="Arial"/>
        </w:rPr>
        <w:t xml:space="preserve">, </w:t>
      </w:r>
      <w:r w:rsidR="0006206D">
        <w:rPr>
          <w:rFonts w:ascii="Arial" w:hAnsi="Arial" w:cs="Arial"/>
        </w:rPr>
        <w:t xml:space="preserve">so wie </w:t>
      </w:r>
      <w:r w:rsidR="002600EB">
        <w:rPr>
          <w:rFonts w:ascii="Arial" w:hAnsi="Arial" w:cs="Arial"/>
        </w:rPr>
        <w:t xml:space="preserve">daraus folgend die </w:t>
      </w:r>
      <w:r w:rsidR="00A943D8">
        <w:rPr>
          <w:rFonts w:ascii="Arial" w:hAnsi="Arial" w:cs="Arial"/>
        </w:rPr>
        <w:t>Abflussg</w:t>
      </w:r>
      <w:r w:rsidR="002600EB">
        <w:rPr>
          <w:rFonts w:ascii="Arial" w:hAnsi="Arial" w:cs="Arial"/>
        </w:rPr>
        <w:t>eschwindigkeit</w:t>
      </w:r>
      <w:r w:rsidR="00214C50">
        <w:rPr>
          <w:rFonts w:ascii="Arial" w:hAnsi="Arial" w:cs="Arial"/>
        </w:rPr>
        <w:t xml:space="preserve"> </w:t>
      </w:r>
      <w:sdt>
        <w:sdtPr>
          <w:rPr>
            <w:rFonts w:ascii="Arial" w:hAnsi="Arial" w:cs="Arial"/>
          </w:rPr>
          <w:alias w:val="To edit, see citavi.com/edit"/>
          <w:tag w:val="CitaviPlaceholder#d9c87546-d02e-4d39-bf82-4ff060074ba6"/>
          <w:id w:val="-2108573829"/>
          <w:placeholder>
            <w:docPart w:val="7415446859BA4C0CAEE61DBFEE49454F"/>
          </w:placeholder>
        </w:sdtPr>
        <w:sdtContent>
          <w:r w:rsidR="00E36255">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YWE5NTYwLTk5ZjAtNDNmNC04ZWRmLTcwZDM1YTc0ZGU1OCIsIlJhbmdlTGVuZ3RoIjoxNCwiUmVmZXJlbmNlSWQiOiJjZmExNzcwMy0wMzlhLTQ5NmItODFmMC01YmJhN2ZiMWM2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}</w:instrText>
          </w:r>
          <w:r w:rsidR="00E36255">
            <w:rPr>
              <w:rFonts w:ascii="Arial" w:hAnsi="Arial" w:cs="Arial"/>
              <w:noProof/>
            </w:rPr>
            <w:fldChar w:fldCharType="separate"/>
          </w:r>
          <w:r w:rsidR="00D1567C">
            <w:rPr>
              <w:rFonts w:ascii="Arial" w:hAnsi="Arial" w:cs="Arial"/>
              <w:noProof/>
            </w:rPr>
            <w:t>(Kennel, 2004)</w:t>
          </w:r>
          <w:r w:rsidR="00E36255">
            <w:rPr>
              <w:rFonts w:ascii="Arial" w:hAnsi="Arial" w:cs="Arial"/>
              <w:noProof/>
            </w:rPr>
            <w:fldChar w:fldCharType="end"/>
          </w:r>
        </w:sdtContent>
      </w:sdt>
      <w:r w:rsidR="00A943D8">
        <w:rPr>
          <w:rFonts w:ascii="Arial" w:hAnsi="Arial" w:cs="Arial"/>
        </w:rPr>
        <w:t>.</w:t>
      </w:r>
    </w:p>
    <w:p w14:paraId="11200696" w14:textId="77777777" w:rsidR="00BD3957" w:rsidRDefault="00BD3957" w:rsidP="00E5107D">
      <w:pPr>
        <w:spacing w:line="312" w:lineRule="auto"/>
        <w:jc w:val="both"/>
        <w:rPr>
          <w:rFonts w:ascii="Arial" w:hAnsi="Arial" w:cs="Arial"/>
        </w:rPr>
      </w:pPr>
    </w:p>
    <w:p w14:paraId="69434BA2" w14:textId="0FEACE0A" w:rsidR="00E5107D" w:rsidRDefault="0018486C" w:rsidP="00E5107D">
      <w:pPr>
        <w:spacing w:line="312" w:lineRule="auto"/>
        <w:jc w:val="both"/>
        <w:rPr>
          <w:rFonts w:ascii="Arial" w:hAnsi="Arial" w:cs="Arial"/>
        </w:rPr>
      </w:pPr>
      <w:r>
        <w:rPr>
          <w:rFonts w:ascii="Arial" w:hAnsi="Arial" w:cs="Arial"/>
        </w:rPr>
        <w:t>D</w:t>
      </w:r>
      <w:r w:rsidR="00BD3957">
        <w:rPr>
          <w:rFonts w:ascii="Arial" w:hAnsi="Arial" w:cs="Arial"/>
        </w:rPr>
        <w:t xml:space="preserve">urch das </w:t>
      </w:r>
      <w:r w:rsidR="00383E6C">
        <w:rPr>
          <w:rFonts w:ascii="Arial" w:hAnsi="Arial" w:cs="Arial"/>
        </w:rPr>
        <w:t>Zurückhalten von Wasser im bzw. am Flussabschnitt selb</w:t>
      </w:r>
      <w:r w:rsidR="00CE0F9E">
        <w:rPr>
          <w:rFonts w:ascii="Arial" w:hAnsi="Arial" w:cs="Arial"/>
        </w:rPr>
        <w:t>st</w:t>
      </w:r>
      <w:r w:rsidR="00383E6C">
        <w:rPr>
          <w:rFonts w:ascii="Arial" w:hAnsi="Arial" w:cs="Arial"/>
        </w:rPr>
        <w:t xml:space="preserve"> wird d</w:t>
      </w:r>
      <w:r w:rsidR="00B00E26">
        <w:rPr>
          <w:rFonts w:ascii="Arial" w:hAnsi="Arial" w:cs="Arial"/>
        </w:rPr>
        <w:t>ie</w:t>
      </w:r>
      <w:r>
        <w:rPr>
          <w:rFonts w:ascii="Arial" w:hAnsi="Arial" w:cs="Arial"/>
        </w:rPr>
        <w:t xml:space="preserve"> für das Ausmaß des Hochwassers maßgebende</w:t>
      </w:r>
      <w:r w:rsidR="00E5107D">
        <w:rPr>
          <w:rFonts w:ascii="Arial" w:hAnsi="Arial" w:cs="Arial"/>
        </w:rPr>
        <w:t xml:space="preserve"> </w:t>
      </w:r>
      <w:r>
        <w:rPr>
          <w:rFonts w:ascii="Arial" w:hAnsi="Arial" w:cs="Arial"/>
        </w:rPr>
        <w:t>Abfluss</w:t>
      </w:r>
      <w:r w:rsidR="00653593">
        <w:rPr>
          <w:rFonts w:ascii="Arial" w:hAnsi="Arial" w:cs="Arial"/>
        </w:rPr>
        <w:t>spitze</w:t>
      </w:r>
      <w:r w:rsidR="00506519">
        <w:rPr>
          <w:rFonts w:ascii="Arial" w:hAnsi="Arial" w:cs="Arial"/>
        </w:rPr>
        <w:t xml:space="preserve"> </w:t>
      </w:r>
      <m:oMath>
        <m:sSub>
          <m:sSubPr>
            <m:ctrlPr>
              <w:rPr>
                <w:rFonts w:ascii="Cambria Math" w:hAnsi="Cambria Math" w:cs="Arial"/>
                <w:i/>
              </w:rPr>
            </m:ctrlPr>
          </m:sSubPr>
          <m:e>
            <m:r>
              <w:rPr>
                <w:rFonts w:ascii="Cambria Math" w:hAnsi="Cambria Math" w:cs="Arial"/>
              </w:rPr>
              <m:t>Q</m:t>
            </m:r>
          </m:e>
          <m:sub>
            <m:r>
              <w:rPr>
                <w:rFonts w:ascii="Cambria Math" w:hAnsi="Cambria Math" w:cs="Arial"/>
              </w:rPr>
              <m:t>max</m:t>
            </m:r>
          </m:sub>
        </m:sSub>
      </m:oMath>
      <w:r>
        <w:rPr>
          <w:rFonts w:ascii="Arial" w:hAnsi="Arial" w:cs="Arial"/>
        </w:rPr>
        <w:t xml:space="preserve"> </w:t>
      </w:r>
      <w:r w:rsidR="00FE0628">
        <w:rPr>
          <w:rFonts w:ascii="Arial" w:hAnsi="Arial" w:cs="Arial"/>
        </w:rPr>
        <w:t xml:space="preserve">zeitlich </w:t>
      </w:r>
      <w:r>
        <w:rPr>
          <w:rFonts w:ascii="Arial" w:hAnsi="Arial" w:cs="Arial"/>
        </w:rPr>
        <w:t>verzögert und</w:t>
      </w:r>
      <w:r w:rsidR="006867FD">
        <w:rPr>
          <w:rFonts w:ascii="Arial" w:hAnsi="Arial" w:cs="Arial"/>
        </w:rPr>
        <w:t xml:space="preserve"> </w:t>
      </w:r>
      <w:r w:rsidR="006662C9">
        <w:rPr>
          <w:rFonts w:ascii="Arial" w:hAnsi="Arial" w:cs="Arial"/>
        </w:rPr>
        <w:t>für d</w:t>
      </w:r>
      <w:r w:rsidR="00775B37">
        <w:rPr>
          <w:rFonts w:ascii="Arial" w:hAnsi="Arial" w:cs="Arial"/>
        </w:rPr>
        <w:t>en</w:t>
      </w:r>
      <w:r w:rsidR="006662C9">
        <w:rPr>
          <w:rFonts w:ascii="Arial" w:hAnsi="Arial" w:cs="Arial"/>
        </w:rPr>
        <w:t xml:space="preserve"> </w:t>
      </w:r>
      <w:r w:rsidR="00775B37">
        <w:rPr>
          <w:rFonts w:ascii="Arial" w:hAnsi="Arial" w:cs="Arial"/>
        </w:rPr>
        <w:t>u</w:t>
      </w:r>
      <w:r w:rsidR="006662C9">
        <w:rPr>
          <w:rFonts w:ascii="Arial" w:hAnsi="Arial" w:cs="Arial"/>
        </w:rPr>
        <w:t>nter</w:t>
      </w:r>
      <w:r w:rsidR="00775B37">
        <w:rPr>
          <w:rFonts w:ascii="Arial" w:hAnsi="Arial" w:cs="Arial"/>
        </w:rPr>
        <w:t>halb liegenden Flussabschnitt</w:t>
      </w:r>
      <w:r>
        <w:rPr>
          <w:rFonts w:ascii="Arial" w:hAnsi="Arial" w:cs="Arial"/>
        </w:rPr>
        <w:t xml:space="preserve"> gemindert</w:t>
      </w:r>
      <w:r w:rsidR="006662C9">
        <w:rPr>
          <w:rFonts w:ascii="Arial" w:hAnsi="Arial" w:cs="Arial"/>
        </w:rPr>
        <w:t xml:space="preserve">, </w:t>
      </w:r>
      <w:r w:rsidR="00E07999">
        <w:rPr>
          <w:rFonts w:ascii="Arial" w:hAnsi="Arial" w:cs="Arial"/>
        </w:rPr>
        <w:t xml:space="preserve">dargestellt in </w:t>
      </w:r>
      <w:r w:rsidR="00E07999" w:rsidRPr="00E5107D">
        <w:rPr>
          <w:rFonts w:ascii="Arial" w:hAnsi="Arial" w:cs="Arial"/>
          <w:b/>
          <w:bCs/>
        </w:rPr>
        <w:t xml:space="preserve">Abb. </w:t>
      </w:r>
      <w:r w:rsidR="00E07999">
        <w:rPr>
          <w:rFonts w:ascii="Arial" w:hAnsi="Arial" w:cs="Arial"/>
          <w:b/>
          <w:bCs/>
        </w:rPr>
        <w:t>2.2.</w:t>
      </w:r>
      <w:r w:rsidR="00E07999" w:rsidRPr="00E5107D">
        <w:rPr>
          <w:rFonts w:ascii="Arial" w:hAnsi="Arial" w:cs="Arial"/>
          <w:b/>
          <w:bCs/>
        </w:rPr>
        <w:t>1</w:t>
      </w:r>
      <w:r w:rsidR="00775B37">
        <w:rPr>
          <w:rFonts w:ascii="Arial" w:hAnsi="Arial" w:cs="Arial"/>
        </w:rPr>
        <w:t>.</w:t>
      </w:r>
      <w:r w:rsidR="008D385A">
        <w:rPr>
          <w:rFonts w:ascii="Arial" w:hAnsi="Arial" w:cs="Arial"/>
        </w:rPr>
        <w:t xml:space="preserve"> Dieser Effekt entsteht sobald das Hochwasser ausufern kann und </w:t>
      </w:r>
      <w:r w:rsidR="007F1C6F">
        <w:rPr>
          <w:rFonts w:ascii="Arial" w:hAnsi="Arial" w:cs="Arial"/>
        </w:rPr>
        <w:t>eine Interaktion zwischen Vorland und Hauptgerinne zustande kommt.</w:t>
      </w:r>
    </w:p>
    <w:p w14:paraId="55B96D7A" w14:textId="77777777" w:rsidR="00E5107D" w:rsidRDefault="00E5107D" w:rsidP="00E5107D">
      <w:pPr>
        <w:spacing w:line="312" w:lineRule="auto"/>
        <w:rPr>
          <w:rFonts w:ascii="Arial" w:hAnsi="Arial" w:cs="Arial"/>
        </w:rPr>
      </w:pPr>
    </w:p>
    <w:p w14:paraId="45A9C32D" w14:textId="77777777" w:rsidR="005E3D0E" w:rsidRDefault="00E5107D" w:rsidP="005E3D0E">
      <w:pPr>
        <w:keepNext/>
        <w:spacing w:line="312" w:lineRule="auto"/>
        <w:jc w:val="center"/>
      </w:pPr>
      <w:r w:rsidRPr="00E5107D">
        <w:rPr>
          <w:rFonts w:ascii="Arial" w:hAnsi="Arial" w:cs="Arial"/>
          <w:noProof/>
          <w:sz w:val="28"/>
          <w:szCs w:val="28"/>
        </w:rPr>
        <w:t xml:space="preserve"> </w:t>
      </w:r>
      <w:r>
        <w:rPr>
          <w:rFonts w:ascii="Arial" w:hAnsi="Arial" w:cs="Arial"/>
          <w:noProof/>
          <w:sz w:val="28"/>
          <w:szCs w:val="28"/>
        </w:rPr>
        <w:drawing>
          <wp:inline distT="0" distB="0" distL="0" distR="0" wp14:anchorId="154ADF99" wp14:editId="74709E6F">
            <wp:extent cx="4733925" cy="2473688"/>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8282" cy="2517768"/>
                    </a:xfrm>
                    <a:prstGeom prst="rect">
                      <a:avLst/>
                    </a:prstGeom>
                    <a:noFill/>
                    <a:ln>
                      <a:noFill/>
                    </a:ln>
                  </pic:spPr>
                </pic:pic>
              </a:graphicData>
            </a:graphic>
          </wp:inline>
        </w:drawing>
      </w:r>
    </w:p>
    <w:p w14:paraId="1CB177BB" w14:textId="4E999D96" w:rsidR="008D3D3A" w:rsidRPr="001453FD" w:rsidRDefault="00E5107D" w:rsidP="00E5107D">
      <w:pPr>
        <w:spacing w:after="0" w:line="312" w:lineRule="auto"/>
        <w:jc w:val="both"/>
        <w:rPr>
          <w:rFonts w:ascii="Arial" w:hAnsi="Arial" w:cs="Arial"/>
          <w:sz w:val="18"/>
          <w:szCs w:val="18"/>
        </w:rPr>
      </w:pPr>
      <w:r w:rsidRPr="001453FD">
        <w:rPr>
          <w:rFonts w:ascii="Arial" w:hAnsi="Arial" w:cs="Arial"/>
          <w:b/>
          <w:bCs/>
          <w:sz w:val="18"/>
          <w:szCs w:val="18"/>
        </w:rPr>
        <w:t xml:space="preserve">Abb. </w:t>
      </w:r>
      <w:r w:rsidR="008108B2" w:rsidRPr="001453FD">
        <w:rPr>
          <w:rFonts w:ascii="Arial" w:hAnsi="Arial" w:cs="Arial"/>
          <w:b/>
          <w:bCs/>
          <w:sz w:val="18"/>
          <w:szCs w:val="18"/>
        </w:rPr>
        <w:t>2.</w:t>
      </w:r>
      <w:r w:rsidR="000028A7" w:rsidRPr="001453FD">
        <w:rPr>
          <w:rFonts w:ascii="Arial" w:hAnsi="Arial" w:cs="Arial"/>
          <w:b/>
          <w:bCs/>
          <w:sz w:val="18"/>
          <w:szCs w:val="18"/>
        </w:rPr>
        <w:t>2.</w:t>
      </w:r>
      <w:r w:rsidRPr="001453FD">
        <w:rPr>
          <w:rFonts w:ascii="Arial" w:hAnsi="Arial" w:cs="Arial"/>
          <w:b/>
          <w:bCs/>
          <w:sz w:val="18"/>
          <w:szCs w:val="18"/>
        </w:rPr>
        <w:t>1</w:t>
      </w:r>
      <w:r w:rsidRPr="001453FD">
        <w:rPr>
          <w:rFonts w:ascii="Arial" w:hAnsi="Arial" w:cs="Arial"/>
          <w:sz w:val="18"/>
          <w:szCs w:val="18"/>
        </w:rPr>
        <w:t xml:space="preserve"> Auswirkungen der</w:t>
      </w:r>
      <w:r w:rsidR="00A63D84" w:rsidRPr="001453FD">
        <w:rPr>
          <w:rFonts w:ascii="Arial" w:hAnsi="Arial" w:cs="Arial"/>
          <w:sz w:val="18"/>
          <w:szCs w:val="18"/>
        </w:rPr>
        <w:t xml:space="preserve"> </w:t>
      </w:r>
      <w:r w:rsidRPr="001453FD">
        <w:rPr>
          <w:rFonts w:ascii="Arial" w:hAnsi="Arial" w:cs="Arial"/>
          <w:sz w:val="18"/>
          <w:szCs w:val="18"/>
        </w:rPr>
        <w:t>Retention auf den Verlauf</w:t>
      </w:r>
      <w:r w:rsidR="00A63D84" w:rsidRPr="001453FD">
        <w:rPr>
          <w:rFonts w:ascii="Arial" w:hAnsi="Arial" w:cs="Arial"/>
          <w:sz w:val="18"/>
          <w:szCs w:val="18"/>
        </w:rPr>
        <w:t xml:space="preserve"> d</w:t>
      </w:r>
      <w:r w:rsidRPr="001453FD">
        <w:rPr>
          <w:rFonts w:ascii="Arial" w:hAnsi="Arial" w:cs="Arial"/>
          <w:sz w:val="18"/>
          <w:szCs w:val="18"/>
        </w:rPr>
        <w:t>er Abflussganglinie</w:t>
      </w:r>
    </w:p>
    <w:p w14:paraId="5F4B075D" w14:textId="0C21E805" w:rsidR="00E5107D" w:rsidRPr="001453FD" w:rsidRDefault="008D3D3A" w:rsidP="00E5107D">
      <w:pPr>
        <w:spacing w:after="0" w:line="312" w:lineRule="auto"/>
        <w:jc w:val="both"/>
        <w:rPr>
          <w:rFonts w:ascii="Arial" w:hAnsi="Arial" w:cs="Arial"/>
          <w:sz w:val="18"/>
          <w:szCs w:val="18"/>
        </w:rPr>
      </w:pPr>
      <w:r w:rsidRPr="001453FD">
        <w:rPr>
          <w:rFonts w:ascii="Arial" w:hAnsi="Arial" w:cs="Arial"/>
          <w:sz w:val="18"/>
          <w:szCs w:val="18"/>
        </w:rPr>
        <w:t xml:space="preserve"> </w:t>
      </w:r>
      <w:sdt>
        <w:sdtPr>
          <w:rPr>
            <w:rFonts w:ascii="Arial" w:hAnsi="Arial" w:cs="Arial"/>
            <w:sz w:val="18"/>
            <w:szCs w:val="18"/>
          </w:rPr>
          <w:alias w:val="To edit, see citavi.com/edit"/>
          <w:tag w:val="CitaviPlaceholder#592ed02f-e988-4c07-a242-bc23a139e332"/>
          <w:id w:val="1760407278"/>
          <w:placeholder>
            <w:docPart w:val="A03B6E42E6434946B2E5B66541B95C07"/>
          </w:placeholder>
        </w:sdtPr>
        <w:sdtContent>
          <w:r w:rsidRPr="001453FD">
            <w:rPr>
              <w:rFonts w:ascii="Arial" w:hAnsi="Arial" w:cs="Arial"/>
              <w:noProof/>
              <w:sz w:val="18"/>
              <w:szCs w:val="18"/>
            </w:rPr>
            <w:fldChar w:fldCharType="begin"/>
          </w:r>
          <w:r w:rsidR="0046616A">
            <w:rPr>
              <w:rFonts w:ascii="Arial" w:hAnsi="Arial" w:cs="Arial"/>
              <w:noProof/>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2E3ZmM3LTA3YmUtNDhmZS1iMzc1LWJhNDAzMGZjNGMxNSIsIlJhbmdlTGVuZ3RoIjoyMiwiUmVmZXJlbmNlSWQiOiJjMTc0NGY2NS01Y2U1LTRlOTgtYjNmYy04NWVkM2Y4OWEx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Ny85NzgtMy02NjItNDg0NDktNF82IiwiVXJpU3RyaW5nIjoiaHR0cHM6Ly9kb2kub3JnLzEwLjEwMDcvOTc4LTMtNjYyLTQ4NDQ5LTRf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}</w:instrText>
          </w:r>
          <w:r w:rsidRPr="001453FD">
            <w:rPr>
              <w:rFonts w:ascii="Arial" w:hAnsi="Arial" w:cs="Arial"/>
              <w:noProof/>
              <w:sz w:val="18"/>
              <w:szCs w:val="18"/>
            </w:rPr>
            <w:fldChar w:fldCharType="separate"/>
          </w:r>
          <w:r w:rsidR="00D1567C">
            <w:rPr>
              <w:rFonts w:ascii="Arial" w:hAnsi="Arial" w:cs="Arial"/>
              <w:noProof/>
              <w:sz w:val="18"/>
              <w:szCs w:val="18"/>
            </w:rPr>
            <w:t>(Koenzen</w:t>
          </w:r>
          <w:r w:rsidR="00D1567C" w:rsidRPr="00D1567C">
            <w:rPr>
              <w:rFonts w:ascii="Arial" w:hAnsi="Arial" w:cs="Arial"/>
              <w:i/>
              <w:noProof/>
              <w:sz w:val="18"/>
              <w:szCs w:val="18"/>
            </w:rPr>
            <w:t xml:space="preserve"> et al.</w:t>
          </w:r>
          <w:r w:rsidR="00D1567C" w:rsidRPr="00D1567C">
            <w:rPr>
              <w:rFonts w:ascii="Arial" w:hAnsi="Arial" w:cs="Arial"/>
              <w:noProof/>
              <w:sz w:val="18"/>
              <w:szCs w:val="18"/>
            </w:rPr>
            <w:t>, 2016)</w:t>
          </w:r>
          <w:r w:rsidRPr="001453FD">
            <w:rPr>
              <w:rFonts w:ascii="Arial" w:hAnsi="Arial" w:cs="Arial"/>
              <w:noProof/>
              <w:sz w:val="18"/>
              <w:szCs w:val="18"/>
            </w:rPr>
            <w:fldChar w:fldCharType="end"/>
          </w:r>
        </w:sdtContent>
      </w:sdt>
    </w:p>
    <w:p w14:paraId="5C667118" w14:textId="77777777" w:rsidR="00E5107D" w:rsidRDefault="00E5107D" w:rsidP="00E5107D">
      <w:pPr>
        <w:spacing w:after="0" w:line="312" w:lineRule="auto"/>
        <w:jc w:val="both"/>
        <w:rPr>
          <w:rFonts w:ascii="Arial" w:hAnsi="Arial" w:cs="Arial"/>
        </w:rPr>
      </w:pPr>
    </w:p>
    <w:p w14:paraId="610D9EA7" w14:textId="25A4D16D" w:rsidR="00501C3E" w:rsidRDefault="003C5DCA" w:rsidP="00653593">
      <w:pPr>
        <w:spacing w:line="312" w:lineRule="auto"/>
        <w:jc w:val="both"/>
        <w:rPr>
          <w:rFonts w:ascii="Arial" w:hAnsi="Arial" w:cs="Arial"/>
        </w:rPr>
      </w:pPr>
      <w:r>
        <w:rPr>
          <w:rFonts w:ascii="Arial" w:hAnsi="Arial" w:cs="Arial"/>
        </w:rPr>
        <w:t>Bepflanzen des Flusses sowie des Flussufers sorgt für die</w:t>
      </w:r>
      <w:r w:rsidR="00653593">
        <w:rPr>
          <w:rFonts w:ascii="Arial" w:hAnsi="Arial" w:cs="Arial"/>
        </w:rPr>
        <w:t xml:space="preserve"> Erhöhung </w:t>
      </w:r>
      <w:r w:rsidR="003531F3">
        <w:rPr>
          <w:rFonts w:ascii="Arial" w:hAnsi="Arial" w:cs="Arial"/>
        </w:rPr>
        <w:t>de</w:t>
      </w:r>
      <w:r w:rsidR="00FF477C">
        <w:rPr>
          <w:rFonts w:ascii="Arial" w:hAnsi="Arial" w:cs="Arial"/>
        </w:rPr>
        <w:t>s</w:t>
      </w:r>
      <w:r w:rsidR="003531F3">
        <w:rPr>
          <w:rFonts w:ascii="Arial" w:hAnsi="Arial" w:cs="Arial"/>
        </w:rPr>
        <w:t xml:space="preserve"> Fließwiederst</w:t>
      </w:r>
      <w:r w:rsidR="00FF477C">
        <w:rPr>
          <w:rFonts w:ascii="Arial" w:hAnsi="Arial" w:cs="Arial"/>
        </w:rPr>
        <w:t>a</w:t>
      </w:r>
      <w:r w:rsidR="003531F3">
        <w:rPr>
          <w:rFonts w:ascii="Arial" w:hAnsi="Arial" w:cs="Arial"/>
        </w:rPr>
        <w:t>nde</w:t>
      </w:r>
      <w:r w:rsidR="00FF477C">
        <w:rPr>
          <w:rFonts w:ascii="Arial" w:hAnsi="Arial" w:cs="Arial"/>
        </w:rPr>
        <w:t>s</w:t>
      </w:r>
      <w:r w:rsidR="00653593" w:rsidRPr="00653593">
        <w:rPr>
          <w:rFonts w:ascii="Arial" w:hAnsi="Arial" w:cs="Arial"/>
        </w:rPr>
        <w:t xml:space="preserve"> </w:t>
      </w:r>
      <m:oMath>
        <m:r>
          <m:rPr>
            <m:sty m:val="bi"/>
          </m:rPr>
          <w:rPr>
            <w:rFonts w:ascii="Cambria Math" w:hAnsi="Cambria Math" w:cs="Arial"/>
          </w:rPr>
          <m:t>λ</m:t>
        </m:r>
      </m:oMath>
      <w:r w:rsidR="00653593">
        <w:rPr>
          <w:rFonts w:ascii="Arial" w:hAnsi="Arial" w:cs="Arial"/>
        </w:rPr>
        <w:t xml:space="preserve"> des Flusses </w:t>
      </w:r>
      <w:r>
        <w:rPr>
          <w:rFonts w:ascii="Arial" w:hAnsi="Arial" w:cs="Arial"/>
        </w:rPr>
        <w:t>und somit auch für eine Minderung der Fließgeschwindigkeit</w:t>
      </w:r>
      <w:r w:rsidR="002D7940">
        <w:rPr>
          <w:rFonts w:ascii="Arial" w:hAnsi="Arial" w:cs="Arial"/>
        </w:rPr>
        <w:t xml:space="preserve"> </w:t>
      </w:r>
      <m:oMath>
        <m:r>
          <m:rPr>
            <m:sty m:val="bi"/>
          </m:rPr>
          <w:rPr>
            <w:rFonts w:ascii="Cambria Math" w:hAnsi="Cambria Math" w:cs="Arial"/>
          </w:rPr>
          <m:t>v</m:t>
        </m:r>
      </m:oMath>
      <w:r w:rsidR="00140631" w:rsidRPr="002D7940">
        <w:rPr>
          <w:rFonts w:ascii="Arial" w:hAnsi="Arial" w:cs="Arial"/>
          <w:b/>
          <w:bCs/>
        </w:rPr>
        <w:t xml:space="preserve"> </w:t>
      </w:r>
      <w:r w:rsidR="00140631">
        <w:rPr>
          <w:rFonts w:ascii="Arial" w:hAnsi="Arial" w:cs="Arial"/>
        </w:rPr>
        <w:t>sowie eine Verbesserung de</w:t>
      </w:r>
      <w:r w:rsidR="002A3E43">
        <w:rPr>
          <w:rFonts w:ascii="Arial" w:hAnsi="Arial" w:cs="Arial"/>
        </w:rPr>
        <w:t>r</w:t>
      </w:r>
      <w:r w:rsidR="00140631">
        <w:rPr>
          <w:rFonts w:ascii="Arial" w:hAnsi="Arial" w:cs="Arial"/>
        </w:rPr>
        <w:t xml:space="preserve"> Ufers</w:t>
      </w:r>
      <w:r w:rsidR="002A3E43">
        <w:rPr>
          <w:rFonts w:ascii="Arial" w:hAnsi="Arial" w:cs="Arial"/>
        </w:rPr>
        <w:t>icherung gegen Erosion</w:t>
      </w:r>
      <w:r w:rsidR="00653593">
        <w:rPr>
          <w:rFonts w:ascii="Arial" w:hAnsi="Arial" w:cs="Arial"/>
        </w:rPr>
        <w:t xml:space="preserve">. Dieser Zusammenhang wird </w:t>
      </w:r>
      <w:r w:rsidR="00D74244">
        <w:rPr>
          <w:rFonts w:ascii="Arial" w:hAnsi="Arial" w:cs="Arial"/>
        </w:rPr>
        <w:t xml:space="preserve">vereinfacht </w:t>
      </w:r>
      <w:r w:rsidR="00653593">
        <w:rPr>
          <w:rFonts w:ascii="Arial" w:hAnsi="Arial" w:cs="Arial"/>
        </w:rPr>
        <w:t>durch die folgenden Gleichungen</w:t>
      </w:r>
      <w:r w:rsidR="00365938">
        <w:rPr>
          <w:rFonts w:ascii="Arial" w:hAnsi="Arial" w:cs="Arial"/>
        </w:rPr>
        <w:t xml:space="preserve"> beschrieben</w:t>
      </w:r>
      <w:r w:rsidR="004233AB">
        <w:rPr>
          <w:rFonts w:ascii="Arial" w:hAnsi="Arial" w:cs="Arial"/>
        </w:rPr>
        <w:t>.</w:t>
      </w:r>
    </w:p>
    <w:p w14:paraId="3AF1227A" w14:textId="77777777" w:rsidR="00AA7AA8" w:rsidRDefault="00AA7AA8" w:rsidP="00653593">
      <w:pPr>
        <w:spacing w:line="312" w:lineRule="auto"/>
        <w:jc w:val="both"/>
        <w:rPr>
          <w:rFonts w:ascii="Arial" w:hAnsi="Arial" w:cs="Arial"/>
          <w:u w:val="single"/>
        </w:rPr>
      </w:pPr>
    </w:p>
    <w:p w14:paraId="628C4CF3" w14:textId="0BB1B172" w:rsidR="00653593" w:rsidRDefault="002517BC" w:rsidP="00653593">
      <w:pPr>
        <w:spacing w:line="312" w:lineRule="auto"/>
        <w:jc w:val="both"/>
        <w:rPr>
          <w:rFonts w:ascii="Arial" w:hAnsi="Arial" w:cs="Arial"/>
          <w:u w:val="single"/>
        </w:rPr>
      </w:pPr>
      <w:r>
        <w:rPr>
          <w:rFonts w:ascii="Arial" w:hAnsi="Arial" w:cs="Arial"/>
          <w:u w:val="single"/>
        </w:rPr>
        <w:t>Berechnung der Abflussmenge</w:t>
      </w:r>
      <w:r w:rsidRPr="002517BC">
        <w:rPr>
          <w:rFonts w:ascii="Arial" w:hAnsi="Arial" w:cs="Arial"/>
          <w:u w:val="single"/>
        </w:rPr>
        <w:t xml:space="preserve"> </w:t>
      </w:r>
      <m:oMath>
        <m:r>
          <w:rPr>
            <w:rFonts w:ascii="Cambria Math" w:hAnsi="Cambria Math" w:cs="Arial"/>
            <w:u w:val="single"/>
          </w:rPr>
          <m:t>Q</m:t>
        </m:r>
      </m:oMath>
    </w:p>
    <w:p w14:paraId="3B70EFC7" w14:textId="77777777" w:rsidR="00064AF4" w:rsidRPr="00E5107D" w:rsidRDefault="00064AF4" w:rsidP="00653593">
      <w:pPr>
        <w:spacing w:line="312" w:lineRule="auto"/>
        <w:jc w:val="both"/>
        <w:rPr>
          <w:rFonts w:ascii="Arial" w:hAnsi="Arial" w:cs="Arial"/>
          <w:u w:val="single"/>
        </w:rPr>
      </w:pPr>
    </w:p>
    <w:tbl>
      <w:tblPr>
        <w:tblStyle w:val="Tabellenraster"/>
        <w:tblW w:w="13773" w:type="dxa"/>
        <w:tblLook w:val="04A0" w:firstRow="1" w:lastRow="0" w:firstColumn="1" w:lastColumn="0" w:noHBand="0" w:noVBand="1"/>
      </w:tblPr>
      <w:tblGrid>
        <w:gridCol w:w="235"/>
        <w:gridCol w:w="659"/>
        <w:gridCol w:w="3354"/>
        <w:gridCol w:w="2410"/>
        <w:gridCol w:w="927"/>
        <w:gridCol w:w="1477"/>
        <w:gridCol w:w="120"/>
        <w:gridCol w:w="4591"/>
      </w:tblGrid>
      <w:tr w:rsidR="00064AF4" w14:paraId="7648721E" w14:textId="77777777" w:rsidTr="00FA4560">
        <w:trPr>
          <w:trHeight w:val="517"/>
        </w:trPr>
        <w:tc>
          <w:tcPr>
            <w:tcW w:w="4248" w:type="dxa"/>
            <w:gridSpan w:val="3"/>
            <w:tcBorders>
              <w:top w:val="nil"/>
              <w:left w:val="nil"/>
              <w:bottom w:val="nil"/>
              <w:right w:val="nil"/>
            </w:tcBorders>
          </w:tcPr>
          <w:p w14:paraId="76AB758A" w14:textId="77777777" w:rsidR="00064AF4" w:rsidRPr="006832B5" w:rsidRDefault="00064AF4" w:rsidP="00064AF4">
            <w:pPr>
              <w:keepNext/>
              <w:spacing w:line="312" w:lineRule="auto"/>
              <w:jc w:val="both"/>
              <w:rPr>
                <w:rFonts w:ascii="Arial" w:hAnsi="Arial" w:cs="Arial"/>
              </w:rPr>
            </w:pPr>
            <m:oMathPara>
              <m:oMath>
                <m:r>
                  <w:rPr>
                    <w:rFonts w:ascii="Cambria Math" w:hAnsi="Cambria Math" w:cs="Arial"/>
                  </w:rPr>
                  <m:t>Q=v ×A</m:t>
                </m:r>
              </m:oMath>
            </m:oMathPara>
          </w:p>
          <w:p w14:paraId="2AC91D94" w14:textId="77777777" w:rsidR="00064AF4" w:rsidRDefault="00064AF4" w:rsidP="00EC1670">
            <w:pPr>
              <w:keepNext/>
              <w:spacing w:line="312" w:lineRule="auto"/>
              <w:jc w:val="both"/>
              <w:rPr>
                <w:rFonts w:ascii="Arial" w:eastAsia="Calibri" w:hAnsi="Arial" w:cs="Arial"/>
              </w:rPr>
            </w:pPr>
          </w:p>
          <w:p w14:paraId="008086B8" w14:textId="77777777" w:rsidR="006832B5" w:rsidRDefault="006832B5" w:rsidP="00EC1670">
            <w:pPr>
              <w:keepNext/>
              <w:spacing w:line="312" w:lineRule="auto"/>
              <w:jc w:val="both"/>
              <w:rPr>
                <w:rFonts w:ascii="Arial" w:eastAsia="Calibri" w:hAnsi="Arial" w:cs="Arial"/>
              </w:rPr>
            </w:pPr>
          </w:p>
          <w:p w14:paraId="5DBCED0D" w14:textId="77777777" w:rsidR="006832B5" w:rsidRDefault="006832B5" w:rsidP="00EC1670">
            <w:pPr>
              <w:keepNext/>
              <w:spacing w:line="312" w:lineRule="auto"/>
              <w:jc w:val="both"/>
              <w:rPr>
                <w:rFonts w:ascii="Arial" w:eastAsia="Calibri" w:hAnsi="Arial" w:cs="Arial"/>
              </w:rPr>
            </w:pPr>
            <w:r>
              <w:rPr>
                <w:rFonts w:ascii="Arial" w:eastAsia="Calibri" w:hAnsi="Arial" w:cs="Arial"/>
              </w:rPr>
              <w:t>mit</w:t>
            </w:r>
          </w:p>
        </w:tc>
        <w:tc>
          <w:tcPr>
            <w:tcW w:w="4934" w:type="dxa"/>
            <w:gridSpan w:val="4"/>
            <w:tcBorders>
              <w:top w:val="nil"/>
              <w:left w:val="nil"/>
              <w:bottom w:val="nil"/>
              <w:right w:val="nil"/>
            </w:tcBorders>
          </w:tcPr>
          <w:p w14:paraId="33DEEC02" w14:textId="77777777" w:rsidR="00064AF4" w:rsidRDefault="00064AF4" w:rsidP="00064AF4">
            <w:pPr>
              <w:pStyle w:val="Beschriftung"/>
              <w:jc w:val="right"/>
              <w:rPr>
                <w:rFonts w:ascii="Arial" w:eastAsiaTheme="minorEastAsia" w:hAnsi="Arial" w:cs="Arial"/>
                <w:i w:val="0"/>
                <w:iCs w:val="0"/>
              </w:rPr>
            </w:pPr>
            <w:r w:rsidRPr="00064AF4">
              <w:rPr>
                <w:rFonts w:ascii="Arial" w:eastAsiaTheme="minorEastAsia" w:hAnsi="Arial" w:cs="Arial"/>
                <w:i w:val="0"/>
                <w:iCs w:val="0"/>
                <w:color w:val="auto"/>
              </w:rPr>
              <w:t>(</w:t>
            </w:r>
            <w:r w:rsidR="00D74244">
              <w:rPr>
                <w:rFonts w:ascii="Arial" w:eastAsiaTheme="minorEastAsia" w:hAnsi="Arial" w:cs="Arial"/>
                <w:i w:val="0"/>
                <w:iCs w:val="0"/>
                <w:color w:val="auto"/>
              </w:rPr>
              <w:t>2.</w:t>
            </w:r>
            <w:r w:rsidRPr="00064AF4">
              <w:rPr>
                <w:rFonts w:ascii="Arial" w:eastAsiaTheme="minorEastAsia" w:hAnsi="Arial" w:cs="Arial"/>
                <w:i w:val="0"/>
                <w:iCs w:val="0"/>
                <w:color w:val="auto"/>
              </w:rPr>
              <w:t>1)</w:t>
            </w:r>
          </w:p>
        </w:tc>
        <w:tc>
          <w:tcPr>
            <w:tcW w:w="4591" w:type="dxa"/>
            <w:tcBorders>
              <w:top w:val="nil"/>
              <w:left w:val="nil"/>
              <w:bottom w:val="nil"/>
              <w:right w:val="nil"/>
            </w:tcBorders>
          </w:tcPr>
          <w:p w14:paraId="0A10D754" w14:textId="77777777" w:rsidR="00064AF4" w:rsidRPr="00064AF4" w:rsidRDefault="00064AF4" w:rsidP="00064AF4">
            <w:pPr>
              <w:pStyle w:val="Beschriftung"/>
              <w:jc w:val="right"/>
              <w:rPr>
                <w:rFonts w:ascii="Arial" w:eastAsiaTheme="minorEastAsia" w:hAnsi="Arial" w:cs="Arial"/>
                <w:i w:val="0"/>
                <w:iCs w:val="0"/>
              </w:rPr>
            </w:pPr>
            <w:r>
              <w:rPr>
                <w:rFonts w:ascii="Arial" w:eastAsiaTheme="minorEastAsia" w:hAnsi="Arial" w:cs="Arial"/>
                <w:i w:val="0"/>
                <w:iCs w:val="0"/>
              </w:rPr>
              <w:t>(1)</w:t>
            </w:r>
            <w:r>
              <w:rPr>
                <w:rFonts w:ascii="Arial" w:eastAsiaTheme="minorEastAsia" w:hAnsi="Arial" w:cs="Arial"/>
              </w:rPr>
              <w:t xml:space="preserve"> </w:t>
            </w:r>
          </w:p>
          <w:p w14:paraId="432179BF" w14:textId="77777777" w:rsidR="00064AF4" w:rsidRDefault="00064AF4" w:rsidP="00EC1670">
            <w:pPr>
              <w:keepNext/>
              <w:spacing w:line="312" w:lineRule="auto"/>
              <w:jc w:val="both"/>
              <w:rPr>
                <w:rFonts w:ascii="Arial" w:eastAsia="Calibri" w:hAnsi="Arial" w:cs="Arial"/>
              </w:rPr>
            </w:pPr>
          </w:p>
        </w:tc>
      </w:tr>
      <w:tr w:rsidR="006832B5" w:rsidRPr="006B5E7F" w14:paraId="789F5654" w14:textId="77777777" w:rsidTr="00FA4560">
        <w:trPr>
          <w:gridAfter w:val="2"/>
          <w:wAfter w:w="4711" w:type="dxa"/>
        </w:trPr>
        <w:tc>
          <w:tcPr>
            <w:tcW w:w="235" w:type="dxa"/>
            <w:tcBorders>
              <w:top w:val="nil"/>
              <w:left w:val="nil"/>
              <w:bottom w:val="nil"/>
              <w:right w:val="nil"/>
            </w:tcBorders>
          </w:tcPr>
          <w:p w14:paraId="544EF204" w14:textId="77777777" w:rsidR="006832B5" w:rsidRPr="006B5E7F" w:rsidRDefault="006832B5" w:rsidP="00882D9A">
            <w:pPr>
              <w:spacing w:line="312" w:lineRule="auto"/>
              <w:jc w:val="both"/>
              <w:rPr>
                <w:rFonts w:ascii="Arial" w:eastAsiaTheme="minorEastAsia" w:hAnsi="Arial" w:cs="Arial"/>
                <w:vertAlign w:val="subscript"/>
              </w:rPr>
            </w:pPr>
          </w:p>
        </w:tc>
        <w:tc>
          <w:tcPr>
            <w:tcW w:w="659" w:type="dxa"/>
            <w:tcBorders>
              <w:top w:val="nil"/>
              <w:left w:val="nil"/>
              <w:bottom w:val="nil"/>
              <w:right w:val="nil"/>
            </w:tcBorders>
          </w:tcPr>
          <w:p w14:paraId="73A76CE0" w14:textId="77777777" w:rsidR="006832B5" w:rsidRPr="006B5E7F" w:rsidRDefault="006832B5" w:rsidP="00882D9A">
            <w:pPr>
              <w:spacing w:line="312" w:lineRule="auto"/>
              <w:rPr>
                <w:rFonts w:ascii="Arial" w:eastAsiaTheme="minorEastAsia" w:hAnsi="Arial" w:cs="Arial"/>
              </w:rPr>
            </w:pPr>
            <m:oMath>
              <m:r>
                <w:rPr>
                  <w:rFonts w:ascii="Cambria Math" w:hAnsi="Cambria Math" w:cs="Arial"/>
                </w:rPr>
                <m:t>v</m:t>
              </m:r>
            </m:oMath>
            <w:r w:rsidRPr="006B5E7F">
              <w:rPr>
                <w:rFonts w:ascii="Arial" w:eastAsiaTheme="minorEastAsia" w:hAnsi="Arial" w:cs="Arial"/>
              </w:rPr>
              <w:t xml:space="preserve"> </w:t>
            </w:r>
          </w:p>
        </w:tc>
        <w:tc>
          <w:tcPr>
            <w:tcW w:w="5764" w:type="dxa"/>
            <w:gridSpan w:val="2"/>
            <w:tcBorders>
              <w:top w:val="nil"/>
              <w:left w:val="nil"/>
              <w:bottom w:val="nil"/>
              <w:right w:val="nil"/>
            </w:tcBorders>
          </w:tcPr>
          <w:p w14:paraId="7908BD04"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 xml:space="preserve">Fließgeschwindigkeit                                                                                                     </w:t>
            </w:r>
          </w:p>
        </w:tc>
        <w:tc>
          <w:tcPr>
            <w:tcW w:w="927" w:type="dxa"/>
            <w:tcBorders>
              <w:top w:val="nil"/>
              <w:left w:val="nil"/>
              <w:bottom w:val="nil"/>
              <w:right w:val="nil"/>
            </w:tcBorders>
          </w:tcPr>
          <w:p w14:paraId="5F48352B" w14:textId="77777777" w:rsidR="006832B5" w:rsidRPr="006B5E7F" w:rsidRDefault="006832B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702C900E"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[m/s]</w:t>
            </w:r>
          </w:p>
        </w:tc>
      </w:tr>
      <w:tr w:rsidR="006832B5" w:rsidRPr="006B5E7F" w14:paraId="184DE694" w14:textId="77777777" w:rsidTr="00FA4560">
        <w:trPr>
          <w:gridAfter w:val="2"/>
          <w:wAfter w:w="4711" w:type="dxa"/>
        </w:trPr>
        <w:tc>
          <w:tcPr>
            <w:tcW w:w="235" w:type="dxa"/>
            <w:tcBorders>
              <w:top w:val="nil"/>
              <w:left w:val="nil"/>
              <w:bottom w:val="nil"/>
              <w:right w:val="nil"/>
            </w:tcBorders>
          </w:tcPr>
          <w:p w14:paraId="13BFCE6D" w14:textId="77777777" w:rsidR="006832B5" w:rsidRPr="006B5E7F" w:rsidRDefault="006832B5" w:rsidP="00882D9A">
            <w:pPr>
              <w:spacing w:line="312" w:lineRule="auto"/>
              <w:jc w:val="both"/>
              <w:rPr>
                <w:rFonts w:ascii="Arial" w:eastAsiaTheme="minorEastAsia" w:hAnsi="Arial" w:cs="Arial"/>
              </w:rPr>
            </w:pPr>
          </w:p>
        </w:tc>
        <w:tc>
          <w:tcPr>
            <w:tcW w:w="659" w:type="dxa"/>
            <w:tcBorders>
              <w:top w:val="nil"/>
              <w:left w:val="nil"/>
              <w:bottom w:val="nil"/>
              <w:right w:val="nil"/>
            </w:tcBorders>
          </w:tcPr>
          <w:p w14:paraId="405EF374" w14:textId="77777777" w:rsidR="006832B5" w:rsidRPr="006B5E7F" w:rsidRDefault="006832B5" w:rsidP="00882D9A">
            <w:pPr>
              <w:spacing w:line="312" w:lineRule="auto"/>
              <w:rPr>
                <w:rFonts w:ascii="Arial" w:eastAsiaTheme="minorEastAsia" w:hAnsi="Arial" w:cs="Arial"/>
              </w:rPr>
            </w:pPr>
            <m:oMath>
              <m:r>
                <w:rPr>
                  <w:rFonts w:ascii="Cambria Math" w:eastAsiaTheme="minorEastAsia" w:hAnsi="Cambria Math" w:cs="Arial"/>
                </w:rPr>
                <m:t>A</m:t>
              </m:r>
            </m:oMath>
            <w:r w:rsidRPr="006B5E7F">
              <w:rPr>
                <w:rFonts w:ascii="Arial" w:eastAsiaTheme="minorEastAsia" w:hAnsi="Arial" w:cs="Arial"/>
              </w:rPr>
              <w:t xml:space="preserve"> </w:t>
            </w:r>
          </w:p>
        </w:tc>
        <w:tc>
          <w:tcPr>
            <w:tcW w:w="5764" w:type="dxa"/>
            <w:gridSpan w:val="2"/>
            <w:tcBorders>
              <w:top w:val="nil"/>
              <w:left w:val="nil"/>
              <w:bottom w:val="nil"/>
              <w:right w:val="nil"/>
            </w:tcBorders>
          </w:tcPr>
          <w:p w14:paraId="15AE8A67"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 xml:space="preserve">durchströmte Querschnittsfläche                                                                                   </w:t>
            </w:r>
          </w:p>
        </w:tc>
        <w:tc>
          <w:tcPr>
            <w:tcW w:w="927" w:type="dxa"/>
            <w:tcBorders>
              <w:top w:val="nil"/>
              <w:left w:val="nil"/>
              <w:bottom w:val="nil"/>
              <w:right w:val="nil"/>
            </w:tcBorders>
          </w:tcPr>
          <w:p w14:paraId="64003C0D" w14:textId="77777777" w:rsidR="006832B5" w:rsidRPr="006B5E7F" w:rsidRDefault="006832B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780CA61F"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[m</w:t>
            </w:r>
            <w:r w:rsidRPr="006B5E7F">
              <w:rPr>
                <w:rFonts w:ascii="Arial" w:eastAsiaTheme="minorEastAsia" w:hAnsi="Arial" w:cs="Arial"/>
                <w:vertAlign w:val="superscript"/>
              </w:rPr>
              <w:t>2</w:t>
            </w:r>
            <w:r w:rsidRPr="006B5E7F">
              <w:rPr>
                <w:rFonts w:ascii="Arial" w:eastAsiaTheme="minorEastAsia" w:hAnsi="Arial" w:cs="Arial"/>
              </w:rPr>
              <w:t>]</w:t>
            </w:r>
          </w:p>
        </w:tc>
      </w:tr>
    </w:tbl>
    <w:p w14:paraId="7F938438" w14:textId="77777777" w:rsidR="00E5107D" w:rsidRDefault="00E5107D" w:rsidP="00653593">
      <w:pPr>
        <w:spacing w:line="312" w:lineRule="auto"/>
        <w:jc w:val="both"/>
        <w:rPr>
          <w:rFonts w:ascii="Arial" w:eastAsiaTheme="minorEastAsia" w:hAnsi="Arial" w:cs="Arial"/>
          <w:u w:val="single"/>
        </w:rPr>
      </w:pPr>
    </w:p>
    <w:p w14:paraId="59444AFC" w14:textId="77777777" w:rsidR="006832B5" w:rsidRDefault="006832B5" w:rsidP="00653593">
      <w:pPr>
        <w:spacing w:line="312" w:lineRule="auto"/>
        <w:jc w:val="both"/>
        <w:rPr>
          <w:rFonts w:ascii="Arial" w:eastAsiaTheme="minorEastAsia" w:hAnsi="Arial" w:cs="Arial"/>
          <w:u w:val="single"/>
        </w:rPr>
      </w:pPr>
    </w:p>
    <w:p w14:paraId="170059C0" w14:textId="7511580F" w:rsidR="00AA7AA8" w:rsidRDefault="00AA7AA8" w:rsidP="00653593">
      <w:pPr>
        <w:spacing w:line="312" w:lineRule="auto"/>
        <w:jc w:val="both"/>
        <w:rPr>
          <w:rFonts w:ascii="Arial" w:eastAsiaTheme="minorEastAsia" w:hAnsi="Arial" w:cs="Arial"/>
          <w:u w:val="single"/>
        </w:rPr>
      </w:pPr>
    </w:p>
    <w:p w14:paraId="356C2D76" w14:textId="1218E502" w:rsidR="00D418C9" w:rsidRDefault="00D418C9" w:rsidP="00653593">
      <w:pPr>
        <w:spacing w:line="312" w:lineRule="auto"/>
        <w:jc w:val="both"/>
        <w:rPr>
          <w:rFonts w:ascii="Arial" w:eastAsiaTheme="minorEastAsia" w:hAnsi="Arial" w:cs="Arial"/>
          <w:u w:val="single"/>
        </w:rPr>
      </w:pPr>
    </w:p>
    <w:p w14:paraId="601628BC" w14:textId="77777777" w:rsidR="00D418C9" w:rsidRDefault="00D418C9" w:rsidP="00653593">
      <w:pPr>
        <w:spacing w:line="312" w:lineRule="auto"/>
        <w:jc w:val="both"/>
        <w:rPr>
          <w:rFonts w:ascii="Arial" w:eastAsiaTheme="minorEastAsia" w:hAnsi="Arial" w:cs="Arial"/>
          <w:u w:val="single"/>
        </w:rPr>
      </w:pPr>
    </w:p>
    <w:p w14:paraId="368E5054" w14:textId="069170B8" w:rsidR="005D5677" w:rsidRDefault="002517BC" w:rsidP="00653593">
      <w:pPr>
        <w:spacing w:line="312" w:lineRule="auto"/>
        <w:jc w:val="both"/>
        <w:rPr>
          <w:rFonts w:ascii="Arial" w:eastAsiaTheme="minorEastAsia" w:hAnsi="Arial" w:cs="Arial"/>
          <w:u w:val="single"/>
        </w:rPr>
      </w:pPr>
      <w:r>
        <w:rPr>
          <w:rFonts w:ascii="Arial" w:eastAsiaTheme="minorEastAsia" w:hAnsi="Arial" w:cs="Arial"/>
          <w:u w:val="single"/>
        </w:rPr>
        <w:t>Fließformel nach Darcy-</w:t>
      </w:r>
      <w:proofErr w:type="spellStart"/>
      <w:r>
        <w:rPr>
          <w:rFonts w:ascii="Arial" w:eastAsiaTheme="minorEastAsia" w:hAnsi="Arial" w:cs="Arial"/>
          <w:u w:val="single"/>
        </w:rPr>
        <w:t>Weisbach</w:t>
      </w:r>
      <w:proofErr w:type="spellEnd"/>
    </w:p>
    <w:p w14:paraId="0CAC756B" w14:textId="77777777" w:rsidR="00064AF4" w:rsidRPr="00E5107D" w:rsidRDefault="00064AF4" w:rsidP="00653593">
      <w:pPr>
        <w:spacing w:line="312" w:lineRule="auto"/>
        <w:jc w:val="both"/>
        <w:rPr>
          <w:rFonts w:ascii="Arial" w:eastAsiaTheme="minorEastAsia" w:hAnsi="Arial" w:cs="Arial"/>
          <w:u w:val="single"/>
        </w:rPr>
      </w:pPr>
    </w:p>
    <w:tbl>
      <w:tblPr>
        <w:tblStyle w:val="Tabellenraster"/>
        <w:tblW w:w="9209" w:type="dxa"/>
        <w:tblLook w:val="04A0" w:firstRow="1" w:lastRow="0" w:firstColumn="1" w:lastColumn="0" w:noHBand="0" w:noVBand="1"/>
      </w:tblPr>
      <w:tblGrid>
        <w:gridCol w:w="5524"/>
        <w:gridCol w:w="3685"/>
      </w:tblGrid>
      <w:tr w:rsidR="00064AF4" w14:paraId="55D974E9" w14:textId="77777777" w:rsidTr="00FA4560">
        <w:tc>
          <w:tcPr>
            <w:tcW w:w="5524" w:type="dxa"/>
            <w:tcBorders>
              <w:top w:val="nil"/>
              <w:left w:val="nil"/>
              <w:bottom w:val="nil"/>
              <w:right w:val="nil"/>
            </w:tcBorders>
          </w:tcPr>
          <w:p w14:paraId="4F21479D" w14:textId="3ED55ED5" w:rsidR="00064AF4" w:rsidRPr="006832B5" w:rsidRDefault="00064AF4" w:rsidP="00064AF4">
            <w:pPr>
              <w:spacing w:line="312" w:lineRule="auto"/>
              <w:jc w:val="both"/>
              <w:rPr>
                <w:rFonts w:ascii="Arial" w:eastAsiaTheme="minorEastAsia" w:hAnsi="Arial" w:cs="Arial"/>
              </w:rPr>
            </w:pPr>
            <m:oMathPara>
              <m:oMath>
                <m:r>
                  <w:rPr>
                    <w:rFonts w:ascii="Cambria Math" w:eastAsiaTheme="minorEastAsia" w:hAnsi="Cambria Math" w:cs="Arial"/>
                  </w:rPr>
                  <m:t>v=</m:t>
                </m:r>
                <m:rad>
                  <m:radPr>
                    <m:degHide m:val="1"/>
                    <m:ctrlPr>
                      <w:rPr>
                        <w:rFonts w:ascii="Cambria Math" w:eastAsiaTheme="minorEastAsia" w:hAnsi="Cambria Math" w:cs="Arial"/>
                        <w:i/>
                      </w:rPr>
                    </m:ctrlPr>
                  </m:radPr>
                  <m:deg>
                    <m:ctrlPr>
                      <w:rPr>
                        <w:rFonts w:ascii="Cambria Math" w:hAnsi="Cambria Math" w:cs="Cambria Math"/>
                      </w:rPr>
                    </m:ctrlPr>
                  </m:deg>
                  <m:e>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Arial"/>
                          </w:rPr>
                          <m:t>λ</m:t>
                        </m:r>
                      </m:den>
                    </m:f>
                    <m:r>
                      <w:rPr>
                        <w:rFonts w:ascii="Cambria Math" w:eastAsiaTheme="minorEastAsia" w:hAnsi="Cambria Math" w:cs="Arial"/>
                      </w:rPr>
                      <m:t>*</m:t>
                    </m:r>
                    <m:r>
                      <m:rPr>
                        <m:sty m:val="p"/>
                      </m:rPr>
                      <w:rPr>
                        <w:rFonts w:ascii="Cambria Math" w:hAnsi="Arial" w:cs="Arial"/>
                      </w:rPr>
                      <m:t>8</m:t>
                    </m:r>
                    <m:r>
                      <w:rPr>
                        <w:rFonts w:ascii="Cambria Math" w:eastAsiaTheme="minorEastAsia" w:hAnsi="Cambria Math" w:cs="Arial"/>
                      </w:rPr>
                      <m:t>*</m:t>
                    </m:r>
                    <m:r>
                      <m:rPr>
                        <m:sty m:val="p"/>
                      </m:rPr>
                      <w:rPr>
                        <w:rFonts w:ascii="Cambria Math" w:hAnsi="Arial" w:cs="Arial"/>
                      </w:rPr>
                      <m:t>g</m:t>
                    </m:r>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hy</m:t>
                        </m:r>
                      </m:sub>
                    </m:sSub>
                    <m:r>
                      <w:rPr>
                        <w:rFonts w:ascii="Cambria Math" w:eastAsiaTheme="minorEastAsia" w:hAnsi="Cambria Math" w:cs="Arial"/>
                      </w:rPr>
                      <m:t>*</m:t>
                    </m:r>
                    <m:r>
                      <m:rPr>
                        <m:sty m:val="p"/>
                      </m:rPr>
                      <w:rPr>
                        <w:rFonts w:ascii="Cambria Math" w:hAnsi="Arial" w:cs="Arial"/>
                      </w:rPr>
                      <m:t>I</m:t>
                    </m:r>
                  </m:e>
                </m:rad>
              </m:oMath>
            </m:oMathPara>
          </w:p>
          <w:p w14:paraId="4AC51F49" w14:textId="77777777" w:rsidR="00064AF4" w:rsidRDefault="00064AF4" w:rsidP="00064AF4">
            <w:pPr>
              <w:spacing w:line="312" w:lineRule="auto"/>
              <w:jc w:val="right"/>
              <w:rPr>
                <w:rFonts w:ascii="Arial" w:eastAsia="Times New Roman" w:hAnsi="Arial" w:cs="Arial"/>
              </w:rPr>
            </w:pPr>
          </w:p>
        </w:tc>
        <w:tc>
          <w:tcPr>
            <w:tcW w:w="3685" w:type="dxa"/>
            <w:tcBorders>
              <w:top w:val="nil"/>
              <w:left w:val="nil"/>
              <w:bottom w:val="nil"/>
              <w:right w:val="nil"/>
            </w:tcBorders>
          </w:tcPr>
          <w:p w14:paraId="074E17C7" w14:textId="77777777" w:rsidR="00064AF4" w:rsidRDefault="00064AF4" w:rsidP="00653593">
            <w:pPr>
              <w:spacing w:line="312" w:lineRule="auto"/>
              <w:jc w:val="both"/>
              <w:rPr>
                <w:rFonts w:ascii="Arial" w:eastAsia="Times New Roman" w:hAnsi="Arial" w:cs="Arial"/>
              </w:rPr>
            </w:pPr>
          </w:p>
          <w:p w14:paraId="59F2E21E" w14:textId="77777777" w:rsidR="00064AF4" w:rsidRPr="00064AF4" w:rsidRDefault="00064AF4" w:rsidP="00064AF4">
            <w:pPr>
              <w:spacing w:line="312" w:lineRule="auto"/>
              <w:jc w:val="right"/>
              <w:rPr>
                <w:rFonts w:ascii="Arial" w:eastAsia="Times New Roman" w:hAnsi="Arial" w:cs="Arial"/>
                <w:sz w:val="18"/>
                <w:szCs w:val="18"/>
              </w:rPr>
            </w:pPr>
            <w:r w:rsidRPr="00064AF4">
              <w:rPr>
                <w:rFonts w:ascii="Arial" w:eastAsia="Times New Roman" w:hAnsi="Arial" w:cs="Arial"/>
                <w:sz w:val="18"/>
                <w:szCs w:val="18"/>
              </w:rPr>
              <w:t>(</w:t>
            </w:r>
            <w:r w:rsidR="00D74244">
              <w:rPr>
                <w:rFonts w:ascii="Arial" w:eastAsia="Times New Roman" w:hAnsi="Arial" w:cs="Arial"/>
                <w:sz w:val="18"/>
                <w:szCs w:val="18"/>
              </w:rPr>
              <w:t>2.</w:t>
            </w:r>
            <w:r w:rsidRPr="00064AF4">
              <w:rPr>
                <w:rFonts w:ascii="Arial" w:eastAsia="Times New Roman" w:hAnsi="Arial" w:cs="Arial"/>
                <w:sz w:val="18"/>
                <w:szCs w:val="18"/>
              </w:rPr>
              <w:t>2)</w:t>
            </w:r>
          </w:p>
        </w:tc>
      </w:tr>
    </w:tbl>
    <w:p w14:paraId="1266EA96" w14:textId="77777777" w:rsidR="00D74244" w:rsidRDefault="00D74244" w:rsidP="00653593">
      <w:pPr>
        <w:spacing w:line="312" w:lineRule="auto"/>
        <w:jc w:val="both"/>
        <w:rPr>
          <w:rFonts w:ascii="Arial" w:eastAsiaTheme="minorEastAsia" w:hAnsi="Arial" w:cs="Arial"/>
        </w:rPr>
      </w:pPr>
    </w:p>
    <w:p w14:paraId="11422B1A" w14:textId="77777777" w:rsidR="000459D5" w:rsidRDefault="000459D5" w:rsidP="00653593">
      <w:pPr>
        <w:spacing w:line="312" w:lineRule="auto"/>
        <w:jc w:val="both"/>
        <w:rPr>
          <w:rFonts w:ascii="Arial" w:eastAsiaTheme="minorEastAsia" w:hAnsi="Arial" w:cs="Arial"/>
        </w:rPr>
      </w:pPr>
      <w:r>
        <w:rPr>
          <w:rFonts w:ascii="Arial" w:eastAsiaTheme="minorEastAsia" w:hAnsi="Arial" w:cs="Arial"/>
        </w:rPr>
        <w:t>mit</w:t>
      </w:r>
    </w:p>
    <w:tbl>
      <w:tblPr>
        <w:tblStyle w:val="Tabellenraster"/>
        <w:tblW w:w="0" w:type="auto"/>
        <w:tblLayout w:type="fixed"/>
        <w:tblLook w:val="04A0" w:firstRow="1" w:lastRow="0" w:firstColumn="1" w:lastColumn="0" w:noHBand="0" w:noVBand="1"/>
      </w:tblPr>
      <w:tblGrid>
        <w:gridCol w:w="658"/>
        <w:gridCol w:w="5764"/>
        <w:gridCol w:w="927"/>
        <w:gridCol w:w="1477"/>
      </w:tblGrid>
      <w:tr w:rsidR="006832B5" w:rsidRPr="006B5E7F" w14:paraId="237580AF" w14:textId="77777777" w:rsidTr="00FA71EB">
        <w:trPr>
          <w:trHeight w:val="362"/>
        </w:trPr>
        <w:tc>
          <w:tcPr>
            <w:tcW w:w="658" w:type="dxa"/>
            <w:tcBorders>
              <w:top w:val="nil"/>
              <w:left w:val="nil"/>
              <w:bottom w:val="nil"/>
              <w:right w:val="nil"/>
            </w:tcBorders>
          </w:tcPr>
          <w:p w14:paraId="327C372C" w14:textId="77777777" w:rsidR="006832B5" w:rsidRPr="006B5E7F" w:rsidRDefault="006832B5" w:rsidP="00882D9A">
            <w:pPr>
              <w:spacing w:line="312" w:lineRule="auto"/>
              <w:rPr>
                <w:rFonts w:ascii="Arial" w:eastAsiaTheme="minorEastAsia" w:hAnsi="Arial" w:cs="Arial"/>
              </w:rPr>
            </w:pPr>
            <m:oMath>
              <m:r>
                <w:rPr>
                  <w:rFonts w:ascii="Cambria Math" w:hAnsi="Cambria Math" w:cs="Arial"/>
                </w:rPr>
                <m:t>v</m:t>
              </m:r>
            </m:oMath>
            <w:r w:rsidRPr="006B5E7F">
              <w:rPr>
                <w:rFonts w:ascii="Arial" w:eastAsiaTheme="minorEastAsia" w:hAnsi="Arial" w:cs="Arial"/>
              </w:rPr>
              <w:t xml:space="preserve"> </w:t>
            </w:r>
          </w:p>
        </w:tc>
        <w:tc>
          <w:tcPr>
            <w:tcW w:w="5764" w:type="dxa"/>
            <w:tcBorders>
              <w:top w:val="nil"/>
              <w:left w:val="nil"/>
              <w:bottom w:val="nil"/>
              <w:right w:val="nil"/>
            </w:tcBorders>
          </w:tcPr>
          <w:p w14:paraId="625D6BB3"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 xml:space="preserve">Fließgeschwindigkeit                                                                                                     </w:t>
            </w:r>
          </w:p>
        </w:tc>
        <w:tc>
          <w:tcPr>
            <w:tcW w:w="927" w:type="dxa"/>
            <w:tcBorders>
              <w:top w:val="nil"/>
              <w:left w:val="nil"/>
              <w:bottom w:val="nil"/>
              <w:right w:val="nil"/>
            </w:tcBorders>
          </w:tcPr>
          <w:p w14:paraId="34F98E44" w14:textId="77777777" w:rsidR="006832B5" w:rsidRPr="006B5E7F" w:rsidRDefault="006832B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64D3912E"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[m/s]</w:t>
            </w:r>
          </w:p>
        </w:tc>
      </w:tr>
      <w:tr w:rsidR="006832B5" w:rsidRPr="006B5E7F" w14:paraId="01CE300D" w14:textId="77777777" w:rsidTr="00FA71EB">
        <w:trPr>
          <w:trHeight w:val="362"/>
        </w:trPr>
        <w:tc>
          <w:tcPr>
            <w:tcW w:w="658" w:type="dxa"/>
            <w:tcBorders>
              <w:top w:val="nil"/>
              <w:left w:val="nil"/>
              <w:bottom w:val="nil"/>
              <w:right w:val="nil"/>
            </w:tcBorders>
          </w:tcPr>
          <w:p w14:paraId="6DD66D6C" w14:textId="77777777" w:rsidR="006832B5" w:rsidRPr="006B5E7F" w:rsidRDefault="006832B5" w:rsidP="00882D9A">
            <w:pPr>
              <w:spacing w:line="312" w:lineRule="auto"/>
              <w:rPr>
                <w:rFonts w:ascii="Arial" w:eastAsiaTheme="minorEastAsia" w:hAnsi="Arial" w:cs="Arial"/>
              </w:rPr>
            </w:pPr>
            <m:oMath>
              <m:r>
                <w:rPr>
                  <w:rFonts w:ascii="Cambria Math" w:eastAsiaTheme="minorEastAsia" w:hAnsi="Cambria Math" w:cs="Arial"/>
                </w:rPr>
                <m:t>g</m:t>
              </m:r>
            </m:oMath>
            <w:r w:rsidRPr="006B5E7F">
              <w:rPr>
                <w:rFonts w:ascii="Arial" w:eastAsiaTheme="minorEastAsia" w:hAnsi="Arial" w:cs="Arial"/>
              </w:rPr>
              <w:t xml:space="preserve"> </w:t>
            </w:r>
          </w:p>
        </w:tc>
        <w:tc>
          <w:tcPr>
            <w:tcW w:w="5764" w:type="dxa"/>
            <w:tcBorders>
              <w:top w:val="nil"/>
              <w:left w:val="nil"/>
              <w:bottom w:val="nil"/>
              <w:right w:val="nil"/>
            </w:tcBorders>
          </w:tcPr>
          <w:p w14:paraId="5630BCBF" w14:textId="77777777" w:rsidR="006832B5" w:rsidRPr="006B5E7F" w:rsidRDefault="006832B5" w:rsidP="00882D9A">
            <w:pPr>
              <w:spacing w:line="312" w:lineRule="auto"/>
              <w:jc w:val="both"/>
              <w:rPr>
                <w:rFonts w:ascii="Arial" w:eastAsiaTheme="minorEastAsia" w:hAnsi="Arial" w:cs="Arial"/>
              </w:rPr>
            </w:pPr>
            <w:r>
              <w:rPr>
                <w:rFonts w:ascii="Arial" w:eastAsiaTheme="minorEastAsia" w:hAnsi="Arial" w:cs="Arial"/>
              </w:rPr>
              <w:t>Erdbeschleunigung</w:t>
            </w:r>
          </w:p>
        </w:tc>
        <w:tc>
          <w:tcPr>
            <w:tcW w:w="927" w:type="dxa"/>
            <w:tcBorders>
              <w:top w:val="nil"/>
              <w:left w:val="nil"/>
              <w:bottom w:val="nil"/>
              <w:right w:val="nil"/>
            </w:tcBorders>
          </w:tcPr>
          <w:p w14:paraId="26C5D69C" w14:textId="77777777" w:rsidR="006832B5" w:rsidRPr="006B5E7F" w:rsidRDefault="006832B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0EC6F5BE"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[m</w:t>
            </w:r>
            <w:r>
              <w:rPr>
                <w:rFonts w:ascii="Arial" w:eastAsiaTheme="minorEastAsia" w:hAnsi="Arial" w:cs="Arial"/>
              </w:rPr>
              <w:t>/s</w:t>
            </w:r>
            <w:r w:rsidRPr="006B5E7F">
              <w:rPr>
                <w:rFonts w:ascii="Arial" w:eastAsiaTheme="minorEastAsia" w:hAnsi="Arial" w:cs="Arial"/>
                <w:vertAlign w:val="superscript"/>
              </w:rPr>
              <w:t>2</w:t>
            </w:r>
            <w:r w:rsidRPr="006B5E7F">
              <w:rPr>
                <w:rFonts w:ascii="Arial" w:eastAsiaTheme="minorEastAsia" w:hAnsi="Arial" w:cs="Arial"/>
              </w:rPr>
              <w:t>]</w:t>
            </w:r>
          </w:p>
        </w:tc>
      </w:tr>
      <w:tr w:rsidR="006832B5" w:rsidRPr="006B5E7F" w14:paraId="3BABF3C2" w14:textId="77777777" w:rsidTr="00FA71EB">
        <w:trPr>
          <w:trHeight w:val="362"/>
        </w:trPr>
        <w:tc>
          <w:tcPr>
            <w:tcW w:w="658" w:type="dxa"/>
            <w:tcBorders>
              <w:top w:val="nil"/>
              <w:left w:val="nil"/>
              <w:bottom w:val="nil"/>
              <w:right w:val="nil"/>
            </w:tcBorders>
          </w:tcPr>
          <w:p w14:paraId="5E1614C6" w14:textId="77777777" w:rsidR="006832B5" w:rsidRPr="006B5E7F" w:rsidRDefault="00960671" w:rsidP="00882D9A">
            <w:pPr>
              <w:spacing w:line="312" w:lineRule="auto"/>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hy</m:t>
                  </m:r>
                </m:sub>
              </m:sSub>
            </m:oMath>
            <w:r w:rsidR="006832B5" w:rsidRPr="006B5E7F">
              <w:rPr>
                <w:rFonts w:ascii="Arial" w:eastAsiaTheme="minorEastAsia" w:hAnsi="Arial" w:cs="Arial"/>
              </w:rPr>
              <w:t xml:space="preserve"> </w:t>
            </w:r>
          </w:p>
        </w:tc>
        <w:tc>
          <w:tcPr>
            <w:tcW w:w="5764" w:type="dxa"/>
            <w:tcBorders>
              <w:top w:val="nil"/>
              <w:left w:val="nil"/>
              <w:bottom w:val="nil"/>
              <w:right w:val="nil"/>
            </w:tcBorders>
          </w:tcPr>
          <w:p w14:paraId="1027D6A9" w14:textId="77777777" w:rsidR="006832B5" w:rsidRPr="006B5E7F" w:rsidRDefault="008C4934" w:rsidP="00882D9A">
            <w:pPr>
              <w:spacing w:line="312" w:lineRule="auto"/>
              <w:jc w:val="both"/>
              <w:rPr>
                <w:rFonts w:ascii="Arial" w:eastAsiaTheme="minorEastAsia" w:hAnsi="Arial" w:cs="Arial"/>
              </w:rPr>
            </w:pPr>
            <w:r>
              <w:rPr>
                <w:rFonts w:ascii="Arial" w:eastAsiaTheme="minorEastAsia" w:hAnsi="Arial" w:cs="Arial"/>
              </w:rPr>
              <w:t>h</w:t>
            </w:r>
            <w:r w:rsidR="006832B5">
              <w:rPr>
                <w:rFonts w:ascii="Arial" w:eastAsiaTheme="minorEastAsia" w:hAnsi="Arial" w:cs="Arial"/>
              </w:rPr>
              <w:t>ydraulischer Radius</w:t>
            </w:r>
            <w:r w:rsidR="006832B5" w:rsidRPr="006B5E7F">
              <w:rPr>
                <w:rFonts w:ascii="Arial" w:eastAsiaTheme="minorEastAsia" w:hAnsi="Arial" w:cs="Arial"/>
              </w:rPr>
              <w:t xml:space="preserve">                                                                                                                     </w:t>
            </w:r>
          </w:p>
        </w:tc>
        <w:tc>
          <w:tcPr>
            <w:tcW w:w="927" w:type="dxa"/>
            <w:tcBorders>
              <w:top w:val="nil"/>
              <w:left w:val="nil"/>
              <w:bottom w:val="nil"/>
              <w:right w:val="nil"/>
            </w:tcBorders>
          </w:tcPr>
          <w:p w14:paraId="6362DCFF"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62C5070A" w14:textId="77777777" w:rsidR="006832B5" w:rsidRPr="006B5E7F" w:rsidRDefault="006832B5" w:rsidP="00882D9A">
            <w:pPr>
              <w:spacing w:line="312" w:lineRule="auto"/>
              <w:jc w:val="both"/>
              <w:rPr>
                <w:rFonts w:ascii="Arial" w:eastAsiaTheme="minorEastAsia" w:hAnsi="Arial" w:cs="Arial"/>
              </w:rPr>
            </w:pPr>
            <w:r w:rsidRPr="006B5E7F">
              <w:rPr>
                <w:rFonts w:ascii="Arial" w:eastAsiaTheme="minorEastAsia" w:hAnsi="Arial" w:cs="Arial"/>
              </w:rPr>
              <w:t>[m]</w:t>
            </w:r>
          </w:p>
        </w:tc>
      </w:tr>
      <w:tr w:rsidR="006832B5" w:rsidRPr="006B5E7F" w14:paraId="0C02A5F1" w14:textId="77777777" w:rsidTr="00FA71EB">
        <w:trPr>
          <w:trHeight w:val="362"/>
        </w:trPr>
        <w:tc>
          <w:tcPr>
            <w:tcW w:w="658" w:type="dxa"/>
            <w:tcBorders>
              <w:top w:val="nil"/>
              <w:left w:val="nil"/>
              <w:bottom w:val="nil"/>
              <w:right w:val="nil"/>
            </w:tcBorders>
          </w:tcPr>
          <w:p w14:paraId="4EB32D3F" w14:textId="77777777" w:rsidR="006832B5" w:rsidRPr="006B5E7F" w:rsidRDefault="000459D5" w:rsidP="00882D9A">
            <w:pPr>
              <w:spacing w:line="312" w:lineRule="auto"/>
              <w:rPr>
                <w:rFonts w:ascii="Arial" w:eastAsiaTheme="minorEastAsia" w:hAnsi="Arial" w:cs="Arial"/>
              </w:rPr>
            </w:pPr>
            <m:oMath>
              <m:r>
                <w:rPr>
                  <w:rFonts w:ascii="Cambria Math" w:eastAsiaTheme="minorEastAsia" w:hAnsi="Cambria Math" w:cs="Arial"/>
                </w:rPr>
                <m:t>I</m:t>
              </m:r>
            </m:oMath>
            <w:r w:rsidR="006832B5" w:rsidRPr="006B5E7F">
              <w:rPr>
                <w:rFonts w:ascii="Arial" w:eastAsiaTheme="minorEastAsia" w:hAnsi="Arial" w:cs="Arial"/>
              </w:rPr>
              <w:t xml:space="preserve"> </w:t>
            </w:r>
          </w:p>
        </w:tc>
        <w:tc>
          <w:tcPr>
            <w:tcW w:w="5764" w:type="dxa"/>
            <w:tcBorders>
              <w:top w:val="nil"/>
              <w:left w:val="nil"/>
              <w:bottom w:val="nil"/>
              <w:right w:val="nil"/>
            </w:tcBorders>
          </w:tcPr>
          <w:p w14:paraId="4ADBA693" w14:textId="77777777" w:rsidR="006832B5" w:rsidRPr="000459D5" w:rsidRDefault="000459D5" w:rsidP="00882D9A">
            <w:pPr>
              <w:spacing w:line="312" w:lineRule="auto"/>
              <w:jc w:val="both"/>
              <w:rPr>
                <w:rFonts w:ascii="Arial" w:eastAsiaTheme="minorEastAsia" w:hAnsi="Arial" w:cs="Arial"/>
              </w:rPr>
            </w:pPr>
            <w:r w:rsidRPr="000459D5">
              <w:rPr>
                <w:rFonts w:ascii="Arial" w:hAnsi="Arial" w:cs="Arial"/>
              </w:rPr>
              <w:t>Energielinien- bzw. Wasserspiegelgefälle</w:t>
            </w:r>
          </w:p>
        </w:tc>
        <w:tc>
          <w:tcPr>
            <w:tcW w:w="927" w:type="dxa"/>
            <w:tcBorders>
              <w:top w:val="nil"/>
              <w:left w:val="nil"/>
              <w:bottom w:val="nil"/>
              <w:right w:val="nil"/>
            </w:tcBorders>
          </w:tcPr>
          <w:p w14:paraId="67922353" w14:textId="77777777" w:rsidR="006832B5" w:rsidRPr="006B5E7F" w:rsidRDefault="006832B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6C6223C1" w14:textId="77777777" w:rsidR="006832B5" w:rsidRPr="006B5E7F" w:rsidRDefault="006832B5" w:rsidP="00882D9A">
            <w:pPr>
              <w:spacing w:line="312" w:lineRule="auto"/>
              <w:jc w:val="both"/>
              <w:rPr>
                <w:rFonts w:ascii="Arial" w:eastAsiaTheme="minorEastAsia" w:hAnsi="Arial" w:cs="Arial"/>
              </w:rPr>
            </w:pPr>
            <w:r>
              <w:rPr>
                <w:rFonts w:ascii="Arial" w:eastAsiaTheme="minorEastAsia" w:hAnsi="Arial" w:cs="Arial"/>
              </w:rPr>
              <w:t>[ - ]</w:t>
            </w:r>
          </w:p>
        </w:tc>
      </w:tr>
      <w:tr w:rsidR="000459D5" w:rsidRPr="006B5E7F" w14:paraId="71077774" w14:textId="77777777" w:rsidTr="00FA71EB">
        <w:trPr>
          <w:trHeight w:val="362"/>
        </w:trPr>
        <w:tc>
          <w:tcPr>
            <w:tcW w:w="658" w:type="dxa"/>
            <w:tcBorders>
              <w:top w:val="nil"/>
              <w:left w:val="nil"/>
              <w:bottom w:val="nil"/>
              <w:right w:val="nil"/>
            </w:tcBorders>
          </w:tcPr>
          <w:p w14:paraId="5CA4C7B8" w14:textId="77777777" w:rsidR="000459D5" w:rsidRPr="006B5E7F" w:rsidRDefault="000459D5" w:rsidP="00882D9A">
            <w:pPr>
              <w:spacing w:line="312" w:lineRule="auto"/>
              <w:rPr>
                <w:rFonts w:ascii="Arial" w:eastAsiaTheme="minorEastAsia" w:hAnsi="Arial" w:cs="Arial"/>
              </w:rPr>
            </w:pPr>
            <m:oMath>
              <m:r>
                <w:rPr>
                  <w:rFonts w:ascii="Cambria Math" w:hAnsi="Cambria Math" w:cs="Arial"/>
                </w:rPr>
                <m:t>λ</m:t>
              </m:r>
            </m:oMath>
            <w:r w:rsidRPr="006B5E7F">
              <w:rPr>
                <w:rFonts w:ascii="Arial" w:eastAsiaTheme="minorEastAsia" w:hAnsi="Arial" w:cs="Arial"/>
              </w:rPr>
              <w:t xml:space="preserve"> </w:t>
            </w:r>
          </w:p>
        </w:tc>
        <w:tc>
          <w:tcPr>
            <w:tcW w:w="5764" w:type="dxa"/>
            <w:tcBorders>
              <w:top w:val="nil"/>
              <w:left w:val="nil"/>
              <w:bottom w:val="nil"/>
              <w:right w:val="nil"/>
            </w:tcBorders>
          </w:tcPr>
          <w:p w14:paraId="388ECE63"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dimensionsloser Fließwiderstandsbeiwert                                                                    </w:t>
            </w:r>
          </w:p>
        </w:tc>
        <w:tc>
          <w:tcPr>
            <w:tcW w:w="927" w:type="dxa"/>
            <w:tcBorders>
              <w:top w:val="nil"/>
              <w:left w:val="nil"/>
              <w:bottom w:val="nil"/>
              <w:right w:val="nil"/>
            </w:tcBorders>
          </w:tcPr>
          <w:p w14:paraId="59907F0F" w14:textId="77777777" w:rsidR="000459D5" w:rsidRPr="006B5E7F" w:rsidRDefault="000459D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17674D26" w14:textId="77777777" w:rsidR="000459D5" w:rsidRPr="006B5E7F" w:rsidRDefault="000459D5" w:rsidP="00882D9A">
            <w:pPr>
              <w:spacing w:line="312" w:lineRule="auto"/>
              <w:jc w:val="both"/>
              <w:rPr>
                <w:rFonts w:ascii="Arial" w:eastAsiaTheme="minorEastAsia" w:hAnsi="Arial" w:cs="Arial"/>
              </w:rPr>
            </w:pPr>
            <w:r>
              <w:rPr>
                <w:rFonts w:ascii="Arial" w:eastAsiaTheme="minorEastAsia" w:hAnsi="Arial" w:cs="Arial"/>
              </w:rPr>
              <w:t>[ - ]</w:t>
            </w:r>
          </w:p>
        </w:tc>
      </w:tr>
    </w:tbl>
    <w:p w14:paraId="467E9660" w14:textId="77777777" w:rsidR="006832B5" w:rsidRDefault="006832B5" w:rsidP="00653593">
      <w:pPr>
        <w:spacing w:line="312" w:lineRule="auto"/>
        <w:jc w:val="both"/>
        <w:rPr>
          <w:rFonts w:ascii="Arial" w:eastAsiaTheme="minorEastAsia" w:hAnsi="Arial" w:cs="Arial"/>
        </w:rPr>
      </w:pPr>
    </w:p>
    <w:p w14:paraId="7AC57977" w14:textId="77777777" w:rsidR="0010284F" w:rsidRDefault="0010284F" w:rsidP="00653593">
      <w:pPr>
        <w:spacing w:line="312" w:lineRule="auto"/>
        <w:jc w:val="both"/>
        <w:rPr>
          <w:rFonts w:ascii="Arial" w:eastAsiaTheme="minorEastAsia" w:hAnsi="Arial" w:cs="Arial"/>
          <w:u w:val="single"/>
        </w:rPr>
      </w:pPr>
    </w:p>
    <w:p w14:paraId="015BB6D2" w14:textId="59A71B0C" w:rsidR="00D74244" w:rsidRDefault="00D74244" w:rsidP="00653593">
      <w:pPr>
        <w:spacing w:line="312" w:lineRule="auto"/>
        <w:jc w:val="both"/>
        <w:rPr>
          <w:rFonts w:ascii="Arial" w:eastAsiaTheme="minorEastAsia" w:hAnsi="Arial" w:cs="Arial"/>
          <w:u w:val="single"/>
        </w:rPr>
      </w:pPr>
      <w:r w:rsidRPr="00D74244">
        <w:rPr>
          <w:rFonts w:ascii="Arial" w:eastAsiaTheme="minorEastAsia" w:hAnsi="Arial" w:cs="Arial"/>
          <w:u w:val="single"/>
        </w:rPr>
        <w:t>Gesamtwiderstandsbeiwert</w:t>
      </w:r>
    </w:p>
    <w:p w14:paraId="368156E1" w14:textId="77777777" w:rsidR="00887C03" w:rsidRDefault="00887C03" w:rsidP="00653593">
      <w:pPr>
        <w:spacing w:line="312" w:lineRule="auto"/>
        <w:jc w:val="both"/>
        <w:rPr>
          <w:rFonts w:ascii="Arial" w:eastAsiaTheme="minorEastAsia" w:hAnsi="Arial" w:cs="Arial"/>
          <w:u w:val="single"/>
        </w:rPr>
      </w:pPr>
    </w:p>
    <w:tbl>
      <w:tblPr>
        <w:tblStyle w:val="Tabellenraster"/>
        <w:tblW w:w="9209" w:type="dxa"/>
        <w:tblLook w:val="04A0" w:firstRow="1" w:lastRow="0" w:firstColumn="1" w:lastColumn="0" w:noHBand="0" w:noVBand="1"/>
      </w:tblPr>
      <w:tblGrid>
        <w:gridCol w:w="4957"/>
        <w:gridCol w:w="4252"/>
      </w:tblGrid>
      <w:tr w:rsidR="00887C03" w14:paraId="22F4DB1C" w14:textId="77777777" w:rsidTr="00FA4560">
        <w:tc>
          <w:tcPr>
            <w:tcW w:w="4957" w:type="dxa"/>
            <w:tcBorders>
              <w:top w:val="nil"/>
              <w:left w:val="nil"/>
              <w:bottom w:val="nil"/>
              <w:right w:val="nil"/>
            </w:tcBorders>
          </w:tcPr>
          <w:p w14:paraId="1AEEBF3F" w14:textId="1E0AAEF1" w:rsidR="00887C03" w:rsidRPr="006832B5" w:rsidRDefault="00960671" w:rsidP="00887C03">
            <w:pPr>
              <w:spacing w:line="312" w:lineRule="auto"/>
              <w:jc w:val="both"/>
              <w:rPr>
                <w:rFonts w:ascii="Arial" w:eastAsiaTheme="minorEastAsia" w:hAnsi="Arial" w:cs="Arial"/>
                <w:u w:val="single"/>
              </w:rPr>
            </w:pPr>
            <m:oMathPara>
              <m:oMath>
                <m:f>
                  <m:fPr>
                    <m:ctrlPr>
                      <w:rPr>
                        <w:rFonts w:ascii="Cambria Math" w:eastAsiaTheme="minorEastAsia" w:hAnsi="Cambria Math" w:cs="Arial"/>
                        <w:i/>
                      </w:rPr>
                    </m:ctrlPr>
                  </m:fPr>
                  <m:num>
                    <m:r>
                      <w:rPr>
                        <w:rFonts w:ascii="Cambria Math" w:eastAsiaTheme="minorEastAsia" w:hAnsi="Cambria Math" w:cs="Arial"/>
                      </w:rPr>
                      <m:t>1</m:t>
                    </m:r>
                  </m:num>
                  <m:den>
                    <m:rad>
                      <m:radPr>
                        <m:degHide m:val="1"/>
                        <m:ctrlPr>
                          <w:rPr>
                            <w:rFonts w:ascii="Cambria Math" w:eastAsiaTheme="minorEastAsia" w:hAnsi="Cambria Math" w:cs="Arial"/>
                            <w:i/>
                          </w:rPr>
                        </m:ctrlPr>
                      </m:radPr>
                      <m:deg/>
                      <m:e>
                        <m:r>
                          <m:rPr>
                            <m:sty m:val="p"/>
                          </m:rPr>
                          <w:rPr>
                            <w:rFonts w:ascii="Cambria Math" w:hAnsi="Cambria Math" w:cs="Arial"/>
                          </w:rPr>
                          <m:t>λ</m:t>
                        </m:r>
                      </m:e>
                    </m:rad>
                  </m:den>
                </m:f>
                <m:r>
                  <w:rPr>
                    <w:rFonts w:ascii="Cambria Math" w:eastAsiaTheme="minorEastAsia" w:hAnsi="Cambria Math" w:cs="Arial"/>
                  </w:rPr>
                  <m:t xml:space="preserve">= </m:t>
                </m:r>
                <m:rad>
                  <m:radPr>
                    <m:degHide m:val="1"/>
                    <m:ctrlPr>
                      <w:rPr>
                        <w:rFonts w:ascii="Cambria Math" w:eastAsiaTheme="minorEastAsia" w:hAnsi="Cambria Math" w:cs="Arial"/>
                        <w:i/>
                      </w:rPr>
                    </m:ctrlPr>
                  </m:radPr>
                  <m:deg/>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U</m:t>
                            </m:r>
                          </m:sub>
                        </m:sSub>
                      </m:num>
                      <m:den>
                        <m:nary>
                          <m:naryPr>
                            <m:chr m:val="∑"/>
                            <m:limLoc m:val="undOvr"/>
                            <m:subHide m:val="1"/>
                            <m:supHide m:val="1"/>
                            <m:ctrlPr>
                              <w:rPr>
                                <w:rFonts w:ascii="Cambria Math" w:eastAsiaTheme="minorEastAsia" w:hAnsi="Cambria Math" w:cs="Arial"/>
                                <w:i/>
                              </w:rPr>
                            </m:ctrlPr>
                          </m:naryPr>
                          <m:sub/>
                          <m:sup/>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U,i</m:t>
                                </m:r>
                              </m:sub>
                            </m:sSub>
                            <m:r>
                              <w:rPr>
                                <w:rFonts w:ascii="Cambria Math" w:eastAsiaTheme="minorEastAsia" w:hAnsi="Cambria Math" w:cs="Arial"/>
                              </w:rPr>
                              <m:t>*</m:t>
                            </m:r>
                            <m:sSub>
                              <m:sSubPr>
                                <m:ctrlPr>
                                  <w:rPr>
                                    <w:rFonts w:ascii="Cambria Math" w:hAnsi="Cambria Math" w:cs="Arial"/>
                                  </w:rPr>
                                </m:ctrlPr>
                              </m:sSubPr>
                              <m:e>
                                <m:r>
                                  <m:rPr>
                                    <m:sty m:val="p"/>
                                  </m:rPr>
                                  <w:rPr>
                                    <w:rFonts w:ascii="Cambria Math" w:hAnsi="Cambria Math" w:cs="Arial"/>
                                  </w:rPr>
                                  <m:t>λ</m:t>
                                </m:r>
                              </m:e>
                              <m:sub>
                                <m:r>
                                  <w:rPr>
                                    <w:rFonts w:ascii="Cambria Math" w:hAnsi="Cambria Math" w:cs="Arial"/>
                                  </w:rPr>
                                  <m:t>i</m:t>
                                </m:r>
                              </m:sub>
                            </m:sSub>
                          </m:e>
                        </m:nary>
                      </m:den>
                    </m:f>
                  </m:e>
                </m:rad>
              </m:oMath>
            </m:oMathPara>
          </w:p>
          <w:p w14:paraId="542B9A18" w14:textId="77777777" w:rsidR="00887C03" w:rsidRDefault="00887C03" w:rsidP="00653593">
            <w:pPr>
              <w:spacing w:line="312" w:lineRule="auto"/>
              <w:jc w:val="both"/>
              <w:rPr>
                <w:rFonts w:ascii="Arial" w:eastAsiaTheme="minorEastAsia" w:hAnsi="Arial" w:cs="Arial"/>
                <w:u w:val="single"/>
              </w:rPr>
            </w:pPr>
          </w:p>
        </w:tc>
        <w:tc>
          <w:tcPr>
            <w:tcW w:w="4252" w:type="dxa"/>
            <w:tcBorders>
              <w:top w:val="nil"/>
              <w:left w:val="nil"/>
              <w:bottom w:val="nil"/>
              <w:right w:val="nil"/>
            </w:tcBorders>
          </w:tcPr>
          <w:p w14:paraId="27C36C21" w14:textId="77777777" w:rsidR="00887C03" w:rsidRDefault="00887C03" w:rsidP="00653593">
            <w:pPr>
              <w:spacing w:line="312" w:lineRule="auto"/>
              <w:jc w:val="both"/>
              <w:rPr>
                <w:rFonts w:ascii="Arial" w:eastAsiaTheme="minorEastAsia" w:hAnsi="Arial" w:cs="Arial"/>
                <w:u w:val="single"/>
              </w:rPr>
            </w:pPr>
          </w:p>
          <w:p w14:paraId="0F17E690" w14:textId="77777777" w:rsidR="00887C03" w:rsidRPr="00887C03" w:rsidRDefault="00887C03" w:rsidP="00887C03">
            <w:pPr>
              <w:spacing w:line="312" w:lineRule="auto"/>
              <w:jc w:val="right"/>
              <w:rPr>
                <w:rFonts w:ascii="Arial" w:eastAsiaTheme="minorEastAsia" w:hAnsi="Arial" w:cs="Arial"/>
                <w:sz w:val="18"/>
                <w:szCs w:val="18"/>
              </w:rPr>
            </w:pPr>
            <w:r w:rsidRPr="00887C03">
              <w:rPr>
                <w:rFonts w:ascii="Arial" w:eastAsiaTheme="minorEastAsia" w:hAnsi="Arial" w:cs="Arial"/>
                <w:sz w:val="18"/>
                <w:szCs w:val="18"/>
              </w:rPr>
              <w:t>(2.3)</w:t>
            </w:r>
          </w:p>
        </w:tc>
      </w:tr>
    </w:tbl>
    <w:p w14:paraId="26868EE0" w14:textId="77777777" w:rsidR="00D74244" w:rsidRDefault="00D74244" w:rsidP="00653593">
      <w:pPr>
        <w:spacing w:line="312" w:lineRule="auto"/>
        <w:jc w:val="both"/>
        <w:rPr>
          <w:rFonts w:ascii="Arial" w:eastAsiaTheme="minorEastAsia" w:hAnsi="Arial" w:cs="Arial"/>
          <w:u w:val="single"/>
        </w:rPr>
      </w:pPr>
    </w:p>
    <w:p w14:paraId="1323E8B7" w14:textId="77777777" w:rsidR="000459D5" w:rsidRPr="000459D5" w:rsidRDefault="000459D5" w:rsidP="00653593">
      <w:pPr>
        <w:spacing w:line="312" w:lineRule="auto"/>
        <w:jc w:val="both"/>
        <w:rPr>
          <w:rFonts w:ascii="Arial" w:eastAsiaTheme="minorEastAsia" w:hAnsi="Arial" w:cs="Arial"/>
        </w:rPr>
      </w:pPr>
      <w:r>
        <w:rPr>
          <w:rFonts w:ascii="Arial" w:eastAsiaTheme="minorEastAsia" w:hAnsi="Arial" w:cs="Arial"/>
        </w:rPr>
        <w:t>mit</w:t>
      </w:r>
    </w:p>
    <w:tbl>
      <w:tblPr>
        <w:tblStyle w:val="Tabellenraster"/>
        <w:tblW w:w="0" w:type="auto"/>
        <w:tblLayout w:type="fixed"/>
        <w:tblLook w:val="04A0" w:firstRow="1" w:lastRow="0" w:firstColumn="1" w:lastColumn="0" w:noHBand="0" w:noVBand="1"/>
      </w:tblPr>
      <w:tblGrid>
        <w:gridCol w:w="658"/>
        <w:gridCol w:w="5764"/>
        <w:gridCol w:w="927"/>
        <w:gridCol w:w="1477"/>
      </w:tblGrid>
      <w:tr w:rsidR="000459D5" w:rsidRPr="006B5E7F" w14:paraId="56580284" w14:textId="77777777" w:rsidTr="00882D9A">
        <w:tc>
          <w:tcPr>
            <w:tcW w:w="658" w:type="dxa"/>
            <w:tcBorders>
              <w:top w:val="nil"/>
              <w:left w:val="nil"/>
              <w:bottom w:val="nil"/>
              <w:right w:val="nil"/>
            </w:tcBorders>
          </w:tcPr>
          <w:p w14:paraId="63A376F1" w14:textId="77777777" w:rsidR="000459D5" w:rsidRPr="006B5E7F" w:rsidRDefault="00960671" w:rsidP="000459D5">
            <w:pPr>
              <w:spacing w:line="312" w:lineRule="auto"/>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U</m:t>
                  </m:r>
                </m:sub>
              </m:sSub>
            </m:oMath>
            <w:r w:rsidR="000459D5" w:rsidRPr="006B5E7F">
              <w:rPr>
                <w:rFonts w:ascii="Arial" w:eastAsiaTheme="minorEastAsia" w:hAnsi="Arial" w:cs="Arial"/>
              </w:rPr>
              <w:t xml:space="preserve"> </w:t>
            </w:r>
          </w:p>
        </w:tc>
        <w:tc>
          <w:tcPr>
            <w:tcW w:w="5764" w:type="dxa"/>
            <w:tcBorders>
              <w:top w:val="nil"/>
              <w:left w:val="nil"/>
              <w:bottom w:val="nil"/>
              <w:right w:val="nil"/>
            </w:tcBorders>
          </w:tcPr>
          <w:p w14:paraId="1116D9D0" w14:textId="77777777" w:rsidR="000459D5" w:rsidRPr="006B5E7F" w:rsidRDefault="000459D5" w:rsidP="000459D5">
            <w:pPr>
              <w:spacing w:line="312" w:lineRule="auto"/>
              <w:jc w:val="both"/>
              <w:rPr>
                <w:rFonts w:ascii="Arial" w:eastAsiaTheme="minorEastAsia" w:hAnsi="Arial" w:cs="Arial"/>
              </w:rPr>
            </w:pPr>
            <w:r w:rsidRPr="006B5E7F">
              <w:rPr>
                <w:rFonts w:ascii="Arial" w:eastAsiaTheme="minorEastAsia" w:hAnsi="Arial" w:cs="Arial"/>
              </w:rPr>
              <w:t xml:space="preserve">benetzter Umfang                                                                                                       </w:t>
            </w:r>
          </w:p>
        </w:tc>
        <w:tc>
          <w:tcPr>
            <w:tcW w:w="927" w:type="dxa"/>
            <w:tcBorders>
              <w:top w:val="nil"/>
              <w:left w:val="nil"/>
              <w:bottom w:val="nil"/>
              <w:right w:val="nil"/>
            </w:tcBorders>
          </w:tcPr>
          <w:p w14:paraId="34AEC75F" w14:textId="77777777" w:rsidR="000459D5" w:rsidRPr="006B5E7F" w:rsidRDefault="000459D5" w:rsidP="000459D5">
            <w:pPr>
              <w:spacing w:line="312" w:lineRule="auto"/>
              <w:jc w:val="both"/>
              <w:rPr>
                <w:rFonts w:ascii="Arial" w:eastAsiaTheme="minorEastAsia" w:hAnsi="Arial" w:cs="Arial"/>
                <w:i/>
                <w:iCs/>
              </w:rPr>
            </w:pPr>
            <w:r w:rsidRPr="006B5E7F">
              <w:rPr>
                <w:rFonts w:ascii="Arial" w:eastAsiaTheme="minorEastAsia" w:hAnsi="Arial" w:cs="Arial"/>
              </w:rPr>
              <w:t xml:space="preserve">  </w:t>
            </w:r>
          </w:p>
        </w:tc>
        <w:tc>
          <w:tcPr>
            <w:tcW w:w="1477" w:type="dxa"/>
            <w:tcBorders>
              <w:top w:val="nil"/>
              <w:left w:val="nil"/>
              <w:bottom w:val="nil"/>
              <w:right w:val="nil"/>
            </w:tcBorders>
          </w:tcPr>
          <w:p w14:paraId="302353F1" w14:textId="77777777" w:rsidR="000459D5" w:rsidRPr="006B5E7F" w:rsidRDefault="000459D5" w:rsidP="000459D5">
            <w:pPr>
              <w:spacing w:line="312" w:lineRule="auto"/>
              <w:jc w:val="both"/>
              <w:rPr>
                <w:rFonts w:ascii="Arial" w:eastAsiaTheme="minorEastAsia" w:hAnsi="Arial" w:cs="Arial"/>
                <w:i/>
                <w:iCs/>
              </w:rPr>
            </w:pPr>
            <w:r w:rsidRPr="006B5E7F">
              <w:rPr>
                <w:rFonts w:ascii="Arial" w:eastAsiaTheme="minorEastAsia" w:hAnsi="Arial" w:cs="Arial"/>
              </w:rPr>
              <w:t>[m]</w:t>
            </w:r>
          </w:p>
        </w:tc>
      </w:tr>
      <w:tr w:rsidR="000459D5" w:rsidRPr="006B5E7F" w14:paraId="5AA04E63" w14:textId="77777777" w:rsidTr="00882D9A">
        <w:tc>
          <w:tcPr>
            <w:tcW w:w="658" w:type="dxa"/>
            <w:tcBorders>
              <w:top w:val="nil"/>
              <w:left w:val="nil"/>
              <w:bottom w:val="nil"/>
              <w:right w:val="nil"/>
            </w:tcBorders>
          </w:tcPr>
          <w:p w14:paraId="0965641D" w14:textId="77777777" w:rsidR="000459D5" w:rsidRPr="006B5E7F" w:rsidRDefault="000459D5" w:rsidP="00882D9A">
            <w:pPr>
              <w:spacing w:line="312" w:lineRule="auto"/>
              <w:rPr>
                <w:rFonts w:ascii="Arial" w:eastAsiaTheme="minorEastAsia" w:hAnsi="Arial" w:cs="Arial"/>
              </w:rPr>
            </w:pPr>
            <m:oMath>
              <m:r>
                <w:rPr>
                  <w:rFonts w:ascii="Cambria Math" w:hAnsi="Cambria Math" w:cs="Arial"/>
                </w:rPr>
                <m:t>λ</m:t>
              </m:r>
            </m:oMath>
            <w:r w:rsidRPr="006B5E7F">
              <w:rPr>
                <w:rFonts w:ascii="Arial" w:eastAsiaTheme="minorEastAsia" w:hAnsi="Arial" w:cs="Arial"/>
              </w:rPr>
              <w:t xml:space="preserve"> </w:t>
            </w:r>
          </w:p>
        </w:tc>
        <w:tc>
          <w:tcPr>
            <w:tcW w:w="5764" w:type="dxa"/>
            <w:tcBorders>
              <w:top w:val="nil"/>
              <w:left w:val="nil"/>
              <w:bottom w:val="nil"/>
              <w:right w:val="nil"/>
            </w:tcBorders>
          </w:tcPr>
          <w:p w14:paraId="11BE5E11"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dimensionsloser Fließwiderstandsbeiwert                                                                    </w:t>
            </w:r>
          </w:p>
        </w:tc>
        <w:tc>
          <w:tcPr>
            <w:tcW w:w="927" w:type="dxa"/>
            <w:tcBorders>
              <w:top w:val="nil"/>
              <w:left w:val="nil"/>
              <w:bottom w:val="nil"/>
              <w:right w:val="nil"/>
            </w:tcBorders>
          </w:tcPr>
          <w:p w14:paraId="4F2B6820" w14:textId="77777777" w:rsidR="000459D5" w:rsidRPr="006B5E7F" w:rsidRDefault="000459D5" w:rsidP="00882D9A">
            <w:pPr>
              <w:spacing w:line="312" w:lineRule="auto"/>
              <w:jc w:val="both"/>
              <w:rPr>
                <w:rFonts w:ascii="Arial" w:eastAsiaTheme="minorEastAsia" w:hAnsi="Arial" w:cs="Arial"/>
              </w:rPr>
            </w:pPr>
          </w:p>
        </w:tc>
        <w:tc>
          <w:tcPr>
            <w:tcW w:w="1477" w:type="dxa"/>
            <w:tcBorders>
              <w:top w:val="nil"/>
              <w:left w:val="nil"/>
              <w:bottom w:val="nil"/>
              <w:right w:val="nil"/>
            </w:tcBorders>
          </w:tcPr>
          <w:p w14:paraId="4F466512" w14:textId="77777777" w:rsidR="000459D5" w:rsidRPr="006B5E7F" w:rsidRDefault="000459D5" w:rsidP="00882D9A">
            <w:pPr>
              <w:spacing w:line="312" w:lineRule="auto"/>
              <w:jc w:val="both"/>
              <w:rPr>
                <w:rFonts w:ascii="Arial" w:eastAsiaTheme="minorEastAsia" w:hAnsi="Arial" w:cs="Arial"/>
              </w:rPr>
            </w:pPr>
            <w:r>
              <w:rPr>
                <w:rFonts w:ascii="Arial" w:eastAsiaTheme="minorEastAsia" w:hAnsi="Arial" w:cs="Arial"/>
              </w:rPr>
              <w:t>[ - ]</w:t>
            </w:r>
          </w:p>
        </w:tc>
      </w:tr>
    </w:tbl>
    <w:p w14:paraId="52EC068D" w14:textId="04D1CFD5" w:rsidR="00D74244" w:rsidRDefault="00D74244" w:rsidP="00653593">
      <w:pPr>
        <w:spacing w:line="312" w:lineRule="auto"/>
        <w:jc w:val="both"/>
        <w:rPr>
          <w:rFonts w:ascii="Arial" w:eastAsiaTheme="minorEastAsia" w:hAnsi="Arial" w:cs="Arial"/>
          <w:u w:val="single"/>
        </w:rPr>
      </w:pPr>
    </w:p>
    <w:p w14:paraId="001ECCC4" w14:textId="77777777" w:rsidR="0010284F" w:rsidRDefault="0010284F" w:rsidP="00653593">
      <w:pPr>
        <w:spacing w:line="312" w:lineRule="auto"/>
        <w:jc w:val="both"/>
        <w:rPr>
          <w:rFonts w:ascii="Arial" w:eastAsiaTheme="minorEastAsia" w:hAnsi="Arial" w:cs="Arial"/>
          <w:u w:val="single"/>
        </w:rPr>
      </w:pPr>
    </w:p>
    <w:p w14:paraId="41998E85" w14:textId="77777777" w:rsidR="00AA7AA8" w:rsidRDefault="00A041BF" w:rsidP="00653593">
      <w:pPr>
        <w:spacing w:line="312" w:lineRule="auto"/>
        <w:jc w:val="both"/>
        <w:rPr>
          <w:rFonts w:ascii="Arial" w:eastAsiaTheme="minorEastAsia" w:hAnsi="Arial" w:cs="Arial"/>
        </w:rPr>
      </w:pPr>
      <w:r>
        <w:rPr>
          <w:rFonts w:ascii="Arial" w:eastAsiaTheme="minorEastAsia" w:hAnsi="Arial" w:cs="Arial"/>
        </w:rPr>
        <w:t xml:space="preserve">Gleichung </w:t>
      </w:r>
      <w:r w:rsidR="000459D5">
        <w:rPr>
          <w:rFonts w:ascii="Arial" w:eastAsiaTheme="minorEastAsia" w:hAnsi="Arial" w:cs="Arial"/>
        </w:rPr>
        <w:t>2.2 zeigt</w:t>
      </w:r>
      <w:r>
        <w:rPr>
          <w:rFonts w:ascii="Arial" w:eastAsiaTheme="minorEastAsia" w:hAnsi="Arial" w:cs="Arial"/>
        </w:rPr>
        <w:t>, dass</w:t>
      </w:r>
      <w:r w:rsidR="000459D5">
        <w:rPr>
          <w:rFonts w:ascii="Arial" w:eastAsiaTheme="minorEastAsia" w:hAnsi="Arial" w:cs="Arial"/>
        </w:rPr>
        <w:t xml:space="preserve"> die Fließgeschwindigkeit des Wassers mit steigendem Widerstandsbeiwert ab</w:t>
      </w:r>
      <w:r>
        <w:rPr>
          <w:rFonts w:ascii="Arial" w:eastAsiaTheme="minorEastAsia" w:hAnsi="Arial" w:cs="Arial"/>
        </w:rPr>
        <w:t>nimmt</w:t>
      </w:r>
      <w:r w:rsidR="000459D5">
        <w:rPr>
          <w:rFonts w:ascii="Arial" w:eastAsiaTheme="minorEastAsia" w:hAnsi="Arial" w:cs="Arial"/>
        </w:rPr>
        <w:t xml:space="preserve">. Wie in 2.3 beschrieben, </w:t>
      </w:r>
      <w:r w:rsidR="00463CC0">
        <w:rPr>
          <w:rFonts w:ascii="Arial" w:eastAsiaTheme="minorEastAsia" w:hAnsi="Arial" w:cs="Arial"/>
        </w:rPr>
        <w:t>ist</w:t>
      </w:r>
      <w:r w:rsidR="000459D5">
        <w:rPr>
          <w:rFonts w:ascii="Arial" w:eastAsiaTheme="minorEastAsia" w:hAnsi="Arial" w:cs="Arial"/>
        </w:rPr>
        <w:t xml:space="preserve"> der Gesamtwiderstandsbeiwert</w:t>
      </w:r>
      <w:r w:rsidR="00463CC0">
        <w:rPr>
          <w:rFonts w:ascii="Arial" w:eastAsiaTheme="minorEastAsia" w:hAnsi="Arial" w:cs="Arial"/>
        </w:rPr>
        <w:t xml:space="preserve"> </w:t>
      </w:r>
      <m:oMath>
        <m:r>
          <m:rPr>
            <m:sty m:val="bi"/>
          </m:rPr>
          <w:rPr>
            <w:rFonts w:ascii="Cambria Math" w:hAnsi="Cambria Math" w:cs="Arial"/>
          </w:rPr>
          <m:t>λ</m:t>
        </m:r>
      </m:oMath>
      <w:r w:rsidR="000459D5" w:rsidRPr="00463CC0">
        <w:rPr>
          <w:rFonts w:ascii="Arial" w:eastAsiaTheme="minorEastAsia" w:hAnsi="Arial" w:cs="Arial"/>
          <w:b/>
          <w:bCs/>
        </w:rPr>
        <w:t xml:space="preserve"> </w:t>
      </w:r>
      <w:r w:rsidR="000459D5">
        <w:rPr>
          <w:rFonts w:ascii="Arial" w:eastAsiaTheme="minorEastAsia" w:hAnsi="Arial" w:cs="Arial"/>
        </w:rPr>
        <w:t xml:space="preserve">eines Flussquerschnitts </w:t>
      </w:r>
      <w:r w:rsidR="00463CC0">
        <w:rPr>
          <w:rFonts w:ascii="Arial" w:eastAsiaTheme="minorEastAsia" w:hAnsi="Arial" w:cs="Arial"/>
        </w:rPr>
        <w:t xml:space="preserve">von den einzelnen Teilwiederständen </w:t>
      </w:r>
      <m:oMath>
        <m:sSub>
          <m:sSubPr>
            <m:ctrlPr>
              <w:rPr>
                <w:rFonts w:ascii="Cambria Math" w:hAnsi="Cambria Math" w:cs="Arial"/>
                <w:b/>
                <w:bCs/>
              </w:rPr>
            </m:ctrlPr>
          </m:sSubPr>
          <m:e>
            <m:r>
              <m:rPr>
                <m:sty m:val="b"/>
              </m:rPr>
              <w:rPr>
                <w:rFonts w:ascii="Cambria Math" w:hAnsi="Cambria Math" w:cs="Arial"/>
              </w:rPr>
              <m:t>λ</m:t>
            </m:r>
          </m:e>
          <m:sub>
            <m:r>
              <m:rPr>
                <m:sty m:val="bi"/>
              </m:rPr>
              <w:rPr>
                <w:rFonts w:ascii="Cambria Math" w:hAnsi="Cambria Math" w:cs="Arial"/>
              </w:rPr>
              <m:t>i</m:t>
            </m:r>
          </m:sub>
        </m:sSub>
      </m:oMath>
      <w:r w:rsidR="00463CC0">
        <w:rPr>
          <w:rFonts w:ascii="Arial" w:eastAsiaTheme="minorEastAsia" w:hAnsi="Arial" w:cs="Arial"/>
          <w:b/>
          <w:bCs/>
        </w:rPr>
        <w:t xml:space="preserve"> </w:t>
      </w:r>
      <w:r w:rsidR="00463CC0">
        <w:rPr>
          <w:rFonts w:ascii="Arial" w:eastAsiaTheme="minorEastAsia" w:hAnsi="Arial" w:cs="Arial"/>
        </w:rPr>
        <w:t>der dazu gehörenden Querschnittsbereichen abhängig.</w:t>
      </w:r>
    </w:p>
    <w:p w14:paraId="27033FD5" w14:textId="77777777" w:rsidR="00AA7AA8" w:rsidRDefault="00AA7AA8" w:rsidP="00653593">
      <w:pPr>
        <w:spacing w:line="312" w:lineRule="auto"/>
        <w:jc w:val="both"/>
        <w:rPr>
          <w:rFonts w:ascii="Arial" w:eastAsiaTheme="minorEastAsia" w:hAnsi="Arial" w:cs="Arial"/>
        </w:rPr>
      </w:pPr>
    </w:p>
    <w:p w14:paraId="24398576" w14:textId="77777777" w:rsidR="00AA7AA8" w:rsidRDefault="00AA7AA8" w:rsidP="00653593">
      <w:pPr>
        <w:spacing w:line="312" w:lineRule="auto"/>
        <w:jc w:val="both"/>
        <w:rPr>
          <w:rFonts w:ascii="Arial" w:eastAsiaTheme="minorEastAsia" w:hAnsi="Arial" w:cs="Arial"/>
        </w:rPr>
      </w:pPr>
    </w:p>
    <w:p w14:paraId="1BD4724A" w14:textId="77777777" w:rsidR="00A11075" w:rsidRDefault="00A11075" w:rsidP="00653593">
      <w:pPr>
        <w:spacing w:line="312" w:lineRule="auto"/>
        <w:jc w:val="both"/>
        <w:rPr>
          <w:rFonts w:ascii="Arial" w:eastAsiaTheme="minorEastAsia" w:hAnsi="Arial" w:cs="Arial"/>
        </w:rPr>
      </w:pPr>
    </w:p>
    <w:p w14:paraId="43C44037" w14:textId="55D28F09" w:rsidR="000459D5" w:rsidRPr="00463CC0" w:rsidRDefault="00463CC0" w:rsidP="00653593">
      <w:pPr>
        <w:spacing w:line="312" w:lineRule="auto"/>
        <w:jc w:val="both"/>
        <w:rPr>
          <w:rFonts w:ascii="Arial" w:eastAsiaTheme="minorEastAsia" w:hAnsi="Arial" w:cs="Arial"/>
        </w:rPr>
      </w:pPr>
      <w:r>
        <w:rPr>
          <w:rFonts w:ascii="Arial" w:eastAsiaTheme="minorEastAsia" w:hAnsi="Arial" w:cs="Arial"/>
        </w:rPr>
        <w:t xml:space="preserve">Die Berechnung des entstehenden Fließwiederstandes </w:t>
      </w:r>
      <m:oMath>
        <m:sSub>
          <m:sSubPr>
            <m:ctrlPr>
              <w:rPr>
                <w:rFonts w:ascii="Cambria Math" w:hAnsi="Cambria Math" w:cs="Arial"/>
                <w:b/>
                <w:i/>
              </w:rPr>
            </m:ctrlPr>
          </m:sSubPr>
          <m:e>
            <m:r>
              <m:rPr>
                <m:sty m:val="bi"/>
              </m:rPr>
              <w:rPr>
                <w:rFonts w:ascii="Cambria Math" w:hAnsi="Cambria Math" w:cs="Arial"/>
              </w:rPr>
              <m:t>λ</m:t>
            </m:r>
          </m:e>
          <m:sub>
            <m:r>
              <m:rPr>
                <m:sty m:val="bi"/>
              </m:rPr>
              <w:rPr>
                <w:rFonts w:ascii="Cambria Math" w:hAnsi="Cambria Math" w:cs="Arial"/>
              </w:rPr>
              <m:t>p</m:t>
            </m:r>
          </m:sub>
        </m:sSub>
      </m:oMath>
      <w:r>
        <w:rPr>
          <w:rFonts w:ascii="Arial" w:eastAsiaTheme="minorEastAsia" w:hAnsi="Arial" w:cs="Arial"/>
          <w:b/>
          <w:bCs/>
        </w:rPr>
        <w:t xml:space="preserve"> </w:t>
      </w:r>
      <w:r>
        <w:rPr>
          <w:rFonts w:ascii="Arial" w:eastAsiaTheme="minorEastAsia" w:hAnsi="Arial" w:cs="Arial"/>
        </w:rPr>
        <w:t>aufgrund einer durchströmten Pflanzengruppe wird durch folgende Gleichung beschrieben:</w:t>
      </w:r>
    </w:p>
    <w:p w14:paraId="649297E9" w14:textId="77777777" w:rsidR="00885D6C" w:rsidRDefault="00885D6C" w:rsidP="00653593">
      <w:pPr>
        <w:spacing w:line="312" w:lineRule="auto"/>
        <w:jc w:val="both"/>
        <w:rPr>
          <w:rFonts w:ascii="Arial" w:eastAsiaTheme="minorEastAsia" w:hAnsi="Arial" w:cs="Arial"/>
        </w:rPr>
      </w:pPr>
    </w:p>
    <w:tbl>
      <w:tblPr>
        <w:tblStyle w:val="Tabellenraster"/>
        <w:tblW w:w="9209" w:type="dxa"/>
        <w:tblLook w:val="04A0" w:firstRow="1" w:lastRow="0" w:firstColumn="1" w:lastColumn="0" w:noHBand="0" w:noVBand="1"/>
      </w:tblPr>
      <w:tblGrid>
        <w:gridCol w:w="5665"/>
        <w:gridCol w:w="3544"/>
      </w:tblGrid>
      <w:tr w:rsidR="00064AF4" w14:paraId="3EFD444C" w14:textId="77777777" w:rsidTr="00E003CB">
        <w:tc>
          <w:tcPr>
            <w:tcW w:w="5665" w:type="dxa"/>
            <w:tcBorders>
              <w:top w:val="nil"/>
              <w:left w:val="nil"/>
              <w:bottom w:val="nil"/>
              <w:right w:val="nil"/>
            </w:tcBorders>
          </w:tcPr>
          <w:p w14:paraId="7C635790" w14:textId="7AD98062" w:rsidR="00064AF4" w:rsidRPr="000459D5" w:rsidRDefault="00960671" w:rsidP="00653593">
            <w:pPr>
              <w:spacing w:line="312" w:lineRule="auto"/>
              <w:jc w:val="both"/>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λ</m:t>
                    </m:r>
                  </m:e>
                  <m:sub>
                    <m:r>
                      <w:rPr>
                        <w:rFonts w:ascii="Cambria Math" w:hAnsi="Cambria Math" w:cs="Arial"/>
                      </w:rPr>
                      <m:t>p</m:t>
                    </m:r>
                  </m:sub>
                </m:sSub>
                <m:r>
                  <w:rPr>
                    <w:rFonts w:ascii="Cambria Math" w:hAnsi="Cambria Math" w:cs="Arial"/>
                  </w:rPr>
                  <m:t xml:space="preserve">= </m:t>
                </m:r>
                <m:f>
                  <m:fPr>
                    <m:ctrlPr>
                      <w:rPr>
                        <w:rFonts w:ascii="Cambria Math" w:eastAsiaTheme="minorEastAsia" w:hAnsi="Cambria Math" w:cs="Arial"/>
                        <w:i/>
                      </w:rPr>
                    </m:ctrlPr>
                  </m:fPr>
                  <m:num>
                    <m:r>
                      <w:rPr>
                        <w:rFonts w:ascii="Cambria Math" w:hAnsi="Cambria Math" w:cs="Arial"/>
                      </w:rPr>
                      <m:t>4</m:t>
                    </m:r>
                    <m:r>
                      <w:rPr>
                        <w:rFonts w:ascii="Cambria Math" w:eastAsiaTheme="minorEastAsia" w:hAnsi="Cambria Math" w:cs="Arial"/>
                      </w:rPr>
                      <m:t>*</m:t>
                    </m:r>
                    <m:r>
                      <w:rPr>
                        <w:rFonts w:ascii="Cambria Math" w:hAnsi="Cambria Math" w:cs="Arial"/>
                      </w:rPr>
                      <m:t>h</m:t>
                    </m:r>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num>
                  <m:den>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den>
                </m:f>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WR</m:t>
                    </m:r>
                  </m:sub>
                </m:sSub>
              </m:oMath>
            </m:oMathPara>
          </w:p>
        </w:tc>
        <w:tc>
          <w:tcPr>
            <w:tcW w:w="3544" w:type="dxa"/>
            <w:tcBorders>
              <w:top w:val="nil"/>
              <w:left w:val="nil"/>
              <w:bottom w:val="nil"/>
              <w:right w:val="nil"/>
            </w:tcBorders>
          </w:tcPr>
          <w:p w14:paraId="0A2339DC" w14:textId="77777777" w:rsidR="00064AF4" w:rsidRDefault="00064AF4" w:rsidP="00064AF4">
            <w:pPr>
              <w:spacing w:line="312" w:lineRule="auto"/>
              <w:jc w:val="right"/>
              <w:rPr>
                <w:rFonts w:ascii="Arial" w:eastAsia="Times New Roman" w:hAnsi="Arial" w:cs="Arial"/>
                <w:sz w:val="18"/>
                <w:szCs w:val="18"/>
              </w:rPr>
            </w:pPr>
          </w:p>
          <w:p w14:paraId="046F5ADB" w14:textId="77777777" w:rsidR="00064AF4" w:rsidRPr="00064AF4" w:rsidRDefault="00064AF4" w:rsidP="00064AF4">
            <w:pPr>
              <w:spacing w:line="312" w:lineRule="auto"/>
              <w:jc w:val="right"/>
              <w:rPr>
                <w:rFonts w:ascii="Arial" w:eastAsia="Times New Roman" w:hAnsi="Arial" w:cs="Arial"/>
                <w:sz w:val="18"/>
                <w:szCs w:val="18"/>
              </w:rPr>
            </w:pPr>
            <w:r>
              <w:rPr>
                <w:rFonts w:ascii="Arial" w:eastAsia="Times New Roman" w:hAnsi="Arial" w:cs="Arial"/>
                <w:sz w:val="18"/>
                <w:szCs w:val="18"/>
              </w:rPr>
              <w:t>(</w:t>
            </w:r>
            <w:r w:rsidR="00D74244">
              <w:rPr>
                <w:rFonts w:ascii="Arial" w:eastAsia="Times New Roman" w:hAnsi="Arial" w:cs="Arial"/>
                <w:sz w:val="18"/>
                <w:szCs w:val="18"/>
              </w:rPr>
              <w:t>2.</w:t>
            </w:r>
            <w:r w:rsidR="00887C03">
              <w:rPr>
                <w:rFonts w:ascii="Arial" w:eastAsia="Times New Roman" w:hAnsi="Arial" w:cs="Arial"/>
                <w:sz w:val="18"/>
                <w:szCs w:val="18"/>
              </w:rPr>
              <w:t>4</w:t>
            </w:r>
            <w:r>
              <w:rPr>
                <w:rFonts w:ascii="Arial" w:eastAsia="Times New Roman" w:hAnsi="Arial" w:cs="Arial"/>
                <w:sz w:val="18"/>
                <w:szCs w:val="18"/>
              </w:rPr>
              <w:t>)</w:t>
            </w:r>
          </w:p>
        </w:tc>
      </w:tr>
    </w:tbl>
    <w:p w14:paraId="6E81682C" w14:textId="77777777" w:rsidR="00885D6C" w:rsidRDefault="00885D6C" w:rsidP="00653593">
      <w:pPr>
        <w:spacing w:line="312" w:lineRule="auto"/>
        <w:jc w:val="both"/>
        <w:rPr>
          <w:rFonts w:ascii="Arial" w:eastAsiaTheme="minorEastAsia" w:hAnsi="Arial" w:cs="Arial"/>
        </w:rPr>
      </w:pPr>
    </w:p>
    <w:p w14:paraId="744CCAAA" w14:textId="6803A297" w:rsidR="000459D5" w:rsidRDefault="000459D5" w:rsidP="00653593">
      <w:pPr>
        <w:spacing w:line="312" w:lineRule="auto"/>
        <w:jc w:val="both"/>
        <w:rPr>
          <w:rFonts w:ascii="Arial" w:eastAsiaTheme="minorEastAsia" w:hAnsi="Arial" w:cs="Arial"/>
        </w:rPr>
      </w:pPr>
      <w:r>
        <w:rPr>
          <w:rFonts w:ascii="Arial" w:eastAsiaTheme="minorEastAsia" w:hAnsi="Arial" w:cs="Arial"/>
        </w:rPr>
        <w:t>mit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658"/>
        <w:gridCol w:w="5764"/>
        <w:gridCol w:w="927"/>
        <w:gridCol w:w="1477"/>
      </w:tblGrid>
      <w:tr w:rsidR="000459D5" w:rsidRPr="006B5E7F" w14:paraId="388DCC17" w14:textId="77777777" w:rsidTr="00FA71EB">
        <w:trPr>
          <w:trHeight w:val="362"/>
        </w:trPr>
        <w:tc>
          <w:tcPr>
            <w:tcW w:w="236" w:type="dxa"/>
          </w:tcPr>
          <w:p w14:paraId="4107C45C" w14:textId="77777777" w:rsidR="000459D5" w:rsidRPr="006B5E7F" w:rsidRDefault="000459D5" w:rsidP="000459D5">
            <w:pPr>
              <w:spacing w:line="312" w:lineRule="auto"/>
              <w:jc w:val="both"/>
              <w:rPr>
                <w:rFonts w:ascii="Arial" w:eastAsiaTheme="minorEastAsia" w:hAnsi="Arial" w:cs="Arial"/>
              </w:rPr>
            </w:pPr>
          </w:p>
        </w:tc>
        <w:tc>
          <w:tcPr>
            <w:tcW w:w="658" w:type="dxa"/>
          </w:tcPr>
          <w:p w14:paraId="6204C6C6" w14:textId="77777777" w:rsidR="000459D5" w:rsidRPr="006B5E7F" w:rsidRDefault="00960671" w:rsidP="000459D5">
            <w:pPr>
              <w:spacing w:line="312" w:lineRule="auto"/>
              <w:rPr>
                <w:rFonts w:ascii="Arial" w:eastAsiaTheme="minorEastAsia" w:hAnsi="Arial" w:cs="Arial"/>
              </w:rPr>
            </w:pPr>
            <m:oMath>
              <m:sSub>
                <m:sSubPr>
                  <m:ctrlPr>
                    <w:rPr>
                      <w:rFonts w:ascii="Cambria Math" w:hAnsi="Cambria Math" w:cs="Arial"/>
                    </w:rPr>
                  </m:ctrlPr>
                </m:sSubPr>
                <m:e>
                  <m:r>
                    <m:rPr>
                      <m:sty m:val="p"/>
                    </m:rPr>
                    <w:rPr>
                      <w:rFonts w:ascii="Cambria Math" w:hAnsi="Cambria Math" w:cs="Arial"/>
                    </w:rPr>
                    <m:t>λ</m:t>
                  </m:r>
                </m:e>
                <m:sub>
                  <m:r>
                    <w:rPr>
                      <w:rFonts w:ascii="Cambria Math" w:hAnsi="Cambria Math" w:cs="Arial"/>
                    </w:rPr>
                    <m:t>p</m:t>
                  </m:r>
                </m:sub>
              </m:sSub>
            </m:oMath>
            <w:r w:rsidR="000459D5" w:rsidRPr="006B5E7F">
              <w:rPr>
                <w:rFonts w:ascii="Arial" w:eastAsiaTheme="minorEastAsia" w:hAnsi="Arial" w:cs="Arial"/>
              </w:rPr>
              <w:t xml:space="preserve"> </w:t>
            </w:r>
          </w:p>
        </w:tc>
        <w:tc>
          <w:tcPr>
            <w:tcW w:w="5764" w:type="dxa"/>
          </w:tcPr>
          <w:p w14:paraId="6C4A9376" w14:textId="77777777" w:rsidR="000459D5" w:rsidRPr="006B5E7F" w:rsidRDefault="000459D5" w:rsidP="000459D5">
            <w:pPr>
              <w:spacing w:line="312" w:lineRule="auto"/>
              <w:jc w:val="both"/>
              <w:rPr>
                <w:rFonts w:ascii="Arial" w:eastAsiaTheme="minorEastAsia" w:hAnsi="Arial" w:cs="Arial"/>
              </w:rPr>
            </w:pPr>
            <w:r w:rsidRPr="006B5E7F">
              <w:rPr>
                <w:rFonts w:ascii="Arial" w:hAnsi="Arial" w:cs="Arial"/>
              </w:rPr>
              <w:t>Widerstandsbeiwert einer durchströmten Pflanzengruppe</w:t>
            </w:r>
          </w:p>
        </w:tc>
        <w:tc>
          <w:tcPr>
            <w:tcW w:w="927" w:type="dxa"/>
          </w:tcPr>
          <w:p w14:paraId="0408078A" w14:textId="77777777" w:rsidR="000459D5" w:rsidRPr="006B5E7F" w:rsidRDefault="000459D5" w:rsidP="000459D5">
            <w:pPr>
              <w:spacing w:line="312" w:lineRule="auto"/>
              <w:jc w:val="both"/>
              <w:rPr>
                <w:rFonts w:ascii="Arial" w:eastAsiaTheme="minorEastAsia" w:hAnsi="Arial" w:cs="Arial"/>
              </w:rPr>
            </w:pPr>
          </w:p>
        </w:tc>
        <w:tc>
          <w:tcPr>
            <w:tcW w:w="1477" w:type="dxa"/>
          </w:tcPr>
          <w:p w14:paraId="4315DB60" w14:textId="77777777" w:rsidR="000459D5" w:rsidRPr="006B5E7F" w:rsidRDefault="000459D5" w:rsidP="000459D5">
            <w:pPr>
              <w:spacing w:line="312" w:lineRule="auto"/>
              <w:jc w:val="both"/>
              <w:rPr>
                <w:rFonts w:ascii="Arial" w:eastAsiaTheme="minorEastAsia" w:hAnsi="Arial" w:cs="Arial"/>
              </w:rPr>
            </w:pPr>
            <w:r>
              <w:rPr>
                <w:rFonts w:ascii="Arial" w:eastAsiaTheme="minorEastAsia" w:hAnsi="Arial" w:cs="Arial"/>
              </w:rPr>
              <w:t>[ - ]</w:t>
            </w:r>
          </w:p>
        </w:tc>
      </w:tr>
      <w:tr w:rsidR="000459D5" w:rsidRPr="006B5E7F" w14:paraId="78AB5DF6" w14:textId="77777777" w:rsidTr="00FA71EB">
        <w:trPr>
          <w:trHeight w:val="362"/>
        </w:trPr>
        <w:tc>
          <w:tcPr>
            <w:tcW w:w="236" w:type="dxa"/>
          </w:tcPr>
          <w:p w14:paraId="32DB5C82" w14:textId="77777777" w:rsidR="000459D5" w:rsidRPr="006B5E7F" w:rsidRDefault="000459D5" w:rsidP="00882D9A">
            <w:pPr>
              <w:spacing w:line="312" w:lineRule="auto"/>
              <w:jc w:val="both"/>
              <w:rPr>
                <w:rFonts w:ascii="Arial" w:eastAsiaTheme="minorEastAsia" w:hAnsi="Arial" w:cs="Arial"/>
              </w:rPr>
            </w:pPr>
          </w:p>
        </w:tc>
        <w:tc>
          <w:tcPr>
            <w:tcW w:w="658" w:type="dxa"/>
          </w:tcPr>
          <w:p w14:paraId="2478AC03" w14:textId="77777777" w:rsidR="000459D5" w:rsidRPr="006B5E7F" w:rsidRDefault="000459D5" w:rsidP="006B5E7F">
            <w:pPr>
              <w:spacing w:line="312" w:lineRule="auto"/>
              <w:rPr>
                <w:rFonts w:ascii="Arial" w:eastAsiaTheme="minorEastAsia" w:hAnsi="Arial" w:cs="Arial"/>
              </w:rPr>
            </w:pPr>
            <m:oMath>
              <m:r>
                <w:rPr>
                  <w:rFonts w:ascii="Cambria Math" w:hAnsi="Cambria Math" w:cs="Arial"/>
                </w:rPr>
                <m:t>h</m:t>
              </m:r>
            </m:oMath>
            <w:r w:rsidRPr="006B5E7F">
              <w:rPr>
                <w:rFonts w:ascii="Arial" w:eastAsiaTheme="minorEastAsia" w:hAnsi="Arial" w:cs="Arial"/>
              </w:rPr>
              <w:t xml:space="preserve"> </w:t>
            </w:r>
          </w:p>
        </w:tc>
        <w:tc>
          <w:tcPr>
            <w:tcW w:w="5764" w:type="dxa"/>
          </w:tcPr>
          <w:p w14:paraId="446BBF30"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Fließtiefe                                                                                                                      </w:t>
            </w:r>
          </w:p>
        </w:tc>
        <w:tc>
          <w:tcPr>
            <w:tcW w:w="927" w:type="dxa"/>
          </w:tcPr>
          <w:p w14:paraId="749274F1"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Pr>
          <w:p w14:paraId="319D3FF5"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[m]</w:t>
            </w:r>
          </w:p>
        </w:tc>
      </w:tr>
      <w:tr w:rsidR="000459D5" w:rsidRPr="006B5E7F" w14:paraId="3B8239D9" w14:textId="77777777" w:rsidTr="00FA71EB">
        <w:trPr>
          <w:trHeight w:val="362"/>
        </w:trPr>
        <w:tc>
          <w:tcPr>
            <w:tcW w:w="236" w:type="dxa"/>
          </w:tcPr>
          <w:p w14:paraId="61409CE7" w14:textId="77777777" w:rsidR="000459D5" w:rsidRPr="006B5E7F" w:rsidRDefault="000459D5" w:rsidP="00882D9A">
            <w:pPr>
              <w:spacing w:line="312" w:lineRule="auto"/>
              <w:jc w:val="both"/>
              <w:rPr>
                <w:rFonts w:ascii="Arial" w:eastAsiaTheme="minorEastAsia" w:hAnsi="Arial" w:cs="Arial"/>
              </w:rPr>
            </w:pPr>
          </w:p>
        </w:tc>
        <w:tc>
          <w:tcPr>
            <w:tcW w:w="658" w:type="dxa"/>
          </w:tcPr>
          <w:p w14:paraId="06D0318C" w14:textId="77777777" w:rsidR="000459D5" w:rsidRPr="006B5E7F" w:rsidRDefault="00960671" w:rsidP="006B5E7F">
            <w:pPr>
              <w:spacing w:line="312"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d</m:t>
                  </m:r>
                </m:e>
                <m:sub>
                  <m:r>
                    <w:rPr>
                      <w:rFonts w:ascii="Cambria Math" w:hAnsi="Cambria Math" w:cs="Arial"/>
                    </w:rPr>
                    <m:t>p</m:t>
                  </m:r>
                </m:sub>
              </m:sSub>
            </m:oMath>
            <w:r w:rsidR="000459D5" w:rsidRPr="006B5E7F">
              <w:rPr>
                <w:rFonts w:ascii="Arial" w:eastAsiaTheme="minorEastAsia" w:hAnsi="Arial" w:cs="Arial"/>
              </w:rPr>
              <w:t xml:space="preserve"> </w:t>
            </w:r>
          </w:p>
        </w:tc>
        <w:tc>
          <w:tcPr>
            <w:tcW w:w="5764" w:type="dxa"/>
          </w:tcPr>
          <w:p w14:paraId="7C098359"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Breite der Baumstämme                                                                                               </w:t>
            </w:r>
          </w:p>
        </w:tc>
        <w:tc>
          <w:tcPr>
            <w:tcW w:w="927" w:type="dxa"/>
          </w:tcPr>
          <w:p w14:paraId="1400F614"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Pr>
          <w:p w14:paraId="03ED23C7"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[m]</w:t>
            </w:r>
          </w:p>
        </w:tc>
      </w:tr>
      <w:tr w:rsidR="000459D5" w:rsidRPr="006B5E7F" w14:paraId="1B1AC176" w14:textId="77777777" w:rsidTr="00FA71EB">
        <w:trPr>
          <w:trHeight w:val="362"/>
        </w:trPr>
        <w:tc>
          <w:tcPr>
            <w:tcW w:w="236" w:type="dxa"/>
          </w:tcPr>
          <w:p w14:paraId="0DF20849" w14:textId="77777777" w:rsidR="000459D5" w:rsidRPr="006B5E7F" w:rsidRDefault="000459D5" w:rsidP="00882D9A">
            <w:pPr>
              <w:spacing w:line="312" w:lineRule="auto"/>
              <w:jc w:val="both"/>
              <w:rPr>
                <w:rFonts w:ascii="Arial" w:eastAsiaTheme="minorEastAsia" w:hAnsi="Arial" w:cs="Arial"/>
              </w:rPr>
            </w:pPr>
          </w:p>
        </w:tc>
        <w:tc>
          <w:tcPr>
            <w:tcW w:w="658" w:type="dxa"/>
          </w:tcPr>
          <w:p w14:paraId="193492D1" w14:textId="77777777" w:rsidR="000459D5" w:rsidRPr="006B5E7F" w:rsidRDefault="00960671" w:rsidP="006B5E7F">
            <w:pPr>
              <w:spacing w:line="312"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oMath>
            <w:r w:rsidR="000459D5" w:rsidRPr="006B5E7F">
              <w:rPr>
                <w:rFonts w:ascii="Arial" w:eastAsiaTheme="minorEastAsia" w:hAnsi="Arial" w:cs="Arial"/>
              </w:rPr>
              <w:t xml:space="preserve"> </w:t>
            </w:r>
          </w:p>
        </w:tc>
        <w:tc>
          <w:tcPr>
            <w:tcW w:w="5764" w:type="dxa"/>
          </w:tcPr>
          <w:p w14:paraId="10F11B8B"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Abstand der </w:t>
            </w:r>
            <w:proofErr w:type="spellStart"/>
            <w:r w:rsidRPr="006B5E7F">
              <w:rPr>
                <w:rFonts w:ascii="Arial" w:eastAsiaTheme="minorEastAsia" w:hAnsi="Arial" w:cs="Arial"/>
              </w:rPr>
              <w:t>Bewuchselemente</w:t>
            </w:r>
            <w:proofErr w:type="spellEnd"/>
            <w:r w:rsidRPr="006B5E7F">
              <w:rPr>
                <w:rFonts w:ascii="Arial" w:eastAsiaTheme="minorEastAsia" w:hAnsi="Arial" w:cs="Arial"/>
              </w:rPr>
              <w:t xml:space="preserve"> in Fließrichtung                                                           </w:t>
            </w:r>
          </w:p>
        </w:tc>
        <w:tc>
          <w:tcPr>
            <w:tcW w:w="927" w:type="dxa"/>
          </w:tcPr>
          <w:p w14:paraId="0CBA5F24" w14:textId="77777777" w:rsidR="000459D5" w:rsidRPr="006B5E7F" w:rsidRDefault="000459D5" w:rsidP="00882D9A">
            <w:pPr>
              <w:spacing w:line="312" w:lineRule="auto"/>
              <w:jc w:val="both"/>
              <w:rPr>
                <w:rFonts w:ascii="Arial" w:eastAsiaTheme="minorEastAsia" w:hAnsi="Arial" w:cs="Arial"/>
              </w:rPr>
            </w:pPr>
          </w:p>
        </w:tc>
        <w:tc>
          <w:tcPr>
            <w:tcW w:w="1477" w:type="dxa"/>
          </w:tcPr>
          <w:p w14:paraId="64E0B208"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[m]</w:t>
            </w:r>
          </w:p>
        </w:tc>
      </w:tr>
      <w:tr w:rsidR="000459D5" w:rsidRPr="006B5E7F" w14:paraId="6BBC66FC" w14:textId="77777777" w:rsidTr="00FA71EB">
        <w:trPr>
          <w:trHeight w:val="362"/>
        </w:trPr>
        <w:tc>
          <w:tcPr>
            <w:tcW w:w="236" w:type="dxa"/>
          </w:tcPr>
          <w:p w14:paraId="6C7C9C90" w14:textId="77777777" w:rsidR="000459D5" w:rsidRPr="006B5E7F" w:rsidRDefault="000459D5" w:rsidP="00882D9A">
            <w:pPr>
              <w:spacing w:line="312" w:lineRule="auto"/>
              <w:jc w:val="both"/>
              <w:rPr>
                <w:rFonts w:ascii="Arial" w:eastAsiaTheme="minorEastAsia" w:hAnsi="Arial" w:cs="Arial"/>
              </w:rPr>
            </w:pPr>
          </w:p>
        </w:tc>
        <w:tc>
          <w:tcPr>
            <w:tcW w:w="658" w:type="dxa"/>
          </w:tcPr>
          <w:p w14:paraId="038F3235" w14:textId="77777777" w:rsidR="000459D5" w:rsidRPr="006B5E7F" w:rsidRDefault="00960671" w:rsidP="006B5E7F">
            <w:pPr>
              <w:spacing w:line="312"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oMath>
            <w:r w:rsidR="000459D5" w:rsidRPr="006B5E7F">
              <w:rPr>
                <w:rFonts w:ascii="Arial" w:eastAsiaTheme="minorEastAsia" w:hAnsi="Arial" w:cs="Arial"/>
              </w:rPr>
              <w:t xml:space="preserve"> </w:t>
            </w:r>
          </w:p>
        </w:tc>
        <w:tc>
          <w:tcPr>
            <w:tcW w:w="5764" w:type="dxa"/>
          </w:tcPr>
          <w:p w14:paraId="2785D254"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Abstand der </w:t>
            </w:r>
            <w:proofErr w:type="spellStart"/>
            <w:r w:rsidRPr="006B5E7F">
              <w:rPr>
                <w:rFonts w:ascii="Arial" w:eastAsiaTheme="minorEastAsia" w:hAnsi="Arial" w:cs="Arial"/>
              </w:rPr>
              <w:t>Bewuchselemente</w:t>
            </w:r>
            <w:proofErr w:type="spellEnd"/>
            <w:r w:rsidRPr="006B5E7F">
              <w:rPr>
                <w:rFonts w:ascii="Arial" w:eastAsiaTheme="minorEastAsia" w:hAnsi="Arial" w:cs="Arial"/>
              </w:rPr>
              <w:t xml:space="preserve"> quer zur Fließrichtung                                              </w:t>
            </w:r>
          </w:p>
        </w:tc>
        <w:tc>
          <w:tcPr>
            <w:tcW w:w="927" w:type="dxa"/>
          </w:tcPr>
          <w:p w14:paraId="53E2A766"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Pr>
          <w:p w14:paraId="393CC773"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[m]</w:t>
            </w:r>
          </w:p>
        </w:tc>
      </w:tr>
      <w:tr w:rsidR="000459D5" w:rsidRPr="006B5E7F" w14:paraId="3E537C2C" w14:textId="77777777" w:rsidTr="00FA71EB">
        <w:trPr>
          <w:trHeight w:val="362"/>
        </w:trPr>
        <w:tc>
          <w:tcPr>
            <w:tcW w:w="236" w:type="dxa"/>
          </w:tcPr>
          <w:p w14:paraId="35C7B414" w14:textId="77777777" w:rsidR="000459D5" w:rsidRPr="006B5E7F" w:rsidRDefault="000459D5" w:rsidP="00882D9A">
            <w:pPr>
              <w:spacing w:line="312" w:lineRule="auto"/>
              <w:jc w:val="both"/>
              <w:rPr>
                <w:rFonts w:ascii="Arial" w:eastAsiaTheme="minorEastAsia" w:hAnsi="Arial" w:cs="Arial"/>
              </w:rPr>
            </w:pPr>
          </w:p>
        </w:tc>
        <w:tc>
          <w:tcPr>
            <w:tcW w:w="658" w:type="dxa"/>
          </w:tcPr>
          <w:p w14:paraId="495437B6" w14:textId="77777777" w:rsidR="000459D5" w:rsidRPr="006B5E7F" w:rsidRDefault="00960671" w:rsidP="006B5E7F">
            <w:pPr>
              <w:spacing w:line="312" w:lineRule="auto"/>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WR</m:t>
                  </m:r>
                </m:sub>
              </m:sSub>
            </m:oMath>
            <w:r w:rsidR="000459D5" w:rsidRPr="006B5E7F">
              <w:rPr>
                <w:rFonts w:ascii="Arial" w:eastAsiaTheme="minorEastAsia" w:hAnsi="Arial" w:cs="Arial"/>
              </w:rPr>
              <w:t xml:space="preserve"> </w:t>
            </w:r>
          </w:p>
        </w:tc>
        <w:tc>
          <w:tcPr>
            <w:tcW w:w="5764" w:type="dxa"/>
          </w:tcPr>
          <w:p w14:paraId="3EEA0FCB"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Widerstandsbeiwert einer durchströmten Pflanzengruppe                                         </w:t>
            </w:r>
          </w:p>
        </w:tc>
        <w:tc>
          <w:tcPr>
            <w:tcW w:w="927" w:type="dxa"/>
          </w:tcPr>
          <w:p w14:paraId="346CADF2" w14:textId="77777777" w:rsidR="000459D5" w:rsidRPr="006B5E7F" w:rsidRDefault="000459D5" w:rsidP="00882D9A">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Pr>
          <w:p w14:paraId="4859F687" w14:textId="77777777" w:rsidR="000459D5" w:rsidRPr="006B5E7F" w:rsidRDefault="000459D5" w:rsidP="00882D9A">
            <w:pPr>
              <w:spacing w:line="312" w:lineRule="auto"/>
              <w:jc w:val="both"/>
              <w:rPr>
                <w:rFonts w:ascii="Arial" w:eastAsiaTheme="minorEastAsia" w:hAnsi="Arial" w:cs="Arial"/>
              </w:rPr>
            </w:pPr>
            <w:r>
              <w:rPr>
                <w:rFonts w:ascii="Arial" w:eastAsiaTheme="minorEastAsia" w:hAnsi="Arial" w:cs="Arial"/>
              </w:rPr>
              <w:t>[ - ]</w:t>
            </w:r>
          </w:p>
        </w:tc>
      </w:tr>
    </w:tbl>
    <w:p w14:paraId="23CF89BD" w14:textId="45F62D7A" w:rsidR="00506519" w:rsidRDefault="00506519" w:rsidP="00653593">
      <w:pPr>
        <w:spacing w:line="312" w:lineRule="auto"/>
        <w:jc w:val="both"/>
        <w:rPr>
          <w:rFonts w:ascii="Arial" w:eastAsiaTheme="minorEastAsia" w:hAnsi="Arial" w:cs="Arial"/>
        </w:rPr>
      </w:pPr>
    </w:p>
    <w:p w14:paraId="103B7192" w14:textId="77777777" w:rsidR="0010284F" w:rsidRDefault="0010284F" w:rsidP="00653593">
      <w:pPr>
        <w:spacing w:line="312" w:lineRule="auto"/>
        <w:jc w:val="both"/>
        <w:rPr>
          <w:rFonts w:ascii="Arial" w:eastAsiaTheme="minorEastAsia" w:hAnsi="Arial" w:cs="Arial"/>
        </w:rPr>
      </w:pPr>
    </w:p>
    <w:p w14:paraId="5A4B026C" w14:textId="3112EF37" w:rsidR="00885D6C" w:rsidRDefault="00D13E5C" w:rsidP="006A6D0A">
      <w:pPr>
        <w:spacing w:line="312" w:lineRule="auto"/>
        <w:rPr>
          <w:rFonts w:ascii="Arial" w:hAnsi="Arial" w:cs="Arial"/>
        </w:rPr>
      </w:pPr>
      <w:r>
        <w:rPr>
          <w:rFonts w:ascii="Arial" w:hAnsi="Arial" w:cs="Arial"/>
        </w:rPr>
        <w:t xml:space="preserve">Einfluss der </w:t>
      </w:r>
      <w:r w:rsidR="006F0001">
        <w:rPr>
          <w:rFonts w:ascii="Arial" w:hAnsi="Arial" w:cs="Arial"/>
        </w:rPr>
        <w:t>Geschwindigkeit auf die</w:t>
      </w:r>
      <w:r w:rsidR="003002F4">
        <w:rPr>
          <w:rFonts w:ascii="Arial" w:hAnsi="Arial" w:cs="Arial"/>
        </w:rPr>
        <w:t xml:space="preserve"> </w:t>
      </w:r>
      <w:r w:rsidR="006C351E">
        <w:rPr>
          <w:rFonts w:ascii="Arial" w:hAnsi="Arial" w:cs="Arial"/>
        </w:rPr>
        <w:t>Sohlenschubspannung</w:t>
      </w:r>
      <w:r w:rsidR="00A55F73">
        <w:rPr>
          <w:rFonts w:ascii="Arial" w:hAnsi="Arial" w:cs="Arial"/>
        </w:rPr>
        <w:t>en:</w:t>
      </w:r>
    </w:p>
    <w:p w14:paraId="28A99F30" w14:textId="24D83408" w:rsidR="0057649C" w:rsidRPr="00E41A69" w:rsidRDefault="0057649C" w:rsidP="006A6D0A">
      <w:pPr>
        <w:spacing w:line="312" w:lineRule="auto"/>
        <w:rPr>
          <w:rFonts w:ascii="Arial" w:eastAsiaTheme="minorEastAsia" w:hAnsi="Arial" w:cs="Arial"/>
        </w:rPr>
      </w:pPr>
    </w:p>
    <w:tbl>
      <w:tblPr>
        <w:tblStyle w:val="Tabellenraster"/>
        <w:tblW w:w="0" w:type="auto"/>
        <w:tblLook w:val="04A0" w:firstRow="1" w:lastRow="0" w:firstColumn="1" w:lastColumn="0" w:noHBand="0" w:noVBand="1"/>
      </w:tblPr>
      <w:tblGrid>
        <w:gridCol w:w="7225"/>
        <w:gridCol w:w="1837"/>
      </w:tblGrid>
      <w:tr w:rsidR="0057649C" w14:paraId="28E24B68" w14:textId="77777777" w:rsidTr="00FA4560">
        <w:tc>
          <w:tcPr>
            <w:tcW w:w="7225" w:type="dxa"/>
            <w:tcBorders>
              <w:top w:val="nil"/>
              <w:left w:val="nil"/>
              <w:bottom w:val="nil"/>
              <w:right w:val="nil"/>
            </w:tcBorders>
          </w:tcPr>
          <w:p w14:paraId="315F9E89" w14:textId="77777777" w:rsidR="0057649C" w:rsidRPr="00E41A69" w:rsidRDefault="00960671" w:rsidP="0057649C">
            <w:pPr>
              <w:spacing w:line="312" w:lineRule="auto"/>
              <w:rPr>
                <w:rFonts w:ascii="Arial" w:eastAsiaTheme="minorEastAsia" w:hAnsi="Arial" w:cs="Arial"/>
              </w:rPr>
            </w:pPr>
            <m:oMathPara>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Bx</m:t>
                        </m:r>
                      </m:sub>
                    </m:sSub>
                  </m:num>
                  <m:den>
                    <m:r>
                      <w:rPr>
                        <w:rFonts w:ascii="Cambria Math" w:hAnsi="Cambria Math" w:cs="Arial"/>
                      </w:rPr>
                      <m:t>ρ</m:t>
                    </m:r>
                  </m:den>
                </m:f>
                <m:r>
                  <w:rPr>
                    <w:rFonts w:ascii="Cambria Math" w:hAnsi="Cambria Math" w:cs="Arial"/>
                  </w:rPr>
                  <m:t>=</m:t>
                </m:r>
                <m:f>
                  <m:fPr>
                    <m:ctrlPr>
                      <w:rPr>
                        <w:rFonts w:ascii="Cambria Math" w:hAnsi="Cambria Math" w:cs="Arial"/>
                        <w:i/>
                      </w:rPr>
                    </m:ctrlPr>
                  </m:fPr>
                  <m:num>
                    <m:r>
                      <w:rPr>
                        <w:rFonts w:ascii="Cambria Math" w:hAnsi="Cambria Math" w:cs="Arial"/>
                      </w:rPr>
                      <m:t>u</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e>
                    </m:rad>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c</m:t>
                            </m:r>
                          </m:e>
                          <m:sub>
                            <m:r>
                              <w:rPr>
                                <w:rFonts w:ascii="Cambria Math" w:hAnsi="Cambria Math" w:cs="Arial"/>
                              </w:rPr>
                              <m:t>f</m:t>
                            </m:r>
                          </m:sub>
                        </m:sSub>
                      </m:e>
                      <m:sup>
                        <m:r>
                          <w:rPr>
                            <w:rFonts w:ascii="Cambria Math" w:hAnsi="Cambria Math" w:cs="Arial"/>
                          </w:rPr>
                          <m:t>2</m:t>
                        </m:r>
                      </m:sup>
                    </m:sSup>
                  </m:den>
                </m:f>
                <m:r>
                  <w:rPr>
                    <w:rFonts w:ascii="Cambria Math" w:hAnsi="Cambria Math" w:cs="Arial"/>
                  </w:rPr>
                  <m:t xml:space="preserve"> ;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By</m:t>
                        </m:r>
                      </m:sub>
                    </m:sSub>
                  </m:num>
                  <m:den>
                    <m:r>
                      <w:rPr>
                        <w:rFonts w:ascii="Cambria Math" w:hAnsi="Cambria Math" w:cs="Arial"/>
                      </w:rPr>
                      <m:t>ρ</m:t>
                    </m:r>
                  </m:den>
                </m:f>
                <m:r>
                  <w:rPr>
                    <w:rFonts w:ascii="Cambria Math" w:hAnsi="Cambria Math" w:cs="Arial"/>
                  </w:rPr>
                  <m:t>=</m:t>
                </m:r>
                <m:f>
                  <m:fPr>
                    <m:ctrlPr>
                      <w:rPr>
                        <w:rFonts w:ascii="Cambria Math" w:hAnsi="Cambria Math" w:cs="Arial"/>
                        <w:i/>
                      </w:rPr>
                    </m:ctrlPr>
                  </m:fPr>
                  <m:num>
                    <m:r>
                      <w:rPr>
                        <w:rFonts w:ascii="Cambria Math" w:hAnsi="Cambria Math" w:cs="Arial"/>
                      </w:rPr>
                      <m:t>v</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e>
                    </m:rad>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c</m:t>
                            </m:r>
                          </m:e>
                          <m:sub>
                            <m:r>
                              <w:rPr>
                                <w:rFonts w:ascii="Cambria Math" w:hAnsi="Cambria Math" w:cs="Arial"/>
                              </w:rPr>
                              <m:t>f</m:t>
                            </m:r>
                          </m:sub>
                        </m:sSub>
                      </m:e>
                      <m:sup>
                        <m:r>
                          <w:rPr>
                            <w:rFonts w:ascii="Cambria Math" w:hAnsi="Cambria Math" w:cs="Arial"/>
                          </w:rPr>
                          <m:t>2</m:t>
                        </m:r>
                      </m:sup>
                    </m:sSup>
                  </m:den>
                </m:f>
                <m:r>
                  <w:rPr>
                    <w:rFonts w:ascii="Cambria Math" w:hAnsi="Cambria Math" w:cs="Arial"/>
                  </w:rPr>
                  <m:t xml:space="preserve">    </m:t>
                </m:r>
              </m:oMath>
            </m:oMathPara>
          </w:p>
          <w:p w14:paraId="3BD80296" w14:textId="77777777" w:rsidR="0057649C" w:rsidRDefault="0057649C" w:rsidP="006A6D0A">
            <w:pPr>
              <w:spacing w:line="312" w:lineRule="auto"/>
              <w:rPr>
                <w:rFonts w:ascii="Arial" w:eastAsiaTheme="minorEastAsia" w:hAnsi="Arial" w:cs="Arial"/>
              </w:rPr>
            </w:pPr>
          </w:p>
        </w:tc>
        <w:tc>
          <w:tcPr>
            <w:tcW w:w="1837" w:type="dxa"/>
            <w:tcBorders>
              <w:top w:val="nil"/>
              <w:left w:val="nil"/>
              <w:bottom w:val="nil"/>
              <w:right w:val="nil"/>
            </w:tcBorders>
          </w:tcPr>
          <w:p w14:paraId="68E80A5C" w14:textId="20A00815" w:rsidR="0057649C" w:rsidRPr="002A3E02" w:rsidRDefault="002A3E02" w:rsidP="002A3E02">
            <w:pPr>
              <w:spacing w:line="312" w:lineRule="auto"/>
              <w:jc w:val="right"/>
              <w:rPr>
                <w:rFonts w:ascii="Arial" w:eastAsiaTheme="minorEastAsia" w:hAnsi="Arial" w:cs="Arial"/>
                <w:sz w:val="18"/>
                <w:szCs w:val="18"/>
              </w:rPr>
            </w:pPr>
            <w:r w:rsidRPr="002A3E02">
              <w:rPr>
                <w:rFonts w:ascii="Arial" w:eastAsiaTheme="minorEastAsia" w:hAnsi="Arial" w:cs="Arial"/>
                <w:sz w:val="18"/>
                <w:szCs w:val="18"/>
              </w:rPr>
              <w:t>(2.5)</w:t>
            </w:r>
          </w:p>
        </w:tc>
      </w:tr>
    </w:tbl>
    <w:p w14:paraId="47F3E311" w14:textId="725AD5AB" w:rsidR="00E41A69" w:rsidRDefault="00E41A69" w:rsidP="006A6D0A">
      <w:pPr>
        <w:spacing w:line="312" w:lineRule="auto"/>
        <w:rPr>
          <w:rFonts w:ascii="Arial" w:eastAsiaTheme="minorEastAsia" w:hAnsi="Arial" w:cs="Arial"/>
        </w:rPr>
      </w:pPr>
    </w:p>
    <w:p w14:paraId="26966EBE" w14:textId="77777777" w:rsidR="00E41A69" w:rsidRDefault="00E41A69" w:rsidP="00E41A69">
      <w:pPr>
        <w:spacing w:line="312" w:lineRule="auto"/>
        <w:jc w:val="both"/>
        <w:rPr>
          <w:rFonts w:ascii="Arial" w:eastAsiaTheme="minorEastAsia" w:hAnsi="Arial" w:cs="Arial"/>
        </w:rPr>
      </w:pPr>
      <w:r>
        <w:rPr>
          <w:rFonts w:ascii="Arial" w:eastAsiaTheme="minorEastAsia" w:hAnsi="Arial" w:cs="Arial"/>
        </w:rPr>
        <w:t>mit</w:t>
      </w:r>
    </w:p>
    <w:tbl>
      <w:tblPr>
        <w:tblStyle w:val="Tabellenraster"/>
        <w:tblW w:w="0" w:type="auto"/>
        <w:tblLayout w:type="fixed"/>
        <w:tblLook w:val="04A0" w:firstRow="1" w:lastRow="0" w:firstColumn="1" w:lastColumn="0" w:noHBand="0" w:noVBand="1"/>
      </w:tblPr>
      <w:tblGrid>
        <w:gridCol w:w="236"/>
        <w:gridCol w:w="658"/>
        <w:gridCol w:w="5769"/>
        <w:gridCol w:w="922"/>
        <w:gridCol w:w="1477"/>
      </w:tblGrid>
      <w:tr w:rsidR="00E41A69" w:rsidRPr="006B5E7F" w14:paraId="6626DF57" w14:textId="77777777" w:rsidTr="007A36B0">
        <w:trPr>
          <w:trHeight w:val="436"/>
        </w:trPr>
        <w:tc>
          <w:tcPr>
            <w:tcW w:w="236" w:type="dxa"/>
            <w:tcBorders>
              <w:top w:val="nil"/>
              <w:left w:val="nil"/>
              <w:bottom w:val="nil"/>
              <w:right w:val="nil"/>
            </w:tcBorders>
          </w:tcPr>
          <w:p w14:paraId="74232C3D" w14:textId="77777777" w:rsidR="00E41A69" w:rsidRPr="006B5E7F" w:rsidRDefault="00E41A6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0465095D" w14:textId="065081C2" w:rsidR="00E41A69" w:rsidRPr="006B5E7F" w:rsidRDefault="00960671" w:rsidP="00C3098B">
            <w:pPr>
              <w:spacing w:line="312"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Bx</m:t>
                    </m:r>
                  </m:sub>
                </m:sSub>
              </m:oMath>
            </m:oMathPara>
          </w:p>
        </w:tc>
        <w:tc>
          <w:tcPr>
            <w:tcW w:w="5769" w:type="dxa"/>
            <w:tcBorders>
              <w:top w:val="nil"/>
              <w:left w:val="nil"/>
              <w:bottom w:val="nil"/>
              <w:right w:val="nil"/>
            </w:tcBorders>
          </w:tcPr>
          <w:p w14:paraId="3324E929" w14:textId="704A7E3E" w:rsidR="00E41A69" w:rsidRPr="006B5E7F" w:rsidRDefault="00566399" w:rsidP="006E0DA0">
            <w:pPr>
              <w:spacing w:line="312" w:lineRule="auto"/>
              <w:jc w:val="both"/>
              <w:rPr>
                <w:rFonts w:ascii="Arial" w:eastAsiaTheme="minorEastAsia" w:hAnsi="Arial" w:cs="Arial"/>
              </w:rPr>
            </w:pPr>
            <w:r>
              <w:rPr>
                <w:rFonts w:ascii="Arial" w:hAnsi="Arial" w:cs="Arial"/>
              </w:rPr>
              <w:t>Sohlenschubspannung</w:t>
            </w:r>
            <w:r w:rsidR="00D67F45">
              <w:rPr>
                <w:rFonts w:ascii="Arial" w:hAnsi="Arial" w:cs="Arial"/>
              </w:rPr>
              <w:t xml:space="preserve"> in x-Richtung</w:t>
            </w:r>
          </w:p>
        </w:tc>
        <w:tc>
          <w:tcPr>
            <w:tcW w:w="922" w:type="dxa"/>
            <w:tcBorders>
              <w:top w:val="nil"/>
              <w:left w:val="nil"/>
              <w:bottom w:val="nil"/>
              <w:right w:val="nil"/>
            </w:tcBorders>
          </w:tcPr>
          <w:p w14:paraId="2A11A276" w14:textId="77777777" w:rsidR="00E41A69" w:rsidRPr="006B5E7F" w:rsidRDefault="00E41A69" w:rsidP="006E0DA0">
            <w:pPr>
              <w:spacing w:line="312" w:lineRule="auto"/>
              <w:jc w:val="both"/>
              <w:rPr>
                <w:rFonts w:ascii="Arial" w:eastAsiaTheme="minorEastAsia" w:hAnsi="Arial" w:cs="Arial"/>
              </w:rPr>
            </w:pPr>
          </w:p>
        </w:tc>
        <w:tc>
          <w:tcPr>
            <w:tcW w:w="1477" w:type="dxa"/>
            <w:tcBorders>
              <w:top w:val="nil"/>
              <w:left w:val="nil"/>
              <w:bottom w:val="nil"/>
              <w:right w:val="nil"/>
            </w:tcBorders>
          </w:tcPr>
          <w:p w14:paraId="0192572C" w14:textId="1C2A8850" w:rsidR="00E41A69" w:rsidRPr="006B5E7F" w:rsidRDefault="00E41A69" w:rsidP="006E0DA0">
            <w:pPr>
              <w:spacing w:line="312" w:lineRule="auto"/>
              <w:jc w:val="both"/>
              <w:rPr>
                <w:rFonts w:ascii="Arial" w:eastAsiaTheme="minorEastAsia" w:hAnsi="Arial" w:cs="Arial"/>
              </w:rPr>
            </w:pPr>
            <w:r>
              <w:rPr>
                <w:rFonts w:ascii="Arial" w:eastAsiaTheme="minorEastAsia" w:hAnsi="Arial" w:cs="Arial"/>
              </w:rPr>
              <w:t>[</w:t>
            </w:r>
            <w:r w:rsidR="00D67F45">
              <w:rPr>
                <w:rFonts w:ascii="Arial" w:eastAsiaTheme="minorEastAsia" w:hAnsi="Arial" w:cs="Arial"/>
              </w:rPr>
              <w:t>N/m</w:t>
            </w:r>
            <w:r w:rsidR="00D67F45">
              <w:rPr>
                <w:rFonts w:ascii="Arial" w:eastAsiaTheme="minorEastAsia" w:hAnsi="Arial" w:cs="Arial"/>
                <w:vertAlign w:val="superscript"/>
              </w:rPr>
              <w:t>2</w:t>
            </w:r>
            <w:r>
              <w:rPr>
                <w:rFonts w:ascii="Arial" w:eastAsiaTheme="minorEastAsia" w:hAnsi="Arial" w:cs="Arial"/>
              </w:rPr>
              <w:t>]</w:t>
            </w:r>
          </w:p>
        </w:tc>
      </w:tr>
      <w:tr w:rsidR="00E41A69" w:rsidRPr="006B5E7F" w14:paraId="50ECE27F" w14:textId="77777777" w:rsidTr="007A36B0">
        <w:trPr>
          <w:trHeight w:val="436"/>
        </w:trPr>
        <w:tc>
          <w:tcPr>
            <w:tcW w:w="236" w:type="dxa"/>
            <w:tcBorders>
              <w:top w:val="nil"/>
              <w:left w:val="nil"/>
              <w:bottom w:val="nil"/>
              <w:right w:val="nil"/>
            </w:tcBorders>
          </w:tcPr>
          <w:p w14:paraId="7C52FAD3" w14:textId="77777777" w:rsidR="00E41A69" w:rsidRPr="006B5E7F" w:rsidRDefault="00E41A6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166D5D60" w14:textId="779BD536" w:rsidR="00E41A69" w:rsidRPr="006B5E7F" w:rsidRDefault="00960671" w:rsidP="00C3098B">
            <w:pPr>
              <w:spacing w:line="312"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By</m:t>
                    </m:r>
                  </m:sub>
                </m:sSub>
              </m:oMath>
            </m:oMathPara>
          </w:p>
        </w:tc>
        <w:tc>
          <w:tcPr>
            <w:tcW w:w="5769" w:type="dxa"/>
            <w:tcBorders>
              <w:top w:val="nil"/>
              <w:left w:val="nil"/>
              <w:bottom w:val="nil"/>
              <w:right w:val="nil"/>
            </w:tcBorders>
          </w:tcPr>
          <w:p w14:paraId="7CA3F4ED" w14:textId="7CFD5874" w:rsidR="00E41A69" w:rsidRPr="006B5E7F" w:rsidRDefault="00D67F45" w:rsidP="006E0DA0">
            <w:pPr>
              <w:spacing w:line="312" w:lineRule="auto"/>
              <w:jc w:val="both"/>
              <w:rPr>
                <w:rFonts w:ascii="Arial" w:eastAsiaTheme="minorEastAsia" w:hAnsi="Arial" w:cs="Arial"/>
              </w:rPr>
            </w:pPr>
            <w:r>
              <w:rPr>
                <w:rFonts w:ascii="Arial" w:hAnsi="Arial" w:cs="Arial"/>
              </w:rPr>
              <w:t>Sohlenschubspannung in y-Richtung</w:t>
            </w:r>
            <w:r w:rsidR="00E41A69" w:rsidRPr="006B5E7F">
              <w:rPr>
                <w:rFonts w:ascii="Arial" w:eastAsiaTheme="minorEastAsia" w:hAnsi="Arial" w:cs="Arial"/>
              </w:rPr>
              <w:t xml:space="preserve">                                                                                                                      </w:t>
            </w:r>
          </w:p>
        </w:tc>
        <w:tc>
          <w:tcPr>
            <w:tcW w:w="922" w:type="dxa"/>
            <w:tcBorders>
              <w:top w:val="nil"/>
              <w:left w:val="nil"/>
              <w:bottom w:val="nil"/>
              <w:right w:val="nil"/>
            </w:tcBorders>
          </w:tcPr>
          <w:p w14:paraId="38F82C1F" w14:textId="77777777"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23C17D33" w14:textId="1717EF27"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w:t>
            </w:r>
            <w:r w:rsidR="00D67F45">
              <w:rPr>
                <w:rFonts w:ascii="Arial" w:eastAsiaTheme="minorEastAsia" w:hAnsi="Arial" w:cs="Arial"/>
              </w:rPr>
              <w:t>N/m</w:t>
            </w:r>
            <w:r w:rsidR="00D67F45">
              <w:rPr>
                <w:rFonts w:ascii="Arial" w:eastAsiaTheme="minorEastAsia" w:hAnsi="Arial" w:cs="Arial"/>
                <w:vertAlign w:val="superscript"/>
              </w:rPr>
              <w:t>2</w:t>
            </w:r>
            <w:r w:rsidRPr="006B5E7F">
              <w:rPr>
                <w:rFonts w:ascii="Arial" w:eastAsiaTheme="minorEastAsia" w:hAnsi="Arial" w:cs="Arial"/>
              </w:rPr>
              <w:t>]</w:t>
            </w:r>
          </w:p>
        </w:tc>
      </w:tr>
      <w:tr w:rsidR="00E41A69" w:rsidRPr="006B5E7F" w14:paraId="6A833662" w14:textId="77777777" w:rsidTr="007A36B0">
        <w:trPr>
          <w:trHeight w:val="436"/>
        </w:trPr>
        <w:tc>
          <w:tcPr>
            <w:tcW w:w="236" w:type="dxa"/>
            <w:tcBorders>
              <w:top w:val="nil"/>
              <w:left w:val="nil"/>
              <w:bottom w:val="nil"/>
              <w:right w:val="nil"/>
            </w:tcBorders>
          </w:tcPr>
          <w:p w14:paraId="2AB9FB3A" w14:textId="77777777" w:rsidR="00E41A69" w:rsidRPr="006B5E7F" w:rsidRDefault="00E41A6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3BE7B8C9" w14:textId="78CE0ACB" w:rsidR="00E41A69" w:rsidRPr="006B5E7F" w:rsidRDefault="00960671" w:rsidP="00C3098B">
            <w:pPr>
              <w:spacing w:line="312"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f</m:t>
                    </m:r>
                  </m:sub>
                </m:sSub>
              </m:oMath>
            </m:oMathPara>
          </w:p>
        </w:tc>
        <w:tc>
          <w:tcPr>
            <w:tcW w:w="5769" w:type="dxa"/>
            <w:tcBorders>
              <w:top w:val="nil"/>
              <w:left w:val="nil"/>
              <w:bottom w:val="nil"/>
              <w:right w:val="nil"/>
            </w:tcBorders>
          </w:tcPr>
          <w:p w14:paraId="43A8D342" w14:textId="6812C3D5" w:rsidR="00E41A69" w:rsidRPr="006B5E7F" w:rsidRDefault="00566399" w:rsidP="006E0DA0">
            <w:pPr>
              <w:spacing w:line="312" w:lineRule="auto"/>
              <w:jc w:val="both"/>
              <w:rPr>
                <w:rFonts w:ascii="Arial" w:eastAsiaTheme="minorEastAsia" w:hAnsi="Arial" w:cs="Arial"/>
              </w:rPr>
            </w:pPr>
            <w:r>
              <w:rPr>
                <w:rFonts w:ascii="Arial" w:eastAsiaTheme="minorEastAsia" w:hAnsi="Arial" w:cs="Arial"/>
              </w:rPr>
              <w:t xml:space="preserve">Reibungsbeiwert nach </w:t>
            </w:r>
            <w:proofErr w:type="spellStart"/>
            <w:r>
              <w:rPr>
                <w:rFonts w:ascii="Arial" w:eastAsiaTheme="minorEastAsia" w:hAnsi="Arial" w:cs="Arial"/>
              </w:rPr>
              <w:t>Chézy</w:t>
            </w:r>
            <w:proofErr w:type="spellEnd"/>
          </w:p>
        </w:tc>
        <w:tc>
          <w:tcPr>
            <w:tcW w:w="922" w:type="dxa"/>
            <w:tcBorders>
              <w:top w:val="nil"/>
              <w:left w:val="nil"/>
              <w:bottom w:val="nil"/>
              <w:right w:val="nil"/>
            </w:tcBorders>
          </w:tcPr>
          <w:p w14:paraId="3EBD5575" w14:textId="77777777"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0084321D" w14:textId="2149A1D5"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w:t>
            </w:r>
            <m:oMath>
              <m:sSup>
                <m:sSupPr>
                  <m:ctrlPr>
                    <w:rPr>
                      <w:rFonts w:ascii="Cambria Math" w:hAnsi="Cambria Math" w:cs="Arial"/>
                      <w:i/>
                    </w:rPr>
                  </m:ctrlPr>
                </m:sSupPr>
                <m:e>
                  <m:r>
                    <w:rPr>
                      <w:rFonts w:ascii="Cambria Math" w:hAnsi="Cambria Math" w:cs="Arial"/>
                    </w:rPr>
                    <m:t>m</m:t>
                  </m:r>
                </m:e>
                <m:sup>
                  <m:f>
                    <m:fPr>
                      <m:ctrlPr>
                        <w:rPr>
                          <w:rFonts w:ascii="Cambria Math" w:hAnsi="Cambria Math" w:cs="Arial"/>
                          <w:i/>
                        </w:rPr>
                      </m:ctrlPr>
                    </m:fPr>
                    <m:num>
                      <m:r>
                        <w:rPr>
                          <w:rFonts w:ascii="Cambria Math" w:hAnsi="Cambria Math" w:cs="Arial"/>
                        </w:rPr>
                        <m:t>1</m:t>
                      </m:r>
                    </m:num>
                    <m:den>
                      <m:r>
                        <w:rPr>
                          <w:rFonts w:ascii="Cambria Math" w:hAnsi="Cambria Math" w:cs="Arial"/>
                        </w:rPr>
                        <m:t>2</m:t>
                      </m:r>
                    </m:den>
                  </m:f>
                </m:sup>
              </m:sSup>
              <m:r>
                <w:rPr>
                  <w:rFonts w:ascii="Cambria Math" w:hAnsi="Cambria Math" w:cs="Arial"/>
                </w:rPr>
                <m:t xml:space="preserve"> </m:t>
              </m:r>
            </m:oMath>
            <w:r w:rsidR="008B203D">
              <w:rPr>
                <w:rFonts w:ascii="Arial" w:hAnsi="Arial" w:cs="Arial"/>
                <w:color w:val="202122"/>
                <w:sz w:val="21"/>
                <w:szCs w:val="21"/>
                <w:shd w:val="clear" w:color="auto" w:fill="FFFFFF"/>
              </w:rPr>
              <w:t>/s</w:t>
            </w:r>
            <w:r w:rsidRPr="006B5E7F">
              <w:rPr>
                <w:rFonts w:ascii="Arial" w:eastAsiaTheme="minorEastAsia" w:hAnsi="Arial" w:cs="Arial"/>
              </w:rPr>
              <w:t>]</w:t>
            </w:r>
          </w:p>
        </w:tc>
      </w:tr>
      <w:tr w:rsidR="00E41A69" w:rsidRPr="006B5E7F" w14:paraId="7F9D36C3" w14:textId="77777777" w:rsidTr="007A36B0">
        <w:trPr>
          <w:trHeight w:val="436"/>
        </w:trPr>
        <w:tc>
          <w:tcPr>
            <w:tcW w:w="236" w:type="dxa"/>
            <w:tcBorders>
              <w:top w:val="nil"/>
              <w:left w:val="nil"/>
              <w:bottom w:val="nil"/>
              <w:right w:val="nil"/>
            </w:tcBorders>
          </w:tcPr>
          <w:p w14:paraId="46CA421E" w14:textId="77777777" w:rsidR="00E41A69" w:rsidRPr="006B5E7F" w:rsidRDefault="00E41A6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58574925" w14:textId="6C9E03ED" w:rsidR="00E41A69" w:rsidRPr="006B5E7F" w:rsidRDefault="00566399" w:rsidP="00C3098B">
            <w:pPr>
              <w:spacing w:line="312" w:lineRule="auto"/>
              <w:rPr>
                <w:rFonts w:ascii="Arial" w:eastAsiaTheme="minorEastAsia" w:hAnsi="Arial" w:cs="Arial"/>
              </w:rPr>
            </w:pPr>
            <m:oMathPara>
              <m:oMath>
                <m:r>
                  <w:rPr>
                    <w:rFonts w:ascii="Cambria Math" w:hAnsi="Cambria Math" w:cs="Arial"/>
                  </w:rPr>
                  <m:t>u</m:t>
                </m:r>
              </m:oMath>
            </m:oMathPara>
          </w:p>
        </w:tc>
        <w:tc>
          <w:tcPr>
            <w:tcW w:w="5769" w:type="dxa"/>
            <w:tcBorders>
              <w:top w:val="nil"/>
              <w:left w:val="nil"/>
              <w:bottom w:val="nil"/>
              <w:right w:val="nil"/>
            </w:tcBorders>
          </w:tcPr>
          <w:p w14:paraId="279DFEE3" w14:textId="6AF23D9F" w:rsidR="00E41A69" w:rsidRPr="006B5E7F" w:rsidRDefault="00D67F45" w:rsidP="006E0DA0">
            <w:pPr>
              <w:spacing w:line="312" w:lineRule="auto"/>
              <w:jc w:val="both"/>
              <w:rPr>
                <w:rFonts w:ascii="Arial" w:eastAsiaTheme="minorEastAsia" w:hAnsi="Arial" w:cs="Arial"/>
              </w:rPr>
            </w:pPr>
            <w:r>
              <w:rPr>
                <w:rFonts w:ascii="Arial" w:eastAsiaTheme="minorEastAsia" w:hAnsi="Arial" w:cs="Arial"/>
              </w:rPr>
              <w:t>Tiefengemittelte Fließgeschwindigkeit in x-Richtung</w:t>
            </w:r>
            <w:r w:rsidR="00E41A69" w:rsidRPr="006B5E7F">
              <w:rPr>
                <w:rFonts w:ascii="Arial" w:eastAsiaTheme="minorEastAsia" w:hAnsi="Arial" w:cs="Arial"/>
              </w:rPr>
              <w:t xml:space="preserve">                                                           </w:t>
            </w:r>
          </w:p>
        </w:tc>
        <w:tc>
          <w:tcPr>
            <w:tcW w:w="922" w:type="dxa"/>
            <w:tcBorders>
              <w:top w:val="nil"/>
              <w:left w:val="nil"/>
              <w:bottom w:val="nil"/>
              <w:right w:val="nil"/>
            </w:tcBorders>
          </w:tcPr>
          <w:p w14:paraId="73481A43" w14:textId="77777777" w:rsidR="00E41A69" w:rsidRPr="006B5E7F" w:rsidRDefault="00E41A69" w:rsidP="006E0DA0">
            <w:pPr>
              <w:spacing w:line="312" w:lineRule="auto"/>
              <w:jc w:val="both"/>
              <w:rPr>
                <w:rFonts w:ascii="Arial" w:eastAsiaTheme="minorEastAsia" w:hAnsi="Arial" w:cs="Arial"/>
              </w:rPr>
            </w:pPr>
          </w:p>
        </w:tc>
        <w:tc>
          <w:tcPr>
            <w:tcW w:w="1477" w:type="dxa"/>
            <w:tcBorders>
              <w:top w:val="nil"/>
              <w:left w:val="nil"/>
              <w:bottom w:val="nil"/>
              <w:right w:val="nil"/>
            </w:tcBorders>
          </w:tcPr>
          <w:p w14:paraId="30246757" w14:textId="5890D9FE"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[m</w:t>
            </w:r>
            <w:r w:rsidR="00D67F45">
              <w:rPr>
                <w:rFonts w:ascii="Arial" w:eastAsiaTheme="minorEastAsia" w:hAnsi="Arial" w:cs="Arial"/>
              </w:rPr>
              <w:t>/s</w:t>
            </w:r>
            <w:r w:rsidRPr="006B5E7F">
              <w:rPr>
                <w:rFonts w:ascii="Arial" w:eastAsiaTheme="minorEastAsia" w:hAnsi="Arial" w:cs="Arial"/>
              </w:rPr>
              <w:t>]</w:t>
            </w:r>
          </w:p>
        </w:tc>
      </w:tr>
      <w:tr w:rsidR="00E41A69" w:rsidRPr="006B5E7F" w14:paraId="2ACACF4F" w14:textId="77777777" w:rsidTr="00FA71EB">
        <w:trPr>
          <w:trHeight w:val="436"/>
        </w:trPr>
        <w:tc>
          <w:tcPr>
            <w:tcW w:w="236" w:type="dxa"/>
            <w:tcBorders>
              <w:top w:val="nil"/>
              <w:left w:val="nil"/>
              <w:bottom w:val="nil"/>
              <w:right w:val="nil"/>
            </w:tcBorders>
          </w:tcPr>
          <w:p w14:paraId="4D4AE5F4" w14:textId="77777777" w:rsidR="00E41A69" w:rsidRPr="006B5E7F" w:rsidRDefault="00E41A6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4D649915" w14:textId="02736E12" w:rsidR="00E41A69" w:rsidRPr="006B5E7F" w:rsidRDefault="00566399" w:rsidP="00C3098B">
            <w:pPr>
              <w:spacing w:line="312" w:lineRule="auto"/>
              <w:rPr>
                <w:rFonts w:ascii="Arial" w:eastAsiaTheme="minorEastAsia" w:hAnsi="Arial" w:cs="Arial"/>
              </w:rPr>
            </w:pPr>
            <m:oMathPara>
              <m:oMath>
                <m:r>
                  <w:rPr>
                    <w:rFonts w:ascii="Cambria Math" w:hAnsi="Cambria Math" w:cs="Arial"/>
                  </w:rPr>
                  <m:t>v</m:t>
                </m:r>
              </m:oMath>
            </m:oMathPara>
          </w:p>
        </w:tc>
        <w:tc>
          <w:tcPr>
            <w:tcW w:w="5769" w:type="dxa"/>
            <w:tcBorders>
              <w:top w:val="nil"/>
              <w:left w:val="nil"/>
              <w:bottom w:val="nil"/>
              <w:right w:val="nil"/>
            </w:tcBorders>
          </w:tcPr>
          <w:p w14:paraId="2751937F" w14:textId="4D48DC65" w:rsidR="00E41A69" w:rsidRPr="006B5E7F" w:rsidRDefault="00D67F45" w:rsidP="006E0DA0">
            <w:pPr>
              <w:spacing w:line="312" w:lineRule="auto"/>
              <w:jc w:val="both"/>
              <w:rPr>
                <w:rFonts w:ascii="Arial" w:eastAsiaTheme="minorEastAsia" w:hAnsi="Arial" w:cs="Arial"/>
              </w:rPr>
            </w:pPr>
            <w:r>
              <w:rPr>
                <w:rFonts w:ascii="Arial" w:eastAsiaTheme="minorEastAsia" w:hAnsi="Arial" w:cs="Arial"/>
              </w:rPr>
              <w:t>Tiefengemittelte Fließgeschwindigkeit in y-Richtung</w:t>
            </w:r>
          </w:p>
        </w:tc>
        <w:tc>
          <w:tcPr>
            <w:tcW w:w="922" w:type="dxa"/>
            <w:tcBorders>
              <w:top w:val="nil"/>
              <w:left w:val="nil"/>
              <w:bottom w:val="nil"/>
              <w:right w:val="nil"/>
            </w:tcBorders>
          </w:tcPr>
          <w:p w14:paraId="7F9432F1" w14:textId="77777777"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73735683" w14:textId="6D412170"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[m</w:t>
            </w:r>
            <w:r w:rsidR="00D67F45">
              <w:rPr>
                <w:rFonts w:ascii="Arial" w:eastAsiaTheme="minorEastAsia" w:hAnsi="Arial" w:cs="Arial"/>
              </w:rPr>
              <w:t>/s</w:t>
            </w:r>
            <w:r w:rsidRPr="006B5E7F">
              <w:rPr>
                <w:rFonts w:ascii="Arial" w:eastAsiaTheme="minorEastAsia" w:hAnsi="Arial" w:cs="Arial"/>
              </w:rPr>
              <w:t>]</w:t>
            </w:r>
          </w:p>
        </w:tc>
      </w:tr>
      <w:tr w:rsidR="00E41A69" w:rsidRPr="006B5E7F" w14:paraId="3A7FF3FF" w14:textId="77777777" w:rsidTr="00FA71EB">
        <w:trPr>
          <w:trHeight w:val="436"/>
        </w:trPr>
        <w:tc>
          <w:tcPr>
            <w:tcW w:w="236" w:type="dxa"/>
            <w:tcBorders>
              <w:top w:val="nil"/>
              <w:left w:val="nil"/>
              <w:bottom w:val="nil"/>
              <w:right w:val="nil"/>
            </w:tcBorders>
          </w:tcPr>
          <w:p w14:paraId="417FDCF2" w14:textId="77777777" w:rsidR="00E41A69" w:rsidRPr="006B5E7F" w:rsidRDefault="00E41A6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614C022F" w14:textId="5F6A9FF9" w:rsidR="00E41A69" w:rsidRPr="006B5E7F" w:rsidRDefault="00566399" w:rsidP="00C3098B">
            <w:pPr>
              <w:spacing w:line="312" w:lineRule="auto"/>
              <w:rPr>
                <w:rFonts w:ascii="Arial" w:eastAsiaTheme="minorEastAsia" w:hAnsi="Arial" w:cs="Arial"/>
              </w:rPr>
            </w:pPr>
            <m:oMathPara>
              <m:oMath>
                <m:r>
                  <w:rPr>
                    <w:rFonts w:ascii="Cambria Math" w:hAnsi="Cambria Math" w:cs="Arial"/>
                  </w:rPr>
                  <m:t>ρ</m:t>
                </m:r>
              </m:oMath>
            </m:oMathPara>
          </w:p>
        </w:tc>
        <w:tc>
          <w:tcPr>
            <w:tcW w:w="5769" w:type="dxa"/>
            <w:tcBorders>
              <w:top w:val="nil"/>
              <w:left w:val="nil"/>
              <w:bottom w:val="nil"/>
              <w:right w:val="nil"/>
            </w:tcBorders>
          </w:tcPr>
          <w:p w14:paraId="3BFCAFD9" w14:textId="4E3E2A13" w:rsidR="00E41A69" w:rsidRPr="006B5E7F" w:rsidRDefault="00566399" w:rsidP="006E0DA0">
            <w:pPr>
              <w:spacing w:line="312" w:lineRule="auto"/>
              <w:jc w:val="both"/>
              <w:rPr>
                <w:rFonts w:ascii="Arial" w:eastAsiaTheme="minorEastAsia" w:hAnsi="Arial" w:cs="Arial"/>
              </w:rPr>
            </w:pPr>
            <w:r>
              <w:rPr>
                <w:rFonts w:ascii="Arial" w:eastAsiaTheme="minorEastAsia" w:hAnsi="Arial" w:cs="Arial"/>
              </w:rPr>
              <w:t>Dichte des Wassers</w:t>
            </w:r>
            <w:r w:rsidR="00E41A69" w:rsidRPr="006B5E7F">
              <w:rPr>
                <w:rFonts w:ascii="Arial" w:eastAsiaTheme="minorEastAsia" w:hAnsi="Arial" w:cs="Arial"/>
              </w:rPr>
              <w:t xml:space="preserve">                                         </w:t>
            </w:r>
          </w:p>
        </w:tc>
        <w:tc>
          <w:tcPr>
            <w:tcW w:w="922" w:type="dxa"/>
            <w:tcBorders>
              <w:top w:val="nil"/>
              <w:left w:val="nil"/>
              <w:bottom w:val="nil"/>
              <w:right w:val="nil"/>
            </w:tcBorders>
          </w:tcPr>
          <w:p w14:paraId="67F2EB73" w14:textId="77777777" w:rsidR="00E41A69" w:rsidRPr="006B5E7F" w:rsidRDefault="00E41A6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6D3F8FE3" w14:textId="26BC20EF" w:rsidR="00E41A69" w:rsidRPr="006B5E7F" w:rsidRDefault="00E41A69" w:rsidP="006E0DA0">
            <w:pPr>
              <w:spacing w:line="312" w:lineRule="auto"/>
              <w:jc w:val="both"/>
              <w:rPr>
                <w:rFonts w:ascii="Arial" w:eastAsiaTheme="minorEastAsia" w:hAnsi="Arial" w:cs="Arial"/>
              </w:rPr>
            </w:pPr>
            <w:r>
              <w:rPr>
                <w:rFonts w:ascii="Arial" w:eastAsiaTheme="minorEastAsia" w:hAnsi="Arial" w:cs="Arial"/>
              </w:rPr>
              <w:t>[</w:t>
            </w:r>
            <w:r w:rsidR="00D67F45">
              <w:rPr>
                <w:rFonts w:ascii="Arial" w:eastAsiaTheme="minorEastAsia" w:hAnsi="Arial" w:cs="Arial"/>
              </w:rPr>
              <w:t>kg/m</w:t>
            </w:r>
            <w:r w:rsidR="00D67F45">
              <w:rPr>
                <w:rFonts w:ascii="Arial" w:eastAsiaTheme="minorEastAsia" w:hAnsi="Arial" w:cs="Arial"/>
                <w:vertAlign w:val="superscript"/>
              </w:rPr>
              <w:t>3</w:t>
            </w:r>
            <w:r>
              <w:rPr>
                <w:rFonts w:ascii="Arial" w:eastAsiaTheme="minorEastAsia" w:hAnsi="Arial" w:cs="Arial"/>
              </w:rPr>
              <w:t>]</w:t>
            </w:r>
          </w:p>
        </w:tc>
      </w:tr>
    </w:tbl>
    <w:p w14:paraId="62D4289C" w14:textId="7E9BA1EF" w:rsidR="00E41A69" w:rsidRDefault="00E41A69" w:rsidP="006A6D0A">
      <w:pPr>
        <w:spacing w:line="312" w:lineRule="auto"/>
        <w:rPr>
          <w:rFonts w:ascii="Arial" w:hAnsi="Arial" w:cs="Arial"/>
        </w:rPr>
      </w:pPr>
    </w:p>
    <w:p w14:paraId="33A04B7B" w14:textId="77777777" w:rsidR="0010284F" w:rsidRDefault="0010284F" w:rsidP="006A6D0A">
      <w:pPr>
        <w:spacing w:line="312" w:lineRule="auto"/>
        <w:rPr>
          <w:rFonts w:ascii="Arial" w:hAnsi="Arial" w:cs="Arial"/>
        </w:rPr>
      </w:pPr>
    </w:p>
    <w:p w14:paraId="1F5CB6DA" w14:textId="77777777" w:rsidR="00AA7AA8" w:rsidRDefault="00AA7AA8" w:rsidP="006A6D0A">
      <w:pPr>
        <w:spacing w:line="312" w:lineRule="auto"/>
        <w:rPr>
          <w:rFonts w:ascii="Arial" w:hAnsi="Arial" w:cs="Arial"/>
        </w:rPr>
      </w:pPr>
    </w:p>
    <w:p w14:paraId="165F1A63" w14:textId="77777777" w:rsidR="00AA7AA8" w:rsidRDefault="00AA7AA8" w:rsidP="006A6D0A">
      <w:pPr>
        <w:spacing w:line="312" w:lineRule="auto"/>
        <w:rPr>
          <w:rFonts w:ascii="Arial" w:hAnsi="Arial" w:cs="Arial"/>
        </w:rPr>
      </w:pPr>
    </w:p>
    <w:p w14:paraId="1D0AD0D6" w14:textId="77777777" w:rsidR="00A11075" w:rsidRDefault="00A11075" w:rsidP="006A6D0A">
      <w:pPr>
        <w:spacing w:line="312" w:lineRule="auto"/>
        <w:rPr>
          <w:rFonts w:ascii="Arial" w:hAnsi="Arial" w:cs="Arial"/>
        </w:rPr>
      </w:pPr>
    </w:p>
    <w:p w14:paraId="23F7575C" w14:textId="10E785F5" w:rsidR="006F0001" w:rsidRDefault="00A55F73" w:rsidP="006A6D0A">
      <w:pPr>
        <w:spacing w:line="312" w:lineRule="auto"/>
        <w:rPr>
          <w:rFonts w:ascii="Arial" w:hAnsi="Arial" w:cs="Arial"/>
        </w:rPr>
      </w:pPr>
      <w:r>
        <w:rPr>
          <w:rFonts w:ascii="Arial" w:hAnsi="Arial" w:cs="Arial"/>
        </w:rPr>
        <w:t xml:space="preserve">Und Schließlich </w:t>
      </w:r>
      <w:r w:rsidR="00096329">
        <w:rPr>
          <w:rFonts w:ascii="Arial" w:hAnsi="Arial" w:cs="Arial"/>
        </w:rPr>
        <w:t>der Zusammenhang zwischen den Sohlenschubspannungen und der Ufersicherung</w:t>
      </w:r>
      <w:r w:rsidR="00B24C5A">
        <w:rPr>
          <w:rFonts w:ascii="Arial" w:hAnsi="Arial" w:cs="Arial"/>
        </w:rPr>
        <w:t xml:space="preserve">. </w:t>
      </w:r>
      <w:r w:rsidR="00D931C6">
        <w:rPr>
          <w:rFonts w:ascii="Arial" w:hAnsi="Arial" w:cs="Arial"/>
        </w:rPr>
        <w:t>Der Transport von Feststoff</w:t>
      </w:r>
      <w:r w:rsidR="00F16DFE">
        <w:rPr>
          <w:rFonts w:ascii="Arial" w:hAnsi="Arial" w:cs="Arial"/>
        </w:rPr>
        <w:t xml:space="preserve"> beginnt, sobald die einwirkenden Sohlschubspannungen die </w:t>
      </w:r>
      <w:r w:rsidR="00C86780">
        <w:rPr>
          <w:rFonts w:ascii="Arial" w:hAnsi="Arial" w:cs="Arial"/>
        </w:rPr>
        <w:t>Grenzschubspannung</w:t>
      </w:r>
      <w:r w:rsidR="00F16DFE">
        <w:rPr>
          <w:rFonts w:ascii="Arial" w:hAnsi="Arial" w:cs="Arial"/>
        </w:rPr>
        <w:t xml:space="preserve"> überschreiten</w:t>
      </w:r>
      <w:r w:rsidR="00A822DE">
        <w:rPr>
          <w:rFonts w:ascii="Arial" w:hAnsi="Arial" w:cs="Arial"/>
        </w:rPr>
        <w:t xml:space="preserve">. </w:t>
      </w:r>
    </w:p>
    <w:p w14:paraId="2FC8C2DB" w14:textId="44139664" w:rsidR="00D83674" w:rsidRPr="00EB4951" w:rsidRDefault="00D83674" w:rsidP="006A6D0A">
      <w:pPr>
        <w:spacing w:line="312" w:lineRule="auto"/>
        <w:rPr>
          <w:rFonts w:ascii="Arial" w:eastAsiaTheme="minorEastAsia" w:hAnsi="Arial" w:cs="Arial"/>
        </w:rPr>
      </w:pPr>
    </w:p>
    <w:tbl>
      <w:tblPr>
        <w:tblStyle w:val="Tabellenraster"/>
        <w:tblW w:w="0" w:type="auto"/>
        <w:tblLook w:val="04A0" w:firstRow="1" w:lastRow="0" w:firstColumn="1" w:lastColumn="0" w:noHBand="0" w:noVBand="1"/>
      </w:tblPr>
      <w:tblGrid>
        <w:gridCol w:w="4106"/>
        <w:gridCol w:w="4956"/>
      </w:tblGrid>
      <w:tr w:rsidR="00D83674" w14:paraId="6EB883BD" w14:textId="77777777" w:rsidTr="00BC2B34">
        <w:tc>
          <w:tcPr>
            <w:tcW w:w="4106" w:type="dxa"/>
            <w:tcBorders>
              <w:top w:val="nil"/>
              <w:left w:val="nil"/>
              <w:bottom w:val="nil"/>
              <w:right w:val="nil"/>
            </w:tcBorders>
          </w:tcPr>
          <w:p w14:paraId="6525731B" w14:textId="77777777" w:rsidR="00D83674" w:rsidRPr="00EB4951" w:rsidRDefault="00D83674" w:rsidP="00D83674">
            <w:pPr>
              <w:spacing w:line="312" w:lineRule="auto"/>
              <w:rPr>
                <w:rFonts w:ascii="Arial" w:eastAsiaTheme="minorEastAsia" w:hAnsi="Arial" w:cs="Arial"/>
              </w:rPr>
            </w:pPr>
            <m:oMathPara>
              <m:oMath>
                <m:r>
                  <w:rPr>
                    <w:rFonts w:ascii="Cambria Math" w:hAnsi="Cambria Math" w:cs="Arial"/>
                  </w:rPr>
                  <m:t xml:space="preserve">τ &gt; </m:t>
                </m:r>
                <m:sSub>
                  <m:sSubPr>
                    <m:ctrlPr>
                      <w:rPr>
                        <w:rFonts w:ascii="Cambria Math" w:hAnsi="Cambria Math" w:cs="Arial"/>
                        <w:i/>
                      </w:rPr>
                    </m:ctrlPr>
                  </m:sSubPr>
                  <m:e>
                    <m:r>
                      <w:rPr>
                        <w:rFonts w:ascii="Cambria Math" w:hAnsi="Cambria Math" w:cs="Arial"/>
                      </w:rPr>
                      <m:t>τ</m:t>
                    </m:r>
                  </m:e>
                  <m:sub>
                    <m:r>
                      <w:rPr>
                        <w:rFonts w:ascii="Cambria Math" w:hAnsi="Cambria Math" w:cs="Arial"/>
                      </w:rPr>
                      <m:t>crit</m:t>
                    </m:r>
                  </m:sub>
                </m:sSub>
              </m:oMath>
            </m:oMathPara>
          </w:p>
          <w:p w14:paraId="5A0A9F82" w14:textId="77777777" w:rsidR="00D83674" w:rsidRDefault="00D83674" w:rsidP="006A6D0A">
            <w:pPr>
              <w:spacing w:line="312" w:lineRule="auto"/>
              <w:rPr>
                <w:rFonts w:ascii="Arial" w:eastAsiaTheme="minorEastAsia" w:hAnsi="Arial" w:cs="Arial"/>
              </w:rPr>
            </w:pPr>
          </w:p>
        </w:tc>
        <w:tc>
          <w:tcPr>
            <w:tcW w:w="4956" w:type="dxa"/>
            <w:tcBorders>
              <w:top w:val="nil"/>
              <w:left w:val="nil"/>
              <w:bottom w:val="nil"/>
              <w:right w:val="nil"/>
            </w:tcBorders>
          </w:tcPr>
          <w:p w14:paraId="6496228E" w14:textId="47EB1214" w:rsidR="00D83674" w:rsidRPr="00D83674" w:rsidRDefault="00D83674" w:rsidP="00D83674">
            <w:pPr>
              <w:spacing w:line="312" w:lineRule="auto"/>
              <w:jc w:val="right"/>
              <w:rPr>
                <w:rFonts w:ascii="Arial" w:eastAsiaTheme="minorEastAsia" w:hAnsi="Arial" w:cs="Arial"/>
                <w:sz w:val="18"/>
                <w:szCs w:val="18"/>
              </w:rPr>
            </w:pPr>
            <w:r>
              <w:rPr>
                <w:rFonts w:ascii="Arial" w:eastAsiaTheme="minorEastAsia" w:hAnsi="Arial" w:cs="Arial"/>
                <w:sz w:val="18"/>
                <w:szCs w:val="18"/>
              </w:rPr>
              <w:t>(2.6)</w:t>
            </w:r>
          </w:p>
        </w:tc>
      </w:tr>
    </w:tbl>
    <w:p w14:paraId="17D9DB25" w14:textId="77777777" w:rsidR="00FA71EB" w:rsidRDefault="00FA71EB" w:rsidP="006A6D0A">
      <w:pPr>
        <w:spacing w:line="312" w:lineRule="auto"/>
        <w:rPr>
          <w:rFonts w:ascii="Arial" w:eastAsiaTheme="minorEastAsia" w:hAnsi="Arial" w:cs="Arial"/>
          <w:u w:val="single"/>
        </w:rPr>
      </w:pPr>
    </w:p>
    <w:p w14:paraId="243444BC" w14:textId="3445E479" w:rsidR="00D83674" w:rsidRPr="00B13E85" w:rsidRDefault="00B13E85" w:rsidP="006A6D0A">
      <w:pPr>
        <w:spacing w:line="312" w:lineRule="auto"/>
        <w:rPr>
          <w:rFonts w:ascii="Arial" w:eastAsiaTheme="minorEastAsia" w:hAnsi="Arial" w:cs="Arial"/>
        </w:rPr>
      </w:pPr>
      <w:r>
        <w:rPr>
          <w:rFonts w:ascii="Arial" w:eastAsiaTheme="minorEastAsia" w:hAnsi="Arial" w:cs="Arial"/>
        </w:rPr>
        <w:t>m</w:t>
      </w:r>
      <w:r w:rsidRPr="00B13E85">
        <w:rPr>
          <w:rFonts w:ascii="Arial" w:eastAsiaTheme="minorEastAsia" w:hAnsi="Arial" w:cs="Arial"/>
        </w:rPr>
        <w:t>it</w:t>
      </w:r>
      <w:r>
        <w:rPr>
          <w:rFonts w:ascii="Arial" w:eastAsiaTheme="minorEastAsia" w:hAnsi="Arial" w:cs="Arial"/>
        </w:rPr>
        <w:t xml:space="preserve"> der</w:t>
      </w:r>
      <w:r w:rsidRPr="00B13E85">
        <w:rPr>
          <w:rFonts w:ascii="Arial" w:eastAsiaTheme="minorEastAsia" w:hAnsi="Arial" w:cs="Arial"/>
        </w:rPr>
        <w:t xml:space="preserve"> </w:t>
      </w:r>
      <w:r w:rsidR="00E26480" w:rsidRPr="00B13E85">
        <w:rPr>
          <w:rFonts w:ascii="Arial" w:eastAsiaTheme="minorEastAsia" w:hAnsi="Arial" w:cs="Arial"/>
        </w:rPr>
        <w:t>Grenzschubspannung</w:t>
      </w:r>
      <w:r w:rsidR="00EB4951" w:rsidRPr="00B13E85">
        <w:rPr>
          <w:rFonts w:ascii="Arial" w:eastAsiaTheme="minorEastAsia" w:hAnsi="Arial" w:cs="Arial"/>
        </w:rPr>
        <w:t xml:space="preserve"> </w:t>
      </w:r>
      <m:oMath>
        <m:sSub>
          <m:sSubPr>
            <m:ctrlPr>
              <w:rPr>
                <w:rFonts w:ascii="Cambria Math" w:hAnsi="Cambria Math" w:cs="Arial"/>
                <w:b/>
                <w:bCs/>
                <w:i/>
              </w:rPr>
            </m:ctrlPr>
          </m:sSubPr>
          <m:e>
            <m:r>
              <m:rPr>
                <m:sty m:val="bi"/>
              </m:rPr>
              <w:rPr>
                <w:rFonts w:ascii="Cambria Math" w:hAnsi="Cambria Math" w:cs="Arial"/>
              </w:rPr>
              <m:t>τ</m:t>
            </m:r>
          </m:e>
          <m:sub>
            <m:r>
              <m:rPr>
                <m:sty m:val="bi"/>
              </m:rPr>
              <w:rPr>
                <w:rFonts w:ascii="Cambria Math" w:hAnsi="Cambria Math" w:cs="Arial"/>
              </w:rPr>
              <m:t>crit</m:t>
            </m:r>
          </m:sub>
        </m:sSub>
      </m:oMath>
      <w:r w:rsidRPr="00B13E85">
        <w:rPr>
          <w:rFonts w:ascii="Arial" w:eastAsiaTheme="minorEastAsia" w:hAnsi="Arial" w:cs="Arial"/>
        </w:rPr>
        <w:t xml:space="preserve"> </w:t>
      </w:r>
      <w:r w:rsidR="00EB4951" w:rsidRPr="00B13E85">
        <w:rPr>
          <w:rFonts w:ascii="Arial" w:eastAsiaTheme="minorEastAsia" w:hAnsi="Arial" w:cs="Arial"/>
        </w:rPr>
        <w:t>nach Meyer-Peter</w:t>
      </w:r>
    </w:p>
    <w:tbl>
      <w:tblPr>
        <w:tblStyle w:val="Tabellenraster"/>
        <w:tblW w:w="0" w:type="auto"/>
        <w:tblLook w:val="04A0" w:firstRow="1" w:lastRow="0" w:firstColumn="1" w:lastColumn="0" w:noHBand="0" w:noVBand="1"/>
      </w:tblPr>
      <w:tblGrid>
        <w:gridCol w:w="6516"/>
        <w:gridCol w:w="2546"/>
      </w:tblGrid>
      <w:tr w:rsidR="00D83674" w14:paraId="02FAEC1B" w14:textId="77777777" w:rsidTr="00BC2B34">
        <w:tc>
          <w:tcPr>
            <w:tcW w:w="6516" w:type="dxa"/>
            <w:tcBorders>
              <w:top w:val="nil"/>
              <w:left w:val="nil"/>
              <w:bottom w:val="nil"/>
              <w:right w:val="nil"/>
            </w:tcBorders>
          </w:tcPr>
          <w:p w14:paraId="44E213C9" w14:textId="77777777" w:rsidR="00BC2B34" w:rsidRDefault="00BC2B34" w:rsidP="00D83674">
            <w:pPr>
              <w:spacing w:line="312" w:lineRule="auto"/>
              <w:rPr>
                <w:rFonts w:ascii="Arial" w:eastAsiaTheme="minorEastAsia" w:hAnsi="Arial" w:cs="Arial"/>
              </w:rPr>
            </w:pPr>
          </w:p>
          <w:p w14:paraId="2A340062" w14:textId="64C06B52" w:rsidR="00D83674" w:rsidRPr="00F16DFE" w:rsidRDefault="00960671" w:rsidP="00D83674">
            <w:pPr>
              <w:spacing w:line="312"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crit</m:t>
                    </m:r>
                  </m:sub>
                </m:sSub>
                <m:r>
                  <w:rPr>
                    <w:rFonts w:ascii="Cambria Math" w:eastAsiaTheme="minorEastAsia" w:hAnsi="Cambria Math" w:cs="Arial"/>
                  </w:rPr>
                  <m:t>= 0,047*(</m:t>
                </m:r>
                <m:sSub>
                  <m:sSubPr>
                    <m:ctrlPr>
                      <w:rPr>
                        <w:rFonts w:ascii="Cambria Math" w:eastAsiaTheme="minorEastAsia" w:hAnsi="Cambria Math" w:cs="Arial"/>
                        <w:i/>
                      </w:rPr>
                    </m:ctrlPr>
                  </m:sSubPr>
                  <m:e>
                    <m:r>
                      <w:rPr>
                        <w:rFonts w:ascii="Cambria Math" w:hAnsi="Cambria Math" w:cs="Arial"/>
                      </w:rPr>
                      <m:t>ρ</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ρ</m:t>
                    </m:r>
                  </m:e>
                  <m:sub>
                    <m:r>
                      <w:rPr>
                        <w:rFonts w:ascii="Cambria Math" w:eastAsiaTheme="minorEastAsia" w:hAnsi="Cambria Math" w:cs="Arial"/>
                      </w:rPr>
                      <m:t>w</m:t>
                    </m:r>
                  </m:sub>
                </m:sSub>
                <m:r>
                  <w:rPr>
                    <w:rFonts w:ascii="Cambria Math" w:eastAsiaTheme="minorEastAsia" w:hAnsi="Cambria Math" w:cs="Arial"/>
                  </w:rPr>
                  <m:t>)*g*</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ch</m:t>
                    </m:r>
                  </m:sub>
                </m:sSub>
              </m:oMath>
            </m:oMathPara>
          </w:p>
          <w:p w14:paraId="65A62425" w14:textId="77777777" w:rsidR="00D83674" w:rsidRDefault="00D83674" w:rsidP="006A6D0A">
            <w:pPr>
              <w:spacing w:line="312" w:lineRule="auto"/>
              <w:rPr>
                <w:rFonts w:ascii="Arial" w:eastAsiaTheme="minorEastAsia" w:hAnsi="Arial" w:cs="Arial"/>
              </w:rPr>
            </w:pPr>
          </w:p>
        </w:tc>
        <w:tc>
          <w:tcPr>
            <w:tcW w:w="2546" w:type="dxa"/>
            <w:tcBorders>
              <w:top w:val="nil"/>
              <w:left w:val="nil"/>
              <w:bottom w:val="nil"/>
              <w:right w:val="nil"/>
            </w:tcBorders>
          </w:tcPr>
          <w:p w14:paraId="31C58E90" w14:textId="3569B9ED" w:rsidR="00D83674" w:rsidRPr="00D83674" w:rsidRDefault="00D83674" w:rsidP="00D83674">
            <w:pPr>
              <w:spacing w:line="312" w:lineRule="auto"/>
              <w:jc w:val="right"/>
              <w:rPr>
                <w:rFonts w:ascii="Arial" w:eastAsiaTheme="minorEastAsia" w:hAnsi="Arial" w:cs="Arial"/>
                <w:sz w:val="18"/>
                <w:szCs w:val="18"/>
              </w:rPr>
            </w:pPr>
            <w:r>
              <w:rPr>
                <w:rFonts w:ascii="Arial" w:eastAsiaTheme="minorEastAsia" w:hAnsi="Arial" w:cs="Arial"/>
                <w:sz w:val="18"/>
                <w:szCs w:val="18"/>
              </w:rPr>
              <w:t>(2.7)</w:t>
            </w:r>
          </w:p>
        </w:tc>
      </w:tr>
    </w:tbl>
    <w:p w14:paraId="11766EED" w14:textId="77777777" w:rsidR="006C351E" w:rsidRDefault="006C351E" w:rsidP="006A6D0A">
      <w:pPr>
        <w:spacing w:line="312" w:lineRule="auto"/>
        <w:rPr>
          <w:rFonts w:ascii="Arial" w:hAnsi="Arial" w:cs="Arial"/>
        </w:rPr>
      </w:pPr>
    </w:p>
    <w:p w14:paraId="20F6D503" w14:textId="77777777" w:rsidR="00562739" w:rsidRDefault="00562739" w:rsidP="00562739">
      <w:pPr>
        <w:spacing w:line="312" w:lineRule="auto"/>
        <w:jc w:val="both"/>
        <w:rPr>
          <w:rFonts w:ascii="Arial" w:eastAsiaTheme="minorEastAsia" w:hAnsi="Arial" w:cs="Arial"/>
        </w:rPr>
      </w:pPr>
      <w:r>
        <w:rPr>
          <w:rFonts w:ascii="Arial" w:eastAsiaTheme="minorEastAsia" w:hAnsi="Arial" w:cs="Arial"/>
        </w:rPr>
        <w:t>mit</w:t>
      </w:r>
    </w:p>
    <w:tbl>
      <w:tblPr>
        <w:tblStyle w:val="Tabellenraster"/>
        <w:tblW w:w="0" w:type="auto"/>
        <w:tblLayout w:type="fixed"/>
        <w:tblLook w:val="04A0" w:firstRow="1" w:lastRow="0" w:firstColumn="1" w:lastColumn="0" w:noHBand="0" w:noVBand="1"/>
      </w:tblPr>
      <w:tblGrid>
        <w:gridCol w:w="236"/>
        <w:gridCol w:w="658"/>
        <w:gridCol w:w="5769"/>
        <w:gridCol w:w="922"/>
        <w:gridCol w:w="1477"/>
      </w:tblGrid>
      <w:tr w:rsidR="00562739" w:rsidRPr="006B5E7F" w14:paraId="1E0C68E2" w14:textId="77777777" w:rsidTr="00FA71EB">
        <w:trPr>
          <w:trHeight w:val="335"/>
        </w:trPr>
        <w:tc>
          <w:tcPr>
            <w:tcW w:w="236" w:type="dxa"/>
            <w:tcBorders>
              <w:top w:val="nil"/>
              <w:left w:val="nil"/>
              <w:bottom w:val="nil"/>
              <w:right w:val="nil"/>
            </w:tcBorders>
          </w:tcPr>
          <w:p w14:paraId="38569979" w14:textId="77777777" w:rsidR="00562739" w:rsidRPr="006B5E7F" w:rsidRDefault="0056273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6D4A9870" w14:textId="665BE45F" w:rsidR="00562739" w:rsidRPr="006B5E7F" w:rsidRDefault="00960671" w:rsidP="006E0DA0">
            <w:pPr>
              <w:spacing w:line="312" w:lineRule="auto"/>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crit</m:t>
                    </m:r>
                  </m:sub>
                </m:sSub>
              </m:oMath>
            </m:oMathPara>
          </w:p>
        </w:tc>
        <w:tc>
          <w:tcPr>
            <w:tcW w:w="5769" w:type="dxa"/>
            <w:tcBorders>
              <w:top w:val="nil"/>
              <w:left w:val="nil"/>
              <w:bottom w:val="nil"/>
              <w:right w:val="nil"/>
            </w:tcBorders>
          </w:tcPr>
          <w:p w14:paraId="61C6E697" w14:textId="50BFE18D" w:rsidR="00562739" w:rsidRPr="006B5E7F" w:rsidRDefault="006B2C7E" w:rsidP="006E0DA0">
            <w:pPr>
              <w:spacing w:line="312" w:lineRule="auto"/>
              <w:jc w:val="both"/>
              <w:rPr>
                <w:rFonts w:ascii="Arial" w:eastAsiaTheme="minorEastAsia" w:hAnsi="Arial" w:cs="Arial"/>
              </w:rPr>
            </w:pPr>
            <w:r>
              <w:rPr>
                <w:rFonts w:ascii="Arial" w:hAnsi="Arial" w:cs="Arial"/>
              </w:rPr>
              <w:t>Grenzschubspannung</w:t>
            </w:r>
          </w:p>
        </w:tc>
        <w:tc>
          <w:tcPr>
            <w:tcW w:w="922" w:type="dxa"/>
            <w:tcBorders>
              <w:top w:val="nil"/>
              <w:left w:val="nil"/>
              <w:bottom w:val="nil"/>
              <w:right w:val="nil"/>
            </w:tcBorders>
          </w:tcPr>
          <w:p w14:paraId="268909E5" w14:textId="77777777" w:rsidR="00562739" w:rsidRPr="006B5E7F" w:rsidRDefault="00562739" w:rsidP="006E0DA0">
            <w:pPr>
              <w:spacing w:line="312" w:lineRule="auto"/>
              <w:jc w:val="both"/>
              <w:rPr>
                <w:rFonts w:ascii="Arial" w:eastAsiaTheme="minorEastAsia" w:hAnsi="Arial" w:cs="Arial"/>
              </w:rPr>
            </w:pPr>
          </w:p>
        </w:tc>
        <w:tc>
          <w:tcPr>
            <w:tcW w:w="1477" w:type="dxa"/>
            <w:tcBorders>
              <w:top w:val="nil"/>
              <w:left w:val="nil"/>
              <w:bottom w:val="nil"/>
              <w:right w:val="nil"/>
            </w:tcBorders>
          </w:tcPr>
          <w:p w14:paraId="724D6444" w14:textId="60FD0181" w:rsidR="00562739" w:rsidRPr="006B5E7F" w:rsidRDefault="00562739" w:rsidP="006E0DA0">
            <w:pPr>
              <w:spacing w:line="312" w:lineRule="auto"/>
              <w:jc w:val="both"/>
              <w:rPr>
                <w:rFonts w:ascii="Arial" w:eastAsiaTheme="minorEastAsia" w:hAnsi="Arial" w:cs="Arial"/>
              </w:rPr>
            </w:pPr>
            <w:r>
              <w:rPr>
                <w:rFonts w:ascii="Arial" w:eastAsiaTheme="minorEastAsia" w:hAnsi="Arial" w:cs="Arial"/>
              </w:rPr>
              <w:t>[N/m</w:t>
            </w:r>
            <w:r>
              <w:rPr>
                <w:rFonts w:ascii="Arial" w:eastAsiaTheme="minorEastAsia" w:hAnsi="Arial" w:cs="Arial"/>
                <w:vertAlign w:val="superscript"/>
              </w:rPr>
              <w:t>2</w:t>
            </w:r>
            <w:r>
              <w:rPr>
                <w:rFonts w:ascii="Arial" w:eastAsiaTheme="minorEastAsia" w:hAnsi="Arial" w:cs="Arial"/>
              </w:rPr>
              <w:t>]</w:t>
            </w:r>
          </w:p>
        </w:tc>
      </w:tr>
      <w:tr w:rsidR="00562739" w:rsidRPr="006B5E7F" w14:paraId="2BA60C0B" w14:textId="77777777" w:rsidTr="00FA71EB">
        <w:trPr>
          <w:trHeight w:val="335"/>
        </w:trPr>
        <w:tc>
          <w:tcPr>
            <w:tcW w:w="236" w:type="dxa"/>
            <w:tcBorders>
              <w:top w:val="nil"/>
              <w:left w:val="nil"/>
              <w:bottom w:val="nil"/>
              <w:right w:val="nil"/>
            </w:tcBorders>
          </w:tcPr>
          <w:p w14:paraId="5D207A65" w14:textId="77777777" w:rsidR="00562739" w:rsidRPr="006B5E7F" w:rsidRDefault="0056273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42045BCB" w14:textId="4DAEB28D" w:rsidR="00562739" w:rsidRPr="006B5E7F" w:rsidRDefault="00960671" w:rsidP="006E0DA0">
            <w:pPr>
              <w:spacing w:line="312" w:lineRule="auto"/>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ch</m:t>
                    </m:r>
                  </m:sub>
                </m:sSub>
              </m:oMath>
            </m:oMathPara>
          </w:p>
        </w:tc>
        <w:tc>
          <w:tcPr>
            <w:tcW w:w="5769" w:type="dxa"/>
            <w:tcBorders>
              <w:top w:val="nil"/>
              <w:left w:val="nil"/>
              <w:bottom w:val="nil"/>
              <w:right w:val="nil"/>
            </w:tcBorders>
          </w:tcPr>
          <w:p w14:paraId="3C425230" w14:textId="63BC4665" w:rsidR="00562739" w:rsidRPr="006B5E7F" w:rsidRDefault="006B2C7E" w:rsidP="006E0DA0">
            <w:pPr>
              <w:spacing w:line="312" w:lineRule="auto"/>
              <w:jc w:val="both"/>
              <w:rPr>
                <w:rFonts w:ascii="Arial" w:eastAsiaTheme="minorEastAsia" w:hAnsi="Arial" w:cs="Arial"/>
              </w:rPr>
            </w:pPr>
            <w:r>
              <w:rPr>
                <w:rFonts w:ascii="Arial" w:hAnsi="Arial" w:cs="Arial"/>
              </w:rPr>
              <w:t>Charakteristische Korngröße</w:t>
            </w:r>
          </w:p>
        </w:tc>
        <w:tc>
          <w:tcPr>
            <w:tcW w:w="922" w:type="dxa"/>
            <w:tcBorders>
              <w:top w:val="nil"/>
              <w:left w:val="nil"/>
              <w:bottom w:val="nil"/>
              <w:right w:val="nil"/>
            </w:tcBorders>
          </w:tcPr>
          <w:p w14:paraId="5757D44D" w14:textId="77777777" w:rsidR="00562739" w:rsidRPr="006B5E7F" w:rsidRDefault="0056273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5F787825" w14:textId="77777777" w:rsidR="00562739" w:rsidRPr="006B5E7F" w:rsidRDefault="00562739" w:rsidP="006E0DA0">
            <w:pPr>
              <w:spacing w:line="312" w:lineRule="auto"/>
              <w:jc w:val="both"/>
              <w:rPr>
                <w:rFonts w:ascii="Arial" w:eastAsiaTheme="minorEastAsia" w:hAnsi="Arial" w:cs="Arial"/>
              </w:rPr>
            </w:pPr>
            <w:r w:rsidRPr="006B5E7F">
              <w:rPr>
                <w:rFonts w:ascii="Arial" w:eastAsiaTheme="minorEastAsia" w:hAnsi="Arial" w:cs="Arial"/>
              </w:rPr>
              <w:t>[</w:t>
            </w:r>
            <w:r>
              <w:rPr>
                <w:rFonts w:ascii="Arial" w:eastAsiaTheme="minorEastAsia" w:hAnsi="Arial" w:cs="Arial"/>
              </w:rPr>
              <w:t>N/m</w:t>
            </w:r>
            <w:r>
              <w:rPr>
                <w:rFonts w:ascii="Arial" w:eastAsiaTheme="minorEastAsia" w:hAnsi="Arial" w:cs="Arial"/>
                <w:vertAlign w:val="superscript"/>
              </w:rPr>
              <w:t>2</w:t>
            </w:r>
            <w:r w:rsidRPr="006B5E7F">
              <w:rPr>
                <w:rFonts w:ascii="Arial" w:eastAsiaTheme="minorEastAsia" w:hAnsi="Arial" w:cs="Arial"/>
              </w:rPr>
              <w:t>]</w:t>
            </w:r>
          </w:p>
        </w:tc>
      </w:tr>
      <w:tr w:rsidR="00562739" w:rsidRPr="006B5E7F" w14:paraId="7A3322B4" w14:textId="77777777" w:rsidTr="00FA71EB">
        <w:trPr>
          <w:trHeight w:val="335"/>
        </w:trPr>
        <w:tc>
          <w:tcPr>
            <w:tcW w:w="236" w:type="dxa"/>
            <w:tcBorders>
              <w:top w:val="nil"/>
              <w:left w:val="nil"/>
              <w:bottom w:val="nil"/>
              <w:right w:val="nil"/>
            </w:tcBorders>
          </w:tcPr>
          <w:p w14:paraId="1C28CB5A" w14:textId="77777777" w:rsidR="00562739" w:rsidRPr="006B5E7F" w:rsidRDefault="0056273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640E0EDD" w14:textId="22FF9E24" w:rsidR="00562739" w:rsidRPr="006B5E7F" w:rsidRDefault="006B2C7E" w:rsidP="006E0DA0">
            <w:pPr>
              <w:spacing w:line="312" w:lineRule="auto"/>
              <w:rPr>
                <w:rFonts w:ascii="Arial" w:eastAsiaTheme="minorEastAsia" w:hAnsi="Arial" w:cs="Arial"/>
              </w:rPr>
            </w:pPr>
            <m:oMathPara>
              <m:oMath>
                <m:r>
                  <w:rPr>
                    <w:rFonts w:ascii="Cambria Math" w:hAnsi="Cambria Math" w:cs="Arial"/>
                  </w:rPr>
                  <m:t>g</m:t>
                </m:r>
              </m:oMath>
            </m:oMathPara>
          </w:p>
        </w:tc>
        <w:tc>
          <w:tcPr>
            <w:tcW w:w="5769" w:type="dxa"/>
            <w:tcBorders>
              <w:top w:val="nil"/>
              <w:left w:val="nil"/>
              <w:bottom w:val="nil"/>
              <w:right w:val="nil"/>
            </w:tcBorders>
          </w:tcPr>
          <w:p w14:paraId="0A5D25F4" w14:textId="08C6CEB0" w:rsidR="00562739" w:rsidRPr="006B5E7F" w:rsidRDefault="006B2C7E" w:rsidP="006E0DA0">
            <w:pPr>
              <w:spacing w:line="312" w:lineRule="auto"/>
              <w:jc w:val="both"/>
              <w:rPr>
                <w:rFonts w:ascii="Arial" w:eastAsiaTheme="minorEastAsia" w:hAnsi="Arial" w:cs="Arial"/>
              </w:rPr>
            </w:pPr>
            <w:r>
              <w:rPr>
                <w:rFonts w:ascii="Arial" w:eastAsiaTheme="minorEastAsia" w:hAnsi="Arial" w:cs="Arial"/>
              </w:rPr>
              <w:t>Erdbeschleunigung</w:t>
            </w:r>
          </w:p>
        </w:tc>
        <w:tc>
          <w:tcPr>
            <w:tcW w:w="922" w:type="dxa"/>
            <w:tcBorders>
              <w:top w:val="nil"/>
              <w:left w:val="nil"/>
              <w:bottom w:val="nil"/>
              <w:right w:val="nil"/>
            </w:tcBorders>
          </w:tcPr>
          <w:p w14:paraId="3285CA2C" w14:textId="77777777" w:rsidR="00562739" w:rsidRPr="006B5E7F" w:rsidRDefault="0056273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51A9CD3B" w14:textId="26B66E8D" w:rsidR="00562739" w:rsidRPr="006B2C7E" w:rsidRDefault="006B2C7E" w:rsidP="006E0DA0">
            <w:pPr>
              <w:spacing w:line="312" w:lineRule="auto"/>
              <w:jc w:val="both"/>
              <w:rPr>
                <w:rFonts w:ascii="Arial" w:eastAsiaTheme="minorEastAsia" w:hAnsi="Arial" w:cs="Arial"/>
              </w:rPr>
            </w:pPr>
            <w:r>
              <w:rPr>
                <w:rFonts w:ascii="Arial" w:eastAsiaTheme="minorEastAsia" w:hAnsi="Arial" w:cs="Arial"/>
              </w:rPr>
              <w:t>[m/s</w:t>
            </w:r>
            <w:r>
              <w:rPr>
                <w:rFonts w:ascii="Arial" w:eastAsiaTheme="minorEastAsia" w:hAnsi="Arial" w:cs="Arial"/>
                <w:vertAlign w:val="superscript"/>
              </w:rPr>
              <w:t>2</w:t>
            </w:r>
            <w:r>
              <w:rPr>
                <w:rFonts w:ascii="Arial" w:eastAsiaTheme="minorEastAsia" w:hAnsi="Arial" w:cs="Arial"/>
              </w:rPr>
              <w:t>]</w:t>
            </w:r>
          </w:p>
        </w:tc>
      </w:tr>
      <w:tr w:rsidR="00562739" w:rsidRPr="006B5E7F" w14:paraId="62FA10D9" w14:textId="77777777" w:rsidTr="00FA71EB">
        <w:trPr>
          <w:trHeight w:val="336"/>
        </w:trPr>
        <w:tc>
          <w:tcPr>
            <w:tcW w:w="236" w:type="dxa"/>
            <w:tcBorders>
              <w:top w:val="nil"/>
              <w:left w:val="nil"/>
              <w:bottom w:val="nil"/>
              <w:right w:val="nil"/>
            </w:tcBorders>
          </w:tcPr>
          <w:p w14:paraId="16C73E2B" w14:textId="77777777" w:rsidR="00562739" w:rsidRPr="006B5E7F" w:rsidRDefault="0056273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74A8A4F3" w14:textId="10FC4C8F" w:rsidR="00562739" w:rsidRPr="006B5E7F" w:rsidRDefault="00960671" w:rsidP="006E0DA0">
            <w:pPr>
              <w:spacing w:line="312" w:lineRule="auto"/>
              <w:rPr>
                <w:rFonts w:ascii="Arial" w:eastAsiaTheme="minorEastAsia" w:hAnsi="Arial" w:cs="Arial"/>
              </w:rPr>
            </w:pPr>
            <m:oMathPara>
              <m:oMath>
                <m:sSub>
                  <m:sSubPr>
                    <m:ctrlPr>
                      <w:rPr>
                        <w:rFonts w:ascii="Cambria Math" w:eastAsiaTheme="minorEastAsia" w:hAnsi="Cambria Math" w:cs="Arial"/>
                        <w:i/>
                      </w:rPr>
                    </m:ctrlPr>
                  </m:sSubPr>
                  <m:e>
                    <m:r>
                      <w:rPr>
                        <w:rFonts w:ascii="Cambria Math" w:hAnsi="Cambria Math" w:cs="Arial"/>
                      </w:rPr>
                      <m:t>ρ</m:t>
                    </m:r>
                  </m:e>
                  <m:sub>
                    <m:r>
                      <w:rPr>
                        <w:rFonts w:ascii="Cambria Math" w:eastAsiaTheme="minorEastAsia" w:hAnsi="Cambria Math" w:cs="Arial"/>
                      </w:rPr>
                      <m:t>F</m:t>
                    </m:r>
                  </m:sub>
                </m:sSub>
              </m:oMath>
            </m:oMathPara>
          </w:p>
        </w:tc>
        <w:tc>
          <w:tcPr>
            <w:tcW w:w="5769" w:type="dxa"/>
            <w:tcBorders>
              <w:top w:val="nil"/>
              <w:left w:val="nil"/>
              <w:bottom w:val="nil"/>
              <w:right w:val="nil"/>
            </w:tcBorders>
          </w:tcPr>
          <w:p w14:paraId="04CCFA5D" w14:textId="252E5677" w:rsidR="00562739" w:rsidRPr="004A5548" w:rsidRDefault="004A5548" w:rsidP="006E0DA0">
            <w:pPr>
              <w:spacing w:line="312" w:lineRule="auto"/>
              <w:jc w:val="both"/>
              <w:rPr>
                <w:rFonts w:ascii="Arial" w:eastAsiaTheme="minorEastAsia" w:hAnsi="Arial" w:cs="Arial"/>
              </w:rPr>
            </w:pPr>
            <w:r w:rsidRPr="004A5548">
              <w:rPr>
                <w:rFonts w:ascii="Arial" w:hAnsi="Arial" w:cs="Arial"/>
              </w:rPr>
              <w:t>Dichte des Geschiebes</w:t>
            </w:r>
          </w:p>
        </w:tc>
        <w:tc>
          <w:tcPr>
            <w:tcW w:w="922" w:type="dxa"/>
            <w:tcBorders>
              <w:top w:val="nil"/>
              <w:left w:val="nil"/>
              <w:bottom w:val="nil"/>
              <w:right w:val="nil"/>
            </w:tcBorders>
          </w:tcPr>
          <w:p w14:paraId="46AD6D78" w14:textId="77777777" w:rsidR="00562739" w:rsidRPr="006B5E7F" w:rsidRDefault="00562739" w:rsidP="006E0DA0">
            <w:pPr>
              <w:spacing w:line="312" w:lineRule="auto"/>
              <w:jc w:val="both"/>
              <w:rPr>
                <w:rFonts w:ascii="Arial" w:eastAsiaTheme="minorEastAsia" w:hAnsi="Arial" w:cs="Arial"/>
              </w:rPr>
            </w:pPr>
          </w:p>
        </w:tc>
        <w:tc>
          <w:tcPr>
            <w:tcW w:w="1477" w:type="dxa"/>
            <w:tcBorders>
              <w:top w:val="nil"/>
              <w:left w:val="nil"/>
              <w:bottom w:val="nil"/>
              <w:right w:val="nil"/>
            </w:tcBorders>
          </w:tcPr>
          <w:p w14:paraId="064D6A77" w14:textId="0E47905E" w:rsidR="00562739" w:rsidRPr="00D83674" w:rsidRDefault="00562739" w:rsidP="006E0DA0">
            <w:pPr>
              <w:spacing w:line="312" w:lineRule="auto"/>
              <w:jc w:val="both"/>
              <w:rPr>
                <w:rFonts w:ascii="Arial" w:eastAsiaTheme="minorEastAsia" w:hAnsi="Arial" w:cs="Arial"/>
              </w:rPr>
            </w:pPr>
            <w:r w:rsidRPr="00D83674">
              <w:rPr>
                <w:rFonts w:ascii="Arial" w:eastAsiaTheme="minorEastAsia" w:hAnsi="Arial" w:cs="Arial"/>
              </w:rPr>
              <w:t>[</w:t>
            </w:r>
            <w:r w:rsidR="00D83674" w:rsidRPr="00D83674">
              <w:rPr>
                <w:rFonts w:ascii="Arial" w:hAnsi="Arial" w:cs="Arial"/>
              </w:rPr>
              <w:t>kg/m</w:t>
            </w:r>
            <w:r w:rsidR="00D83674">
              <w:rPr>
                <w:rFonts w:ascii="Arial" w:hAnsi="Arial" w:cs="Arial"/>
                <w:vertAlign w:val="superscript"/>
              </w:rPr>
              <w:t>3</w:t>
            </w:r>
            <w:r w:rsidRPr="00D83674">
              <w:rPr>
                <w:rFonts w:ascii="Arial" w:eastAsiaTheme="minorEastAsia" w:hAnsi="Arial" w:cs="Arial"/>
              </w:rPr>
              <w:t>]</w:t>
            </w:r>
          </w:p>
        </w:tc>
      </w:tr>
      <w:tr w:rsidR="00562739" w:rsidRPr="006B5E7F" w14:paraId="142F643E" w14:textId="77777777" w:rsidTr="00FA71EB">
        <w:trPr>
          <w:trHeight w:val="336"/>
        </w:trPr>
        <w:tc>
          <w:tcPr>
            <w:tcW w:w="236" w:type="dxa"/>
            <w:tcBorders>
              <w:top w:val="nil"/>
              <w:left w:val="nil"/>
              <w:bottom w:val="nil"/>
              <w:right w:val="nil"/>
            </w:tcBorders>
          </w:tcPr>
          <w:p w14:paraId="2E6548D3" w14:textId="77777777" w:rsidR="00562739" w:rsidRPr="006B5E7F" w:rsidRDefault="00562739" w:rsidP="006E0DA0">
            <w:pPr>
              <w:spacing w:line="312" w:lineRule="auto"/>
              <w:jc w:val="both"/>
              <w:rPr>
                <w:rFonts w:ascii="Arial" w:eastAsiaTheme="minorEastAsia" w:hAnsi="Arial" w:cs="Arial"/>
              </w:rPr>
            </w:pPr>
          </w:p>
        </w:tc>
        <w:tc>
          <w:tcPr>
            <w:tcW w:w="658" w:type="dxa"/>
            <w:tcBorders>
              <w:top w:val="nil"/>
              <w:left w:val="nil"/>
              <w:bottom w:val="nil"/>
              <w:right w:val="nil"/>
            </w:tcBorders>
          </w:tcPr>
          <w:p w14:paraId="7EA78105" w14:textId="7A4536A3" w:rsidR="00562739" w:rsidRPr="006B5E7F" w:rsidRDefault="00960671" w:rsidP="006E0DA0">
            <w:pPr>
              <w:spacing w:line="312" w:lineRule="auto"/>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ρ</m:t>
                    </m:r>
                  </m:e>
                  <m:sub>
                    <m:r>
                      <w:rPr>
                        <w:rFonts w:ascii="Cambria Math" w:eastAsiaTheme="minorEastAsia" w:hAnsi="Cambria Math" w:cs="Arial"/>
                      </w:rPr>
                      <m:t>w</m:t>
                    </m:r>
                  </m:sub>
                </m:sSub>
              </m:oMath>
            </m:oMathPara>
          </w:p>
        </w:tc>
        <w:tc>
          <w:tcPr>
            <w:tcW w:w="5769" w:type="dxa"/>
            <w:tcBorders>
              <w:top w:val="nil"/>
              <w:left w:val="nil"/>
              <w:bottom w:val="nil"/>
              <w:right w:val="nil"/>
            </w:tcBorders>
          </w:tcPr>
          <w:p w14:paraId="7B0D89C2" w14:textId="35B4A470" w:rsidR="00562739" w:rsidRPr="006B5E7F" w:rsidRDefault="000A1B7E" w:rsidP="006E0DA0">
            <w:pPr>
              <w:spacing w:line="312" w:lineRule="auto"/>
              <w:jc w:val="both"/>
              <w:rPr>
                <w:rFonts w:ascii="Arial" w:eastAsiaTheme="minorEastAsia" w:hAnsi="Arial" w:cs="Arial"/>
              </w:rPr>
            </w:pPr>
            <w:r w:rsidRPr="000A1B7E">
              <w:rPr>
                <w:rFonts w:ascii="Arial" w:hAnsi="Arial" w:cs="Arial"/>
              </w:rPr>
              <w:t>Dichte des Wassers</w:t>
            </w:r>
          </w:p>
        </w:tc>
        <w:tc>
          <w:tcPr>
            <w:tcW w:w="922" w:type="dxa"/>
            <w:tcBorders>
              <w:top w:val="nil"/>
              <w:left w:val="nil"/>
              <w:bottom w:val="nil"/>
              <w:right w:val="nil"/>
            </w:tcBorders>
          </w:tcPr>
          <w:p w14:paraId="516ADBE0" w14:textId="77777777" w:rsidR="00562739" w:rsidRPr="006B5E7F" w:rsidRDefault="00562739" w:rsidP="006E0DA0">
            <w:pPr>
              <w:spacing w:line="312" w:lineRule="auto"/>
              <w:jc w:val="both"/>
              <w:rPr>
                <w:rFonts w:ascii="Arial" w:eastAsiaTheme="minorEastAsia" w:hAnsi="Arial" w:cs="Arial"/>
              </w:rPr>
            </w:pPr>
            <w:r w:rsidRPr="006B5E7F">
              <w:rPr>
                <w:rFonts w:ascii="Arial" w:eastAsiaTheme="minorEastAsia" w:hAnsi="Arial" w:cs="Arial"/>
              </w:rPr>
              <w:t xml:space="preserve"> </w:t>
            </w:r>
          </w:p>
        </w:tc>
        <w:tc>
          <w:tcPr>
            <w:tcW w:w="1477" w:type="dxa"/>
            <w:tcBorders>
              <w:top w:val="nil"/>
              <w:left w:val="nil"/>
              <w:bottom w:val="nil"/>
              <w:right w:val="nil"/>
            </w:tcBorders>
          </w:tcPr>
          <w:p w14:paraId="0B81F8B8" w14:textId="6A7A1E91" w:rsidR="00562739" w:rsidRPr="00D83674" w:rsidRDefault="00562739" w:rsidP="006E0DA0">
            <w:pPr>
              <w:spacing w:line="312" w:lineRule="auto"/>
              <w:jc w:val="both"/>
              <w:rPr>
                <w:rFonts w:ascii="Arial" w:eastAsiaTheme="minorEastAsia" w:hAnsi="Arial" w:cs="Arial"/>
              </w:rPr>
            </w:pPr>
            <w:r w:rsidRPr="00D83674">
              <w:rPr>
                <w:rFonts w:ascii="Arial" w:eastAsiaTheme="minorEastAsia" w:hAnsi="Arial" w:cs="Arial"/>
              </w:rPr>
              <w:t>[</w:t>
            </w:r>
            <w:r w:rsidR="00D83674" w:rsidRPr="00D83674">
              <w:rPr>
                <w:rFonts w:ascii="Arial" w:hAnsi="Arial" w:cs="Arial"/>
              </w:rPr>
              <w:t>kg/m</w:t>
            </w:r>
            <w:r w:rsidR="00D83674">
              <w:rPr>
                <w:rFonts w:ascii="Arial" w:hAnsi="Arial" w:cs="Arial"/>
                <w:vertAlign w:val="superscript"/>
              </w:rPr>
              <w:t>3</w:t>
            </w:r>
            <w:r w:rsidRPr="00D83674">
              <w:rPr>
                <w:rFonts w:ascii="Arial" w:eastAsiaTheme="minorEastAsia" w:hAnsi="Arial" w:cs="Arial"/>
              </w:rPr>
              <w:t>]</w:t>
            </w:r>
          </w:p>
        </w:tc>
      </w:tr>
    </w:tbl>
    <w:p w14:paraId="54973019" w14:textId="16AE67F7" w:rsidR="00562739" w:rsidRPr="00A332F6" w:rsidRDefault="00562739" w:rsidP="006A6D0A">
      <w:pPr>
        <w:spacing w:line="312" w:lineRule="auto"/>
        <w:rPr>
          <w:rFonts w:ascii="Arial" w:hAnsi="Arial" w:cs="Arial"/>
        </w:rPr>
      </w:pPr>
    </w:p>
    <w:p w14:paraId="4067B1D8" w14:textId="025A6A4C" w:rsidR="00562739" w:rsidRPr="00A332F6" w:rsidRDefault="000B7CDE" w:rsidP="008A6D84">
      <w:pPr>
        <w:spacing w:line="312" w:lineRule="auto"/>
        <w:jc w:val="both"/>
        <w:rPr>
          <w:rFonts w:ascii="Arial" w:hAnsi="Arial" w:cs="Arial"/>
        </w:rPr>
      </w:pPr>
      <w:r w:rsidRPr="00A332F6">
        <w:rPr>
          <w:rFonts w:ascii="Arial" w:hAnsi="Arial" w:cs="Arial"/>
        </w:rPr>
        <w:t xml:space="preserve">Obwohl der Abflussscheitel durch die Aue </w:t>
      </w:r>
      <w:r w:rsidR="00E30257" w:rsidRPr="00A332F6">
        <w:rPr>
          <w:rFonts w:ascii="Arial" w:hAnsi="Arial" w:cs="Arial"/>
        </w:rPr>
        <w:t>überregional absinkt, kommt es lokal bei der Weichholzaue zu einer Wasserspiegelanhebung</w:t>
      </w:r>
      <w:r w:rsidR="006E337A" w:rsidRPr="00A332F6">
        <w:rPr>
          <w:rFonts w:ascii="Arial" w:hAnsi="Arial" w:cs="Arial"/>
        </w:rPr>
        <w:t>.</w:t>
      </w:r>
      <w:r w:rsidR="002C6DA2">
        <w:rPr>
          <w:rFonts w:ascii="Arial" w:hAnsi="Arial" w:cs="Arial"/>
        </w:rPr>
        <w:t xml:space="preserve"> </w:t>
      </w:r>
      <w:r w:rsidR="003855B0">
        <w:rPr>
          <w:rFonts w:ascii="Arial" w:hAnsi="Arial" w:cs="Arial"/>
        </w:rPr>
        <w:t>Da die Aue aufgrund des Bewuch</w:t>
      </w:r>
      <w:r w:rsidR="00345A9B">
        <w:rPr>
          <w:rFonts w:ascii="Arial" w:hAnsi="Arial" w:cs="Arial"/>
        </w:rPr>
        <w:t>ses die Fließgeschwindigkeit mindert muss sich</w:t>
      </w:r>
      <w:r w:rsidR="00753743">
        <w:rPr>
          <w:rFonts w:ascii="Arial" w:hAnsi="Arial" w:cs="Arial"/>
        </w:rPr>
        <w:t>,</w:t>
      </w:r>
      <w:r w:rsidR="00345A9B">
        <w:rPr>
          <w:rFonts w:ascii="Arial" w:hAnsi="Arial" w:cs="Arial"/>
        </w:rPr>
        <w:t xml:space="preserve"> wie in Gleichung 2.1 dargestellt</w:t>
      </w:r>
      <w:r w:rsidR="00A553B6">
        <w:rPr>
          <w:rFonts w:ascii="Arial" w:hAnsi="Arial" w:cs="Arial"/>
        </w:rPr>
        <w:t xml:space="preserve">, der durchströmte Querschnitt </w:t>
      </w:r>
      <w:proofErr w:type="gramStart"/>
      <w:r w:rsidR="00A553B6">
        <w:rPr>
          <w:rFonts w:ascii="Arial" w:hAnsi="Arial" w:cs="Arial"/>
        </w:rPr>
        <w:t>erhöhen</w:t>
      </w:r>
      <w:proofErr w:type="gramEnd"/>
      <w:r w:rsidR="00A553B6">
        <w:rPr>
          <w:rFonts w:ascii="Arial" w:hAnsi="Arial" w:cs="Arial"/>
        </w:rPr>
        <w:t xml:space="preserve"> um die </w:t>
      </w:r>
      <w:r w:rsidR="00E00907">
        <w:rPr>
          <w:rFonts w:ascii="Arial" w:hAnsi="Arial" w:cs="Arial"/>
        </w:rPr>
        <w:t>g</w:t>
      </w:r>
      <w:r w:rsidR="00A553B6">
        <w:rPr>
          <w:rFonts w:ascii="Arial" w:hAnsi="Arial" w:cs="Arial"/>
        </w:rPr>
        <w:t>leiche Abflussleistung erbringen zu können.</w:t>
      </w:r>
      <w:r w:rsidR="00785D38">
        <w:rPr>
          <w:rFonts w:ascii="Arial" w:hAnsi="Arial" w:cs="Arial"/>
        </w:rPr>
        <w:t xml:space="preserve"> Insgesamt gibt es noch viele weitere </w:t>
      </w:r>
      <w:proofErr w:type="gramStart"/>
      <w:r w:rsidR="00785D38">
        <w:rPr>
          <w:rFonts w:ascii="Arial" w:hAnsi="Arial" w:cs="Arial"/>
        </w:rPr>
        <w:t>Einflussfaktoren</w:t>
      </w:r>
      <w:proofErr w:type="gramEnd"/>
      <w:r w:rsidR="00785D38">
        <w:rPr>
          <w:rFonts w:ascii="Arial" w:hAnsi="Arial" w:cs="Arial"/>
        </w:rPr>
        <w:t xml:space="preserve"> </w:t>
      </w:r>
      <w:r w:rsidR="00464BCA">
        <w:rPr>
          <w:rFonts w:ascii="Arial" w:hAnsi="Arial" w:cs="Arial"/>
        </w:rPr>
        <w:t xml:space="preserve">welche das </w:t>
      </w:r>
      <w:r w:rsidR="00D0314C">
        <w:rPr>
          <w:rFonts w:ascii="Arial" w:hAnsi="Arial" w:cs="Arial"/>
        </w:rPr>
        <w:t>Ausmaß</w:t>
      </w:r>
      <w:r w:rsidR="00464BCA">
        <w:rPr>
          <w:rFonts w:ascii="Arial" w:hAnsi="Arial" w:cs="Arial"/>
        </w:rPr>
        <w:t xml:space="preserve"> dieser Erhöhung beeinflussen,</w:t>
      </w:r>
      <w:r w:rsidR="00000DE3">
        <w:rPr>
          <w:rFonts w:ascii="Arial" w:hAnsi="Arial" w:cs="Arial"/>
        </w:rPr>
        <w:t xml:space="preserve"> wobei</w:t>
      </w:r>
      <w:r w:rsidR="00D0314C">
        <w:rPr>
          <w:rFonts w:ascii="Arial" w:hAnsi="Arial" w:cs="Arial"/>
        </w:rPr>
        <w:t xml:space="preserve"> </w:t>
      </w:r>
      <w:r w:rsidR="00464BCA">
        <w:rPr>
          <w:rFonts w:ascii="Arial" w:hAnsi="Arial" w:cs="Arial"/>
        </w:rPr>
        <w:t>die absolute Wasserspiegelsteigerung</w:t>
      </w:r>
      <w:r w:rsidR="00D0314C">
        <w:rPr>
          <w:rFonts w:ascii="Arial" w:hAnsi="Arial" w:cs="Arial"/>
        </w:rPr>
        <w:t xml:space="preserve"> </w:t>
      </w:r>
      <w:r w:rsidR="00935E19">
        <w:rPr>
          <w:rFonts w:ascii="Arial" w:hAnsi="Arial" w:cs="Arial"/>
        </w:rPr>
        <w:t xml:space="preserve">hauptsächlich </w:t>
      </w:r>
      <w:r w:rsidR="00D0314C">
        <w:rPr>
          <w:rFonts w:ascii="Arial" w:hAnsi="Arial" w:cs="Arial"/>
        </w:rPr>
        <w:t xml:space="preserve">von der </w:t>
      </w:r>
      <w:proofErr w:type="spellStart"/>
      <w:r w:rsidR="00D0314C">
        <w:rPr>
          <w:rFonts w:ascii="Arial" w:hAnsi="Arial" w:cs="Arial"/>
        </w:rPr>
        <w:t>Gerinnerauigkeit</w:t>
      </w:r>
      <w:proofErr w:type="spellEnd"/>
      <w:r w:rsidR="00D0314C">
        <w:rPr>
          <w:rFonts w:ascii="Arial" w:hAnsi="Arial" w:cs="Arial"/>
        </w:rPr>
        <w:t xml:space="preserve"> und somit von der Fließgeschwindigkeit abhängig</w:t>
      </w:r>
      <w:r w:rsidR="00000DE3">
        <w:rPr>
          <w:rFonts w:ascii="Arial" w:hAnsi="Arial" w:cs="Arial"/>
        </w:rPr>
        <w:t xml:space="preserve"> ist</w:t>
      </w:r>
      <w:r w:rsidR="00D0314C">
        <w:rPr>
          <w:rFonts w:ascii="Arial" w:hAnsi="Arial" w:cs="Arial"/>
        </w:rPr>
        <w:t>.</w:t>
      </w:r>
      <w:r w:rsidR="00935E19">
        <w:rPr>
          <w:rFonts w:ascii="Arial" w:hAnsi="Arial" w:cs="Arial"/>
        </w:rPr>
        <w:t xml:space="preserve"> </w:t>
      </w:r>
      <w:r w:rsidR="00EE349A">
        <w:rPr>
          <w:rFonts w:ascii="Arial" w:hAnsi="Arial" w:cs="Arial"/>
        </w:rPr>
        <w:t>Generell liegt d</w:t>
      </w:r>
      <w:r w:rsidR="00015C68">
        <w:rPr>
          <w:rFonts w:ascii="Arial" w:hAnsi="Arial" w:cs="Arial"/>
        </w:rPr>
        <w:t xml:space="preserve">iese Erhöhung des Wasserspiegels jedoch meist im Zentimeterbereich und kann deswegen </w:t>
      </w:r>
      <w:r w:rsidR="00135AA7">
        <w:rPr>
          <w:rFonts w:ascii="Arial" w:hAnsi="Arial" w:cs="Arial"/>
        </w:rPr>
        <w:t>vernachlässigt werden</w:t>
      </w:r>
      <w:r w:rsidR="00B26835">
        <w:rPr>
          <w:rFonts w:ascii="Arial" w:hAnsi="Arial" w:cs="Arial"/>
        </w:rPr>
        <w:t>.</w:t>
      </w:r>
      <w:r w:rsidR="00454232">
        <w:rPr>
          <w:rFonts w:ascii="Arial" w:hAnsi="Arial" w:cs="Arial"/>
        </w:rPr>
        <w:t xml:space="preserve"> </w:t>
      </w:r>
      <w:sdt>
        <w:sdtPr>
          <w:rPr>
            <w:rFonts w:ascii="Arial" w:hAnsi="Arial" w:cs="Arial"/>
          </w:rPr>
          <w:alias w:val="To edit, see citavi.com/edit"/>
          <w:tag w:val="CitaviPlaceholder#23899086-a7e0-4270-b89c-7c6aa0ae62fc"/>
          <w:id w:val="-756293612"/>
          <w:placeholder>
            <w:docPart w:val="DefaultPlaceholder_-1854013440"/>
          </w:placeholder>
        </w:sdtPr>
        <w:sdtContent>
          <w:r w:rsidR="00454232">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ZDhkZjVjLWJhNWItNDk5MS04NmRmLTBhN2NiZmNjYTMwMyIsIlJhbmdlTGVuZ3RoIjoxNiwiUmVmZXJlbmNlSWQiOiI5ZTE4YmY0Ny00ZmVlLTQxMjAtYTE3Ny1lOGFkMTczNWVlY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FybC1IZWlueiIsIkxhc3ROYW1lIjoiSsOkaHJsaW5nIiwiUHJvdGVjdGVkIjpmYWxzZSwiU2V4IjowLCJDcmVhdGVkQnkiOiJfU2Nob2IiLCJDcmVhdGVkT24iOiIyMDIwLTEwLTAyVDEyOjEzOjA2IiwiTW9kaWZpZWRCeSI6Il9TY2hvYiIsIklkIjoiMTk5ZGJhZGEtMjllYS00YjUzLWFkZTAtMGYyODJkYTJlMzQwIiwiTW9kaWZpZWRPbiI6IjIwMjAtMTAtMDJUMTI6MTM6MD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}</w:instrText>
          </w:r>
          <w:r w:rsidR="00454232">
            <w:rPr>
              <w:rFonts w:ascii="Arial" w:hAnsi="Arial" w:cs="Arial"/>
              <w:noProof/>
            </w:rPr>
            <w:fldChar w:fldCharType="separate"/>
          </w:r>
          <w:r w:rsidR="00D1567C">
            <w:rPr>
              <w:rFonts w:ascii="Arial" w:hAnsi="Arial" w:cs="Arial"/>
              <w:noProof/>
            </w:rPr>
            <w:t>(Jährling, 2003)</w:t>
          </w:r>
          <w:r w:rsidR="00454232">
            <w:rPr>
              <w:rFonts w:ascii="Arial" w:hAnsi="Arial" w:cs="Arial"/>
              <w:noProof/>
            </w:rPr>
            <w:fldChar w:fldCharType="end"/>
          </w:r>
        </w:sdtContent>
      </w:sdt>
    </w:p>
    <w:p w14:paraId="3D947330" w14:textId="77777777" w:rsidR="00466700" w:rsidRPr="00DF0476" w:rsidRDefault="00466700" w:rsidP="006A6D0A">
      <w:pPr>
        <w:spacing w:line="312" w:lineRule="auto"/>
        <w:rPr>
          <w:rFonts w:ascii="Arial" w:hAnsi="Arial" w:cs="Arial"/>
        </w:rPr>
      </w:pPr>
    </w:p>
    <w:p w14:paraId="48D658F6" w14:textId="19087420" w:rsidR="0008684F" w:rsidRDefault="005F2F6B" w:rsidP="00FD041F">
      <w:pPr>
        <w:pStyle w:val="berschrift2"/>
      </w:pPr>
      <w:bookmarkStart w:id="8" w:name="_Toc53230539"/>
      <w:bookmarkStart w:id="9" w:name="_Toc53233515"/>
      <w:r w:rsidRPr="003C2067">
        <w:t xml:space="preserve">Charakterisierung </w:t>
      </w:r>
      <w:r w:rsidRPr="00DF0476">
        <w:t>der</w:t>
      </w:r>
      <w:r w:rsidR="0008684F" w:rsidRPr="00DF0476">
        <w:t xml:space="preserve"> Vegetation</w:t>
      </w:r>
      <w:bookmarkEnd w:id="8"/>
      <w:bookmarkEnd w:id="9"/>
    </w:p>
    <w:p w14:paraId="745BA8D4" w14:textId="77777777" w:rsidR="00C11150" w:rsidRPr="00C11150" w:rsidRDefault="00C11150" w:rsidP="00C11150"/>
    <w:p w14:paraId="621FB0A1" w14:textId="0CFDD827" w:rsidR="0008684F" w:rsidRPr="00885104" w:rsidRDefault="0008684F" w:rsidP="00A63D84">
      <w:pPr>
        <w:spacing w:line="312" w:lineRule="auto"/>
        <w:jc w:val="both"/>
        <w:rPr>
          <w:rFonts w:ascii="Arial" w:hAnsi="Arial" w:cs="Arial"/>
        </w:rPr>
      </w:pPr>
      <w:r w:rsidRPr="00885104">
        <w:rPr>
          <w:rFonts w:ascii="Arial" w:hAnsi="Arial" w:cs="Arial"/>
        </w:rPr>
        <w:t xml:space="preserve">Bei der Auswahl der zu verwendenden Pflanzenarten gilt es verschiedene Kriterien hinsichtlich ihrer Eignung zu berücksichtigen. Diese sind das Ziel der Maßnahmen, die Ökologische Konstitution der Arten, die Ökotechnische Konstitution der Arten und ihre Herkunft </w:t>
      </w:r>
      <w:sdt>
        <w:sdtPr>
          <w:rPr>
            <w:rFonts w:ascii="Arial" w:hAnsi="Arial" w:cs="Arial"/>
          </w:rPr>
          <w:alias w:val="To edit, see citavi.com/edit"/>
          <w:tag w:val="CitaviPlaceholder#76f6bc34-60d1-4864-9a6f-bd91d632fc95"/>
          <w:id w:val="692193285"/>
          <w:placeholder>
            <w:docPart w:val="49C14D02B5BD4BCABC72553C3EF9F65A"/>
          </w:placeholder>
        </w:sdtPr>
        <w:sdtContent>
          <w:r w:rsidRPr="00885104">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MjVmNzU3LTI1MDUtNGM2Mi1hODVmLWM3ZjNjYzRjYmMyOCIsIlJhbmdlTGVuZ3RoIjoyNywiUmVmZXJlbmNlSWQiOiIzMGViODM1Zi1hNjExLTRjM2QtYmVhYi0yZjkwMDg3YmZjZ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}</w:instrText>
          </w:r>
          <w:r w:rsidRPr="00885104">
            <w:rPr>
              <w:rFonts w:ascii="Arial" w:hAnsi="Arial" w:cs="Arial"/>
              <w:noProof/>
            </w:rPr>
            <w:fldChar w:fldCharType="separate"/>
          </w:r>
          <w:r w:rsidR="00D1567C">
            <w:rPr>
              <w:rFonts w:ascii="Arial" w:hAnsi="Arial" w:cs="Arial"/>
              <w:noProof/>
            </w:rPr>
            <w:t>(Schiechtl and Stern, 2002)</w:t>
          </w:r>
          <w:r w:rsidRPr="00885104">
            <w:rPr>
              <w:rFonts w:ascii="Arial" w:hAnsi="Arial" w:cs="Arial"/>
              <w:noProof/>
            </w:rPr>
            <w:fldChar w:fldCharType="end"/>
          </w:r>
        </w:sdtContent>
      </w:sdt>
      <w:r w:rsidRPr="00885104">
        <w:rPr>
          <w:rFonts w:ascii="Arial" w:hAnsi="Arial" w:cs="Arial"/>
        </w:rPr>
        <w:t xml:space="preserve">. Allgemein werden sie im Fall der </w:t>
      </w:r>
      <w:r w:rsidR="006F25D3">
        <w:rPr>
          <w:rFonts w:ascii="Arial" w:hAnsi="Arial" w:cs="Arial"/>
        </w:rPr>
        <w:t>Flussaue</w:t>
      </w:r>
      <w:r w:rsidRPr="00885104">
        <w:rPr>
          <w:rFonts w:ascii="Arial" w:hAnsi="Arial" w:cs="Arial"/>
        </w:rPr>
        <w:t xml:space="preserve"> unterschieden in Rasen bzw. Gräser, Röhrichte und Gehölze </w:t>
      </w:r>
      <w:sdt>
        <w:sdtPr>
          <w:rPr>
            <w:rFonts w:ascii="Arial" w:hAnsi="Arial" w:cs="Arial"/>
          </w:rPr>
          <w:alias w:val="To edit, see citavi.com/edit"/>
          <w:tag w:val="CitaviPlaceholder#de1d067f-2d92-421d-bfa7-5aeb5be0553a"/>
          <w:id w:val="457463796"/>
          <w:placeholder>
            <w:docPart w:val="49C14D02B5BD4BCABC72553C3EF9F65A"/>
          </w:placeholder>
        </w:sdtPr>
        <w:sdtContent>
          <w:r w:rsidRPr="00885104">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OWMwMjM2LTk2ZGItNGIwMS1iZGI4LWJhNDc1ZGRlODBlNCIsIlJhbmdlTGVuZ3RoIjoxMiwiUmVmZXJlbmNlSWQiOiI2NTdkNzQ2ZC0zNGUzLTQwNmEtYWUxYy05YTU3YWYzNjEz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pbnoiLCJMYXN0TmFtZSI6IlBhdHQiLCJQcm90ZWN0ZWQiOmZhbHNlLCJTZXgiOjIsIkNyZWF0ZWRCeSI6Il9TY2hvYiIsIkNyZWF0ZWRPbiI6IjIwMjAtMDgtMjdUMTA6Mzc6MzIiLCJNb2RpZmllZEJ5IjoiX1NjaG9iIiwiSWQiOiJmZmJkZGY3NS1kOTAzLTQzYjUtYTE4YS0yOTllZTU0OGZiODAiLCJNb2RpZmllZE9uIjoiMjAyMC0wOC0yN1QxMDozNzozMiIsIlByb2plY3QiOnsiJGlkIjoiNSIsIiR0eXBlIjoiU3dpc3NBY2FkZW1pYy5DaXRhdmkuUHJvamVjdCwgU3dpc3NBY2FkZW1pYy5DaXRhdmkifX1dLCJDaXRhdGlvbktleVVwZGF0ZVR5cGUiOjAsIkNvbGxhYm9yYXRvcnMiOltdLCJEb2kiOiIxMC4xMDA3Lzk3OC0zLTY1OC0yMjQ3OC0zXzE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MtNjU4LTIyNDc4LTNfMTEiLCJVcmlTdHJpbmciOiJodHRwczovL2RvaS5vcmcvMTAuMTAwNy85NzgtMy02NTgtMjI0NzgtM18x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}</w:instrText>
          </w:r>
          <w:r w:rsidRPr="00885104">
            <w:rPr>
              <w:rFonts w:ascii="Arial" w:hAnsi="Arial" w:cs="Arial"/>
              <w:noProof/>
            </w:rPr>
            <w:fldChar w:fldCharType="separate"/>
          </w:r>
          <w:r w:rsidR="00D1567C">
            <w:rPr>
              <w:rFonts w:ascii="Arial" w:hAnsi="Arial" w:cs="Arial"/>
              <w:noProof/>
            </w:rPr>
            <w:t>(Patt, 2018)</w:t>
          </w:r>
          <w:r w:rsidRPr="00885104">
            <w:rPr>
              <w:rFonts w:ascii="Arial" w:hAnsi="Arial" w:cs="Arial"/>
              <w:noProof/>
            </w:rPr>
            <w:fldChar w:fldCharType="end"/>
          </w:r>
        </w:sdtContent>
      </w:sdt>
      <w:r w:rsidR="00A40D1E">
        <w:rPr>
          <w:rFonts w:ascii="Arial" w:hAnsi="Arial" w:cs="Arial"/>
        </w:rPr>
        <w:t xml:space="preserve"> sowie </w:t>
      </w:r>
      <w:r w:rsidR="006F25D3">
        <w:rPr>
          <w:rFonts w:ascii="Arial" w:hAnsi="Arial" w:cs="Arial"/>
        </w:rPr>
        <w:t xml:space="preserve">bei der Herkunft </w:t>
      </w:r>
      <w:r w:rsidR="00A40D1E">
        <w:rPr>
          <w:rFonts w:ascii="Arial" w:hAnsi="Arial" w:cs="Arial"/>
        </w:rPr>
        <w:t xml:space="preserve">in </w:t>
      </w:r>
      <w:r w:rsidR="0076209F">
        <w:rPr>
          <w:rFonts w:ascii="Arial" w:hAnsi="Arial" w:cs="Arial"/>
        </w:rPr>
        <w:t>einheimische (indigene)</w:t>
      </w:r>
      <w:r w:rsidR="00A40D1E">
        <w:rPr>
          <w:rFonts w:ascii="Arial" w:hAnsi="Arial" w:cs="Arial"/>
        </w:rPr>
        <w:t xml:space="preserve"> </w:t>
      </w:r>
      <w:r w:rsidR="00A40D1E">
        <w:rPr>
          <w:rFonts w:ascii="Arial" w:hAnsi="Arial" w:cs="Arial"/>
        </w:rPr>
        <w:lastRenderedPageBreak/>
        <w:t>und</w:t>
      </w:r>
      <w:r w:rsidR="0076209F">
        <w:rPr>
          <w:rFonts w:ascii="Arial" w:hAnsi="Arial" w:cs="Arial"/>
        </w:rPr>
        <w:t xml:space="preserve"> Gebietsfremde</w:t>
      </w:r>
      <w:r w:rsidR="006F25D3">
        <w:rPr>
          <w:rFonts w:ascii="Arial" w:hAnsi="Arial" w:cs="Arial"/>
        </w:rPr>
        <w:t>, potentiell invasive</w:t>
      </w:r>
      <w:r w:rsidR="0076209F">
        <w:rPr>
          <w:rFonts w:ascii="Arial" w:hAnsi="Arial" w:cs="Arial"/>
        </w:rPr>
        <w:t xml:space="preserve"> (</w:t>
      </w:r>
      <w:proofErr w:type="spellStart"/>
      <w:r w:rsidR="0076209F">
        <w:rPr>
          <w:rFonts w:ascii="Arial" w:hAnsi="Arial" w:cs="Arial"/>
        </w:rPr>
        <w:t>N</w:t>
      </w:r>
      <w:r w:rsidR="00A40D1E">
        <w:rPr>
          <w:rFonts w:ascii="Arial" w:hAnsi="Arial" w:cs="Arial"/>
        </w:rPr>
        <w:t>eopyhten</w:t>
      </w:r>
      <w:proofErr w:type="spellEnd"/>
      <w:r w:rsidR="0076209F">
        <w:rPr>
          <w:rFonts w:ascii="Arial" w:hAnsi="Arial" w:cs="Arial"/>
        </w:rPr>
        <w:t>) Arten</w:t>
      </w:r>
      <w:r w:rsidRPr="00885104">
        <w:rPr>
          <w:rFonts w:ascii="Arial" w:hAnsi="Arial" w:cs="Arial"/>
        </w:rPr>
        <w:t xml:space="preserve">. </w:t>
      </w:r>
      <w:r w:rsidR="00A63D84" w:rsidRPr="00885104">
        <w:rPr>
          <w:rFonts w:ascii="Arial" w:hAnsi="Arial" w:cs="Arial"/>
        </w:rPr>
        <w:t xml:space="preserve">Die in </w:t>
      </w:r>
      <w:r w:rsidR="00A63D84" w:rsidRPr="00885104">
        <w:rPr>
          <w:rFonts w:ascii="Arial" w:hAnsi="Arial" w:cs="Arial"/>
          <w:b/>
          <w:bCs/>
        </w:rPr>
        <w:t>Abb. 2.</w:t>
      </w:r>
      <w:r w:rsidR="000028A7">
        <w:rPr>
          <w:rFonts w:ascii="Arial" w:hAnsi="Arial" w:cs="Arial"/>
          <w:b/>
          <w:bCs/>
        </w:rPr>
        <w:t>3.1</w:t>
      </w:r>
      <w:r w:rsidR="00A63D84" w:rsidRPr="00885104">
        <w:rPr>
          <w:rFonts w:ascii="Arial" w:hAnsi="Arial" w:cs="Arial"/>
        </w:rPr>
        <w:t xml:space="preserve"> dargestellten Uferzonen beschreiben </w:t>
      </w:r>
      <w:r w:rsidR="00095F42">
        <w:rPr>
          <w:rFonts w:ascii="Arial" w:hAnsi="Arial" w:cs="Arial"/>
        </w:rPr>
        <w:t>die jeweiligen Standorte</w:t>
      </w:r>
      <w:r w:rsidR="00A63D84" w:rsidRPr="00885104">
        <w:rPr>
          <w:rFonts w:ascii="Arial" w:hAnsi="Arial" w:cs="Arial"/>
        </w:rPr>
        <w:t xml:space="preserve"> in </w:t>
      </w:r>
      <w:r w:rsidR="000028A7">
        <w:rPr>
          <w:rFonts w:ascii="Arial" w:hAnsi="Arial" w:cs="Arial"/>
        </w:rPr>
        <w:t>einer typischen</w:t>
      </w:r>
      <w:r w:rsidR="00A63D84" w:rsidRPr="00885104">
        <w:rPr>
          <w:rFonts w:ascii="Arial" w:hAnsi="Arial" w:cs="Arial"/>
        </w:rPr>
        <w:t xml:space="preserve"> Flussaue</w:t>
      </w:r>
      <w:r w:rsidR="00AA7AA8">
        <w:rPr>
          <w:rFonts w:ascii="Arial" w:hAnsi="Arial" w:cs="Arial"/>
        </w:rPr>
        <w:t>.</w:t>
      </w:r>
      <w:r w:rsidR="005B118A">
        <w:rPr>
          <w:rFonts w:ascii="Arial" w:hAnsi="Arial" w:cs="Arial"/>
        </w:rPr>
        <w:t xml:space="preserve"> </w:t>
      </w:r>
    </w:p>
    <w:p w14:paraId="74C7F377" w14:textId="77777777" w:rsidR="00A63D84" w:rsidRPr="00DF0476" w:rsidRDefault="00A63D84" w:rsidP="00A63D84">
      <w:pPr>
        <w:spacing w:line="312" w:lineRule="auto"/>
        <w:jc w:val="both"/>
        <w:rPr>
          <w:rFonts w:ascii="Arial" w:hAnsi="Arial" w:cs="Arial"/>
        </w:rPr>
      </w:pPr>
    </w:p>
    <w:p w14:paraId="35D41A69" w14:textId="77777777" w:rsidR="0008684F" w:rsidRDefault="00A63D84" w:rsidP="00A63D84">
      <w:pPr>
        <w:spacing w:line="312" w:lineRule="auto"/>
        <w:jc w:val="center"/>
        <w:rPr>
          <w:rFonts w:ascii="Arial" w:hAnsi="Arial" w:cs="Arial"/>
          <w:lang w:val="en-US"/>
        </w:rPr>
      </w:pPr>
      <w:r>
        <w:rPr>
          <w:rFonts w:ascii="Arial" w:hAnsi="Arial" w:cs="Arial"/>
          <w:noProof/>
          <w:lang w:val="en-US"/>
        </w:rPr>
        <w:drawing>
          <wp:inline distT="0" distB="0" distL="0" distR="0" wp14:anchorId="1F7B0ED3" wp14:editId="4EF469ED">
            <wp:extent cx="4914900" cy="29735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2937" cy="2990478"/>
                    </a:xfrm>
                    <a:prstGeom prst="rect">
                      <a:avLst/>
                    </a:prstGeom>
                    <a:noFill/>
                    <a:ln>
                      <a:noFill/>
                    </a:ln>
                  </pic:spPr>
                </pic:pic>
              </a:graphicData>
            </a:graphic>
          </wp:inline>
        </w:drawing>
      </w:r>
    </w:p>
    <w:p w14:paraId="3D6904E4" w14:textId="62D700A9" w:rsidR="006C6C94" w:rsidRPr="00DF0476" w:rsidRDefault="00A63D84" w:rsidP="00A63D84">
      <w:pPr>
        <w:spacing w:line="312" w:lineRule="auto"/>
        <w:rPr>
          <w:rFonts w:ascii="Arial" w:hAnsi="Arial" w:cs="Arial"/>
          <w:sz w:val="18"/>
          <w:szCs w:val="18"/>
        </w:rPr>
      </w:pPr>
      <w:r w:rsidRPr="00DF0476">
        <w:rPr>
          <w:rFonts w:ascii="Arial" w:hAnsi="Arial" w:cs="Arial"/>
          <w:b/>
          <w:bCs/>
          <w:sz w:val="18"/>
          <w:szCs w:val="18"/>
        </w:rPr>
        <w:t>Abb. 2.</w:t>
      </w:r>
      <w:r w:rsidR="000028A7" w:rsidRPr="00DF0476">
        <w:rPr>
          <w:rFonts w:ascii="Arial" w:hAnsi="Arial" w:cs="Arial"/>
          <w:b/>
          <w:bCs/>
          <w:sz w:val="18"/>
          <w:szCs w:val="18"/>
        </w:rPr>
        <w:t>3.1</w:t>
      </w:r>
      <w:r w:rsidRPr="00885104">
        <w:rPr>
          <w:rFonts w:ascii="Arial" w:hAnsi="Arial" w:cs="Arial"/>
          <w:sz w:val="18"/>
          <w:szCs w:val="18"/>
        </w:rPr>
        <w:t>: Zonenaufteilung der Pflanzenarten in einer Flussaue, mit HHW - höchster Wasserstand,</w:t>
      </w:r>
      <w:r w:rsidR="00BA78DE">
        <w:rPr>
          <w:rFonts w:ascii="Arial" w:hAnsi="Arial" w:cs="Arial"/>
          <w:sz w:val="18"/>
          <w:szCs w:val="18"/>
        </w:rPr>
        <w:t xml:space="preserve">               </w:t>
      </w:r>
      <w:r w:rsidRPr="00885104">
        <w:rPr>
          <w:rFonts w:ascii="Arial" w:hAnsi="Arial" w:cs="Arial"/>
          <w:sz w:val="18"/>
          <w:szCs w:val="18"/>
        </w:rPr>
        <w:t xml:space="preserve"> MHW – mittlerer </w:t>
      </w:r>
      <w:r w:rsidR="003002F4" w:rsidRPr="00885104">
        <w:rPr>
          <w:rFonts w:ascii="Arial" w:hAnsi="Arial" w:cs="Arial"/>
          <w:sz w:val="18"/>
          <w:szCs w:val="18"/>
        </w:rPr>
        <w:t>Hochwasserstand</w:t>
      </w:r>
      <w:r w:rsidRPr="00885104">
        <w:rPr>
          <w:rFonts w:ascii="Arial" w:hAnsi="Arial" w:cs="Arial"/>
          <w:sz w:val="18"/>
          <w:szCs w:val="18"/>
        </w:rPr>
        <w:t xml:space="preserve">, MW – </w:t>
      </w:r>
      <w:r w:rsidR="003002F4" w:rsidRPr="00885104">
        <w:rPr>
          <w:rFonts w:ascii="Arial" w:hAnsi="Arial" w:cs="Arial"/>
          <w:sz w:val="18"/>
          <w:szCs w:val="18"/>
        </w:rPr>
        <w:t>Mittelwasserstand</w:t>
      </w:r>
      <w:r w:rsidRPr="00885104">
        <w:rPr>
          <w:rFonts w:ascii="Arial" w:hAnsi="Arial" w:cs="Arial"/>
          <w:sz w:val="18"/>
          <w:szCs w:val="18"/>
        </w:rPr>
        <w:t xml:space="preserve">, NW </w:t>
      </w:r>
      <w:r w:rsidR="00BA78DE">
        <w:rPr>
          <w:rFonts w:ascii="Arial" w:hAnsi="Arial" w:cs="Arial"/>
          <w:sz w:val="18"/>
          <w:szCs w:val="18"/>
        </w:rPr>
        <w:t>–</w:t>
      </w:r>
      <w:r w:rsidRPr="00885104">
        <w:rPr>
          <w:rFonts w:ascii="Arial" w:hAnsi="Arial" w:cs="Arial"/>
          <w:sz w:val="18"/>
          <w:szCs w:val="18"/>
        </w:rPr>
        <w:t xml:space="preserve"> Niedrigwasserstand</w:t>
      </w:r>
      <w:r w:rsidR="00BA78DE">
        <w:rPr>
          <w:rFonts w:ascii="Arial" w:hAnsi="Arial" w:cs="Arial"/>
          <w:sz w:val="18"/>
          <w:szCs w:val="18"/>
        </w:rPr>
        <w:t xml:space="preserve">                                      </w:t>
      </w:r>
      <w:r w:rsidRPr="00885104">
        <w:rPr>
          <w:rFonts w:ascii="Arial" w:hAnsi="Arial" w:cs="Arial"/>
          <w:sz w:val="18"/>
          <w:szCs w:val="18"/>
        </w:rPr>
        <w:t xml:space="preserve"> </w:t>
      </w:r>
      <w:sdt>
        <w:sdtPr>
          <w:rPr>
            <w:rFonts w:ascii="Arial" w:hAnsi="Arial" w:cs="Arial"/>
            <w:sz w:val="18"/>
            <w:szCs w:val="18"/>
          </w:rPr>
          <w:alias w:val="To edit, see citavi.com/edit"/>
          <w:tag w:val="CitaviPlaceholder#1afbdc0a-ac85-4a87-b20e-0d03ced2ab11"/>
          <w:id w:val="133537342"/>
          <w:placeholder>
            <w:docPart w:val="A03B6E42E6434946B2E5B66541B95C07"/>
          </w:placeholder>
        </w:sdtPr>
        <w:sdtContent>
          <w:r w:rsidRPr="00885104">
            <w:rPr>
              <w:rFonts w:ascii="Arial" w:hAnsi="Arial" w:cs="Arial"/>
              <w:noProof/>
              <w:sz w:val="18"/>
              <w:szCs w:val="18"/>
            </w:rPr>
            <w:fldChar w:fldCharType="begin"/>
          </w:r>
          <w:r w:rsidR="0046616A">
            <w:rPr>
              <w:rFonts w:ascii="Arial" w:hAnsi="Arial" w:cs="Arial"/>
              <w:noProof/>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mI5Y2E5LThiYTAtNGQ2OS04OGM3LTc3ZjE1NzkwNjQ4MCIsIlJhbmdlTGVuZ3RoIjoyNiwiUmVmZXJlbmNlSWQiOiIwMzA0MGU3Mi0xZGMxLTRjZTQtODY4OC01ODA1Nzk5MmZmNTI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}</w:instrText>
          </w:r>
          <w:r w:rsidRPr="00885104">
            <w:rPr>
              <w:rFonts w:ascii="Arial" w:hAnsi="Arial" w:cs="Arial"/>
              <w:noProof/>
              <w:sz w:val="18"/>
              <w:szCs w:val="18"/>
            </w:rPr>
            <w:fldChar w:fldCharType="separate"/>
          </w:r>
          <w:r w:rsidR="00D1567C">
            <w:rPr>
              <w:rFonts w:ascii="Arial" w:hAnsi="Arial" w:cs="Arial"/>
              <w:noProof/>
              <w:sz w:val="18"/>
              <w:szCs w:val="18"/>
            </w:rPr>
            <w:t>(Nützmann and Moser, 2016)</w:t>
          </w:r>
          <w:r w:rsidRPr="00885104">
            <w:rPr>
              <w:rFonts w:ascii="Arial" w:hAnsi="Arial" w:cs="Arial"/>
              <w:noProof/>
              <w:sz w:val="18"/>
              <w:szCs w:val="18"/>
            </w:rPr>
            <w:fldChar w:fldCharType="end"/>
          </w:r>
        </w:sdtContent>
      </w:sdt>
    </w:p>
    <w:p w14:paraId="79EAAE8A" w14:textId="4EB7E778" w:rsidR="003F26D6" w:rsidRPr="00DF0476" w:rsidRDefault="003F26D6" w:rsidP="00744188">
      <w:pPr>
        <w:spacing w:line="312" w:lineRule="auto"/>
        <w:jc w:val="both"/>
        <w:rPr>
          <w:rFonts w:ascii="Arial" w:hAnsi="Arial" w:cs="Arial"/>
        </w:rPr>
      </w:pPr>
    </w:p>
    <w:p w14:paraId="0037BFEA" w14:textId="18F687EF" w:rsidR="00395DAE" w:rsidRDefault="005B2198" w:rsidP="00744188">
      <w:pPr>
        <w:spacing w:line="312" w:lineRule="auto"/>
        <w:jc w:val="both"/>
        <w:rPr>
          <w:rFonts w:ascii="Arial" w:hAnsi="Arial" w:cs="Arial"/>
        </w:rPr>
      </w:pPr>
      <w:r w:rsidRPr="00872534">
        <w:rPr>
          <w:rFonts w:ascii="Arial" w:hAnsi="Arial" w:cs="Arial"/>
        </w:rPr>
        <w:t>Die</w:t>
      </w:r>
      <w:r w:rsidR="00CF5B7A" w:rsidRPr="00872534">
        <w:rPr>
          <w:rFonts w:ascii="Arial" w:hAnsi="Arial" w:cs="Arial"/>
        </w:rPr>
        <w:t xml:space="preserve"> Charakterisierung der Pflanzen nach ihrem </w:t>
      </w:r>
      <w:r w:rsidR="008B672E" w:rsidRPr="00872534">
        <w:rPr>
          <w:rFonts w:ascii="Arial" w:hAnsi="Arial" w:cs="Arial"/>
        </w:rPr>
        <w:t>Standort</w:t>
      </w:r>
      <w:r w:rsidR="00CF5B7A" w:rsidRPr="00872534">
        <w:rPr>
          <w:rFonts w:ascii="Arial" w:hAnsi="Arial" w:cs="Arial"/>
        </w:rPr>
        <w:t xml:space="preserve"> </w:t>
      </w:r>
      <w:r w:rsidRPr="00872534">
        <w:rPr>
          <w:rFonts w:ascii="Arial" w:hAnsi="Arial" w:cs="Arial"/>
        </w:rPr>
        <w:t>in der Aue so wie ihrer Einsatzmöglichkeiten hinsichtlich des Hochwasserschutzes erfolgt</w:t>
      </w:r>
      <w:r w:rsidR="00372C76">
        <w:rPr>
          <w:rFonts w:ascii="Arial" w:hAnsi="Arial" w:cs="Arial"/>
        </w:rPr>
        <w:t xml:space="preserve"> unter anderem</w:t>
      </w:r>
      <w:r w:rsidRPr="00872534">
        <w:rPr>
          <w:rFonts w:ascii="Arial" w:hAnsi="Arial" w:cs="Arial"/>
        </w:rPr>
        <w:t xml:space="preserve"> mithilfe </w:t>
      </w:r>
      <w:r w:rsidR="004B2C7D" w:rsidRPr="00872534">
        <w:rPr>
          <w:rFonts w:ascii="Arial" w:hAnsi="Arial" w:cs="Arial"/>
        </w:rPr>
        <w:t xml:space="preserve">der Auswahl </w:t>
      </w:r>
      <w:r w:rsidRPr="00872534">
        <w:rPr>
          <w:rFonts w:ascii="Arial" w:hAnsi="Arial" w:cs="Arial"/>
        </w:rPr>
        <w:t>passender</w:t>
      </w:r>
      <w:r w:rsidR="004B2C7D" w:rsidRPr="00872534">
        <w:rPr>
          <w:rFonts w:ascii="Arial" w:hAnsi="Arial" w:cs="Arial"/>
        </w:rPr>
        <w:t>,</w:t>
      </w:r>
      <w:r w:rsidRPr="00872534">
        <w:rPr>
          <w:rFonts w:ascii="Arial" w:hAnsi="Arial" w:cs="Arial"/>
        </w:rPr>
        <w:t xml:space="preserve"> numerischer Parameter. </w:t>
      </w:r>
      <w:r w:rsidR="004B2C7D" w:rsidRPr="00872534">
        <w:rPr>
          <w:rFonts w:ascii="Arial" w:hAnsi="Arial" w:cs="Arial"/>
        </w:rPr>
        <w:t>Da d</w:t>
      </w:r>
      <w:r w:rsidR="008B672E" w:rsidRPr="00872534">
        <w:rPr>
          <w:rFonts w:ascii="Arial" w:hAnsi="Arial" w:cs="Arial"/>
        </w:rPr>
        <w:t>as</w:t>
      </w:r>
      <w:r w:rsidR="004B2C7D" w:rsidRPr="00872534">
        <w:rPr>
          <w:rFonts w:ascii="Arial" w:hAnsi="Arial" w:cs="Arial"/>
        </w:rPr>
        <w:t xml:space="preserve"> </w:t>
      </w:r>
      <w:r w:rsidR="007564A7">
        <w:rPr>
          <w:rFonts w:ascii="Arial" w:hAnsi="Arial" w:cs="Arial"/>
        </w:rPr>
        <w:t>Auftreten unter anderem</w:t>
      </w:r>
      <w:r w:rsidR="008741AD" w:rsidRPr="00872534">
        <w:rPr>
          <w:rFonts w:ascii="Arial" w:hAnsi="Arial" w:cs="Arial"/>
        </w:rPr>
        <w:t xml:space="preserve"> </w:t>
      </w:r>
      <w:r w:rsidR="004B2C7D" w:rsidRPr="00872534">
        <w:rPr>
          <w:rFonts w:ascii="Arial" w:hAnsi="Arial" w:cs="Arial"/>
        </w:rPr>
        <w:t>von dem Wasserspiegel des betrachteten Fließgewässe</w:t>
      </w:r>
      <w:r w:rsidR="00AA5361" w:rsidRPr="00872534">
        <w:rPr>
          <w:rFonts w:ascii="Arial" w:hAnsi="Arial" w:cs="Arial"/>
        </w:rPr>
        <w:t>rs sowie dem sich daraus einstellenden Grundwasser</w:t>
      </w:r>
      <w:r w:rsidR="0069502E" w:rsidRPr="00872534">
        <w:rPr>
          <w:rFonts w:ascii="Arial" w:hAnsi="Arial" w:cs="Arial"/>
        </w:rPr>
        <w:t>spiegel abhängig ist, eignen sic</w:t>
      </w:r>
      <w:r w:rsidR="00800BAB" w:rsidRPr="00872534">
        <w:rPr>
          <w:rFonts w:ascii="Arial" w:hAnsi="Arial" w:cs="Arial"/>
        </w:rPr>
        <w:t>h</w:t>
      </w:r>
      <w:r w:rsidR="0069502E" w:rsidRPr="00872534">
        <w:rPr>
          <w:rFonts w:ascii="Arial" w:hAnsi="Arial" w:cs="Arial"/>
        </w:rPr>
        <w:t xml:space="preserve"> </w:t>
      </w:r>
      <w:r w:rsidR="00744188" w:rsidRPr="00872534">
        <w:rPr>
          <w:rFonts w:ascii="Arial" w:hAnsi="Arial" w:cs="Arial"/>
        </w:rPr>
        <w:t xml:space="preserve">die minimal benötigte bzw. maximal zulässige </w:t>
      </w:r>
      <w:r w:rsidR="00255230" w:rsidRPr="00872534">
        <w:rPr>
          <w:rFonts w:ascii="Arial" w:hAnsi="Arial" w:cs="Arial"/>
        </w:rPr>
        <w:t>Grundwassertiefe</w:t>
      </w:r>
      <w:r w:rsidR="00F1409C" w:rsidRPr="00872534">
        <w:rPr>
          <w:rFonts w:ascii="Arial" w:hAnsi="Arial" w:cs="Arial"/>
        </w:rPr>
        <w:t xml:space="preserve"> </w:t>
      </w:r>
      <w:r w:rsidR="00255230" w:rsidRPr="00872534">
        <w:rPr>
          <w:rFonts w:ascii="Arial" w:hAnsi="Arial" w:cs="Arial"/>
        </w:rPr>
        <w:t>als</w:t>
      </w:r>
      <w:r w:rsidR="0069502E" w:rsidRPr="00872534">
        <w:rPr>
          <w:rFonts w:ascii="Arial" w:hAnsi="Arial" w:cs="Arial"/>
        </w:rPr>
        <w:t xml:space="preserve"> Parameter</w:t>
      </w:r>
      <w:r w:rsidR="00255230" w:rsidRPr="00872534">
        <w:rPr>
          <w:rFonts w:ascii="Arial" w:hAnsi="Arial" w:cs="Arial"/>
        </w:rPr>
        <w:t xml:space="preserve"> </w:t>
      </w:r>
      <w:r w:rsidR="0069502E" w:rsidRPr="00872534">
        <w:rPr>
          <w:rFonts w:ascii="Arial" w:hAnsi="Arial" w:cs="Arial"/>
        </w:rPr>
        <w:t>zur Charakterisierung</w:t>
      </w:r>
      <w:r w:rsidR="00BA0D64" w:rsidRPr="00872534">
        <w:rPr>
          <w:rFonts w:ascii="Arial" w:hAnsi="Arial" w:cs="Arial"/>
        </w:rPr>
        <w:t xml:space="preserve"> so wie</w:t>
      </w:r>
      <w:r w:rsidR="0069502E" w:rsidRPr="00872534">
        <w:rPr>
          <w:rFonts w:ascii="Arial" w:hAnsi="Arial" w:cs="Arial"/>
        </w:rPr>
        <w:t xml:space="preserve"> die maximal</w:t>
      </w:r>
      <w:r w:rsidR="00703454" w:rsidRPr="00872534">
        <w:rPr>
          <w:rFonts w:ascii="Arial" w:hAnsi="Arial" w:cs="Arial"/>
        </w:rPr>
        <w:t xml:space="preserve"> bzw</w:t>
      </w:r>
      <w:r w:rsidR="009A6FB4" w:rsidRPr="00872534">
        <w:rPr>
          <w:rFonts w:ascii="Arial" w:hAnsi="Arial" w:cs="Arial"/>
        </w:rPr>
        <w:t>.</w:t>
      </w:r>
      <w:r w:rsidR="00703454" w:rsidRPr="00872534">
        <w:rPr>
          <w:rFonts w:ascii="Arial" w:hAnsi="Arial" w:cs="Arial"/>
        </w:rPr>
        <w:t xml:space="preserve"> minimal</w:t>
      </w:r>
      <w:r w:rsidR="0069502E" w:rsidRPr="00872534">
        <w:rPr>
          <w:rFonts w:ascii="Arial" w:hAnsi="Arial" w:cs="Arial"/>
        </w:rPr>
        <w:t xml:space="preserve"> zulässige</w:t>
      </w:r>
      <w:r w:rsidR="0088548A" w:rsidRPr="00872534">
        <w:rPr>
          <w:rFonts w:ascii="Arial" w:hAnsi="Arial" w:cs="Arial"/>
        </w:rPr>
        <w:t>n</w:t>
      </w:r>
      <w:r w:rsidR="0069502E" w:rsidRPr="00872534">
        <w:rPr>
          <w:rFonts w:ascii="Arial" w:hAnsi="Arial" w:cs="Arial"/>
        </w:rPr>
        <w:t xml:space="preserve"> Fließgeschwindigkeit</w:t>
      </w:r>
      <w:r w:rsidR="009A6FB4" w:rsidRPr="00872534">
        <w:rPr>
          <w:rFonts w:ascii="Arial" w:hAnsi="Arial" w:cs="Arial"/>
        </w:rPr>
        <w:t>en</w:t>
      </w:r>
      <w:r w:rsidR="0088548A" w:rsidRPr="00872534">
        <w:rPr>
          <w:rFonts w:ascii="Arial" w:hAnsi="Arial" w:cs="Arial"/>
        </w:rPr>
        <w:t xml:space="preserve"> </w:t>
      </w:r>
      <m:oMath>
        <m:r>
          <m:rPr>
            <m:sty m:val="bi"/>
          </m:rPr>
          <w:rPr>
            <w:rFonts w:ascii="Cambria Math" w:hAnsi="Cambria Math" w:cs="Arial"/>
          </w:rPr>
          <m:t>v</m:t>
        </m:r>
      </m:oMath>
      <w:r w:rsidR="00C376CB" w:rsidRPr="00872534">
        <w:rPr>
          <w:rFonts w:ascii="Arial" w:hAnsi="Arial" w:cs="Arial"/>
        </w:rPr>
        <w:t>, welche</w:t>
      </w:r>
      <w:r w:rsidR="00B34373" w:rsidRPr="00872534">
        <w:rPr>
          <w:rFonts w:ascii="Arial" w:hAnsi="Arial" w:cs="Arial"/>
        </w:rPr>
        <w:t xml:space="preserve"> </w:t>
      </w:r>
      <w:r w:rsidR="00D976D1" w:rsidRPr="00872534">
        <w:rPr>
          <w:rFonts w:ascii="Arial" w:hAnsi="Arial" w:cs="Arial"/>
        </w:rPr>
        <w:t xml:space="preserve">wie in Gleichung 2.1 beschrieben </w:t>
      </w:r>
      <w:r w:rsidR="00C376CB" w:rsidRPr="00872534">
        <w:rPr>
          <w:rFonts w:ascii="Arial" w:hAnsi="Arial" w:cs="Arial"/>
        </w:rPr>
        <w:t>wird in direktem</w:t>
      </w:r>
      <w:r w:rsidR="00D976D1" w:rsidRPr="00872534">
        <w:rPr>
          <w:rFonts w:ascii="Arial" w:hAnsi="Arial" w:cs="Arial"/>
        </w:rPr>
        <w:t xml:space="preserve"> Zusammenhang mit dem Querschnitt</w:t>
      </w:r>
      <w:r w:rsidR="002E3EFA" w:rsidRPr="00872534">
        <w:rPr>
          <w:rFonts w:ascii="Arial" w:hAnsi="Arial" w:cs="Arial"/>
        </w:rPr>
        <w:t xml:space="preserve"> stehen</w:t>
      </w:r>
      <w:r w:rsidR="00D976D1" w:rsidRPr="00872534">
        <w:rPr>
          <w:rFonts w:ascii="Arial" w:hAnsi="Arial" w:cs="Arial"/>
        </w:rPr>
        <w:t>, sprich mit de</w:t>
      </w:r>
      <w:r w:rsidR="00F1409C" w:rsidRPr="00872534">
        <w:rPr>
          <w:rFonts w:ascii="Arial" w:hAnsi="Arial" w:cs="Arial"/>
        </w:rPr>
        <w:t>m</w:t>
      </w:r>
      <w:r w:rsidR="00D976D1" w:rsidRPr="00872534">
        <w:rPr>
          <w:rFonts w:ascii="Arial" w:hAnsi="Arial" w:cs="Arial"/>
        </w:rPr>
        <w:t xml:space="preserve"> </w:t>
      </w:r>
      <w:r w:rsidR="00F1409C" w:rsidRPr="00872534">
        <w:rPr>
          <w:rFonts w:ascii="Arial" w:hAnsi="Arial" w:cs="Arial"/>
        </w:rPr>
        <w:t>Wasserstand</w:t>
      </w:r>
      <w:r w:rsidR="00D976D1" w:rsidRPr="00872534">
        <w:rPr>
          <w:rFonts w:ascii="Arial" w:hAnsi="Arial" w:cs="Arial"/>
        </w:rPr>
        <w:t xml:space="preserve"> und </w:t>
      </w:r>
      <w:r w:rsidR="002E3EFA" w:rsidRPr="00872534">
        <w:rPr>
          <w:rFonts w:ascii="Arial" w:hAnsi="Arial" w:cs="Arial"/>
        </w:rPr>
        <w:t xml:space="preserve">der </w:t>
      </w:r>
      <w:r w:rsidR="00D976D1" w:rsidRPr="00872534">
        <w:rPr>
          <w:rFonts w:ascii="Arial" w:hAnsi="Arial" w:cs="Arial"/>
        </w:rPr>
        <w:t xml:space="preserve">Breite </w:t>
      </w:r>
      <w:r w:rsidR="009A6FB4" w:rsidRPr="00872534">
        <w:rPr>
          <w:rFonts w:ascii="Arial" w:hAnsi="Arial" w:cs="Arial"/>
        </w:rPr>
        <w:t>eines</w:t>
      </w:r>
      <w:r w:rsidR="00D976D1" w:rsidRPr="00872534">
        <w:rPr>
          <w:rFonts w:ascii="Arial" w:hAnsi="Arial" w:cs="Arial"/>
        </w:rPr>
        <w:t xml:space="preserve"> Fließgewässers.</w:t>
      </w:r>
      <w:r w:rsidR="0069502E" w:rsidRPr="00872534">
        <w:rPr>
          <w:rFonts w:ascii="Arial" w:hAnsi="Arial" w:cs="Arial"/>
        </w:rPr>
        <w:t xml:space="preserve"> </w:t>
      </w:r>
      <w:r w:rsidR="00234D67" w:rsidRPr="00872534">
        <w:rPr>
          <w:rFonts w:ascii="Arial" w:hAnsi="Arial" w:cs="Arial"/>
        </w:rPr>
        <w:t>Um die Einsatzmöglichkeiten für d</w:t>
      </w:r>
      <w:r w:rsidR="003A0C0C" w:rsidRPr="00872534">
        <w:rPr>
          <w:rFonts w:ascii="Arial" w:hAnsi="Arial" w:cs="Arial"/>
        </w:rPr>
        <w:t>ie</w:t>
      </w:r>
      <w:r w:rsidR="00234D67" w:rsidRPr="00872534">
        <w:rPr>
          <w:rFonts w:ascii="Arial" w:hAnsi="Arial" w:cs="Arial"/>
        </w:rPr>
        <w:t xml:space="preserve"> Ufersicherung zu bestimmen </w:t>
      </w:r>
      <w:r w:rsidR="003C2D06" w:rsidRPr="00872534">
        <w:rPr>
          <w:rFonts w:ascii="Arial" w:hAnsi="Arial" w:cs="Arial"/>
        </w:rPr>
        <w:t xml:space="preserve">sind </w:t>
      </w:r>
      <w:r w:rsidR="00220642" w:rsidRPr="00872534">
        <w:rPr>
          <w:rFonts w:ascii="Arial" w:hAnsi="Arial" w:cs="Arial"/>
        </w:rPr>
        <w:t>wieder die</w:t>
      </w:r>
      <w:r w:rsidR="00744188" w:rsidRPr="00872534">
        <w:rPr>
          <w:rFonts w:ascii="Arial" w:hAnsi="Arial" w:cs="Arial"/>
        </w:rPr>
        <w:t xml:space="preserve"> zulässigen</w:t>
      </w:r>
      <w:r w:rsidR="00220642" w:rsidRPr="00872534">
        <w:rPr>
          <w:rFonts w:ascii="Arial" w:hAnsi="Arial" w:cs="Arial"/>
        </w:rPr>
        <w:t xml:space="preserve"> Fließgeschwindigkeiten </w:t>
      </w:r>
      <m:oMath>
        <m:r>
          <m:rPr>
            <m:sty m:val="bi"/>
          </m:rPr>
          <w:rPr>
            <w:rFonts w:ascii="Cambria Math" w:hAnsi="Cambria Math" w:cs="Arial"/>
          </w:rPr>
          <m:t>v</m:t>
        </m:r>
      </m:oMath>
      <w:r w:rsidR="00744188" w:rsidRPr="00872534">
        <w:rPr>
          <w:rFonts w:ascii="Arial" w:eastAsiaTheme="minorEastAsia" w:hAnsi="Arial" w:cs="Arial"/>
        </w:rPr>
        <w:t xml:space="preserve"> </w:t>
      </w:r>
      <w:r w:rsidR="00220642" w:rsidRPr="00872534">
        <w:rPr>
          <w:rFonts w:ascii="Arial" w:hAnsi="Arial" w:cs="Arial"/>
        </w:rPr>
        <w:t>sowie die</w:t>
      </w:r>
      <w:r w:rsidR="00744188" w:rsidRPr="00872534">
        <w:rPr>
          <w:rFonts w:ascii="Arial" w:hAnsi="Arial" w:cs="Arial"/>
        </w:rPr>
        <w:t xml:space="preserve"> maximal aushaltbaren</w:t>
      </w:r>
      <w:r w:rsidR="00220642" w:rsidRPr="00872534">
        <w:rPr>
          <w:rFonts w:ascii="Arial" w:hAnsi="Arial" w:cs="Arial"/>
        </w:rPr>
        <w:t xml:space="preserve"> Sohlschubspannungen</w:t>
      </w:r>
      <w:r w:rsidR="00220642" w:rsidRPr="00872534">
        <w:rPr>
          <w:rFonts w:ascii="Arial" w:hAnsi="Arial" w:cs="Arial"/>
          <w:b/>
          <w:bCs/>
        </w:rPr>
        <w:t xml:space="preserve"> </w:t>
      </w:r>
      <m:oMath>
        <m:r>
          <m:rPr>
            <m:sty m:val="bi"/>
          </m:rPr>
          <w:rPr>
            <w:rFonts w:ascii="Cambria Math" w:hAnsi="Cambria Math" w:cs="Arial"/>
          </w:rPr>
          <m:t>τ</m:t>
        </m:r>
      </m:oMath>
      <w:r w:rsidR="00220642" w:rsidRPr="00872534">
        <w:rPr>
          <w:rFonts w:ascii="Arial" w:hAnsi="Arial" w:cs="Arial"/>
        </w:rPr>
        <w:t xml:space="preserve"> </w:t>
      </w:r>
      <w:r w:rsidR="00744188" w:rsidRPr="00872534">
        <w:rPr>
          <w:rFonts w:ascii="Arial" w:hAnsi="Arial" w:cs="Arial"/>
        </w:rPr>
        <w:t xml:space="preserve">der Pflanze </w:t>
      </w:r>
      <w:r w:rsidR="00220642" w:rsidRPr="00872534">
        <w:rPr>
          <w:rFonts w:ascii="Arial" w:hAnsi="Arial" w:cs="Arial"/>
        </w:rPr>
        <w:t>ausschlaggebend.</w:t>
      </w:r>
      <w:r w:rsidR="00313A59" w:rsidRPr="00872534">
        <w:rPr>
          <w:rFonts w:ascii="Arial" w:hAnsi="Arial" w:cs="Arial"/>
        </w:rPr>
        <w:t xml:space="preserve"> Weitere </w:t>
      </w:r>
      <w:r w:rsidR="00247A52">
        <w:rPr>
          <w:rFonts w:ascii="Arial" w:hAnsi="Arial" w:cs="Arial"/>
        </w:rPr>
        <w:t>wichtige</w:t>
      </w:r>
      <w:r w:rsidR="00313A59" w:rsidRPr="00872534">
        <w:rPr>
          <w:rFonts w:ascii="Arial" w:hAnsi="Arial" w:cs="Arial"/>
        </w:rPr>
        <w:t xml:space="preserve"> Parameter sind die </w:t>
      </w:r>
      <w:r w:rsidR="003A0C0C" w:rsidRPr="00872534">
        <w:rPr>
          <w:rFonts w:ascii="Arial" w:hAnsi="Arial" w:cs="Arial"/>
        </w:rPr>
        <w:t xml:space="preserve">maximale </w:t>
      </w:r>
      <w:r w:rsidR="00313A59" w:rsidRPr="00872534">
        <w:rPr>
          <w:rFonts w:ascii="Arial" w:hAnsi="Arial" w:cs="Arial"/>
        </w:rPr>
        <w:t xml:space="preserve">Überflutungsdauer </w:t>
      </w:r>
      <w:r w:rsidR="003A0C0C" w:rsidRPr="00872534">
        <w:rPr>
          <w:rFonts w:ascii="Arial" w:hAnsi="Arial" w:cs="Arial"/>
        </w:rPr>
        <w:t>und</w:t>
      </w:r>
      <w:r w:rsidR="00313A59" w:rsidRPr="00872534">
        <w:rPr>
          <w:rFonts w:ascii="Arial" w:hAnsi="Arial" w:cs="Arial"/>
        </w:rPr>
        <w:t xml:space="preserve"> </w:t>
      </w:r>
      <w:r w:rsidR="003A0C0C" w:rsidRPr="00872534">
        <w:rPr>
          <w:rFonts w:ascii="Arial" w:hAnsi="Arial" w:cs="Arial"/>
        </w:rPr>
        <w:t>Ü</w:t>
      </w:r>
      <w:r w:rsidR="00313A59" w:rsidRPr="00872534">
        <w:rPr>
          <w:rFonts w:ascii="Arial" w:hAnsi="Arial" w:cs="Arial"/>
        </w:rPr>
        <w:t>berflutungshöhe</w:t>
      </w:r>
      <w:r w:rsidR="003A0C0C" w:rsidRPr="00872534">
        <w:rPr>
          <w:rFonts w:ascii="Arial" w:hAnsi="Arial" w:cs="Arial"/>
        </w:rPr>
        <w:t xml:space="preserve">, diese erlauben eine Charakterisierung der Vegetation anhand ihrer Hochwasserresistenz </w:t>
      </w:r>
      <w:r w:rsidR="00872534" w:rsidRPr="00872534">
        <w:rPr>
          <w:rFonts w:ascii="Arial" w:hAnsi="Arial" w:cs="Arial"/>
        </w:rPr>
        <w:t>im Hinblick auf die Mortalitätsrate.</w:t>
      </w:r>
      <w:r w:rsidR="00F3206C" w:rsidRPr="00872534">
        <w:rPr>
          <w:rFonts w:ascii="Arial" w:hAnsi="Arial" w:cs="Arial"/>
        </w:rPr>
        <w:t xml:space="preserve"> </w:t>
      </w:r>
    </w:p>
    <w:p w14:paraId="2F661E32" w14:textId="77777777" w:rsidR="00B61BED" w:rsidRPr="00872534" w:rsidRDefault="00B61BED" w:rsidP="00744188">
      <w:pPr>
        <w:spacing w:line="312" w:lineRule="auto"/>
        <w:jc w:val="both"/>
        <w:rPr>
          <w:rFonts w:ascii="Arial" w:hAnsi="Arial" w:cs="Arial"/>
        </w:rPr>
      </w:pPr>
    </w:p>
    <w:p w14:paraId="16F7B5FD" w14:textId="4D9F337B" w:rsidR="000075A6" w:rsidRDefault="000075A6" w:rsidP="00A63D84">
      <w:pPr>
        <w:spacing w:line="312" w:lineRule="auto"/>
        <w:rPr>
          <w:rFonts w:ascii="Arial" w:hAnsi="Arial" w:cs="Arial"/>
          <w:sz w:val="18"/>
          <w:szCs w:val="18"/>
        </w:rPr>
      </w:pPr>
    </w:p>
    <w:p w14:paraId="6F86C255" w14:textId="1FDA301D" w:rsidR="007564A7" w:rsidRDefault="007564A7" w:rsidP="00A63D84">
      <w:pPr>
        <w:spacing w:line="312" w:lineRule="auto"/>
        <w:rPr>
          <w:rFonts w:ascii="Arial" w:hAnsi="Arial" w:cs="Arial"/>
          <w:sz w:val="18"/>
          <w:szCs w:val="18"/>
        </w:rPr>
      </w:pPr>
    </w:p>
    <w:p w14:paraId="10749E7B" w14:textId="77777777" w:rsidR="007564A7" w:rsidRPr="00DF0476" w:rsidRDefault="007564A7" w:rsidP="00A63D84">
      <w:pPr>
        <w:spacing w:line="312" w:lineRule="auto"/>
        <w:rPr>
          <w:rFonts w:ascii="Arial" w:hAnsi="Arial" w:cs="Arial"/>
          <w:sz w:val="18"/>
          <w:szCs w:val="18"/>
        </w:rPr>
      </w:pPr>
    </w:p>
    <w:p w14:paraId="63F90C4B" w14:textId="7B68D438" w:rsidR="003002F4" w:rsidRDefault="003C2067" w:rsidP="00FD041F">
      <w:pPr>
        <w:pStyle w:val="berschrift2"/>
      </w:pPr>
      <w:bookmarkStart w:id="10" w:name="_Toc53230540"/>
      <w:bookmarkStart w:id="11" w:name="_Toc53233516"/>
      <w:r w:rsidRPr="003C2067">
        <w:lastRenderedPageBreak/>
        <w:t>Bewertungskriterien für den Erfolgreichen Einsatz</w:t>
      </w:r>
      <w:bookmarkEnd w:id="10"/>
      <w:bookmarkEnd w:id="11"/>
    </w:p>
    <w:p w14:paraId="7FA27308" w14:textId="77777777" w:rsidR="00C11150" w:rsidRPr="00C11150" w:rsidRDefault="00C11150" w:rsidP="00C11150"/>
    <w:p w14:paraId="37C12408" w14:textId="3DA00FBA" w:rsidR="00FE323B" w:rsidRDefault="00FE323B" w:rsidP="00391140">
      <w:pPr>
        <w:spacing w:line="312" w:lineRule="auto"/>
        <w:jc w:val="both"/>
        <w:rPr>
          <w:rFonts w:ascii="Arial" w:hAnsi="Arial" w:cs="Arial"/>
        </w:rPr>
      </w:pPr>
      <w:r>
        <w:rPr>
          <w:rFonts w:ascii="Arial" w:hAnsi="Arial" w:cs="Arial"/>
        </w:rPr>
        <w:t xml:space="preserve">Um ingenieurbiologische Bauweisen erfolgreich </w:t>
      </w:r>
      <w:r w:rsidR="00DF0476">
        <w:rPr>
          <w:rFonts w:ascii="Arial" w:hAnsi="Arial" w:cs="Arial"/>
        </w:rPr>
        <w:t>umsetzen</w:t>
      </w:r>
      <w:r>
        <w:rPr>
          <w:rFonts w:ascii="Arial" w:hAnsi="Arial" w:cs="Arial"/>
        </w:rPr>
        <w:t xml:space="preserve"> zu können ist </w:t>
      </w:r>
      <w:r w:rsidR="0038606C">
        <w:rPr>
          <w:rFonts w:ascii="Arial" w:hAnsi="Arial" w:cs="Arial"/>
        </w:rPr>
        <w:t xml:space="preserve">der zu renaturierende Standort hinsichtlich seiner </w:t>
      </w:r>
      <w:r w:rsidR="00D6121B">
        <w:rPr>
          <w:rFonts w:ascii="Arial" w:hAnsi="Arial" w:cs="Arial"/>
        </w:rPr>
        <w:t>hydromorphologischen</w:t>
      </w:r>
      <w:r w:rsidR="00294D62">
        <w:rPr>
          <w:rFonts w:ascii="Arial" w:hAnsi="Arial" w:cs="Arial"/>
        </w:rPr>
        <w:t xml:space="preserve"> sowie </w:t>
      </w:r>
      <w:r w:rsidR="00C77C13">
        <w:rPr>
          <w:rFonts w:ascii="Arial" w:hAnsi="Arial" w:cs="Arial"/>
        </w:rPr>
        <w:t>h</w:t>
      </w:r>
      <w:r w:rsidR="009377AD">
        <w:rPr>
          <w:rFonts w:ascii="Arial" w:hAnsi="Arial" w:cs="Arial"/>
        </w:rPr>
        <w:t>ydrologischen</w:t>
      </w:r>
      <w:r w:rsidR="0038606C">
        <w:rPr>
          <w:rFonts w:ascii="Arial" w:hAnsi="Arial" w:cs="Arial"/>
        </w:rPr>
        <w:t xml:space="preserve"> Eigenschaften und de</w:t>
      </w:r>
      <w:r w:rsidR="00490B6F">
        <w:rPr>
          <w:rFonts w:ascii="Arial" w:hAnsi="Arial" w:cs="Arial"/>
        </w:rPr>
        <w:t>s</w:t>
      </w:r>
      <w:r w:rsidR="0038606C">
        <w:rPr>
          <w:rFonts w:ascii="Arial" w:hAnsi="Arial" w:cs="Arial"/>
        </w:rPr>
        <w:t xml:space="preserve"> vorhandenen </w:t>
      </w:r>
      <w:r w:rsidR="004C1BF0">
        <w:rPr>
          <w:rFonts w:ascii="Arial" w:hAnsi="Arial" w:cs="Arial"/>
        </w:rPr>
        <w:t>Abfluss</w:t>
      </w:r>
      <w:r w:rsidR="00490B6F">
        <w:rPr>
          <w:rFonts w:ascii="Arial" w:hAnsi="Arial" w:cs="Arial"/>
        </w:rPr>
        <w:t>regimes</w:t>
      </w:r>
      <w:r w:rsidR="004C1BF0">
        <w:rPr>
          <w:rFonts w:ascii="Arial" w:hAnsi="Arial" w:cs="Arial"/>
        </w:rPr>
        <w:t xml:space="preserve"> zu betrachten. Die </w:t>
      </w:r>
      <w:r w:rsidR="0070698F">
        <w:rPr>
          <w:rFonts w:ascii="Arial" w:hAnsi="Arial" w:cs="Arial"/>
        </w:rPr>
        <w:t xml:space="preserve">richtige Wahl der </w:t>
      </w:r>
      <w:r w:rsidR="00692A5F">
        <w:rPr>
          <w:rFonts w:ascii="Arial" w:hAnsi="Arial" w:cs="Arial"/>
        </w:rPr>
        <w:t xml:space="preserve">zu verwendenden </w:t>
      </w:r>
      <w:r w:rsidR="0070698F">
        <w:rPr>
          <w:rFonts w:ascii="Arial" w:hAnsi="Arial" w:cs="Arial"/>
        </w:rPr>
        <w:t>Vegetation ist entscheidend und muss auf die Situation vor Ort genau abgestimmt sein.</w:t>
      </w:r>
      <w:r w:rsidR="00926AE4">
        <w:rPr>
          <w:rFonts w:ascii="Arial" w:hAnsi="Arial" w:cs="Arial"/>
        </w:rPr>
        <w:t xml:space="preserve"> </w:t>
      </w:r>
    </w:p>
    <w:p w14:paraId="408830E8" w14:textId="77777777" w:rsidR="002C6790" w:rsidRPr="00FE323B" w:rsidRDefault="002C6790" w:rsidP="00391140">
      <w:pPr>
        <w:spacing w:line="312" w:lineRule="auto"/>
        <w:jc w:val="both"/>
        <w:rPr>
          <w:rFonts w:ascii="Arial" w:hAnsi="Arial" w:cs="Arial"/>
        </w:rPr>
      </w:pPr>
    </w:p>
    <w:p w14:paraId="76E67B1E" w14:textId="093D1741" w:rsidR="003C2067" w:rsidRDefault="003C2067" w:rsidP="00FD041F">
      <w:pPr>
        <w:pStyle w:val="berschrift2"/>
      </w:pPr>
      <w:bookmarkStart w:id="12" w:name="_Toc53230541"/>
      <w:bookmarkStart w:id="13" w:name="_Toc53233517"/>
      <w:r w:rsidRPr="003C2067">
        <w:t>Datenbankmanagement mit Python</w:t>
      </w:r>
      <w:bookmarkEnd w:id="12"/>
      <w:bookmarkEnd w:id="13"/>
    </w:p>
    <w:p w14:paraId="07B1CE7E" w14:textId="4B4B5BE3" w:rsidR="002E3EFA" w:rsidRDefault="002E3EFA" w:rsidP="002E3EFA"/>
    <w:p w14:paraId="25110270" w14:textId="77777777" w:rsidR="002E3EFA" w:rsidRPr="002E3EFA" w:rsidRDefault="002E3EFA" w:rsidP="002E3EFA"/>
    <w:p w14:paraId="769F8E77" w14:textId="4A017303" w:rsidR="000075A6" w:rsidRDefault="000075A6" w:rsidP="00FD041F">
      <w:pPr>
        <w:pStyle w:val="berschrift1"/>
      </w:pPr>
      <w:bookmarkStart w:id="14" w:name="_Toc53230542"/>
      <w:bookmarkStart w:id="15" w:name="_Toc53233518"/>
      <w:r w:rsidRPr="003015F3">
        <w:t>Be</w:t>
      </w:r>
      <w:r w:rsidR="006250E0">
        <w:t xml:space="preserve">trachtete </w:t>
      </w:r>
      <w:r w:rsidRPr="003015F3">
        <w:t>Standort</w:t>
      </w:r>
      <w:r w:rsidR="00E90F29" w:rsidRPr="003015F3">
        <w:t>e</w:t>
      </w:r>
      <w:bookmarkEnd w:id="14"/>
      <w:bookmarkEnd w:id="15"/>
    </w:p>
    <w:p w14:paraId="0DC77368" w14:textId="77777777" w:rsidR="00055766" w:rsidRPr="00055766" w:rsidRDefault="00055766" w:rsidP="00055766"/>
    <w:p w14:paraId="0E6236BA" w14:textId="37A31760" w:rsidR="005C2BCC" w:rsidRDefault="000075A6" w:rsidP="00FD041F">
      <w:pPr>
        <w:pStyle w:val="berschrift2"/>
      </w:pPr>
      <w:bookmarkStart w:id="16" w:name="_Toc53230543"/>
      <w:bookmarkStart w:id="17" w:name="_Toc53233519"/>
      <w:r w:rsidRPr="003015F3">
        <w:t>Studiengebiete</w:t>
      </w:r>
      <w:bookmarkEnd w:id="16"/>
      <w:bookmarkEnd w:id="17"/>
    </w:p>
    <w:p w14:paraId="06C4995E" w14:textId="77777777" w:rsidR="00055766" w:rsidRPr="00055766" w:rsidRDefault="00055766" w:rsidP="00055766"/>
    <w:p w14:paraId="1CBB0CC8" w14:textId="012878FA" w:rsidR="005C2BCC" w:rsidRDefault="00943F98" w:rsidP="00391140">
      <w:pPr>
        <w:spacing w:line="312" w:lineRule="auto"/>
        <w:jc w:val="both"/>
        <w:rPr>
          <w:rFonts w:ascii="Arial" w:hAnsi="Arial" w:cs="Arial"/>
        </w:rPr>
      </w:pPr>
      <w:r>
        <w:rPr>
          <w:rFonts w:ascii="Arial" w:hAnsi="Arial" w:cs="Arial"/>
        </w:rPr>
        <w:t>Für die Vorliegende Arbeit w</w:t>
      </w:r>
      <w:r w:rsidR="000B122D">
        <w:rPr>
          <w:rFonts w:ascii="Arial" w:hAnsi="Arial" w:cs="Arial"/>
        </w:rPr>
        <w:t>er</w:t>
      </w:r>
      <w:r>
        <w:rPr>
          <w:rFonts w:ascii="Arial" w:hAnsi="Arial" w:cs="Arial"/>
        </w:rPr>
        <w:t>den als Studiengebiete das</w:t>
      </w:r>
      <w:r w:rsidR="0037551C">
        <w:rPr>
          <w:rFonts w:ascii="Arial" w:hAnsi="Arial" w:cs="Arial"/>
        </w:rPr>
        <w:t xml:space="preserve"> Bayrische</w:t>
      </w:r>
      <w:r>
        <w:rPr>
          <w:rFonts w:ascii="Arial" w:hAnsi="Arial" w:cs="Arial"/>
        </w:rPr>
        <w:t xml:space="preserve"> Alpenvorland, niederrheinisches Tiefland und </w:t>
      </w:r>
      <w:r w:rsidR="003B0F24">
        <w:rPr>
          <w:rFonts w:ascii="Arial" w:hAnsi="Arial" w:cs="Arial"/>
        </w:rPr>
        <w:t>d</w:t>
      </w:r>
      <w:r w:rsidR="00674B26">
        <w:rPr>
          <w:rFonts w:ascii="Arial" w:hAnsi="Arial" w:cs="Arial"/>
        </w:rPr>
        <w:t>ie</w:t>
      </w:r>
      <w:r w:rsidR="003B0F24">
        <w:rPr>
          <w:rFonts w:ascii="Arial" w:hAnsi="Arial" w:cs="Arial"/>
        </w:rPr>
        <w:t xml:space="preserve"> Oberrheinische Tief</w:t>
      </w:r>
      <w:r w:rsidR="00674B26">
        <w:rPr>
          <w:rFonts w:ascii="Arial" w:hAnsi="Arial" w:cs="Arial"/>
        </w:rPr>
        <w:t>ebene</w:t>
      </w:r>
      <w:r w:rsidR="003B0F24">
        <w:rPr>
          <w:rFonts w:ascii="Arial" w:hAnsi="Arial" w:cs="Arial"/>
        </w:rPr>
        <w:t xml:space="preserve"> gewählt.</w:t>
      </w:r>
      <w:r w:rsidR="000B122D">
        <w:rPr>
          <w:rFonts w:ascii="Arial" w:hAnsi="Arial" w:cs="Arial"/>
        </w:rPr>
        <w:t xml:space="preserve"> Dies geschieht aufgrund der unterschiedlichen Standortbedingungen und de</w:t>
      </w:r>
      <w:r w:rsidR="008F3FD4">
        <w:rPr>
          <w:rFonts w:ascii="Arial" w:hAnsi="Arial" w:cs="Arial"/>
        </w:rPr>
        <w:t>n</w:t>
      </w:r>
      <w:r w:rsidR="000B122D">
        <w:rPr>
          <w:rFonts w:ascii="Arial" w:hAnsi="Arial" w:cs="Arial"/>
        </w:rPr>
        <w:t xml:space="preserve"> daraus entstehenden Einwirkungen auf die </w:t>
      </w:r>
      <w:r w:rsidR="008663CC">
        <w:rPr>
          <w:rFonts w:ascii="Arial" w:hAnsi="Arial" w:cs="Arial"/>
        </w:rPr>
        <w:t xml:space="preserve">Vegetation. Während </w:t>
      </w:r>
      <w:r w:rsidR="004C2472">
        <w:rPr>
          <w:rFonts w:ascii="Arial" w:hAnsi="Arial" w:cs="Arial"/>
        </w:rPr>
        <w:t>das</w:t>
      </w:r>
      <w:r w:rsidR="008663CC">
        <w:rPr>
          <w:rFonts w:ascii="Arial" w:hAnsi="Arial" w:cs="Arial"/>
        </w:rPr>
        <w:t xml:space="preserve"> Bayerische Alpenvorland und </w:t>
      </w:r>
      <w:r w:rsidR="004C2472">
        <w:rPr>
          <w:rFonts w:ascii="Arial" w:hAnsi="Arial" w:cs="Arial"/>
        </w:rPr>
        <w:t>die</w:t>
      </w:r>
      <w:r w:rsidR="008663CC">
        <w:rPr>
          <w:rFonts w:ascii="Arial" w:hAnsi="Arial" w:cs="Arial"/>
        </w:rPr>
        <w:t xml:space="preserve"> Oberrheinische Tiefebene </w:t>
      </w:r>
      <w:r w:rsidR="004C2472">
        <w:rPr>
          <w:rFonts w:ascii="Arial" w:hAnsi="Arial" w:cs="Arial"/>
        </w:rPr>
        <w:t xml:space="preserve">von Staunässe und großen Abflussmengen geprägt sind, </w:t>
      </w:r>
      <w:r w:rsidR="00FA314B">
        <w:rPr>
          <w:rFonts w:ascii="Arial" w:hAnsi="Arial" w:cs="Arial"/>
        </w:rPr>
        <w:t>herrscht im niederrheinischen Tiefland an Großteilen des Jahres ein Wassermangel für die Pflanzen.</w:t>
      </w:r>
    </w:p>
    <w:p w14:paraId="6A8E0B2E" w14:textId="77777777" w:rsidR="00055766" w:rsidRPr="005C2BCC" w:rsidRDefault="00055766" w:rsidP="00391140">
      <w:pPr>
        <w:spacing w:line="312" w:lineRule="auto"/>
        <w:jc w:val="both"/>
        <w:rPr>
          <w:rFonts w:ascii="Arial" w:hAnsi="Arial" w:cs="Arial"/>
        </w:rPr>
      </w:pPr>
    </w:p>
    <w:p w14:paraId="40D989DE" w14:textId="2682FD71" w:rsidR="008839A8" w:rsidRDefault="0037551C" w:rsidP="00FD041F">
      <w:pPr>
        <w:pStyle w:val="berschrift2"/>
      </w:pPr>
      <w:bookmarkStart w:id="18" w:name="_Toc53230544"/>
      <w:bookmarkStart w:id="19" w:name="_Toc53233520"/>
      <w:r w:rsidRPr="003015F3">
        <w:t>Bayerische</w:t>
      </w:r>
      <w:r w:rsidR="003015F3" w:rsidRPr="003015F3">
        <w:t>s</w:t>
      </w:r>
      <w:r w:rsidRPr="003015F3">
        <w:t xml:space="preserve"> </w:t>
      </w:r>
      <w:r w:rsidR="008868F1" w:rsidRPr="003015F3">
        <w:t>Alpenvorland</w:t>
      </w:r>
      <w:bookmarkEnd w:id="18"/>
      <w:bookmarkEnd w:id="19"/>
      <w:r w:rsidR="00055766">
        <w:t xml:space="preserve"> </w:t>
      </w:r>
    </w:p>
    <w:p w14:paraId="0A418F47" w14:textId="77777777" w:rsidR="00055766" w:rsidRPr="00055766" w:rsidRDefault="00055766" w:rsidP="00055766"/>
    <w:p w14:paraId="7C3BBC37" w14:textId="3CE862C0" w:rsidR="00C11150" w:rsidRDefault="00814036" w:rsidP="00C11150">
      <w:pPr>
        <w:pStyle w:val="berschrift3"/>
      </w:pPr>
      <w:bookmarkStart w:id="20" w:name="_Toc53230545"/>
      <w:bookmarkStart w:id="21" w:name="_Toc53233521"/>
      <w:r w:rsidRPr="00055766">
        <w:t>Beschreibung der geographischen Lage</w:t>
      </w:r>
      <w:r w:rsidR="00D1567C" w:rsidRPr="00055766">
        <w:t xml:space="preserve"> und</w:t>
      </w:r>
      <w:r w:rsidRPr="00055766">
        <w:t xml:space="preserve"> Flora</w:t>
      </w:r>
      <w:bookmarkEnd w:id="20"/>
      <w:bookmarkEnd w:id="21"/>
    </w:p>
    <w:p w14:paraId="3A2141AF" w14:textId="77777777" w:rsidR="00C11150" w:rsidRPr="00C11150" w:rsidRDefault="00C11150" w:rsidP="00C11150"/>
    <w:p w14:paraId="0517DF30" w14:textId="156132E0" w:rsidR="008839A8" w:rsidRPr="008839A8" w:rsidRDefault="008839A8" w:rsidP="005E3ED0">
      <w:pPr>
        <w:spacing w:line="312" w:lineRule="auto"/>
        <w:jc w:val="both"/>
        <w:rPr>
          <w:rFonts w:ascii="Arial" w:hAnsi="Arial" w:cs="Arial"/>
        </w:rPr>
      </w:pPr>
      <w:r>
        <w:rPr>
          <w:rFonts w:ascii="Arial" w:hAnsi="Arial" w:cs="Arial"/>
        </w:rPr>
        <w:t>Das Bayerische Alpenvorland</w:t>
      </w:r>
      <w:r w:rsidR="008236F7">
        <w:rPr>
          <w:rFonts w:ascii="Arial" w:hAnsi="Arial" w:cs="Arial"/>
        </w:rPr>
        <w:t>,</w:t>
      </w:r>
      <w:r w:rsidR="003E5797">
        <w:rPr>
          <w:rFonts w:ascii="Arial" w:hAnsi="Arial" w:cs="Arial"/>
        </w:rPr>
        <w:t xml:space="preserve"> als Teil de</w:t>
      </w:r>
      <w:r w:rsidR="005A15B0">
        <w:rPr>
          <w:rFonts w:ascii="Arial" w:hAnsi="Arial" w:cs="Arial"/>
        </w:rPr>
        <w:t>r Großlandschaft Alpenvorland</w:t>
      </w:r>
      <w:r w:rsidR="00FB7453">
        <w:rPr>
          <w:rFonts w:ascii="Arial" w:hAnsi="Arial" w:cs="Arial"/>
        </w:rPr>
        <w:t xml:space="preserve"> </w:t>
      </w:r>
      <w:sdt>
        <w:sdtPr>
          <w:rPr>
            <w:rFonts w:ascii="Arial" w:hAnsi="Arial" w:cs="Arial"/>
          </w:rPr>
          <w:alias w:val="To edit, see citavi.com/edit"/>
          <w:tag w:val="CitaviPlaceholder#f537b056-4bb4-4bc6-9210-391aa89f12bf"/>
          <w:id w:val="-1596328189"/>
          <w:placeholder>
            <w:docPart w:val="17E5FF770451436BA4876F242684EE4D"/>
          </w:placeholder>
        </w:sdtPr>
        <w:sdtContent>
          <w:r w:rsidR="00FB7453">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MzAxYmViLWM2OTYtNDQzYi1hY2NhLTM0MDNhMjhlYmE2ZSIsIlJhbmdlTGVuZ3RoIjoxMSwiUmVmZXJlbmNlSWQiOiI2MzRmNTdhOC04ODdmLTQ3YTYtODkwNC04MWI3Nzg4Njk4MGY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}</w:instrText>
          </w:r>
          <w:r w:rsidR="00FB7453">
            <w:rPr>
              <w:rFonts w:ascii="Arial" w:hAnsi="Arial" w:cs="Arial"/>
              <w:noProof/>
            </w:rPr>
            <w:fldChar w:fldCharType="separate"/>
          </w:r>
          <w:r w:rsidR="00FB7453">
            <w:rPr>
              <w:rFonts w:ascii="Arial" w:hAnsi="Arial" w:cs="Arial"/>
              <w:noProof/>
            </w:rPr>
            <w:t>(BfN, 2016)</w:t>
          </w:r>
          <w:r w:rsidR="00FB7453">
            <w:rPr>
              <w:rFonts w:ascii="Arial" w:hAnsi="Arial" w:cs="Arial"/>
              <w:noProof/>
            </w:rPr>
            <w:fldChar w:fldCharType="end"/>
          </w:r>
        </w:sdtContent>
      </w:sdt>
      <w:r w:rsidR="008236F7">
        <w:rPr>
          <w:rFonts w:ascii="Arial" w:hAnsi="Arial" w:cs="Arial"/>
        </w:rPr>
        <w:t>,</w:t>
      </w:r>
      <w:r>
        <w:rPr>
          <w:rFonts w:ascii="Arial" w:hAnsi="Arial" w:cs="Arial"/>
        </w:rPr>
        <w:t xml:space="preserve"> wird </w:t>
      </w:r>
      <w:r w:rsidR="00892F6A">
        <w:rPr>
          <w:rFonts w:ascii="Arial" w:hAnsi="Arial" w:cs="Arial"/>
        </w:rPr>
        <w:t xml:space="preserve">nach naturräumlichen Kriterien </w:t>
      </w:r>
      <w:r>
        <w:rPr>
          <w:rFonts w:ascii="Arial" w:hAnsi="Arial" w:cs="Arial"/>
        </w:rPr>
        <w:t>begrenzt durch die Donau im Norden und de</w:t>
      </w:r>
      <w:r w:rsidR="00E35348">
        <w:rPr>
          <w:rFonts w:ascii="Arial" w:hAnsi="Arial" w:cs="Arial"/>
        </w:rPr>
        <w:t>n nördlichen Alpenrand</w:t>
      </w:r>
      <w:r w:rsidR="002D7FD7">
        <w:rPr>
          <w:rFonts w:ascii="Arial" w:hAnsi="Arial" w:cs="Arial"/>
        </w:rPr>
        <w:t xml:space="preserve"> im Süden. Seitliche Begrenzungen liefer</w:t>
      </w:r>
      <w:r w:rsidR="009C6C6D">
        <w:rPr>
          <w:rFonts w:ascii="Arial" w:hAnsi="Arial" w:cs="Arial"/>
        </w:rPr>
        <w:t>n</w:t>
      </w:r>
      <w:r w:rsidR="002D7FD7">
        <w:rPr>
          <w:rFonts w:ascii="Arial" w:hAnsi="Arial" w:cs="Arial"/>
        </w:rPr>
        <w:t xml:space="preserve"> die </w:t>
      </w:r>
      <w:r w:rsidR="007E3E83">
        <w:rPr>
          <w:rFonts w:ascii="Arial" w:hAnsi="Arial" w:cs="Arial"/>
        </w:rPr>
        <w:t>Flüsse Salzach und Inn im Osten</w:t>
      </w:r>
      <w:r w:rsidR="00892F6A">
        <w:rPr>
          <w:rFonts w:ascii="Arial" w:hAnsi="Arial" w:cs="Arial"/>
        </w:rPr>
        <w:t xml:space="preserve"> sowie die Iller im Westen</w:t>
      </w:r>
      <w:r w:rsidR="00953018">
        <w:rPr>
          <w:rFonts w:ascii="Arial" w:hAnsi="Arial" w:cs="Arial"/>
        </w:rPr>
        <w:t xml:space="preserve"> </w:t>
      </w:r>
      <w:sdt>
        <w:sdtPr>
          <w:rPr>
            <w:rFonts w:ascii="Arial" w:hAnsi="Arial" w:cs="Arial"/>
          </w:rPr>
          <w:alias w:val="To edit, see citavi.com/edit"/>
          <w:tag w:val="CitaviPlaceholder#c9f594b8-3b01-4b0a-9c25-1e0d83f448b1"/>
          <w:id w:val="-828356389"/>
          <w:placeholder>
            <w:docPart w:val="17E5FF770451436BA4876F242684EE4D"/>
          </w:placeholder>
        </w:sdtPr>
        <w:sdtContent>
          <w:r w:rsidR="00953018">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WQyNjIyLWZlMWItNGExYy1hNjQwLTkyM2U5MmRlNTc0YyIsIlJhbmdlTGVuZ3RoIjoxMiwiUmVmZXJlbmNlSWQiOiI2NDgyODNmZC0xZjRmLTQzOWUtYTJlNi1iYTAyYWE5MTllN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2xpdmVyIiwiTGFzdE5hbWUiOiJCw7ZobSIsIlByb3RlY3RlZCI6ZmFsc2UsIlNleCI6MiwiQ3JlYXRlZEJ5IjoiX1NjaG9iIiwiQ3JlYXRlZE9uIjoiMjAyMC0xMC0xNVQxMDowNTo1OVoiLCJNb2RpZmllZEJ5IjoiX1NjaG9iIiwiSWQiOiJjMGVmMTYxYS05NWFhLTQ2NWQtYmJmYS0zMzUxZGQyOWI0NjEiLCJNb2RpZmllZE9uIjoiMjAyMC0xMC0xNVQxMDowNTo1OVoiLCJQcm9qZWN0Ijp7IiRpZCI6IjUiLCIkdHlwZSI6IlN3aXNzQWNhZGVtaWMuQ2l0YXZpLlByb2plY3QsIFN3aXNzQWNhZGVtaWMuQ2l0YXZpIn19XSwiQ2l0YXRpb25LZXlVcGRhdGVUeXBlIjowLCJDb2xsYWJvcmF0b3JzIjpbXSwiRGF0ZSI6IjIwMTE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}</w:instrText>
          </w:r>
          <w:r w:rsidR="00953018">
            <w:rPr>
              <w:rFonts w:ascii="Arial" w:hAnsi="Arial" w:cs="Arial"/>
              <w:noProof/>
            </w:rPr>
            <w:fldChar w:fldCharType="separate"/>
          </w:r>
          <w:r w:rsidR="00953018">
            <w:rPr>
              <w:rFonts w:ascii="Arial" w:hAnsi="Arial" w:cs="Arial"/>
              <w:noProof/>
            </w:rPr>
            <w:t>(Böhm, 2011)</w:t>
          </w:r>
          <w:r w:rsidR="00953018">
            <w:rPr>
              <w:rFonts w:ascii="Arial" w:hAnsi="Arial" w:cs="Arial"/>
              <w:noProof/>
            </w:rPr>
            <w:fldChar w:fldCharType="end"/>
          </w:r>
        </w:sdtContent>
      </w:sdt>
      <w:r w:rsidR="002D7FD7">
        <w:rPr>
          <w:rFonts w:ascii="Arial" w:hAnsi="Arial" w:cs="Arial"/>
        </w:rPr>
        <w:t>.</w:t>
      </w:r>
      <w:r w:rsidR="009C6C6D">
        <w:rPr>
          <w:rFonts w:ascii="Arial" w:hAnsi="Arial" w:cs="Arial"/>
        </w:rPr>
        <w:t xml:space="preserve"> </w:t>
      </w:r>
      <w:r w:rsidR="00D22E44">
        <w:rPr>
          <w:rFonts w:ascii="Arial" w:hAnsi="Arial" w:cs="Arial"/>
        </w:rPr>
        <w:t xml:space="preserve">Unterteilt wird </w:t>
      </w:r>
      <w:r w:rsidR="005A15B0">
        <w:rPr>
          <w:rFonts w:ascii="Arial" w:hAnsi="Arial" w:cs="Arial"/>
        </w:rPr>
        <w:t>es</w:t>
      </w:r>
      <w:r w:rsidR="00D22E44">
        <w:rPr>
          <w:rFonts w:ascii="Arial" w:hAnsi="Arial" w:cs="Arial"/>
        </w:rPr>
        <w:t xml:space="preserve"> in </w:t>
      </w:r>
      <w:r w:rsidR="00BD4DE0">
        <w:rPr>
          <w:rFonts w:ascii="Arial" w:hAnsi="Arial" w:cs="Arial"/>
        </w:rPr>
        <w:t>vier verschiedene hydrogeologische Teilräume, dem Tertiär-Hügelland, der Iller-Lech-Schotterplatten, dem Süddeutschen Moränenland und die Fluvioglazialen Schotter</w:t>
      </w:r>
      <w:r w:rsidR="00D430CE">
        <w:rPr>
          <w:rFonts w:ascii="Arial" w:hAnsi="Arial" w:cs="Arial"/>
        </w:rPr>
        <w:t xml:space="preserve">. </w:t>
      </w:r>
      <w:r w:rsidR="008E7C59">
        <w:rPr>
          <w:rFonts w:ascii="Arial" w:hAnsi="Arial" w:cs="Arial"/>
        </w:rPr>
        <w:t>Letztere beheimaten</w:t>
      </w:r>
      <w:r w:rsidR="00D430CE">
        <w:rPr>
          <w:rFonts w:ascii="Arial" w:hAnsi="Arial" w:cs="Arial"/>
        </w:rPr>
        <w:t xml:space="preserve"> die ergiebigsten und </w:t>
      </w:r>
      <w:r w:rsidR="00FE1283">
        <w:rPr>
          <w:rFonts w:ascii="Arial" w:hAnsi="Arial" w:cs="Arial"/>
        </w:rPr>
        <w:t>bedeutsamsten Grundwasservorkommen in Bayern.</w:t>
      </w:r>
      <w:r w:rsidR="0033650B">
        <w:rPr>
          <w:rFonts w:ascii="Arial" w:hAnsi="Arial" w:cs="Arial"/>
        </w:rPr>
        <w:t xml:space="preserve"> </w:t>
      </w:r>
      <w:r w:rsidR="00085399">
        <w:rPr>
          <w:rFonts w:ascii="Arial" w:hAnsi="Arial" w:cs="Arial"/>
        </w:rPr>
        <w:t xml:space="preserve">Die in dem bayerischen Alpenvorland </w:t>
      </w:r>
      <w:r w:rsidR="00AB51BD">
        <w:rPr>
          <w:rFonts w:ascii="Arial" w:hAnsi="Arial" w:cs="Arial"/>
        </w:rPr>
        <w:t>vorkommende</w:t>
      </w:r>
      <w:r w:rsidR="008F17EC">
        <w:rPr>
          <w:rFonts w:ascii="Arial" w:hAnsi="Arial" w:cs="Arial"/>
        </w:rPr>
        <w:t>n</w:t>
      </w:r>
      <w:r w:rsidR="00A6655A">
        <w:rPr>
          <w:rFonts w:ascii="Arial" w:hAnsi="Arial" w:cs="Arial"/>
        </w:rPr>
        <w:t xml:space="preserve">, </w:t>
      </w:r>
      <w:r w:rsidR="00085399">
        <w:rPr>
          <w:rFonts w:ascii="Arial" w:hAnsi="Arial" w:cs="Arial"/>
        </w:rPr>
        <w:t>gefällereiche</w:t>
      </w:r>
      <w:r w:rsidR="008F17EC">
        <w:rPr>
          <w:rFonts w:ascii="Arial" w:hAnsi="Arial" w:cs="Arial"/>
        </w:rPr>
        <w:t>n</w:t>
      </w:r>
      <w:r w:rsidR="00A6655A">
        <w:rPr>
          <w:rFonts w:ascii="Arial" w:hAnsi="Arial" w:cs="Arial"/>
        </w:rPr>
        <w:t xml:space="preserve"> sowie</w:t>
      </w:r>
      <w:r w:rsidR="00085399">
        <w:rPr>
          <w:rFonts w:ascii="Arial" w:hAnsi="Arial" w:cs="Arial"/>
        </w:rPr>
        <w:t xml:space="preserve"> schottergeprägte</w:t>
      </w:r>
      <w:r w:rsidR="008F17EC">
        <w:rPr>
          <w:rFonts w:ascii="Arial" w:hAnsi="Arial" w:cs="Arial"/>
        </w:rPr>
        <w:t>n</w:t>
      </w:r>
      <w:r w:rsidR="00085399">
        <w:rPr>
          <w:rFonts w:ascii="Arial" w:hAnsi="Arial" w:cs="Arial"/>
        </w:rPr>
        <w:t xml:space="preserve"> Flussauen </w:t>
      </w:r>
      <w:r w:rsidR="005E3ED0">
        <w:rPr>
          <w:rFonts w:ascii="Arial" w:hAnsi="Arial" w:cs="Arial"/>
        </w:rPr>
        <w:t>tragen</w:t>
      </w:r>
      <w:r w:rsidR="00A6655A">
        <w:rPr>
          <w:rFonts w:ascii="Arial" w:hAnsi="Arial" w:cs="Arial"/>
        </w:rPr>
        <w:t xml:space="preserve"> den alpinen Wildflusscharakter bis in die Donau. Sie sind die </w:t>
      </w:r>
      <w:r w:rsidR="00CE11A6">
        <w:rPr>
          <w:rFonts w:ascii="Arial" w:hAnsi="Arial" w:cs="Arial"/>
        </w:rPr>
        <w:t xml:space="preserve">morphologisch dynamischsten Auen Deutschlands, </w:t>
      </w:r>
      <w:r w:rsidR="00400AE5">
        <w:rPr>
          <w:rFonts w:ascii="Arial" w:hAnsi="Arial" w:cs="Arial"/>
        </w:rPr>
        <w:t xml:space="preserve">ihre bestimmenden standörtlichen Verhältnisse sind </w:t>
      </w:r>
      <w:r w:rsidR="00AB51BD">
        <w:rPr>
          <w:rFonts w:ascii="Arial" w:hAnsi="Arial" w:cs="Arial"/>
        </w:rPr>
        <w:t>die häufigen Umlagerungen der Schotterflure sowi</w:t>
      </w:r>
      <w:r w:rsidR="006B2328">
        <w:rPr>
          <w:rFonts w:ascii="Arial" w:hAnsi="Arial" w:cs="Arial"/>
        </w:rPr>
        <w:t>e sommerliche Überflutungen während der Vegetationsperiode</w:t>
      </w:r>
      <w:r w:rsidR="00100F68">
        <w:rPr>
          <w:rFonts w:ascii="Arial" w:hAnsi="Arial" w:cs="Arial"/>
        </w:rPr>
        <w:t xml:space="preserve"> </w:t>
      </w:r>
      <w:sdt>
        <w:sdtPr>
          <w:rPr>
            <w:rFonts w:ascii="Arial" w:hAnsi="Arial" w:cs="Arial"/>
          </w:rPr>
          <w:alias w:val="To edit, see citavi.com/edit"/>
          <w:tag w:val="CitaviPlaceholder#15e90e06-53d4-4a82-8191-fded0e3c5a24"/>
          <w:id w:val="376666143"/>
          <w:placeholder>
            <w:docPart w:val="17E5FF770451436BA4876F242684EE4D"/>
          </w:placeholder>
        </w:sdtPr>
        <w:sdtContent>
          <w:r w:rsidR="00100F68">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WJmNWE5LWMwODEtNDYwZC05YmNmLTQ0OWFkYmNjN2I4NSIsIlJhbmdlTGVuZ3RoIjoxMiwiUmVmZXJlbmNlSWQiOiI1OTVjYThmMS1hNzBlLTQxZWQtOTE5OC0wZmM2ZTMyZmY0MzY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}</w:instrText>
          </w:r>
          <w:r w:rsidR="00100F68">
            <w:rPr>
              <w:rFonts w:ascii="Arial" w:hAnsi="Arial" w:cs="Arial"/>
              <w:noProof/>
            </w:rPr>
            <w:fldChar w:fldCharType="separate"/>
          </w:r>
          <w:r w:rsidR="00D1567C">
            <w:rPr>
              <w:rFonts w:ascii="Arial" w:hAnsi="Arial" w:cs="Arial"/>
              <w:noProof/>
            </w:rPr>
            <w:t>(Patt, 2016)</w:t>
          </w:r>
          <w:r w:rsidR="00100F68">
            <w:rPr>
              <w:rFonts w:ascii="Arial" w:hAnsi="Arial" w:cs="Arial"/>
              <w:noProof/>
            </w:rPr>
            <w:fldChar w:fldCharType="end"/>
          </w:r>
        </w:sdtContent>
      </w:sdt>
      <w:r w:rsidR="00100F68">
        <w:rPr>
          <w:rFonts w:ascii="Arial" w:hAnsi="Arial" w:cs="Arial"/>
        </w:rPr>
        <w:t>.</w:t>
      </w:r>
    </w:p>
    <w:p w14:paraId="386D4BF8" w14:textId="77777777" w:rsidR="00745341" w:rsidRDefault="00745341" w:rsidP="00745341">
      <w:pPr>
        <w:spacing w:line="312" w:lineRule="auto"/>
        <w:rPr>
          <w:rFonts w:ascii="Arial" w:hAnsi="Arial" w:cs="Arial"/>
          <w:sz w:val="28"/>
          <w:szCs w:val="28"/>
        </w:rPr>
      </w:pPr>
    </w:p>
    <w:p w14:paraId="5CC7DADC" w14:textId="1A44E781" w:rsidR="00F86F5F" w:rsidRDefault="00745341" w:rsidP="00745341">
      <w:pPr>
        <w:spacing w:line="312" w:lineRule="auto"/>
        <w:jc w:val="center"/>
        <w:rPr>
          <w:rFonts w:ascii="Arial" w:hAnsi="Arial" w:cs="Arial"/>
          <w:sz w:val="28"/>
          <w:szCs w:val="28"/>
        </w:rPr>
      </w:pPr>
      <w:r>
        <w:rPr>
          <w:rFonts w:ascii="Arial" w:hAnsi="Arial" w:cs="Arial"/>
          <w:noProof/>
        </w:rPr>
        <w:drawing>
          <wp:inline distT="0" distB="0" distL="0" distR="0" wp14:anchorId="0F43FC67" wp14:editId="1D657723">
            <wp:extent cx="4347833" cy="43910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833" cy="4391025"/>
                    </a:xfrm>
                    <a:prstGeom prst="rect">
                      <a:avLst/>
                    </a:prstGeom>
                    <a:noFill/>
                    <a:ln>
                      <a:noFill/>
                    </a:ln>
                  </pic:spPr>
                </pic:pic>
              </a:graphicData>
            </a:graphic>
          </wp:inline>
        </w:drawing>
      </w:r>
    </w:p>
    <w:p w14:paraId="16143CFB" w14:textId="08D5BD1C" w:rsidR="00AD711A" w:rsidRDefault="00745341" w:rsidP="00745341">
      <w:pPr>
        <w:spacing w:line="312" w:lineRule="auto"/>
        <w:rPr>
          <w:rFonts w:ascii="Arial" w:hAnsi="Arial" w:cs="Arial"/>
          <w:sz w:val="18"/>
          <w:szCs w:val="18"/>
        </w:rPr>
      </w:pPr>
      <w:r w:rsidRPr="00AD711A">
        <w:rPr>
          <w:rFonts w:ascii="Arial" w:hAnsi="Arial" w:cs="Arial"/>
          <w:b/>
          <w:bCs/>
          <w:sz w:val="18"/>
          <w:szCs w:val="18"/>
        </w:rPr>
        <w:t>Abb. 3.2.1</w:t>
      </w:r>
      <w:r>
        <w:rPr>
          <w:rFonts w:ascii="Arial" w:hAnsi="Arial" w:cs="Arial"/>
          <w:sz w:val="18"/>
          <w:szCs w:val="18"/>
        </w:rPr>
        <w:t xml:space="preserve"> Hydro</w:t>
      </w:r>
      <w:r w:rsidR="0033650B">
        <w:rPr>
          <w:rFonts w:ascii="Arial" w:hAnsi="Arial" w:cs="Arial"/>
          <w:sz w:val="18"/>
          <w:szCs w:val="18"/>
        </w:rPr>
        <w:t>geo</w:t>
      </w:r>
      <w:r>
        <w:rPr>
          <w:rFonts w:ascii="Arial" w:hAnsi="Arial" w:cs="Arial"/>
          <w:sz w:val="18"/>
          <w:szCs w:val="18"/>
        </w:rPr>
        <w:t>logische Gro</w:t>
      </w:r>
      <w:r w:rsidR="00AD711A">
        <w:rPr>
          <w:rFonts w:ascii="Arial" w:hAnsi="Arial" w:cs="Arial"/>
          <w:sz w:val="18"/>
          <w:szCs w:val="18"/>
        </w:rPr>
        <w:t>ßräume Bayern</w:t>
      </w:r>
      <w:r w:rsidR="00BA78DE">
        <w:rPr>
          <w:rFonts w:ascii="Arial" w:hAnsi="Arial" w:cs="Arial"/>
          <w:sz w:val="18"/>
          <w:szCs w:val="18"/>
        </w:rPr>
        <w:t>, Alpenvorland hier Gelb gekennzeichnet</w:t>
      </w:r>
      <w:r w:rsidR="008E7C59">
        <w:rPr>
          <w:rFonts w:ascii="Arial" w:hAnsi="Arial" w:cs="Arial"/>
          <w:sz w:val="18"/>
          <w:szCs w:val="18"/>
        </w:rPr>
        <w:t>.</w:t>
      </w:r>
      <w:r w:rsidR="00AD711A">
        <w:rPr>
          <w:rFonts w:ascii="Arial" w:hAnsi="Arial" w:cs="Arial"/>
          <w:sz w:val="18"/>
          <w:szCs w:val="18"/>
        </w:rPr>
        <w:t xml:space="preserve"> </w:t>
      </w:r>
      <w:r w:rsidR="00BA78DE">
        <w:rPr>
          <w:rFonts w:ascii="Arial" w:hAnsi="Arial" w:cs="Arial"/>
          <w:sz w:val="18"/>
          <w:szCs w:val="18"/>
        </w:rPr>
        <w:tab/>
      </w:r>
      <w:r w:rsidR="00BA78DE">
        <w:rPr>
          <w:rFonts w:ascii="Arial" w:hAnsi="Arial" w:cs="Arial"/>
          <w:sz w:val="18"/>
          <w:szCs w:val="18"/>
        </w:rPr>
        <w:tab/>
        <w:t xml:space="preserve"> </w:t>
      </w:r>
      <w:r w:rsidR="00AD711A">
        <w:rPr>
          <w:rFonts w:ascii="Arial" w:hAnsi="Arial" w:cs="Arial"/>
          <w:sz w:val="18"/>
          <w:szCs w:val="18"/>
        </w:rPr>
        <w:t>(</w:t>
      </w:r>
      <w:r w:rsidR="00BE2F4D">
        <w:rPr>
          <w:rFonts w:ascii="Arial" w:hAnsi="Arial" w:cs="Arial"/>
          <w:sz w:val="18"/>
          <w:szCs w:val="18"/>
        </w:rPr>
        <w:t>Bayerisches Landesamt für Umwelt</w:t>
      </w:r>
      <w:r w:rsidR="00BA78DE">
        <w:rPr>
          <w:rFonts w:ascii="Arial" w:hAnsi="Arial" w:cs="Arial"/>
          <w:sz w:val="18"/>
          <w:szCs w:val="18"/>
        </w:rPr>
        <w:t>)</w:t>
      </w:r>
    </w:p>
    <w:p w14:paraId="0D92285F" w14:textId="3642479F" w:rsidR="00A81C08" w:rsidRDefault="0015785C" w:rsidP="00A81C08">
      <w:pPr>
        <w:spacing w:line="312" w:lineRule="auto"/>
        <w:jc w:val="both"/>
        <w:rPr>
          <w:rFonts w:ascii="Arial" w:hAnsi="Arial" w:cs="Arial"/>
        </w:rPr>
      </w:pPr>
      <w:r>
        <w:rPr>
          <w:rFonts w:ascii="Arial" w:hAnsi="Arial" w:cs="Arial"/>
        </w:rPr>
        <w:t>Aufgrund ständige</w:t>
      </w:r>
      <w:r w:rsidR="000C5779">
        <w:rPr>
          <w:rFonts w:ascii="Arial" w:hAnsi="Arial" w:cs="Arial"/>
        </w:rPr>
        <w:t>r</w:t>
      </w:r>
      <w:r>
        <w:rPr>
          <w:rFonts w:ascii="Arial" w:hAnsi="Arial" w:cs="Arial"/>
        </w:rPr>
        <w:t xml:space="preserve"> Unterbrechungen der </w:t>
      </w:r>
      <w:r w:rsidR="000C5779">
        <w:rPr>
          <w:rFonts w:ascii="Arial" w:hAnsi="Arial" w:cs="Arial"/>
        </w:rPr>
        <w:t>pflanzlichen Sukzession und Bodenentwicklung</w:t>
      </w:r>
      <w:r w:rsidR="008838AE">
        <w:rPr>
          <w:rFonts w:ascii="Arial" w:hAnsi="Arial" w:cs="Arial"/>
        </w:rPr>
        <w:t xml:space="preserve"> durch die herrschende Morphodynamik </w:t>
      </w:r>
      <w:r w:rsidR="00E80B45">
        <w:rPr>
          <w:rFonts w:ascii="Arial" w:hAnsi="Arial" w:cs="Arial"/>
        </w:rPr>
        <w:t xml:space="preserve">naturnaher </w:t>
      </w:r>
      <w:r w:rsidR="008838AE">
        <w:rPr>
          <w:rFonts w:ascii="Arial" w:hAnsi="Arial" w:cs="Arial"/>
        </w:rPr>
        <w:t xml:space="preserve">alpiner Flusslandschaften ist </w:t>
      </w:r>
      <w:r w:rsidR="00E80B45">
        <w:rPr>
          <w:rFonts w:ascii="Arial" w:hAnsi="Arial" w:cs="Arial"/>
        </w:rPr>
        <w:t xml:space="preserve">ein hoher Anteil vegetationsfreier oder </w:t>
      </w:r>
      <w:r w:rsidR="0048135E">
        <w:rPr>
          <w:rFonts w:ascii="Arial" w:hAnsi="Arial" w:cs="Arial"/>
        </w:rPr>
        <w:t>schwach mit Pioniervegetation bewachsener rohbodenstandorte typisch</w:t>
      </w:r>
      <w:r w:rsidR="001078AA">
        <w:rPr>
          <w:rFonts w:ascii="Arial" w:hAnsi="Arial" w:cs="Arial"/>
        </w:rPr>
        <w:t xml:space="preserve">. </w:t>
      </w:r>
      <w:r w:rsidR="00BF6962">
        <w:rPr>
          <w:rFonts w:ascii="Arial" w:hAnsi="Arial" w:cs="Arial"/>
        </w:rPr>
        <w:t xml:space="preserve">Aufgrund dieses Umstandes reicht </w:t>
      </w:r>
      <w:r w:rsidR="009D24C3">
        <w:rPr>
          <w:rFonts w:ascii="Arial" w:hAnsi="Arial" w:cs="Arial"/>
        </w:rPr>
        <w:t xml:space="preserve">es </w:t>
      </w:r>
      <w:r w:rsidR="00BF6962">
        <w:rPr>
          <w:rFonts w:ascii="Arial" w:hAnsi="Arial" w:cs="Arial"/>
        </w:rPr>
        <w:t>bei alpinen Gewässern</w:t>
      </w:r>
      <w:r w:rsidR="009D24C3">
        <w:rPr>
          <w:rFonts w:ascii="Arial" w:hAnsi="Arial" w:cs="Arial"/>
        </w:rPr>
        <w:t xml:space="preserve"> nicht, die Gliederung der Auenstandorte rein durch die Häufigkeit und Höhe der Überflutungen zu bestimmen.</w:t>
      </w:r>
      <w:r w:rsidR="00F7413F">
        <w:rPr>
          <w:rFonts w:ascii="Arial" w:hAnsi="Arial" w:cs="Arial"/>
        </w:rPr>
        <w:t xml:space="preserve"> Es muss eine Unterteilung erfolgen in </w:t>
      </w:r>
      <w:r w:rsidR="002B387A">
        <w:rPr>
          <w:rFonts w:ascii="Arial" w:hAnsi="Arial" w:cs="Arial"/>
        </w:rPr>
        <w:t xml:space="preserve">Überflutungsgesellschaften, welche nur von der Überflutung abhängig sind, und Pioniergesellschaften, </w:t>
      </w:r>
      <w:r w:rsidR="00903056">
        <w:rPr>
          <w:rFonts w:ascii="Arial" w:hAnsi="Arial" w:cs="Arial"/>
        </w:rPr>
        <w:t xml:space="preserve">welche zusätzlich </w:t>
      </w:r>
      <w:r w:rsidR="007D566A">
        <w:rPr>
          <w:rFonts w:ascii="Arial" w:hAnsi="Arial" w:cs="Arial"/>
        </w:rPr>
        <w:t>mit</w:t>
      </w:r>
      <w:r w:rsidR="00903056">
        <w:rPr>
          <w:rFonts w:ascii="Arial" w:hAnsi="Arial" w:cs="Arial"/>
        </w:rPr>
        <w:t xml:space="preserve"> der Morphodynamik </w:t>
      </w:r>
      <w:r w:rsidR="007D566A">
        <w:rPr>
          <w:rFonts w:ascii="Arial" w:hAnsi="Arial" w:cs="Arial"/>
        </w:rPr>
        <w:t>zusammenhänge</w:t>
      </w:r>
      <w:r w:rsidR="00903056">
        <w:rPr>
          <w:rFonts w:ascii="Arial" w:hAnsi="Arial" w:cs="Arial"/>
        </w:rPr>
        <w:t>n</w:t>
      </w:r>
      <w:r w:rsidR="009C7FA0">
        <w:rPr>
          <w:rFonts w:ascii="Arial" w:hAnsi="Arial" w:cs="Arial"/>
        </w:rPr>
        <w:t>. Die St</w:t>
      </w:r>
      <w:r w:rsidR="00D156B8">
        <w:rPr>
          <w:rFonts w:ascii="Arial" w:hAnsi="Arial" w:cs="Arial"/>
        </w:rPr>
        <w:t xml:space="preserve">andörtlich vorkommenden Typen der </w:t>
      </w:r>
      <w:r w:rsidR="009C7FA0">
        <w:rPr>
          <w:rFonts w:ascii="Arial" w:hAnsi="Arial" w:cs="Arial"/>
        </w:rPr>
        <w:t>Auenvegetati</w:t>
      </w:r>
      <w:r w:rsidR="00304F1E">
        <w:rPr>
          <w:rFonts w:ascii="Arial" w:hAnsi="Arial" w:cs="Arial"/>
        </w:rPr>
        <w:t>on</w:t>
      </w:r>
      <w:r w:rsidR="009C7FA0">
        <w:rPr>
          <w:rFonts w:ascii="Arial" w:hAnsi="Arial" w:cs="Arial"/>
        </w:rPr>
        <w:t xml:space="preserve"> </w:t>
      </w:r>
      <w:r w:rsidR="00715D11">
        <w:rPr>
          <w:rFonts w:ascii="Arial" w:hAnsi="Arial" w:cs="Arial"/>
        </w:rPr>
        <w:t xml:space="preserve">werden von </w:t>
      </w:r>
      <w:r w:rsidR="009C7FA0">
        <w:rPr>
          <w:rFonts w:ascii="Arial" w:hAnsi="Arial" w:cs="Arial"/>
        </w:rPr>
        <w:t xml:space="preserve"> </w:t>
      </w:r>
      <w:sdt>
        <w:sdtPr>
          <w:rPr>
            <w:rFonts w:ascii="Arial" w:hAnsi="Arial" w:cs="Arial"/>
          </w:rPr>
          <w:alias w:val="To edit, see citavi.com/edit"/>
          <w:tag w:val="CitaviPlaceholder#4c3cb8dd-9a6f-47c4-a43f-91a562405748"/>
          <w:id w:val="-1625992519"/>
          <w:placeholder>
            <w:docPart w:val="4F391AA520B34BE584FCEBBC7EEE1CED"/>
          </w:placeholder>
        </w:sdtPr>
        <w:sdtEndPr>
          <w:rPr>
            <w:i/>
            <w:iCs/>
          </w:rPr>
        </w:sdtEndPr>
        <w:sdtContent>
          <w:r w:rsidR="00715D11" w:rsidRPr="00715D11">
            <w:rPr>
              <w:rFonts w:ascii="Arial" w:hAnsi="Arial" w:cs="Arial"/>
              <w:i/>
              <w:iCs/>
              <w:noProof/>
            </w:rPr>
            <w:fldChar w:fldCharType="begin"/>
          </w:r>
          <w:r w:rsidR="0046616A">
            <w:rPr>
              <w:rFonts w:ascii="Arial" w:hAnsi="Arial" w:cs="Arial"/>
              <w:i/>
              <w:i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Y2JlMjE4LTQ3OTktNGIzYi1iYzUxLWExOGExOGFjMTU3NSIsIlJhbmdlTGVuZ3RoIjoxMiwiUmVmZXJlbmNlSWQiOiI3YTBkMzhkZC1mNTNmLTQ5MjAtOTkxOS03NjAwNWM5MzgzMmQ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vcmJlcnQiLCJMYXN0TmFtZSI6Ik3DvGxsZXIiLCJQcm90ZWN0ZWQiOmZhbHNlLCJTZXgiOjIsIkNyZWF0ZWRCeSI6Il9TY2hvYiIsIkNyZWF0ZWRPbiI6IjIwMjAtMTAtMDlUMDU6Mjk6MjgiLCJNb2RpZmllZEJ5IjoiX1NjaG9iIiwiSWQiOiJjMjRkMTQzZi02NzcxLTQwYjAtOGIxMC1hZTM0ZTg1OGUyOTUiLCJNb2RpZmllZE9uIjoiMjAyMC0xMC0wOVQwNToyOToy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}</w:instrText>
          </w:r>
          <w:r w:rsidR="00715D11" w:rsidRPr="00715D11">
            <w:rPr>
              <w:rFonts w:ascii="Arial" w:hAnsi="Arial" w:cs="Arial"/>
              <w:i/>
              <w:iCs/>
              <w:noProof/>
            </w:rPr>
            <w:fldChar w:fldCharType="separate"/>
          </w:r>
          <w:r w:rsidR="00715D11" w:rsidRPr="00715D11">
            <w:rPr>
              <w:rFonts w:ascii="Arial" w:hAnsi="Arial" w:cs="Arial"/>
              <w:i/>
              <w:iCs/>
              <w:noProof/>
            </w:rPr>
            <w:t>Müller 1995</w:t>
          </w:r>
          <w:r w:rsidR="00715D11" w:rsidRPr="00715D11">
            <w:rPr>
              <w:rFonts w:ascii="Arial" w:hAnsi="Arial" w:cs="Arial"/>
              <w:i/>
              <w:iCs/>
              <w:noProof/>
            </w:rPr>
            <w:fldChar w:fldCharType="end"/>
          </w:r>
        </w:sdtContent>
      </w:sdt>
      <w:r w:rsidR="00715D11">
        <w:rPr>
          <w:rFonts w:ascii="Arial" w:hAnsi="Arial" w:cs="Arial"/>
        </w:rPr>
        <w:t xml:space="preserve"> </w:t>
      </w:r>
      <w:r w:rsidR="00867230">
        <w:rPr>
          <w:rFonts w:ascii="Arial" w:hAnsi="Arial" w:cs="Arial"/>
        </w:rPr>
        <w:t xml:space="preserve">unterschieden in Pioniervegetation der Rohbodenstandort, </w:t>
      </w:r>
      <w:proofErr w:type="spellStart"/>
      <w:r w:rsidR="00867230">
        <w:rPr>
          <w:rFonts w:ascii="Arial" w:hAnsi="Arial" w:cs="Arial"/>
        </w:rPr>
        <w:t>gehölzfreie</w:t>
      </w:r>
      <w:proofErr w:type="spellEnd"/>
      <w:r w:rsidR="00867230">
        <w:rPr>
          <w:rFonts w:ascii="Arial" w:hAnsi="Arial" w:cs="Arial"/>
        </w:rPr>
        <w:t xml:space="preserve"> Überflutungsvegetation, Verlandungsvegetation der Altwasser, periodisch und </w:t>
      </w:r>
      <w:r w:rsidR="00715D11">
        <w:rPr>
          <w:rFonts w:ascii="Arial" w:hAnsi="Arial" w:cs="Arial"/>
        </w:rPr>
        <w:t>episodisch</w:t>
      </w:r>
      <w:r w:rsidR="00867230">
        <w:rPr>
          <w:rFonts w:ascii="Arial" w:hAnsi="Arial" w:cs="Arial"/>
        </w:rPr>
        <w:t xml:space="preserve"> überflutete Auwälder und Auenvegetation </w:t>
      </w:r>
      <w:r w:rsidR="00715D11">
        <w:rPr>
          <w:rFonts w:ascii="Arial" w:hAnsi="Arial" w:cs="Arial"/>
        </w:rPr>
        <w:t>außerhalb der rezenten Auendynamik.</w:t>
      </w:r>
      <w:r w:rsidR="003F7151">
        <w:rPr>
          <w:rFonts w:ascii="Arial" w:hAnsi="Arial" w:cs="Arial"/>
        </w:rPr>
        <w:t xml:space="preserve"> </w:t>
      </w:r>
      <w:sdt>
        <w:sdtPr>
          <w:rPr>
            <w:rFonts w:ascii="Arial" w:hAnsi="Arial" w:cs="Arial"/>
          </w:rPr>
          <w:alias w:val="To edit, see citavi.com/edit"/>
          <w:tag w:val="CitaviPlaceholder#9e3a0f3f-ca08-492e-b8aa-8c5ef2bf3889"/>
          <w:id w:val="556602200"/>
          <w:placeholder>
            <w:docPart w:val="4F391AA520B34BE584FCEBBC7EEE1CED"/>
          </w:placeholder>
        </w:sdtPr>
        <w:sdtContent>
          <w:r w:rsidR="003F7151">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MTZiZTZlLTZiMGMtNGNlMy05YTQ3LTZjYjFlNTU4ZDEzZCIsIlJhbmdlTGVuZ3RoIjoxNCwiUmVmZXJlbmNlSWQiOiI3YTBkMzhkZC1mNTNmLTQ5MjAtOTkxOS03NjAwNWM5Mzgz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9yYmVydCIsIkxhc3ROYW1lIjoiTcO8bGxlciIsIlByb3RlY3RlZCI6ZmFsc2UsIlNleCI6MiwiQ3JlYXRlZEJ5IjoiX1NjaG9iIiwiQ3JlYXRlZE9uIjoiMjAyMC0xMC0wOVQwNToyOToyOCIsIk1vZGlmaWVkQnkiOiJfU2Nob2IiLCJJZCI6ImMyNGQxNDNmLTY3NzEtNDBiMC04YjEwLWFlMzRlODU4ZTI5NSIsIk1vZGlmaWVkT24iOiIyMDIwLTEwLTA5VDA1OjI5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}</w:instrText>
          </w:r>
          <w:r w:rsidR="003F7151">
            <w:rPr>
              <w:rFonts w:ascii="Arial" w:hAnsi="Arial" w:cs="Arial"/>
              <w:noProof/>
            </w:rPr>
            <w:fldChar w:fldCharType="separate"/>
          </w:r>
          <w:r w:rsidR="003F7151">
            <w:rPr>
              <w:rFonts w:ascii="Arial" w:hAnsi="Arial" w:cs="Arial"/>
              <w:noProof/>
            </w:rPr>
            <w:t>(Müller, 1995)</w:t>
          </w:r>
          <w:r w:rsidR="003F7151">
            <w:rPr>
              <w:rFonts w:ascii="Arial" w:hAnsi="Arial" w:cs="Arial"/>
              <w:noProof/>
            </w:rPr>
            <w:fldChar w:fldCharType="end"/>
          </w:r>
        </w:sdtContent>
      </w:sdt>
      <w:r w:rsidR="00903056">
        <w:rPr>
          <w:rFonts w:ascii="Arial" w:hAnsi="Arial" w:cs="Arial"/>
        </w:rPr>
        <w:t>.</w:t>
      </w:r>
      <w:r w:rsidR="00286024">
        <w:rPr>
          <w:rFonts w:ascii="Arial" w:hAnsi="Arial" w:cs="Arial"/>
        </w:rPr>
        <w:t xml:space="preserve"> </w:t>
      </w:r>
    </w:p>
    <w:p w14:paraId="27C26319" w14:textId="676082BB" w:rsidR="00EB0B86" w:rsidRDefault="00EB0B86" w:rsidP="00A81C08">
      <w:pPr>
        <w:spacing w:line="312" w:lineRule="auto"/>
        <w:jc w:val="both"/>
        <w:rPr>
          <w:rFonts w:ascii="Arial" w:hAnsi="Arial" w:cs="Arial"/>
        </w:rPr>
      </w:pPr>
    </w:p>
    <w:p w14:paraId="7C84392A" w14:textId="77777777" w:rsidR="00EB0B86" w:rsidRDefault="00EB0B86" w:rsidP="00A81C08">
      <w:pPr>
        <w:spacing w:line="312" w:lineRule="auto"/>
        <w:jc w:val="both"/>
        <w:rPr>
          <w:rFonts w:ascii="Arial" w:hAnsi="Arial" w:cs="Arial"/>
        </w:rPr>
      </w:pPr>
    </w:p>
    <w:p w14:paraId="784A7F20" w14:textId="77777777" w:rsidR="00055766" w:rsidRPr="00A81C08" w:rsidRDefault="00055766" w:rsidP="00A81C08">
      <w:pPr>
        <w:spacing w:line="312" w:lineRule="auto"/>
        <w:jc w:val="both"/>
        <w:rPr>
          <w:rFonts w:ascii="Arial" w:hAnsi="Arial" w:cs="Arial"/>
        </w:rPr>
      </w:pPr>
    </w:p>
    <w:p w14:paraId="13D84BDB" w14:textId="35005EC0" w:rsidR="00055766" w:rsidRDefault="00D6693E" w:rsidP="00055766">
      <w:pPr>
        <w:pStyle w:val="berschrift3"/>
      </w:pPr>
      <w:bookmarkStart w:id="22" w:name="_Toc53230546"/>
      <w:bookmarkStart w:id="23" w:name="_Toc53233522"/>
      <w:r>
        <w:lastRenderedPageBreak/>
        <w:t>Flusscharakteristik am Standort</w:t>
      </w:r>
      <w:bookmarkEnd w:id="22"/>
      <w:bookmarkEnd w:id="23"/>
    </w:p>
    <w:p w14:paraId="6A3FCB6E" w14:textId="77777777" w:rsidR="00C11150" w:rsidRPr="00C11150" w:rsidRDefault="00C11150" w:rsidP="00C11150"/>
    <w:p w14:paraId="42EECC83" w14:textId="580F06A7" w:rsidR="00D1567C" w:rsidRPr="0037551C" w:rsidRDefault="00D1567C" w:rsidP="00D1567C">
      <w:pPr>
        <w:spacing w:line="312" w:lineRule="auto"/>
        <w:jc w:val="both"/>
        <w:rPr>
          <w:rFonts w:ascii="Arial" w:hAnsi="Arial" w:cs="Arial"/>
        </w:rPr>
      </w:pPr>
      <w:r>
        <w:rPr>
          <w:rFonts w:ascii="Arial" w:hAnsi="Arial" w:cs="Arial"/>
        </w:rPr>
        <w:t>Die großen Fließgewässer des Alpenvorlandes zeichnen sich</w:t>
      </w:r>
      <w:r w:rsidR="00CF2C40">
        <w:rPr>
          <w:rFonts w:ascii="Arial" w:hAnsi="Arial" w:cs="Arial"/>
        </w:rPr>
        <w:t>,</w:t>
      </w:r>
      <w:r w:rsidR="000F5E37">
        <w:rPr>
          <w:rFonts w:ascii="Arial" w:hAnsi="Arial" w:cs="Arial"/>
        </w:rPr>
        <w:t xml:space="preserve"> aufgrund </w:t>
      </w:r>
      <w:r w:rsidR="00CF2C40">
        <w:rPr>
          <w:rFonts w:ascii="Arial" w:hAnsi="Arial" w:cs="Arial"/>
        </w:rPr>
        <w:t>der</w:t>
      </w:r>
      <w:r w:rsidR="000F5E37">
        <w:rPr>
          <w:rFonts w:ascii="Arial" w:hAnsi="Arial" w:cs="Arial"/>
        </w:rPr>
        <w:t xml:space="preserve"> </w:t>
      </w:r>
      <w:r w:rsidR="00CF2C40">
        <w:rPr>
          <w:rFonts w:ascii="Arial" w:hAnsi="Arial" w:cs="Arial"/>
        </w:rPr>
        <w:t>in den Alpen liegenden Quellen,</w:t>
      </w:r>
      <w:r>
        <w:rPr>
          <w:rFonts w:ascii="Arial" w:hAnsi="Arial" w:cs="Arial"/>
        </w:rPr>
        <w:t xml:space="preserve"> durch ihren Alpinen Charakter aus. Es gibt einen hohen Geschiebebetrieb bestehend vor allem aus Kies, Sand und Blöcken, Flussabwärts gibt es eine Abnahme des mittleren Geschiebekorndurchmessers. Durch die auftretende Erosion bei Hochwasser entstehen hier vegetationsfreie Inseln und Schotterbänke in den gekrümmten Gewässerläufen. Das herrschende voralpine Abflussregime zeichnet sich durch maximale Abflüsse in den Sommermonaten aus, entstehend durch Schneeschmelze und hohe Sommerniederschläge sowie die winterlichen Niedrigwasserperioden, mit generell stark ausgeprägten Extremabflüssen. Auen werden hier im Schnitt an 150 Tagen des Jahres überflutet </w:t>
      </w:r>
      <w:sdt>
        <w:sdtPr>
          <w:rPr>
            <w:rFonts w:ascii="Arial" w:hAnsi="Arial" w:cs="Arial"/>
          </w:rPr>
          <w:alias w:val="To edit, see citavi.com/edit"/>
          <w:tag w:val="CitaviPlaceholder#2df905f2-c3d0-42e6-b8cd-52afb8f92954"/>
          <w:id w:val="2133900722"/>
          <w:placeholder>
            <w:docPart w:val="484A3F4513CE4E59AD45A81C8D5CCD32"/>
          </w:placeholder>
        </w:sdtPr>
        <w:sdtContent>
          <w:r>
            <w:rPr>
              <w:rFonts w:ascii="Arial" w:hAnsi="Arial" w:cs="Arial"/>
              <w:noProof/>
            </w:rPr>
            <w:fldChar w:fldCharType="begin"/>
          </w:r>
          <w:r w:rsidR="0046616A">
            <w:rPr>
              <w:rFonts w:ascii="Arial" w:hAnsi="Arial" w:cs="Arial"/>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TI2ZWFkLTgxYzktNDY1Zi05OTdjLTBkNzVjMjM3NjQ3NSIsIlJhbmdlTGVuZ3RoIjoyOCwiUmVmZXJlbmNlSWQiOiJlZWYwZjJlYy03YTIzLTRiZWUtODBhMS0zMDJmMGI2YjljZ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}</w:instrText>
          </w:r>
          <w:r>
            <w:rPr>
              <w:rFonts w:ascii="Arial" w:hAnsi="Arial" w:cs="Arial"/>
              <w:noProof/>
            </w:rPr>
            <w:fldChar w:fldCharType="separate"/>
          </w:r>
          <w:r>
            <w:rPr>
              <w:rFonts w:ascii="Arial" w:hAnsi="Arial" w:cs="Arial"/>
              <w:noProof/>
            </w:rPr>
            <w:t>(Döbbelt-Grüne</w:t>
          </w:r>
          <w:r w:rsidRPr="00D1567C">
            <w:rPr>
              <w:rFonts w:ascii="Arial" w:hAnsi="Arial" w:cs="Arial"/>
              <w:i/>
              <w:noProof/>
            </w:rPr>
            <w:t xml:space="preserve"> et al.</w:t>
          </w:r>
          <w:r w:rsidRPr="00D1567C">
            <w:rPr>
              <w:rFonts w:ascii="Arial" w:hAnsi="Arial" w:cs="Arial"/>
              <w:noProof/>
            </w:rPr>
            <w:t>, 2013)</w:t>
          </w:r>
          <w:r>
            <w:rPr>
              <w:rFonts w:ascii="Arial" w:hAnsi="Arial" w:cs="Arial"/>
              <w:noProof/>
            </w:rPr>
            <w:fldChar w:fldCharType="end"/>
          </w:r>
        </w:sdtContent>
      </w:sdt>
      <w:r>
        <w:rPr>
          <w:rFonts w:ascii="Arial" w:hAnsi="Arial" w:cs="Arial"/>
        </w:rPr>
        <w:t>.</w:t>
      </w:r>
    </w:p>
    <w:p w14:paraId="411E4FF9" w14:textId="77777777" w:rsidR="00D1567C" w:rsidRDefault="00D1567C" w:rsidP="00A63D84">
      <w:pPr>
        <w:spacing w:line="312" w:lineRule="auto"/>
        <w:rPr>
          <w:rFonts w:ascii="Arial" w:hAnsi="Arial" w:cs="Arial"/>
          <w:sz w:val="24"/>
          <w:szCs w:val="24"/>
        </w:rPr>
      </w:pPr>
    </w:p>
    <w:p w14:paraId="2B0E315A" w14:textId="0F7394FD" w:rsidR="00D6693E" w:rsidRDefault="00E90DB0" w:rsidP="00FD041F">
      <w:pPr>
        <w:pStyle w:val="berschrift3"/>
      </w:pPr>
      <w:bookmarkStart w:id="24" w:name="_Toc53230547"/>
      <w:bookmarkStart w:id="25" w:name="_Toc53233523"/>
      <w:r>
        <w:t>A</w:t>
      </w:r>
      <w:r w:rsidR="00F74543">
        <w:t>nforderungen an die Vegetation</w:t>
      </w:r>
      <w:r>
        <w:t xml:space="preserve"> </w:t>
      </w:r>
      <w:bookmarkEnd w:id="24"/>
      <w:bookmarkEnd w:id="25"/>
    </w:p>
    <w:p w14:paraId="60276AD3" w14:textId="633A1457" w:rsidR="00C257E4" w:rsidRDefault="00C257E4" w:rsidP="00C257E4"/>
    <w:p w14:paraId="462B38D4" w14:textId="4D2B7EB1" w:rsidR="00C257E4" w:rsidRDefault="00D10AA2" w:rsidP="008F3FD4">
      <w:pPr>
        <w:jc w:val="both"/>
        <w:rPr>
          <w:rFonts w:ascii="Arial" w:hAnsi="Arial" w:cs="Arial"/>
        </w:rPr>
      </w:pPr>
      <w:r w:rsidRPr="008F3FD4">
        <w:rPr>
          <w:rFonts w:ascii="Arial" w:hAnsi="Arial" w:cs="Arial"/>
        </w:rPr>
        <w:t xml:space="preserve">Aufgrund des herrschenden Abflussregimes im Alpenvorland </w:t>
      </w:r>
      <w:r w:rsidR="00146B64" w:rsidRPr="008F3FD4">
        <w:rPr>
          <w:rFonts w:ascii="Arial" w:hAnsi="Arial" w:cs="Arial"/>
        </w:rPr>
        <w:t xml:space="preserve">werden hohe Ansprüche an die Vegetation hinsichtlich ihrer Überflutungstoleranz </w:t>
      </w:r>
      <w:r w:rsidR="00643A54" w:rsidRPr="008F3FD4">
        <w:rPr>
          <w:rFonts w:ascii="Arial" w:hAnsi="Arial" w:cs="Arial"/>
        </w:rPr>
        <w:t>gestellt</w:t>
      </w:r>
      <w:r w:rsidR="005871DA" w:rsidRPr="008F3FD4">
        <w:rPr>
          <w:rFonts w:ascii="Arial" w:hAnsi="Arial" w:cs="Arial"/>
        </w:rPr>
        <w:t>,</w:t>
      </w:r>
      <w:r w:rsidR="00643A54" w:rsidRPr="008F3FD4">
        <w:rPr>
          <w:rFonts w:ascii="Arial" w:hAnsi="Arial" w:cs="Arial"/>
        </w:rPr>
        <w:t xml:space="preserve"> </w:t>
      </w:r>
      <w:r w:rsidR="005871DA" w:rsidRPr="008F3FD4">
        <w:rPr>
          <w:rFonts w:ascii="Arial" w:hAnsi="Arial" w:cs="Arial"/>
        </w:rPr>
        <w:t>S</w:t>
      </w:r>
      <w:r w:rsidR="00643A54" w:rsidRPr="008F3FD4">
        <w:rPr>
          <w:rFonts w:ascii="Arial" w:hAnsi="Arial" w:cs="Arial"/>
        </w:rPr>
        <w:t xml:space="preserve">ie muss </w:t>
      </w:r>
      <w:r w:rsidR="00EA638F" w:rsidRPr="008F3FD4">
        <w:rPr>
          <w:rFonts w:ascii="Arial" w:hAnsi="Arial" w:cs="Arial"/>
        </w:rPr>
        <w:t>große</w:t>
      </w:r>
      <w:r w:rsidR="001765EF" w:rsidRPr="008F3FD4">
        <w:rPr>
          <w:rFonts w:ascii="Arial" w:hAnsi="Arial" w:cs="Arial"/>
        </w:rPr>
        <w:t>n</w:t>
      </w:r>
      <w:r w:rsidR="00EA638F" w:rsidRPr="008F3FD4">
        <w:rPr>
          <w:rFonts w:ascii="Arial" w:hAnsi="Arial" w:cs="Arial"/>
        </w:rPr>
        <w:t xml:space="preserve"> </w:t>
      </w:r>
      <w:r w:rsidR="001765EF" w:rsidRPr="008F3FD4">
        <w:rPr>
          <w:rFonts w:ascii="Arial" w:hAnsi="Arial" w:cs="Arial"/>
        </w:rPr>
        <w:t>Ü</w:t>
      </w:r>
      <w:r w:rsidR="00EA638F" w:rsidRPr="008F3FD4">
        <w:rPr>
          <w:rFonts w:ascii="Arial" w:hAnsi="Arial" w:cs="Arial"/>
        </w:rPr>
        <w:t>berflutungshöhen sowie einer hohen Anzahl an Überflutungstagen standhalten.</w:t>
      </w:r>
      <w:r w:rsidR="001765EF" w:rsidRPr="008F3FD4">
        <w:rPr>
          <w:rFonts w:ascii="Arial" w:hAnsi="Arial" w:cs="Arial"/>
        </w:rPr>
        <w:t xml:space="preserve"> Zusätzlich muss </w:t>
      </w:r>
      <w:r w:rsidR="00143F06">
        <w:rPr>
          <w:rFonts w:ascii="Arial" w:hAnsi="Arial" w:cs="Arial"/>
        </w:rPr>
        <w:t xml:space="preserve">Aufgrund des hohen Geschiebebetriebes </w:t>
      </w:r>
      <w:r w:rsidR="001765EF" w:rsidRPr="008F3FD4">
        <w:rPr>
          <w:rFonts w:ascii="Arial" w:hAnsi="Arial" w:cs="Arial"/>
        </w:rPr>
        <w:t xml:space="preserve">eine hohe Widerstandsfähigkeit gegenüber </w:t>
      </w:r>
      <w:r w:rsidR="00AA188A" w:rsidRPr="008F3FD4">
        <w:rPr>
          <w:rFonts w:ascii="Arial" w:hAnsi="Arial" w:cs="Arial"/>
        </w:rPr>
        <w:t>Erosions- und Sedimentationsvorgängen gegeben sein.</w:t>
      </w:r>
      <w:r w:rsidR="00924976" w:rsidRPr="008F3FD4">
        <w:rPr>
          <w:rFonts w:ascii="Arial" w:hAnsi="Arial" w:cs="Arial"/>
        </w:rPr>
        <w:t xml:space="preserve"> </w:t>
      </w:r>
    </w:p>
    <w:p w14:paraId="2035BFE3" w14:textId="77777777" w:rsidR="007564A7" w:rsidRPr="008F3FD4" w:rsidRDefault="007564A7" w:rsidP="008F3FD4">
      <w:pPr>
        <w:jc w:val="both"/>
        <w:rPr>
          <w:rFonts w:ascii="Arial" w:hAnsi="Arial" w:cs="Arial"/>
        </w:rPr>
      </w:pPr>
    </w:p>
    <w:p w14:paraId="1A5BF489" w14:textId="589A9702" w:rsidR="00E90DB0" w:rsidRDefault="007B4B51" w:rsidP="00FD041F">
      <w:pPr>
        <w:pStyle w:val="berschrift2"/>
      </w:pPr>
      <w:r>
        <w:t xml:space="preserve">Oberrheinisches Tiefland </w:t>
      </w:r>
    </w:p>
    <w:p w14:paraId="54338584" w14:textId="77777777" w:rsidR="007564A7" w:rsidRPr="007564A7" w:rsidRDefault="007564A7" w:rsidP="007564A7"/>
    <w:p w14:paraId="0DB5A5A6" w14:textId="02E1BD5B" w:rsidR="00E90DB0" w:rsidRDefault="00E90DB0" w:rsidP="00FD041F">
      <w:pPr>
        <w:pStyle w:val="berschrift3"/>
      </w:pPr>
      <w:bookmarkStart w:id="26" w:name="_Toc53230549"/>
      <w:bookmarkStart w:id="27" w:name="_Toc53233525"/>
      <w:r>
        <w:t>Beschreibung der geographischen Lage, Flora</w:t>
      </w:r>
      <w:bookmarkEnd w:id="26"/>
      <w:bookmarkEnd w:id="27"/>
    </w:p>
    <w:p w14:paraId="2929EC0E" w14:textId="50096CEC" w:rsidR="007B4B51" w:rsidRDefault="007B4B51" w:rsidP="007B4B51"/>
    <w:p w14:paraId="14A47BBE" w14:textId="3F9F4EF2" w:rsidR="006A46DD" w:rsidRDefault="000A7FBD" w:rsidP="00BA66ED">
      <w:pPr>
        <w:jc w:val="both"/>
        <w:rPr>
          <w:rFonts w:ascii="Arial" w:hAnsi="Arial" w:cs="Arial"/>
        </w:rPr>
      </w:pPr>
      <w:r>
        <w:rPr>
          <w:rFonts w:ascii="Arial" w:hAnsi="Arial" w:cs="Arial"/>
        </w:rPr>
        <w:t>Das Oberrheinische</w:t>
      </w:r>
      <w:r w:rsidR="0064673B">
        <w:rPr>
          <w:rFonts w:ascii="Arial" w:hAnsi="Arial" w:cs="Arial"/>
        </w:rPr>
        <w:t xml:space="preserve"> Tiefland</w:t>
      </w:r>
      <w:r w:rsidR="0096365E">
        <w:rPr>
          <w:rFonts w:ascii="Arial" w:hAnsi="Arial" w:cs="Arial"/>
        </w:rPr>
        <w:t xml:space="preserve"> liegt</w:t>
      </w:r>
      <w:r w:rsidR="0064673B">
        <w:rPr>
          <w:rFonts w:ascii="Arial" w:hAnsi="Arial" w:cs="Arial"/>
        </w:rPr>
        <w:t xml:space="preserve"> im Westen Baden-Württembergs</w:t>
      </w:r>
      <w:r w:rsidR="0096365E">
        <w:rPr>
          <w:rFonts w:ascii="Arial" w:hAnsi="Arial" w:cs="Arial"/>
        </w:rPr>
        <w:t xml:space="preserve">, es verläuft von Lörrach im Süden bis nach Mannheim im Norden. </w:t>
      </w:r>
      <w:r w:rsidR="004854EB">
        <w:rPr>
          <w:rFonts w:ascii="Arial" w:hAnsi="Arial" w:cs="Arial"/>
        </w:rPr>
        <w:t xml:space="preserve">Die </w:t>
      </w:r>
      <w:r w:rsidR="00397452">
        <w:rPr>
          <w:rFonts w:ascii="Arial" w:hAnsi="Arial" w:cs="Arial"/>
        </w:rPr>
        <w:t xml:space="preserve">Begrenzung im Osten </w:t>
      </w:r>
      <w:r w:rsidR="00F36F9D">
        <w:rPr>
          <w:rFonts w:ascii="Arial" w:hAnsi="Arial" w:cs="Arial"/>
        </w:rPr>
        <w:t>stellt</w:t>
      </w:r>
      <w:r w:rsidR="00397452">
        <w:rPr>
          <w:rFonts w:ascii="Arial" w:hAnsi="Arial" w:cs="Arial"/>
        </w:rPr>
        <w:t xml:space="preserve"> de</w:t>
      </w:r>
      <w:r w:rsidR="00F36F9D">
        <w:rPr>
          <w:rFonts w:ascii="Arial" w:hAnsi="Arial" w:cs="Arial"/>
        </w:rPr>
        <w:t>r</w:t>
      </w:r>
      <w:r w:rsidR="00397452">
        <w:rPr>
          <w:rFonts w:ascii="Arial" w:hAnsi="Arial" w:cs="Arial"/>
        </w:rPr>
        <w:t xml:space="preserve"> Schwarzwald, d</w:t>
      </w:r>
      <w:r w:rsidR="00CC474D">
        <w:rPr>
          <w:rFonts w:ascii="Arial" w:hAnsi="Arial" w:cs="Arial"/>
        </w:rPr>
        <w:t>er</w:t>
      </w:r>
      <w:r w:rsidR="00397452">
        <w:rPr>
          <w:rFonts w:ascii="Arial" w:hAnsi="Arial" w:cs="Arial"/>
        </w:rPr>
        <w:t xml:space="preserve"> nördliche Kraichgau und </w:t>
      </w:r>
      <w:r w:rsidR="00F36F9D">
        <w:rPr>
          <w:rFonts w:ascii="Arial" w:hAnsi="Arial" w:cs="Arial"/>
        </w:rPr>
        <w:t>de</w:t>
      </w:r>
      <w:r w:rsidR="008B1394">
        <w:rPr>
          <w:rFonts w:ascii="Arial" w:hAnsi="Arial" w:cs="Arial"/>
        </w:rPr>
        <w:t>r</w:t>
      </w:r>
      <w:r w:rsidR="00F36F9D">
        <w:rPr>
          <w:rFonts w:ascii="Arial" w:hAnsi="Arial" w:cs="Arial"/>
        </w:rPr>
        <w:t xml:space="preserve"> Odenwald dar</w:t>
      </w:r>
      <w:r w:rsidR="00346D4D">
        <w:rPr>
          <w:rFonts w:ascii="Arial" w:hAnsi="Arial" w:cs="Arial"/>
        </w:rPr>
        <w:t>, Südöstlich das Hochrheingebiet</w:t>
      </w:r>
      <w:r w:rsidR="00F36F9D">
        <w:rPr>
          <w:rFonts w:ascii="Arial" w:hAnsi="Arial" w:cs="Arial"/>
        </w:rPr>
        <w:t>.</w:t>
      </w:r>
      <w:r w:rsidR="008B1394">
        <w:rPr>
          <w:rFonts w:ascii="Arial" w:hAnsi="Arial" w:cs="Arial"/>
        </w:rPr>
        <w:t xml:space="preserve"> </w:t>
      </w:r>
      <w:r w:rsidR="00346D4D">
        <w:rPr>
          <w:rFonts w:ascii="Arial" w:hAnsi="Arial" w:cs="Arial"/>
        </w:rPr>
        <w:t>In Süden sowie Westen wird der deutsche Teil des Oberrheinischen Tieflandes durch die Landesgrenze beschränkt</w:t>
      </w:r>
      <w:r w:rsidR="00BA66ED">
        <w:rPr>
          <w:rFonts w:ascii="Arial" w:hAnsi="Arial" w:cs="Arial"/>
        </w:rPr>
        <w:t>. Hervorzuheben ist d</w:t>
      </w:r>
      <w:r w:rsidR="00716801">
        <w:rPr>
          <w:rFonts w:ascii="Arial" w:hAnsi="Arial" w:cs="Arial"/>
        </w:rPr>
        <w:t>ie Offenburger Rheinebene, diese bildet den mittleren Teil des Oberrheinischen Tieflandes, in Abb</w:t>
      </w:r>
      <w:r w:rsidR="00746705">
        <w:rPr>
          <w:rFonts w:ascii="Arial" w:hAnsi="Arial" w:cs="Arial"/>
        </w:rPr>
        <w:t>.</w:t>
      </w:r>
      <w:r w:rsidR="00716801">
        <w:rPr>
          <w:rFonts w:ascii="Arial" w:hAnsi="Arial" w:cs="Arial"/>
        </w:rPr>
        <w:t xml:space="preserve"> 3.3.1 dargestellt mit de</w:t>
      </w:r>
      <w:r w:rsidR="00FF63F1">
        <w:rPr>
          <w:rFonts w:ascii="Arial" w:hAnsi="Arial" w:cs="Arial"/>
        </w:rPr>
        <w:t>r</w:t>
      </w:r>
      <w:r w:rsidR="00716801">
        <w:rPr>
          <w:rFonts w:ascii="Arial" w:hAnsi="Arial" w:cs="Arial"/>
        </w:rPr>
        <w:t xml:space="preserve"> </w:t>
      </w:r>
      <w:r w:rsidR="00830E73">
        <w:rPr>
          <w:rFonts w:ascii="Arial" w:hAnsi="Arial" w:cs="Arial"/>
        </w:rPr>
        <w:t>N</w:t>
      </w:r>
      <w:r w:rsidR="00716801">
        <w:rPr>
          <w:rFonts w:ascii="Arial" w:hAnsi="Arial" w:cs="Arial"/>
        </w:rPr>
        <w:t>ummer 210, da dies</w:t>
      </w:r>
      <w:r w:rsidR="00FF63F1">
        <w:rPr>
          <w:rFonts w:ascii="Arial" w:hAnsi="Arial" w:cs="Arial"/>
        </w:rPr>
        <w:t>e</w:t>
      </w:r>
      <w:r w:rsidR="00716801">
        <w:rPr>
          <w:rFonts w:ascii="Arial" w:hAnsi="Arial" w:cs="Arial"/>
        </w:rPr>
        <w:t xml:space="preserve"> v</w:t>
      </w:r>
      <w:r w:rsidR="008F227C">
        <w:rPr>
          <w:rFonts w:ascii="Arial" w:hAnsi="Arial" w:cs="Arial"/>
        </w:rPr>
        <w:t>om Bundesamt für Naturschutz als besonders Schutzwürdige Landschaft eingestuft wird.</w:t>
      </w:r>
      <w:r w:rsidR="00F677FB">
        <w:rPr>
          <w:rFonts w:ascii="Arial" w:hAnsi="Arial" w:cs="Arial"/>
        </w:rPr>
        <w:t xml:space="preserve"> Sie liegt </w:t>
      </w:r>
      <w:r w:rsidR="00746705">
        <w:rPr>
          <w:rFonts w:ascii="Arial" w:hAnsi="Arial" w:cs="Arial"/>
        </w:rPr>
        <w:t>zwischen</w:t>
      </w:r>
      <w:r w:rsidR="00F677FB">
        <w:rPr>
          <w:rFonts w:ascii="Arial" w:hAnsi="Arial" w:cs="Arial"/>
        </w:rPr>
        <w:t xml:space="preserve"> 130 m und 200 m ü. NN und </w:t>
      </w:r>
      <w:r w:rsidR="00C33AD9">
        <w:rPr>
          <w:rFonts w:ascii="Arial" w:hAnsi="Arial" w:cs="Arial"/>
        </w:rPr>
        <w:t xml:space="preserve">erstreckt sich </w:t>
      </w:r>
      <w:r w:rsidR="0006121F">
        <w:rPr>
          <w:rFonts w:ascii="Arial" w:hAnsi="Arial" w:cs="Arial"/>
        </w:rPr>
        <w:t>mit</w:t>
      </w:r>
      <w:r w:rsidR="00C33AD9">
        <w:rPr>
          <w:rFonts w:ascii="Arial" w:hAnsi="Arial" w:cs="Arial"/>
        </w:rPr>
        <w:t xml:space="preserve"> ungefähr</w:t>
      </w:r>
      <w:r w:rsidR="00F677FB">
        <w:rPr>
          <w:rFonts w:ascii="Arial" w:hAnsi="Arial" w:cs="Arial"/>
        </w:rPr>
        <w:t xml:space="preserve"> 80 km</w:t>
      </w:r>
      <w:r w:rsidR="00C33AD9">
        <w:rPr>
          <w:rFonts w:ascii="Arial" w:hAnsi="Arial" w:cs="Arial"/>
        </w:rPr>
        <w:t xml:space="preserve"> </w:t>
      </w:r>
      <w:r w:rsidR="00746C01">
        <w:rPr>
          <w:rFonts w:ascii="Arial" w:hAnsi="Arial" w:cs="Arial"/>
        </w:rPr>
        <w:t>Länge</w:t>
      </w:r>
      <w:r w:rsidR="00C33AD9">
        <w:rPr>
          <w:rFonts w:ascii="Arial" w:hAnsi="Arial" w:cs="Arial"/>
        </w:rPr>
        <w:t xml:space="preserve"> </w:t>
      </w:r>
      <w:r w:rsidR="0006121F">
        <w:rPr>
          <w:rFonts w:ascii="Arial" w:hAnsi="Arial" w:cs="Arial"/>
        </w:rPr>
        <w:t>sowie</w:t>
      </w:r>
      <w:r w:rsidR="00C33AD9">
        <w:rPr>
          <w:rFonts w:ascii="Arial" w:hAnsi="Arial" w:cs="Arial"/>
        </w:rPr>
        <w:t xml:space="preserve"> einer breite zwischen </w:t>
      </w:r>
      <w:r w:rsidR="00E44C13">
        <w:rPr>
          <w:rFonts w:ascii="Arial" w:hAnsi="Arial" w:cs="Arial"/>
        </w:rPr>
        <w:t>6 und 10 km</w:t>
      </w:r>
      <w:r w:rsidR="0006121F">
        <w:rPr>
          <w:rFonts w:ascii="Arial" w:hAnsi="Arial" w:cs="Arial"/>
        </w:rPr>
        <w:t xml:space="preserve"> auf einer Fläche von 835 km</w:t>
      </w:r>
      <w:r w:rsidR="0006121F">
        <w:rPr>
          <w:rFonts w:ascii="Arial" w:hAnsi="Arial" w:cs="Arial"/>
          <w:vertAlign w:val="superscript"/>
        </w:rPr>
        <w:t>2</w:t>
      </w:r>
      <w:r w:rsidR="00E44C13">
        <w:rPr>
          <w:rFonts w:ascii="Arial" w:hAnsi="Arial" w:cs="Arial"/>
        </w:rPr>
        <w:t xml:space="preserve">. </w:t>
      </w:r>
      <w:r w:rsidR="00091847">
        <w:rPr>
          <w:rFonts w:ascii="Arial" w:hAnsi="Arial" w:cs="Arial"/>
        </w:rPr>
        <w:t xml:space="preserve">Das Gebiet wird von einer Vielzahl an </w:t>
      </w:r>
      <w:r w:rsidR="00223182">
        <w:rPr>
          <w:rFonts w:ascii="Arial" w:hAnsi="Arial" w:cs="Arial"/>
        </w:rPr>
        <w:t>Bächen durchflossen,</w:t>
      </w:r>
      <w:r w:rsidR="00091847">
        <w:rPr>
          <w:rFonts w:ascii="Arial" w:hAnsi="Arial" w:cs="Arial"/>
        </w:rPr>
        <w:t xml:space="preserve"> welche in den Rhein entwässern</w:t>
      </w:r>
      <w:r w:rsidR="00223182">
        <w:rPr>
          <w:rFonts w:ascii="Arial" w:hAnsi="Arial" w:cs="Arial"/>
        </w:rPr>
        <w:t>.</w:t>
      </w:r>
      <w:r w:rsidR="00826154">
        <w:rPr>
          <w:rFonts w:ascii="Arial" w:hAnsi="Arial" w:cs="Arial"/>
        </w:rPr>
        <w:t xml:space="preserve"> </w:t>
      </w:r>
      <w:r w:rsidR="00223182">
        <w:rPr>
          <w:rFonts w:ascii="Arial" w:hAnsi="Arial" w:cs="Arial"/>
        </w:rPr>
        <w:t>U</w:t>
      </w:r>
      <w:r w:rsidR="00826154">
        <w:rPr>
          <w:rFonts w:ascii="Arial" w:hAnsi="Arial" w:cs="Arial"/>
        </w:rPr>
        <w:t>nterschiedliche Vegetation tritt hier in Form von Feucht- und Trockengesellschaften auf</w:t>
      </w:r>
      <w:r w:rsidR="0015754F">
        <w:rPr>
          <w:rFonts w:ascii="Arial" w:hAnsi="Arial" w:cs="Arial"/>
        </w:rPr>
        <w:t xml:space="preserve"> </w:t>
      </w:r>
      <w:sdt>
        <w:sdtPr>
          <w:rPr>
            <w:rFonts w:ascii="Arial" w:hAnsi="Arial" w:cs="Arial"/>
          </w:rPr>
          <w:alias w:val="To edit, see citavi.com/edit"/>
          <w:tag w:val="CitaviPlaceholder#6767ada5-118d-43f8-9abb-a7d60762cfce"/>
          <w:id w:val="-1144737389"/>
          <w:placeholder>
            <w:docPart w:val="DefaultPlaceholder_-1854013440"/>
          </w:placeholder>
        </w:sdtPr>
        <w:sdtContent>
          <w:r w:rsidR="0015754F">
            <w:rPr>
              <w:rFonts w:ascii="Arial" w:hAnsi="Arial" w:cs="Arial"/>
              <w:noProof/>
            </w:rPr>
            <w:fldChar w:fldCharType="begin"/>
          </w:r>
          <w:r w:rsidR="00BB6692">
            <w:rPr>
              <w:rFonts w:ascii="Arial" w:hAnsi="Arial" w:cs="Arial"/>
              <w:noProof/>
            </w:rPr>
            <w:instrText>ADDIN CitaviPlaceholder{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}</w:instrText>
          </w:r>
          <w:r w:rsidR="0015754F">
            <w:rPr>
              <w:rFonts w:ascii="Arial" w:hAnsi="Arial" w:cs="Arial"/>
              <w:noProof/>
            </w:rPr>
            <w:fldChar w:fldCharType="separate"/>
          </w:r>
          <w:r w:rsidR="00BB6692">
            <w:rPr>
              <w:rFonts w:ascii="Arial" w:hAnsi="Arial" w:cs="Arial"/>
              <w:noProof/>
            </w:rPr>
            <w:t>(BfN, 2012b)</w:t>
          </w:r>
          <w:r w:rsidR="0015754F">
            <w:rPr>
              <w:rFonts w:ascii="Arial" w:hAnsi="Arial" w:cs="Arial"/>
              <w:noProof/>
            </w:rPr>
            <w:fldChar w:fldCharType="end"/>
          </w:r>
        </w:sdtContent>
      </w:sdt>
      <w:r w:rsidR="00746705">
        <w:rPr>
          <w:rFonts w:ascii="Arial" w:hAnsi="Arial" w:cs="Arial"/>
        </w:rPr>
        <w:t>.</w:t>
      </w:r>
      <w:r w:rsidR="00637CC0">
        <w:rPr>
          <w:rFonts w:ascii="Arial" w:hAnsi="Arial" w:cs="Arial"/>
        </w:rPr>
        <w:t xml:space="preserve"> Im Süd</w:t>
      </w:r>
      <w:r w:rsidR="00830E73">
        <w:rPr>
          <w:rFonts w:ascii="Arial" w:hAnsi="Arial" w:cs="Arial"/>
        </w:rPr>
        <w:t>westen, in Abb. 3.3.1 dargestellt mit Nummer 200,</w:t>
      </w:r>
      <w:r w:rsidR="00FC19BA">
        <w:rPr>
          <w:rFonts w:ascii="Arial" w:hAnsi="Arial" w:cs="Arial"/>
        </w:rPr>
        <w:t xml:space="preserve"> liegt der Auenbereich der Markgräfler Rheinebene.</w:t>
      </w:r>
      <w:r w:rsidR="00FA2A5D">
        <w:rPr>
          <w:rFonts w:ascii="Arial" w:hAnsi="Arial" w:cs="Arial"/>
        </w:rPr>
        <w:t xml:space="preserve"> Die </w:t>
      </w:r>
      <w:r w:rsidR="00E75285">
        <w:rPr>
          <w:rFonts w:ascii="Arial" w:hAnsi="Arial" w:cs="Arial"/>
        </w:rPr>
        <w:t xml:space="preserve">auf </w:t>
      </w:r>
      <w:r w:rsidR="00AE6010">
        <w:rPr>
          <w:rFonts w:ascii="Arial" w:hAnsi="Arial" w:cs="Arial"/>
        </w:rPr>
        <w:t xml:space="preserve">dem </w:t>
      </w:r>
      <w:r w:rsidR="00E75285">
        <w:rPr>
          <w:rFonts w:ascii="Arial" w:hAnsi="Arial" w:cs="Arial"/>
        </w:rPr>
        <w:t>Rheinniveau</w:t>
      </w:r>
      <w:r w:rsidR="00AE6010">
        <w:rPr>
          <w:rFonts w:ascii="Arial" w:hAnsi="Arial" w:cs="Arial"/>
        </w:rPr>
        <w:t xml:space="preserve"> von 190m bis 240m ü. NN</w:t>
      </w:r>
      <w:r w:rsidR="00E75285">
        <w:rPr>
          <w:rFonts w:ascii="Arial" w:hAnsi="Arial" w:cs="Arial"/>
        </w:rPr>
        <w:t xml:space="preserve"> liegende Aue</w:t>
      </w:r>
      <w:r w:rsidR="00FA2A5D">
        <w:rPr>
          <w:rFonts w:ascii="Arial" w:hAnsi="Arial" w:cs="Arial"/>
        </w:rPr>
        <w:t xml:space="preserve"> </w:t>
      </w:r>
      <w:r w:rsidR="00AE6010">
        <w:rPr>
          <w:rFonts w:ascii="Arial" w:hAnsi="Arial" w:cs="Arial"/>
        </w:rPr>
        <w:t>besitzt eine Fläche von 79 km</w:t>
      </w:r>
      <w:r w:rsidR="00AE6010">
        <w:rPr>
          <w:rFonts w:ascii="Arial" w:hAnsi="Arial" w:cs="Arial"/>
          <w:vertAlign w:val="superscript"/>
        </w:rPr>
        <w:t xml:space="preserve">2 </w:t>
      </w:r>
      <w:r w:rsidR="00EA6C35">
        <w:rPr>
          <w:rFonts w:ascii="Arial" w:hAnsi="Arial" w:cs="Arial"/>
        </w:rPr>
        <w:t>(Stand 2012)</w:t>
      </w:r>
      <w:r w:rsidR="00B3091D">
        <w:rPr>
          <w:rFonts w:ascii="Arial" w:hAnsi="Arial" w:cs="Arial"/>
        </w:rPr>
        <w:t xml:space="preserve"> und </w:t>
      </w:r>
      <w:r w:rsidR="00E86A2C">
        <w:rPr>
          <w:rFonts w:ascii="Arial" w:hAnsi="Arial" w:cs="Arial"/>
        </w:rPr>
        <w:t xml:space="preserve">erstreckt sich von Basel im Süden bis zum Kaiserstuhl im Norden. </w:t>
      </w:r>
      <w:r w:rsidR="00100518">
        <w:rPr>
          <w:rFonts w:ascii="Arial" w:hAnsi="Arial" w:cs="Arial"/>
        </w:rPr>
        <w:t xml:space="preserve">Durch menschliche Eingriffe </w:t>
      </w:r>
      <w:r w:rsidR="00E57917">
        <w:rPr>
          <w:rFonts w:ascii="Arial" w:hAnsi="Arial" w:cs="Arial"/>
        </w:rPr>
        <w:t xml:space="preserve">am </w:t>
      </w:r>
      <w:r w:rsidR="007021F3">
        <w:rPr>
          <w:rFonts w:ascii="Arial" w:hAnsi="Arial" w:cs="Arial"/>
        </w:rPr>
        <w:t>Verlauf</w:t>
      </w:r>
      <w:r w:rsidR="00E57917">
        <w:rPr>
          <w:rFonts w:ascii="Arial" w:hAnsi="Arial" w:cs="Arial"/>
        </w:rPr>
        <w:t xml:space="preserve"> des Rheines ist die Aue heute stark bis mäßig geschädigt</w:t>
      </w:r>
      <w:r w:rsidR="00112AAB">
        <w:rPr>
          <w:rFonts w:ascii="Arial" w:hAnsi="Arial" w:cs="Arial"/>
        </w:rPr>
        <w:t xml:space="preserve"> und ist Teil verschiedener Schutz</w:t>
      </w:r>
      <w:r w:rsidR="003D141E">
        <w:rPr>
          <w:rFonts w:ascii="Arial" w:hAnsi="Arial" w:cs="Arial"/>
        </w:rPr>
        <w:t>gebiete</w:t>
      </w:r>
      <w:r w:rsidR="00BB6692">
        <w:rPr>
          <w:rFonts w:ascii="Arial" w:hAnsi="Arial" w:cs="Arial"/>
        </w:rPr>
        <w:t xml:space="preserve"> </w:t>
      </w:r>
      <w:sdt>
        <w:sdtPr>
          <w:rPr>
            <w:rFonts w:ascii="Arial" w:hAnsi="Arial" w:cs="Arial"/>
          </w:rPr>
          <w:alias w:val="To edit, see citavi.com/edit"/>
          <w:tag w:val="CitaviPlaceholder#b49a396d-8e72-4e29-af90-ee2bdf8f43a4"/>
          <w:id w:val="-57173618"/>
          <w:placeholder>
            <w:docPart w:val="DefaultPlaceholder_-1854013440"/>
          </w:placeholder>
        </w:sdtPr>
        <w:sdtContent>
          <w:r w:rsidR="00BB6692">
            <w:rPr>
              <w:rFonts w:ascii="Arial" w:hAnsi="Arial" w:cs="Arial"/>
              <w:noProof/>
            </w:rPr>
            <w:fldChar w:fldCharType="begin"/>
          </w:r>
          <w:r w:rsidR="00BB6692">
            <w:rPr>
              <w:rFonts w:ascii="Arial" w:hAnsi="Arial" w:cs="Arial"/>
              <w:noProof/>
            </w:rPr>
            <w:instrText>ADDIN CitaviPlaceholder{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}</w:instrText>
          </w:r>
          <w:r w:rsidR="00BB6692">
            <w:rPr>
              <w:rFonts w:ascii="Arial" w:hAnsi="Arial" w:cs="Arial"/>
              <w:noProof/>
            </w:rPr>
            <w:fldChar w:fldCharType="separate"/>
          </w:r>
          <w:r w:rsidR="00BB6692">
            <w:rPr>
              <w:rFonts w:ascii="Arial" w:hAnsi="Arial" w:cs="Arial"/>
              <w:noProof/>
            </w:rPr>
            <w:t>(BfN, 2012a)</w:t>
          </w:r>
          <w:r w:rsidR="00BB6692">
            <w:rPr>
              <w:rFonts w:ascii="Arial" w:hAnsi="Arial" w:cs="Arial"/>
              <w:noProof/>
            </w:rPr>
            <w:fldChar w:fldCharType="end"/>
          </w:r>
        </w:sdtContent>
      </w:sdt>
      <w:r w:rsidR="003D141E">
        <w:rPr>
          <w:rFonts w:ascii="Arial" w:hAnsi="Arial" w:cs="Arial"/>
        </w:rPr>
        <w:t>.</w:t>
      </w:r>
      <w:r w:rsidR="00B23420">
        <w:rPr>
          <w:rFonts w:ascii="Arial" w:hAnsi="Arial" w:cs="Arial"/>
        </w:rPr>
        <w:t xml:space="preserve"> Im Norden liegt die Nördliche Oberrheinniederung, in Abb. 3.3.1 dargestellt mit Nummer 222, </w:t>
      </w:r>
      <w:r w:rsidR="00DD79BC">
        <w:rPr>
          <w:rFonts w:ascii="Arial" w:hAnsi="Arial" w:cs="Arial"/>
        </w:rPr>
        <w:t xml:space="preserve">auf einer </w:t>
      </w:r>
      <w:r w:rsidR="004C3233">
        <w:rPr>
          <w:rFonts w:ascii="Arial" w:hAnsi="Arial" w:cs="Arial"/>
        </w:rPr>
        <w:t>Höhe von 110 m ü. NN im Süden bis 84 m ü. NN im Norden.</w:t>
      </w:r>
      <w:r w:rsidR="00906EEE">
        <w:rPr>
          <w:rFonts w:ascii="Arial" w:hAnsi="Arial" w:cs="Arial"/>
        </w:rPr>
        <w:t xml:space="preserve"> </w:t>
      </w:r>
      <w:r w:rsidR="00740E1E">
        <w:rPr>
          <w:rFonts w:ascii="Arial" w:hAnsi="Arial" w:cs="Arial"/>
        </w:rPr>
        <w:t>Überflutungsauen kommen hier nur noch mit kleiner Fläche in den Bereichen des Hochwasserdammsystems vor</w:t>
      </w:r>
      <w:r w:rsidR="00B60AF8">
        <w:rPr>
          <w:rFonts w:ascii="Arial" w:hAnsi="Arial" w:cs="Arial"/>
        </w:rPr>
        <w:t>.</w:t>
      </w:r>
      <w:r w:rsidR="00D126D3">
        <w:rPr>
          <w:rFonts w:ascii="Arial" w:hAnsi="Arial" w:cs="Arial"/>
        </w:rPr>
        <w:t xml:space="preserve"> Der oberflächennahe Boden </w:t>
      </w:r>
      <w:r w:rsidR="00D126D3">
        <w:rPr>
          <w:rFonts w:ascii="Arial" w:hAnsi="Arial" w:cs="Arial"/>
        </w:rPr>
        <w:lastRenderedPageBreak/>
        <w:t>besteht aus feinsandigen</w:t>
      </w:r>
      <w:r w:rsidR="00685A7D">
        <w:rPr>
          <w:rFonts w:ascii="Arial" w:hAnsi="Arial" w:cs="Arial"/>
        </w:rPr>
        <w:t xml:space="preserve"> und lehmigen Auenböden abwechselt mit organischen Nassböden</w:t>
      </w:r>
      <w:r w:rsidR="00D16874">
        <w:rPr>
          <w:rFonts w:ascii="Arial" w:hAnsi="Arial" w:cs="Arial"/>
        </w:rPr>
        <w:t xml:space="preserve">. </w:t>
      </w:r>
      <w:r w:rsidR="00D86112">
        <w:rPr>
          <w:rFonts w:ascii="Arial" w:hAnsi="Arial" w:cs="Arial"/>
        </w:rPr>
        <w:t xml:space="preserve">Die in der hier beheimateten Aue vorkommenden Au- und Bruchwälder </w:t>
      </w:r>
      <w:r w:rsidR="00B27637">
        <w:rPr>
          <w:rFonts w:ascii="Arial" w:hAnsi="Arial" w:cs="Arial"/>
        </w:rPr>
        <w:t xml:space="preserve">sowie die großflächigen </w:t>
      </w:r>
      <w:proofErr w:type="spellStart"/>
      <w:r w:rsidR="00B27637">
        <w:rPr>
          <w:rFonts w:ascii="Arial" w:hAnsi="Arial" w:cs="Arial"/>
        </w:rPr>
        <w:t>Röhrichtbestände</w:t>
      </w:r>
      <w:proofErr w:type="spellEnd"/>
      <w:r w:rsidR="00B27637">
        <w:rPr>
          <w:rFonts w:ascii="Arial" w:hAnsi="Arial" w:cs="Arial"/>
        </w:rPr>
        <w:t xml:space="preserve">, </w:t>
      </w:r>
      <w:proofErr w:type="spellStart"/>
      <w:r w:rsidR="00B27637">
        <w:rPr>
          <w:rFonts w:ascii="Arial" w:hAnsi="Arial" w:cs="Arial"/>
        </w:rPr>
        <w:t>Großseggenrieder</w:t>
      </w:r>
      <w:proofErr w:type="spellEnd"/>
      <w:r w:rsidR="00B27637">
        <w:rPr>
          <w:rFonts w:ascii="Arial" w:hAnsi="Arial" w:cs="Arial"/>
        </w:rPr>
        <w:t xml:space="preserve"> und Pfeifengraswiesen sind </w:t>
      </w:r>
      <w:r w:rsidR="00A91510">
        <w:rPr>
          <w:rFonts w:ascii="Arial" w:hAnsi="Arial" w:cs="Arial"/>
        </w:rPr>
        <w:t>aus</w:t>
      </w:r>
      <w:r w:rsidR="00B27637">
        <w:rPr>
          <w:rFonts w:ascii="Arial" w:hAnsi="Arial" w:cs="Arial"/>
        </w:rPr>
        <w:t xml:space="preserve"> </w:t>
      </w:r>
      <w:proofErr w:type="spellStart"/>
      <w:r w:rsidR="003D5275">
        <w:rPr>
          <w:rFonts w:ascii="Arial" w:hAnsi="Arial" w:cs="Arial"/>
        </w:rPr>
        <w:t>n</w:t>
      </w:r>
      <w:r w:rsidR="00B27637">
        <w:rPr>
          <w:rFonts w:ascii="Arial" w:hAnsi="Arial" w:cs="Arial"/>
        </w:rPr>
        <w:t>atursch</w:t>
      </w:r>
      <w:r w:rsidR="000F2348">
        <w:rPr>
          <w:rFonts w:ascii="Arial" w:hAnsi="Arial" w:cs="Arial"/>
        </w:rPr>
        <w:t>u</w:t>
      </w:r>
      <w:r w:rsidR="00B27637">
        <w:rPr>
          <w:rFonts w:ascii="Arial" w:hAnsi="Arial" w:cs="Arial"/>
        </w:rPr>
        <w:t>tz</w:t>
      </w:r>
      <w:r w:rsidR="003D5275">
        <w:rPr>
          <w:rFonts w:ascii="Arial" w:hAnsi="Arial" w:cs="Arial"/>
        </w:rPr>
        <w:t>licher</w:t>
      </w:r>
      <w:proofErr w:type="spellEnd"/>
      <w:r w:rsidR="003D5275">
        <w:rPr>
          <w:rFonts w:ascii="Arial" w:hAnsi="Arial" w:cs="Arial"/>
        </w:rPr>
        <w:t xml:space="preserve"> Sicht </w:t>
      </w:r>
      <w:r w:rsidR="00164636">
        <w:rPr>
          <w:rFonts w:ascii="Arial" w:hAnsi="Arial" w:cs="Arial"/>
        </w:rPr>
        <w:t>bedeutend</w:t>
      </w:r>
      <w:r w:rsidR="000E3F1F">
        <w:rPr>
          <w:rFonts w:ascii="Arial" w:hAnsi="Arial" w:cs="Arial"/>
        </w:rPr>
        <w:t xml:space="preserve"> </w:t>
      </w:r>
      <w:sdt>
        <w:sdtPr>
          <w:rPr>
            <w:rFonts w:ascii="Arial" w:hAnsi="Arial" w:cs="Arial"/>
          </w:rPr>
          <w:alias w:val="To edit, see citavi.com/edit"/>
          <w:tag w:val="CitaviPlaceholder#bb7673ba-8e92-4b27-847f-45f47cc334cc"/>
          <w:id w:val="-652376547"/>
          <w:placeholder>
            <w:docPart w:val="DefaultPlaceholder_-1854013440"/>
          </w:placeholder>
        </w:sdtPr>
        <w:sdtContent>
          <w:r w:rsidR="000E3F1F">
            <w:rPr>
              <w:rFonts w:ascii="Arial" w:hAnsi="Arial" w:cs="Arial"/>
              <w:noProof/>
            </w:rPr>
            <w:fldChar w:fldCharType="begin"/>
          </w:r>
          <w:r w:rsidR="000E3F1F">
            <w:rPr>
              <w:rFonts w:ascii="Arial" w:hAnsi="Arial" w:cs="Arial"/>
              <w:noProof/>
            </w:rPr>
            <w:instrText>ADDIN CitaviPlaceholder{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}</w:instrText>
          </w:r>
          <w:r w:rsidR="000E3F1F">
            <w:rPr>
              <w:rFonts w:ascii="Arial" w:hAnsi="Arial" w:cs="Arial"/>
              <w:noProof/>
            </w:rPr>
            <w:fldChar w:fldCharType="separate"/>
          </w:r>
          <w:r w:rsidR="000E3F1F">
            <w:rPr>
              <w:rFonts w:ascii="Arial" w:hAnsi="Arial" w:cs="Arial"/>
              <w:noProof/>
            </w:rPr>
            <w:t>(BfN, 2012c)</w:t>
          </w:r>
          <w:r w:rsidR="000E3F1F">
            <w:rPr>
              <w:rFonts w:ascii="Arial" w:hAnsi="Arial" w:cs="Arial"/>
              <w:noProof/>
            </w:rPr>
            <w:fldChar w:fldCharType="end"/>
          </w:r>
        </w:sdtContent>
      </w:sdt>
      <w:r w:rsidR="000E3F1F">
        <w:rPr>
          <w:rFonts w:ascii="Arial" w:hAnsi="Arial" w:cs="Arial"/>
        </w:rPr>
        <w:t>.</w:t>
      </w:r>
    </w:p>
    <w:p w14:paraId="368D4799" w14:textId="77777777" w:rsidR="00EB0B86" w:rsidRPr="00AE6010" w:rsidRDefault="00EB0B86" w:rsidP="00BA66ED">
      <w:pPr>
        <w:jc w:val="both"/>
        <w:rPr>
          <w:rFonts w:ascii="Arial" w:hAnsi="Arial" w:cs="Arial"/>
        </w:rPr>
      </w:pPr>
    </w:p>
    <w:p w14:paraId="755A28F7" w14:textId="621B7533" w:rsidR="007B4B51" w:rsidRDefault="007B4B51" w:rsidP="007B4B51">
      <w:pPr>
        <w:jc w:val="center"/>
      </w:pPr>
      <w:r>
        <w:rPr>
          <w:noProof/>
        </w:rPr>
        <w:drawing>
          <wp:inline distT="0" distB="0" distL="0" distR="0" wp14:anchorId="5D16991F" wp14:editId="588BB669">
            <wp:extent cx="3952698" cy="45377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8104" cy="4566876"/>
                    </a:xfrm>
                    <a:prstGeom prst="rect">
                      <a:avLst/>
                    </a:prstGeom>
                    <a:noFill/>
                    <a:ln>
                      <a:noFill/>
                    </a:ln>
                  </pic:spPr>
                </pic:pic>
              </a:graphicData>
            </a:graphic>
          </wp:inline>
        </w:drawing>
      </w:r>
    </w:p>
    <w:p w14:paraId="526C14DF" w14:textId="77777777" w:rsidR="00EB0B86" w:rsidRDefault="00EB0B86" w:rsidP="007B4B51">
      <w:pPr>
        <w:jc w:val="center"/>
      </w:pPr>
    </w:p>
    <w:p w14:paraId="21E14CA5" w14:textId="5582E755" w:rsidR="00693C52" w:rsidRPr="00693C52" w:rsidRDefault="00693C52" w:rsidP="00693C52">
      <w:pPr>
        <w:jc w:val="both"/>
        <w:rPr>
          <w:rFonts w:ascii="Arial" w:hAnsi="Arial" w:cs="Arial"/>
        </w:rPr>
      </w:pPr>
      <w:r>
        <w:rPr>
          <w:rFonts w:ascii="Arial" w:hAnsi="Arial" w:cs="Arial"/>
        </w:rPr>
        <w:t>Gesamt hat das Oberrheinische Tiefland eine Länge von ungefähr 250 km,</w:t>
      </w:r>
      <w:r w:rsidR="00A53C56">
        <w:rPr>
          <w:rFonts w:ascii="Arial" w:hAnsi="Arial" w:cs="Arial"/>
        </w:rPr>
        <w:t xml:space="preserve"> die Breite beträgt zwischen 10 und 30 km.  Mit einem generell sehr warmen Klima liegt die durchschnittliche Jahrestemperatur bei 10,5 °C</w:t>
      </w:r>
      <w:r w:rsidR="00CA7CB0">
        <w:rPr>
          <w:rFonts w:ascii="Arial" w:hAnsi="Arial" w:cs="Arial"/>
        </w:rPr>
        <w:t>, Niederschläge steigen hier von Westen nach Osten stark an.</w:t>
      </w:r>
      <w:r w:rsidR="00230E7D">
        <w:rPr>
          <w:rFonts w:ascii="Arial" w:hAnsi="Arial" w:cs="Arial"/>
        </w:rPr>
        <w:t xml:space="preserve"> </w:t>
      </w:r>
    </w:p>
    <w:p w14:paraId="2D9332CD" w14:textId="77777777" w:rsidR="007564A7" w:rsidRPr="007564A7" w:rsidRDefault="007564A7" w:rsidP="007564A7"/>
    <w:p w14:paraId="0CA088C1" w14:textId="176985B5" w:rsidR="00E90DB0" w:rsidRDefault="00E90DB0" w:rsidP="00FD041F">
      <w:pPr>
        <w:pStyle w:val="berschrift3"/>
      </w:pPr>
      <w:bookmarkStart w:id="28" w:name="_Toc53230550"/>
      <w:bookmarkStart w:id="29" w:name="_Toc53233526"/>
      <w:r>
        <w:t>Flusscharakteristik am Standort</w:t>
      </w:r>
      <w:bookmarkEnd w:id="28"/>
      <w:bookmarkEnd w:id="29"/>
    </w:p>
    <w:p w14:paraId="463B2A4C" w14:textId="07F4C4C2" w:rsidR="00EB0B86" w:rsidRDefault="00EB0B86" w:rsidP="00EB0B86"/>
    <w:p w14:paraId="542CFF0C" w14:textId="2FCC9C47" w:rsidR="00EB0B86" w:rsidRPr="002F116E" w:rsidRDefault="00870053" w:rsidP="00EB0B86">
      <w:pPr>
        <w:rPr>
          <w:rFonts w:ascii="Arial" w:hAnsi="Arial" w:cs="Arial"/>
        </w:rPr>
      </w:pPr>
      <w:r>
        <w:rPr>
          <w:rFonts w:ascii="Arial" w:hAnsi="Arial" w:cs="Arial"/>
        </w:rPr>
        <w:t xml:space="preserve">Im Oberrheingebiet besitzt der </w:t>
      </w:r>
      <w:r w:rsidR="00CB4265">
        <w:rPr>
          <w:rFonts w:ascii="Arial" w:hAnsi="Arial" w:cs="Arial"/>
        </w:rPr>
        <w:t>südliche Oberrhein</w:t>
      </w:r>
      <w:r>
        <w:rPr>
          <w:rFonts w:ascii="Arial" w:hAnsi="Arial" w:cs="Arial"/>
        </w:rPr>
        <w:t xml:space="preserve"> aufgrund seines Einzugsgebietes in den Alpen ein</w:t>
      </w:r>
      <w:r w:rsidR="00CB4265">
        <w:rPr>
          <w:rFonts w:ascii="Arial" w:hAnsi="Arial" w:cs="Arial"/>
        </w:rPr>
        <w:t xml:space="preserve"> glaziales Abflussregime</w:t>
      </w:r>
      <w:r w:rsidR="0086553A">
        <w:rPr>
          <w:rFonts w:ascii="Arial" w:hAnsi="Arial" w:cs="Arial"/>
        </w:rPr>
        <w:t xml:space="preserve"> mit hoher mittlerer Wasserführung zwischen Mai </w:t>
      </w:r>
      <w:r w:rsidR="00782D61">
        <w:rPr>
          <w:rFonts w:ascii="Arial" w:hAnsi="Arial" w:cs="Arial"/>
        </w:rPr>
        <w:t xml:space="preserve">bis August durch die Schneeschmelze </w:t>
      </w:r>
      <w:r w:rsidR="00B805C1">
        <w:rPr>
          <w:rFonts w:ascii="Arial" w:hAnsi="Arial" w:cs="Arial"/>
        </w:rPr>
        <w:t>in den Alpen während den</w:t>
      </w:r>
      <w:r w:rsidR="00782D61">
        <w:rPr>
          <w:rFonts w:ascii="Arial" w:hAnsi="Arial" w:cs="Arial"/>
        </w:rPr>
        <w:t xml:space="preserve"> Sommer</w:t>
      </w:r>
      <w:r w:rsidR="00B805C1">
        <w:rPr>
          <w:rFonts w:ascii="Arial" w:hAnsi="Arial" w:cs="Arial"/>
        </w:rPr>
        <w:t>monaten</w:t>
      </w:r>
      <w:r w:rsidR="00E85E6C">
        <w:rPr>
          <w:rFonts w:ascii="Arial" w:hAnsi="Arial" w:cs="Arial"/>
        </w:rPr>
        <w:t>.</w:t>
      </w:r>
    </w:p>
    <w:p w14:paraId="4CD6BFFE" w14:textId="6590519B" w:rsidR="00EB0B86" w:rsidRDefault="00EB0B86" w:rsidP="00EB0B86"/>
    <w:p w14:paraId="6C979B72" w14:textId="0F335316" w:rsidR="00EB0B86" w:rsidRDefault="00EB0B86" w:rsidP="00EB0B86"/>
    <w:p w14:paraId="3F073168" w14:textId="77777777" w:rsidR="00EB0B86" w:rsidRPr="00EB0B86" w:rsidRDefault="00EB0B86" w:rsidP="00EB0B86"/>
    <w:p w14:paraId="7C5AC9A8" w14:textId="77777777" w:rsidR="00055766" w:rsidRPr="00055766" w:rsidRDefault="00055766" w:rsidP="00055766"/>
    <w:p w14:paraId="7BA1E526" w14:textId="31CA72AF" w:rsidR="00DD0B51" w:rsidRDefault="00E04154" w:rsidP="00FD041F">
      <w:pPr>
        <w:pStyle w:val="berschrift2"/>
      </w:pPr>
      <w:bookmarkStart w:id="30" w:name="_Toc53230552"/>
      <w:bookmarkStart w:id="31" w:name="_Toc53233528"/>
      <w:r>
        <w:t xml:space="preserve">Niederrheinisches Tiefland und </w:t>
      </w:r>
      <w:r w:rsidR="00600E9C">
        <w:t>Niederrheinische</w:t>
      </w:r>
      <w:r w:rsidR="00FB7470">
        <w:t xml:space="preserve"> Bucht</w:t>
      </w:r>
      <w:bookmarkEnd w:id="30"/>
      <w:bookmarkEnd w:id="31"/>
    </w:p>
    <w:p w14:paraId="4EE46EE7" w14:textId="77777777" w:rsidR="00C11150" w:rsidRPr="00C11150" w:rsidRDefault="00C11150" w:rsidP="00C11150"/>
    <w:p w14:paraId="5008364E" w14:textId="2C7F7F5E" w:rsidR="00DD0B51" w:rsidRDefault="00DD0B51" w:rsidP="00FD041F">
      <w:pPr>
        <w:pStyle w:val="berschrift3"/>
      </w:pPr>
      <w:bookmarkStart w:id="32" w:name="_Toc53230553"/>
      <w:bookmarkStart w:id="33" w:name="_Toc53233529"/>
      <w:bookmarkStart w:id="34" w:name="_GoBack"/>
      <w:bookmarkEnd w:id="34"/>
      <w:r>
        <w:t>Beschreibung der geographischen Lage, Flora</w:t>
      </w:r>
      <w:bookmarkEnd w:id="32"/>
      <w:bookmarkEnd w:id="33"/>
    </w:p>
    <w:p w14:paraId="3245FEC2" w14:textId="4A2D7517" w:rsidR="00C11150" w:rsidRDefault="00C11150" w:rsidP="00C11150"/>
    <w:p w14:paraId="4CF1DDC1" w14:textId="36520630" w:rsidR="00BB478A" w:rsidRPr="00BB478A" w:rsidRDefault="0001742F" w:rsidP="00405B05">
      <w:pPr>
        <w:jc w:val="both"/>
        <w:rPr>
          <w:rFonts w:ascii="Arial" w:hAnsi="Arial" w:cs="Arial"/>
        </w:rPr>
      </w:pPr>
      <w:r>
        <w:rPr>
          <w:rFonts w:ascii="Arial" w:hAnsi="Arial" w:cs="Arial"/>
        </w:rPr>
        <w:t>Die Grenzen des Niederrheinischen Tieflandes</w:t>
      </w:r>
      <w:r w:rsidR="003B3B49">
        <w:rPr>
          <w:rFonts w:ascii="Arial" w:hAnsi="Arial" w:cs="Arial"/>
        </w:rPr>
        <w:t xml:space="preserve"> und der Niederrheinischen Bucht</w:t>
      </w:r>
      <w:r>
        <w:rPr>
          <w:rFonts w:ascii="Arial" w:hAnsi="Arial" w:cs="Arial"/>
        </w:rPr>
        <w:t xml:space="preserve"> </w:t>
      </w:r>
      <w:r w:rsidR="00735FF4">
        <w:rPr>
          <w:rFonts w:ascii="Arial" w:hAnsi="Arial" w:cs="Arial"/>
        </w:rPr>
        <w:t>stell</w:t>
      </w:r>
      <w:r w:rsidR="00977A52">
        <w:rPr>
          <w:rFonts w:ascii="Arial" w:hAnsi="Arial" w:cs="Arial"/>
        </w:rPr>
        <w:t>en</w:t>
      </w:r>
      <w:r w:rsidR="0017166D">
        <w:rPr>
          <w:rFonts w:ascii="Arial" w:hAnsi="Arial" w:cs="Arial"/>
        </w:rPr>
        <w:t xml:space="preserve"> </w:t>
      </w:r>
      <w:r w:rsidR="00735FF4">
        <w:rPr>
          <w:rFonts w:ascii="Arial" w:hAnsi="Arial" w:cs="Arial"/>
        </w:rPr>
        <w:t xml:space="preserve">die Deutsch-Niederländische Grenze </w:t>
      </w:r>
      <w:r w:rsidR="0017166D">
        <w:rPr>
          <w:rFonts w:ascii="Arial" w:hAnsi="Arial" w:cs="Arial"/>
        </w:rPr>
        <w:t>im Westen und Norden</w:t>
      </w:r>
      <w:r w:rsidR="00977A52">
        <w:rPr>
          <w:rFonts w:ascii="Arial" w:hAnsi="Arial" w:cs="Arial"/>
        </w:rPr>
        <w:t>,</w:t>
      </w:r>
      <w:r w:rsidR="007E09D7">
        <w:rPr>
          <w:rFonts w:ascii="Arial" w:hAnsi="Arial" w:cs="Arial"/>
        </w:rPr>
        <w:t xml:space="preserve"> die </w:t>
      </w:r>
      <w:r w:rsidR="00600E9C">
        <w:rPr>
          <w:rFonts w:ascii="Arial" w:hAnsi="Arial" w:cs="Arial"/>
        </w:rPr>
        <w:t>Eifel</w:t>
      </w:r>
      <w:r w:rsidR="007E09D7">
        <w:rPr>
          <w:rFonts w:ascii="Arial" w:hAnsi="Arial" w:cs="Arial"/>
        </w:rPr>
        <w:t xml:space="preserve"> </w:t>
      </w:r>
      <w:r w:rsidR="00207036">
        <w:rPr>
          <w:rFonts w:ascii="Arial" w:hAnsi="Arial" w:cs="Arial"/>
        </w:rPr>
        <w:t xml:space="preserve">und das Mittelrheingebiet </w:t>
      </w:r>
      <w:r w:rsidR="00977A52">
        <w:rPr>
          <w:rFonts w:ascii="Arial" w:hAnsi="Arial" w:cs="Arial"/>
        </w:rPr>
        <w:t>im Süd</w:t>
      </w:r>
      <w:r w:rsidR="00207036">
        <w:rPr>
          <w:rFonts w:ascii="Arial" w:hAnsi="Arial" w:cs="Arial"/>
        </w:rPr>
        <w:t>en</w:t>
      </w:r>
      <w:r w:rsidR="007E09D7">
        <w:rPr>
          <w:rFonts w:ascii="Arial" w:hAnsi="Arial" w:cs="Arial"/>
        </w:rPr>
        <w:t xml:space="preserve">, </w:t>
      </w:r>
      <w:r w:rsidR="00674365">
        <w:rPr>
          <w:rFonts w:ascii="Arial" w:hAnsi="Arial" w:cs="Arial"/>
        </w:rPr>
        <w:t>die Westfälische Bucht im Nord-Osten und das Bergische Land</w:t>
      </w:r>
      <w:r w:rsidR="003B3B49">
        <w:rPr>
          <w:rFonts w:ascii="Arial" w:hAnsi="Arial" w:cs="Arial"/>
        </w:rPr>
        <w:t xml:space="preserve"> </w:t>
      </w:r>
      <w:r w:rsidR="00674365">
        <w:rPr>
          <w:rFonts w:ascii="Arial" w:hAnsi="Arial" w:cs="Arial"/>
        </w:rPr>
        <w:t xml:space="preserve">im Süd-Osten dar. Die Geländehöhe </w:t>
      </w:r>
      <w:r w:rsidR="00623F57">
        <w:rPr>
          <w:rFonts w:ascii="Arial" w:hAnsi="Arial" w:cs="Arial"/>
        </w:rPr>
        <w:t xml:space="preserve">steigt von ungefähr 10 m ü. NN im Norden </w:t>
      </w:r>
      <w:r w:rsidR="0008545A">
        <w:rPr>
          <w:rFonts w:ascii="Arial" w:hAnsi="Arial" w:cs="Arial"/>
        </w:rPr>
        <w:t>auf ungefähr 60 m ü. NN im Süden an.</w:t>
      </w:r>
      <w:r w:rsidR="00C42619">
        <w:rPr>
          <w:rFonts w:ascii="Arial" w:hAnsi="Arial" w:cs="Arial"/>
        </w:rPr>
        <w:t xml:space="preserve"> Extremwerte beheimaten die Niederrheinischen Höhen mit bis zu 100 m ü. NN </w:t>
      </w:r>
      <w:r w:rsidR="001A3547">
        <w:rPr>
          <w:rFonts w:ascii="Arial" w:hAnsi="Arial" w:cs="Arial"/>
        </w:rPr>
        <w:t>Geländehöhe</w:t>
      </w:r>
      <w:r w:rsidR="00A11081">
        <w:rPr>
          <w:rFonts w:ascii="Arial" w:hAnsi="Arial" w:cs="Arial"/>
        </w:rPr>
        <w:t>. Das Klima ist aufgrund d</w:t>
      </w:r>
      <w:r w:rsidR="008E47EA">
        <w:rPr>
          <w:rFonts w:ascii="Arial" w:hAnsi="Arial" w:cs="Arial"/>
        </w:rPr>
        <w:t xml:space="preserve">er Lage </w:t>
      </w:r>
      <w:r w:rsidR="00C25AA7">
        <w:rPr>
          <w:rFonts w:ascii="Arial" w:hAnsi="Arial" w:cs="Arial"/>
        </w:rPr>
        <w:t xml:space="preserve">in </w:t>
      </w:r>
      <w:r w:rsidR="00744300">
        <w:rPr>
          <w:rFonts w:ascii="Arial" w:hAnsi="Arial" w:cs="Arial"/>
        </w:rPr>
        <w:t>Meer nähe</w:t>
      </w:r>
      <w:r w:rsidR="008E47EA">
        <w:rPr>
          <w:rFonts w:ascii="Arial" w:hAnsi="Arial" w:cs="Arial"/>
        </w:rPr>
        <w:t xml:space="preserve"> </w:t>
      </w:r>
      <w:r w:rsidR="00E7107E">
        <w:rPr>
          <w:rFonts w:ascii="Arial" w:hAnsi="Arial" w:cs="Arial"/>
        </w:rPr>
        <w:t>typisch atlantisch bis subatlantisch mit jährlichen Niederschlägen zwischen 7</w:t>
      </w:r>
      <w:r w:rsidR="00AE04A0">
        <w:rPr>
          <w:rFonts w:ascii="Arial" w:hAnsi="Arial" w:cs="Arial"/>
        </w:rPr>
        <w:t>31</w:t>
      </w:r>
      <w:r w:rsidR="00E7107E">
        <w:rPr>
          <w:rFonts w:ascii="Arial" w:hAnsi="Arial" w:cs="Arial"/>
        </w:rPr>
        <w:t xml:space="preserve"> und </w:t>
      </w:r>
      <w:r w:rsidR="00AE04A0">
        <w:rPr>
          <w:rFonts w:ascii="Arial" w:hAnsi="Arial" w:cs="Arial"/>
        </w:rPr>
        <w:t>758</w:t>
      </w:r>
      <w:r w:rsidR="00E7107E">
        <w:rPr>
          <w:rFonts w:ascii="Arial" w:hAnsi="Arial" w:cs="Arial"/>
        </w:rPr>
        <w:t xml:space="preserve"> mm</w:t>
      </w:r>
      <w:r w:rsidR="000B28C5">
        <w:rPr>
          <w:rFonts w:ascii="Arial" w:hAnsi="Arial" w:cs="Arial"/>
        </w:rPr>
        <w:t>,</w:t>
      </w:r>
      <w:r w:rsidR="00FC381E">
        <w:rPr>
          <w:rFonts w:ascii="Arial" w:hAnsi="Arial" w:cs="Arial"/>
        </w:rPr>
        <w:t xml:space="preserve"> 339mm Niederschlag </w:t>
      </w:r>
      <w:r w:rsidR="009D4BAE">
        <w:rPr>
          <w:rFonts w:ascii="Arial" w:hAnsi="Arial" w:cs="Arial"/>
        </w:rPr>
        <w:t>fallen</w:t>
      </w:r>
      <w:r w:rsidR="00FC381E">
        <w:rPr>
          <w:rFonts w:ascii="Arial" w:hAnsi="Arial" w:cs="Arial"/>
        </w:rPr>
        <w:t xml:space="preserve"> </w:t>
      </w:r>
      <w:r w:rsidR="0082719F">
        <w:rPr>
          <w:rFonts w:ascii="Arial" w:hAnsi="Arial" w:cs="Arial"/>
        </w:rPr>
        <w:t>davon</w:t>
      </w:r>
      <w:r w:rsidR="00FC381E">
        <w:rPr>
          <w:rFonts w:ascii="Arial" w:hAnsi="Arial" w:cs="Arial"/>
        </w:rPr>
        <w:t xml:space="preserve"> in den Monaten von Mai bis September</w:t>
      </w:r>
      <w:r w:rsidR="00E605C7">
        <w:rPr>
          <w:rFonts w:ascii="Arial" w:hAnsi="Arial" w:cs="Arial"/>
        </w:rPr>
        <w:t xml:space="preserve">. Die Jahresmitteltemperatur </w:t>
      </w:r>
      <w:r w:rsidR="0036271B">
        <w:rPr>
          <w:rFonts w:ascii="Arial" w:hAnsi="Arial" w:cs="Arial"/>
        </w:rPr>
        <w:t>lieg</w:t>
      </w:r>
      <w:r w:rsidR="00E605C7">
        <w:rPr>
          <w:rFonts w:ascii="Arial" w:hAnsi="Arial" w:cs="Arial"/>
        </w:rPr>
        <w:t xml:space="preserve">t hier </w:t>
      </w:r>
      <w:r w:rsidR="0036271B">
        <w:rPr>
          <w:rFonts w:ascii="Arial" w:hAnsi="Arial" w:cs="Arial"/>
        </w:rPr>
        <w:t>zwischen</w:t>
      </w:r>
      <w:r w:rsidR="00AE04A0">
        <w:rPr>
          <w:rFonts w:ascii="Arial" w:hAnsi="Arial" w:cs="Arial"/>
        </w:rPr>
        <w:t xml:space="preserve"> </w:t>
      </w:r>
      <w:r w:rsidR="0036271B">
        <w:rPr>
          <w:rFonts w:ascii="Arial" w:hAnsi="Arial" w:cs="Arial"/>
        </w:rPr>
        <w:t>9</w:t>
      </w:r>
      <w:r w:rsidR="00A75D89">
        <w:rPr>
          <w:rFonts w:ascii="Arial" w:hAnsi="Arial" w:cs="Arial"/>
        </w:rPr>
        <w:t>-11°C</w:t>
      </w:r>
      <w:r w:rsidR="00500B9D">
        <w:rPr>
          <w:rFonts w:ascii="Arial" w:hAnsi="Arial" w:cs="Arial"/>
        </w:rPr>
        <w:t>, in</w:t>
      </w:r>
      <w:r w:rsidR="00841337">
        <w:rPr>
          <w:rFonts w:ascii="Arial" w:hAnsi="Arial" w:cs="Arial"/>
        </w:rPr>
        <w:t xml:space="preserve"> der </w:t>
      </w:r>
      <w:r w:rsidR="00AA6722">
        <w:rPr>
          <w:rFonts w:ascii="Arial" w:hAnsi="Arial" w:cs="Arial"/>
        </w:rPr>
        <w:t xml:space="preserve">daraus resultierenden langen Vegetationszeit von 170-190 Tagen im Jahr herrscht eine </w:t>
      </w:r>
      <w:r w:rsidR="00CD0ED3">
        <w:rPr>
          <w:rFonts w:ascii="Arial" w:hAnsi="Arial" w:cs="Arial"/>
        </w:rPr>
        <w:t>T</w:t>
      </w:r>
      <w:r w:rsidR="00AA6722">
        <w:rPr>
          <w:rFonts w:ascii="Arial" w:hAnsi="Arial" w:cs="Arial"/>
        </w:rPr>
        <w:t xml:space="preserve">emperatur </w:t>
      </w:r>
      <w:r w:rsidR="00273D83">
        <w:rPr>
          <w:rFonts w:ascii="Arial" w:hAnsi="Arial" w:cs="Arial"/>
        </w:rPr>
        <w:t>von</w:t>
      </w:r>
      <w:r w:rsidR="00A75D89">
        <w:rPr>
          <w:rFonts w:ascii="Arial" w:hAnsi="Arial" w:cs="Arial"/>
        </w:rPr>
        <w:t xml:space="preserve"> durchschnittlich</w:t>
      </w:r>
      <w:r w:rsidR="004F1344">
        <w:rPr>
          <w:rFonts w:ascii="Arial" w:hAnsi="Arial" w:cs="Arial"/>
        </w:rPr>
        <w:t xml:space="preserve"> 15</w:t>
      </w:r>
      <w:r w:rsidR="00A75D89">
        <w:rPr>
          <w:rFonts w:ascii="Arial" w:hAnsi="Arial" w:cs="Arial"/>
        </w:rPr>
        <w:t>-</w:t>
      </w:r>
      <w:r w:rsidR="004F1344">
        <w:rPr>
          <w:rFonts w:ascii="Arial" w:hAnsi="Arial" w:cs="Arial"/>
        </w:rPr>
        <w:t>17°C</w:t>
      </w:r>
      <w:r w:rsidR="00152599">
        <w:rPr>
          <w:rFonts w:ascii="Arial" w:hAnsi="Arial" w:cs="Arial"/>
        </w:rPr>
        <w:t xml:space="preserve"> </w:t>
      </w:r>
      <w:sdt>
        <w:sdtPr>
          <w:rPr>
            <w:rFonts w:ascii="Arial" w:hAnsi="Arial" w:cs="Arial"/>
          </w:rPr>
          <w:alias w:val="To edit, see citavi.com/edit"/>
          <w:tag w:val="CitaviPlaceholder#62501267-82e1-4f36-85d5-aacab22602cf"/>
          <w:id w:val="1085739219"/>
          <w:placeholder>
            <w:docPart w:val="DefaultPlaceholder_-1854013440"/>
          </w:placeholder>
        </w:sdtPr>
        <w:sdtContent>
          <w:r w:rsidR="00152599">
            <w:rPr>
              <w:rFonts w:ascii="Arial" w:hAnsi="Arial" w:cs="Arial"/>
              <w:noProof/>
            </w:rPr>
            <w:fldChar w:fldCharType="begin"/>
          </w:r>
          <w:r w:rsidR="00284DB7">
            <w:rPr>
              <w:rFonts w:ascii="Arial" w:hAnsi="Arial" w:cs="Arial"/>
              <w:noProof/>
            </w:rPr>
            <w:instrText>ADDIN CitaviPlaceholder{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}</w:instrText>
          </w:r>
          <w:r w:rsidR="00152599">
            <w:rPr>
              <w:rFonts w:ascii="Arial" w:hAnsi="Arial" w:cs="Arial"/>
              <w:noProof/>
            </w:rPr>
            <w:fldChar w:fldCharType="separate"/>
          </w:r>
          <w:r w:rsidR="00F8438A">
            <w:rPr>
              <w:rFonts w:ascii="Arial" w:hAnsi="Arial" w:cs="Arial"/>
              <w:noProof/>
            </w:rPr>
            <w:t>(Wald und Holz NRW, no date, no date)</w:t>
          </w:r>
          <w:r w:rsidR="00152599">
            <w:rPr>
              <w:rFonts w:ascii="Arial" w:hAnsi="Arial" w:cs="Arial"/>
              <w:noProof/>
            </w:rPr>
            <w:fldChar w:fldCharType="end"/>
          </w:r>
        </w:sdtContent>
      </w:sdt>
      <w:r w:rsidR="004F1344">
        <w:rPr>
          <w:rFonts w:ascii="Arial" w:hAnsi="Arial" w:cs="Arial"/>
        </w:rPr>
        <w:t>.</w:t>
      </w:r>
      <w:r w:rsidR="00541B8A">
        <w:rPr>
          <w:rFonts w:ascii="Arial" w:hAnsi="Arial" w:cs="Arial"/>
        </w:rPr>
        <w:t xml:space="preserve"> </w:t>
      </w:r>
      <w:r w:rsidR="00405B05">
        <w:rPr>
          <w:rFonts w:ascii="Arial" w:hAnsi="Arial" w:cs="Arial"/>
        </w:rPr>
        <w:t xml:space="preserve">Die für das </w:t>
      </w:r>
      <w:r w:rsidR="00EF437C">
        <w:rPr>
          <w:rFonts w:ascii="Arial" w:hAnsi="Arial" w:cs="Arial"/>
        </w:rPr>
        <w:t xml:space="preserve">niederrheinische Tiefland charakteristische </w:t>
      </w:r>
      <w:r w:rsidR="00403F8D">
        <w:rPr>
          <w:rFonts w:ascii="Arial" w:hAnsi="Arial" w:cs="Arial"/>
        </w:rPr>
        <w:t>Vegetation</w:t>
      </w:r>
      <w:r w:rsidR="00EF437C">
        <w:rPr>
          <w:rFonts w:ascii="Arial" w:hAnsi="Arial" w:cs="Arial"/>
        </w:rPr>
        <w:t xml:space="preserve"> setzt sich in den Auen </w:t>
      </w:r>
      <w:r w:rsidR="00403F8D">
        <w:rPr>
          <w:rFonts w:ascii="Arial" w:hAnsi="Arial" w:cs="Arial"/>
        </w:rPr>
        <w:t>vor allem</w:t>
      </w:r>
      <w:r w:rsidR="007D4B29">
        <w:rPr>
          <w:rFonts w:ascii="Arial" w:hAnsi="Arial" w:cs="Arial"/>
        </w:rPr>
        <w:t xml:space="preserve"> zusammen aus Stieleichen- Hainbuchwald und Eichen-Ulmenwald in der Hartholzaue, </w:t>
      </w:r>
      <w:r w:rsidR="005A1B45">
        <w:rPr>
          <w:rFonts w:ascii="Arial" w:hAnsi="Arial" w:cs="Arial"/>
        </w:rPr>
        <w:t>Silberweidenwald und Schwarzpappeln in der Weichholzaue</w:t>
      </w:r>
      <w:r w:rsidR="007D3D45">
        <w:rPr>
          <w:rFonts w:ascii="Arial" w:hAnsi="Arial" w:cs="Arial"/>
        </w:rPr>
        <w:t xml:space="preserve"> sowie </w:t>
      </w:r>
      <w:r w:rsidR="00E927EB">
        <w:rPr>
          <w:rFonts w:ascii="Arial" w:hAnsi="Arial" w:cs="Arial"/>
        </w:rPr>
        <w:t>unter anderem Erlenbuchwald in Grundwassernahen Standorten</w:t>
      </w:r>
    </w:p>
    <w:p w14:paraId="17E92E09" w14:textId="2A6D0921" w:rsidR="00FB7470" w:rsidRDefault="00304194" w:rsidP="00304194">
      <w:pPr>
        <w:spacing w:line="312" w:lineRule="auto"/>
        <w:jc w:val="center"/>
        <w:rPr>
          <w:rFonts w:ascii="Arial" w:hAnsi="Arial" w:cs="Arial"/>
          <w:sz w:val="24"/>
          <w:szCs w:val="24"/>
        </w:rPr>
      </w:pPr>
      <w:r>
        <w:rPr>
          <w:rFonts w:ascii="Arial" w:hAnsi="Arial" w:cs="Arial"/>
          <w:noProof/>
          <w:sz w:val="24"/>
          <w:szCs w:val="24"/>
        </w:rPr>
        <w:drawing>
          <wp:inline distT="0" distB="0" distL="0" distR="0" wp14:anchorId="45734F83" wp14:editId="6146AD6D">
            <wp:extent cx="4138927" cy="46958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9742" cy="4719441"/>
                    </a:xfrm>
                    <a:prstGeom prst="rect">
                      <a:avLst/>
                    </a:prstGeom>
                    <a:noFill/>
                    <a:ln>
                      <a:noFill/>
                    </a:ln>
                  </pic:spPr>
                </pic:pic>
              </a:graphicData>
            </a:graphic>
          </wp:inline>
        </w:drawing>
      </w:r>
    </w:p>
    <w:p w14:paraId="340406B7" w14:textId="77777777" w:rsidR="00175056" w:rsidRDefault="00175056" w:rsidP="00304194">
      <w:pPr>
        <w:spacing w:line="312" w:lineRule="auto"/>
        <w:jc w:val="center"/>
        <w:rPr>
          <w:rFonts w:ascii="Arial" w:hAnsi="Arial" w:cs="Arial"/>
          <w:sz w:val="24"/>
          <w:szCs w:val="24"/>
        </w:rPr>
      </w:pPr>
    </w:p>
    <w:p w14:paraId="66182687" w14:textId="19825826" w:rsidR="00DD0B51" w:rsidRDefault="00DD0B51" w:rsidP="00FD041F">
      <w:pPr>
        <w:pStyle w:val="berschrift3"/>
      </w:pPr>
      <w:bookmarkStart w:id="35" w:name="_Toc53230554"/>
      <w:bookmarkStart w:id="36" w:name="_Toc53233530"/>
      <w:r>
        <w:lastRenderedPageBreak/>
        <w:t>Flusscharakteristik am Standort</w:t>
      </w:r>
      <w:bookmarkEnd w:id="35"/>
      <w:bookmarkEnd w:id="36"/>
    </w:p>
    <w:p w14:paraId="387C7017" w14:textId="18E4E45F" w:rsidR="00175056" w:rsidRDefault="00175056" w:rsidP="00175056"/>
    <w:p w14:paraId="2019C4F7" w14:textId="77777777" w:rsidR="00175056" w:rsidRPr="00175056" w:rsidRDefault="00175056" w:rsidP="00175056"/>
    <w:p w14:paraId="478AE940" w14:textId="6DADC16E" w:rsidR="00DD0B51" w:rsidRDefault="00DD0B51" w:rsidP="00FD041F">
      <w:pPr>
        <w:pStyle w:val="berschrift3"/>
      </w:pPr>
      <w:bookmarkStart w:id="37" w:name="_Toc53230555"/>
      <w:bookmarkStart w:id="38" w:name="_Toc53233531"/>
      <w:r>
        <w:t>Auswahl geeigneter Pflanzenarten</w:t>
      </w:r>
      <w:bookmarkEnd w:id="37"/>
      <w:bookmarkEnd w:id="38"/>
      <w:r w:rsidR="00031C16">
        <w:tab/>
      </w:r>
    </w:p>
    <w:p w14:paraId="713C715F" w14:textId="3D386687" w:rsidR="00DD0B51" w:rsidRDefault="00DD0B51" w:rsidP="00FD041F">
      <w:pPr>
        <w:pStyle w:val="berschrift1"/>
      </w:pPr>
      <w:bookmarkStart w:id="39" w:name="_Toc53230556"/>
      <w:bookmarkStart w:id="40" w:name="_Toc53233532"/>
      <w:r>
        <w:t>Durchführung</w:t>
      </w:r>
      <w:bookmarkEnd w:id="39"/>
      <w:bookmarkEnd w:id="40"/>
    </w:p>
    <w:p w14:paraId="37C21C70" w14:textId="77777777" w:rsidR="00A372F0" w:rsidRPr="00A372F0" w:rsidRDefault="00A372F0" w:rsidP="00A372F0"/>
    <w:p w14:paraId="016E9749" w14:textId="72EDA6E7" w:rsidR="00DD0B51" w:rsidRDefault="00DD0B51" w:rsidP="00FD041F">
      <w:pPr>
        <w:pStyle w:val="berschrift2"/>
      </w:pPr>
      <w:bookmarkStart w:id="41" w:name="_Toc53230557"/>
      <w:bookmarkStart w:id="42" w:name="_Toc53233533"/>
      <w:r>
        <w:t xml:space="preserve">Identifikation </w:t>
      </w:r>
      <w:r w:rsidR="00D316CE">
        <w:t>nativer und invasiver Vegetation der Studiengebiete</w:t>
      </w:r>
      <w:bookmarkEnd w:id="41"/>
      <w:bookmarkEnd w:id="42"/>
    </w:p>
    <w:p w14:paraId="1E7FB16D" w14:textId="42D923F9" w:rsidR="00F445AE" w:rsidRDefault="00F445AE" w:rsidP="00F445AE">
      <w:r>
        <w:t xml:space="preserve"> </w:t>
      </w:r>
    </w:p>
    <w:p w14:paraId="1F45DD41" w14:textId="1BCB5212" w:rsidR="00F445AE" w:rsidRDefault="00071E43" w:rsidP="00071E43">
      <w:pPr>
        <w:jc w:val="both"/>
        <w:rPr>
          <w:rFonts w:ascii="Arial" w:hAnsi="Arial" w:cs="Arial"/>
        </w:rPr>
      </w:pPr>
      <w:r>
        <w:rPr>
          <w:rFonts w:ascii="Arial" w:hAnsi="Arial" w:cs="Arial"/>
        </w:rPr>
        <w:t xml:space="preserve">Da </w:t>
      </w:r>
      <w:r w:rsidR="00312878">
        <w:rPr>
          <w:rFonts w:ascii="Arial" w:hAnsi="Arial" w:cs="Arial"/>
        </w:rPr>
        <w:t xml:space="preserve">sich die vorliegende Arbeit auf die Nutzung von nativer Vegetation beschränkt müssen die ausgewählten Pflanzenarten </w:t>
      </w:r>
      <w:r w:rsidR="00EA1711">
        <w:rPr>
          <w:rFonts w:ascii="Arial" w:hAnsi="Arial" w:cs="Arial"/>
        </w:rPr>
        <w:t xml:space="preserve">auf ihre Herkunft überprüft werden. Hierfür gibt es ein großes Angebot an </w:t>
      </w:r>
      <w:r w:rsidR="002D3AD7">
        <w:rPr>
          <w:rFonts w:ascii="Arial" w:hAnsi="Arial" w:cs="Arial"/>
        </w:rPr>
        <w:t xml:space="preserve">online verfügbaren </w:t>
      </w:r>
      <w:r w:rsidR="007A1BDF">
        <w:rPr>
          <w:rFonts w:ascii="Arial" w:hAnsi="Arial" w:cs="Arial"/>
        </w:rPr>
        <w:t>Datenbanken,</w:t>
      </w:r>
      <w:r w:rsidR="002D3AD7">
        <w:rPr>
          <w:rFonts w:ascii="Arial" w:hAnsi="Arial" w:cs="Arial"/>
        </w:rPr>
        <w:t xml:space="preserve"> durch welche die Überprüfung erfolgt. Nachdem die Pflanzen </w:t>
      </w:r>
      <w:r w:rsidR="00876D7F">
        <w:rPr>
          <w:rFonts w:ascii="Arial" w:hAnsi="Arial" w:cs="Arial"/>
        </w:rPr>
        <w:t>für die ausgesuchten Studiengebiete als</w:t>
      </w:r>
      <w:r w:rsidR="000E1A17">
        <w:rPr>
          <w:rFonts w:ascii="Arial" w:hAnsi="Arial" w:cs="Arial"/>
        </w:rPr>
        <w:t xml:space="preserve"> </w:t>
      </w:r>
      <w:proofErr w:type="gramStart"/>
      <w:r w:rsidR="000E1A17">
        <w:rPr>
          <w:rFonts w:ascii="Arial" w:hAnsi="Arial" w:cs="Arial"/>
        </w:rPr>
        <w:t>potentiell</w:t>
      </w:r>
      <w:proofErr w:type="gramEnd"/>
      <w:r w:rsidR="00876D7F">
        <w:rPr>
          <w:rFonts w:ascii="Arial" w:hAnsi="Arial" w:cs="Arial"/>
        </w:rPr>
        <w:t xml:space="preserve"> brauchbar </w:t>
      </w:r>
      <w:r w:rsidR="00523549">
        <w:rPr>
          <w:rFonts w:ascii="Arial" w:hAnsi="Arial" w:cs="Arial"/>
        </w:rPr>
        <w:t>erklärt werden erfolgt die</w:t>
      </w:r>
      <w:r w:rsidR="007D2FE5">
        <w:rPr>
          <w:rFonts w:ascii="Arial" w:hAnsi="Arial" w:cs="Arial"/>
        </w:rPr>
        <w:t xml:space="preserve"> Identifikation </w:t>
      </w:r>
      <w:r w:rsidR="00D418FA">
        <w:rPr>
          <w:rFonts w:ascii="Arial" w:hAnsi="Arial" w:cs="Arial"/>
        </w:rPr>
        <w:t xml:space="preserve">durch Datenbankabfragen. </w:t>
      </w:r>
      <w:r w:rsidR="000F0B25">
        <w:rPr>
          <w:rFonts w:ascii="Arial" w:hAnsi="Arial" w:cs="Arial"/>
        </w:rPr>
        <w:t>Neben</w:t>
      </w:r>
      <w:r w:rsidR="00A372F0">
        <w:rPr>
          <w:rFonts w:ascii="Arial" w:hAnsi="Arial" w:cs="Arial"/>
        </w:rPr>
        <w:t xml:space="preserve"> Angaben zu</w:t>
      </w:r>
      <w:r w:rsidR="000F0B25">
        <w:rPr>
          <w:rFonts w:ascii="Arial" w:hAnsi="Arial" w:cs="Arial"/>
        </w:rPr>
        <w:t xml:space="preserve"> dem Status, </w:t>
      </w:r>
      <w:r w:rsidR="00EC2969">
        <w:rPr>
          <w:rFonts w:ascii="Arial" w:hAnsi="Arial" w:cs="Arial"/>
        </w:rPr>
        <w:t>welcher angibt wie lange</w:t>
      </w:r>
      <w:r w:rsidR="00D62514">
        <w:rPr>
          <w:rFonts w:ascii="Arial" w:hAnsi="Arial" w:cs="Arial"/>
        </w:rPr>
        <w:t xml:space="preserve"> die Arten in einem betrachteten Gebiet vorkommen</w:t>
      </w:r>
      <w:r w:rsidR="00EC2969">
        <w:rPr>
          <w:rFonts w:ascii="Arial" w:hAnsi="Arial" w:cs="Arial"/>
        </w:rPr>
        <w:t xml:space="preserve"> und in wie weit </w:t>
      </w:r>
      <w:r w:rsidR="00D62514">
        <w:rPr>
          <w:rFonts w:ascii="Arial" w:hAnsi="Arial" w:cs="Arial"/>
        </w:rPr>
        <w:t>Sie in diesem</w:t>
      </w:r>
      <w:r w:rsidR="00EC2969">
        <w:rPr>
          <w:rFonts w:ascii="Arial" w:hAnsi="Arial" w:cs="Arial"/>
        </w:rPr>
        <w:t xml:space="preserve"> </w:t>
      </w:r>
      <w:r w:rsidR="00251FEB">
        <w:rPr>
          <w:rFonts w:ascii="Arial" w:hAnsi="Arial" w:cs="Arial"/>
        </w:rPr>
        <w:t xml:space="preserve">etabliert sind, </w:t>
      </w:r>
      <w:r w:rsidR="00007421">
        <w:rPr>
          <w:rFonts w:ascii="Arial" w:hAnsi="Arial" w:cs="Arial"/>
        </w:rPr>
        <w:t>gibt es</w:t>
      </w:r>
      <w:r w:rsidR="00E65CFE">
        <w:rPr>
          <w:rFonts w:ascii="Arial" w:hAnsi="Arial" w:cs="Arial"/>
        </w:rPr>
        <w:t xml:space="preserve"> auch weitere Angaben hinsichtlich der Gefährdung </w:t>
      </w:r>
      <w:r w:rsidR="00313AE5">
        <w:rPr>
          <w:rFonts w:ascii="Arial" w:hAnsi="Arial" w:cs="Arial"/>
        </w:rPr>
        <w:t xml:space="preserve">und </w:t>
      </w:r>
      <w:r w:rsidR="00007421">
        <w:rPr>
          <w:rFonts w:ascii="Arial" w:hAnsi="Arial" w:cs="Arial"/>
        </w:rPr>
        <w:t xml:space="preserve">eines eventuell vorhandenen gesetzlichen Schutzes </w:t>
      </w:r>
      <w:r w:rsidR="00140641">
        <w:rPr>
          <w:rFonts w:ascii="Arial" w:hAnsi="Arial" w:cs="Arial"/>
        </w:rPr>
        <w:t>der Arten.</w:t>
      </w:r>
      <w:r w:rsidR="00BF4A86">
        <w:rPr>
          <w:rFonts w:ascii="Arial" w:hAnsi="Arial" w:cs="Arial"/>
        </w:rPr>
        <w:t xml:space="preserve"> </w:t>
      </w:r>
      <w:r w:rsidR="00EC3288">
        <w:rPr>
          <w:rFonts w:ascii="Arial" w:hAnsi="Arial" w:cs="Arial"/>
        </w:rPr>
        <w:t xml:space="preserve">Zu beachten ist die </w:t>
      </w:r>
      <w:r w:rsidR="00C35842">
        <w:rPr>
          <w:rFonts w:ascii="Arial" w:hAnsi="Arial" w:cs="Arial"/>
        </w:rPr>
        <w:t xml:space="preserve">weitere </w:t>
      </w:r>
      <w:r w:rsidR="00EC3288">
        <w:rPr>
          <w:rFonts w:ascii="Arial" w:hAnsi="Arial" w:cs="Arial"/>
        </w:rPr>
        <w:t xml:space="preserve">Unterscheidung der </w:t>
      </w:r>
      <w:r w:rsidR="00A3547C">
        <w:rPr>
          <w:rFonts w:ascii="Arial" w:hAnsi="Arial" w:cs="Arial"/>
        </w:rPr>
        <w:t>V</w:t>
      </w:r>
      <w:r w:rsidR="00EC3288">
        <w:rPr>
          <w:rFonts w:ascii="Arial" w:hAnsi="Arial" w:cs="Arial"/>
        </w:rPr>
        <w:t>egetation</w:t>
      </w:r>
      <w:r w:rsidR="00F9355B">
        <w:rPr>
          <w:rFonts w:ascii="Arial" w:hAnsi="Arial" w:cs="Arial"/>
        </w:rPr>
        <w:t xml:space="preserve"> in </w:t>
      </w:r>
      <w:r w:rsidR="00234F1A">
        <w:rPr>
          <w:rFonts w:ascii="Arial" w:hAnsi="Arial" w:cs="Arial"/>
        </w:rPr>
        <w:t>einheimische (indigene)</w:t>
      </w:r>
      <w:r w:rsidR="00F9355B">
        <w:rPr>
          <w:rFonts w:ascii="Arial" w:hAnsi="Arial" w:cs="Arial"/>
        </w:rPr>
        <w:t xml:space="preserve"> </w:t>
      </w:r>
      <w:r w:rsidR="001553BD">
        <w:rPr>
          <w:rFonts w:ascii="Arial" w:hAnsi="Arial" w:cs="Arial"/>
        </w:rPr>
        <w:t xml:space="preserve">und </w:t>
      </w:r>
      <w:r w:rsidR="00F45BF4">
        <w:rPr>
          <w:rFonts w:ascii="Arial" w:hAnsi="Arial" w:cs="Arial"/>
        </w:rPr>
        <w:t>gebietsfremde Arten</w:t>
      </w:r>
      <w:r w:rsidR="0020433D">
        <w:rPr>
          <w:rFonts w:ascii="Arial" w:hAnsi="Arial" w:cs="Arial"/>
        </w:rPr>
        <w:t xml:space="preserve"> (</w:t>
      </w:r>
      <w:proofErr w:type="spellStart"/>
      <w:r w:rsidR="0020433D">
        <w:rPr>
          <w:rFonts w:ascii="Arial" w:hAnsi="Arial" w:cs="Arial"/>
        </w:rPr>
        <w:t>neophyten</w:t>
      </w:r>
      <w:proofErr w:type="spellEnd"/>
      <w:r w:rsidR="0020433D">
        <w:rPr>
          <w:rFonts w:ascii="Arial" w:hAnsi="Arial" w:cs="Arial"/>
        </w:rPr>
        <w:t>)</w:t>
      </w:r>
      <w:r w:rsidR="00F674BC">
        <w:rPr>
          <w:rFonts w:ascii="Arial" w:hAnsi="Arial" w:cs="Arial"/>
        </w:rPr>
        <w:t>.</w:t>
      </w:r>
      <w:r w:rsidR="00234F1A">
        <w:rPr>
          <w:rFonts w:ascii="Arial" w:hAnsi="Arial" w:cs="Arial"/>
        </w:rPr>
        <w:t xml:space="preserve"> </w:t>
      </w:r>
      <w:r w:rsidR="00F674BC">
        <w:rPr>
          <w:rFonts w:ascii="Arial" w:hAnsi="Arial" w:cs="Arial"/>
        </w:rPr>
        <w:t xml:space="preserve"> </w:t>
      </w:r>
      <w:r w:rsidR="001B66C2">
        <w:rPr>
          <w:rFonts w:ascii="Arial" w:hAnsi="Arial" w:cs="Arial"/>
        </w:rPr>
        <w:t xml:space="preserve">Auch auf den </w:t>
      </w:r>
      <w:r w:rsidR="00E4015C">
        <w:rPr>
          <w:rFonts w:ascii="Arial" w:hAnsi="Arial" w:cs="Arial"/>
        </w:rPr>
        <w:t xml:space="preserve">Gefährdungsstatuts </w:t>
      </w:r>
      <w:r w:rsidR="0067390A">
        <w:rPr>
          <w:rFonts w:ascii="Arial" w:hAnsi="Arial" w:cs="Arial"/>
        </w:rPr>
        <w:t>wird geachtet</w:t>
      </w:r>
      <w:r w:rsidR="00E4015C">
        <w:rPr>
          <w:rFonts w:ascii="Arial" w:hAnsi="Arial" w:cs="Arial"/>
        </w:rPr>
        <w:t>, ist eine Pflanzenart stark bedroht kann sie in Deutschland unter Gesetzlichem Schutz stehen</w:t>
      </w:r>
      <w:r w:rsidR="00196643">
        <w:rPr>
          <w:rFonts w:ascii="Arial" w:hAnsi="Arial" w:cs="Arial"/>
        </w:rPr>
        <w:t>,</w:t>
      </w:r>
      <w:r w:rsidR="00E4015C">
        <w:rPr>
          <w:rFonts w:ascii="Arial" w:hAnsi="Arial" w:cs="Arial"/>
        </w:rPr>
        <w:t xml:space="preserve"> was </w:t>
      </w:r>
      <w:r w:rsidR="00A5235C">
        <w:rPr>
          <w:rFonts w:ascii="Arial" w:hAnsi="Arial" w:cs="Arial"/>
        </w:rPr>
        <w:t>S</w:t>
      </w:r>
      <w:r w:rsidR="00E4015C">
        <w:rPr>
          <w:rFonts w:ascii="Arial" w:hAnsi="Arial" w:cs="Arial"/>
        </w:rPr>
        <w:t>ie</w:t>
      </w:r>
      <w:r w:rsidR="00A5235C">
        <w:rPr>
          <w:rFonts w:ascii="Arial" w:hAnsi="Arial" w:cs="Arial"/>
        </w:rPr>
        <w:t xml:space="preserve"> unter Umständen</w:t>
      </w:r>
      <w:r w:rsidR="00E4015C">
        <w:rPr>
          <w:rFonts w:ascii="Arial" w:hAnsi="Arial" w:cs="Arial"/>
        </w:rPr>
        <w:t xml:space="preserve"> je nach </w:t>
      </w:r>
      <w:r w:rsidR="00A5235C">
        <w:rPr>
          <w:rFonts w:ascii="Arial" w:hAnsi="Arial" w:cs="Arial"/>
        </w:rPr>
        <w:t>G</w:t>
      </w:r>
      <w:r w:rsidR="00E4015C">
        <w:rPr>
          <w:rFonts w:ascii="Arial" w:hAnsi="Arial" w:cs="Arial"/>
        </w:rPr>
        <w:t xml:space="preserve">esetzgebung für </w:t>
      </w:r>
      <w:r w:rsidR="00887E7F">
        <w:rPr>
          <w:rFonts w:ascii="Arial" w:hAnsi="Arial" w:cs="Arial"/>
        </w:rPr>
        <w:t>Wasserbauliche Nutzung ausschließt oder bei der</w:t>
      </w:r>
      <w:r w:rsidR="000D4052">
        <w:rPr>
          <w:rFonts w:ascii="Arial" w:hAnsi="Arial" w:cs="Arial"/>
        </w:rPr>
        <w:t xml:space="preserve"> Verwendung mit verschiedenen Auflagen </w:t>
      </w:r>
      <w:r w:rsidR="0009757F">
        <w:rPr>
          <w:rFonts w:ascii="Arial" w:hAnsi="Arial" w:cs="Arial"/>
        </w:rPr>
        <w:t>verbu</w:t>
      </w:r>
      <w:r w:rsidR="00BB3456">
        <w:rPr>
          <w:rFonts w:ascii="Arial" w:hAnsi="Arial" w:cs="Arial"/>
        </w:rPr>
        <w:t>nden sein kann</w:t>
      </w:r>
      <w:r w:rsidR="00196643">
        <w:rPr>
          <w:rFonts w:ascii="Arial" w:hAnsi="Arial" w:cs="Arial"/>
        </w:rPr>
        <w:t>,</w:t>
      </w:r>
      <w:r w:rsidR="00BB3456">
        <w:rPr>
          <w:rFonts w:ascii="Arial" w:hAnsi="Arial" w:cs="Arial"/>
        </w:rPr>
        <w:t xml:space="preserve"> welche den Schutz der Pflanzenart sicherstellen sollen.</w:t>
      </w:r>
      <w:r w:rsidR="00AF4730">
        <w:rPr>
          <w:rFonts w:ascii="Arial" w:hAnsi="Arial" w:cs="Arial"/>
        </w:rPr>
        <w:t xml:space="preserve"> </w:t>
      </w:r>
    </w:p>
    <w:p w14:paraId="55F937B9" w14:textId="77777777" w:rsidR="00A372F0" w:rsidRPr="00F445AE" w:rsidRDefault="00A372F0" w:rsidP="00071E43">
      <w:pPr>
        <w:jc w:val="both"/>
        <w:rPr>
          <w:rFonts w:ascii="Arial" w:hAnsi="Arial" w:cs="Arial"/>
        </w:rPr>
      </w:pPr>
    </w:p>
    <w:p w14:paraId="53E9A4D8" w14:textId="77777777" w:rsidR="000E1A17" w:rsidRDefault="000E1A17" w:rsidP="000E1A17">
      <w:pPr>
        <w:pStyle w:val="berschrift2"/>
      </w:pPr>
      <w:r>
        <w:t>Auswahl der Studienparameter</w:t>
      </w:r>
    </w:p>
    <w:p w14:paraId="3F93B66D" w14:textId="77777777" w:rsidR="00BB3456" w:rsidRDefault="00BB3456" w:rsidP="00BB3456"/>
    <w:p w14:paraId="38918309" w14:textId="3CFCA0A6" w:rsidR="00A372F0" w:rsidRPr="00DB3FAB" w:rsidRDefault="002357F3" w:rsidP="00A372F0">
      <w:pPr>
        <w:rPr>
          <w:rFonts w:ascii="Arial" w:hAnsi="Arial" w:cs="Arial"/>
        </w:rPr>
      </w:pPr>
      <w:r>
        <w:rPr>
          <w:rFonts w:ascii="Arial" w:hAnsi="Arial" w:cs="Arial"/>
        </w:rPr>
        <w:t>Für die Anwendung sowie für die Auswahl von geeigneter Vegetation werden verschieden</w:t>
      </w:r>
      <w:r w:rsidR="00AC14B2">
        <w:rPr>
          <w:rFonts w:ascii="Arial" w:hAnsi="Arial" w:cs="Arial"/>
        </w:rPr>
        <w:t xml:space="preserve">e Parameter </w:t>
      </w:r>
      <w:r w:rsidR="006F321F">
        <w:rPr>
          <w:rFonts w:ascii="Arial" w:hAnsi="Arial" w:cs="Arial"/>
        </w:rPr>
        <w:t>betrachtet</w:t>
      </w:r>
      <w:r w:rsidR="00AC14B2">
        <w:rPr>
          <w:rFonts w:ascii="Arial" w:hAnsi="Arial" w:cs="Arial"/>
        </w:rPr>
        <w:t>.</w:t>
      </w:r>
      <w:r w:rsidR="00220116">
        <w:rPr>
          <w:rFonts w:ascii="Arial" w:hAnsi="Arial" w:cs="Arial"/>
        </w:rPr>
        <w:t xml:space="preserve"> </w:t>
      </w:r>
      <w:proofErr w:type="gramStart"/>
      <w:r w:rsidR="00220116">
        <w:rPr>
          <w:rFonts w:ascii="Arial" w:hAnsi="Arial" w:cs="Arial"/>
        </w:rPr>
        <w:t xml:space="preserve">Diese </w:t>
      </w:r>
      <w:proofErr w:type="spellStart"/>
      <w:r w:rsidR="00220116">
        <w:rPr>
          <w:rFonts w:ascii="Arial" w:hAnsi="Arial" w:cs="Arial"/>
        </w:rPr>
        <w:t>Unterscheiden</w:t>
      </w:r>
      <w:proofErr w:type="spellEnd"/>
      <w:proofErr w:type="gramEnd"/>
      <w:r w:rsidR="00220116">
        <w:rPr>
          <w:rFonts w:ascii="Arial" w:hAnsi="Arial" w:cs="Arial"/>
        </w:rPr>
        <w:t xml:space="preserve"> sich je nach </w:t>
      </w:r>
      <w:r w:rsidR="00C63379">
        <w:rPr>
          <w:rFonts w:ascii="Arial" w:hAnsi="Arial" w:cs="Arial"/>
        </w:rPr>
        <w:t xml:space="preserve">Pflanzenart </w:t>
      </w:r>
      <w:r w:rsidR="00220116">
        <w:rPr>
          <w:rFonts w:ascii="Arial" w:hAnsi="Arial" w:cs="Arial"/>
        </w:rPr>
        <w:t xml:space="preserve"> </w:t>
      </w:r>
    </w:p>
    <w:p w14:paraId="0F8081D5" w14:textId="77777777" w:rsidR="00A372F0" w:rsidRPr="00A372F0" w:rsidRDefault="00A372F0" w:rsidP="00A372F0"/>
    <w:p w14:paraId="58959432" w14:textId="6D57D509" w:rsidR="00D316CE" w:rsidRDefault="00BF3699" w:rsidP="00FD041F">
      <w:pPr>
        <w:pStyle w:val="berschrift2"/>
      </w:pPr>
      <w:bookmarkStart w:id="43" w:name="_Toc53230559"/>
      <w:bookmarkStart w:id="44" w:name="_Toc53233535"/>
      <w:r>
        <w:t xml:space="preserve">Auswahl </w:t>
      </w:r>
      <w:bookmarkEnd w:id="43"/>
      <w:bookmarkEnd w:id="44"/>
      <w:r w:rsidR="000E1A17">
        <w:t>von geeigneter Vegetation</w:t>
      </w:r>
    </w:p>
    <w:p w14:paraId="5D94B779" w14:textId="2D4F8AE1" w:rsidR="000E1A17" w:rsidRDefault="000E1A17" w:rsidP="000E1A17"/>
    <w:p w14:paraId="4A78CFCD" w14:textId="512AA2B3" w:rsidR="00CA175F" w:rsidRDefault="00CA175F" w:rsidP="00CA175F">
      <w:pPr>
        <w:jc w:val="both"/>
        <w:rPr>
          <w:rFonts w:ascii="Arial" w:hAnsi="Arial" w:cs="Arial"/>
        </w:rPr>
      </w:pPr>
      <w:r>
        <w:rPr>
          <w:rFonts w:ascii="Arial" w:hAnsi="Arial" w:cs="Arial"/>
        </w:rPr>
        <w:t>Die Auswahl geeigneter Vegetation erfolgt mittels Literatur Recherche. Um die Eignung festzustellen werden Verweise auf schon vor dem menschlichen Eingr</w:t>
      </w:r>
      <w:r w:rsidR="00CE0727">
        <w:rPr>
          <w:rFonts w:ascii="Arial" w:hAnsi="Arial" w:cs="Arial"/>
        </w:rPr>
        <w:t>eifen</w:t>
      </w:r>
      <w:r>
        <w:rPr>
          <w:rFonts w:ascii="Arial" w:hAnsi="Arial" w:cs="Arial"/>
        </w:rPr>
        <w:t xml:space="preserve"> bestehende Ansiedlungen in den betrachteten Gebieten verwendet. Kommen die Pflanzen nachweislich schon natürlicherweise in den Auen vor, sind diese ebenso für das Renaturieren und Anlegen weiterer Flussauen mit ähnlichen Standortbedingungen </w:t>
      </w:r>
      <w:r w:rsidR="00D0752D">
        <w:rPr>
          <w:rFonts w:ascii="Arial" w:hAnsi="Arial" w:cs="Arial"/>
        </w:rPr>
        <w:t xml:space="preserve">innerhalb des </w:t>
      </w:r>
      <w:r w:rsidR="00CB146C">
        <w:rPr>
          <w:rFonts w:ascii="Arial" w:hAnsi="Arial" w:cs="Arial"/>
        </w:rPr>
        <w:t>betrachteten Gebietes</w:t>
      </w:r>
      <w:r w:rsidR="00CA119F">
        <w:rPr>
          <w:rFonts w:ascii="Arial" w:hAnsi="Arial" w:cs="Arial"/>
        </w:rPr>
        <w:t xml:space="preserve"> geeignet</w:t>
      </w:r>
      <w:r>
        <w:rPr>
          <w:rFonts w:ascii="Arial" w:hAnsi="Arial" w:cs="Arial"/>
        </w:rPr>
        <w:t xml:space="preserve">. Gibt es </w:t>
      </w:r>
      <w:r w:rsidR="00C35A63">
        <w:rPr>
          <w:rFonts w:ascii="Arial" w:hAnsi="Arial" w:cs="Arial"/>
        </w:rPr>
        <w:t>für</w:t>
      </w:r>
      <w:r>
        <w:rPr>
          <w:rFonts w:ascii="Arial" w:hAnsi="Arial" w:cs="Arial"/>
        </w:rPr>
        <w:t xml:space="preserve"> ausgewählte Pflanzenarten keine Dokumentation </w:t>
      </w:r>
      <w:r w:rsidR="00C35A63">
        <w:rPr>
          <w:rFonts w:ascii="Arial" w:hAnsi="Arial" w:cs="Arial"/>
        </w:rPr>
        <w:t>über</w:t>
      </w:r>
      <w:r>
        <w:rPr>
          <w:rFonts w:ascii="Arial" w:hAnsi="Arial" w:cs="Arial"/>
        </w:rPr>
        <w:t xml:space="preserve"> ihr </w:t>
      </w:r>
      <w:r w:rsidR="00467706">
        <w:rPr>
          <w:rFonts w:ascii="Arial" w:hAnsi="Arial" w:cs="Arial"/>
        </w:rPr>
        <w:t>natürliche</w:t>
      </w:r>
      <w:r w:rsidR="00C35A63">
        <w:rPr>
          <w:rFonts w:ascii="Arial" w:hAnsi="Arial" w:cs="Arial"/>
        </w:rPr>
        <w:t>s</w:t>
      </w:r>
      <w:r w:rsidR="00467706">
        <w:rPr>
          <w:rFonts w:ascii="Arial" w:hAnsi="Arial" w:cs="Arial"/>
        </w:rPr>
        <w:t xml:space="preserve"> </w:t>
      </w:r>
      <w:r>
        <w:rPr>
          <w:rFonts w:ascii="Arial" w:hAnsi="Arial" w:cs="Arial"/>
        </w:rPr>
        <w:t>Vorkommen in den Studiengebieten, bedarf es weiter</w:t>
      </w:r>
      <w:r w:rsidR="00CB146C">
        <w:rPr>
          <w:rFonts w:ascii="Arial" w:hAnsi="Arial" w:cs="Arial"/>
        </w:rPr>
        <w:t>führender</w:t>
      </w:r>
      <w:r>
        <w:rPr>
          <w:rFonts w:ascii="Arial" w:hAnsi="Arial" w:cs="Arial"/>
        </w:rPr>
        <w:t xml:space="preserve"> Recherche hinsichtlich ihrer Eigenschaften und Widerstandsfähigkeit gegenüber den in de</w:t>
      </w:r>
      <w:r w:rsidR="002551C2">
        <w:rPr>
          <w:rFonts w:ascii="Arial" w:hAnsi="Arial" w:cs="Arial"/>
        </w:rPr>
        <w:t>m</w:t>
      </w:r>
      <w:r>
        <w:rPr>
          <w:rFonts w:ascii="Arial" w:hAnsi="Arial" w:cs="Arial"/>
        </w:rPr>
        <w:t xml:space="preserve"> </w:t>
      </w:r>
      <w:r w:rsidR="002551C2">
        <w:rPr>
          <w:rFonts w:ascii="Arial" w:hAnsi="Arial" w:cs="Arial"/>
        </w:rPr>
        <w:t>betrachteten Gebiet</w:t>
      </w:r>
      <w:r>
        <w:rPr>
          <w:rFonts w:ascii="Arial" w:hAnsi="Arial" w:cs="Arial"/>
        </w:rPr>
        <w:t xml:space="preserve"> auftretenden Einwirkungen. Mithilfe von bestehenden Studien zu den Pflanzenarten über zum Beispiel deren benötigten Grundwasser</w:t>
      </w:r>
      <w:r w:rsidR="009E34F2">
        <w:rPr>
          <w:rFonts w:ascii="Arial" w:hAnsi="Arial" w:cs="Arial"/>
        </w:rPr>
        <w:t>flurabst</w:t>
      </w:r>
      <w:r w:rsidR="007E2F42">
        <w:rPr>
          <w:rFonts w:ascii="Arial" w:hAnsi="Arial" w:cs="Arial"/>
        </w:rPr>
        <w:t>änden</w:t>
      </w:r>
      <w:r>
        <w:rPr>
          <w:rFonts w:ascii="Arial" w:hAnsi="Arial" w:cs="Arial"/>
        </w:rPr>
        <w:t>, ihrem Auftreten in verschiedenen Höhen</w:t>
      </w:r>
      <w:r w:rsidR="007E2F42">
        <w:rPr>
          <w:rFonts w:ascii="Arial" w:hAnsi="Arial" w:cs="Arial"/>
        </w:rPr>
        <w:t>lagen</w:t>
      </w:r>
      <w:r>
        <w:rPr>
          <w:rFonts w:ascii="Arial" w:hAnsi="Arial" w:cs="Arial"/>
        </w:rPr>
        <w:t xml:space="preserve"> oder die für d</w:t>
      </w:r>
      <w:r w:rsidR="007E2F42">
        <w:rPr>
          <w:rFonts w:ascii="Arial" w:hAnsi="Arial" w:cs="Arial"/>
        </w:rPr>
        <w:t>as</w:t>
      </w:r>
      <w:r>
        <w:rPr>
          <w:rFonts w:ascii="Arial" w:hAnsi="Arial" w:cs="Arial"/>
        </w:rPr>
        <w:t xml:space="preserve"> Wachstum benötigte Bodenzusammensetzung wird weitere, potentiell geeignete Vegetation für die Studiengebiete identifiziert. </w:t>
      </w:r>
      <w:r w:rsidR="00BC3444">
        <w:rPr>
          <w:rFonts w:ascii="Arial" w:hAnsi="Arial" w:cs="Arial"/>
        </w:rPr>
        <w:t xml:space="preserve">In Folgenden Tabellen nach </w:t>
      </w:r>
      <w:r w:rsidR="00BC3444">
        <w:rPr>
          <w:rFonts w:ascii="Arial" w:hAnsi="Arial" w:cs="Arial"/>
        </w:rPr>
        <w:lastRenderedPageBreak/>
        <w:t>Lebensraum gegliedert folgen die ausgewählten Pflanzen</w:t>
      </w:r>
      <w:r w:rsidR="00EB3BF9">
        <w:rPr>
          <w:rFonts w:ascii="Arial" w:hAnsi="Arial" w:cs="Arial"/>
        </w:rPr>
        <w:t>. Für die Übersicht werden Pf</w:t>
      </w:r>
      <w:r w:rsidR="0010491A">
        <w:rPr>
          <w:rFonts w:ascii="Arial" w:hAnsi="Arial" w:cs="Arial"/>
        </w:rPr>
        <w:t>l</w:t>
      </w:r>
      <w:r w:rsidR="00EB3BF9">
        <w:rPr>
          <w:rFonts w:ascii="Arial" w:hAnsi="Arial" w:cs="Arial"/>
        </w:rPr>
        <w:t xml:space="preserve">anzen welche </w:t>
      </w:r>
      <w:r w:rsidR="0010491A">
        <w:rPr>
          <w:rFonts w:ascii="Arial" w:hAnsi="Arial" w:cs="Arial"/>
        </w:rPr>
        <w:t>in mehr als einem Studiengebiet auftreten mehrfach aufgenommen.</w:t>
      </w:r>
    </w:p>
    <w:p w14:paraId="32F57B7B" w14:textId="2A030F0F" w:rsidR="00BC3444" w:rsidRDefault="00BC3444" w:rsidP="00CA175F">
      <w:pPr>
        <w:jc w:val="both"/>
        <w:rPr>
          <w:rFonts w:ascii="Arial" w:hAnsi="Arial" w:cs="Arial"/>
        </w:rPr>
      </w:pPr>
      <w:r>
        <w:rPr>
          <w:rFonts w:ascii="Arial" w:hAnsi="Arial" w:cs="Arial"/>
        </w:rPr>
        <w:t>Niederrheinisches Tiefland</w:t>
      </w:r>
    </w:p>
    <w:tbl>
      <w:tblPr>
        <w:tblW w:w="9396" w:type="dxa"/>
        <w:tblCellMar>
          <w:left w:w="70" w:type="dxa"/>
          <w:right w:w="70" w:type="dxa"/>
        </w:tblCellMar>
        <w:tblLook w:val="04A0" w:firstRow="1" w:lastRow="0" w:firstColumn="1" w:lastColumn="0" w:noHBand="0" w:noVBand="1"/>
      </w:tblPr>
      <w:tblGrid>
        <w:gridCol w:w="1712"/>
        <w:gridCol w:w="2617"/>
        <w:gridCol w:w="2305"/>
        <w:gridCol w:w="2762"/>
      </w:tblGrid>
      <w:tr w:rsidR="0026103E" w:rsidRPr="0026103E" w14:paraId="02F62379"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5A5A5" w:fill="A5A5A5"/>
            <w:noWrap/>
            <w:vAlign w:val="bottom"/>
            <w:hideMark/>
          </w:tcPr>
          <w:p w14:paraId="48D8FCAC" w14:textId="77777777" w:rsidR="0026103E" w:rsidRPr="0026103E" w:rsidRDefault="0026103E" w:rsidP="0026103E">
            <w:pPr>
              <w:spacing w:after="0" w:line="240" w:lineRule="auto"/>
              <w:rPr>
                <w:rFonts w:ascii="Calibri" w:eastAsia="Times New Roman" w:hAnsi="Calibri" w:cs="Calibri"/>
                <w:b/>
                <w:bCs/>
                <w:color w:val="FFFFFF"/>
                <w:lang w:eastAsia="de-DE"/>
              </w:rPr>
            </w:pPr>
            <w:r w:rsidRPr="0026103E">
              <w:rPr>
                <w:rFonts w:ascii="Calibri" w:eastAsia="Times New Roman" w:hAnsi="Calibri" w:cs="Calibri"/>
                <w:b/>
                <w:bCs/>
                <w:color w:val="FFFFFF"/>
                <w:lang w:eastAsia="de-DE"/>
              </w:rPr>
              <w:t>Latein. Name</w:t>
            </w:r>
          </w:p>
        </w:tc>
        <w:tc>
          <w:tcPr>
            <w:tcW w:w="2617" w:type="dxa"/>
            <w:tcBorders>
              <w:top w:val="single" w:sz="4" w:space="0" w:color="C9C9C9"/>
              <w:left w:val="nil"/>
              <w:bottom w:val="single" w:sz="4" w:space="0" w:color="C9C9C9"/>
              <w:right w:val="nil"/>
            </w:tcBorders>
            <w:shd w:val="clear" w:color="A5A5A5" w:fill="A5A5A5"/>
            <w:noWrap/>
            <w:vAlign w:val="bottom"/>
            <w:hideMark/>
          </w:tcPr>
          <w:p w14:paraId="47623311" w14:textId="77777777" w:rsidR="0026103E" w:rsidRPr="0026103E" w:rsidRDefault="0026103E" w:rsidP="0026103E">
            <w:pPr>
              <w:spacing w:after="0" w:line="240" w:lineRule="auto"/>
              <w:rPr>
                <w:rFonts w:ascii="Calibri" w:eastAsia="Times New Roman" w:hAnsi="Calibri" w:cs="Calibri"/>
                <w:b/>
                <w:bCs/>
                <w:color w:val="FFFFFF"/>
                <w:lang w:eastAsia="de-DE"/>
              </w:rPr>
            </w:pPr>
            <w:r w:rsidRPr="0026103E">
              <w:rPr>
                <w:rFonts w:ascii="Calibri" w:eastAsia="Times New Roman" w:hAnsi="Calibri" w:cs="Calibri"/>
                <w:b/>
                <w:bCs/>
                <w:color w:val="FFFFFF"/>
                <w:lang w:eastAsia="de-DE"/>
              </w:rPr>
              <w:t>Deutscher Name</w:t>
            </w:r>
          </w:p>
        </w:tc>
        <w:tc>
          <w:tcPr>
            <w:tcW w:w="2305" w:type="dxa"/>
            <w:tcBorders>
              <w:top w:val="single" w:sz="4" w:space="0" w:color="C9C9C9"/>
              <w:left w:val="nil"/>
              <w:bottom w:val="single" w:sz="4" w:space="0" w:color="C9C9C9"/>
              <w:right w:val="nil"/>
            </w:tcBorders>
            <w:shd w:val="clear" w:color="A5A5A5" w:fill="A5A5A5"/>
            <w:noWrap/>
            <w:vAlign w:val="bottom"/>
            <w:hideMark/>
          </w:tcPr>
          <w:p w14:paraId="1D4DF230" w14:textId="77777777" w:rsidR="0026103E" w:rsidRPr="0026103E" w:rsidRDefault="0026103E" w:rsidP="0026103E">
            <w:pPr>
              <w:spacing w:after="0" w:line="240" w:lineRule="auto"/>
              <w:rPr>
                <w:rFonts w:ascii="Calibri" w:eastAsia="Times New Roman" w:hAnsi="Calibri" w:cs="Calibri"/>
                <w:b/>
                <w:bCs/>
                <w:color w:val="FFFFFF"/>
                <w:lang w:eastAsia="de-DE"/>
              </w:rPr>
            </w:pPr>
            <w:r w:rsidRPr="0026103E">
              <w:rPr>
                <w:rFonts w:ascii="Calibri" w:eastAsia="Times New Roman" w:hAnsi="Calibri" w:cs="Calibri"/>
                <w:b/>
                <w:bCs/>
                <w:color w:val="FFFFFF"/>
                <w:lang w:eastAsia="de-DE"/>
              </w:rPr>
              <w:t>Habitat</w:t>
            </w:r>
          </w:p>
        </w:tc>
        <w:tc>
          <w:tcPr>
            <w:tcW w:w="2762" w:type="dxa"/>
            <w:tcBorders>
              <w:top w:val="single" w:sz="4" w:space="0" w:color="C9C9C9"/>
              <w:left w:val="nil"/>
              <w:bottom w:val="single" w:sz="4" w:space="0" w:color="C9C9C9"/>
              <w:right w:val="single" w:sz="4" w:space="0" w:color="C9C9C9"/>
            </w:tcBorders>
            <w:shd w:val="clear" w:color="A5A5A5" w:fill="A5A5A5"/>
            <w:noWrap/>
            <w:vAlign w:val="bottom"/>
            <w:hideMark/>
          </w:tcPr>
          <w:p w14:paraId="5250DB33" w14:textId="77777777" w:rsidR="0026103E" w:rsidRPr="0026103E" w:rsidRDefault="0026103E" w:rsidP="0026103E">
            <w:pPr>
              <w:spacing w:after="0" w:line="240" w:lineRule="auto"/>
              <w:rPr>
                <w:rFonts w:ascii="Calibri" w:eastAsia="Times New Roman" w:hAnsi="Calibri" w:cs="Calibri"/>
                <w:b/>
                <w:bCs/>
                <w:color w:val="FFFFFF"/>
                <w:lang w:eastAsia="de-DE"/>
              </w:rPr>
            </w:pPr>
            <w:r w:rsidRPr="0026103E">
              <w:rPr>
                <w:rFonts w:ascii="Calibri" w:eastAsia="Times New Roman" w:hAnsi="Calibri" w:cs="Calibri"/>
                <w:b/>
                <w:bCs/>
                <w:color w:val="FFFFFF"/>
                <w:lang w:eastAsia="de-DE"/>
              </w:rPr>
              <w:t>Gefährdung in Deutschland</w:t>
            </w:r>
          </w:p>
        </w:tc>
      </w:tr>
      <w:tr w:rsidR="0026103E" w:rsidRPr="0026103E" w14:paraId="6D2372DC"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37BB9AAC" w14:textId="77777777" w:rsidR="0026103E" w:rsidRPr="0026103E" w:rsidRDefault="0026103E" w:rsidP="0026103E">
            <w:pPr>
              <w:spacing w:after="0" w:line="240" w:lineRule="auto"/>
              <w:rPr>
                <w:rFonts w:ascii="Calibri" w:eastAsia="Times New Roman" w:hAnsi="Calibri" w:cs="Calibri"/>
                <w:b/>
                <w:bCs/>
                <w:color w:val="FFFFFF"/>
                <w:lang w:eastAsia="de-DE"/>
              </w:rPr>
            </w:pPr>
          </w:p>
        </w:tc>
        <w:tc>
          <w:tcPr>
            <w:tcW w:w="2617" w:type="dxa"/>
            <w:tcBorders>
              <w:top w:val="single" w:sz="4" w:space="0" w:color="C9C9C9"/>
              <w:left w:val="nil"/>
              <w:bottom w:val="single" w:sz="4" w:space="0" w:color="C9C9C9"/>
              <w:right w:val="nil"/>
            </w:tcBorders>
            <w:shd w:val="clear" w:color="EDEDED" w:fill="EDEDED"/>
            <w:noWrap/>
            <w:vAlign w:val="bottom"/>
            <w:hideMark/>
          </w:tcPr>
          <w:p w14:paraId="3329776D" w14:textId="77777777" w:rsidR="0026103E" w:rsidRPr="0026103E" w:rsidRDefault="0026103E" w:rsidP="0026103E">
            <w:pPr>
              <w:spacing w:after="0" w:line="240" w:lineRule="auto"/>
              <w:rPr>
                <w:rFonts w:ascii="Times New Roman" w:eastAsia="Times New Roman" w:hAnsi="Times New Roman" w:cs="Times New Roman"/>
                <w:sz w:val="20"/>
                <w:szCs w:val="20"/>
                <w:lang w:eastAsia="de-DE"/>
              </w:rPr>
            </w:pPr>
          </w:p>
        </w:tc>
        <w:tc>
          <w:tcPr>
            <w:tcW w:w="2305" w:type="dxa"/>
            <w:tcBorders>
              <w:top w:val="single" w:sz="4" w:space="0" w:color="C9C9C9"/>
              <w:left w:val="nil"/>
              <w:bottom w:val="single" w:sz="4" w:space="0" w:color="C9C9C9"/>
              <w:right w:val="nil"/>
            </w:tcBorders>
            <w:shd w:val="clear" w:color="EDEDED" w:fill="EDEDED"/>
            <w:noWrap/>
            <w:vAlign w:val="bottom"/>
            <w:hideMark/>
          </w:tcPr>
          <w:p w14:paraId="58D77141" w14:textId="77777777" w:rsidR="0026103E" w:rsidRPr="0026103E" w:rsidRDefault="0026103E" w:rsidP="0026103E">
            <w:pPr>
              <w:spacing w:after="0" w:line="240" w:lineRule="auto"/>
              <w:rPr>
                <w:rFonts w:ascii="Times New Roman" w:eastAsia="Times New Roman" w:hAnsi="Times New Roman" w:cs="Times New Roman"/>
                <w:sz w:val="20"/>
                <w:szCs w:val="20"/>
                <w:lang w:eastAsia="de-DE"/>
              </w:rPr>
            </w:pP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5C20B097" w14:textId="77777777" w:rsidR="0026103E" w:rsidRPr="0026103E" w:rsidRDefault="0026103E" w:rsidP="0026103E">
            <w:pPr>
              <w:spacing w:after="0" w:line="240" w:lineRule="auto"/>
              <w:rPr>
                <w:rFonts w:ascii="Times New Roman" w:eastAsia="Times New Roman" w:hAnsi="Times New Roman" w:cs="Times New Roman"/>
                <w:sz w:val="20"/>
                <w:szCs w:val="20"/>
                <w:lang w:eastAsia="de-DE"/>
              </w:rPr>
            </w:pPr>
          </w:p>
        </w:tc>
      </w:tr>
      <w:tr w:rsidR="0026103E" w:rsidRPr="0026103E" w14:paraId="775340CC"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03FA523E"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Betula </w:t>
            </w:r>
            <w:proofErr w:type="spellStart"/>
            <w:r w:rsidRPr="0026103E">
              <w:rPr>
                <w:rFonts w:ascii="Calibri" w:eastAsia="Times New Roman" w:hAnsi="Calibri" w:cs="Calibri"/>
                <w:color w:val="000000"/>
                <w:lang w:eastAsia="de-DE"/>
              </w:rPr>
              <w:t>pendula</w:t>
            </w:r>
            <w:proofErr w:type="spellEnd"/>
          </w:p>
        </w:tc>
        <w:tc>
          <w:tcPr>
            <w:tcW w:w="2617" w:type="dxa"/>
            <w:tcBorders>
              <w:top w:val="single" w:sz="4" w:space="0" w:color="C9C9C9"/>
              <w:left w:val="nil"/>
              <w:bottom w:val="single" w:sz="4" w:space="0" w:color="C9C9C9"/>
              <w:right w:val="nil"/>
            </w:tcBorders>
            <w:shd w:val="clear" w:color="auto" w:fill="auto"/>
            <w:noWrap/>
            <w:vAlign w:val="bottom"/>
            <w:hideMark/>
          </w:tcPr>
          <w:p w14:paraId="3531D2C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Hänge-Birke</w:t>
            </w:r>
          </w:p>
        </w:tc>
        <w:tc>
          <w:tcPr>
            <w:tcW w:w="2305" w:type="dxa"/>
            <w:tcBorders>
              <w:top w:val="single" w:sz="4" w:space="0" w:color="C9C9C9"/>
              <w:left w:val="nil"/>
              <w:bottom w:val="single" w:sz="4" w:space="0" w:color="C9C9C9"/>
              <w:right w:val="nil"/>
            </w:tcBorders>
            <w:shd w:val="clear" w:color="auto" w:fill="auto"/>
            <w:noWrap/>
            <w:vAlign w:val="bottom"/>
            <w:hideMark/>
          </w:tcPr>
          <w:p w14:paraId="5370670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1A2E2522"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22A71F97"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4FE9BBD5"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Quercus robur</w:t>
            </w:r>
          </w:p>
        </w:tc>
        <w:tc>
          <w:tcPr>
            <w:tcW w:w="2617" w:type="dxa"/>
            <w:tcBorders>
              <w:top w:val="single" w:sz="4" w:space="0" w:color="C9C9C9"/>
              <w:left w:val="nil"/>
              <w:bottom w:val="single" w:sz="4" w:space="0" w:color="C9C9C9"/>
              <w:right w:val="nil"/>
            </w:tcBorders>
            <w:shd w:val="clear" w:color="EDEDED" w:fill="EDEDED"/>
            <w:noWrap/>
            <w:vAlign w:val="bottom"/>
            <w:hideMark/>
          </w:tcPr>
          <w:p w14:paraId="54D7BF9B"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Stiel-Eiche</w:t>
            </w:r>
          </w:p>
        </w:tc>
        <w:tc>
          <w:tcPr>
            <w:tcW w:w="2305" w:type="dxa"/>
            <w:tcBorders>
              <w:top w:val="single" w:sz="4" w:space="0" w:color="C9C9C9"/>
              <w:left w:val="nil"/>
              <w:bottom w:val="single" w:sz="4" w:space="0" w:color="C9C9C9"/>
              <w:right w:val="nil"/>
            </w:tcBorders>
            <w:shd w:val="clear" w:color="EDEDED" w:fill="EDEDED"/>
            <w:noWrap/>
            <w:vAlign w:val="bottom"/>
            <w:hideMark/>
          </w:tcPr>
          <w:p w14:paraId="73DE865B"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3AD54439"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7A83BBE6"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0073B861"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Betula </w:t>
            </w:r>
            <w:proofErr w:type="spellStart"/>
            <w:r w:rsidRPr="0026103E">
              <w:rPr>
                <w:rFonts w:ascii="Calibri" w:eastAsia="Times New Roman" w:hAnsi="Calibri" w:cs="Calibri"/>
                <w:color w:val="000000"/>
                <w:lang w:eastAsia="de-DE"/>
              </w:rPr>
              <w:t>pubescens</w:t>
            </w:r>
            <w:proofErr w:type="spellEnd"/>
            <w:r w:rsidRPr="0026103E">
              <w:rPr>
                <w:rFonts w:ascii="Calibri" w:eastAsia="Times New Roman" w:hAnsi="Calibri" w:cs="Calibri"/>
                <w:color w:val="000000"/>
                <w:lang w:eastAsia="de-DE"/>
              </w:rPr>
              <w:t xml:space="preserve"> </w:t>
            </w:r>
          </w:p>
        </w:tc>
        <w:tc>
          <w:tcPr>
            <w:tcW w:w="2617" w:type="dxa"/>
            <w:tcBorders>
              <w:top w:val="single" w:sz="4" w:space="0" w:color="C9C9C9"/>
              <w:left w:val="nil"/>
              <w:bottom w:val="single" w:sz="4" w:space="0" w:color="C9C9C9"/>
              <w:right w:val="nil"/>
            </w:tcBorders>
            <w:shd w:val="clear" w:color="auto" w:fill="auto"/>
            <w:noWrap/>
            <w:vAlign w:val="bottom"/>
            <w:hideMark/>
          </w:tcPr>
          <w:p w14:paraId="7275108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Moor-Birke</w:t>
            </w:r>
          </w:p>
        </w:tc>
        <w:tc>
          <w:tcPr>
            <w:tcW w:w="2305" w:type="dxa"/>
            <w:tcBorders>
              <w:top w:val="single" w:sz="4" w:space="0" w:color="C9C9C9"/>
              <w:left w:val="nil"/>
              <w:bottom w:val="single" w:sz="4" w:space="0" w:color="C9C9C9"/>
              <w:right w:val="nil"/>
            </w:tcBorders>
            <w:shd w:val="clear" w:color="auto" w:fill="auto"/>
            <w:noWrap/>
            <w:vAlign w:val="bottom"/>
            <w:hideMark/>
          </w:tcPr>
          <w:p w14:paraId="1007896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0C2ECD39"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493BD6D3"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2ACC6F9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Alnus glutinosa</w:t>
            </w:r>
          </w:p>
        </w:tc>
        <w:tc>
          <w:tcPr>
            <w:tcW w:w="2617" w:type="dxa"/>
            <w:tcBorders>
              <w:top w:val="single" w:sz="4" w:space="0" w:color="C9C9C9"/>
              <w:left w:val="nil"/>
              <w:bottom w:val="single" w:sz="4" w:space="0" w:color="C9C9C9"/>
              <w:right w:val="nil"/>
            </w:tcBorders>
            <w:shd w:val="clear" w:color="EDEDED" w:fill="EDEDED"/>
            <w:noWrap/>
            <w:vAlign w:val="bottom"/>
            <w:hideMark/>
          </w:tcPr>
          <w:p w14:paraId="7FE222F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Schwarz-Erle</w:t>
            </w:r>
          </w:p>
        </w:tc>
        <w:tc>
          <w:tcPr>
            <w:tcW w:w="2305" w:type="dxa"/>
            <w:tcBorders>
              <w:top w:val="single" w:sz="4" w:space="0" w:color="C9C9C9"/>
              <w:left w:val="nil"/>
              <w:bottom w:val="single" w:sz="4" w:space="0" w:color="C9C9C9"/>
              <w:right w:val="nil"/>
            </w:tcBorders>
            <w:shd w:val="clear" w:color="EDEDED" w:fill="EDEDED"/>
            <w:noWrap/>
            <w:vAlign w:val="bottom"/>
            <w:hideMark/>
          </w:tcPr>
          <w:p w14:paraId="2164242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19CC2F35"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3E75B73F"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17AD3CF0"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Fraxinus </w:t>
            </w:r>
            <w:proofErr w:type="spellStart"/>
            <w:r w:rsidRPr="0026103E">
              <w:rPr>
                <w:rFonts w:ascii="Calibri" w:eastAsia="Times New Roman" w:hAnsi="Calibri" w:cs="Calibri"/>
                <w:color w:val="000000"/>
                <w:lang w:eastAsia="de-DE"/>
              </w:rPr>
              <w:t>excelsior</w:t>
            </w:r>
            <w:proofErr w:type="spellEnd"/>
          </w:p>
        </w:tc>
        <w:tc>
          <w:tcPr>
            <w:tcW w:w="2617" w:type="dxa"/>
            <w:tcBorders>
              <w:top w:val="single" w:sz="4" w:space="0" w:color="C9C9C9"/>
              <w:left w:val="nil"/>
              <w:bottom w:val="single" w:sz="4" w:space="0" w:color="C9C9C9"/>
              <w:right w:val="nil"/>
            </w:tcBorders>
            <w:shd w:val="clear" w:color="auto" w:fill="auto"/>
            <w:noWrap/>
            <w:vAlign w:val="bottom"/>
            <w:hideMark/>
          </w:tcPr>
          <w:p w14:paraId="6C078652"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Gewöhnliche Esche</w:t>
            </w:r>
          </w:p>
        </w:tc>
        <w:tc>
          <w:tcPr>
            <w:tcW w:w="2305" w:type="dxa"/>
            <w:tcBorders>
              <w:top w:val="single" w:sz="4" w:space="0" w:color="C9C9C9"/>
              <w:left w:val="nil"/>
              <w:bottom w:val="single" w:sz="4" w:space="0" w:color="C9C9C9"/>
              <w:right w:val="nil"/>
            </w:tcBorders>
            <w:shd w:val="clear" w:color="auto" w:fill="auto"/>
            <w:noWrap/>
            <w:vAlign w:val="bottom"/>
            <w:hideMark/>
          </w:tcPr>
          <w:p w14:paraId="77B8EE6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0C9EAD9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29487439"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4503B35E" w14:textId="77777777" w:rsidR="0026103E" w:rsidRPr="0026103E" w:rsidRDefault="0026103E" w:rsidP="0026103E">
            <w:pPr>
              <w:spacing w:after="0" w:line="240" w:lineRule="auto"/>
              <w:rPr>
                <w:rFonts w:ascii="Calibri" w:eastAsia="Times New Roman" w:hAnsi="Calibri" w:cs="Calibri"/>
                <w:color w:val="000000"/>
                <w:lang w:eastAsia="de-DE"/>
              </w:rPr>
            </w:pPr>
            <w:proofErr w:type="spellStart"/>
            <w:r w:rsidRPr="0026103E">
              <w:rPr>
                <w:rFonts w:ascii="Calibri" w:eastAsia="Times New Roman" w:hAnsi="Calibri" w:cs="Calibri"/>
                <w:color w:val="000000"/>
                <w:lang w:eastAsia="de-DE"/>
              </w:rPr>
              <w:t>Frangula</w:t>
            </w:r>
            <w:proofErr w:type="spellEnd"/>
            <w:r w:rsidRPr="0026103E">
              <w:rPr>
                <w:rFonts w:ascii="Calibri" w:eastAsia="Times New Roman" w:hAnsi="Calibri" w:cs="Calibri"/>
                <w:color w:val="000000"/>
                <w:lang w:eastAsia="de-DE"/>
              </w:rPr>
              <w:t xml:space="preserve"> </w:t>
            </w:r>
            <w:proofErr w:type="spellStart"/>
            <w:r w:rsidRPr="0026103E">
              <w:rPr>
                <w:rFonts w:ascii="Calibri" w:eastAsia="Times New Roman" w:hAnsi="Calibri" w:cs="Calibri"/>
                <w:color w:val="000000"/>
                <w:lang w:eastAsia="de-DE"/>
              </w:rPr>
              <w:t>alnus</w:t>
            </w:r>
            <w:proofErr w:type="spellEnd"/>
            <w:r w:rsidRPr="0026103E">
              <w:rPr>
                <w:rFonts w:ascii="Calibri" w:eastAsia="Times New Roman" w:hAnsi="Calibri" w:cs="Calibri"/>
                <w:color w:val="000000"/>
                <w:lang w:eastAsia="de-DE"/>
              </w:rPr>
              <w:t xml:space="preserve"> Mill.</w:t>
            </w:r>
          </w:p>
        </w:tc>
        <w:tc>
          <w:tcPr>
            <w:tcW w:w="2617" w:type="dxa"/>
            <w:tcBorders>
              <w:top w:val="single" w:sz="4" w:space="0" w:color="C9C9C9"/>
              <w:left w:val="nil"/>
              <w:bottom w:val="single" w:sz="4" w:space="0" w:color="C9C9C9"/>
              <w:right w:val="nil"/>
            </w:tcBorders>
            <w:shd w:val="clear" w:color="EDEDED" w:fill="EDEDED"/>
            <w:noWrap/>
            <w:vAlign w:val="bottom"/>
            <w:hideMark/>
          </w:tcPr>
          <w:p w14:paraId="3A0501ED"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Echter Faulbaum</w:t>
            </w:r>
          </w:p>
        </w:tc>
        <w:tc>
          <w:tcPr>
            <w:tcW w:w="2305" w:type="dxa"/>
            <w:tcBorders>
              <w:top w:val="single" w:sz="4" w:space="0" w:color="C9C9C9"/>
              <w:left w:val="nil"/>
              <w:bottom w:val="single" w:sz="4" w:space="0" w:color="C9C9C9"/>
              <w:right w:val="nil"/>
            </w:tcBorders>
            <w:shd w:val="clear" w:color="EDEDED" w:fill="EDEDED"/>
            <w:noWrap/>
            <w:vAlign w:val="bottom"/>
            <w:hideMark/>
          </w:tcPr>
          <w:p w14:paraId="6D27C6B3"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29FEA68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49E5E2EE"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5B9F71FE"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Ribes </w:t>
            </w:r>
            <w:proofErr w:type="spellStart"/>
            <w:r w:rsidRPr="0026103E">
              <w:rPr>
                <w:rFonts w:ascii="Calibri" w:eastAsia="Times New Roman" w:hAnsi="Calibri" w:cs="Calibri"/>
                <w:color w:val="000000"/>
                <w:lang w:eastAsia="de-DE"/>
              </w:rPr>
              <w:t>rubrum</w:t>
            </w:r>
            <w:proofErr w:type="spellEnd"/>
            <w:r w:rsidRPr="0026103E">
              <w:rPr>
                <w:rFonts w:ascii="Calibri" w:eastAsia="Times New Roman" w:hAnsi="Calibri" w:cs="Calibri"/>
                <w:color w:val="000000"/>
                <w:lang w:eastAsia="de-DE"/>
              </w:rPr>
              <w:t xml:space="preserve">  </w:t>
            </w:r>
          </w:p>
        </w:tc>
        <w:tc>
          <w:tcPr>
            <w:tcW w:w="2617" w:type="dxa"/>
            <w:tcBorders>
              <w:top w:val="single" w:sz="4" w:space="0" w:color="C9C9C9"/>
              <w:left w:val="nil"/>
              <w:bottom w:val="single" w:sz="4" w:space="0" w:color="C9C9C9"/>
              <w:right w:val="nil"/>
            </w:tcBorders>
            <w:shd w:val="clear" w:color="auto" w:fill="auto"/>
            <w:noWrap/>
            <w:vAlign w:val="bottom"/>
            <w:hideMark/>
          </w:tcPr>
          <w:p w14:paraId="0EE4FB7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Rote Johannisbeere</w:t>
            </w:r>
          </w:p>
        </w:tc>
        <w:tc>
          <w:tcPr>
            <w:tcW w:w="2305" w:type="dxa"/>
            <w:tcBorders>
              <w:top w:val="single" w:sz="4" w:space="0" w:color="C9C9C9"/>
              <w:left w:val="nil"/>
              <w:bottom w:val="single" w:sz="4" w:space="0" w:color="C9C9C9"/>
              <w:right w:val="nil"/>
            </w:tcBorders>
            <w:shd w:val="clear" w:color="auto" w:fill="auto"/>
            <w:noWrap/>
            <w:vAlign w:val="bottom"/>
            <w:hideMark/>
          </w:tcPr>
          <w:p w14:paraId="018F9DB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7DA1F94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6A6D44C2"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133F8F51"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Ribes </w:t>
            </w:r>
            <w:proofErr w:type="spellStart"/>
            <w:r w:rsidRPr="0026103E">
              <w:rPr>
                <w:rFonts w:ascii="Calibri" w:eastAsia="Times New Roman" w:hAnsi="Calibri" w:cs="Calibri"/>
                <w:color w:val="000000"/>
                <w:lang w:eastAsia="de-DE"/>
              </w:rPr>
              <w:t>nigrum</w:t>
            </w:r>
            <w:proofErr w:type="spellEnd"/>
          </w:p>
        </w:tc>
        <w:tc>
          <w:tcPr>
            <w:tcW w:w="2617" w:type="dxa"/>
            <w:tcBorders>
              <w:top w:val="single" w:sz="4" w:space="0" w:color="C9C9C9"/>
              <w:left w:val="nil"/>
              <w:bottom w:val="single" w:sz="4" w:space="0" w:color="C9C9C9"/>
              <w:right w:val="nil"/>
            </w:tcBorders>
            <w:shd w:val="clear" w:color="EDEDED" w:fill="EDEDED"/>
            <w:noWrap/>
            <w:vAlign w:val="bottom"/>
            <w:hideMark/>
          </w:tcPr>
          <w:p w14:paraId="0869DB83"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Schwarze Johannisbeere</w:t>
            </w:r>
          </w:p>
        </w:tc>
        <w:tc>
          <w:tcPr>
            <w:tcW w:w="2305" w:type="dxa"/>
            <w:tcBorders>
              <w:top w:val="single" w:sz="4" w:space="0" w:color="C9C9C9"/>
              <w:left w:val="nil"/>
              <w:bottom w:val="single" w:sz="4" w:space="0" w:color="C9C9C9"/>
              <w:right w:val="nil"/>
            </w:tcBorders>
            <w:shd w:val="clear" w:color="EDEDED" w:fill="EDEDED"/>
            <w:noWrap/>
            <w:vAlign w:val="bottom"/>
            <w:hideMark/>
          </w:tcPr>
          <w:p w14:paraId="6016F632"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6BEFD28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65B14457"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7CF3C913" w14:textId="77777777" w:rsidR="0026103E" w:rsidRPr="0026103E" w:rsidRDefault="0026103E" w:rsidP="0026103E">
            <w:pPr>
              <w:spacing w:after="0" w:line="240" w:lineRule="auto"/>
              <w:rPr>
                <w:rFonts w:ascii="Calibri" w:eastAsia="Times New Roman" w:hAnsi="Calibri" w:cs="Calibri"/>
                <w:color w:val="000000"/>
                <w:lang w:eastAsia="de-DE"/>
              </w:rPr>
            </w:pPr>
            <w:proofErr w:type="spellStart"/>
            <w:r w:rsidRPr="0026103E">
              <w:rPr>
                <w:rFonts w:ascii="Calibri" w:eastAsia="Times New Roman" w:hAnsi="Calibri" w:cs="Calibri"/>
                <w:color w:val="000000"/>
                <w:lang w:eastAsia="de-DE"/>
              </w:rPr>
              <w:t>Rubus</w:t>
            </w:r>
            <w:proofErr w:type="spellEnd"/>
            <w:r w:rsidRPr="0026103E">
              <w:rPr>
                <w:rFonts w:ascii="Calibri" w:eastAsia="Times New Roman" w:hAnsi="Calibri" w:cs="Calibri"/>
                <w:color w:val="000000"/>
                <w:lang w:eastAsia="de-DE"/>
              </w:rPr>
              <w:t xml:space="preserve"> </w:t>
            </w:r>
            <w:proofErr w:type="spellStart"/>
            <w:r w:rsidRPr="0026103E">
              <w:rPr>
                <w:rFonts w:ascii="Calibri" w:eastAsia="Times New Roman" w:hAnsi="Calibri" w:cs="Calibri"/>
                <w:color w:val="000000"/>
                <w:lang w:eastAsia="de-DE"/>
              </w:rPr>
              <w:t>caesius</w:t>
            </w:r>
            <w:proofErr w:type="spellEnd"/>
          </w:p>
        </w:tc>
        <w:tc>
          <w:tcPr>
            <w:tcW w:w="2617" w:type="dxa"/>
            <w:tcBorders>
              <w:top w:val="single" w:sz="4" w:space="0" w:color="C9C9C9"/>
              <w:left w:val="nil"/>
              <w:bottom w:val="single" w:sz="4" w:space="0" w:color="C9C9C9"/>
              <w:right w:val="nil"/>
            </w:tcBorders>
            <w:shd w:val="clear" w:color="auto" w:fill="auto"/>
            <w:noWrap/>
            <w:vAlign w:val="bottom"/>
            <w:hideMark/>
          </w:tcPr>
          <w:p w14:paraId="2F75CEB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Kratzbeere</w:t>
            </w:r>
          </w:p>
        </w:tc>
        <w:tc>
          <w:tcPr>
            <w:tcW w:w="2305" w:type="dxa"/>
            <w:tcBorders>
              <w:top w:val="single" w:sz="4" w:space="0" w:color="C9C9C9"/>
              <w:left w:val="nil"/>
              <w:bottom w:val="single" w:sz="4" w:space="0" w:color="C9C9C9"/>
              <w:right w:val="nil"/>
            </w:tcBorders>
            <w:shd w:val="clear" w:color="auto" w:fill="auto"/>
            <w:noWrap/>
            <w:vAlign w:val="bottom"/>
            <w:hideMark/>
          </w:tcPr>
          <w:p w14:paraId="55893E2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0D21D33B"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4AB090C5"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5C97A980"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Populus </w:t>
            </w:r>
            <w:proofErr w:type="spellStart"/>
            <w:r w:rsidRPr="0026103E">
              <w:rPr>
                <w:rFonts w:ascii="Calibri" w:eastAsia="Times New Roman" w:hAnsi="Calibri" w:cs="Calibri"/>
                <w:color w:val="000000"/>
                <w:lang w:eastAsia="de-DE"/>
              </w:rPr>
              <w:t>nigra</w:t>
            </w:r>
            <w:proofErr w:type="spellEnd"/>
          </w:p>
        </w:tc>
        <w:tc>
          <w:tcPr>
            <w:tcW w:w="2617" w:type="dxa"/>
            <w:tcBorders>
              <w:top w:val="single" w:sz="4" w:space="0" w:color="C9C9C9"/>
              <w:left w:val="nil"/>
              <w:bottom w:val="single" w:sz="4" w:space="0" w:color="C9C9C9"/>
              <w:right w:val="nil"/>
            </w:tcBorders>
            <w:shd w:val="clear" w:color="EDEDED" w:fill="EDEDED"/>
            <w:noWrap/>
            <w:vAlign w:val="bottom"/>
            <w:hideMark/>
          </w:tcPr>
          <w:p w14:paraId="414E82EB"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Schwarz-pappel</w:t>
            </w:r>
          </w:p>
        </w:tc>
        <w:tc>
          <w:tcPr>
            <w:tcW w:w="2305" w:type="dxa"/>
            <w:tcBorders>
              <w:top w:val="single" w:sz="4" w:space="0" w:color="C9C9C9"/>
              <w:left w:val="nil"/>
              <w:bottom w:val="single" w:sz="4" w:space="0" w:color="C9C9C9"/>
              <w:right w:val="nil"/>
            </w:tcBorders>
            <w:shd w:val="clear" w:color="EDEDED" w:fill="EDEDED"/>
            <w:noWrap/>
            <w:vAlign w:val="bottom"/>
            <w:hideMark/>
          </w:tcPr>
          <w:p w14:paraId="7C014F07"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5941C1B1"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Gefährdet</w:t>
            </w:r>
          </w:p>
        </w:tc>
      </w:tr>
      <w:tr w:rsidR="0026103E" w:rsidRPr="0026103E" w14:paraId="580D22B6"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72AEBDDD"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Viburnum </w:t>
            </w:r>
            <w:proofErr w:type="spellStart"/>
            <w:r w:rsidRPr="0026103E">
              <w:rPr>
                <w:rFonts w:ascii="Calibri" w:eastAsia="Times New Roman" w:hAnsi="Calibri" w:cs="Calibri"/>
                <w:color w:val="000000"/>
                <w:lang w:eastAsia="de-DE"/>
              </w:rPr>
              <w:t>opulus</w:t>
            </w:r>
            <w:proofErr w:type="spellEnd"/>
          </w:p>
        </w:tc>
        <w:tc>
          <w:tcPr>
            <w:tcW w:w="2617" w:type="dxa"/>
            <w:tcBorders>
              <w:top w:val="single" w:sz="4" w:space="0" w:color="C9C9C9"/>
              <w:left w:val="nil"/>
              <w:bottom w:val="single" w:sz="4" w:space="0" w:color="C9C9C9"/>
              <w:right w:val="nil"/>
            </w:tcBorders>
            <w:shd w:val="clear" w:color="auto" w:fill="auto"/>
            <w:noWrap/>
            <w:vAlign w:val="bottom"/>
            <w:hideMark/>
          </w:tcPr>
          <w:p w14:paraId="34B6C17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Gewöhnlicher Schneeball</w:t>
            </w:r>
          </w:p>
        </w:tc>
        <w:tc>
          <w:tcPr>
            <w:tcW w:w="2305" w:type="dxa"/>
            <w:tcBorders>
              <w:top w:val="single" w:sz="4" w:space="0" w:color="C9C9C9"/>
              <w:left w:val="nil"/>
              <w:bottom w:val="single" w:sz="4" w:space="0" w:color="C9C9C9"/>
              <w:right w:val="nil"/>
            </w:tcBorders>
            <w:shd w:val="clear" w:color="auto" w:fill="auto"/>
            <w:noWrap/>
            <w:vAlign w:val="bottom"/>
            <w:hideMark/>
          </w:tcPr>
          <w:p w14:paraId="6229E280"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7BE33FA2"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7F6D6680"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0AF97983"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Prunus </w:t>
            </w:r>
            <w:proofErr w:type="spellStart"/>
            <w:r w:rsidRPr="0026103E">
              <w:rPr>
                <w:rFonts w:ascii="Calibri" w:eastAsia="Times New Roman" w:hAnsi="Calibri" w:cs="Calibri"/>
                <w:color w:val="000000"/>
                <w:lang w:eastAsia="de-DE"/>
              </w:rPr>
              <w:t>padus</w:t>
            </w:r>
            <w:proofErr w:type="spellEnd"/>
          </w:p>
        </w:tc>
        <w:tc>
          <w:tcPr>
            <w:tcW w:w="2617" w:type="dxa"/>
            <w:tcBorders>
              <w:top w:val="single" w:sz="4" w:space="0" w:color="C9C9C9"/>
              <w:left w:val="nil"/>
              <w:bottom w:val="single" w:sz="4" w:space="0" w:color="C9C9C9"/>
              <w:right w:val="nil"/>
            </w:tcBorders>
            <w:shd w:val="clear" w:color="EDEDED" w:fill="EDEDED"/>
            <w:noWrap/>
            <w:vAlign w:val="bottom"/>
            <w:hideMark/>
          </w:tcPr>
          <w:p w14:paraId="1FB73E7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Gewöhnliche Trauben-Kirsche</w:t>
            </w:r>
          </w:p>
        </w:tc>
        <w:tc>
          <w:tcPr>
            <w:tcW w:w="2305" w:type="dxa"/>
            <w:tcBorders>
              <w:top w:val="single" w:sz="4" w:space="0" w:color="C9C9C9"/>
              <w:left w:val="nil"/>
              <w:bottom w:val="single" w:sz="4" w:space="0" w:color="C9C9C9"/>
              <w:right w:val="nil"/>
            </w:tcBorders>
            <w:shd w:val="clear" w:color="EDEDED" w:fill="EDEDED"/>
            <w:noWrap/>
            <w:vAlign w:val="bottom"/>
            <w:hideMark/>
          </w:tcPr>
          <w:p w14:paraId="53E3B3E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6179242B"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15788E75" w14:textId="77777777" w:rsidTr="0026103E">
        <w:trPr>
          <w:trHeight w:val="6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23023762"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Ulmus </w:t>
            </w:r>
            <w:proofErr w:type="spellStart"/>
            <w:r w:rsidRPr="0026103E">
              <w:rPr>
                <w:rFonts w:ascii="Calibri" w:eastAsia="Times New Roman" w:hAnsi="Calibri" w:cs="Calibri"/>
                <w:color w:val="000000"/>
                <w:lang w:eastAsia="de-DE"/>
              </w:rPr>
              <w:t>laevis</w:t>
            </w:r>
            <w:proofErr w:type="spellEnd"/>
            <w:r w:rsidRPr="0026103E">
              <w:rPr>
                <w:rFonts w:ascii="Calibri" w:eastAsia="Times New Roman" w:hAnsi="Calibri" w:cs="Calibri"/>
                <w:color w:val="000000"/>
                <w:lang w:eastAsia="de-DE"/>
              </w:rPr>
              <w:t xml:space="preserve"> </w:t>
            </w:r>
            <w:proofErr w:type="spellStart"/>
            <w:r w:rsidRPr="0026103E">
              <w:rPr>
                <w:rFonts w:ascii="Calibri" w:eastAsia="Times New Roman" w:hAnsi="Calibri" w:cs="Calibri"/>
                <w:color w:val="000000"/>
                <w:lang w:eastAsia="de-DE"/>
              </w:rPr>
              <w:t>Pall</w:t>
            </w:r>
            <w:proofErr w:type="spellEnd"/>
            <w:r w:rsidRPr="0026103E">
              <w:rPr>
                <w:rFonts w:ascii="Calibri" w:eastAsia="Times New Roman" w:hAnsi="Calibri" w:cs="Calibri"/>
                <w:color w:val="000000"/>
                <w:lang w:eastAsia="de-DE"/>
              </w:rPr>
              <w:t>.</w:t>
            </w:r>
          </w:p>
        </w:tc>
        <w:tc>
          <w:tcPr>
            <w:tcW w:w="2617" w:type="dxa"/>
            <w:tcBorders>
              <w:top w:val="single" w:sz="4" w:space="0" w:color="C9C9C9"/>
              <w:left w:val="nil"/>
              <w:bottom w:val="single" w:sz="4" w:space="0" w:color="C9C9C9"/>
              <w:right w:val="nil"/>
            </w:tcBorders>
            <w:shd w:val="clear" w:color="auto" w:fill="auto"/>
            <w:noWrap/>
            <w:vAlign w:val="bottom"/>
            <w:hideMark/>
          </w:tcPr>
          <w:p w14:paraId="2713803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Flatter-Ulme</w:t>
            </w:r>
          </w:p>
        </w:tc>
        <w:tc>
          <w:tcPr>
            <w:tcW w:w="2305" w:type="dxa"/>
            <w:tcBorders>
              <w:top w:val="single" w:sz="4" w:space="0" w:color="C9C9C9"/>
              <w:left w:val="nil"/>
              <w:bottom w:val="single" w:sz="4" w:space="0" w:color="C9C9C9"/>
              <w:right w:val="nil"/>
            </w:tcBorders>
            <w:shd w:val="clear" w:color="auto" w:fill="auto"/>
            <w:noWrap/>
            <w:vAlign w:val="bottom"/>
            <w:hideMark/>
          </w:tcPr>
          <w:p w14:paraId="322BBBF7"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52D6CCB8"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Vorwarnliste</w:t>
            </w:r>
          </w:p>
        </w:tc>
      </w:tr>
      <w:tr w:rsidR="0026103E" w:rsidRPr="0026103E" w14:paraId="5F0722D0"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4CFDC94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Salix </w:t>
            </w:r>
            <w:proofErr w:type="spellStart"/>
            <w:r w:rsidRPr="0026103E">
              <w:rPr>
                <w:rFonts w:ascii="Calibri" w:eastAsia="Times New Roman" w:hAnsi="Calibri" w:cs="Calibri"/>
                <w:color w:val="000000"/>
                <w:lang w:eastAsia="de-DE"/>
              </w:rPr>
              <w:t>fragilis</w:t>
            </w:r>
            <w:proofErr w:type="spellEnd"/>
          </w:p>
        </w:tc>
        <w:tc>
          <w:tcPr>
            <w:tcW w:w="2617" w:type="dxa"/>
            <w:tcBorders>
              <w:top w:val="single" w:sz="4" w:space="0" w:color="C9C9C9"/>
              <w:left w:val="nil"/>
              <w:bottom w:val="single" w:sz="4" w:space="0" w:color="C9C9C9"/>
              <w:right w:val="nil"/>
            </w:tcBorders>
            <w:shd w:val="clear" w:color="EDEDED" w:fill="EDEDED"/>
            <w:noWrap/>
            <w:vAlign w:val="bottom"/>
            <w:hideMark/>
          </w:tcPr>
          <w:p w14:paraId="3F1FEAD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Bruch-Weide</w:t>
            </w:r>
          </w:p>
        </w:tc>
        <w:tc>
          <w:tcPr>
            <w:tcW w:w="2305" w:type="dxa"/>
            <w:tcBorders>
              <w:top w:val="single" w:sz="4" w:space="0" w:color="C9C9C9"/>
              <w:left w:val="nil"/>
              <w:bottom w:val="single" w:sz="4" w:space="0" w:color="C9C9C9"/>
              <w:right w:val="nil"/>
            </w:tcBorders>
            <w:shd w:val="clear" w:color="EDEDED" w:fill="EDEDED"/>
            <w:noWrap/>
            <w:vAlign w:val="bottom"/>
            <w:hideMark/>
          </w:tcPr>
          <w:p w14:paraId="4681BEA2"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7A7B15F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26CC1475"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2FCF5D4E"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Salix </w:t>
            </w:r>
            <w:proofErr w:type="spellStart"/>
            <w:r w:rsidRPr="0026103E">
              <w:rPr>
                <w:rFonts w:ascii="Calibri" w:eastAsia="Times New Roman" w:hAnsi="Calibri" w:cs="Calibri"/>
                <w:color w:val="000000"/>
                <w:lang w:eastAsia="de-DE"/>
              </w:rPr>
              <w:t>viminalis</w:t>
            </w:r>
            <w:proofErr w:type="spellEnd"/>
          </w:p>
        </w:tc>
        <w:tc>
          <w:tcPr>
            <w:tcW w:w="2617" w:type="dxa"/>
            <w:tcBorders>
              <w:top w:val="single" w:sz="4" w:space="0" w:color="C9C9C9"/>
              <w:left w:val="nil"/>
              <w:bottom w:val="single" w:sz="4" w:space="0" w:color="C9C9C9"/>
              <w:right w:val="nil"/>
            </w:tcBorders>
            <w:shd w:val="clear" w:color="auto" w:fill="auto"/>
            <w:noWrap/>
            <w:vAlign w:val="bottom"/>
            <w:hideMark/>
          </w:tcPr>
          <w:p w14:paraId="413B47B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Korb-Weide</w:t>
            </w:r>
          </w:p>
        </w:tc>
        <w:tc>
          <w:tcPr>
            <w:tcW w:w="2305" w:type="dxa"/>
            <w:tcBorders>
              <w:top w:val="single" w:sz="4" w:space="0" w:color="C9C9C9"/>
              <w:left w:val="nil"/>
              <w:bottom w:val="single" w:sz="4" w:space="0" w:color="C9C9C9"/>
              <w:right w:val="nil"/>
            </w:tcBorders>
            <w:shd w:val="clear" w:color="auto" w:fill="auto"/>
            <w:noWrap/>
            <w:vAlign w:val="bottom"/>
            <w:hideMark/>
          </w:tcPr>
          <w:p w14:paraId="1A3AEAC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614ECAE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3EEE358D"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7E3999F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Salix </w:t>
            </w:r>
            <w:proofErr w:type="spellStart"/>
            <w:r w:rsidRPr="0026103E">
              <w:rPr>
                <w:rFonts w:ascii="Calibri" w:eastAsia="Times New Roman" w:hAnsi="Calibri" w:cs="Calibri"/>
                <w:color w:val="000000"/>
                <w:lang w:eastAsia="de-DE"/>
              </w:rPr>
              <w:t>aurita</w:t>
            </w:r>
            <w:proofErr w:type="spellEnd"/>
          </w:p>
        </w:tc>
        <w:tc>
          <w:tcPr>
            <w:tcW w:w="2617" w:type="dxa"/>
            <w:tcBorders>
              <w:top w:val="single" w:sz="4" w:space="0" w:color="C9C9C9"/>
              <w:left w:val="nil"/>
              <w:bottom w:val="single" w:sz="4" w:space="0" w:color="C9C9C9"/>
              <w:right w:val="nil"/>
            </w:tcBorders>
            <w:shd w:val="clear" w:color="EDEDED" w:fill="EDEDED"/>
            <w:noWrap/>
            <w:vAlign w:val="bottom"/>
            <w:hideMark/>
          </w:tcPr>
          <w:p w14:paraId="02D504F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Ohr-Weide</w:t>
            </w:r>
          </w:p>
        </w:tc>
        <w:tc>
          <w:tcPr>
            <w:tcW w:w="2305" w:type="dxa"/>
            <w:tcBorders>
              <w:top w:val="single" w:sz="4" w:space="0" w:color="C9C9C9"/>
              <w:left w:val="nil"/>
              <w:bottom w:val="single" w:sz="4" w:space="0" w:color="C9C9C9"/>
              <w:right w:val="nil"/>
            </w:tcBorders>
            <w:shd w:val="clear" w:color="EDEDED" w:fill="EDEDED"/>
            <w:noWrap/>
            <w:vAlign w:val="bottom"/>
            <w:hideMark/>
          </w:tcPr>
          <w:p w14:paraId="412CE015"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719D69B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19199B25"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53893D8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Salix </w:t>
            </w:r>
            <w:proofErr w:type="spellStart"/>
            <w:r w:rsidRPr="0026103E">
              <w:rPr>
                <w:rFonts w:ascii="Calibri" w:eastAsia="Times New Roman" w:hAnsi="Calibri" w:cs="Calibri"/>
                <w:color w:val="000000"/>
                <w:lang w:eastAsia="de-DE"/>
              </w:rPr>
              <w:t>purpurea</w:t>
            </w:r>
            <w:proofErr w:type="spellEnd"/>
          </w:p>
        </w:tc>
        <w:tc>
          <w:tcPr>
            <w:tcW w:w="2617" w:type="dxa"/>
            <w:tcBorders>
              <w:top w:val="single" w:sz="4" w:space="0" w:color="C9C9C9"/>
              <w:left w:val="nil"/>
              <w:bottom w:val="single" w:sz="4" w:space="0" w:color="C9C9C9"/>
              <w:right w:val="nil"/>
            </w:tcBorders>
            <w:shd w:val="clear" w:color="auto" w:fill="auto"/>
            <w:noWrap/>
            <w:vAlign w:val="bottom"/>
            <w:hideMark/>
          </w:tcPr>
          <w:p w14:paraId="530B80E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Purpur-Weide</w:t>
            </w:r>
          </w:p>
        </w:tc>
        <w:tc>
          <w:tcPr>
            <w:tcW w:w="2305" w:type="dxa"/>
            <w:tcBorders>
              <w:top w:val="single" w:sz="4" w:space="0" w:color="C9C9C9"/>
              <w:left w:val="nil"/>
              <w:bottom w:val="single" w:sz="4" w:space="0" w:color="C9C9C9"/>
              <w:right w:val="nil"/>
            </w:tcBorders>
            <w:shd w:val="clear" w:color="auto" w:fill="auto"/>
            <w:noWrap/>
            <w:vAlign w:val="bottom"/>
            <w:hideMark/>
          </w:tcPr>
          <w:p w14:paraId="7B5CCB3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31EE2BF8"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71A621FF"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066189F3"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 xml:space="preserve">Ribes </w:t>
            </w:r>
            <w:proofErr w:type="spellStart"/>
            <w:r w:rsidRPr="0026103E">
              <w:rPr>
                <w:rFonts w:ascii="Calibri" w:eastAsia="Times New Roman" w:hAnsi="Calibri" w:cs="Calibri"/>
                <w:color w:val="000000"/>
                <w:lang w:eastAsia="de-DE"/>
              </w:rPr>
              <w:t>uva-crispa</w:t>
            </w:r>
            <w:proofErr w:type="spellEnd"/>
          </w:p>
        </w:tc>
        <w:tc>
          <w:tcPr>
            <w:tcW w:w="2617" w:type="dxa"/>
            <w:tcBorders>
              <w:top w:val="single" w:sz="4" w:space="0" w:color="C9C9C9"/>
              <w:left w:val="nil"/>
              <w:bottom w:val="single" w:sz="4" w:space="0" w:color="C9C9C9"/>
              <w:right w:val="nil"/>
            </w:tcBorders>
            <w:shd w:val="clear" w:color="EDEDED" w:fill="EDEDED"/>
            <w:noWrap/>
            <w:vAlign w:val="bottom"/>
            <w:hideMark/>
          </w:tcPr>
          <w:p w14:paraId="66F5E8E5"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Stachelbeere</w:t>
            </w:r>
          </w:p>
        </w:tc>
        <w:tc>
          <w:tcPr>
            <w:tcW w:w="2305" w:type="dxa"/>
            <w:tcBorders>
              <w:top w:val="single" w:sz="4" w:space="0" w:color="C9C9C9"/>
              <w:left w:val="nil"/>
              <w:bottom w:val="single" w:sz="4" w:space="0" w:color="C9C9C9"/>
              <w:right w:val="nil"/>
            </w:tcBorders>
            <w:shd w:val="clear" w:color="EDEDED" w:fill="EDEDED"/>
            <w:noWrap/>
            <w:vAlign w:val="bottom"/>
            <w:hideMark/>
          </w:tcPr>
          <w:p w14:paraId="02F48D2F"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7AD8FE71"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24AB4115"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auto" w:fill="auto"/>
            <w:noWrap/>
            <w:vAlign w:val="bottom"/>
            <w:hideMark/>
          </w:tcPr>
          <w:p w14:paraId="0D73289A"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Ulmus minor</w:t>
            </w:r>
          </w:p>
        </w:tc>
        <w:tc>
          <w:tcPr>
            <w:tcW w:w="2617" w:type="dxa"/>
            <w:tcBorders>
              <w:top w:val="single" w:sz="4" w:space="0" w:color="C9C9C9"/>
              <w:left w:val="nil"/>
              <w:bottom w:val="single" w:sz="4" w:space="0" w:color="C9C9C9"/>
              <w:right w:val="nil"/>
            </w:tcBorders>
            <w:shd w:val="clear" w:color="auto" w:fill="auto"/>
            <w:noWrap/>
            <w:vAlign w:val="bottom"/>
            <w:hideMark/>
          </w:tcPr>
          <w:p w14:paraId="15E96441"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Feld-Ulme</w:t>
            </w:r>
          </w:p>
        </w:tc>
        <w:tc>
          <w:tcPr>
            <w:tcW w:w="2305" w:type="dxa"/>
            <w:tcBorders>
              <w:top w:val="single" w:sz="4" w:space="0" w:color="C9C9C9"/>
              <w:left w:val="nil"/>
              <w:bottom w:val="single" w:sz="4" w:space="0" w:color="C9C9C9"/>
              <w:right w:val="nil"/>
            </w:tcBorders>
            <w:shd w:val="clear" w:color="auto" w:fill="auto"/>
            <w:noWrap/>
            <w:vAlign w:val="bottom"/>
            <w:hideMark/>
          </w:tcPr>
          <w:p w14:paraId="35B7CFF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auto" w:fill="auto"/>
            <w:noWrap/>
            <w:vAlign w:val="bottom"/>
            <w:hideMark/>
          </w:tcPr>
          <w:p w14:paraId="67B1A246"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r w:rsidR="0026103E" w:rsidRPr="0026103E" w14:paraId="36367A25" w14:textId="77777777" w:rsidTr="0026103E">
        <w:trPr>
          <w:trHeight w:val="300"/>
        </w:trPr>
        <w:tc>
          <w:tcPr>
            <w:tcW w:w="1712" w:type="dxa"/>
            <w:tcBorders>
              <w:top w:val="single" w:sz="4" w:space="0" w:color="C9C9C9"/>
              <w:left w:val="single" w:sz="4" w:space="0" w:color="C9C9C9"/>
              <w:bottom w:val="single" w:sz="4" w:space="0" w:color="C9C9C9"/>
              <w:right w:val="nil"/>
            </w:tcBorders>
            <w:shd w:val="clear" w:color="EDEDED" w:fill="EDEDED"/>
            <w:noWrap/>
            <w:vAlign w:val="bottom"/>
            <w:hideMark/>
          </w:tcPr>
          <w:p w14:paraId="58EC7A73"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Salix cinerea</w:t>
            </w:r>
          </w:p>
        </w:tc>
        <w:tc>
          <w:tcPr>
            <w:tcW w:w="2617" w:type="dxa"/>
            <w:tcBorders>
              <w:top w:val="single" w:sz="4" w:space="0" w:color="C9C9C9"/>
              <w:left w:val="nil"/>
              <w:bottom w:val="single" w:sz="4" w:space="0" w:color="C9C9C9"/>
              <w:right w:val="nil"/>
            </w:tcBorders>
            <w:shd w:val="clear" w:color="EDEDED" w:fill="EDEDED"/>
            <w:noWrap/>
            <w:vAlign w:val="bottom"/>
            <w:hideMark/>
          </w:tcPr>
          <w:p w14:paraId="032273FC"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Grau-Weide</w:t>
            </w:r>
          </w:p>
        </w:tc>
        <w:tc>
          <w:tcPr>
            <w:tcW w:w="2305" w:type="dxa"/>
            <w:tcBorders>
              <w:top w:val="single" w:sz="4" w:space="0" w:color="C9C9C9"/>
              <w:left w:val="nil"/>
              <w:bottom w:val="single" w:sz="4" w:space="0" w:color="C9C9C9"/>
              <w:right w:val="nil"/>
            </w:tcBorders>
            <w:shd w:val="clear" w:color="EDEDED" w:fill="EDEDED"/>
            <w:noWrap/>
            <w:vAlign w:val="bottom"/>
            <w:hideMark/>
          </w:tcPr>
          <w:p w14:paraId="5BC834BB"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niederrheinisches Tiefland</w:t>
            </w:r>
          </w:p>
        </w:tc>
        <w:tc>
          <w:tcPr>
            <w:tcW w:w="2762" w:type="dxa"/>
            <w:tcBorders>
              <w:top w:val="single" w:sz="4" w:space="0" w:color="C9C9C9"/>
              <w:left w:val="nil"/>
              <w:bottom w:val="single" w:sz="4" w:space="0" w:color="C9C9C9"/>
              <w:right w:val="single" w:sz="4" w:space="0" w:color="C9C9C9"/>
            </w:tcBorders>
            <w:shd w:val="clear" w:color="EDEDED" w:fill="EDEDED"/>
            <w:noWrap/>
            <w:vAlign w:val="bottom"/>
            <w:hideMark/>
          </w:tcPr>
          <w:p w14:paraId="2A9BCDE4" w14:textId="77777777" w:rsidR="0026103E" w:rsidRPr="0026103E" w:rsidRDefault="0026103E" w:rsidP="0026103E">
            <w:pPr>
              <w:spacing w:after="0" w:line="240" w:lineRule="auto"/>
              <w:rPr>
                <w:rFonts w:ascii="Calibri" w:eastAsia="Times New Roman" w:hAnsi="Calibri" w:cs="Calibri"/>
                <w:color w:val="000000"/>
                <w:lang w:eastAsia="de-DE"/>
              </w:rPr>
            </w:pPr>
            <w:r w:rsidRPr="0026103E">
              <w:rPr>
                <w:rFonts w:ascii="Calibri" w:eastAsia="Times New Roman" w:hAnsi="Calibri" w:cs="Calibri"/>
                <w:color w:val="000000"/>
                <w:lang w:eastAsia="de-DE"/>
              </w:rPr>
              <w:t>-</w:t>
            </w:r>
          </w:p>
        </w:tc>
      </w:tr>
    </w:tbl>
    <w:p w14:paraId="418BA5FB" w14:textId="77777777" w:rsidR="00D31BEC" w:rsidRPr="00BB3456" w:rsidRDefault="00D31BEC" w:rsidP="00CA175F">
      <w:pPr>
        <w:jc w:val="both"/>
        <w:rPr>
          <w:rFonts w:ascii="Arial" w:hAnsi="Arial" w:cs="Arial"/>
        </w:rPr>
      </w:pPr>
    </w:p>
    <w:p w14:paraId="5F8F9F1F" w14:textId="77777777" w:rsidR="000E1A17" w:rsidRPr="00CA175F" w:rsidRDefault="000E1A17" w:rsidP="000E1A17">
      <w:pPr>
        <w:rPr>
          <w:rFonts w:ascii="Die Auswahl geeigneter Vegetati" w:hAnsi="Die Auswahl geeigneter Vegetati" w:cs="Arial"/>
        </w:rPr>
      </w:pPr>
    </w:p>
    <w:p w14:paraId="765FD2D0" w14:textId="77777777" w:rsidR="0044328E" w:rsidRDefault="0044328E" w:rsidP="0044328E"/>
    <w:p w14:paraId="1AA19D21" w14:textId="77777777" w:rsidR="00282B84" w:rsidRDefault="00282B84" w:rsidP="0044328E"/>
    <w:p w14:paraId="6E1D4284" w14:textId="77777777" w:rsidR="00282B84" w:rsidRDefault="00282B84" w:rsidP="0044328E"/>
    <w:p w14:paraId="2A3677D9" w14:textId="61C11092" w:rsidR="00282B84" w:rsidRDefault="00282B84" w:rsidP="0044328E">
      <w:pPr>
        <w:rPr>
          <w:rFonts w:ascii="Arial" w:hAnsi="Arial" w:cs="Arial"/>
        </w:rPr>
      </w:pPr>
      <w:r>
        <w:rPr>
          <w:rFonts w:ascii="Arial" w:hAnsi="Arial" w:cs="Arial"/>
        </w:rPr>
        <w:t>Alpenvorland</w:t>
      </w:r>
    </w:p>
    <w:p w14:paraId="5BEC9BF2" w14:textId="77777777" w:rsidR="00282B84" w:rsidRDefault="00282B84" w:rsidP="0044328E">
      <w:pPr>
        <w:rPr>
          <w:rFonts w:ascii="Arial" w:hAnsi="Arial" w:cs="Arial"/>
        </w:rPr>
      </w:pPr>
    </w:p>
    <w:tbl>
      <w:tblPr>
        <w:tblW w:w="9396" w:type="dxa"/>
        <w:tblCellMar>
          <w:left w:w="70" w:type="dxa"/>
          <w:right w:w="70" w:type="dxa"/>
        </w:tblCellMar>
        <w:tblLook w:val="04A0" w:firstRow="1" w:lastRow="0" w:firstColumn="1" w:lastColumn="0" w:noHBand="0" w:noVBand="1"/>
      </w:tblPr>
      <w:tblGrid>
        <w:gridCol w:w="2762"/>
        <w:gridCol w:w="2920"/>
        <w:gridCol w:w="1338"/>
        <w:gridCol w:w="2597"/>
      </w:tblGrid>
      <w:tr w:rsidR="00A1117C" w:rsidRPr="00A1117C" w14:paraId="20EB712A"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5A5A5" w:fill="A5A5A5"/>
            <w:noWrap/>
            <w:vAlign w:val="bottom"/>
            <w:hideMark/>
          </w:tcPr>
          <w:p w14:paraId="7588FB46" w14:textId="77777777" w:rsidR="00A1117C" w:rsidRPr="00A1117C" w:rsidRDefault="00A1117C" w:rsidP="00A1117C">
            <w:pPr>
              <w:spacing w:after="0" w:line="240" w:lineRule="auto"/>
              <w:rPr>
                <w:rFonts w:ascii="Calibri" w:eastAsia="Times New Roman" w:hAnsi="Calibri" w:cs="Calibri"/>
                <w:b/>
                <w:bCs/>
                <w:color w:val="FFFFFF"/>
                <w:lang w:eastAsia="de-DE"/>
              </w:rPr>
            </w:pPr>
            <w:r w:rsidRPr="00A1117C">
              <w:rPr>
                <w:rFonts w:ascii="Calibri" w:eastAsia="Times New Roman" w:hAnsi="Calibri" w:cs="Calibri"/>
                <w:b/>
                <w:bCs/>
                <w:color w:val="FFFFFF"/>
                <w:lang w:eastAsia="de-DE"/>
              </w:rPr>
              <w:t>Latein. Name</w:t>
            </w:r>
          </w:p>
        </w:tc>
        <w:tc>
          <w:tcPr>
            <w:tcW w:w="2920" w:type="dxa"/>
            <w:tcBorders>
              <w:top w:val="single" w:sz="4" w:space="0" w:color="C9C9C9"/>
              <w:left w:val="nil"/>
              <w:bottom w:val="single" w:sz="4" w:space="0" w:color="C9C9C9"/>
              <w:right w:val="nil"/>
            </w:tcBorders>
            <w:shd w:val="clear" w:color="A5A5A5" w:fill="A5A5A5"/>
            <w:noWrap/>
            <w:vAlign w:val="bottom"/>
            <w:hideMark/>
          </w:tcPr>
          <w:p w14:paraId="231C916F" w14:textId="77777777" w:rsidR="00A1117C" w:rsidRPr="00A1117C" w:rsidRDefault="00A1117C" w:rsidP="00A1117C">
            <w:pPr>
              <w:spacing w:after="0" w:line="240" w:lineRule="auto"/>
              <w:rPr>
                <w:rFonts w:ascii="Calibri" w:eastAsia="Times New Roman" w:hAnsi="Calibri" w:cs="Calibri"/>
                <w:b/>
                <w:bCs/>
                <w:color w:val="FFFFFF"/>
                <w:lang w:eastAsia="de-DE"/>
              </w:rPr>
            </w:pPr>
            <w:r w:rsidRPr="00A1117C">
              <w:rPr>
                <w:rFonts w:ascii="Calibri" w:eastAsia="Times New Roman" w:hAnsi="Calibri" w:cs="Calibri"/>
                <w:b/>
                <w:bCs/>
                <w:color w:val="FFFFFF"/>
                <w:lang w:eastAsia="de-DE"/>
              </w:rPr>
              <w:t>Deutscher Name</w:t>
            </w:r>
          </w:p>
        </w:tc>
        <w:tc>
          <w:tcPr>
            <w:tcW w:w="1117" w:type="dxa"/>
            <w:tcBorders>
              <w:top w:val="single" w:sz="4" w:space="0" w:color="C9C9C9"/>
              <w:left w:val="nil"/>
              <w:bottom w:val="single" w:sz="4" w:space="0" w:color="C9C9C9"/>
              <w:right w:val="nil"/>
            </w:tcBorders>
            <w:shd w:val="clear" w:color="A5A5A5" w:fill="A5A5A5"/>
            <w:noWrap/>
            <w:vAlign w:val="bottom"/>
            <w:hideMark/>
          </w:tcPr>
          <w:p w14:paraId="1A042379" w14:textId="77777777" w:rsidR="00A1117C" w:rsidRPr="00A1117C" w:rsidRDefault="00A1117C" w:rsidP="00A1117C">
            <w:pPr>
              <w:spacing w:after="0" w:line="240" w:lineRule="auto"/>
              <w:rPr>
                <w:rFonts w:ascii="Calibri" w:eastAsia="Times New Roman" w:hAnsi="Calibri" w:cs="Calibri"/>
                <w:b/>
                <w:bCs/>
                <w:color w:val="FFFFFF"/>
                <w:lang w:eastAsia="de-DE"/>
              </w:rPr>
            </w:pPr>
            <w:r w:rsidRPr="00A1117C">
              <w:rPr>
                <w:rFonts w:ascii="Calibri" w:eastAsia="Times New Roman" w:hAnsi="Calibri" w:cs="Calibri"/>
                <w:b/>
                <w:bCs/>
                <w:color w:val="FFFFFF"/>
                <w:lang w:eastAsia="de-DE"/>
              </w:rPr>
              <w:t>Habitat</w:t>
            </w:r>
          </w:p>
        </w:tc>
        <w:tc>
          <w:tcPr>
            <w:tcW w:w="2597" w:type="dxa"/>
            <w:tcBorders>
              <w:top w:val="single" w:sz="4" w:space="0" w:color="C9C9C9"/>
              <w:left w:val="nil"/>
              <w:bottom w:val="single" w:sz="4" w:space="0" w:color="C9C9C9"/>
              <w:right w:val="single" w:sz="4" w:space="0" w:color="C9C9C9"/>
            </w:tcBorders>
            <w:shd w:val="clear" w:color="A5A5A5" w:fill="A5A5A5"/>
            <w:noWrap/>
            <w:vAlign w:val="bottom"/>
            <w:hideMark/>
          </w:tcPr>
          <w:p w14:paraId="2BD18BC3" w14:textId="77777777" w:rsidR="00A1117C" w:rsidRPr="00A1117C" w:rsidRDefault="00A1117C" w:rsidP="00A1117C">
            <w:pPr>
              <w:spacing w:after="0" w:line="240" w:lineRule="auto"/>
              <w:rPr>
                <w:rFonts w:ascii="Calibri" w:eastAsia="Times New Roman" w:hAnsi="Calibri" w:cs="Calibri"/>
                <w:b/>
                <w:bCs/>
                <w:color w:val="FFFFFF"/>
                <w:lang w:eastAsia="de-DE"/>
              </w:rPr>
            </w:pPr>
            <w:r w:rsidRPr="00A1117C">
              <w:rPr>
                <w:rFonts w:ascii="Calibri" w:eastAsia="Times New Roman" w:hAnsi="Calibri" w:cs="Calibri"/>
                <w:b/>
                <w:bCs/>
                <w:color w:val="FFFFFF"/>
                <w:lang w:eastAsia="de-DE"/>
              </w:rPr>
              <w:t>Gefährdung in Deutschland</w:t>
            </w:r>
          </w:p>
        </w:tc>
      </w:tr>
      <w:tr w:rsidR="00A1117C" w:rsidRPr="00A1117C" w14:paraId="4B542DB2"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03610A04" w14:textId="77777777" w:rsidR="00A1117C" w:rsidRPr="00A1117C" w:rsidRDefault="00A1117C" w:rsidP="00A1117C">
            <w:pPr>
              <w:spacing w:after="0" w:line="240" w:lineRule="auto"/>
              <w:rPr>
                <w:rFonts w:ascii="Calibri" w:eastAsia="Times New Roman" w:hAnsi="Calibri" w:cs="Calibri"/>
                <w:b/>
                <w:bCs/>
                <w:color w:val="FFFFFF"/>
                <w:lang w:eastAsia="de-DE"/>
              </w:rPr>
            </w:pPr>
          </w:p>
        </w:tc>
        <w:tc>
          <w:tcPr>
            <w:tcW w:w="2920" w:type="dxa"/>
            <w:tcBorders>
              <w:top w:val="single" w:sz="4" w:space="0" w:color="C9C9C9"/>
              <w:left w:val="nil"/>
              <w:bottom w:val="single" w:sz="4" w:space="0" w:color="C9C9C9"/>
              <w:right w:val="nil"/>
            </w:tcBorders>
            <w:shd w:val="clear" w:color="EDEDED" w:fill="EDEDED"/>
            <w:noWrap/>
            <w:vAlign w:val="bottom"/>
            <w:hideMark/>
          </w:tcPr>
          <w:p w14:paraId="3CC9DFF2" w14:textId="77777777" w:rsidR="00A1117C" w:rsidRPr="00A1117C" w:rsidRDefault="00A1117C" w:rsidP="00A1117C">
            <w:pPr>
              <w:spacing w:after="0" w:line="240" w:lineRule="auto"/>
              <w:rPr>
                <w:rFonts w:ascii="Times New Roman" w:eastAsia="Times New Roman" w:hAnsi="Times New Roman" w:cs="Times New Roman"/>
                <w:sz w:val="20"/>
                <w:szCs w:val="20"/>
                <w:lang w:eastAsia="de-DE"/>
              </w:rPr>
            </w:pPr>
          </w:p>
        </w:tc>
        <w:tc>
          <w:tcPr>
            <w:tcW w:w="1117" w:type="dxa"/>
            <w:tcBorders>
              <w:top w:val="single" w:sz="4" w:space="0" w:color="C9C9C9"/>
              <w:left w:val="nil"/>
              <w:bottom w:val="single" w:sz="4" w:space="0" w:color="C9C9C9"/>
              <w:right w:val="nil"/>
            </w:tcBorders>
            <w:shd w:val="clear" w:color="EDEDED" w:fill="EDEDED"/>
            <w:noWrap/>
            <w:vAlign w:val="bottom"/>
            <w:hideMark/>
          </w:tcPr>
          <w:p w14:paraId="27A10C00" w14:textId="77777777" w:rsidR="00A1117C" w:rsidRPr="00A1117C" w:rsidRDefault="00A1117C" w:rsidP="00A1117C">
            <w:pPr>
              <w:spacing w:after="0" w:line="240" w:lineRule="auto"/>
              <w:rPr>
                <w:rFonts w:ascii="Times New Roman" w:eastAsia="Times New Roman" w:hAnsi="Times New Roman" w:cs="Times New Roman"/>
                <w:sz w:val="20"/>
                <w:szCs w:val="20"/>
                <w:lang w:eastAsia="de-DE"/>
              </w:rPr>
            </w:pP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6856219B" w14:textId="77777777" w:rsidR="00A1117C" w:rsidRPr="00A1117C" w:rsidRDefault="00A1117C" w:rsidP="00A1117C">
            <w:pPr>
              <w:spacing w:after="0" w:line="240" w:lineRule="auto"/>
              <w:rPr>
                <w:rFonts w:ascii="Times New Roman" w:eastAsia="Times New Roman" w:hAnsi="Times New Roman" w:cs="Times New Roman"/>
                <w:sz w:val="20"/>
                <w:szCs w:val="20"/>
                <w:lang w:eastAsia="de-DE"/>
              </w:rPr>
            </w:pPr>
          </w:p>
        </w:tc>
      </w:tr>
      <w:tr w:rsidR="00A1117C" w:rsidRPr="00A1117C" w14:paraId="415A2452"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7769DF3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Alnus </w:t>
            </w:r>
            <w:proofErr w:type="spellStart"/>
            <w:r w:rsidRPr="00A1117C">
              <w:rPr>
                <w:rFonts w:ascii="Calibri" w:eastAsia="Times New Roman" w:hAnsi="Calibri" w:cs="Calibri"/>
                <w:color w:val="000000"/>
                <w:lang w:eastAsia="de-DE"/>
              </w:rPr>
              <w:t>Incana</w:t>
            </w:r>
            <w:proofErr w:type="spellEnd"/>
            <w:r w:rsidRPr="00A1117C">
              <w:rPr>
                <w:rFonts w:ascii="Calibri" w:eastAsia="Times New Roman" w:hAnsi="Calibri" w:cs="Calibri"/>
                <w:color w:val="000000"/>
                <w:lang w:eastAsia="de-DE"/>
              </w:rPr>
              <w:t xml:space="preserve"> </w:t>
            </w:r>
          </w:p>
        </w:tc>
        <w:tc>
          <w:tcPr>
            <w:tcW w:w="2920" w:type="dxa"/>
            <w:tcBorders>
              <w:top w:val="single" w:sz="4" w:space="0" w:color="C9C9C9"/>
              <w:left w:val="nil"/>
              <w:bottom w:val="single" w:sz="4" w:space="0" w:color="C9C9C9"/>
              <w:right w:val="nil"/>
            </w:tcBorders>
            <w:shd w:val="clear" w:color="auto" w:fill="auto"/>
            <w:noWrap/>
            <w:vAlign w:val="bottom"/>
            <w:hideMark/>
          </w:tcPr>
          <w:p w14:paraId="33A4AA0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Grau-Erle</w:t>
            </w:r>
          </w:p>
        </w:tc>
        <w:tc>
          <w:tcPr>
            <w:tcW w:w="1117" w:type="dxa"/>
            <w:tcBorders>
              <w:top w:val="single" w:sz="4" w:space="0" w:color="C9C9C9"/>
              <w:left w:val="nil"/>
              <w:bottom w:val="single" w:sz="4" w:space="0" w:color="C9C9C9"/>
              <w:right w:val="nil"/>
            </w:tcBorders>
            <w:shd w:val="clear" w:color="auto" w:fill="auto"/>
            <w:noWrap/>
            <w:vAlign w:val="bottom"/>
            <w:hideMark/>
          </w:tcPr>
          <w:p w14:paraId="4F1C9EBF"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1802E00D"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5480369C"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3A30303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Carex sylvatica</w:t>
            </w:r>
          </w:p>
        </w:tc>
        <w:tc>
          <w:tcPr>
            <w:tcW w:w="2920" w:type="dxa"/>
            <w:tcBorders>
              <w:top w:val="single" w:sz="4" w:space="0" w:color="C9C9C9"/>
              <w:left w:val="nil"/>
              <w:bottom w:val="single" w:sz="4" w:space="0" w:color="C9C9C9"/>
              <w:right w:val="nil"/>
            </w:tcBorders>
            <w:shd w:val="clear" w:color="EDEDED" w:fill="EDEDED"/>
            <w:noWrap/>
            <w:vAlign w:val="bottom"/>
            <w:hideMark/>
          </w:tcPr>
          <w:p w14:paraId="65B659F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Wald-Segge</w:t>
            </w:r>
          </w:p>
        </w:tc>
        <w:tc>
          <w:tcPr>
            <w:tcW w:w="1117" w:type="dxa"/>
            <w:tcBorders>
              <w:top w:val="single" w:sz="4" w:space="0" w:color="C9C9C9"/>
              <w:left w:val="nil"/>
              <w:bottom w:val="single" w:sz="4" w:space="0" w:color="C9C9C9"/>
              <w:right w:val="nil"/>
            </w:tcBorders>
            <w:shd w:val="clear" w:color="EDEDED" w:fill="EDEDED"/>
            <w:noWrap/>
            <w:vAlign w:val="bottom"/>
            <w:hideMark/>
          </w:tcPr>
          <w:p w14:paraId="1FA6241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43C415A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505C0339"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55BBD151"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Carex acuta</w:t>
            </w:r>
          </w:p>
        </w:tc>
        <w:tc>
          <w:tcPr>
            <w:tcW w:w="2920" w:type="dxa"/>
            <w:tcBorders>
              <w:top w:val="single" w:sz="4" w:space="0" w:color="C9C9C9"/>
              <w:left w:val="nil"/>
              <w:bottom w:val="single" w:sz="4" w:space="0" w:color="C9C9C9"/>
              <w:right w:val="nil"/>
            </w:tcBorders>
            <w:shd w:val="clear" w:color="auto" w:fill="auto"/>
            <w:noWrap/>
            <w:vAlign w:val="bottom"/>
            <w:hideMark/>
          </w:tcPr>
          <w:p w14:paraId="2159F7A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Schlanke Segge</w:t>
            </w:r>
          </w:p>
        </w:tc>
        <w:tc>
          <w:tcPr>
            <w:tcW w:w="1117" w:type="dxa"/>
            <w:tcBorders>
              <w:top w:val="single" w:sz="4" w:space="0" w:color="C9C9C9"/>
              <w:left w:val="nil"/>
              <w:bottom w:val="single" w:sz="4" w:space="0" w:color="C9C9C9"/>
              <w:right w:val="nil"/>
            </w:tcBorders>
            <w:shd w:val="clear" w:color="auto" w:fill="auto"/>
            <w:noWrap/>
            <w:vAlign w:val="bottom"/>
            <w:hideMark/>
          </w:tcPr>
          <w:p w14:paraId="137F8D3B"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1F59BAB2"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6A1F90E4"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74F48343"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Circaea</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lutetiana</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635C8E3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Großes Hexenkraut</w:t>
            </w:r>
          </w:p>
        </w:tc>
        <w:tc>
          <w:tcPr>
            <w:tcW w:w="1117" w:type="dxa"/>
            <w:tcBorders>
              <w:top w:val="single" w:sz="4" w:space="0" w:color="C9C9C9"/>
              <w:left w:val="nil"/>
              <w:bottom w:val="single" w:sz="4" w:space="0" w:color="C9C9C9"/>
              <w:right w:val="nil"/>
            </w:tcBorders>
            <w:shd w:val="clear" w:color="EDEDED" w:fill="EDEDED"/>
            <w:noWrap/>
            <w:vAlign w:val="bottom"/>
            <w:hideMark/>
          </w:tcPr>
          <w:p w14:paraId="70C8849B"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57942A1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4F5CB9ED"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5806612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Clematis </w:t>
            </w:r>
            <w:proofErr w:type="spellStart"/>
            <w:r w:rsidRPr="00A1117C">
              <w:rPr>
                <w:rFonts w:ascii="Calibri" w:eastAsia="Times New Roman" w:hAnsi="Calibri" w:cs="Calibri"/>
                <w:color w:val="000000"/>
                <w:lang w:eastAsia="de-DE"/>
              </w:rPr>
              <w:t>Vitalba</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07CB003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Gewöhnliche Waldrebe</w:t>
            </w:r>
          </w:p>
        </w:tc>
        <w:tc>
          <w:tcPr>
            <w:tcW w:w="1117" w:type="dxa"/>
            <w:tcBorders>
              <w:top w:val="single" w:sz="4" w:space="0" w:color="C9C9C9"/>
              <w:left w:val="nil"/>
              <w:bottom w:val="single" w:sz="4" w:space="0" w:color="C9C9C9"/>
              <w:right w:val="nil"/>
            </w:tcBorders>
            <w:shd w:val="clear" w:color="auto" w:fill="auto"/>
            <w:noWrap/>
            <w:vAlign w:val="bottom"/>
            <w:hideMark/>
          </w:tcPr>
          <w:p w14:paraId="11D359E1"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742BCCCD"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13BB262D"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335590D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Fraxinus </w:t>
            </w:r>
            <w:proofErr w:type="spellStart"/>
            <w:r w:rsidRPr="00A1117C">
              <w:rPr>
                <w:rFonts w:ascii="Calibri" w:eastAsia="Times New Roman" w:hAnsi="Calibri" w:cs="Calibri"/>
                <w:color w:val="000000"/>
                <w:lang w:eastAsia="de-DE"/>
              </w:rPr>
              <w:t>excelsior</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74A2567A"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Gemeine Esche</w:t>
            </w:r>
          </w:p>
        </w:tc>
        <w:tc>
          <w:tcPr>
            <w:tcW w:w="1117" w:type="dxa"/>
            <w:tcBorders>
              <w:top w:val="single" w:sz="4" w:space="0" w:color="C9C9C9"/>
              <w:left w:val="nil"/>
              <w:bottom w:val="single" w:sz="4" w:space="0" w:color="C9C9C9"/>
              <w:right w:val="nil"/>
            </w:tcBorders>
            <w:shd w:val="clear" w:color="EDEDED" w:fill="EDEDED"/>
            <w:noWrap/>
            <w:vAlign w:val="bottom"/>
            <w:hideMark/>
          </w:tcPr>
          <w:p w14:paraId="12DC8660"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311BD4B0"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117FF6B6"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0DB455B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Hydrocharis </w:t>
            </w:r>
            <w:proofErr w:type="spellStart"/>
            <w:r w:rsidRPr="00A1117C">
              <w:rPr>
                <w:rFonts w:ascii="Calibri" w:eastAsia="Times New Roman" w:hAnsi="Calibri" w:cs="Calibri"/>
                <w:color w:val="000000"/>
                <w:lang w:eastAsia="de-DE"/>
              </w:rPr>
              <w:t>morsus-ranae</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5A48AD8F"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Froschbiss</w:t>
            </w:r>
          </w:p>
        </w:tc>
        <w:tc>
          <w:tcPr>
            <w:tcW w:w="1117" w:type="dxa"/>
            <w:tcBorders>
              <w:top w:val="single" w:sz="4" w:space="0" w:color="C9C9C9"/>
              <w:left w:val="nil"/>
              <w:bottom w:val="single" w:sz="4" w:space="0" w:color="C9C9C9"/>
              <w:right w:val="nil"/>
            </w:tcBorders>
            <w:shd w:val="clear" w:color="auto" w:fill="auto"/>
            <w:noWrap/>
            <w:vAlign w:val="bottom"/>
            <w:hideMark/>
          </w:tcPr>
          <w:p w14:paraId="3137389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2E83CDE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Vorwarnliste</w:t>
            </w:r>
          </w:p>
        </w:tc>
      </w:tr>
      <w:tr w:rsidR="00A1117C" w:rsidRPr="00A1117C" w14:paraId="51536B6A"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75285006"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Humulus</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Lupulus</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2692E0F4"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Gewöhnlicher Hopfen</w:t>
            </w:r>
          </w:p>
        </w:tc>
        <w:tc>
          <w:tcPr>
            <w:tcW w:w="1117" w:type="dxa"/>
            <w:tcBorders>
              <w:top w:val="single" w:sz="4" w:space="0" w:color="C9C9C9"/>
              <w:left w:val="nil"/>
              <w:bottom w:val="single" w:sz="4" w:space="0" w:color="C9C9C9"/>
              <w:right w:val="nil"/>
            </w:tcBorders>
            <w:shd w:val="clear" w:color="EDEDED" w:fill="EDEDED"/>
            <w:noWrap/>
            <w:vAlign w:val="bottom"/>
            <w:hideMark/>
          </w:tcPr>
          <w:p w14:paraId="6BCCC45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2994ECF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49B35ACD"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084C9761"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Myricaria</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germanica</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7D581DDB"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Deutsche Tamariske (</w:t>
            </w:r>
            <w:proofErr w:type="spellStart"/>
            <w:r w:rsidRPr="00A1117C">
              <w:rPr>
                <w:rFonts w:ascii="Calibri" w:eastAsia="Times New Roman" w:hAnsi="Calibri" w:cs="Calibri"/>
                <w:color w:val="000000"/>
                <w:lang w:eastAsia="de-DE"/>
              </w:rPr>
              <w:t>Rispelstrauch</w:t>
            </w:r>
            <w:proofErr w:type="spellEnd"/>
            <w:r w:rsidRPr="00A1117C">
              <w:rPr>
                <w:rFonts w:ascii="Calibri" w:eastAsia="Times New Roman" w:hAnsi="Calibri" w:cs="Calibri"/>
                <w:color w:val="000000"/>
                <w:lang w:eastAsia="de-DE"/>
              </w:rPr>
              <w:t>)</w:t>
            </w:r>
          </w:p>
        </w:tc>
        <w:tc>
          <w:tcPr>
            <w:tcW w:w="1117" w:type="dxa"/>
            <w:tcBorders>
              <w:top w:val="single" w:sz="4" w:space="0" w:color="C9C9C9"/>
              <w:left w:val="nil"/>
              <w:bottom w:val="single" w:sz="4" w:space="0" w:color="C9C9C9"/>
              <w:right w:val="nil"/>
            </w:tcBorders>
            <w:shd w:val="clear" w:color="auto" w:fill="auto"/>
            <w:noWrap/>
            <w:vAlign w:val="bottom"/>
            <w:hideMark/>
          </w:tcPr>
          <w:p w14:paraId="387E4E8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6098319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Vom Aussterben bedroht</w:t>
            </w:r>
          </w:p>
        </w:tc>
      </w:tr>
      <w:tr w:rsidR="00A1117C" w:rsidRPr="00A1117C" w14:paraId="4D8C7E26"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00AF485D"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Phalaris</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arundinacea</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5F77BBC0"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Rohrglanzgras</w:t>
            </w:r>
          </w:p>
        </w:tc>
        <w:tc>
          <w:tcPr>
            <w:tcW w:w="1117" w:type="dxa"/>
            <w:tcBorders>
              <w:top w:val="single" w:sz="4" w:space="0" w:color="C9C9C9"/>
              <w:left w:val="nil"/>
              <w:bottom w:val="single" w:sz="4" w:space="0" w:color="C9C9C9"/>
              <w:right w:val="nil"/>
            </w:tcBorders>
            <w:shd w:val="clear" w:color="EDEDED" w:fill="EDEDED"/>
            <w:noWrap/>
            <w:vAlign w:val="bottom"/>
            <w:hideMark/>
          </w:tcPr>
          <w:p w14:paraId="0F6A95C9"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07010794"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2F76290B"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21D0594A"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Phragmites</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australis</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50FE2B6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Gewöhnliches Schilf</w:t>
            </w:r>
          </w:p>
        </w:tc>
        <w:tc>
          <w:tcPr>
            <w:tcW w:w="1117" w:type="dxa"/>
            <w:tcBorders>
              <w:top w:val="single" w:sz="4" w:space="0" w:color="C9C9C9"/>
              <w:left w:val="nil"/>
              <w:bottom w:val="single" w:sz="4" w:space="0" w:color="C9C9C9"/>
              <w:right w:val="nil"/>
            </w:tcBorders>
            <w:shd w:val="clear" w:color="auto" w:fill="auto"/>
            <w:noWrap/>
            <w:vAlign w:val="bottom"/>
            <w:hideMark/>
          </w:tcPr>
          <w:p w14:paraId="41D4A94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166EB082"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25BAA2BC"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63115F3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Populus </w:t>
            </w:r>
            <w:proofErr w:type="spellStart"/>
            <w:r w:rsidRPr="00A1117C">
              <w:rPr>
                <w:rFonts w:ascii="Calibri" w:eastAsia="Times New Roman" w:hAnsi="Calibri" w:cs="Calibri"/>
                <w:color w:val="000000"/>
                <w:lang w:eastAsia="de-DE"/>
              </w:rPr>
              <w:t>nigra</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2C7EA11D"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Schwarz-</w:t>
            </w:r>
            <w:proofErr w:type="spellStart"/>
            <w:r w:rsidRPr="00A1117C">
              <w:rPr>
                <w:rFonts w:ascii="Calibri" w:eastAsia="Times New Roman" w:hAnsi="Calibri" w:cs="Calibri"/>
                <w:color w:val="000000"/>
                <w:lang w:eastAsia="de-DE"/>
              </w:rPr>
              <w:t>Papppel</w:t>
            </w:r>
            <w:proofErr w:type="spellEnd"/>
          </w:p>
        </w:tc>
        <w:tc>
          <w:tcPr>
            <w:tcW w:w="1117" w:type="dxa"/>
            <w:tcBorders>
              <w:top w:val="single" w:sz="4" w:space="0" w:color="C9C9C9"/>
              <w:left w:val="nil"/>
              <w:bottom w:val="single" w:sz="4" w:space="0" w:color="C9C9C9"/>
              <w:right w:val="nil"/>
            </w:tcBorders>
            <w:shd w:val="clear" w:color="EDEDED" w:fill="EDEDED"/>
            <w:noWrap/>
            <w:vAlign w:val="bottom"/>
            <w:hideMark/>
          </w:tcPr>
          <w:p w14:paraId="10F7B11A"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0951E49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Gefährdet</w:t>
            </w:r>
          </w:p>
        </w:tc>
      </w:tr>
      <w:tr w:rsidR="00A1117C" w:rsidRPr="00A1117C" w14:paraId="7BC8B982" w14:textId="77777777" w:rsidTr="00A1117C">
        <w:trPr>
          <w:trHeight w:val="6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0401DD2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Populus </w:t>
            </w:r>
            <w:proofErr w:type="spellStart"/>
            <w:r w:rsidRPr="00A1117C">
              <w:rPr>
                <w:rFonts w:ascii="Calibri" w:eastAsia="Times New Roman" w:hAnsi="Calibri" w:cs="Calibri"/>
                <w:color w:val="000000"/>
                <w:lang w:eastAsia="de-DE"/>
              </w:rPr>
              <w:t>alba</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568D758F"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Silber-Pappel</w:t>
            </w:r>
          </w:p>
        </w:tc>
        <w:tc>
          <w:tcPr>
            <w:tcW w:w="1117" w:type="dxa"/>
            <w:tcBorders>
              <w:top w:val="single" w:sz="4" w:space="0" w:color="C9C9C9"/>
              <w:left w:val="nil"/>
              <w:bottom w:val="single" w:sz="4" w:space="0" w:color="C9C9C9"/>
              <w:right w:val="nil"/>
            </w:tcBorders>
            <w:shd w:val="clear" w:color="auto" w:fill="auto"/>
            <w:noWrap/>
            <w:vAlign w:val="bottom"/>
            <w:hideMark/>
          </w:tcPr>
          <w:p w14:paraId="0BE3D3BB"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3E3E6C2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331F3B28"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5E81B526"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Potamogeton</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pectinatus</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310F55A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Kamm-Laichkraut</w:t>
            </w:r>
          </w:p>
        </w:tc>
        <w:tc>
          <w:tcPr>
            <w:tcW w:w="1117" w:type="dxa"/>
            <w:tcBorders>
              <w:top w:val="single" w:sz="4" w:space="0" w:color="C9C9C9"/>
              <w:left w:val="nil"/>
              <w:bottom w:val="single" w:sz="4" w:space="0" w:color="C9C9C9"/>
              <w:right w:val="nil"/>
            </w:tcBorders>
            <w:shd w:val="clear" w:color="EDEDED" w:fill="EDEDED"/>
            <w:noWrap/>
            <w:vAlign w:val="bottom"/>
            <w:hideMark/>
          </w:tcPr>
          <w:p w14:paraId="34551818"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3F8A2E4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3D40C7CE"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502D38AF"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Salix </w:t>
            </w:r>
            <w:proofErr w:type="spellStart"/>
            <w:r w:rsidRPr="00A1117C">
              <w:rPr>
                <w:rFonts w:ascii="Calibri" w:eastAsia="Times New Roman" w:hAnsi="Calibri" w:cs="Calibri"/>
                <w:color w:val="000000"/>
                <w:lang w:eastAsia="de-DE"/>
              </w:rPr>
              <w:t>purpurea</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71E4728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Purpur-Weide</w:t>
            </w:r>
          </w:p>
        </w:tc>
        <w:tc>
          <w:tcPr>
            <w:tcW w:w="1117" w:type="dxa"/>
            <w:tcBorders>
              <w:top w:val="single" w:sz="4" w:space="0" w:color="C9C9C9"/>
              <w:left w:val="nil"/>
              <w:bottom w:val="single" w:sz="4" w:space="0" w:color="C9C9C9"/>
              <w:right w:val="nil"/>
            </w:tcBorders>
            <w:shd w:val="clear" w:color="auto" w:fill="auto"/>
            <w:noWrap/>
            <w:vAlign w:val="bottom"/>
            <w:hideMark/>
          </w:tcPr>
          <w:p w14:paraId="640AA6E4"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07B170CB"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59489CD1"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793DFC2E"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Salix </w:t>
            </w:r>
            <w:proofErr w:type="spellStart"/>
            <w:r w:rsidRPr="00A1117C">
              <w:rPr>
                <w:rFonts w:ascii="Calibri" w:eastAsia="Times New Roman" w:hAnsi="Calibri" w:cs="Calibri"/>
                <w:color w:val="000000"/>
                <w:lang w:eastAsia="de-DE"/>
              </w:rPr>
              <w:t>alba</w:t>
            </w:r>
            <w:proofErr w:type="spellEnd"/>
            <w:r w:rsidRPr="00A1117C">
              <w:rPr>
                <w:rFonts w:ascii="Calibri" w:eastAsia="Times New Roman" w:hAnsi="Calibri" w:cs="Calibri"/>
                <w:color w:val="000000"/>
                <w:lang w:eastAsia="de-DE"/>
              </w:rPr>
              <w:t xml:space="preserve"> </w:t>
            </w:r>
          </w:p>
        </w:tc>
        <w:tc>
          <w:tcPr>
            <w:tcW w:w="2920" w:type="dxa"/>
            <w:tcBorders>
              <w:top w:val="single" w:sz="4" w:space="0" w:color="C9C9C9"/>
              <w:left w:val="nil"/>
              <w:bottom w:val="single" w:sz="4" w:space="0" w:color="C9C9C9"/>
              <w:right w:val="nil"/>
            </w:tcBorders>
            <w:shd w:val="clear" w:color="EDEDED" w:fill="EDEDED"/>
            <w:noWrap/>
            <w:vAlign w:val="bottom"/>
            <w:hideMark/>
          </w:tcPr>
          <w:p w14:paraId="5A00627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Silber-Weide</w:t>
            </w:r>
          </w:p>
        </w:tc>
        <w:tc>
          <w:tcPr>
            <w:tcW w:w="1117" w:type="dxa"/>
            <w:tcBorders>
              <w:top w:val="single" w:sz="4" w:space="0" w:color="C9C9C9"/>
              <w:left w:val="nil"/>
              <w:bottom w:val="single" w:sz="4" w:space="0" w:color="C9C9C9"/>
              <w:right w:val="nil"/>
            </w:tcBorders>
            <w:shd w:val="clear" w:color="EDEDED" w:fill="EDEDED"/>
            <w:noWrap/>
            <w:vAlign w:val="bottom"/>
            <w:hideMark/>
          </w:tcPr>
          <w:p w14:paraId="5BCDCBCA"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010FE17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2FA3417A"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51B4E5ED"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Salix </w:t>
            </w:r>
            <w:proofErr w:type="spellStart"/>
            <w:r w:rsidRPr="00A1117C">
              <w:rPr>
                <w:rFonts w:ascii="Calibri" w:eastAsia="Times New Roman" w:hAnsi="Calibri" w:cs="Calibri"/>
                <w:color w:val="000000"/>
                <w:lang w:eastAsia="de-DE"/>
              </w:rPr>
              <w:t>fragilis</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23E59EE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Bruch-Weide</w:t>
            </w:r>
          </w:p>
        </w:tc>
        <w:tc>
          <w:tcPr>
            <w:tcW w:w="1117" w:type="dxa"/>
            <w:tcBorders>
              <w:top w:val="single" w:sz="4" w:space="0" w:color="C9C9C9"/>
              <w:left w:val="nil"/>
              <w:bottom w:val="single" w:sz="4" w:space="0" w:color="C9C9C9"/>
              <w:right w:val="nil"/>
            </w:tcBorders>
            <w:shd w:val="clear" w:color="auto" w:fill="auto"/>
            <w:noWrap/>
            <w:vAlign w:val="bottom"/>
            <w:hideMark/>
          </w:tcPr>
          <w:p w14:paraId="3B0DA350"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153F120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38BF734E"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2513C23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 xml:space="preserve">Salix </w:t>
            </w:r>
            <w:proofErr w:type="spellStart"/>
            <w:r w:rsidRPr="00A1117C">
              <w:rPr>
                <w:rFonts w:ascii="Calibri" w:eastAsia="Times New Roman" w:hAnsi="Calibri" w:cs="Calibri"/>
                <w:color w:val="000000"/>
                <w:lang w:eastAsia="de-DE"/>
              </w:rPr>
              <w:t>eleagnos</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020F344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Lavendel-Weide</w:t>
            </w:r>
          </w:p>
        </w:tc>
        <w:tc>
          <w:tcPr>
            <w:tcW w:w="1117" w:type="dxa"/>
            <w:tcBorders>
              <w:top w:val="single" w:sz="4" w:space="0" w:color="C9C9C9"/>
              <w:left w:val="nil"/>
              <w:bottom w:val="single" w:sz="4" w:space="0" w:color="C9C9C9"/>
              <w:right w:val="nil"/>
            </w:tcBorders>
            <w:shd w:val="clear" w:color="EDEDED" w:fill="EDEDED"/>
            <w:noWrap/>
            <w:vAlign w:val="bottom"/>
            <w:hideMark/>
          </w:tcPr>
          <w:p w14:paraId="1C54DE9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7EEBD7B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Vorwarnliste</w:t>
            </w:r>
          </w:p>
        </w:tc>
      </w:tr>
      <w:tr w:rsidR="00A1117C" w:rsidRPr="00A1117C" w14:paraId="503CD6D5"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23B73980"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Solanum Dulcamara</w:t>
            </w:r>
          </w:p>
        </w:tc>
        <w:tc>
          <w:tcPr>
            <w:tcW w:w="2920" w:type="dxa"/>
            <w:tcBorders>
              <w:top w:val="single" w:sz="4" w:space="0" w:color="C9C9C9"/>
              <w:left w:val="nil"/>
              <w:bottom w:val="single" w:sz="4" w:space="0" w:color="C9C9C9"/>
              <w:right w:val="nil"/>
            </w:tcBorders>
            <w:shd w:val="clear" w:color="auto" w:fill="auto"/>
            <w:noWrap/>
            <w:vAlign w:val="bottom"/>
            <w:hideMark/>
          </w:tcPr>
          <w:p w14:paraId="4725A5E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Bittersüßer Nachtschatten</w:t>
            </w:r>
          </w:p>
        </w:tc>
        <w:tc>
          <w:tcPr>
            <w:tcW w:w="1117" w:type="dxa"/>
            <w:tcBorders>
              <w:top w:val="single" w:sz="4" w:space="0" w:color="C9C9C9"/>
              <w:left w:val="nil"/>
              <w:bottom w:val="single" w:sz="4" w:space="0" w:color="C9C9C9"/>
              <w:right w:val="nil"/>
            </w:tcBorders>
            <w:shd w:val="clear" w:color="auto" w:fill="auto"/>
            <w:noWrap/>
            <w:vAlign w:val="bottom"/>
            <w:hideMark/>
          </w:tcPr>
          <w:p w14:paraId="0A59CCC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3210F968"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1732497F"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490A913B"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Sparganium</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erectum</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357254D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Ästiger Igelkolben</w:t>
            </w:r>
          </w:p>
        </w:tc>
        <w:tc>
          <w:tcPr>
            <w:tcW w:w="1117" w:type="dxa"/>
            <w:tcBorders>
              <w:top w:val="single" w:sz="4" w:space="0" w:color="C9C9C9"/>
              <w:left w:val="nil"/>
              <w:bottom w:val="single" w:sz="4" w:space="0" w:color="C9C9C9"/>
              <w:right w:val="nil"/>
            </w:tcBorders>
            <w:shd w:val="clear" w:color="EDEDED" w:fill="EDEDED"/>
            <w:noWrap/>
            <w:vAlign w:val="bottom"/>
            <w:hideMark/>
          </w:tcPr>
          <w:p w14:paraId="7E2D4565"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29CC219D"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03CF9098"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auto" w:fill="auto"/>
            <w:noWrap/>
            <w:vAlign w:val="bottom"/>
            <w:hideMark/>
          </w:tcPr>
          <w:p w14:paraId="7F3A4F38" w14:textId="77777777" w:rsidR="00A1117C" w:rsidRPr="00A1117C" w:rsidRDefault="00A1117C" w:rsidP="00A1117C">
            <w:pPr>
              <w:spacing w:after="0" w:line="240" w:lineRule="auto"/>
              <w:rPr>
                <w:rFonts w:ascii="Calibri" w:eastAsia="Times New Roman" w:hAnsi="Calibri" w:cs="Calibri"/>
                <w:color w:val="000000"/>
                <w:lang w:eastAsia="de-DE"/>
              </w:rPr>
            </w:pPr>
            <w:proofErr w:type="spellStart"/>
            <w:r w:rsidRPr="00A1117C">
              <w:rPr>
                <w:rFonts w:ascii="Calibri" w:eastAsia="Times New Roman" w:hAnsi="Calibri" w:cs="Calibri"/>
                <w:color w:val="000000"/>
                <w:lang w:eastAsia="de-DE"/>
              </w:rPr>
              <w:t>Typha</w:t>
            </w:r>
            <w:proofErr w:type="spellEnd"/>
            <w:r w:rsidRPr="00A1117C">
              <w:rPr>
                <w:rFonts w:ascii="Calibri" w:eastAsia="Times New Roman" w:hAnsi="Calibri" w:cs="Calibri"/>
                <w:color w:val="000000"/>
                <w:lang w:eastAsia="de-DE"/>
              </w:rPr>
              <w:t xml:space="preserve"> </w:t>
            </w:r>
            <w:proofErr w:type="spellStart"/>
            <w:r w:rsidRPr="00A1117C">
              <w:rPr>
                <w:rFonts w:ascii="Calibri" w:eastAsia="Times New Roman" w:hAnsi="Calibri" w:cs="Calibri"/>
                <w:color w:val="000000"/>
                <w:lang w:eastAsia="de-DE"/>
              </w:rPr>
              <w:t>latifolia</w:t>
            </w:r>
            <w:proofErr w:type="spellEnd"/>
          </w:p>
        </w:tc>
        <w:tc>
          <w:tcPr>
            <w:tcW w:w="2920" w:type="dxa"/>
            <w:tcBorders>
              <w:top w:val="single" w:sz="4" w:space="0" w:color="C9C9C9"/>
              <w:left w:val="nil"/>
              <w:bottom w:val="single" w:sz="4" w:space="0" w:color="C9C9C9"/>
              <w:right w:val="nil"/>
            </w:tcBorders>
            <w:shd w:val="clear" w:color="auto" w:fill="auto"/>
            <w:noWrap/>
            <w:vAlign w:val="bottom"/>
            <w:hideMark/>
          </w:tcPr>
          <w:p w14:paraId="7AFE1F7C"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Breitblättriger Rohrkolben</w:t>
            </w:r>
          </w:p>
        </w:tc>
        <w:tc>
          <w:tcPr>
            <w:tcW w:w="1117" w:type="dxa"/>
            <w:tcBorders>
              <w:top w:val="single" w:sz="4" w:space="0" w:color="C9C9C9"/>
              <w:left w:val="nil"/>
              <w:bottom w:val="single" w:sz="4" w:space="0" w:color="C9C9C9"/>
              <w:right w:val="nil"/>
            </w:tcBorders>
            <w:shd w:val="clear" w:color="auto" w:fill="auto"/>
            <w:noWrap/>
            <w:vAlign w:val="bottom"/>
            <w:hideMark/>
          </w:tcPr>
          <w:p w14:paraId="020AD9E7"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auto" w:fill="auto"/>
            <w:noWrap/>
            <w:vAlign w:val="bottom"/>
            <w:hideMark/>
          </w:tcPr>
          <w:p w14:paraId="75561E26"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w:t>
            </w:r>
          </w:p>
        </w:tc>
      </w:tr>
      <w:tr w:rsidR="00A1117C" w:rsidRPr="00A1117C" w14:paraId="258064C5" w14:textId="77777777" w:rsidTr="00A1117C">
        <w:trPr>
          <w:trHeight w:val="300"/>
        </w:trPr>
        <w:tc>
          <w:tcPr>
            <w:tcW w:w="2762" w:type="dxa"/>
            <w:tcBorders>
              <w:top w:val="single" w:sz="4" w:space="0" w:color="C9C9C9"/>
              <w:left w:val="single" w:sz="4" w:space="0" w:color="C9C9C9"/>
              <w:bottom w:val="single" w:sz="4" w:space="0" w:color="C9C9C9"/>
              <w:right w:val="nil"/>
            </w:tcBorders>
            <w:shd w:val="clear" w:color="EDEDED" w:fill="EDEDED"/>
            <w:noWrap/>
            <w:vAlign w:val="bottom"/>
            <w:hideMark/>
          </w:tcPr>
          <w:p w14:paraId="4CEADA47" w14:textId="77777777" w:rsidR="00A1117C" w:rsidRPr="00A1117C" w:rsidRDefault="00A1117C" w:rsidP="00A1117C">
            <w:pPr>
              <w:spacing w:after="0" w:line="240" w:lineRule="auto"/>
              <w:rPr>
                <w:rFonts w:ascii="Verdana" w:eastAsia="Times New Roman" w:hAnsi="Verdana" w:cs="Calibri"/>
                <w:color w:val="000000"/>
                <w:sz w:val="18"/>
                <w:szCs w:val="18"/>
                <w:lang w:eastAsia="de-DE"/>
              </w:rPr>
            </w:pPr>
            <w:proofErr w:type="spellStart"/>
            <w:r w:rsidRPr="00A1117C">
              <w:rPr>
                <w:rFonts w:ascii="Verdana" w:eastAsia="Times New Roman" w:hAnsi="Verdana" w:cs="Calibri"/>
                <w:color w:val="000000"/>
                <w:sz w:val="18"/>
                <w:szCs w:val="18"/>
                <w:lang w:eastAsia="de-DE"/>
              </w:rPr>
              <w:t>Calamagrostis</w:t>
            </w:r>
            <w:proofErr w:type="spellEnd"/>
            <w:r w:rsidRPr="00A1117C">
              <w:rPr>
                <w:rFonts w:ascii="Verdana" w:eastAsia="Times New Roman" w:hAnsi="Verdana" w:cs="Calibri"/>
                <w:color w:val="000000"/>
                <w:sz w:val="18"/>
                <w:szCs w:val="18"/>
                <w:lang w:eastAsia="de-DE"/>
              </w:rPr>
              <w:t xml:space="preserve"> </w:t>
            </w:r>
            <w:proofErr w:type="spellStart"/>
            <w:r w:rsidRPr="00A1117C">
              <w:rPr>
                <w:rFonts w:ascii="Verdana" w:eastAsia="Times New Roman" w:hAnsi="Verdana" w:cs="Calibri"/>
                <w:color w:val="000000"/>
                <w:sz w:val="18"/>
                <w:szCs w:val="18"/>
                <w:lang w:eastAsia="de-DE"/>
              </w:rPr>
              <w:t>pseudophragmites</w:t>
            </w:r>
            <w:proofErr w:type="spellEnd"/>
          </w:p>
        </w:tc>
        <w:tc>
          <w:tcPr>
            <w:tcW w:w="2920" w:type="dxa"/>
            <w:tcBorders>
              <w:top w:val="single" w:sz="4" w:space="0" w:color="C9C9C9"/>
              <w:left w:val="nil"/>
              <w:bottom w:val="single" w:sz="4" w:space="0" w:color="C9C9C9"/>
              <w:right w:val="nil"/>
            </w:tcBorders>
            <w:shd w:val="clear" w:color="EDEDED" w:fill="EDEDED"/>
            <w:noWrap/>
            <w:vAlign w:val="bottom"/>
            <w:hideMark/>
          </w:tcPr>
          <w:p w14:paraId="68C4C56F"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Purpur-</w:t>
            </w:r>
            <w:proofErr w:type="spellStart"/>
            <w:r w:rsidRPr="00A1117C">
              <w:rPr>
                <w:rFonts w:ascii="Calibri" w:eastAsia="Times New Roman" w:hAnsi="Calibri" w:cs="Calibri"/>
                <w:color w:val="000000"/>
                <w:lang w:eastAsia="de-DE"/>
              </w:rPr>
              <w:t>Reitgras</w:t>
            </w:r>
            <w:proofErr w:type="spellEnd"/>
          </w:p>
        </w:tc>
        <w:tc>
          <w:tcPr>
            <w:tcW w:w="1117" w:type="dxa"/>
            <w:tcBorders>
              <w:top w:val="single" w:sz="4" w:space="0" w:color="C9C9C9"/>
              <w:left w:val="nil"/>
              <w:bottom w:val="single" w:sz="4" w:space="0" w:color="C9C9C9"/>
              <w:right w:val="nil"/>
            </w:tcBorders>
            <w:shd w:val="clear" w:color="EDEDED" w:fill="EDEDED"/>
            <w:noWrap/>
            <w:vAlign w:val="bottom"/>
            <w:hideMark/>
          </w:tcPr>
          <w:p w14:paraId="5FD725E3"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Alpenvorland</w:t>
            </w:r>
          </w:p>
        </w:tc>
        <w:tc>
          <w:tcPr>
            <w:tcW w:w="2597" w:type="dxa"/>
            <w:tcBorders>
              <w:top w:val="single" w:sz="4" w:space="0" w:color="C9C9C9"/>
              <w:left w:val="nil"/>
              <w:bottom w:val="single" w:sz="4" w:space="0" w:color="C9C9C9"/>
              <w:right w:val="single" w:sz="4" w:space="0" w:color="C9C9C9"/>
            </w:tcBorders>
            <w:shd w:val="clear" w:color="EDEDED" w:fill="EDEDED"/>
            <w:noWrap/>
            <w:vAlign w:val="bottom"/>
            <w:hideMark/>
          </w:tcPr>
          <w:p w14:paraId="5BD56B40" w14:textId="77777777" w:rsidR="00A1117C" w:rsidRPr="00A1117C" w:rsidRDefault="00A1117C" w:rsidP="00A1117C">
            <w:pPr>
              <w:spacing w:after="0" w:line="240" w:lineRule="auto"/>
              <w:rPr>
                <w:rFonts w:ascii="Calibri" w:eastAsia="Times New Roman" w:hAnsi="Calibri" w:cs="Calibri"/>
                <w:color w:val="000000"/>
                <w:lang w:eastAsia="de-DE"/>
              </w:rPr>
            </w:pPr>
            <w:r w:rsidRPr="00A1117C">
              <w:rPr>
                <w:rFonts w:ascii="Calibri" w:eastAsia="Times New Roman" w:hAnsi="Calibri" w:cs="Calibri"/>
                <w:color w:val="000000"/>
                <w:lang w:eastAsia="de-DE"/>
              </w:rPr>
              <w:t>stark gefährdet</w:t>
            </w:r>
          </w:p>
        </w:tc>
      </w:tr>
    </w:tbl>
    <w:p w14:paraId="49C2B469" w14:textId="77777777" w:rsidR="00282B84" w:rsidRDefault="00282B84" w:rsidP="0044328E">
      <w:pPr>
        <w:rPr>
          <w:rFonts w:ascii="Arial" w:hAnsi="Arial" w:cs="Arial"/>
        </w:rPr>
      </w:pPr>
    </w:p>
    <w:p w14:paraId="3A172452" w14:textId="77777777" w:rsidR="00A1117C" w:rsidRDefault="00A1117C" w:rsidP="0044328E">
      <w:pPr>
        <w:rPr>
          <w:rFonts w:ascii="Arial" w:hAnsi="Arial" w:cs="Arial"/>
        </w:rPr>
      </w:pPr>
    </w:p>
    <w:p w14:paraId="38C294FE" w14:textId="31BC908D" w:rsidR="00A1117C" w:rsidRDefault="00161263" w:rsidP="0044328E">
      <w:pPr>
        <w:rPr>
          <w:rFonts w:ascii="Arial" w:hAnsi="Arial" w:cs="Arial"/>
        </w:rPr>
      </w:pPr>
      <w:r>
        <w:rPr>
          <w:rFonts w:ascii="Arial" w:hAnsi="Arial" w:cs="Arial"/>
        </w:rPr>
        <w:t>Oberrheinisches Tiefland</w:t>
      </w:r>
    </w:p>
    <w:p w14:paraId="314C216C" w14:textId="77777777" w:rsidR="00161263" w:rsidRDefault="00161263" w:rsidP="0044328E">
      <w:pPr>
        <w:rPr>
          <w:rFonts w:ascii="Arial" w:hAnsi="Arial" w:cs="Arial"/>
        </w:rPr>
      </w:pPr>
    </w:p>
    <w:tbl>
      <w:tblPr>
        <w:tblW w:w="9396" w:type="dxa"/>
        <w:tblCellMar>
          <w:left w:w="70" w:type="dxa"/>
          <w:right w:w="70" w:type="dxa"/>
        </w:tblCellMar>
        <w:tblLook w:val="04A0" w:firstRow="1" w:lastRow="0" w:firstColumn="1" w:lastColumn="0" w:noHBand="0" w:noVBand="1"/>
      </w:tblPr>
      <w:tblGrid>
        <w:gridCol w:w="3517"/>
        <w:gridCol w:w="2161"/>
        <w:gridCol w:w="1618"/>
        <w:gridCol w:w="2433"/>
      </w:tblGrid>
      <w:tr w:rsidR="00536529" w:rsidRPr="00536529" w14:paraId="19CF0541"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5A5A5" w:fill="A5A5A5"/>
            <w:noWrap/>
            <w:vAlign w:val="bottom"/>
            <w:hideMark/>
          </w:tcPr>
          <w:p w14:paraId="74E25F07" w14:textId="77777777" w:rsidR="00536529" w:rsidRPr="00536529" w:rsidRDefault="00536529" w:rsidP="00536529">
            <w:pPr>
              <w:spacing w:after="0" w:line="240" w:lineRule="auto"/>
              <w:rPr>
                <w:rFonts w:ascii="Calibri" w:eastAsia="Times New Roman" w:hAnsi="Calibri" w:cs="Calibri"/>
                <w:b/>
                <w:bCs/>
                <w:color w:val="FFFFFF"/>
                <w:lang w:eastAsia="de-DE"/>
              </w:rPr>
            </w:pPr>
            <w:r w:rsidRPr="00536529">
              <w:rPr>
                <w:rFonts w:ascii="Calibri" w:eastAsia="Times New Roman" w:hAnsi="Calibri" w:cs="Calibri"/>
                <w:b/>
                <w:bCs/>
                <w:color w:val="FFFFFF"/>
                <w:lang w:eastAsia="de-DE"/>
              </w:rPr>
              <w:t>Latein. Name</w:t>
            </w:r>
          </w:p>
        </w:tc>
        <w:tc>
          <w:tcPr>
            <w:tcW w:w="2161" w:type="dxa"/>
            <w:tcBorders>
              <w:top w:val="single" w:sz="4" w:space="0" w:color="C9C9C9"/>
              <w:left w:val="nil"/>
              <w:bottom w:val="single" w:sz="4" w:space="0" w:color="C9C9C9"/>
              <w:right w:val="nil"/>
            </w:tcBorders>
            <w:shd w:val="clear" w:color="A5A5A5" w:fill="A5A5A5"/>
            <w:noWrap/>
            <w:vAlign w:val="bottom"/>
            <w:hideMark/>
          </w:tcPr>
          <w:p w14:paraId="2B647586" w14:textId="77777777" w:rsidR="00536529" w:rsidRPr="00536529" w:rsidRDefault="00536529" w:rsidP="00536529">
            <w:pPr>
              <w:spacing w:after="0" w:line="240" w:lineRule="auto"/>
              <w:rPr>
                <w:rFonts w:ascii="Calibri" w:eastAsia="Times New Roman" w:hAnsi="Calibri" w:cs="Calibri"/>
                <w:b/>
                <w:bCs/>
                <w:color w:val="FFFFFF"/>
                <w:lang w:eastAsia="de-DE"/>
              </w:rPr>
            </w:pPr>
            <w:r w:rsidRPr="00536529">
              <w:rPr>
                <w:rFonts w:ascii="Calibri" w:eastAsia="Times New Roman" w:hAnsi="Calibri" w:cs="Calibri"/>
                <w:b/>
                <w:bCs/>
                <w:color w:val="FFFFFF"/>
                <w:lang w:eastAsia="de-DE"/>
              </w:rPr>
              <w:t>Deutscher Name</w:t>
            </w:r>
          </w:p>
        </w:tc>
        <w:tc>
          <w:tcPr>
            <w:tcW w:w="1285" w:type="dxa"/>
            <w:tcBorders>
              <w:top w:val="single" w:sz="4" w:space="0" w:color="C9C9C9"/>
              <w:left w:val="nil"/>
              <w:bottom w:val="single" w:sz="4" w:space="0" w:color="C9C9C9"/>
              <w:right w:val="nil"/>
            </w:tcBorders>
            <w:shd w:val="clear" w:color="A5A5A5" w:fill="A5A5A5"/>
            <w:noWrap/>
            <w:vAlign w:val="bottom"/>
            <w:hideMark/>
          </w:tcPr>
          <w:p w14:paraId="47FD5166" w14:textId="77777777" w:rsidR="00536529" w:rsidRPr="00536529" w:rsidRDefault="00536529" w:rsidP="00536529">
            <w:pPr>
              <w:spacing w:after="0" w:line="240" w:lineRule="auto"/>
              <w:rPr>
                <w:rFonts w:ascii="Calibri" w:eastAsia="Times New Roman" w:hAnsi="Calibri" w:cs="Calibri"/>
                <w:b/>
                <w:bCs/>
                <w:color w:val="FFFFFF"/>
                <w:lang w:eastAsia="de-DE"/>
              </w:rPr>
            </w:pPr>
            <w:r w:rsidRPr="00536529">
              <w:rPr>
                <w:rFonts w:ascii="Calibri" w:eastAsia="Times New Roman" w:hAnsi="Calibri" w:cs="Calibri"/>
                <w:b/>
                <w:bCs/>
                <w:color w:val="FFFFFF"/>
                <w:lang w:eastAsia="de-DE"/>
              </w:rPr>
              <w:t>Habitat</w:t>
            </w:r>
          </w:p>
        </w:tc>
        <w:tc>
          <w:tcPr>
            <w:tcW w:w="2433" w:type="dxa"/>
            <w:tcBorders>
              <w:top w:val="single" w:sz="4" w:space="0" w:color="C9C9C9"/>
              <w:left w:val="nil"/>
              <w:bottom w:val="single" w:sz="4" w:space="0" w:color="C9C9C9"/>
              <w:right w:val="single" w:sz="4" w:space="0" w:color="C9C9C9"/>
            </w:tcBorders>
            <w:shd w:val="clear" w:color="A5A5A5" w:fill="A5A5A5"/>
            <w:noWrap/>
            <w:vAlign w:val="bottom"/>
            <w:hideMark/>
          </w:tcPr>
          <w:p w14:paraId="5C2886FA" w14:textId="77777777" w:rsidR="00536529" w:rsidRPr="00536529" w:rsidRDefault="00536529" w:rsidP="00536529">
            <w:pPr>
              <w:spacing w:after="0" w:line="240" w:lineRule="auto"/>
              <w:rPr>
                <w:rFonts w:ascii="Calibri" w:eastAsia="Times New Roman" w:hAnsi="Calibri" w:cs="Calibri"/>
                <w:b/>
                <w:bCs/>
                <w:color w:val="FFFFFF"/>
                <w:lang w:eastAsia="de-DE"/>
              </w:rPr>
            </w:pPr>
            <w:r w:rsidRPr="00536529">
              <w:rPr>
                <w:rFonts w:ascii="Calibri" w:eastAsia="Times New Roman" w:hAnsi="Calibri" w:cs="Calibri"/>
                <w:b/>
                <w:bCs/>
                <w:color w:val="FFFFFF"/>
                <w:lang w:eastAsia="de-DE"/>
              </w:rPr>
              <w:t>Gefährdung in Deutschland</w:t>
            </w:r>
          </w:p>
        </w:tc>
      </w:tr>
      <w:tr w:rsidR="00536529" w:rsidRPr="00536529" w14:paraId="2806D33C"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36095FB0" w14:textId="77777777" w:rsidR="00536529" w:rsidRPr="00536529" w:rsidRDefault="00536529" w:rsidP="00536529">
            <w:pPr>
              <w:spacing w:after="0" w:line="240" w:lineRule="auto"/>
              <w:rPr>
                <w:rFonts w:ascii="Calibri" w:eastAsia="Times New Roman" w:hAnsi="Calibri" w:cs="Calibri"/>
                <w:b/>
                <w:bCs/>
                <w:color w:val="FFFFFF"/>
                <w:lang w:eastAsia="de-DE"/>
              </w:rPr>
            </w:pPr>
          </w:p>
        </w:tc>
        <w:tc>
          <w:tcPr>
            <w:tcW w:w="2161" w:type="dxa"/>
            <w:tcBorders>
              <w:top w:val="single" w:sz="4" w:space="0" w:color="C9C9C9"/>
              <w:left w:val="nil"/>
              <w:bottom w:val="single" w:sz="4" w:space="0" w:color="C9C9C9"/>
              <w:right w:val="nil"/>
            </w:tcBorders>
            <w:shd w:val="clear" w:color="EDEDED" w:fill="EDEDED"/>
            <w:noWrap/>
            <w:vAlign w:val="bottom"/>
            <w:hideMark/>
          </w:tcPr>
          <w:p w14:paraId="20A8AAF2" w14:textId="77777777" w:rsidR="00536529" w:rsidRPr="00536529" w:rsidRDefault="00536529" w:rsidP="00536529">
            <w:pPr>
              <w:spacing w:after="0" w:line="240" w:lineRule="auto"/>
              <w:rPr>
                <w:rFonts w:ascii="Times New Roman" w:eastAsia="Times New Roman" w:hAnsi="Times New Roman" w:cs="Times New Roman"/>
                <w:sz w:val="20"/>
                <w:szCs w:val="20"/>
                <w:lang w:eastAsia="de-DE"/>
              </w:rPr>
            </w:pPr>
          </w:p>
        </w:tc>
        <w:tc>
          <w:tcPr>
            <w:tcW w:w="1285" w:type="dxa"/>
            <w:tcBorders>
              <w:top w:val="single" w:sz="4" w:space="0" w:color="C9C9C9"/>
              <w:left w:val="nil"/>
              <w:bottom w:val="single" w:sz="4" w:space="0" w:color="C9C9C9"/>
              <w:right w:val="nil"/>
            </w:tcBorders>
            <w:shd w:val="clear" w:color="EDEDED" w:fill="EDEDED"/>
            <w:noWrap/>
            <w:vAlign w:val="bottom"/>
            <w:hideMark/>
          </w:tcPr>
          <w:p w14:paraId="01B2CEC0" w14:textId="77777777" w:rsidR="00536529" w:rsidRPr="00536529" w:rsidRDefault="00536529" w:rsidP="00536529">
            <w:pPr>
              <w:spacing w:after="0" w:line="240" w:lineRule="auto"/>
              <w:rPr>
                <w:rFonts w:ascii="Times New Roman" w:eastAsia="Times New Roman" w:hAnsi="Times New Roman" w:cs="Times New Roman"/>
                <w:sz w:val="20"/>
                <w:szCs w:val="20"/>
                <w:lang w:eastAsia="de-DE"/>
              </w:rPr>
            </w:pP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43B23E24" w14:textId="77777777" w:rsidR="00536529" w:rsidRPr="00536529" w:rsidRDefault="00536529" w:rsidP="00536529">
            <w:pPr>
              <w:spacing w:after="0" w:line="240" w:lineRule="auto"/>
              <w:rPr>
                <w:rFonts w:ascii="Times New Roman" w:eastAsia="Times New Roman" w:hAnsi="Times New Roman" w:cs="Times New Roman"/>
                <w:sz w:val="20"/>
                <w:szCs w:val="20"/>
                <w:lang w:eastAsia="de-DE"/>
              </w:rPr>
            </w:pPr>
          </w:p>
        </w:tc>
      </w:tr>
      <w:tr w:rsidR="00536529" w:rsidRPr="00536529" w14:paraId="5E25080C"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28E25B59"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Groenlandia</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densa</w:t>
            </w:r>
            <w:proofErr w:type="spellEnd"/>
            <w:r w:rsidRPr="00536529">
              <w:rPr>
                <w:rFonts w:ascii="Calibri" w:eastAsia="Times New Roman" w:hAnsi="Calibri" w:cs="Calibri"/>
                <w:color w:val="000000"/>
                <w:lang w:eastAsia="de-DE"/>
              </w:rPr>
              <w:t xml:space="preserve"> (L.) </w:t>
            </w:r>
            <w:proofErr w:type="spellStart"/>
            <w:r w:rsidRPr="00536529">
              <w:rPr>
                <w:rFonts w:ascii="Calibri" w:eastAsia="Times New Roman" w:hAnsi="Calibri" w:cs="Calibri"/>
                <w:color w:val="000000"/>
                <w:lang w:eastAsia="de-DE"/>
              </w:rPr>
              <w:t>Fourr</w:t>
            </w:r>
            <w:proofErr w:type="spellEnd"/>
            <w:r w:rsidRPr="00536529">
              <w:rPr>
                <w:rFonts w:ascii="Calibri" w:eastAsia="Times New Roman" w:hAnsi="Calibri" w:cs="Calibri"/>
                <w:color w:val="000000"/>
                <w:lang w:eastAsia="de-DE"/>
              </w:rPr>
              <w:t>.</w:t>
            </w:r>
          </w:p>
        </w:tc>
        <w:tc>
          <w:tcPr>
            <w:tcW w:w="2161" w:type="dxa"/>
            <w:tcBorders>
              <w:top w:val="single" w:sz="4" w:space="0" w:color="C9C9C9"/>
              <w:left w:val="nil"/>
              <w:bottom w:val="single" w:sz="4" w:space="0" w:color="C9C9C9"/>
              <w:right w:val="nil"/>
            </w:tcBorders>
            <w:shd w:val="clear" w:color="auto" w:fill="auto"/>
            <w:noWrap/>
            <w:vAlign w:val="bottom"/>
            <w:hideMark/>
          </w:tcPr>
          <w:p w14:paraId="0ED721CD"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Dichtes Fischkraut</w:t>
            </w:r>
          </w:p>
        </w:tc>
        <w:tc>
          <w:tcPr>
            <w:tcW w:w="1285" w:type="dxa"/>
            <w:tcBorders>
              <w:top w:val="single" w:sz="4" w:space="0" w:color="C9C9C9"/>
              <w:left w:val="nil"/>
              <w:bottom w:val="single" w:sz="4" w:space="0" w:color="C9C9C9"/>
              <w:right w:val="nil"/>
            </w:tcBorders>
            <w:shd w:val="clear" w:color="auto" w:fill="auto"/>
            <w:noWrap/>
            <w:vAlign w:val="bottom"/>
            <w:hideMark/>
          </w:tcPr>
          <w:p w14:paraId="6E387F59"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087A7D49"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stark gefährdet</w:t>
            </w:r>
          </w:p>
        </w:tc>
      </w:tr>
      <w:tr w:rsidR="00536529" w:rsidRPr="00536529" w14:paraId="25290155"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4DB2ACD8"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Potamogeton</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pectinatus</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5A9DB74E"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Kamm-Laichkraut</w:t>
            </w:r>
          </w:p>
        </w:tc>
        <w:tc>
          <w:tcPr>
            <w:tcW w:w="1285" w:type="dxa"/>
            <w:tcBorders>
              <w:top w:val="single" w:sz="4" w:space="0" w:color="C9C9C9"/>
              <w:left w:val="nil"/>
              <w:bottom w:val="single" w:sz="4" w:space="0" w:color="C9C9C9"/>
              <w:right w:val="nil"/>
            </w:tcBorders>
            <w:shd w:val="clear" w:color="EDEDED" w:fill="EDEDED"/>
            <w:noWrap/>
            <w:vAlign w:val="bottom"/>
            <w:hideMark/>
          </w:tcPr>
          <w:p w14:paraId="6F8E073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36B6FD87"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52C2BCAB"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3124D2D3"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Potamogeton</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perfoliatus</w:t>
            </w:r>
            <w:proofErr w:type="spellEnd"/>
          </w:p>
        </w:tc>
        <w:tc>
          <w:tcPr>
            <w:tcW w:w="2161" w:type="dxa"/>
            <w:tcBorders>
              <w:top w:val="single" w:sz="4" w:space="0" w:color="C9C9C9"/>
              <w:left w:val="nil"/>
              <w:bottom w:val="single" w:sz="4" w:space="0" w:color="C9C9C9"/>
              <w:right w:val="nil"/>
            </w:tcBorders>
            <w:shd w:val="clear" w:color="auto" w:fill="auto"/>
            <w:noWrap/>
            <w:vAlign w:val="bottom"/>
            <w:hideMark/>
          </w:tcPr>
          <w:p w14:paraId="6CB8C44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Durchwachsenes Laichkraut</w:t>
            </w:r>
          </w:p>
        </w:tc>
        <w:tc>
          <w:tcPr>
            <w:tcW w:w="1285" w:type="dxa"/>
            <w:tcBorders>
              <w:top w:val="single" w:sz="4" w:space="0" w:color="C9C9C9"/>
              <w:left w:val="nil"/>
              <w:bottom w:val="single" w:sz="4" w:space="0" w:color="C9C9C9"/>
              <w:right w:val="nil"/>
            </w:tcBorders>
            <w:shd w:val="clear" w:color="auto" w:fill="auto"/>
            <w:noWrap/>
            <w:vAlign w:val="bottom"/>
            <w:hideMark/>
          </w:tcPr>
          <w:p w14:paraId="074F2A58"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03183555"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Vorwarnliste</w:t>
            </w:r>
          </w:p>
        </w:tc>
      </w:tr>
      <w:tr w:rsidR="00536529" w:rsidRPr="00536529" w14:paraId="45889F73"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13CCCE35"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lastRenderedPageBreak/>
              <w:t>Hippuris</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vulgaris</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330F88D1"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Gewöhnlicher Tannenwedel</w:t>
            </w:r>
          </w:p>
        </w:tc>
        <w:tc>
          <w:tcPr>
            <w:tcW w:w="1285" w:type="dxa"/>
            <w:tcBorders>
              <w:top w:val="single" w:sz="4" w:space="0" w:color="C9C9C9"/>
              <w:left w:val="nil"/>
              <w:bottom w:val="single" w:sz="4" w:space="0" w:color="C9C9C9"/>
              <w:right w:val="nil"/>
            </w:tcBorders>
            <w:shd w:val="clear" w:color="EDEDED" w:fill="EDEDED"/>
            <w:noWrap/>
            <w:vAlign w:val="bottom"/>
            <w:hideMark/>
          </w:tcPr>
          <w:p w14:paraId="7600914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0ED2BC25"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Vorwarnliste</w:t>
            </w:r>
          </w:p>
        </w:tc>
      </w:tr>
      <w:tr w:rsidR="00536529" w:rsidRPr="00536529" w14:paraId="16F6CF51"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2559C79C"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Epilobium</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dodonaei</w:t>
            </w:r>
            <w:proofErr w:type="spellEnd"/>
          </w:p>
        </w:tc>
        <w:tc>
          <w:tcPr>
            <w:tcW w:w="2161" w:type="dxa"/>
            <w:tcBorders>
              <w:top w:val="single" w:sz="4" w:space="0" w:color="C9C9C9"/>
              <w:left w:val="nil"/>
              <w:bottom w:val="single" w:sz="4" w:space="0" w:color="C9C9C9"/>
              <w:right w:val="nil"/>
            </w:tcBorders>
            <w:shd w:val="clear" w:color="auto" w:fill="auto"/>
            <w:noWrap/>
            <w:vAlign w:val="bottom"/>
            <w:hideMark/>
          </w:tcPr>
          <w:p w14:paraId="004B746E"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Rosmarin-Weidenröschen</w:t>
            </w:r>
          </w:p>
        </w:tc>
        <w:tc>
          <w:tcPr>
            <w:tcW w:w="1285" w:type="dxa"/>
            <w:tcBorders>
              <w:top w:val="single" w:sz="4" w:space="0" w:color="C9C9C9"/>
              <w:left w:val="nil"/>
              <w:bottom w:val="single" w:sz="4" w:space="0" w:color="C9C9C9"/>
              <w:right w:val="nil"/>
            </w:tcBorders>
            <w:shd w:val="clear" w:color="auto" w:fill="auto"/>
            <w:noWrap/>
            <w:vAlign w:val="bottom"/>
            <w:hideMark/>
          </w:tcPr>
          <w:p w14:paraId="69BE61BF"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47B8C8A9"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37B0C7F2"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157C1AB0"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Scrophularia</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canina</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5518979F"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Hunds-Braunwurz</w:t>
            </w:r>
          </w:p>
        </w:tc>
        <w:tc>
          <w:tcPr>
            <w:tcW w:w="1285" w:type="dxa"/>
            <w:tcBorders>
              <w:top w:val="single" w:sz="4" w:space="0" w:color="C9C9C9"/>
              <w:left w:val="nil"/>
              <w:bottom w:val="single" w:sz="4" w:space="0" w:color="C9C9C9"/>
              <w:right w:val="nil"/>
            </w:tcBorders>
            <w:shd w:val="clear" w:color="EDEDED" w:fill="EDEDED"/>
            <w:noWrap/>
            <w:vAlign w:val="bottom"/>
            <w:hideMark/>
          </w:tcPr>
          <w:p w14:paraId="2B7D85C1"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09811289"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7B103CF5"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13F34EE8"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Calamagrostis</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pseudophragmites</w:t>
            </w:r>
            <w:proofErr w:type="spellEnd"/>
          </w:p>
        </w:tc>
        <w:tc>
          <w:tcPr>
            <w:tcW w:w="2161" w:type="dxa"/>
            <w:tcBorders>
              <w:top w:val="single" w:sz="4" w:space="0" w:color="C9C9C9"/>
              <w:left w:val="nil"/>
              <w:bottom w:val="single" w:sz="4" w:space="0" w:color="C9C9C9"/>
              <w:right w:val="nil"/>
            </w:tcBorders>
            <w:shd w:val="clear" w:color="auto" w:fill="auto"/>
            <w:noWrap/>
            <w:vAlign w:val="bottom"/>
            <w:hideMark/>
          </w:tcPr>
          <w:p w14:paraId="7826D266"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Ufer-</w:t>
            </w:r>
            <w:proofErr w:type="spellStart"/>
            <w:r w:rsidRPr="00536529">
              <w:rPr>
                <w:rFonts w:ascii="Calibri" w:eastAsia="Times New Roman" w:hAnsi="Calibri" w:cs="Calibri"/>
                <w:color w:val="000000"/>
                <w:lang w:eastAsia="de-DE"/>
              </w:rPr>
              <w:t>Reitgras</w:t>
            </w:r>
            <w:proofErr w:type="spellEnd"/>
          </w:p>
        </w:tc>
        <w:tc>
          <w:tcPr>
            <w:tcW w:w="1285" w:type="dxa"/>
            <w:tcBorders>
              <w:top w:val="single" w:sz="4" w:space="0" w:color="C9C9C9"/>
              <w:left w:val="nil"/>
              <w:bottom w:val="single" w:sz="4" w:space="0" w:color="C9C9C9"/>
              <w:right w:val="nil"/>
            </w:tcBorders>
            <w:shd w:val="clear" w:color="auto" w:fill="auto"/>
            <w:noWrap/>
            <w:vAlign w:val="bottom"/>
            <w:hideMark/>
          </w:tcPr>
          <w:p w14:paraId="0462952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54FFF96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stark gefährdet</w:t>
            </w:r>
          </w:p>
        </w:tc>
      </w:tr>
      <w:tr w:rsidR="00536529" w:rsidRPr="00536529" w14:paraId="2C4BD31A"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38FF80F6" w14:textId="77777777" w:rsidR="00536529" w:rsidRPr="00536529" w:rsidRDefault="00536529" w:rsidP="00536529">
            <w:pPr>
              <w:spacing w:after="0" w:line="240" w:lineRule="auto"/>
              <w:rPr>
                <w:rFonts w:ascii="Calibri" w:eastAsia="Times New Roman" w:hAnsi="Calibri" w:cs="Calibri"/>
                <w:color w:val="000000"/>
                <w:lang w:eastAsia="de-DE"/>
              </w:rPr>
            </w:pPr>
            <w:proofErr w:type="spellStart"/>
            <w:r w:rsidRPr="00536529">
              <w:rPr>
                <w:rFonts w:ascii="Calibri" w:eastAsia="Times New Roman" w:hAnsi="Calibri" w:cs="Calibri"/>
                <w:color w:val="000000"/>
                <w:lang w:eastAsia="de-DE"/>
              </w:rPr>
              <w:t>Gypsophila</w:t>
            </w:r>
            <w:proofErr w:type="spellEnd"/>
            <w:r w:rsidRPr="00536529">
              <w:rPr>
                <w:rFonts w:ascii="Calibri" w:eastAsia="Times New Roman" w:hAnsi="Calibri" w:cs="Calibri"/>
                <w:color w:val="000000"/>
                <w:lang w:eastAsia="de-DE"/>
              </w:rPr>
              <w:t xml:space="preserve"> </w:t>
            </w:r>
            <w:proofErr w:type="spellStart"/>
            <w:r w:rsidRPr="00536529">
              <w:rPr>
                <w:rFonts w:ascii="Calibri" w:eastAsia="Times New Roman" w:hAnsi="Calibri" w:cs="Calibri"/>
                <w:color w:val="000000"/>
                <w:lang w:eastAsia="de-DE"/>
              </w:rPr>
              <w:t>repens</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3D031DE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Kriechendes Gipskraut</w:t>
            </w:r>
          </w:p>
        </w:tc>
        <w:tc>
          <w:tcPr>
            <w:tcW w:w="1285" w:type="dxa"/>
            <w:tcBorders>
              <w:top w:val="single" w:sz="4" w:space="0" w:color="C9C9C9"/>
              <w:left w:val="nil"/>
              <w:bottom w:val="single" w:sz="4" w:space="0" w:color="C9C9C9"/>
              <w:right w:val="nil"/>
            </w:tcBorders>
            <w:shd w:val="clear" w:color="EDEDED" w:fill="EDEDED"/>
            <w:noWrap/>
            <w:vAlign w:val="bottom"/>
            <w:hideMark/>
          </w:tcPr>
          <w:p w14:paraId="3B9E29A3"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3DB0377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756ACD16"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73EE593E"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Salix </w:t>
            </w:r>
            <w:proofErr w:type="spellStart"/>
            <w:r w:rsidRPr="00536529">
              <w:rPr>
                <w:rFonts w:ascii="Calibri" w:eastAsia="Times New Roman" w:hAnsi="Calibri" w:cs="Calibri"/>
                <w:color w:val="000000"/>
                <w:lang w:eastAsia="de-DE"/>
              </w:rPr>
              <w:t>nigricans</w:t>
            </w:r>
            <w:proofErr w:type="spellEnd"/>
          </w:p>
        </w:tc>
        <w:tc>
          <w:tcPr>
            <w:tcW w:w="2161" w:type="dxa"/>
            <w:tcBorders>
              <w:top w:val="single" w:sz="4" w:space="0" w:color="C9C9C9"/>
              <w:left w:val="nil"/>
              <w:bottom w:val="single" w:sz="4" w:space="0" w:color="C9C9C9"/>
              <w:right w:val="nil"/>
            </w:tcBorders>
            <w:shd w:val="clear" w:color="auto" w:fill="auto"/>
            <w:noWrap/>
            <w:vAlign w:val="bottom"/>
            <w:hideMark/>
          </w:tcPr>
          <w:p w14:paraId="19E2A6B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Schwarz-Weide</w:t>
            </w:r>
          </w:p>
        </w:tc>
        <w:tc>
          <w:tcPr>
            <w:tcW w:w="1285" w:type="dxa"/>
            <w:tcBorders>
              <w:top w:val="single" w:sz="4" w:space="0" w:color="C9C9C9"/>
              <w:left w:val="nil"/>
              <w:bottom w:val="single" w:sz="4" w:space="0" w:color="C9C9C9"/>
              <w:right w:val="nil"/>
            </w:tcBorders>
            <w:shd w:val="clear" w:color="auto" w:fill="auto"/>
            <w:noWrap/>
            <w:vAlign w:val="bottom"/>
            <w:hideMark/>
          </w:tcPr>
          <w:p w14:paraId="2721C837"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560ABFBE"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53BFA399"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1D4AC8DE" w14:textId="77777777" w:rsidR="00536529" w:rsidRPr="00536529" w:rsidRDefault="00536529" w:rsidP="00536529">
            <w:pPr>
              <w:spacing w:after="0" w:line="240" w:lineRule="auto"/>
              <w:rPr>
                <w:rFonts w:ascii="Calibri" w:eastAsia="Times New Roman" w:hAnsi="Calibri" w:cs="Calibri"/>
                <w:color w:val="000000"/>
                <w:lang w:val="en-US" w:eastAsia="de-DE"/>
              </w:rPr>
            </w:pPr>
            <w:proofErr w:type="spellStart"/>
            <w:r w:rsidRPr="00536529">
              <w:rPr>
                <w:rFonts w:ascii="Calibri" w:eastAsia="Times New Roman" w:hAnsi="Calibri" w:cs="Calibri"/>
                <w:color w:val="000000"/>
                <w:lang w:val="en-US" w:eastAsia="de-DE"/>
              </w:rPr>
              <w:t>Hippophae</w:t>
            </w:r>
            <w:proofErr w:type="spellEnd"/>
            <w:r w:rsidRPr="00536529">
              <w:rPr>
                <w:rFonts w:ascii="Calibri" w:eastAsia="Times New Roman" w:hAnsi="Calibri" w:cs="Calibri"/>
                <w:color w:val="000000"/>
                <w:lang w:val="en-US" w:eastAsia="de-DE"/>
              </w:rPr>
              <w:t xml:space="preserve"> </w:t>
            </w:r>
            <w:proofErr w:type="spellStart"/>
            <w:r w:rsidRPr="00536529">
              <w:rPr>
                <w:rFonts w:ascii="Calibri" w:eastAsia="Times New Roman" w:hAnsi="Calibri" w:cs="Calibri"/>
                <w:color w:val="000000"/>
                <w:lang w:val="en-US" w:eastAsia="de-DE"/>
              </w:rPr>
              <w:t>rhamnoides</w:t>
            </w:r>
            <w:proofErr w:type="spellEnd"/>
            <w:r w:rsidRPr="00536529">
              <w:rPr>
                <w:rFonts w:ascii="Calibri" w:eastAsia="Times New Roman" w:hAnsi="Calibri" w:cs="Calibri"/>
                <w:color w:val="000000"/>
                <w:lang w:val="en-US" w:eastAsia="de-DE"/>
              </w:rPr>
              <w:t xml:space="preserve"> subsp. </w:t>
            </w:r>
            <w:proofErr w:type="spellStart"/>
            <w:r w:rsidRPr="00536529">
              <w:rPr>
                <w:rFonts w:ascii="Calibri" w:eastAsia="Times New Roman" w:hAnsi="Calibri" w:cs="Calibri"/>
                <w:color w:val="000000"/>
                <w:lang w:val="en-US" w:eastAsia="de-DE"/>
              </w:rPr>
              <w:t>fluviatilis</w:t>
            </w:r>
            <w:proofErr w:type="spellEnd"/>
            <w:r w:rsidRPr="00536529">
              <w:rPr>
                <w:rFonts w:ascii="Calibri" w:eastAsia="Times New Roman" w:hAnsi="Calibri" w:cs="Calibri"/>
                <w:color w:val="000000"/>
                <w:lang w:val="en-US" w:eastAsia="de-DE"/>
              </w:rPr>
              <w:t xml:space="preserve"> </w:t>
            </w:r>
            <w:proofErr w:type="spellStart"/>
            <w:r w:rsidRPr="00536529">
              <w:rPr>
                <w:rFonts w:ascii="Calibri" w:eastAsia="Times New Roman" w:hAnsi="Calibri" w:cs="Calibri"/>
                <w:color w:val="000000"/>
                <w:lang w:val="en-US" w:eastAsia="de-DE"/>
              </w:rPr>
              <w:t>Soest</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5908BA7F"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Fluss-Sanddorn</w:t>
            </w:r>
          </w:p>
        </w:tc>
        <w:tc>
          <w:tcPr>
            <w:tcW w:w="1285" w:type="dxa"/>
            <w:tcBorders>
              <w:top w:val="single" w:sz="4" w:space="0" w:color="C9C9C9"/>
              <w:left w:val="nil"/>
              <w:bottom w:val="single" w:sz="4" w:space="0" w:color="C9C9C9"/>
              <w:right w:val="nil"/>
            </w:tcBorders>
            <w:shd w:val="clear" w:color="EDEDED" w:fill="EDEDED"/>
            <w:noWrap/>
            <w:vAlign w:val="bottom"/>
            <w:hideMark/>
          </w:tcPr>
          <w:p w14:paraId="3EE78FC6"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54837F83"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Gefährdet</w:t>
            </w:r>
          </w:p>
        </w:tc>
      </w:tr>
      <w:tr w:rsidR="00536529" w:rsidRPr="00536529" w14:paraId="1AFB452B"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79F40AB5"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Ulmus minor</w:t>
            </w:r>
          </w:p>
        </w:tc>
        <w:tc>
          <w:tcPr>
            <w:tcW w:w="2161" w:type="dxa"/>
            <w:tcBorders>
              <w:top w:val="single" w:sz="4" w:space="0" w:color="C9C9C9"/>
              <w:left w:val="nil"/>
              <w:bottom w:val="single" w:sz="4" w:space="0" w:color="C9C9C9"/>
              <w:right w:val="nil"/>
            </w:tcBorders>
            <w:shd w:val="clear" w:color="auto" w:fill="auto"/>
            <w:noWrap/>
            <w:vAlign w:val="bottom"/>
            <w:hideMark/>
          </w:tcPr>
          <w:p w14:paraId="224BB1B3"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Feld-Ulme</w:t>
            </w:r>
          </w:p>
        </w:tc>
        <w:tc>
          <w:tcPr>
            <w:tcW w:w="1285" w:type="dxa"/>
            <w:tcBorders>
              <w:top w:val="single" w:sz="4" w:space="0" w:color="C9C9C9"/>
              <w:left w:val="nil"/>
              <w:bottom w:val="single" w:sz="4" w:space="0" w:color="C9C9C9"/>
              <w:right w:val="nil"/>
            </w:tcBorders>
            <w:shd w:val="clear" w:color="auto" w:fill="auto"/>
            <w:noWrap/>
            <w:vAlign w:val="bottom"/>
            <w:hideMark/>
          </w:tcPr>
          <w:p w14:paraId="4CECE1E4"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36A2B4B5"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73E9C6F6"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34994C0D"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Quercus robur</w:t>
            </w:r>
          </w:p>
        </w:tc>
        <w:tc>
          <w:tcPr>
            <w:tcW w:w="2161" w:type="dxa"/>
            <w:tcBorders>
              <w:top w:val="single" w:sz="4" w:space="0" w:color="C9C9C9"/>
              <w:left w:val="nil"/>
              <w:bottom w:val="single" w:sz="4" w:space="0" w:color="C9C9C9"/>
              <w:right w:val="nil"/>
            </w:tcBorders>
            <w:shd w:val="clear" w:color="EDEDED" w:fill="EDEDED"/>
            <w:noWrap/>
            <w:vAlign w:val="bottom"/>
            <w:hideMark/>
          </w:tcPr>
          <w:p w14:paraId="780768DC"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Stiel-Eiche</w:t>
            </w:r>
          </w:p>
        </w:tc>
        <w:tc>
          <w:tcPr>
            <w:tcW w:w="1285" w:type="dxa"/>
            <w:tcBorders>
              <w:top w:val="single" w:sz="4" w:space="0" w:color="C9C9C9"/>
              <w:left w:val="nil"/>
              <w:bottom w:val="single" w:sz="4" w:space="0" w:color="C9C9C9"/>
              <w:right w:val="nil"/>
            </w:tcBorders>
            <w:shd w:val="clear" w:color="EDEDED" w:fill="EDEDED"/>
            <w:noWrap/>
            <w:vAlign w:val="bottom"/>
            <w:hideMark/>
          </w:tcPr>
          <w:p w14:paraId="4F4EAD77"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18619DA7"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4FE66EC4" w14:textId="77777777" w:rsidTr="00536529">
        <w:trPr>
          <w:trHeight w:val="600"/>
        </w:trPr>
        <w:tc>
          <w:tcPr>
            <w:tcW w:w="3517" w:type="dxa"/>
            <w:tcBorders>
              <w:top w:val="single" w:sz="4" w:space="0" w:color="C9C9C9"/>
              <w:left w:val="single" w:sz="4" w:space="0" w:color="C9C9C9"/>
              <w:bottom w:val="single" w:sz="4" w:space="0" w:color="C9C9C9"/>
              <w:right w:val="nil"/>
            </w:tcBorders>
            <w:shd w:val="clear" w:color="auto" w:fill="auto"/>
            <w:vAlign w:val="bottom"/>
            <w:hideMark/>
          </w:tcPr>
          <w:p w14:paraId="6A82CD84"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Alnus glutinosa</w:t>
            </w:r>
          </w:p>
        </w:tc>
        <w:tc>
          <w:tcPr>
            <w:tcW w:w="2161" w:type="dxa"/>
            <w:tcBorders>
              <w:top w:val="single" w:sz="4" w:space="0" w:color="C9C9C9"/>
              <w:left w:val="nil"/>
              <w:bottom w:val="single" w:sz="4" w:space="0" w:color="C9C9C9"/>
              <w:right w:val="nil"/>
            </w:tcBorders>
            <w:shd w:val="clear" w:color="auto" w:fill="auto"/>
            <w:noWrap/>
            <w:vAlign w:val="bottom"/>
            <w:hideMark/>
          </w:tcPr>
          <w:p w14:paraId="37132E6D"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Schwarz-Erle</w:t>
            </w:r>
          </w:p>
        </w:tc>
        <w:tc>
          <w:tcPr>
            <w:tcW w:w="1285" w:type="dxa"/>
            <w:tcBorders>
              <w:top w:val="single" w:sz="4" w:space="0" w:color="C9C9C9"/>
              <w:left w:val="nil"/>
              <w:bottom w:val="single" w:sz="4" w:space="0" w:color="C9C9C9"/>
              <w:right w:val="nil"/>
            </w:tcBorders>
            <w:shd w:val="clear" w:color="auto" w:fill="auto"/>
            <w:noWrap/>
            <w:vAlign w:val="bottom"/>
            <w:hideMark/>
          </w:tcPr>
          <w:p w14:paraId="75E8CD88"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7F21D49C"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53572F66"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5634260D"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Populus </w:t>
            </w:r>
            <w:proofErr w:type="spellStart"/>
            <w:r w:rsidRPr="00536529">
              <w:rPr>
                <w:rFonts w:ascii="Calibri" w:eastAsia="Times New Roman" w:hAnsi="Calibri" w:cs="Calibri"/>
                <w:color w:val="000000"/>
                <w:lang w:eastAsia="de-DE"/>
              </w:rPr>
              <w:t>nigra</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29A49A30"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Schwarz-pappel</w:t>
            </w:r>
          </w:p>
        </w:tc>
        <w:tc>
          <w:tcPr>
            <w:tcW w:w="1285" w:type="dxa"/>
            <w:tcBorders>
              <w:top w:val="single" w:sz="4" w:space="0" w:color="C9C9C9"/>
              <w:left w:val="nil"/>
              <w:bottom w:val="single" w:sz="4" w:space="0" w:color="C9C9C9"/>
              <w:right w:val="nil"/>
            </w:tcBorders>
            <w:shd w:val="clear" w:color="EDEDED" w:fill="EDEDED"/>
            <w:noWrap/>
            <w:vAlign w:val="bottom"/>
            <w:hideMark/>
          </w:tcPr>
          <w:p w14:paraId="2ABBF8A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083E267D"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Gefährdet</w:t>
            </w:r>
          </w:p>
        </w:tc>
      </w:tr>
      <w:tr w:rsidR="00536529" w:rsidRPr="00536529" w14:paraId="33390A63"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52C2396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Populus </w:t>
            </w:r>
            <w:proofErr w:type="spellStart"/>
            <w:r w:rsidRPr="00536529">
              <w:rPr>
                <w:rFonts w:ascii="Calibri" w:eastAsia="Times New Roman" w:hAnsi="Calibri" w:cs="Calibri"/>
                <w:color w:val="000000"/>
                <w:lang w:eastAsia="de-DE"/>
              </w:rPr>
              <w:t>alba</w:t>
            </w:r>
            <w:proofErr w:type="spellEnd"/>
          </w:p>
        </w:tc>
        <w:tc>
          <w:tcPr>
            <w:tcW w:w="2161" w:type="dxa"/>
            <w:tcBorders>
              <w:top w:val="single" w:sz="4" w:space="0" w:color="C9C9C9"/>
              <w:left w:val="nil"/>
              <w:bottom w:val="single" w:sz="4" w:space="0" w:color="C9C9C9"/>
              <w:right w:val="nil"/>
            </w:tcBorders>
            <w:shd w:val="clear" w:color="auto" w:fill="auto"/>
            <w:noWrap/>
            <w:vAlign w:val="bottom"/>
            <w:hideMark/>
          </w:tcPr>
          <w:p w14:paraId="00217DC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Silber-Pappel</w:t>
            </w:r>
          </w:p>
        </w:tc>
        <w:tc>
          <w:tcPr>
            <w:tcW w:w="1285" w:type="dxa"/>
            <w:tcBorders>
              <w:top w:val="single" w:sz="4" w:space="0" w:color="C9C9C9"/>
              <w:left w:val="nil"/>
              <w:bottom w:val="single" w:sz="4" w:space="0" w:color="C9C9C9"/>
              <w:right w:val="nil"/>
            </w:tcBorders>
            <w:shd w:val="clear" w:color="auto" w:fill="auto"/>
            <w:noWrap/>
            <w:vAlign w:val="bottom"/>
            <w:hideMark/>
          </w:tcPr>
          <w:p w14:paraId="1FE35F8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70D4EA9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0FD8049D"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2E5035EF"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Salix </w:t>
            </w:r>
            <w:proofErr w:type="spellStart"/>
            <w:r w:rsidRPr="00536529">
              <w:rPr>
                <w:rFonts w:ascii="Calibri" w:eastAsia="Times New Roman" w:hAnsi="Calibri" w:cs="Calibri"/>
                <w:color w:val="000000"/>
                <w:lang w:eastAsia="de-DE"/>
              </w:rPr>
              <w:t>purpurea</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5631CD9E"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Purpur-Weide</w:t>
            </w:r>
          </w:p>
        </w:tc>
        <w:tc>
          <w:tcPr>
            <w:tcW w:w="1285" w:type="dxa"/>
            <w:tcBorders>
              <w:top w:val="single" w:sz="4" w:space="0" w:color="C9C9C9"/>
              <w:left w:val="nil"/>
              <w:bottom w:val="single" w:sz="4" w:space="0" w:color="C9C9C9"/>
              <w:right w:val="nil"/>
            </w:tcBorders>
            <w:shd w:val="clear" w:color="EDEDED" w:fill="EDEDED"/>
            <w:noWrap/>
            <w:vAlign w:val="bottom"/>
            <w:hideMark/>
          </w:tcPr>
          <w:p w14:paraId="4FA9FE4A"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478D393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0B23DF4E"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6D35BF84"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Salix </w:t>
            </w:r>
            <w:proofErr w:type="spellStart"/>
            <w:r w:rsidRPr="00536529">
              <w:rPr>
                <w:rFonts w:ascii="Calibri" w:eastAsia="Times New Roman" w:hAnsi="Calibri" w:cs="Calibri"/>
                <w:color w:val="000000"/>
                <w:lang w:eastAsia="de-DE"/>
              </w:rPr>
              <w:t>alba</w:t>
            </w:r>
            <w:proofErr w:type="spellEnd"/>
            <w:r w:rsidRPr="00536529">
              <w:rPr>
                <w:rFonts w:ascii="Calibri" w:eastAsia="Times New Roman" w:hAnsi="Calibri" w:cs="Calibri"/>
                <w:color w:val="000000"/>
                <w:lang w:eastAsia="de-DE"/>
              </w:rPr>
              <w:t xml:space="preserve"> </w:t>
            </w:r>
          </w:p>
        </w:tc>
        <w:tc>
          <w:tcPr>
            <w:tcW w:w="2161" w:type="dxa"/>
            <w:tcBorders>
              <w:top w:val="single" w:sz="4" w:space="0" w:color="C9C9C9"/>
              <w:left w:val="nil"/>
              <w:bottom w:val="single" w:sz="4" w:space="0" w:color="C9C9C9"/>
              <w:right w:val="nil"/>
            </w:tcBorders>
            <w:shd w:val="clear" w:color="auto" w:fill="auto"/>
            <w:noWrap/>
            <w:vAlign w:val="bottom"/>
            <w:hideMark/>
          </w:tcPr>
          <w:p w14:paraId="42012BE8"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Silber-Weide</w:t>
            </w:r>
          </w:p>
        </w:tc>
        <w:tc>
          <w:tcPr>
            <w:tcW w:w="1285" w:type="dxa"/>
            <w:tcBorders>
              <w:top w:val="single" w:sz="4" w:space="0" w:color="C9C9C9"/>
              <w:left w:val="nil"/>
              <w:bottom w:val="single" w:sz="4" w:space="0" w:color="C9C9C9"/>
              <w:right w:val="nil"/>
            </w:tcBorders>
            <w:shd w:val="clear" w:color="auto" w:fill="auto"/>
            <w:noWrap/>
            <w:vAlign w:val="bottom"/>
            <w:hideMark/>
          </w:tcPr>
          <w:p w14:paraId="41FE2DFC"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4F36FA0F"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r w:rsidR="00536529" w:rsidRPr="00536529" w14:paraId="730FB95F"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EDEDED" w:fill="EDEDED"/>
            <w:noWrap/>
            <w:vAlign w:val="bottom"/>
            <w:hideMark/>
          </w:tcPr>
          <w:p w14:paraId="7A3A5C3E"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Salix </w:t>
            </w:r>
            <w:proofErr w:type="spellStart"/>
            <w:r w:rsidRPr="00536529">
              <w:rPr>
                <w:rFonts w:ascii="Calibri" w:eastAsia="Times New Roman" w:hAnsi="Calibri" w:cs="Calibri"/>
                <w:color w:val="000000"/>
                <w:lang w:eastAsia="de-DE"/>
              </w:rPr>
              <w:t>eleagnos</w:t>
            </w:r>
            <w:proofErr w:type="spellEnd"/>
          </w:p>
        </w:tc>
        <w:tc>
          <w:tcPr>
            <w:tcW w:w="2161" w:type="dxa"/>
            <w:tcBorders>
              <w:top w:val="single" w:sz="4" w:space="0" w:color="C9C9C9"/>
              <w:left w:val="nil"/>
              <w:bottom w:val="single" w:sz="4" w:space="0" w:color="C9C9C9"/>
              <w:right w:val="nil"/>
            </w:tcBorders>
            <w:shd w:val="clear" w:color="EDEDED" w:fill="EDEDED"/>
            <w:noWrap/>
            <w:vAlign w:val="bottom"/>
            <w:hideMark/>
          </w:tcPr>
          <w:p w14:paraId="2BF1BD79"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Lavendel-Weide</w:t>
            </w:r>
          </w:p>
        </w:tc>
        <w:tc>
          <w:tcPr>
            <w:tcW w:w="1285" w:type="dxa"/>
            <w:tcBorders>
              <w:top w:val="single" w:sz="4" w:space="0" w:color="C9C9C9"/>
              <w:left w:val="nil"/>
              <w:bottom w:val="single" w:sz="4" w:space="0" w:color="C9C9C9"/>
              <w:right w:val="nil"/>
            </w:tcBorders>
            <w:shd w:val="clear" w:color="EDEDED" w:fill="EDEDED"/>
            <w:noWrap/>
            <w:vAlign w:val="bottom"/>
            <w:hideMark/>
          </w:tcPr>
          <w:p w14:paraId="73FE83AD"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EDEDED" w:fill="EDEDED"/>
            <w:noWrap/>
            <w:vAlign w:val="bottom"/>
            <w:hideMark/>
          </w:tcPr>
          <w:p w14:paraId="060E70F2"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Vorwarnliste</w:t>
            </w:r>
          </w:p>
        </w:tc>
      </w:tr>
      <w:tr w:rsidR="00536529" w:rsidRPr="00536529" w14:paraId="723C7646" w14:textId="77777777" w:rsidTr="00536529">
        <w:trPr>
          <w:trHeight w:val="300"/>
        </w:trPr>
        <w:tc>
          <w:tcPr>
            <w:tcW w:w="3517" w:type="dxa"/>
            <w:tcBorders>
              <w:top w:val="single" w:sz="4" w:space="0" w:color="C9C9C9"/>
              <w:left w:val="single" w:sz="4" w:space="0" w:color="C9C9C9"/>
              <w:bottom w:val="single" w:sz="4" w:space="0" w:color="C9C9C9"/>
              <w:right w:val="nil"/>
            </w:tcBorders>
            <w:shd w:val="clear" w:color="auto" w:fill="auto"/>
            <w:noWrap/>
            <w:vAlign w:val="bottom"/>
            <w:hideMark/>
          </w:tcPr>
          <w:p w14:paraId="3D4759F6"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 xml:space="preserve">Fraxinus </w:t>
            </w:r>
            <w:proofErr w:type="spellStart"/>
            <w:r w:rsidRPr="00536529">
              <w:rPr>
                <w:rFonts w:ascii="Calibri" w:eastAsia="Times New Roman" w:hAnsi="Calibri" w:cs="Calibri"/>
                <w:color w:val="000000"/>
                <w:lang w:eastAsia="de-DE"/>
              </w:rPr>
              <w:t>excelsior</w:t>
            </w:r>
            <w:proofErr w:type="spellEnd"/>
          </w:p>
        </w:tc>
        <w:tc>
          <w:tcPr>
            <w:tcW w:w="2161" w:type="dxa"/>
            <w:tcBorders>
              <w:top w:val="single" w:sz="4" w:space="0" w:color="C9C9C9"/>
              <w:left w:val="nil"/>
              <w:bottom w:val="single" w:sz="4" w:space="0" w:color="C9C9C9"/>
              <w:right w:val="nil"/>
            </w:tcBorders>
            <w:shd w:val="clear" w:color="auto" w:fill="auto"/>
            <w:noWrap/>
            <w:vAlign w:val="bottom"/>
            <w:hideMark/>
          </w:tcPr>
          <w:p w14:paraId="7553144C"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Gewöhnliche Esche</w:t>
            </w:r>
          </w:p>
        </w:tc>
        <w:tc>
          <w:tcPr>
            <w:tcW w:w="1285" w:type="dxa"/>
            <w:tcBorders>
              <w:top w:val="single" w:sz="4" w:space="0" w:color="C9C9C9"/>
              <w:left w:val="nil"/>
              <w:bottom w:val="single" w:sz="4" w:space="0" w:color="C9C9C9"/>
              <w:right w:val="nil"/>
            </w:tcBorders>
            <w:shd w:val="clear" w:color="auto" w:fill="auto"/>
            <w:noWrap/>
            <w:vAlign w:val="bottom"/>
            <w:hideMark/>
          </w:tcPr>
          <w:p w14:paraId="0F3E90F6"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Oberrheingebiet</w:t>
            </w:r>
          </w:p>
        </w:tc>
        <w:tc>
          <w:tcPr>
            <w:tcW w:w="2433" w:type="dxa"/>
            <w:tcBorders>
              <w:top w:val="single" w:sz="4" w:space="0" w:color="C9C9C9"/>
              <w:left w:val="nil"/>
              <w:bottom w:val="single" w:sz="4" w:space="0" w:color="C9C9C9"/>
              <w:right w:val="single" w:sz="4" w:space="0" w:color="C9C9C9"/>
            </w:tcBorders>
            <w:shd w:val="clear" w:color="auto" w:fill="auto"/>
            <w:noWrap/>
            <w:vAlign w:val="bottom"/>
            <w:hideMark/>
          </w:tcPr>
          <w:p w14:paraId="6E4BEFD3" w14:textId="77777777" w:rsidR="00536529" w:rsidRPr="00536529" w:rsidRDefault="00536529" w:rsidP="00536529">
            <w:pPr>
              <w:spacing w:after="0" w:line="240" w:lineRule="auto"/>
              <w:rPr>
                <w:rFonts w:ascii="Calibri" w:eastAsia="Times New Roman" w:hAnsi="Calibri" w:cs="Calibri"/>
                <w:color w:val="000000"/>
                <w:lang w:eastAsia="de-DE"/>
              </w:rPr>
            </w:pPr>
            <w:r w:rsidRPr="00536529">
              <w:rPr>
                <w:rFonts w:ascii="Calibri" w:eastAsia="Times New Roman" w:hAnsi="Calibri" w:cs="Calibri"/>
                <w:color w:val="000000"/>
                <w:lang w:eastAsia="de-DE"/>
              </w:rPr>
              <w:t>-</w:t>
            </w:r>
          </w:p>
        </w:tc>
      </w:tr>
    </w:tbl>
    <w:p w14:paraId="4A152F98" w14:textId="77777777" w:rsidR="00161263" w:rsidRDefault="00161263" w:rsidP="0044328E">
      <w:pPr>
        <w:rPr>
          <w:rFonts w:ascii="Arial" w:hAnsi="Arial" w:cs="Arial"/>
        </w:rPr>
      </w:pPr>
    </w:p>
    <w:p w14:paraId="624D0C8E" w14:textId="77777777" w:rsidR="00536529" w:rsidRDefault="00536529" w:rsidP="0044328E">
      <w:pPr>
        <w:rPr>
          <w:rFonts w:ascii="Arial" w:hAnsi="Arial" w:cs="Arial"/>
        </w:rPr>
      </w:pPr>
    </w:p>
    <w:p w14:paraId="1038BCEE" w14:textId="77777777" w:rsidR="00536529" w:rsidRDefault="00536529" w:rsidP="0044328E">
      <w:pPr>
        <w:rPr>
          <w:rFonts w:ascii="Arial" w:hAnsi="Arial" w:cs="Arial"/>
        </w:rPr>
      </w:pPr>
    </w:p>
    <w:p w14:paraId="2775C0A5" w14:textId="77777777" w:rsidR="00536529" w:rsidRDefault="00536529" w:rsidP="0044328E">
      <w:pPr>
        <w:rPr>
          <w:rFonts w:ascii="Arial" w:hAnsi="Arial" w:cs="Arial"/>
        </w:rPr>
      </w:pPr>
    </w:p>
    <w:p w14:paraId="70566648" w14:textId="77777777" w:rsidR="00536529" w:rsidRPr="00282B84" w:rsidRDefault="00536529" w:rsidP="0044328E">
      <w:pPr>
        <w:rPr>
          <w:rFonts w:ascii="Arial" w:hAnsi="Arial" w:cs="Arial"/>
        </w:rPr>
      </w:pPr>
    </w:p>
    <w:p w14:paraId="66DB483A" w14:textId="7631D0DD" w:rsidR="00BF3699" w:rsidRDefault="00BF3699" w:rsidP="00FD041F">
      <w:pPr>
        <w:pStyle w:val="berschrift2"/>
      </w:pPr>
      <w:bookmarkStart w:id="45" w:name="_Toc53230560"/>
      <w:bookmarkStart w:id="46" w:name="_Toc53233536"/>
      <w:r>
        <w:t>Entwicklung eines Tools mit Python für die Überprüfung der Einsatzmöglichkeiten verschiedener Pflanzen für naturbasierte Lösungen</w:t>
      </w:r>
      <w:bookmarkEnd w:id="45"/>
      <w:bookmarkEnd w:id="46"/>
    </w:p>
    <w:p w14:paraId="7026966F" w14:textId="13660CC0" w:rsidR="00A372F0" w:rsidRDefault="00A372F0" w:rsidP="00A372F0"/>
    <w:p w14:paraId="4D03CEEE" w14:textId="578E0F3C" w:rsidR="00A372F0" w:rsidRPr="00A372F0" w:rsidRDefault="00A372F0" w:rsidP="00D706D4">
      <w:pPr>
        <w:jc w:val="both"/>
        <w:rPr>
          <w:rFonts w:ascii="Arial" w:hAnsi="Arial" w:cs="Arial"/>
        </w:rPr>
      </w:pPr>
      <w:r>
        <w:rPr>
          <w:rFonts w:ascii="Arial" w:hAnsi="Arial" w:cs="Arial"/>
        </w:rPr>
        <w:t>Für die Entwicklung des Tools</w:t>
      </w:r>
      <w:r w:rsidR="00B1729B">
        <w:rPr>
          <w:rFonts w:ascii="Arial" w:hAnsi="Arial" w:cs="Arial"/>
        </w:rPr>
        <w:t xml:space="preserve"> </w:t>
      </w:r>
      <w:r w:rsidR="0095235B">
        <w:rPr>
          <w:rFonts w:ascii="Arial" w:hAnsi="Arial" w:cs="Arial"/>
        </w:rPr>
        <w:t>wird zunächst eine Datenbank</w:t>
      </w:r>
      <w:r w:rsidR="00DE4FB7">
        <w:rPr>
          <w:rFonts w:ascii="Arial" w:hAnsi="Arial" w:cs="Arial"/>
        </w:rPr>
        <w:t xml:space="preserve"> mit den ausgewählten Pflanzen und den zugehörigen Parametern angelegt. Für d</w:t>
      </w:r>
      <w:r w:rsidR="00803BBE">
        <w:rPr>
          <w:rFonts w:ascii="Arial" w:hAnsi="Arial" w:cs="Arial"/>
        </w:rPr>
        <w:t>en Anfang geschieht d</w:t>
      </w:r>
      <w:r w:rsidR="00C06FD9">
        <w:rPr>
          <w:rFonts w:ascii="Arial" w:hAnsi="Arial" w:cs="Arial"/>
        </w:rPr>
        <w:t>ies</w:t>
      </w:r>
      <w:r w:rsidR="00803BBE">
        <w:rPr>
          <w:rFonts w:ascii="Arial" w:hAnsi="Arial" w:cs="Arial"/>
        </w:rPr>
        <w:t xml:space="preserve"> in </w:t>
      </w:r>
      <w:r w:rsidR="00454B6B">
        <w:rPr>
          <w:rFonts w:ascii="Arial" w:hAnsi="Arial" w:cs="Arial"/>
        </w:rPr>
        <w:t xml:space="preserve">dem die gesammelten Daten zunächst </w:t>
      </w:r>
      <w:r w:rsidR="00D706D4">
        <w:rPr>
          <w:rFonts w:ascii="Arial" w:hAnsi="Arial" w:cs="Arial"/>
        </w:rPr>
        <w:t>in Form einer Excel Tabelle angelegt werden und so eine Übersicht geschaffen wird</w:t>
      </w:r>
      <w:r w:rsidR="00D6036F">
        <w:rPr>
          <w:rFonts w:ascii="Arial" w:hAnsi="Arial" w:cs="Arial"/>
        </w:rPr>
        <w:t>.</w:t>
      </w:r>
      <w:r w:rsidR="00AA1D5A">
        <w:rPr>
          <w:rFonts w:ascii="Arial" w:hAnsi="Arial" w:cs="Arial"/>
        </w:rPr>
        <w:t xml:space="preserve"> Di</w:t>
      </w:r>
      <w:r w:rsidR="00AB33C6">
        <w:rPr>
          <w:rFonts w:ascii="Arial" w:hAnsi="Arial" w:cs="Arial"/>
        </w:rPr>
        <w:t xml:space="preserve">ese Tabelle wird in Form </w:t>
      </w:r>
      <w:r w:rsidR="00E843BA">
        <w:rPr>
          <w:rFonts w:ascii="Arial" w:hAnsi="Arial" w:cs="Arial"/>
        </w:rPr>
        <w:t>einer CSV-Datei (</w:t>
      </w:r>
      <w:proofErr w:type="spellStart"/>
      <w:r w:rsidR="00E843BA">
        <w:rPr>
          <w:rFonts w:ascii="Arial" w:hAnsi="Arial" w:cs="Arial"/>
        </w:rPr>
        <w:t>Comma</w:t>
      </w:r>
      <w:r w:rsidR="00655047">
        <w:rPr>
          <w:rFonts w:ascii="Arial" w:hAnsi="Arial" w:cs="Arial"/>
        </w:rPr>
        <w:t>-</w:t>
      </w:r>
      <w:r w:rsidR="00E843BA">
        <w:rPr>
          <w:rFonts w:ascii="Arial" w:hAnsi="Arial" w:cs="Arial"/>
        </w:rPr>
        <w:t>seperated</w:t>
      </w:r>
      <w:proofErr w:type="spellEnd"/>
      <w:r w:rsidR="00E843BA">
        <w:rPr>
          <w:rFonts w:ascii="Arial" w:hAnsi="Arial" w:cs="Arial"/>
        </w:rPr>
        <w:t xml:space="preserve"> </w:t>
      </w:r>
      <w:proofErr w:type="spellStart"/>
      <w:r w:rsidR="000B7E7F">
        <w:rPr>
          <w:rFonts w:ascii="Arial" w:hAnsi="Arial" w:cs="Arial"/>
        </w:rPr>
        <w:t>values</w:t>
      </w:r>
      <w:proofErr w:type="spellEnd"/>
      <w:r w:rsidR="000B7E7F">
        <w:rPr>
          <w:rFonts w:ascii="Arial" w:hAnsi="Arial" w:cs="Arial"/>
        </w:rPr>
        <w:t xml:space="preserve">) in </w:t>
      </w:r>
      <w:r w:rsidR="003B14AB">
        <w:rPr>
          <w:rFonts w:ascii="Arial" w:hAnsi="Arial" w:cs="Arial"/>
        </w:rPr>
        <w:t xml:space="preserve">Python eingelesen </w:t>
      </w:r>
      <w:r w:rsidR="00D115AB">
        <w:rPr>
          <w:rFonts w:ascii="Arial" w:hAnsi="Arial" w:cs="Arial"/>
        </w:rPr>
        <w:t>und steht damit zur Verwendung in Python bereit.</w:t>
      </w:r>
    </w:p>
    <w:p w14:paraId="72550DE1" w14:textId="2B3DA60A" w:rsidR="00BF3699" w:rsidRDefault="00BF3699" w:rsidP="00FD041F">
      <w:pPr>
        <w:pStyle w:val="berschrift2"/>
      </w:pPr>
      <w:bookmarkStart w:id="47" w:name="_Toc53230561"/>
      <w:bookmarkStart w:id="48" w:name="_Toc53233537"/>
      <w:r>
        <w:t>Code-Design</w:t>
      </w:r>
      <w:bookmarkEnd w:id="47"/>
      <w:bookmarkEnd w:id="48"/>
    </w:p>
    <w:p w14:paraId="7717A585" w14:textId="6135E1FD" w:rsidR="004D0767" w:rsidRDefault="004D0767" w:rsidP="004D0767"/>
    <w:p w14:paraId="6B2B9EB8" w14:textId="77777777" w:rsidR="004D0767" w:rsidRPr="004D0767" w:rsidRDefault="004D0767" w:rsidP="004D0767"/>
    <w:p w14:paraId="127D5954" w14:textId="24CA9BFC" w:rsidR="00F1169A" w:rsidRDefault="00F1169A" w:rsidP="00FD041F">
      <w:pPr>
        <w:pStyle w:val="berschrift1"/>
      </w:pPr>
      <w:bookmarkStart w:id="49" w:name="_Toc53230562"/>
      <w:bookmarkStart w:id="50" w:name="_Toc53233538"/>
      <w:r>
        <w:lastRenderedPageBreak/>
        <w:t>Resultat und Diskussion</w:t>
      </w:r>
      <w:bookmarkEnd w:id="49"/>
      <w:bookmarkEnd w:id="50"/>
    </w:p>
    <w:p w14:paraId="130711C7" w14:textId="0BCEE3FF" w:rsidR="00E90DB0" w:rsidRPr="00F1169A" w:rsidRDefault="00F1169A" w:rsidP="00FD041F">
      <w:pPr>
        <w:pStyle w:val="berschrift1"/>
      </w:pPr>
      <w:bookmarkStart w:id="51" w:name="_Toc53230563"/>
      <w:bookmarkStart w:id="52" w:name="_Toc53233539"/>
      <w:r>
        <w:t>Fazit</w:t>
      </w:r>
      <w:bookmarkEnd w:id="51"/>
      <w:bookmarkEnd w:id="52"/>
    </w:p>
    <w:sdt>
      <w:sdtPr>
        <w:rPr>
          <w:rFonts w:asciiTheme="minorHAnsi" w:eastAsiaTheme="minorHAnsi" w:hAnsiTheme="minorHAnsi" w:cstheme="minorBidi"/>
          <w:color w:val="auto"/>
          <w:sz w:val="22"/>
          <w:szCs w:val="22"/>
        </w:rPr>
        <w:tag w:val="CitaviBibliography"/>
        <w:id w:val="-774550803"/>
        <w:placeholder>
          <w:docPart w:val="DefaultPlaceholder_-1854013440"/>
        </w:placeholder>
      </w:sdtPr>
      <w:sdtContent>
        <w:p w14:paraId="06044472" w14:textId="77777777" w:rsidR="000E3F1F" w:rsidRDefault="00350ACB" w:rsidP="000E3F1F">
          <w:pPr>
            <w:pStyle w:val="CitaviBibliographyHeading"/>
          </w:pPr>
          <w:r w:rsidRPr="00181123">
            <w:fldChar w:fldCharType="begin"/>
          </w:r>
          <w:r w:rsidRPr="00181123">
            <w:rPr>
              <w:lang w:val="en-US"/>
            </w:rPr>
            <w:instrText>ADDIN CitaviBibliography</w:instrText>
          </w:r>
          <w:r w:rsidRPr="00181123">
            <w:fldChar w:fldCharType="separate"/>
          </w:r>
          <w:r w:rsidR="000E3F1F">
            <w:t xml:space="preserve">Reference </w:t>
          </w:r>
          <w:proofErr w:type="spellStart"/>
          <w:r w:rsidR="000E3F1F">
            <w:t>list</w:t>
          </w:r>
          <w:proofErr w:type="spellEnd"/>
        </w:p>
        <w:p w14:paraId="4FA636BC" w14:textId="77777777" w:rsidR="000E3F1F" w:rsidRPr="000E3F1F" w:rsidRDefault="000E3F1F" w:rsidP="000E3F1F">
          <w:pPr>
            <w:pStyle w:val="CitaviBibliographyEntry"/>
            <w:rPr>
              <w:lang w:val="en-US"/>
            </w:rPr>
          </w:pPr>
          <w:bookmarkStart w:id="53" w:name="_CTVL001c6b0d9fb397e43dc9d719a92f583d8e6"/>
          <w:r w:rsidRPr="000E3F1F">
            <w:rPr>
              <w:lang w:val="en-US"/>
            </w:rPr>
            <w:t xml:space="preserve">Acreman, M., </w:t>
          </w:r>
          <w:proofErr w:type="spellStart"/>
          <w:r w:rsidRPr="000E3F1F">
            <w:rPr>
              <w:lang w:val="en-US"/>
            </w:rPr>
            <w:t>Riddington</w:t>
          </w:r>
          <w:proofErr w:type="spellEnd"/>
          <w:r w:rsidRPr="000E3F1F">
            <w:rPr>
              <w:lang w:val="en-US"/>
            </w:rPr>
            <w:t>, R. and Booker, D. (2003) ‘Hydrological Impacts of Floodplain Restoration: A Case Study of the River Cherwell, UK’,</w:t>
          </w:r>
          <w:bookmarkEnd w:id="53"/>
          <w:r w:rsidRPr="000E3F1F">
            <w:rPr>
              <w:lang w:val="en-US"/>
            </w:rPr>
            <w:t xml:space="preserve"> </w:t>
          </w:r>
          <w:r w:rsidRPr="000E3F1F">
            <w:rPr>
              <w:i/>
              <w:lang w:val="en-US"/>
            </w:rPr>
            <w:t>Hydrology and Earth System Sciences</w:t>
          </w:r>
          <w:r w:rsidRPr="000E3F1F">
            <w:rPr>
              <w:lang w:val="en-US"/>
            </w:rPr>
            <w:t xml:space="preserve">, 7. </w:t>
          </w:r>
          <w:proofErr w:type="spellStart"/>
          <w:r w:rsidRPr="000E3F1F">
            <w:rPr>
              <w:lang w:val="en-US"/>
            </w:rPr>
            <w:t>doi</w:t>
          </w:r>
          <w:proofErr w:type="spellEnd"/>
          <w:r w:rsidRPr="000E3F1F">
            <w:rPr>
              <w:lang w:val="en-US"/>
            </w:rPr>
            <w:t>: 10.5194/hess-7-75-2003</w:t>
          </w:r>
        </w:p>
        <w:p w14:paraId="76B4406F" w14:textId="77777777" w:rsidR="000E3F1F" w:rsidRPr="000E3F1F" w:rsidRDefault="000E3F1F" w:rsidP="000E3F1F">
          <w:pPr>
            <w:pStyle w:val="CitaviBibliographyEntry"/>
            <w:rPr>
              <w:lang w:val="en-US"/>
            </w:rPr>
          </w:pPr>
          <w:bookmarkStart w:id="54" w:name="_CTVL00118fc6665956c45588c872733b9ba38bd"/>
          <w:r w:rsidRPr="000E3F1F">
            <w:rPr>
              <w:lang w:val="en-US"/>
            </w:rPr>
            <w:t>Anthony M. Ross</w:t>
          </w:r>
          <w:bookmarkEnd w:id="54"/>
          <w:r w:rsidRPr="000E3F1F">
            <w:rPr>
              <w:lang w:val="en-US"/>
            </w:rPr>
            <w:t>i</w:t>
          </w:r>
          <w:r w:rsidRPr="000E3F1F">
            <w:rPr>
              <w:i/>
              <w:lang w:val="en-US"/>
            </w:rPr>
            <w:t xml:space="preserve"> et al.</w:t>
          </w:r>
          <w:r w:rsidRPr="000E3F1F">
            <w:rPr>
              <w:lang w:val="en-US"/>
            </w:rPr>
            <w:t xml:space="preserve"> (2010) ‘Pilot Study on the Effects of Partially Restored Riparian Plant Communities on Habitat Quality and Biodiversity along First-Order Tributaries of the Lower St. Johns River’, </w:t>
          </w:r>
          <w:r w:rsidRPr="000E3F1F">
            <w:rPr>
              <w:i/>
              <w:lang w:val="en-US"/>
            </w:rPr>
            <w:t>Journal of Water Resource and Protection</w:t>
          </w:r>
          <w:r w:rsidRPr="000E3F1F">
            <w:rPr>
              <w:lang w:val="en-US"/>
            </w:rPr>
            <w:t xml:space="preserve">, Vol.02No.09, p. 12. </w:t>
          </w:r>
          <w:proofErr w:type="spellStart"/>
          <w:r w:rsidRPr="000E3F1F">
            <w:rPr>
              <w:lang w:val="en-US"/>
            </w:rPr>
            <w:t>doi</w:t>
          </w:r>
          <w:proofErr w:type="spellEnd"/>
          <w:r w:rsidRPr="000E3F1F">
            <w:rPr>
              <w:lang w:val="en-US"/>
            </w:rPr>
            <w:t>: 10.4236/jwarp.2010.29090</w:t>
          </w:r>
        </w:p>
        <w:p w14:paraId="6F8334D3" w14:textId="77777777" w:rsidR="000E3F1F" w:rsidRDefault="000E3F1F" w:rsidP="000E3F1F">
          <w:pPr>
            <w:pStyle w:val="CitaviBibliographyEntry"/>
          </w:pPr>
          <w:bookmarkStart w:id="55" w:name="_CTVL001cc61b11a08ab4bdfbbe89d54926db90a"/>
          <w:r>
            <w:t xml:space="preserve">Aufleger, M., </w:t>
          </w:r>
          <w:proofErr w:type="spellStart"/>
          <w:r>
            <w:t>Gems</w:t>
          </w:r>
          <w:proofErr w:type="spellEnd"/>
          <w:r>
            <w:t xml:space="preserve">, B. and </w:t>
          </w:r>
          <w:proofErr w:type="gramStart"/>
          <w:r>
            <w:t>Klar</w:t>
          </w:r>
          <w:proofErr w:type="gramEnd"/>
          <w:r>
            <w:t>, R. (2012) ‘</w:t>
          </w:r>
          <w:proofErr w:type="spellStart"/>
          <w:r>
            <w:t>Flussaufweitungen</w:t>
          </w:r>
          <w:proofErr w:type="spellEnd"/>
          <w:r>
            <w:t xml:space="preserve"> als flussbauliche Methode – Grundsätze und Werkzeuge’,</w:t>
          </w:r>
          <w:bookmarkEnd w:id="55"/>
          <w:r>
            <w:t xml:space="preserve"> </w:t>
          </w:r>
          <w:r w:rsidRPr="000E3F1F">
            <w:rPr>
              <w:i/>
            </w:rPr>
            <w:t>Österreichische Wasser- und Abfallwirtschaft</w:t>
          </w:r>
          <w:r w:rsidRPr="000E3F1F">
            <w:t xml:space="preserve">, 64(7), pp. 363–378. </w:t>
          </w:r>
          <w:proofErr w:type="spellStart"/>
          <w:r w:rsidRPr="000E3F1F">
            <w:t>doi</w:t>
          </w:r>
          <w:proofErr w:type="spellEnd"/>
          <w:r w:rsidRPr="000E3F1F">
            <w:t>: 10.1007/s00506-012-0006-x</w:t>
          </w:r>
        </w:p>
        <w:p w14:paraId="023F698D" w14:textId="77777777" w:rsidR="000E3F1F" w:rsidRPr="000E3F1F" w:rsidRDefault="000E3F1F" w:rsidP="000E3F1F">
          <w:pPr>
            <w:pStyle w:val="CitaviBibliographyEntry"/>
            <w:rPr>
              <w:lang w:val="en-US"/>
            </w:rPr>
          </w:pPr>
          <w:bookmarkStart w:id="56" w:name="_CTVL0014438d6bbdeef4dcf87242e8d28722a14"/>
          <w:r w:rsidRPr="000E3F1F">
            <w:rPr>
              <w:lang w:val="en-US"/>
            </w:rPr>
            <w:t>Biron, P.M</w:t>
          </w:r>
          <w:bookmarkEnd w:id="56"/>
          <w:r w:rsidRPr="000E3F1F">
            <w:rPr>
              <w:lang w:val="en-US"/>
            </w:rPr>
            <w:t>.</w:t>
          </w:r>
          <w:r w:rsidRPr="000E3F1F">
            <w:rPr>
              <w:i/>
              <w:lang w:val="en-US"/>
            </w:rPr>
            <w:t xml:space="preserve"> et al.</w:t>
          </w:r>
          <w:r w:rsidRPr="000E3F1F">
            <w:rPr>
              <w:lang w:val="en-US"/>
            </w:rPr>
            <w:t xml:space="preserve"> (2014) ‘Freedom Space for Rivers: A Sustainable Management Approach to Enhance River Resilience’, </w:t>
          </w:r>
          <w:r w:rsidRPr="000E3F1F">
            <w:rPr>
              <w:i/>
              <w:lang w:val="en-US"/>
            </w:rPr>
            <w:t>Environmental Management</w:t>
          </w:r>
          <w:r w:rsidRPr="000E3F1F">
            <w:rPr>
              <w:lang w:val="en-US"/>
            </w:rPr>
            <w:t xml:space="preserve">, 54(5), pp. 1056–1073. </w:t>
          </w:r>
          <w:proofErr w:type="spellStart"/>
          <w:r w:rsidRPr="000E3F1F">
            <w:rPr>
              <w:lang w:val="en-US"/>
            </w:rPr>
            <w:t>doi</w:t>
          </w:r>
          <w:proofErr w:type="spellEnd"/>
          <w:r w:rsidRPr="000E3F1F">
            <w:rPr>
              <w:lang w:val="en-US"/>
            </w:rPr>
            <w:t>: 10.1007/s00267-014-0366-z</w:t>
          </w:r>
        </w:p>
        <w:p w14:paraId="3CD0CCCE" w14:textId="77777777" w:rsidR="000E3F1F" w:rsidRPr="000E3F1F" w:rsidRDefault="000E3F1F" w:rsidP="000E3F1F">
          <w:pPr>
            <w:pStyle w:val="CitaviBibliographyEntry"/>
            <w:rPr>
              <w:lang w:val="en-US"/>
            </w:rPr>
          </w:pPr>
          <w:bookmarkStart w:id="57" w:name="_CTVL001648283fd1f4f439ea2e6ba02aa919e53"/>
          <w:r>
            <w:t>Böhm, O. (2011)</w:t>
          </w:r>
          <w:bookmarkEnd w:id="57"/>
          <w:r>
            <w:t xml:space="preserve"> </w:t>
          </w:r>
          <w:r w:rsidRPr="000E3F1F">
            <w:rPr>
              <w:i/>
            </w:rPr>
            <w:t xml:space="preserve">Hochwassergeschichte des bayerischen Alpenvorlandes: Die Hochwasser der Sommermonate im Kontext der Klimageschichte Mitteleuropas. </w:t>
          </w:r>
          <w:r w:rsidRPr="000E3F1F">
            <w:rPr>
              <w:lang w:val="en-US"/>
            </w:rPr>
            <w:t>Universität Augsburg.</w:t>
          </w:r>
        </w:p>
        <w:p w14:paraId="3AC6E7F4" w14:textId="77777777" w:rsidR="000E3F1F" w:rsidRPr="000E3F1F" w:rsidRDefault="000E3F1F" w:rsidP="000E3F1F">
          <w:pPr>
            <w:pStyle w:val="CitaviBibliographyEntry"/>
            <w:rPr>
              <w:lang w:val="en-US"/>
            </w:rPr>
          </w:pPr>
          <w:bookmarkStart w:id="58" w:name="_CTVL001645f19d2ab534cf5a99cedc61a5b7320"/>
          <w:proofErr w:type="spellStart"/>
          <w:r w:rsidRPr="000E3F1F">
            <w:rPr>
              <w:lang w:val="en-US"/>
            </w:rPr>
            <w:t>Brillinger</w:t>
          </w:r>
          <w:proofErr w:type="spellEnd"/>
          <w:r w:rsidRPr="000E3F1F">
            <w:rPr>
              <w:lang w:val="en-US"/>
            </w:rPr>
            <w:t>, M</w:t>
          </w:r>
          <w:bookmarkEnd w:id="58"/>
          <w:r w:rsidRPr="000E3F1F">
            <w:rPr>
              <w:lang w:val="en-US"/>
            </w:rPr>
            <w:t>.</w:t>
          </w:r>
          <w:r w:rsidRPr="000E3F1F">
            <w:rPr>
              <w:i/>
              <w:lang w:val="en-US"/>
            </w:rPr>
            <w:t xml:space="preserve"> et al.</w:t>
          </w:r>
          <w:r w:rsidRPr="000E3F1F">
            <w:rPr>
              <w:lang w:val="en-US"/>
            </w:rPr>
            <w:t xml:space="preserve"> (2020) ‘Exploring the uptake of nature-based measures in flood risk management: Evidence from German federal states’, </w:t>
          </w:r>
          <w:r w:rsidRPr="000E3F1F">
            <w:rPr>
              <w:i/>
              <w:lang w:val="en-US"/>
            </w:rPr>
            <w:t>Environmental Science &amp; Policy</w:t>
          </w:r>
          <w:r w:rsidRPr="000E3F1F">
            <w:rPr>
              <w:lang w:val="en-US"/>
            </w:rPr>
            <w:t xml:space="preserve">, 110, pp. 14–23. </w:t>
          </w:r>
          <w:proofErr w:type="spellStart"/>
          <w:r w:rsidRPr="000E3F1F">
            <w:rPr>
              <w:lang w:val="en-US"/>
            </w:rPr>
            <w:t>doi</w:t>
          </w:r>
          <w:proofErr w:type="spellEnd"/>
          <w:r w:rsidRPr="000E3F1F">
            <w:rPr>
              <w:lang w:val="en-US"/>
            </w:rPr>
            <w:t>: 10.1016/j.envsci.2020.05.008</w:t>
          </w:r>
        </w:p>
        <w:p w14:paraId="1F45FEB7" w14:textId="77777777" w:rsidR="000E3F1F" w:rsidRPr="000E3F1F" w:rsidRDefault="000E3F1F" w:rsidP="000E3F1F">
          <w:pPr>
            <w:pStyle w:val="CitaviBibliographyEntry"/>
            <w:rPr>
              <w:lang w:val="en-US"/>
            </w:rPr>
          </w:pPr>
          <w:bookmarkStart w:id="59" w:name="_CTVL001b7120ed6fe8a408d810b54b7e29b5597"/>
          <w:r>
            <w:t xml:space="preserve">BUND Naturschutz in </w:t>
          </w:r>
          <w:proofErr w:type="spellStart"/>
          <w:r>
            <w:t>bayern</w:t>
          </w:r>
          <w:proofErr w:type="spellEnd"/>
          <w:r>
            <w:t xml:space="preserve"> e.V. (BN) (</w:t>
          </w:r>
          <w:proofErr w:type="spellStart"/>
          <w:r>
            <w:t>no</w:t>
          </w:r>
          <w:proofErr w:type="spellEnd"/>
          <w:r>
            <w:t xml:space="preserve"> date)</w:t>
          </w:r>
          <w:bookmarkEnd w:id="59"/>
          <w:r>
            <w:t xml:space="preserve"> </w:t>
          </w:r>
          <w:r w:rsidRPr="000E3F1F">
            <w:rPr>
              <w:i/>
            </w:rPr>
            <w:t>INTAKTE AUEN: NATÜRLICHER HOCHWASSERSCHUTZ FÜR BAYERN</w:t>
          </w:r>
          <w:r w:rsidRPr="000E3F1F">
            <w:t xml:space="preserve">. </w:t>
          </w:r>
          <w:r w:rsidRPr="000E3F1F">
            <w:rPr>
              <w:lang w:val="en-US"/>
            </w:rPr>
            <w:t>Available at: https://​www.bund-naturschutz.de​/​natur-​und-​landschaft/​fluesse-​und-​auen-​in-​bayern/​natuerlicher-​hochwasserschutz.html (Accessed: 25 August 2020).</w:t>
          </w:r>
        </w:p>
        <w:p w14:paraId="3935D2ED" w14:textId="77777777" w:rsidR="000E3F1F" w:rsidRDefault="000E3F1F" w:rsidP="000E3F1F">
          <w:pPr>
            <w:pStyle w:val="CitaviBibliographyEntry"/>
          </w:pPr>
          <w:bookmarkStart w:id="60" w:name="_CTVL001634f57a8887f47a6890481b77886980f"/>
          <w:r>
            <w:t>Bundesamt für Naturschutz (</w:t>
          </w:r>
          <w:proofErr w:type="spellStart"/>
          <w:r>
            <w:t>ed</w:t>
          </w:r>
          <w:proofErr w:type="spellEnd"/>
          <w:r>
            <w:t>.) (2016)</w:t>
          </w:r>
          <w:bookmarkEnd w:id="60"/>
          <w:r>
            <w:t xml:space="preserve"> </w:t>
          </w:r>
          <w:r w:rsidRPr="000E3F1F">
            <w:rPr>
              <w:i/>
            </w:rPr>
            <w:t>Daten zur Natur 2016</w:t>
          </w:r>
          <w:r w:rsidRPr="000E3F1F">
            <w:t>. Bonn: Bundesamt für Naturschutz.</w:t>
          </w:r>
        </w:p>
        <w:p w14:paraId="4CBBCCCC" w14:textId="77777777" w:rsidR="000E3F1F" w:rsidRPr="000E3F1F" w:rsidRDefault="000E3F1F" w:rsidP="000E3F1F">
          <w:pPr>
            <w:pStyle w:val="CitaviBibliographyEntry"/>
            <w:rPr>
              <w:lang w:val="en-US"/>
            </w:rPr>
          </w:pPr>
          <w:bookmarkStart w:id="61" w:name="_CTVL001223a2e3ea3eb4749a89d36c329ffd8ed"/>
          <w:r>
            <w:t>Bundesamt für Naturschutz (</w:t>
          </w:r>
          <w:proofErr w:type="spellStart"/>
          <w:r>
            <w:t>BfN</w:t>
          </w:r>
          <w:proofErr w:type="spellEnd"/>
          <w:r>
            <w:t>) (2012a)</w:t>
          </w:r>
          <w:bookmarkEnd w:id="61"/>
          <w:r>
            <w:t xml:space="preserve"> </w:t>
          </w:r>
          <w:r w:rsidRPr="000E3F1F">
            <w:rPr>
              <w:i/>
            </w:rPr>
            <w:t xml:space="preserve">Landschaftssteckbrief: 20002 Auenbereich der Markgräfler Rheinebene, </w:t>
          </w:r>
          <w:r w:rsidRPr="000E3F1F">
            <w:t xml:space="preserve">1 March. </w:t>
          </w:r>
          <w:r w:rsidRPr="000E3F1F">
            <w:rPr>
              <w:lang w:val="en-US"/>
            </w:rPr>
            <w:t>Available at: https://​www.bfn.de​/​landschaften/​steckbriefe/​landschaft/​show/​20002.html (Accessed: 19 October 2020).</w:t>
          </w:r>
        </w:p>
        <w:p w14:paraId="54FB2643" w14:textId="77777777" w:rsidR="000E3F1F" w:rsidRPr="000E3F1F" w:rsidRDefault="000E3F1F" w:rsidP="000E3F1F">
          <w:pPr>
            <w:pStyle w:val="CitaviBibliographyEntry"/>
            <w:rPr>
              <w:lang w:val="en-US"/>
            </w:rPr>
          </w:pPr>
          <w:bookmarkStart w:id="62" w:name="_CTVL00156435238f18e4fe38362cce61679bb8f"/>
          <w:r>
            <w:t>Bundesamt für Naturschutz (</w:t>
          </w:r>
          <w:proofErr w:type="spellStart"/>
          <w:r>
            <w:t>BfN</w:t>
          </w:r>
          <w:proofErr w:type="spellEnd"/>
          <w:r>
            <w:t>) (2012b)</w:t>
          </w:r>
          <w:bookmarkEnd w:id="62"/>
          <w:r>
            <w:t xml:space="preserve"> </w:t>
          </w:r>
          <w:r w:rsidRPr="000E3F1F">
            <w:rPr>
              <w:i/>
            </w:rPr>
            <w:t xml:space="preserve">Landschaftssteckbrief: 21001 Offenburger Rheinebene, </w:t>
          </w:r>
          <w:r w:rsidRPr="000E3F1F">
            <w:t xml:space="preserve">1 March. </w:t>
          </w:r>
          <w:r w:rsidRPr="000E3F1F">
            <w:rPr>
              <w:lang w:val="en-US"/>
            </w:rPr>
            <w:t>Available at: https://​www.bfn.de​/​landschaften/​steckbriefe/​landschaft/​show/​21001.html (Accessed: 19 October 2020).</w:t>
          </w:r>
        </w:p>
        <w:p w14:paraId="1BA9B6EC" w14:textId="77777777" w:rsidR="000E3F1F" w:rsidRPr="000E3F1F" w:rsidRDefault="000E3F1F" w:rsidP="000E3F1F">
          <w:pPr>
            <w:pStyle w:val="CitaviBibliographyEntry"/>
            <w:rPr>
              <w:lang w:val="en-US"/>
            </w:rPr>
          </w:pPr>
          <w:bookmarkStart w:id="63" w:name="_CTVL00173a0cde9a2104a58b6adb706ca56c3b9"/>
          <w:r>
            <w:t>Bundesamt für Naturschutz (</w:t>
          </w:r>
          <w:proofErr w:type="spellStart"/>
          <w:r>
            <w:t>BfN</w:t>
          </w:r>
          <w:proofErr w:type="spellEnd"/>
          <w:r>
            <w:t>) (2012c)</w:t>
          </w:r>
          <w:bookmarkEnd w:id="63"/>
          <w:r>
            <w:t xml:space="preserve"> </w:t>
          </w:r>
          <w:r w:rsidRPr="000E3F1F">
            <w:rPr>
              <w:i/>
            </w:rPr>
            <w:t xml:space="preserve">Landschaftssteckbrief: 22200 Nördliche Oberrheinniederung, </w:t>
          </w:r>
          <w:r w:rsidRPr="000E3F1F">
            <w:t xml:space="preserve">1 March. </w:t>
          </w:r>
          <w:r w:rsidRPr="000E3F1F">
            <w:rPr>
              <w:lang w:val="en-US"/>
            </w:rPr>
            <w:t>Available at: https://​www.bfn.de​/​landschaften/​steckbriefe/​landschaft/​show/​22200.html (Accessed: 19 October 2020).</w:t>
          </w:r>
        </w:p>
        <w:p w14:paraId="7AE0C2AE" w14:textId="77777777" w:rsidR="000E3F1F" w:rsidRPr="000E3F1F" w:rsidRDefault="000E3F1F" w:rsidP="000E3F1F">
          <w:pPr>
            <w:pStyle w:val="CitaviBibliographyEntry"/>
            <w:rPr>
              <w:lang w:val="en-US"/>
            </w:rPr>
          </w:pPr>
          <w:bookmarkStart w:id="64" w:name="_CTVL0015270a96278f545bd81ffc737f051d09c"/>
          <w:r>
            <w:t>Bundesministerium für Umwelt, Naturschutz und Reaktorsicherheit (BMU) and Bundesamt für Naturschutz (</w:t>
          </w:r>
          <w:proofErr w:type="spellStart"/>
          <w:r>
            <w:t>BfN</w:t>
          </w:r>
          <w:proofErr w:type="spellEnd"/>
          <w:r>
            <w:t>) (2009)</w:t>
          </w:r>
          <w:bookmarkEnd w:id="64"/>
          <w:r>
            <w:t xml:space="preserve"> </w:t>
          </w:r>
          <w:r w:rsidRPr="000E3F1F">
            <w:rPr>
              <w:i/>
            </w:rPr>
            <w:t>Auenzustandsbericht: Flussauen in Deutschland</w:t>
          </w:r>
          <w:r w:rsidRPr="000E3F1F">
            <w:t xml:space="preserve">. </w:t>
          </w:r>
          <w:r w:rsidRPr="000E3F1F">
            <w:rPr>
              <w:lang w:val="en-US"/>
            </w:rPr>
            <w:t>Berlin.</w:t>
          </w:r>
        </w:p>
        <w:p w14:paraId="45839BC5" w14:textId="77777777" w:rsidR="000E3F1F" w:rsidRPr="000E3F1F" w:rsidRDefault="000E3F1F" w:rsidP="000E3F1F">
          <w:pPr>
            <w:pStyle w:val="CitaviBibliographyEntry"/>
            <w:rPr>
              <w:lang w:val="en-US"/>
            </w:rPr>
          </w:pPr>
          <w:bookmarkStart w:id="65" w:name="_CTVL00156b6f431ed0a4f1793c1387bae25beba"/>
          <w:proofErr w:type="spellStart"/>
          <w:r w:rsidRPr="000E3F1F">
            <w:rPr>
              <w:lang w:val="en-US"/>
            </w:rPr>
            <w:t>Collentine</w:t>
          </w:r>
          <w:proofErr w:type="spellEnd"/>
          <w:r w:rsidRPr="000E3F1F">
            <w:rPr>
              <w:lang w:val="en-US"/>
            </w:rPr>
            <w:t xml:space="preserve">, D. and </w:t>
          </w:r>
          <w:proofErr w:type="spellStart"/>
          <w:r w:rsidRPr="000E3F1F">
            <w:rPr>
              <w:lang w:val="en-US"/>
            </w:rPr>
            <w:t>Futter</w:t>
          </w:r>
          <w:proofErr w:type="spellEnd"/>
          <w:r w:rsidRPr="000E3F1F">
            <w:rPr>
              <w:lang w:val="en-US"/>
            </w:rPr>
            <w:t>, M.N. (2018) ‘</w:t>
          </w:r>
          <w:proofErr w:type="spellStart"/>
          <w:r w:rsidRPr="000E3F1F">
            <w:rPr>
              <w:lang w:val="en-US"/>
            </w:rPr>
            <w:t>Realising</w:t>
          </w:r>
          <w:proofErr w:type="spellEnd"/>
          <w:r w:rsidRPr="000E3F1F">
            <w:rPr>
              <w:lang w:val="en-US"/>
            </w:rPr>
            <w:t xml:space="preserve"> the potential of natural water retention measures in catchment flood management: trade-offs and matching interests’,</w:t>
          </w:r>
          <w:bookmarkEnd w:id="65"/>
          <w:r w:rsidRPr="000E3F1F">
            <w:rPr>
              <w:lang w:val="en-US"/>
            </w:rPr>
            <w:t xml:space="preserve"> </w:t>
          </w:r>
          <w:r w:rsidRPr="000E3F1F">
            <w:rPr>
              <w:i/>
              <w:lang w:val="en-US"/>
            </w:rPr>
            <w:t>Journal of Flood Risk Management</w:t>
          </w:r>
          <w:r w:rsidRPr="000E3F1F">
            <w:rPr>
              <w:lang w:val="en-US"/>
            </w:rPr>
            <w:t xml:space="preserve">, 11(1), pp. 76–84. </w:t>
          </w:r>
          <w:proofErr w:type="spellStart"/>
          <w:r w:rsidRPr="000E3F1F">
            <w:rPr>
              <w:lang w:val="en-US"/>
            </w:rPr>
            <w:t>doi</w:t>
          </w:r>
          <w:proofErr w:type="spellEnd"/>
          <w:r w:rsidRPr="000E3F1F">
            <w:rPr>
              <w:lang w:val="en-US"/>
            </w:rPr>
            <w:t>: 10.1111/jfr3.12269</w:t>
          </w:r>
        </w:p>
        <w:p w14:paraId="3703D95F" w14:textId="77777777" w:rsidR="000E3F1F" w:rsidRPr="000E3F1F" w:rsidRDefault="000E3F1F" w:rsidP="000E3F1F">
          <w:pPr>
            <w:pStyle w:val="CitaviBibliographyEntry"/>
            <w:rPr>
              <w:lang w:val="en-US"/>
            </w:rPr>
          </w:pPr>
          <w:bookmarkStart w:id="66" w:name="_CTVL001a3ec181b14684b1b82d78a8dbe86c149"/>
          <w:r w:rsidRPr="000E3F1F">
            <w:rPr>
              <w:lang w:val="en-US"/>
            </w:rPr>
            <w:lastRenderedPageBreak/>
            <w:t>Cook Bria</w:t>
          </w:r>
          <w:bookmarkEnd w:id="66"/>
          <w:r w:rsidRPr="000E3F1F">
            <w:rPr>
              <w:lang w:val="en-US"/>
            </w:rPr>
            <w:t>n</w:t>
          </w:r>
          <w:r w:rsidRPr="000E3F1F">
            <w:rPr>
              <w:i/>
              <w:lang w:val="en-US"/>
            </w:rPr>
            <w:t xml:space="preserve"> et al.</w:t>
          </w:r>
          <w:r w:rsidRPr="000E3F1F">
            <w:rPr>
              <w:lang w:val="en-US"/>
            </w:rPr>
            <w:t xml:space="preserve"> (2016) ‘Competing paradigms of flood management in the Scottish/English borderlands’, </w:t>
          </w:r>
          <w:r w:rsidRPr="000E3F1F">
            <w:rPr>
              <w:i/>
              <w:lang w:val="en-US"/>
            </w:rPr>
            <w:t>Disaster Prevention and Management</w:t>
          </w:r>
          <w:r w:rsidRPr="000E3F1F">
            <w:rPr>
              <w:lang w:val="en-US"/>
            </w:rPr>
            <w:t xml:space="preserve">, 25(3), pp. 314–328. </w:t>
          </w:r>
          <w:proofErr w:type="spellStart"/>
          <w:r w:rsidRPr="000E3F1F">
            <w:rPr>
              <w:lang w:val="en-US"/>
            </w:rPr>
            <w:t>doi</w:t>
          </w:r>
          <w:proofErr w:type="spellEnd"/>
          <w:r w:rsidRPr="000E3F1F">
            <w:rPr>
              <w:lang w:val="en-US"/>
            </w:rPr>
            <w:t>: 10.1108/DPM-01-2016-0010</w:t>
          </w:r>
        </w:p>
        <w:p w14:paraId="4312E4E2" w14:textId="77777777" w:rsidR="000E3F1F" w:rsidRPr="000E3F1F" w:rsidRDefault="000E3F1F" w:rsidP="000E3F1F">
          <w:pPr>
            <w:pStyle w:val="CitaviBibliographyEntry"/>
            <w:rPr>
              <w:lang w:val="en-US"/>
            </w:rPr>
          </w:pPr>
          <w:bookmarkStart w:id="67" w:name="_CTVL0010608e056723e4d0aa838833435bd855b"/>
          <w:proofErr w:type="spellStart"/>
          <w:r w:rsidRPr="000E3F1F">
            <w:rPr>
              <w:lang w:val="en-US"/>
            </w:rPr>
            <w:t>Dadson</w:t>
          </w:r>
          <w:proofErr w:type="spellEnd"/>
          <w:r w:rsidRPr="000E3F1F">
            <w:rPr>
              <w:lang w:val="en-US"/>
            </w:rPr>
            <w:t>, S.J</w:t>
          </w:r>
          <w:bookmarkEnd w:id="67"/>
          <w:r w:rsidRPr="000E3F1F">
            <w:rPr>
              <w:lang w:val="en-US"/>
            </w:rPr>
            <w:t>.</w:t>
          </w:r>
          <w:r w:rsidRPr="000E3F1F">
            <w:rPr>
              <w:i/>
              <w:lang w:val="en-US"/>
            </w:rPr>
            <w:t xml:space="preserve"> et al.</w:t>
          </w:r>
          <w:r w:rsidRPr="000E3F1F">
            <w:rPr>
              <w:lang w:val="en-US"/>
            </w:rPr>
            <w:t xml:space="preserve"> (2017) ‘A restatement of the natural science evidence concerning catchment-based ‘natural’ flood management in the UK’, </w:t>
          </w:r>
          <w:r w:rsidRPr="000E3F1F">
            <w:rPr>
              <w:i/>
              <w:lang w:val="en-US"/>
            </w:rPr>
            <w:t>Proceedings of the Royal Society A: Mathematical, Physical and Engineering Sciences</w:t>
          </w:r>
          <w:r w:rsidRPr="000E3F1F">
            <w:rPr>
              <w:lang w:val="en-US"/>
            </w:rPr>
            <w:t xml:space="preserve">, 473(2199), p. 20160706. </w:t>
          </w:r>
          <w:proofErr w:type="spellStart"/>
          <w:r w:rsidRPr="000E3F1F">
            <w:rPr>
              <w:lang w:val="en-US"/>
            </w:rPr>
            <w:t>doi</w:t>
          </w:r>
          <w:proofErr w:type="spellEnd"/>
          <w:r w:rsidRPr="000E3F1F">
            <w:rPr>
              <w:lang w:val="en-US"/>
            </w:rPr>
            <w:t>: 10.1098/rspa.2016.0706</w:t>
          </w:r>
        </w:p>
        <w:p w14:paraId="34856E99" w14:textId="77777777" w:rsidR="000E3F1F" w:rsidRPr="000E3F1F" w:rsidRDefault="000E3F1F" w:rsidP="000E3F1F">
          <w:pPr>
            <w:pStyle w:val="CitaviBibliographyEntry"/>
            <w:rPr>
              <w:lang w:val="en-US"/>
            </w:rPr>
          </w:pPr>
          <w:bookmarkStart w:id="68" w:name="_CTVL0019d72c5d0f77447ababef302c80104a79"/>
          <w:r w:rsidRPr="000E3F1F">
            <w:rPr>
              <w:lang w:val="en-US"/>
            </w:rPr>
            <w:t>Desai, B</w:t>
          </w:r>
          <w:bookmarkEnd w:id="68"/>
          <w:r w:rsidRPr="000E3F1F">
            <w:rPr>
              <w:lang w:val="en-US"/>
            </w:rPr>
            <w:t>.</w:t>
          </w:r>
          <w:r w:rsidRPr="000E3F1F">
            <w:rPr>
              <w:i/>
              <w:lang w:val="en-US"/>
            </w:rPr>
            <w:t xml:space="preserve"> et al.</w:t>
          </w:r>
          <w:r w:rsidRPr="000E3F1F">
            <w:rPr>
              <w:lang w:val="en-US"/>
            </w:rPr>
            <w:t xml:space="preserve"> (2015) </w:t>
          </w:r>
          <w:r w:rsidRPr="000E3F1F">
            <w:rPr>
              <w:i/>
              <w:lang w:val="en-US"/>
            </w:rPr>
            <w:t>Making Development Sustainable: The Future of Disaster Risk Management, Global Assessment Report on Disaster Risk Reduction</w:t>
          </w:r>
          <w:r w:rsidRPr="000E3F1F">
            <w:rPr>
              <w:lang w:val="en-US"/>
            </w:rPr>
            <w:t>. Genève, Suisse. Available at: https://​archive-ouverte.unige.ch​/​unige:​78299.</w:t>
          </w:r>
        </w:p>
        <w:p w14:paraId="15947122" w14:textId="77777777" w:rsidR="000E3F1F" w:rsidRPr="000E3F1F" w:rsidRDefault="000E3F1F" w:rsidP="000E3F1F">
          <w:pPr>
            <w:pStyle w:val="CitaviBibliographyEntry"/>
            <w:rPr>
              <w:lang w:val="en-US"/>
            </w:rPr>
          </w:pPr>
          <w:bookmarkStart w:id="69" w:name="_CTVL0011e07c6e982104a16b9dd22a90fdf1432"/>
          <w:r w:rsidRPr="000E3F1F">
            <w:rPr>
              <w:lang w:val="en-US"/>
            </w:rPr>
            <w:t>Directorate-General for Research and Innovation (European Commission) (2015)</w:t>
          </w:r>
          <w:bookmarkEnd w:id="69"/>
          <w:r w:rsidRPr="000E3F1F">
            <w:rPr>
              <w:lang w:val="en-US"/>
            </w:rPr>
            <w:t xml:space="preserve"> </w:t>
          </w:r>
          <w:r w:rsidRPr="000E3F1F">
            <w:rPr>
              <w:i/>
              <w:lang w:val="en-US"/>
            </w:rPr>
            <w:t>Towards an EU Research and Innovation policy agenda for Towards an EU research and innovation policy agenda for nature-based solutions &amp; re-</w:t>
          </w:r>
          <w:proofErr w:type="spellStart"/>
          <w:r w:rsidRPr="000E3F1F">
            <w:rPr>
              <w:i/>
              <w:lang w:val="en-US"/>
            </w:rPr>
            <w:t>naturing</w:t>
          </w:r>
          <w:proofErr w:type="spellEnd"/>
          <w:r w:rsidRPr="000E3F1F">
            <w:rPr>
              <w:i/>
              <w:lang w:val="en-US"/>
            </w:rPr>
            <w:t xml:space="preserve"> cities: Final Report of the Horizon 2020 Expert Group on 'Nature-Based Solutions and Re-</w:t>
          </w:r>
          <w:proofErr w:type="spellStart"/>
          <w:r w:rsidRPr="000E3F1F">
            <w:rPr>
              <w:i/>
              <w:lang w:val="en-US"/>
            </w:rPr>
            <w:t>Naturing</w:t>
          </w:r>
          <w:proofErr w:type="spellEnd"/>
          <w:r w:rsidRPr="000E3F1F">
            <w:rPr>
              <w:i/>
              <w:lang w:val="en-US"/>
            </w:rPr>
            <w:t xml:space="preserve"> Cities'  (full version)</w:t>
          </w:r>
          <w:r w:rsidRPr="000E3F1F">
            <w:rPr>
              <w:lang w:val="en-US"/>
            </w:rPr>
            <w:t>. Available at: https://​op.europa.eu​/​en/​publication-​detail/-/​publication/​fb117980-​d5aa-​46df-​8edc-​af367cddc202.</w:t>
          </w:r>
        </w:p>
        <w:p w14:paraId="3B26F6F1" w14:textId="77777777" w:rsidR="000E3F1F" w:rsidRPr="000E3F1F" w:rsidRDefault="000E3F1F" w:rsidP="000E3F1F">
          <w:pPr>
            <w:pStyle w:val="CitaviBibliographyEntry"/>
            <w:rPr>
              <w:lang w:val="en-US"/>
            </w:rPr>
          </w:pPr>
          <w:bookmarkStart w:id="70" w:name="_CTVL0010d00e86eeeaf4ba6b689795b6dfa70a8"/>
          <w:r>
            <w:t>Dittrich, S. and Worm, W. (2006) ‘Dezentraler Hochwasserschutz’, in Sächsische Landesanstalt für Landwirtschaft</w:t>
          </w:r>
          <w:bookmarkEnd w:id="70"/>
          <w:r>
            <w:t xml:space="preserve"> </w:t>
          </w:r>
          <w:r w:rsidRPr="000E3F1F">
            <w:rPr>
              <w:i/>
            </w:rPr>
            <w:t xml:space="preserve">Schriftenreihe der Sächsischen Landesanstalt für Landwirtschaft, Heft 11/2006, </w:t>
          </w:r>
          <w:proofErr w:type="spellStart"/>
          <w:r w:rsidRPr="000E3F1F">
            <w:t>edited</w:t>
          </w:r>
          <w:proofErr w:type="spellEnd"/>
          <w:r w:rsidRPr="000E3F1F">
            <w:t xml:space="preserve"> </w:t>
          </w:r>
          <w:proofErr w:type="spellStart"/>
          <w:r w:rsidRPr="000E3F1F">
            <w:t>by</w:t>
          </w:r>
          <w:proofErr w:type="spellEnd"/>
          <w:r w:rsidRPr="000E3F1F">
            <w:t xml:space="preserve"> Landesamt für Umwelt, Landwirtschaft und Geologie. </w:t>
          </w:r>
          <w:r w:rsidRPr="000E3F1F">
            <w:rPr>
              <w:lang w:val="en-US"/>
            </w:rPr>
            <w:t>Available at: https://​nbn-resolving.org​/​</w:t>
          </w:r>
          <w:proofErr w:type="gramStart"/>
          <w:r w:rsidRPr="000E3F1F">
            <w:rPr>
              <w:lang w:val="en-US"/>
            </w:rPr>
            <w:t>urn:​</w:t>
          </w:r>
          <w:proofErr w:type="gramEnd"/>
          <w:r w:rsidRPr="000E3F1F">
            <w:rPr>
              <w:lang w:val="en-US"/>
            </w:rPr>
            <w:t>nbn:​de:​bsz:​14-​ds-​1210683362779-​67638 (Accessed: 29 September 2020).</w:t>
          </w:r>
        </w:p>
        <w:p w14:paraId="21E63BB4" w14:textId="77777777" w:rsidR="000E3F1F" w:rsidRPr="000E3F1F" w:rsidRDefault="000E3F1F" w:rsidP="000E3F1F">
          <w:pPr>
            <w:pStyle w:val="CitaviBibliographyEntry"/>
            <w:rPr>
              <w:lang w:val="en-US"/>
            </w:rPr>
          </w:pPr>
          <w:bookmarkStart w:id="71" w:name="_CTVL00133d52e3d7662479f9ad5b7e5c7281ab6"/>
          <w:r w:rsidRPr="000E3F1F">
            <w:rPr>
              <w:lang w:val="en-US"/>
            </w:rPr>
            <w:t>Dixon, S.J</w:t>
          </w:r>
          <w:bookmarkEnd w:id="71"/>
          <w:r w:rsidRPr="000E3F1F">
            <w:rPr>
              <w:lang w:val="en-US"/>
            </w:rPr>
            <w:t>.</w:t>
          </w:r>
          <w:r w:rsidRPr="000E3F1F">
            <w:rPr>
              <w:i/>
              <w:lang w:val="en-US"/>
            </w:rPr>
            <w:t xml:space="preserve"> et al.</w:t>
          </w:r>
          <w:r w:rsidRPr="000E3F1F">
            <w:rPr>
              <w:lang w:val="en-US"/>
            </w:rPr>
            <w:t xml:space="preserve"> (2016) ‘The effects of river restoration on catchment scale flood risk and flood hydrology’, </w:t>
          </w:r>
          <w:r w:rsidRPr="000E3F1F">
            <w:rPr>
              <w:i/>
              <w:lang w:val="en-US"/>
            </w:rPr>
            <w:t>Earth Surface Processes and Landforms</w:t>
          </w:r>
          <w:r w:rsidRPr="000E3F1F">
            <w:rPr>
              <w:lang w:val="en-US"/>
            </w:rPr>
            <w:t xml:space="preserve">, 41(7), pp. 997–1008. </w:t>
          </w:r>
          <w:proofErr w:type="spellStart"/>
          <w:r w:rsidRPr="000E3F1F">
            <w:rPr>
              <w:lang w:val="en-US"/>
            </w:rPr>
            <w:t>doi</w:t>
          </w:r>
          <w:proofErr w:type="spellEnd"/>
          <w:r w:rsidRPr="000E3F1F">
            <w:rPr>
              <w:lang w:val="en-US"/>
            </w:rPr>
            <w:t>: 10.1002/esp.3919</w:t>
          </w:r>
        </w:p>
        <w:p w14:paraId="14E8FF26" w14:textId="77777777" w:rsidR="000E3F1F" w:rsidRDefault="000E3F1F" w:rsidP="000E3F1F">
          <w:pPr>
            <w:pStyle w:val="CitaviBibliographyEntry"/>
          </w:pPr>
          <w:bookmarkStart w:id="72" w:name="_CTVL001eef0f2ec7a234bee80a1302f0b6b9cde"/>
          <w:proofErr w:type="spellStart"/>
          <w:r>
            <w:t>Döbbelt</w:t>
          </w:r>
          <w:proofErr w:type="spellEnd"/>
          <w:r>
            <w:t>-Grüne, S</w:t>
          </w:r>
          <w:bookmarkEnd w:id="72"/>
          <w:r>
            <w:t>.</w:t>
          </w:r>
          <w:r w:rsidRPr="000E3F1F">
            <w:rPr>
              <w:i/>
            </w:rPr>
            <w:t xml:space="preserve"> et al.</w:t>
          </w:r>
          <w:r w:rsidRPr="000E3F1F">
            <w:t xml:space="preserve"> (2013) ‘Hydromorphologische Steckbriefe der deutschen Fließgewässertypen; Anhang 1 von „Strategien zur Optimierung von Fließgewässer-Renaturierungsmaßnahmen und ihrer Erfolgskontrolle “’, </w:t>
          </w:r>
          <w:r w:rsidRPr="000E3F1F">
            <w:rPr>
              <w:i/>
            </w:rPr>
            <w:t>Umweltbundesamt</w:t>
          </w:r>
          <w:r w:rsidRPr="000E3F1F">
            <w:t>, 43, p. 2014.</w:t>
          </w:r>
        </w:p>
        <w:p w14:paraId="4EFF26E2" w14:textId="77777777" w:rsidR="000E3F1F" w:rsidRPr="000E3F1F" w:rsidRDefault="000E3F1F" w:rsidP="000E3F1F">
          <w:pPr>
            <w:pStyle w:val="CitaviBibliographyEntry"/>
            <w:rPr>
              <w:lang w:val="en-US"/>
            </w:rPr>
          </w:pPr>
          <w:bookmarkStart w:id="73" w:name="_CTVL001b4771a212f50418c967612ba2dbf2aa0"/>
          <w:proofErr w:type="spellStart"/>
          <w:r w:rsidRPr="000E3F1F">
            <w:rPr>
              <w:lang w:val="en-US"/>
            </w:rPr>
            <w:t>Fliervoet</w:t>
          </w:r>
          <w:proofErr w:type="spellEnd"/>
          <w:r w:rsidRPr="000E3F1F">
            <w:rPr>
              <w:lang w:val="en-US"/>
            </w:rPr>
            <w:t>, J.M. and van den Born, R.J.G. (2017) ‘From implementation towards maintenance: sustaining collaborative initiatives for integrated floodplain management in the Netherlands’,</w:t>
          </w:r>
          <w:bookmarkEnd w:id="73"/>
          <w:r w:rsidRPr="000E3F1F">
            <w:rPr>
              <w:lang w:val="en-US"/>
            </w:rPr>
            <w:t xml:space="preserve"> </w:t>
          </w:r>
          <w:r w:rsidRPr="000E3F1F">
            <w:rPr>
              <w:i/>
              <w:lang w:val="en-US"/>
            </w:rPr>
            <w:t>International Journal of Water Resources Development</w:t>
          </w:r>
          <w:r w:rsidRPr="000E3F1F">
            <w:rPr>
              <w:lang w:val="en-US"/>
            </w:rPr>
            <w:t xml:space="preserve">, 33(4), pp. 570–590. </w:t>
          </w:r>
          <w:proofErr w:type="spellStart"/>
          <w:r w:rsidRPr="000E3F1F">
            <w:rPr>
              <w:lang w:val="en-US"/>
            </w:rPr>
            <w:t>doi</w:t>
          </w:r>
          <w:proofErr w:type="spellEnd"/>
          <w:r w:rsidRPr="000E3F1F">
            <w:rPr>
              <w:lang w:val="en-US"/>
            </w:rPr>
            <w:t>: 10.1080/07900627.2016.1200962</w:t>
          </w:r>
        </w:p>
        <w:p w14:paraId="26A8D05C" w14:textId="77777777" w:rsidR="000E3F1F" w:rsidRPr="000E3F1F" w:rsidRDefault="000E3F1F" w:rsidP="000E3F1F">
          <w:pPr>
            <w:pStyle w:val="CitaviBibliographyEntry"/>
            <w:rPr>
              <w:lang w:val="en-US"/>
            </w:rPr>
          </w:pPr>
          <w:bookmarkStart w:id="74" w:name="_CTVL0012e8a8a21859d4975b8dccf453177d107"/>
          <w:proofErr w:type="spellStart"/>
          <w:r>
            <w:t>Gerstgraser</w:t>
          </w:r>
          <w:proofErr w:type="spellEnd"/>
          <w:r>
            <w:t>, C</w:t>
          </w:r>
          <w:bookmarkEnd w:id="74"/>
          <w:r>
            <w:t>.</w:t>
          </w:r>
          <w:r w:rsidRPr="000E3F1F">
            <w:rPr>
              <w:i/>
            </w:rPr>
            <w:t xml:space="preserve"> et al.</w:t>
          </w:r>
          <w:r w:rsidRPr="000E3F1F">
            <w:t xml:space="preserve"> (2005) </w:t>
          </w:r>
          <w:r w:rsidRPr="000E3F1F">
            <w:rPr>
              <w:i/>
            </w:rPr>
            <w:t>Ufersicherung – Strukturverbesserung: Anwendung ingenieurbiologischer Bauweisen im Wasserbau Handbuch (1)</w:t>
          </w:r>
          <w:r w:rsidRPr="000E3F1F">
            <w:t xml:space="preserve">. </w:t>
          </w:r>
          <w:r w:rsidRPr="000E3F1F">
            <w:rPr>
              <w:lang w:val="en-US"/>
            </w:rPr>
            <w:t>Dresden. Available at: https://​publikationen.sachsen.de​/​bdb/​artikel/​11219/​documents/​11434 (Accessed: 13 September 2020).</w:t>
          </w:r>
        </w:p>
        <w:p w14:paraId="757B61F3" w14:textId="77777777" w:rsidR="000E3F1F" w:rsidRPr="000E3F1F" w:rsidRDefault="000E3F1F" w:rsidP="000E3F1F">
          <w:pPr>
            <w:pStyle w:val="CitaviBibliographyEntry"/>
            <w:rPr>
              <w:lang w:val="en-US"/>
            </w:rPr>
          </w:pPr>
          <w:bookmarkStart w:id="75" w:name="_CTVL001cc02df6f37194673b9c4f68d7d14f075"/>
          <w:proofErr w:type="spellStart"/>
          <w:r w:rsidRPr="000E3F1F">
            <w:rPr>
              <w:lang w:val="en-US"/>
            </w:rPr>
            <w:t>Gilvear</w:t>
          </w:r>
          <w:proofErr w:type="spellEnd"/>
          <w:r w:rsidRPr="000E3F1F">
            <w:rPr>
              <w:lang w:val="en-US"/>
            </w:rPr>
            <w:t>, D.J., Spray, C.J. and Casas-</w:t>
          </w:r>
          <w:proofErr w:type="spellStart"/>
          <w:r w:rsidRPr="000E3F1F">
            <w:rPr>
              <w:lang w:val="en-US"/>
            </w:rPr>
            <w:t>Mulet</w:t>
          </w:r>
          <w:proofErr w:type="spellEnd"/>
          <w:r w:rsidRPr="000E3F1F">
            <w:rPr>
              <w:lang w:val="en-US"/>
            </w:rPr>
            <w:t>, R. (2013) ‘River rehabilitation for the delivery of multiple ecosystem services at the river network scale’,</w:t>
          </w:r>
          <w:bookmarkEnd w:id="75"/>
          <w:r w:rsidRPr="000E3F1F">
            <w:rPr>
              <w:lang w:val="en-US"/>
            </w:rPr>
            <w:t xml:space="preserve"> </w:t>
          </w:r>
          <w:r w:rsidRPr="000E3F1F">
            <w:rPr>
              <w:i/>
              <w:lang w:val="en-US"/>
            </w:rPr>
            <w:t>Journal of Environmental Management</w:t>
          </w:r>
          <w:r w:rsidRPr="000E3F1F">
            <w:rPr>
              <w:lang w:val="en-US"/>
            </w:rPr>
            <w:t xml:space="preserve">, 126, pp. 30–43. </w:t>
          </w:r>
          <w:proofErr w:type="spellStart"/>
          <w:r w:rsidRPr="000E3F1F">
            <w:rPr>
              <w:lang w:val="en-US"/>
            </w:rPr>
            <w:t>doi</w:t>
          </w:r>
          <w:proofErr w:type="spellEnd"/>
          <w:r w:rsidRPr="000E3F1F">
            <w:rPr>
              <w:lang w:val="en-US"/>
            </w:rPr>
            <w:t>: 10.1016/j.jenvman.2013.03.026</w:t>
          </w:r>
        </w:p>
        <w:p w14:paraId="176EF11B" w14:textId="77777777" w:rsidR="000E3F1F" w:rsidRPr="000E3F1F" w:rsidRDefault="000E3F1F" w:rsidP="000E3F1F">
          <w:pPr>
            <w:pStyle w:val="CitaviBibliographyEntry"/>
            <w:rPr>
              <w:lang w:val="en-US"/>
            </w:rPr>
          </w:pPr>
          <w:bookmarkStart w:id="76" w:name="_CTVL0012913f73dd93e4652862d2f27106eacc7"/>
          <w:proofErr w:type="spellStart"/>
          <w:r w:rsidRPr="000E3F1F">
            <w:rPr>
              <w:lang w:val="en-US"/>
            </w:rPr>
            <w:t>Hankin</w:t>
          </w:r>
          <w:proofErr w:type="spellEnd"/>
          <w:r w:rsidRPr="000E3F1F">
            <w:rPr>
              <w:lang w:val="en-US"/>
            </w:rPr>
            <w:t>, B</w:t>
          </w:r>
          <w:bookmarkEnd w:id="76"/>
          <w:r w:rsidRPr="000E3F1F">
            <w:rPr>
              <w:lang w:val="en-US"/>
            </w:rPr>
            <w:t>.</w:t>
          </w:r>
          <w:r w:rsidRPr="000E3F1F">
            <w:rPr>
              <w:i/>
              <w:lang w:val="en-US"/>
            </w:rPr>
            <w:t xml:space="preserve"> et al.</w:t>
          </w:r>
          <w:r w:rsidRPr="000E3F1F">
            <w:rPr>
              <w:lang w:val="en-US"/>
            </w:rPr>
            <w:t xml:space="preserve"> (2017) ‘Strategies for Testing the Impact of Natural Flood Risk Management Measures’, in Theodore Hromadka and </w:t>
          </w:r>
          <w:proofErr w:type="spellStart"/>
          <w:r w:rsidRPr="000E3F1F">
            <w:rPr>
              <w:lang w:val="en-US"/>
            </w:rPr>
            <w:t>Prasada</w:t>
          </w:r>
          <w:proofErr w:type="spellEnd"/>
          <w:r w:rsidRPr="000E3F1F">
            <w:rPr>
              <w:lang w:val="en-US"/>
            </w:rPr>
            <w:t xml:space="preserve"> Rao (eds.) </w:t>
          </w:r>
          <w:r w:rsidRPr="000E3F1F">
            <w:rPr>
              <w:i/>
              <w:lang w:val="en-US"/>
            </w:rPr>
            <w:t xml:space="preserve">Flood Risk Management. </w:t>
          </w:r>
          <w:r w:rsidRPr="000E3F1F">
            <w:rPr>
              <w:lang w:val="en-US"/>
            </w:rPr>
            <w:t xml:space="preserve">Rijeka: </w:t>
          </w:r>
          <w:proofErr w:type="spellStart"/>
          <w:r w:rsidRPr="000E3F1F">
            <w:rPr>
              <w:lang w:val="en-US"/>
            </w:rPr>
            <w:t>IntechOpen</w:t>
          </w:r>
          <w:proofErr w:type="spellEnd"/>
          <w:r w:rsidRPr="000E3F1F">
            <w:rPr>
              <w:lang w:val="en-US"/>
            </w:rPr>
            <w:t>, Ch. 1.</w:t>
          </w:r>
        </w:p>
        <w:p w14:paraId="0BD0A199" w14:textId="77777777" w:rsidR="000E3F1F" w:rsidRDefault="000E3F1F" w:rsidP="000E3F1F">
          <w:pPr>
            <w:pStyle w:val="CitaviBibliographyEntry"/>
          </w:pPr>
          <w:bookmarkStart w:id="77" w:name="_CTVL00101a30cbf759c40f891accb7d9755982d"/>
          <w:proofErr w:type="spellStart"/>
          <w:r w:rsidRPr="000E3F1F">
            <w:rPr>
              <w:lang w:val="en-US"/>
            </w:rPr>
            <w:t>Harmáčková</w:t>
          </w:r>
          <w:proofErr w:type="spellEnd"/>
          <w:r w:rsidRPr="000E3F1F">
            <w:rPr>
              <w:lang w:val="en-US"/>
            </w:rPr>
            <w:t xml:space="preserve">, Z.V., </w:t>
          </w:r>
          <w:proofErr w:type="spellStart"/>
          <w:r w:rsidRPr="000E3F1F">
            <w:rPr>
              <w:lang w:val="en-US"/>
            </w:rPr>
            <w:t>Lorencová</w:t>
          </w:r>
          <w:proofErr w:type="spellEnd"/>
          <w:r w:rsidRPr="000E3F1F">
            <w:rPr>
              <w:lang w:val="en-US"/>
            </w:rPr>
            <w:t xml:space="preserve">, E.K. and </w:t>
          </w:r>
          <w:proofErr w:type="spellStart"/>
          <w:r w:rsidRPr="000E3F1F">
            <w:rPr>
              <w:lang w:val="en-US"/>
            </w:rPr>
            <w:t>Vačkář</w:t>
          </w:r>
          <w:proofErr w:type="spellEnd"/>
          <w:r w:rsidRPr="000E3F1F">
            <w:rPr>
              <w:lang w:val="en-US"/>
            </w:rPr>
            <w:t xml:space="preserve">, D. (2016) ‘Ecosystem-Based Adaptation and Disaster Risk Reduction: Costs and Benefits of Participatory Ecosystem Services Scenarios for </w:t>
          </w:r>
          <w:proofErr w:type="spellStart"/>
          <w:r w:rsidRPr="000E3F1F">
            <w:rPr>
              <w:lang w:val="en-US"/>
            </w:rPr>
            <w:t>Šumava</w:t>
          </w:r>
          <w:proofErr w:type="spellEnd"/>
          <w:r w:rsidRPr="000E3F1F">
            <w:rPr>
              <w:lang w:val="en-US"/>
            </w:rPr>
            <w:t xml:space="preserve"> National Park, Czech Republic’, in Renaud, F.G</w:t>
          </w:r>
          <w:bookmarkEnd w:id="77"/>
          <w:r w:rsidRPr="000E3F1F">
            <w:rPr>
              <w:lang w:val="en-US"/>
            </w:rPr>
            <w:t>.</w:t>
          </w:r>
          <w:r w:rsidRPr="000E3F1F">
            <w:rPr>
              <w:i/>
              <w:lang w:val="en-US"/>
            </w:rPr>
            <w:t xml:space="preserve"> et al.</w:t>
          </w:r>
          <w:r w:rsidRPr="000E3F1F">
            <w:rPr>
              <w:lang w:val="en-US"/>
            </w:rPr>
            <w:t xml:space="preserve"> (eds.) </w:t>
          </w:r>
          <w:r w:rsidRPr="000E3F1F">
            <w:rPr>
              <w:i/>
              <w:lang w:val="en-US"/>
            </w:rPr>
            <w:t xml:space="preserve">Ecosystem-Based Disaster Risk Reduction and Adaptation in Practice. </w:t>
          </w:r>
          <w:r w:rsidRPr="000E3F1F">
            <w:t>Cham: Springer International Publishing, pp. 99–129.</w:t>
          </w:r>
        </w:p>
        <w:p w14:paraId="27D64BE2" w14:textId="77777777" w:rsidR="000E3F1F" w:rsidRDefault="000E3F1F" w:rsidP="000E3F1F">
          <w:pPr>
            <w:pStyle w:val="CitaviBibliographyEntry"/>
          </w:pPr>
          <w:bookmarkStart w:id="78" w:name="_CTVL0016f68dd769efc4c49af762a45b06a50d0"/>
          <w:r>
            <w:t>Hartmann, T. (2011) ‘Den Flüssen mehr Raum geben – Umsetzungsrestriktionen in Recht und Praxis’,</w:t>
          </w:r>
          <w:bookmarkEnd w:id="78"/>
          <w:r>
            <w:t xml:space="preserve"> </w:t>
          </w:r>
          <w:r w:rsidRPr="000E3F1F">
            <w:rPr>
              <w:i/>
            </w:rPr>
            <w:t>Raumforschung Und Raumordnung</w:t>
          </w:r>
          <w:r w:rsidRPr="000E3F1F">
            <w:t xml:space="preserve">, 69(4), pp. 257–268. </w:t>
          </w:r>
          <w:proofErr w:type="spellStart"/>
          <w:r w:rsidRPr="000E3F1F">
            <w:t>doi</w:t>
          </w:r>
          <w:proofErr w:type="spellEnd"/>
          <w:r w:rsidRPr="000E3F1F">
            <w:t>: 10.1007/s13147-011-0091-5</w:t>
          </w:r>
        </w:p>
        <w:p w14:paraId="571C38B4" w14:textId="77777777" w:rsidR="000E3F1F" w:rsidRPr="000E3F1F" w:rsidRDefault="000E3F1F" w:rsidP="000E3F1F">
          <w:pPr>
            <w:pStyle w:val="CitaviBibliographyEntry"/>
            <w:rPr>
              <w:lang w:val="en-US"/>
            </w:rPr>
          </w:pPr>
          <w:bookmarkStart w:id="79" w:name="_CTVL0014c7a204a376f44b2965d82ddbafd8fd4"/>
          <w:r w:rsidRPr="000E3F1F">
            <w:rPr>
              <w:lang w:val="en-US"/>
            </w:rPr>
            <w:lastRenderedPageBreak/>
            <w:t xml:space="preserve">Hartmann, T. (2012) ‘Land policy for German rivers: making space for the rivers’, in Warner, J.F., van </w:t>
          </w:r>
          <w:proofErr w:type="spellStart"/>
          <w:r w:rsidRPr="000E3F1F">
            <w:rPr>
              <w:lang w:val="en-US"/>
            </w:rPr>
            <w:t>Buuren</w:t>
          </w:r>
          <w:proofErr w:type="spellEnd"/>
          <w:r w:rsidRPr="000E3F1F">
            <w:rPr>
              <w:lang w:val="en-US"/>
            </w:rPr>
            <w:t xml:space="preserve">, M.W. and </w:t>
          </w:r>
          <w:proofErr w:type="spellStart"/>
          <w:r w:rsidRPr="000E3F1F">
            <w:rPr>
              <w:lang w:val="en-US"/>
            </w:rPr>
            <w:t>Edelenbos</w:t>
          </w:r>
          <w:proofErr w:type="spellEnd"/>
          <w:r w:rsidRPr="000E3F1F">
            <w:rPr>
              <w:lang w:val="en-US"/>
            </w:rPr>
            <w:t>, J. (eds.)</w:t>
          </w:r>
          <w:bookmarkEnd w:id="79"/>
          <w:r w:rsidRPr="000E3F1F">
            <w:rPr>
              <w:lang w:val="en-US"/>
            </w:rPr>
            <w:t xml:space="preserve"> </w:t>
          </w:r>
          <w:r w:rsidRPr="000E3F1F">
            <w:rPr>
              <w:i/>
              <w:lang w:val="en-US"/>
            </w:rPr>
            <w:t xml:space="preserve">Making space for the river: Governance experiences with multifunctional river flood management in the US and Europe. </w:t>
          </w:r>
          <w:r w:rsidRPr="000E3F1F">
            <w:rPr>
              <w:lang w:val="en-US"/>
            </w:rPr>
            <w:t xml:space="preserve">London: IWA </w:t>
          </w:r>
          <w:proofErr w:type="spellStart"/>
          <w:r w:rsidRPr="000E3F1F">
            <w:rPr>
              <w:lang w:val="en-US"/>
            </w:rPr>
            <w:t>Publ</w:t>
          </w:r>
          <w:proofErr w:type="spellEnd"/>
          <w:r w:rsidRPr="000E3F1F">
            <w:rPr>
              <w:lang w:val="en-US"/>
            </w:rPr>
            <w:t>, pp. 121–133.</w:t>
          </w:r>
        </w:p>
        <w:p w14:paraId="05E72F6D" w14:textId="77777777" w:rsidR="000E3F1F" w:rsidRDefault="000E3F1F" w:rsidP="000E3F1F">
          <w:pPr>
            <w:pStyle w:val="CitaviBibliographyEntry"/>
          </w:pPr>
          <w:bookmarkStart w:id="80" w:name="_CTVL0016cf9f18f22a84c47ba9a5d116ecabc2d"/>
          <w:r w:rsidRPr="000E3F1F">
            <w:rPr>
              <w:lang w:val="en-US"/>
            </w:rPr>
            <w:t xml:space="preserve">Hartmann, T., </w:t>
          </w:r>
          <w:proofErr w:type="spellStart"/>
          <w:r w:rsidRPr="000E3F1F">
            <w:rPr>
              <w:lang w:val="en-US"/>
            </w:rPr>
            <w:t>Slavíková</w:t>
          </w:r>
          <w:proofErr w:type="spellEnd"/>
          <w:r w:rsidRPr="000E3F1F">
            <w:rPr>
              <w:lang w:val="en-US"/>
            </w:rPr>
            <w:t xml:space="preserve">, L. and McCarthy, S. (2019) ‘Nature-Based Solutions in Flood Risk Management’, in Hartmann, T., </w:t>
          </w:r>
          <w:proofErr w:type="spellStart"/>
          <w:r w:rsidRPr="000E3F1F">
            <w:rPr>
              <w:lang w:val="en-US"/>
            </w:rPr>
            <w:t>Slavíková</w:t>
          </w:r>
          <w:proofErr w:type="spellEnd"/>
          <w:r w:rsidRPr="000E3F1F">
            <w:rPr>
              <w:lang w:val="en-US"/>
            </w:rPr>
            <w:t>, L. and McCarthy, S. (eds.)</w:t>
          </w:r>
          <w:bookmarkEnd w:id="80"/>
          <w:r w:rsidRPr="000E3F1F">
            <w:rPr>
              <w:lang w:val="en-US"/>
            </w:rPr>
            <w:t xml:space="preserve"> </w:t>
          </w:r>
          <w:r w:rsidRPr="000E3F1F">
            <w:rPr>
              <w:i/>
              <w:lang w:val="en-US"/>
            </w:rPr>
            <w:t xml:space="preserve">Nature-Based Flood Risk Management on Private Land: Disciplinary Perspectives on a Multidisciplinary Challenge. </w:t>
          </w:r>
          <w:r w:rsidRPr="000E3F1F">
            <w:t>Cham: Springer International Publishing, pp. 3–8.</w:t>
          </w:r>
        </w:p>
        <w:p w14:paraId="48E24C11" w14:textId="77777777" w:rsidR="000E3F1F" w:rsidRDefault="000E3F1F" w:rsidP="000E3F1F">
          <w:pPr>
            <w:pStyle w:val="CitaviBibliographyEntry"/>
          </w:pPr>
          <w:bookmarkStart w:id="81" w:name="_CTVL0014f6471d2afe04c9a8c888c624ea98356"/>
          <w:r>
            <w:t>Hauer, C</w:t>
          </w:r>
          <w:bookmarkEnd w:id="81"/>
          <w:r>
            <w:t>.</w:t>
          </w:r>
          <w:r w:rsidRPr="000E3F1F">
            <w:rPr>
              <w:i/>
            </w:rPr>
            <w:t xml:space="preserve"> et al.</w:t>
          </w:r>
          <w:r w:rsidRPr="000E3F1F">
            <w:t xml:space="preserve"> (2010) ‘Neue Herausforderungen an den technischen Hochwasserschutz: mobile Hochwasserschutzsysteme, Objektschutz, Instandhaltung von Dämmen, Zustandserfassung und -bewertung von Schutzbauwerken der Wildbachverbauung’, </w:t>
          </w:r>
          <w:r w:rsidRPr="000E3F1F">
            <w:rPr>
              <w:i/>
            </w:rPr>
            <w:t>Österreichische Wasser- und Abfallwirtschaft</w:t>
          </w:r>
          <w:r w:rsidRPr="000E3F1F">
            <w:t xml:space="preserve">, 62(1), pp. 22–29. </w:t>
          </w:r>
          <w:proofErr w:type="spellStart"/>
          <w:r w:rsidRPr="000E3F1F">
            <w:t>doi</w:t>
          </w:r>
          <w:proofErr w:type="spellEnd"/>
          <w:r w:rsidRPr="000E3F1F">
            <w:t>: 10.1007/s00506-009-0152-y</w:t>
          </w:r>
        </w:p>
        <w:p w14:paraId="7BA11D8A" w14:textId="77777777" w:rsidR="000E3F1F" w:rsidRPr="000E3F1F" w:rsidRDefault="000E3F1F" w:rsidP="000E3F1F">
          <w:pPr>
            <w:pStyle w:val="CitaviBibliographyEntry"/>
            <w:rPr>
              <w:lang w:val="en-US"/>
            </w:rPr>
          </w:pPr>
          <w:bookmarkStart w:id="82" w:name="_CTVL001b5dd6a6da20a4421893cc585184e0f3c"/>
          <w:r w:rsidRPr="000E3F1F">
            <w:rPr>
              <w:lang w:val="en-US"/>
            </w:rPr>
            <w:t>Hess, T.M</w:t>
          </w:r>
          <w:bookmarkEnd w:id="82"/>
          <w:r w:rsidRPr="000E3F1F">
            <w:rPr>
              <w:lang w:val="en-US"/>
            </w:rPr>
            <w:t>.</w:t>
          </w:r>
          <w:r w:rsidRPr="000E3F1F">
            <w:rPr>
              <w:i/>
              <w:lang w:val="en-US"/>
            </w:rPr>
            <w:t xml:space="preserve"> et al.</w:t>
          </w:r>
          <w:r w:rsidRPr="000E3F1F">
            <w:rPr>
              <w:lang w:val="en-US"/>
            </w:rPr>
            <w:t xml:space="preserve"> (2010) ‘Estimating the impact of rural land management changes on catchment runoff generation in England and Wales’, </w:t>
          </w:r>
          <w:r w:rsidRPr="000E3F1F">
            <w:rPr>
              <w:i/>
              <w:lang w:val="en-US"/>
            </w:rPr>
            <w:t>Hydrological Processes</w:t>
          </w:r>
          <w:r w:rsidRPr="000E3F1F">
            <w:rPr>
              <w:lang w:val="en-US"/>
            </w:rPr>
            <w:t xml:space="preserve">, 24(10), pp. 1357–1368. </w:t>
          </w:r>
          <w:proofErr w:type="spellStart"/>
          <w:r w:rsidRPr="000E3F1F">
            <w:rPr>
              <w:lang w:val="en-US"/>
            </w:rPr>
            <w:t>doi</w:t>
          </w:r>
          <w:proofErr w:type="spellEnd"/>
          <w:r w:rsidRPr="000E3F1F">
            <w:rPr>
              <w:lang w:val="en-US"/>
            </w:rPr>
            <w:t>: 10.1002/hyp.7598</w:t>
          </w:r>
        </w:p>
        <w:p w14:paraId="2725746D" w14:textId="77777777" w:rsidR="000E3F1F" w:rsidRPr="000E3F1F" w:rsidRDefault="000E3F1F" w:rsidP="000E3F1F">
          <w:pPr>
            <w:pStyle w:val="CitaviBibliographyEntry"/>
            <w:rPr>
              <w:lang w:val="en-US"/>
            </w:rPr>
          </w:pPr>
          <w:bookmarkStart w:id="83" w:name="_CTVL0011547858cd4fa48d6bc6e65c01e47e398"/>
          <w:r w:rsidRPr="000E3F1F">
            <w:rPr>
              <w:lang w:val="en-US"/>
            </w:rPr>
            <w:t>HIRABAYASHI, Y</w:t>
          </w:r>
          <w:bookmarkEnd w:id="83"/>
          <w:r w:rsidRPr="000E3F1F">
            <w:rPr>
              <w:lang w:val="en-US"/>
            </w:rPr>
            <w:t>.</w:t>
          </w:r>
          <w:r w:rsidRPr="000E3F1F">
            <w:rPr>
              <w:i/>
              <w:lang w:val="en-US"/>
            </w:rPr>
            <w:t xml:space="preserve"> et al.</w:t>
          </w:r>
          <w:r w:rsidRPr="000E3F1F">
            <w:rPr>
              <w:lang w:val="en-US"/>
            </w:rPr>
            <w:t xml:space="preserve"> (2008) ‘Global projections of changing risks of floods and droughts in a changing climate’, </w:t>
          </w:r>
          <w:r w:rsidRPr="000E3F1F">
            <w:rPr>
              <w:i/>
              <w:lang w:val="en-US"/>
            </w:rPr>
            <w:t>Hydrological Sciences Journal</w:t>
          </w:r>
          <w:r w:rsidRPr="000E3F1F">
            <w:rPr>
              <w:lang w:val="en-US"/>
            </w:rPr>
            <w:t xml:space="preserve">, 53(4), pp. 754–772. </w:t>
          </w:r>
          <w:proofErr w:type="spellStart"/>
          <w:r w:rsidRPr="000E3F1F">
            <w:rPr>
              <w:lang w:val="en-US"/>
            </w:rPr>
            <w:t>doi</w:t>
          </w:r>
          <w:proofErr w:type="spellEnd"/>
          <w:r w:rsidRPr="000E3F1F">
            <w:rPr>
              <w:lang w:val="en-US"/>
            </w:rPr>
            <w:t>: 10.1623/hysj.53.4.754</w:t>
          </w:r>
        </w:p>
        <w:p w14:paraId="229193D7" w14:textId="77777777" w:rsidR="000E3F1F" w:rsidRPr="000E3F1F" w:rsidRDefault="000E3F1F" w:rsidP="000E3F1F">
          <w:pPr>
            <w:pStyle w:val="CitaviBibliographyEntry"/>
            <w:rPr>
              <w:lang w:val="en-US"/>
            </w:rPr>
          </w:pPr>
          <w:bookmarkStart w:id="84" w:name="_CTVL0014689268fa24c4af798e8e3e7a591348f"/>
          <w:proofErr w:type="spellStart"/>
          <w:r w:rsidRPr="000E3F1F">
            <w:rPr>
              <w:lang w:val="en-US"/>
            </w:rPr>
            <w:t>Howgate</w:t>
          </w:r>
          <w:proofErr w:type="spellEnd"/>
          <w:r w:rsidRPr="000E3F1F">
            <w:rPr>
              <w:lang w:val="en-US"/>
            </w:rPr>
            <w:t>, O.R. and Kenyon, W. (2009) ‘Community cooperation with natural flood management: a case study in the Scottish Borders’,</w:t>
          </w:r>
          <w:bookmarkEnd w:id="84"/>
          <w:r w:rsidRPr="000E3F1F">
            <w:rPr>
              <w:lang w:val="en-US"/>
            </w:rPr>
            <w:t xml:space="preserve"> </w:t>
          </w:r>
          <w:r w:rsidRPr="000E3F1F">
            <w:rPr>
              <w:i/>
              <w:lang w:val="en-US"/>
            </w:rPr>
            <w:t>Area</w:t>
          </w:r>
          <w:r w:rsidRPr="000E3F1F">
            <w:rPr>
              <w:lang w:val="en-US"/>
            </w:rPr>
            <w:t xml:space="preserve">, 41(3), pp. 329–340. </w:t>
          </w:r>
          <w:proofErr w:type="spellStart"/>
          <w:r w:rsidRPr="000E3F1F">
            <w:rPr>
              <w:lang w:val="en-US"/>
            </w:rPr>
            <w:t>doi</w:t>
          </w:r>
          <w:proofErr w:type="spellEnd"/>
          <w:r w:rsidRPr="000E3F1F">
            <w:rPr>
              <w:lang w:val="en-US"/>
            </w:rPr>
            <w:t>: 10.1111/j.1475-4762.</w:t>
          </w:r>
          <w:proofErr w:type="gramStart"/>
          <w:r w:rsidRPr="000E3F1F">
            <w:rPr>
              <w:lang w:val="en-US"/>
            </w:rPr>
            <w:t>2008.00869.x</w:t>
          </w:r>
          <w:proofErr w:type="gramEnd"/>
        </w:p>
        <w:p w14:paraId="2738E4CE" w14:textId="77777777" w:rsidR="000E3F1F" w:rsidRPr="000E3F1F" w:rsidRDefault="000E3F1F" w:rsidP="000E3F1F">
          <w:pPr>
            <w:pStyle w:val="CitaviBibliographyEntry"/>
            <w:rPr>
              <w:lang w:val="en-US"/>
            </w:rPr>
          </w:pPr>
          <w:bookmarkStart w:id="85" w:name="_CTVL00129bb30fc479b40be8af14a2e4a2a2efe"/>
          <w:r w:rsidRPr="000E3F1F">
            <w:rPr>
              <w:lang w:val="en-US"/>
            </w:rPr>
            <w:t>Huang, Y</w:t>
          </w:r>
          <w:bookmarkEnd w:id="85"/>
          <w:r w:rsidRPr="000E3F1F">
            <w:rPr>
              <w:lang w:val="en-US"/>
            </w:rPr>
            <w:t>.</w:t>
          </w:r>
          <w:r w:rsidRPr="000E3F1F">
            <w:rPr>
              <w:i/>
              <w:lang w:val="en-US"/>
            </w:rPr>
            <w:t xml:space="preserve"> et al.</w:t>
          </w:r>
          <w:r w:rsidRPr="000E3F1F">
            <w:rPr>
              <w:lang w:val="en-US"/>
            </w:rPr>
            <w:t xml:space="preserve"> (2020) ‘Nature-based solutions for urban pluvial flood risk management’, </w:t>
          </w:r>
          <w:r w:rsidRPr="000E3F1F">
            <w:rPr>
              <w:i/>
              <w:lang w:val="en-US"/>
            </w:rPr>
            <w:t>WIREs Water</w:t>
          </w:r>
          <w:r w:rsidRPr="000E3F1F">
            <w:rPr>
              <w:lang w:val="en-US"/>
            </w:rPr>
            <w:t xml:space="preserve">, 7(3), e1421. </w:t>
          </w:r>
          <w:proofErr w:type="spellStart"/>
          <w:r w:rsidRPr="000E3F1F">
            <w:rPr>
              <w:lang w:val="en-US"/>
            </w:rPr>
            <w:t>doi</w:t>
          </w:r>
          <w:proofErr w:type="spellEnd"/>
          <w:r w:rsidRPr="000E3F1F">
            <w:rPr>
              <w:lang w:val="en-US"/>
            </w:rPr>
            <w:t>: 10.1002/wat2.1421</w:t>
          </w:r>
        </w:p>
        <w:p w14:paraId="131C23B8" w14:textId="77777777" w:rsidR="000E3F1F" w:rsidRPr="000E3F1F" w:rsidRDefault="000E3F1F" w:rsidP="000E3F1F">
          <w:pPr>
            <w:pStyle w:val="CitaviBibliographyEntry"/>
            <w:rPr>
              <w:lang w:val="en-US"/>
            </w:rPr>
          </w:pPr>
          <w:bookmarkStart w:id="86" w:name="_CTVL001f9be22f9e1724b9c9748873a700fcb82"/>
          <w:proofErr w:type="spellStart"/>
          <w:r w:rsidRPr="000E3F1F">
            <w:rPr>
              <w:lang w:val="en-US"/>
            </w:rPr>
            <w:t>Iacob</w:t>
          </w:r>
          <w:proofErr w:type="spellEnd"/>
          <w:r w:rsidRPr="000E3F1F">
            <w:rPr>
              <w:lang w:val="en-US"/>
            </w:rPr>
            <w:t>, O</w:t>
          </w:r>
          <w:bookmarkEnd w:id="86"/>
          <w:r w:rsidRPr="000E3F1F">
            <w:rPr>
              <w:lang w:val="en-US"/>
            </w:rPr>
            <w:t>.</w:t>
          </w:r>
          <w:r w:rsidRPr="000E3F1F">
            <w:rPr>
              <w:i/>
              <w:lang w:val="en-US"/>
            </w:rPr>
            <w:t xml:space="preserve"> et al.</w:t>
          </w:r>
          <w:r w:rsidRPr="000E3F1F">
            <w:rPr>
              <w:lang w:val="en-US"/>
            </w:rPr>
            <w:t xml:space="preserve"> (2014) ‘Evaluating wider benefits of natural flood management strategies: an ecosystem-based adaptation perspective’, </w:t>
          </w:r>
          <w:r w:rsidRPr="000E3F1F">
            <w:rPr>
              <w:i/>
              <w:lang w:val="en-US"/>
            </w:rPr>
            <w:t>Hydrology Research</w:t>
          </w:r>
          <w:r w:rsidRPr="000E3F1F">
            <w:rPr>
              <w:lang w:val="en-US"/>
            </w:rPr>
            <w:t xml:space="preserve">, 45(6), pp. 774–787. </w:t>
          </w:r>
          <w:proofErr w:type="spellStart"/>
          <w:r w:rsidRPr="000E3F1F">
            <w:rPr>
              <w:lang w:val="en-US"/>
            </w:rPr>
            <w:t>doi</w:t>
          </w:r>
          <w:proofErr w:type="spellEnd"/>
          <w:r w:rsidRPr="000E3F1F">
            <w:rPr>
              <w:lang w:val="en-US"/>
            </w:rPr>
            <w:t>: 10.2166/nh.2014.184</w:t>
          </w:r>
        </w:p>
        <w:p w14:paraId="49AF89D5" w14:textId="77777777" w:rsidR="000E3F1F" w:rsidRDefault="000E3F1F" w:rsidP="000E3F1F">
          <w:pPr>
            <w:pStyle w:val="CitaviBibliographyEntry"/>
          </w:pPr>
          <w:bookmarkStart w:id="87" w:name="_CTVL0019e18bf474fee4120a177e8ad1735eeab"/>
          <w:r>
            <w:t>Jährling, K.-H. (2003) ‘Die Weichholzauen und deren Bedeutung für den Hochwasserschutz im Elbegebiet’,</w:t>
          </w:r>
          <w:bookmarkEnd w:id="87"/>
          <w:r>
            <w:t xml:space="preserve"> </w:t>
          </w:r>
          <w:r w:rsidRPr="000E3F1F">
            <w:rPr>
              <w:i/>
            </w:rPr>
            <w:t>Naturschutz im Land Sachsen-Anhalt</w:t>
          </w:r>
          <w:r w:rsidRPr="000E3F1F">
            <w:t>, 40(2), pp. 27–34.</w:t>
          </w:r>
        </w:p>
        <w:p w14:paraId="01610B2A" w14:textId="77777777" w:rsidR="000E3F1F" w:rsidRPr="000E3F1F" w:rsidRDefault="000E3F1F" w:rsidP="000E3F1F">
          <w:pPr>
            <w:pStyle w:val="CitaviBibliographyEntry"/>
            <w:rPr>
              <w:lang w:val="en-US"/>
            </w:rPr>
          </w:pPr>
          <w:bookmarkStart w:id="88" w:name="_CTVL0018e57fc6c59c74c58b7d1e769d7583d0b"/>
          <w:r w:rsidRPr="000E3F1F">
            <w:rPr>
              <w:lang w:val="en-US"/>
            </w:rPr>
            <w:t>Janes, V.J</w:t>
          </w:r>
          <w:bookmarkEnd w:id="88"/>
          <w:r w:rsidRPr="000E3F1F">
            <w:rPr>
              <w:lang w:val="en-US"/>
            </w:rPr>
            <w:t>.</w:t>
          </w:r>
          <w:r w:rsidRPr="000E3F1F">
            <w:rPr>
              <w:i/>
              <w:lang w:val="en-US"/>
            </w:rPr>
            <w:t xml:space="preserve"> et al.</w:t>
          </w:r>
          <w:r w:rsidRPr="000E3F1F">
            <w:rPr>
              <w:lang w:val="en-US"/>
            </w:rPr>
            <w:t xml:space="preserve"> (2017) ‘The Impacts of Natural Flood Management Approaches on In-Channel Sediment Quality’, </w:t>
          </w:r>
          <w:r w:rsidRPr="000E3F1F">
            <w:rPr>
              <w:i/>
              <w:lang w:val="en-US"/>
            </w:rPr>
            <w:t>River Research and Applications</w:t>
          </w:r>
          <w:r w:rsidRPr="000E3F1F">
            <w:rPr>
              <w:lang w:val="en-US"/>
            </w:rPr>
            <w:t xml:space="preserve">, 33(1), pp. 89–101. </w:t>
          </w:r>
          <w:proofErr w:type="spellStart"/>
          <w:r w:rsidRPr="000E3F1F">
            <w:rPr>
              <w:lang w:val="en-US"/>
            </w:rPr>
            <w:t>doi</w:t>
          </w:r>
          <w:proofErr w:type="spellEnd"/>
          <w:r w:rsidRPr="000E3F1F">
            <w:rPr>
              <w:lang w:val="en-US"/>
            </w:rPr>
            <w:t>: 10.1002/rra.3068</w:t>
          </w:r>
        </w:p>
        <w:p w14:paraId="255C0DE0" w14:textId="77777777" w:rsidR="000E3F1F" w:rsidRPr="000E3F1F" w:rsidRDefault="000E3F1F" w:rsidP="000E3F1F">
          <w:pPr>
            <w:pStyle w:val="CitaviBibliographyEntry"/>
            <w:rPr>
              <w:lang w:val="en-US"/>
            </w:rPr>
          </w:pPr>
          <w:bookmarkStart w:id="89" w:name="_CTVL001ad9925f6d8c54c1c974f2264265d2b8d"/>
          <w:proofErr w:type="spellStart"/>
          <w:r w:rsidRPr="000E3F1F">
            <w:rPr>
              <w:lang w:val="en-US"/>
            </w:rPr>
            <w:t>Jongman</w:t>
          </w:r>
          <w:proofErr w:type="spellEnd"/>
          <w:r w:rsidRPr="000E3F1F">
            <w:rPr>
              <w:lang w:val="en-US"/>
            </w:rPr>
            <w:t>, B. (2018) ‘Effective adaptation to rising flood risk’,</w:t>
          </w:r>
          <w:bookmarkEnd w:id="89"/>
          <w:r w:rsidRPr="000E3F1F">
            <w:rPr>
              <w:lang w:val="en-US"/>
            </w:rPr>
            <w:t xml:space="preserve"> </w:t>
          </w:r>
          <w:r w:rsidRPr="000E3F1F">
            <w:rPr>
              <w:i/>
              <w:lang w:val="en-US"/>
            </w:rPr>
            <w:t>Nature Communications</w:t>
          </w:r>
          <w:r w:rsidRPr="000E3F1F">
            <w:rPr>
              <w:lang w:val="en-US"/>
            </w:rPr>
            <w:t xml:space="preserve">, 9(1), p. 1986. </w:t>
          </w:r>
          <w:proofErr w:type="spellStart"/>
          <w:r w:rsidRPr="000E3F1F">
            <w:rPr>
              <w:lang w:val="en-US"/>
            </w:rPr>
            <w:t>doi</w:t>
          </w:r>
          <w:proofErr w:type="spellEnd"/>
          <w:r w:rsidRPr="000E3F1F">
            <w:rPr>
              <w:lang w:val="en-US"/>
            </w:rPr>
            <w:t>: 10.1038/s41467-018-04396-1</w:t>
          </w:r>
        </w:p>
        <w:p w14:paraId="55D54169" w14:textId="77777777" w:rsidR="000E3F1F" w:rsidRPr="000E3F1F" w:rsidRDefault="000E3F1F" w:rsidP="000E3F1F">
          <w:pPr>
            <w:pStyle w:val="CitaviBibliographyEntry"/>
            <w:rPr>
              <w:lang w:val="en-US"/>
            </w:rPr>
          </w:pPr>
          <w:bookmarkStart w:id="90" w:name="_CTVL00134fa2f2705f24bf7937e700837e9ea46"/>
          <w:proofErr w:type="spellStart"/>
          <w:r w:rsidRPr="000E3F1F">
            <w:rPr>
              <w:lang w:val="en-US"/>
            </w:rPr>
            <w:t>Jongman</w:t>
          </w:r>
          <w:proofErr w:type="spellEnd"/>
          <w:r w:rsidRPr="000E3F1F">
            <w:rPr>
              <w:lang w:val="en-US"/>
            </w:rPr>
            <w:t xml:space="preserve">, B., Ward, P.J. and </w:t>
          </w:r>
          <w:proofErr w:type="spellStart"/>
          <w:r w:rsidRPr="000E3F1F">
            <w:rPr>
              <w:lang w:val="en-US"/>
            </w:rPr>
            <w:t>Aerts</w:t>
          </w:r>
          <w:proofErr w:type="spellEnd"/>
          <w:r w:rsidRPr="000E3F1F">
            <w:rPr>
              <w:lang w:val="en-US"/>
            </w:rPr>
            <w:t>, J.C.J.H. (2012) ‘Global exposure to river and coastal flooding: Long term trends and changes’,</w:t>
          </w:r>
          <w:bookmarkEnd w:id="90"/>
          <w:r w:rsidRPr="000E3F1F">
            <w:rPr>
              <w:lang w:val="en-US"/>
            </w:rPr>
            <w:t xml:space="preserve"> </w:t>
          </w:r>
          <w:r w:rsidRPr="000E3F1F">
            <w:rPr>
              <w:i/>
              <w:lang w:val="en-US"/>
            </w:rPr>
            <w:t>Global Environmental Change</w:t>
          </w:r>
          <w:r w:rsidRPr="000E3F1F">
            <w:rPr>
              <w:lang w:val="en-US"/>
            </w:rPr>
            <w:t xml:space="preserve">, 22(4), pp. 823–835. </w:t>
          </w:r>
          <w:proofErr w:type="spellStart"/>
          <w:r w:rsidRPr="000E3F1F">
            <w:rPr>
              <w:lang w:val="en-US"/>
            </w:rPr>
            <w:t>doi</w:t>
          </w:r>
          <w:proofErr w:type="spellEnd"/>
          <w:r w:rsidRPr="000E3F1F">
            <w:rPr>
              <w:lang w:val="en-US"/>
            </w:rPr>
            <w:t>: 10.1016/j.gloenvcha.2012.07.004</w:t>
          </w:r>
        </w:p>
        <w:p w14:paraId="57C78CB3" w14:textId="77777777" w:rsidR="000E3F1F" w:rsidRDefault="000E3F1F" w:rsidP="000E3F1F">
          <w:pPr>
            <w:pStyle w:val="CitaviBibliographyEntry"/>
          </w:pPr>
          <w:bookmarkStart w:id="91" w:name="_CTVL001cfa17703039a496b81f05bba7fb1c6cb"/>
          <w:r>
            <w:t>Kennel, M. (2004)</w:t>
          </w:r>
          <w:bookmarkEnd w:id="91"/>
          <w:r>
            <w:t xml:space="preserve"> </w:t>
          </w:r>
          <w:r w:rsidRPr="000E3F1F">
            <w:rPr>
              <w:i/>
            </w:rPr>
            <w:t>Vorbeugender Hochwasserschutz durch Wald und Forstwirtschaft in Bayern: Ergebnisse eines Demonstrationsvorhabens</w:t>
          </w:r>
          <w:r w:rsidRPr="000E3F1F">
            <w:t>. Berichte der Bayerischen Landesanstalt für Wald und Forstwirtschaft. Freising (LWF Wissen 44).</w:t>
          </w:r>
        </w:p>
        <w:p w14:paraId="3608F4FE" w14:textId="77777777" w:rsidR="000E3F1F" w:rsidRPr="000E3F1F" w:rsidRDefault="000E3F1F" w:rsidP="000E3F1F">
          <w:pPr>
            <w:pStyle w:val="CitaviBibliographyEntry"/>
            <w:rPr>
              <w:lang w:val="en-US"/>
            </w:rPr>
          </w:pPr>
          <w:bookmarkStart w:id="92" w:name="_CTVL00180acf51c42ab4ee8acd560b604dd2922"/>
          <w:r w:rsidRPr="000E3F1F">
            <w:rPr>
              <w:lang w:val="en-US"/>
            </w:rPr>
            <w:t>Kline, M. and Cahoon, B. (2010) ‘Protecting River Corridors in Vermont1’,</w:t>
          </w:r>
          <w:bookmarkEnd w:id="92"/>
          <w:r w:rsidRPr="000E3F1F">
            <w:rPr>
              <w:lang w:val="en-US"/>
            </w:rPr>
            <w:t xml:space="preserve"> </w:t>
          </w:r>
          <w:r w:rsidRPr="000E3F1F">
            <w:rPr>
              <w:i/>
              <w:lang w:val="en-US"/>
            </w:rPr>
            <w:t>JAWRA Journal of the American Water Resources Association</w:t>
          </w:r>
          <w:r w:rsidRPr="000E3F1F">
            <w:rPr>
              <w:lang w:val="en-US"/>
            </w:rPr>
            <w:t xml:space="preserve">, 46(2), pp. 227–236. </w:t>
          </w:r>
          <w:proofErr w:type="spellStart"/>
          <w:r w:rsidRPr="000E3F1F">
            <w:rPr>
              <w:lang w:val="en-US"/>
            </w:rPr>
            <w:t>doi</w:t>
          </w:r>
          <w:proofErr w:type="spellEnd"/>
          <w:r w:rsidRPr="000E3F1F">
            <w:rPr>
              <w:lang w:val="en-US"/>
            </w:rPr>
            <w:t>: 10.1111/j.1752-1688.</w:t>
          </w:r>
          <w:proofErr w:type="gramStart"/>
          <w:r w:rsidRPr="000E3F1F">
            <w:rPr>
              <w:lang w:val="en-US"/>
            </w:rPr>
            <w:t>2010.00417.x</w:t>
          </w:r>
          <w:proofErr w:type="gramEnd"/>
        </w:p>
        <w:p w14:paraId="1733E133" w14:textId="77777777" w:rsidR="000E3F1F" w:rsidRDefault="000E3F1F" w:rsidP="000E3F1F">
          <w:pPr>
            <w:pStyle w:val="CitaviBibliographyEntry"/>
          </w:pPr>
          <w:bookmarkStart w:id="93" w:name="_CTVL00188baef32417d4242a2ade4940bde14c4"/>
          <w:r>
            <w:t>Köck, W. and Maier, J. (2015) ‘Die Ausweisung von Hochwasserentstehungsgebieten in Sachsen’,</w:t>
          </w:r>
          <w:bookmarkEnd w:id="93"/>
          <w:r>
            <w:t xml:space="preserve"> </w:t>
          </w:r>
          <w:r w:rsidRPr="000E3F1F">
            <w:rPr>
              <w:i/>
            </w:rPr>
            <w:t>Natur und Recht</w:t>
          </w:r>
          <w:r w:rsidRPr="000E3F1F">
            <w:t xml:space="preserve">, 37(12), pp. 805–811. </w:t>
          </w:r>
          <w:proofErr w:type="spellStart"/>
          <w:r w:rsidRPr="000E3F1F">
            <w:t>doi</w:t>
          </w:r>
          <w:proofErr w:type="spellEnd"/>
          <w:r w:rsidRPr="000E3F1F">
            <w:t>: 10.1007/s10357-015-2924-4</w:t>
          </w:r>
        </w:p>
        <w:p w14:paraId="1F7E72A1" w14:textId="77777777" w:rsidR="000E3F1F" w:rsidRDefault="000E3F1F" w:rsidP="000E3F1F">
          <w:pPr>
            <w:pStyle w:val="CitaviBibliographyEntry"/>
          </w:pPr>
          <w:bookmarkStart w:id="94" w:name="_CTVL001c1744f655ce54e98b3fc85ed3f89a155"/>
          <w:proofErr w:type="spellStart"/>
          <w:r>
            <w:t>Koenzen</w:t>
          </w:r>
          <w:proofErr w:type="spellEnd"/>
          <w:r>
            <w:t>, U</w:t>
          </w:r>
          <w:bookmarkEnd w:id="94"/>
          <w:r>
            <w:t>.</w:t>
          </w:r>
          <w:r w:rsidRPr="000E3F1F">
            <w:rPr>
              <w:i/>
            </w:rPr>
            <w:t xml:space="preserve"> et al.</w:t>
          </w:r>
          <w:r w:rsidRPr="000E3F1F">
            <w:t xml:space="preserve"> (2016) ‘Planung der Fließgewässer- und Auenentwicklung’, in Patt, H. (</w:t>
          </w:r>
          <w:proofErr w:type="spellStart"/>
          <w:r w:rsidRPr="000E3F1F">
            <w:t>ed</w:t>
          </w:r>
          <w:proofErr w:type="spellEnd"/>
          <w:r w:rsidRPr="000E3F1F">
            <w:t xml:space="preserve">.) </w:t>
          </w:r>
          <w:r w:rsidRPr="000E3F1F">
            <w:rPr>
              <w:i/>
            </w:rPr>
            <w:t xml:space="preserve">Fließgewässer- und Auenentwicklung: Grundlagen und Erfahrungen. </w:t>
          </w:r>
          <w:r w:rsidRPr="000E3F1F">
            <w:t>Berlin, Heidelberg: Springer Berlin Heidelberg, pp. 271–398.</w:t>
          </w:r>
        </w:p>
        <w:p w14:paraId="63DCB0C7" w14:textId="77777777" w:rsidR="000E3F1F" w:rsidRDefault="000E3F1F" w:rsidP="000E3F1F">
          <w:pPr>
            <w:pStyle w:val="CitaviBibliographyEntry"/>
          </w:pPr>
          <w:bookmarkStart w:id="95" w:name="_CTVL00158303d84b0574c86a463390c1bd987d9"/>
          <w:proofErr w:type="spellStart"/>
          <w:r w:rsidRPr="000E3F1F">
            <w:rPr>
              <w:lang w:val="en-US"/>
            </w:rPr>
            <w:lastRenderedPageBreak/>
            <w:t>Kondolf</w:t>
          </w:r>
          <w:proofErr w:type="spellEnd"/>
          <w:r w:rsidRPr="000E3F1F">
            <w:rPr>
              <w:lang w:val="en-US"/>
            </w:rPr>
            <w:t>, G.M. (2011)</w:t>
          </w:r>
          <w:bookmarkEnd w:id="95"/>
          <w:r w:rsidRPr="000E3F1F">
            <w:rPr>
              <w:lang w:val="en-US"/>
            </w:rPr>
            <w:t xml:space="preserve"> </w:t>
          </w:r>
          <w:r w:rsidRPr="000E3F1F">
            <w:rPr>
              <w:i/>
              <w:lang w:val="en-US"/>
            </w:rPr>
            <w:t>Setting Goals in River Restoration: When and Where Can the River “Heal Itself”?</w:t>
          </w:r>
          <w:r w:rsidRPr="000E3F1F">
            <w:rPr>
              <w:lang w:val="en-US"/>
            </w:rPr>
            <w:t xml:space="preserve"> (Geophysical Monograph Series, vol. 194). Washington, D.C.: American Geophysical Union. </w:t>
          </w:r>
          <w:proofErr w:type="spellStart"/>
          <w:r w:rsidRPr="000E3F1F">
            <w:t>Available</w:t>
          </w:r>
          <w:proofErr w:type="spellEnd"/>
          <w:r w:rsidRPr="000E3F1F">
            <w:t xml:space="preserve"> at: doi://​10.1029/​2010GM001020.</w:t>
          </w:r>
        </w:p>
        <w:p w14:paraId="778FC69B" w14:textId="77777777" w:rsidR="000E3F1F" w:rsidRPr="000E3F1F" w:rsidRDefault="000E3F1F" w:rsidP="000E3F1F">
          <w:pPr>
            <w:pStyle w:val="CitaviBibliographyEntry"/>
            <w:rPr>
              <w:lang w:val="en-US"/>
            </w:rPr>
          </w:pPr>
          <w:bookmarkStart w:id="96" w:name="_CTVL00111ec2a50bdc149d0b2d35bb7511f446f"/>
          <w:r>
            <w:t xml:space="preserve">Länderarbeitsgemeinschaft Wasser (1995) ‘Leitlinien für einen zukunftsweisenden Hochwasserschutz: Hochwasser – Ursachen und Konsequenzen’. </w:t>
          </w:r>
          <w:r w:rsidRPr="000E3F1F">
            <w:rPr>
              <w:lang w:val="en-US"/>
            </w:rPr>
            <w:t>Available at: https://​www.stmuv.bayern.de​/​themen/​wasserwirtschaft/​hochwasser/​doc/​leitlinien_​zukunft.pdf (Accessed: 13 September 2020).</w:t>
          </w:r>
        </w:p>
        <w:p w14:paraId="64978E3F" w14:textId="77777777" w:rsidR="000E3F1F" w:rsidRPr="000E3F1F" w:rsidRDefault="000E3F1F" w:rsidP="000E3F1F">
          <w:pPr>
            <w:pStyle w:val="CitaviBibliographyEntry"/>
            <w:rPr>
              <w:lang w:val="en-US"/>
            </w:rPr>
          </w:pPr>
          <w:bookmarkStart w:id="97" w:name="_CTVL0013e16ce6d0afb4603877eb9288091092a"/>
          <w:bookmarkEnd w:id="96"/>
          <w:r w:rsidRPr="000E3F1F">
            <w:rPr>
              <w:lang w:val="en-US"/>
            </w:rPr>
            <w:t>Lane, S.N. (2017) ‘Natural flood management’,</w:t>
          </w:r>
          <w:bookmarkEnd w:id="97"/>
          <w:r w:rsidRPr="000E3F1F">
            <w:rPr>
              <w:lang w:val="en-US"/>
            </w:rPr>
            <w:t xml:space="preserve"> </w:t>
          </w:r>
          <w:r w:rsidRPr="000E3F1F">
            <w:rPr>
              <w:i/>
              <w:lang w:val="en-US"/>
            </w:rPr>
            <w:t>WIREs Water</w:t>
          </w:r>
          <w:r w:rsidRPr="000E3F1F">
            <w:rPr>
              <w:lang w:val="en-US"/>
            </w:rPr>
            <w:t xml:space="preserve">, 4(3), e1211. </w:t>
          </w:r>
          <w:proofErr w:type="spellStart"/>
          <w:r w:rsidRPr="000E3F1F">
            <w:rPr>
              <w:lang w:val="en-US"/>
            </w:rPr>
            <w:t>doi</w:t>
          </w:r>
          <w:proofErr w:type="spellEnd"/>
          <w:r w:rsidRPr="000E3F1F">
            <w:rPr>
              <w:lang w:val="en-US"/>
            </w:rPr>
            <w:t>: 10.1002/wat2.1211</w:t>
          </w:r>
        </w:p>
        <w:p w14:paraId="6A646435" w14:textId="77777777" w:rsidR="000E3F1F" w:rsidRPr="000E3F1F" w:rsidRDefault="000E3F1F" w:rsidP="000E3F1F">
          <w:pPr>
            <w:pStyle w:val="CitaviBibliographyEntry"/>
            <w:rPr>
              <w:lang w:val="en-US"/>
            </w:rPr>
          </w:pPr>
          <w:bookmarkStart w:id="98" w:name="_CTVL0015548adfef41342328d9014d1fc14d245"/>
          <w:r w:rsidRPr="000E3F1F">
            <w:rPr>
              <w:lang w:val="en-US"/>
            </w:rPr>
            <w:t>Lavers, T. and Charlesworth, S. (2018) ‘Opportunity mapping of natural flood management measures: a case study from the headwaters of the Warwickshire-Avon’,</w:t>
          </w:r>
          <w:bookmarkEnd w:id="98"/>
          <w:r w:rsidRPr="000E3F1F">
            <w:rPr>
              <w:lang w:val="en-US"/>
            </w:rPr>
            <w:t xml:space="preserve"> </w:t>
          </w:r>
          <w:r w:rsidRPr="000E3F1F">
            <w:rPr>
              <w:i/>
              <w:lang w:val="en-US"/>
            </w:rPr>
            <w:t>Environmental Science and Pollution Research</w:t>
          </w:r>
          <w:r w:rsidRPr="000E3F1F">
            <w:rPr>
              <w:lang w:val="en-US"/>
            </w:rPr>
            <w:t xml:space="preserve">, 25(20), pp. 19313–19322. </w:t>
          </w:r>
          <w:proofErr w:type="spellStart"/>
          <w:r w:rsidRPr="000E3F1F">
            <w:rPr>
              <w:lang w:val="en-US"/>
            </w:rPr>
            <w:t>doi</w:t>
          </w:r>
          <w:proofErr w:type="spellEnd"/>
          <w:r w:rsidRPr="000E3F1F">
            <w:rPr>
              <w:lang w:val="en-US"/>
            </w:rPr>
            <w:t>: 10.1007/s11356-017-0418-z</w:t>
          </w:r>
        </w:p>
        <w:p w14:paraId="5A04520D" w14:textId="77777777" w:rsidR="000E3F1F" w:rsidRDefault="000E3F1F" w:rsidP="000E3F1F">
          <w:pPr>
            <w:pStyle w:val="CitaviBibliographyEntry"/>
          </w:pPr>
          <w:bookmarkStart w:id="99" w:name="_CTVL001633fc4d522c349d2b4c95c910563844c"/>
          <w:proofErr w:type="spellStart"/>
          <w:r>
            <w:t>Malcherek</w:t>
          </w:r>
          <w:proofErr w:type="spellEnd"/>
          <w:r>
            <w:t xml:space="preserve">, A. (2019) ‘Hochwasser’, in </w:t>
          </w:r>
          <w:proofErr w:type="spellStart"/>
          <w:r>
            <w:t>Malcherek</w:t>
          </w:r>
          <w:proofErr w:type="spellEnd"/>
          <w:r>
            <w:t>, A. (</w:t>
          </w:r>
          <w:proofErr w:type="spellStart"/>
          <w:r>
            <w:t>ed</w:t>
          </w:r>
          <w:proofErr w:type="spellEnd"/>
          <w:r>
            <w:t>.)</w:t>
          </w:r>
          <w:bookmarkEnd w:id="99"/>
          <w:r>
            <w:t xml:space="preserve"> </w:t>
          </w:r>
          <w:r w:rsidRPr="000E3F1F">
            <w:rPr>
              <w:i/>
            </w:rPr>
            <w:t xml:space="preserve">Fließgewässer: Hydraulik, Hydrologie, Morphologie und Wasserbau. </w:t>
          </w:r>
          <w:r w:rsidRPr="000E3F1F">
            <w:t>Wiesbaden: Springer Fachmedien Wiesbaden, pp. 397–436.</w:t>
          </w:r>
        </w:p>
        <w:p w14:paraId="3DE31350" w14:textId="77777777" w:rsidR="000E3F1F" w:rsidRDefault="000E3F1F" w:rsidP="000E3F1F">
          <w:pPr>
            <w:pStyle w:val="CitaviBibliographyEntry"/>
          </w:pPr>
          <w:bookmarkStart w:id="100" w:name="_CTVL001ac432c46fa3c4eefa951328622cf4025"/>
          <w:r>
            <w:t>McIntyre, N. and Marshall, M. (2010) ‘</w:t>
          </w:r>
          <w:proofErr w:type="spellStart"/>
          <w:r>
            <w:t>Identification</w:t>
          </w:r>
          <w:proofErr w:type="spellEnd"/>
          <w:r>
            <w:t xml:space="preserve"> </w:t>
          </w:r>
          <w:proofErr w:type="spellStart"/>
          <w:r>
            <w:t>of</w:t>
          </w:r>
          <w:proofErr w:type="spellEnd"/>
          <w:r>
            <w:t xml:space="preserve"> rural </w:t>
          </w:r>
          <w:proofErr w:type="spellStart"/>
          <w:r>
            <w:t>land</w:t>
          </w:r>
          <w:proofErr w:type="spellEnd"/>
          <w:r>
            <w:t xml:space="preserve"> </w:t>
          </w:r>
          <w:proofErr w:type="spellStart"/>
          <w:r>
            <w:t>management</w:t>
          </w:r>
          <w:proofErr w:type="spellEnd"/>
          <w:r>
            <w:t xml:space="preserve"> </w:t>
          </w:r>
          <w:proofErr w:type="spellStart"/>
          <w:r>
            <w:t>signals</w:t>
          </w:r>
          <w:proofErr w:type="spellEnd"/>
          <w:r>
            <w:t xml:space="preserve"> in </w:t>
          </w:r>
          <w:proofErr w:type="spellStart"/>
          <w:r>
            <w:t>runoff</w:t>
          </w:r>
          <w:proofErr w:type="spellEnd"/>
          <w:r>
            <w:t xml:space="preserve"> </w:t>
          </w:r>
          <w:proofErr w:type="spellStart"/>
          <w:r>
            <w:t>response</w:t>
          </w:r>
          <w:proofErr w:type="spellEnd"/>
          <w:r>
            <w:t>’,</w:t>
          </w:r>
          <w:bookmarkEnd w:id="100"/>
          <w:r>
            <w:t xml:space="preserve"> </w:t>
          </w:r>
          <w:r w:rsidRPr="000E3F1F">
            <w:rPr>
              <w:i/>
            </w:rPr>
            <w:t xml:space="preserve">Hydrological </w:t>
          </w:r>
          <w:proofErr w:type="spellStart"/>
          <w:r w:rsidRPr="000E3F1F">
            <w:rPr>
              <w:i/>
            </w:rPr>
            <w:t>Processes</w:t>
          </w:r>
          <w:proofErr w:type="spellEnd"/>
          <w:r w:rsidRPr="000E3F1F">
            <w:t xml:space="preserve">, 24(24), pp. 3521–3534. </w:t>
          </w:r>
          <w:proofErr w:type="spellStart"/>
          <w:r w:rsidRPr="000E3F1F">
            <w:t>doi</w:t>
          </w:r>
          <w:proofErr w:type="spellEnd"/>
          <w:r w:rsidRPr="000E3F1F">
            <w:t>: 10.1002/hyp.7774</w:t>
          </w:r>
        </w:p>
        <w:p w14:paraId="29579C5F" w14:textId="77777777" w:rsidR="000E3F1F" w:rsidRPr="000E3F1F" w:rsidRDefault="000E3F1F" w:rsidP="000E3F1F">
          <w:pPr>
            <w:pStyle w:val="CitaviBibliographyEntry"/>
            <w:rPr>
              <w:lang w:val="en-US"/>
            </w:rPr>
          </w:pPr>
          <w:bookmarkStart w:id="101" w:name="_CTVL001bc9f5f5b22d340a482ca37c8e17814a9"/>
          <w:r w:rsidRPr="000E3F1F">
            <w:rPr>
              <w:lang w:val="en-US"/>
            </w:rPr>
            <w:t>Milly, P.C.D</w:t>
          </w:r>
          <w:bookmarkEnd w:id="101"/>
          <w:r w:rsidRPr="000E3F1F">
            <w:rPr>
              <w:lang w:val="en-US"/>
            </w:rPr>
            <w:t>.</w:t>
          </w:r>
          <w:r w:rsidRPr="000E3F1F">
            <w:rPr>
              <w:i/>
              <w:lang w:val="en-US"/>
            </w:rPr>
            <w:t xml:space="preserve"> et al.</w:t>
          </w:r>
          <w:r w:rsidRPr="000E3F1F">
            <w:rPr>
              <w:lang w:val="en-US"/>
            </w:rPr>
            <w:t xml:space="preserve"> (2002) ‘Increasing risk of great floods in a changing climate’, </w:t>
          </w:r>
          <w:r w:rsidRPr="000E3F1F">
            <w:rPr>
              <w:i/>
              <w:lang w:val="en-US"/>
            </w:rPr>
            <w:t>Nature</w:t>
          </w:r>
          <w:r w:rsidRPr="000E3F1F">
            <w:rPr>
              <w:lang w:val="en-US"/>
            </w:rPr>
            <w:t xml:space="preserve">, 415(6871), pp. 514–517. </w:t>
          </w:r>
          <w:proofErr w:type="spellStart"/>
          <w:r w:rsidRPr="000E3F1F">
            <w:rPr>
              <w:lang w:val="en-US"/>
            </w:rPr>
            <w:t>doi</w:t>
          </w:r>
          <w:proofErr w:type="spellEnd"/>
          <w:r w:rsidRPr="000E3F1F">
            <w:rPr>
              <w:lang w:val="en-US"/>
            </w:rPr>
            <w:t>: 10.1038/415514a</w:t>
          </w:r>
        </w:p>
        <w:p w14:paraId="3D58E1EB" w14:textId="77777777" w:rsidR="000E3F1F" w:rsidRDefault="000E3F1F" w:rsidP="000E3F1F">
          <w:pPr>
            <w:pStyle w:val="CitaviBibliographyEntry"/>
          </w:pPr>
          <w:bookmarkStart w:id="102" w:name="_CTVL0017a0d38ddf53f4920991976005c93832d"/>
          <w:r>
            <w:t xml:space="preserve">Müller, N. (1995) ‘Wandel von Flora und Vegetation nordalpiner </w:t>
          </w:r>
          <w:proofErr w:type="spellStart"/>
          <w:r>
            <w:t>Wildflußlandschaften</w:t>
          </w:r>
          <w:proofErr w:type="spellEnd"/>
          <w:r>
            <w:t xml:space="preserve"> unter dem </w:t>
          </w:r>
          <w:proofErr w:type="spellStart"/>
          <w:r>
            <w:t>Einfluß</w:t>
          </w:r>
          <w:proofErr w:type="spellEnd"/>
          <w:r>
            <w:t xml:space="preserve"> des Menschen’,</w:t>
          </w:r>
          <w:bookmarkEnd w:id="102"/>
          <w:r>
            <w:t xml:space="preserve"> </w:t>
          </w:r>
          <w:r w:rsidRPr="000E3F1F">
            <w:rPr>
              <w:i/>
            </w:rPr>
            <w:t>Berichte ANL</w:t>
          </w:r>
          <w:r w:rsidRPr="000E3F1F">
            <w:t>, 19, pp. 125–187.</w:t>
          </w:r>
        </w:p>
        <w:p w14:paraId="437F72F5" w14:textId="77777777" w:rsidR="000E3F1F" w:rsidRDefault="000E3F1F" w:rsidP="000E3F1F">
          <w:pPr>
            <w:pStyle w:val="CitaviBibliographyEntry"/>
          </w:pPr>
          <w:bookmarkStart w:id="103" w:name="_CTVL00114ff2f8f641b42fc8aa236473fcf8929"/>
          <w:r>
            <w:t>Naumann, S</w:t>
          </w:r>
          <w:bookmarkEnd w:id="103"/>
          <w:r>
            <w:t>.</w:t>
          </w:r>
          <w:r w:rsidRPr="000E3F1F">
            <w:rPr>
              <w:i/>
            </w:rPr>
            <w:t xml:space="preserve"> et al.</w:t>
          </w:r>
          <w:r w:rsidRPr="000E3F1F">
            <w:t xml:space="preserve"> (2015) </w:t>
          </w:r>
          <w:r w:rsidRPr="000E3F1F">
            <w:rPr>
              <w:i/>
            </w:rPr>
            <w:t>Ökosystembasierte Ansätze zur Anpassung an den Klimawandel und zum Klimaschutz im deutschsprachigen Raum</w:t>
          </w:r>
          <w:r w:rsidRPr="000E3F1F">
            <w:t xml:space="preserve"> (</w:t>
          </w:r>
          <w:proofErr w:type="spellStart"/>
          <w:r w:rsidRPr="000E3F1F">
            <w:t>BfN</w:t>
          </w:r>
          <w:proofErr w:type="spellEnd"/>
          <w:r w:rsidRPr="000E3F1F">
            <w:t>-Skripten 395).</w:t>
          </w:r>
        </w:p>
        <w:p w14:paraId="018349D5" w14:textId="77777777" w:rsidR="000E3F1F" w:rsidRDefault="000E3F1F" w:rsidP="000E3F1F">
          <w:pPr>
            <w:pStyle w:val="CitaviBibliographyEntry"/>
          </w:pPr>
          <w:bookmarkStart w:id="104" w:name="_CTVL00103040e721dc14ce4868858057992ff52"/>
          <w:proofErr w:type="spellStart"/>
          <w:r w:rsidRPr="000E3F1F">
            <w:rPr>
              <w:lang w:val="en-US"/>
            </w:rPr>
            <w:t>Nützmann</w:t>
          </w:r>
          <w:proofErr w:type="spellEnd"/>
          <w:r w:rsidRPr="000E3F1F">
            <w:rPr>
              <w:lang w:val="en-US"/>
            </w:rPr>
            <w:t xml:space="preserve">, G. and Moser, H. (eds.) </w:t>
          </w:r>
          <w:r>
            <w:t>(2016)</w:t>
          </w:r>
          <w:bookmarkEnd w:id="104"/>
          <w:r>
            <w:t xml:space="preserve"> </w:t>
          </w:r>
          <w:r w:rsidRPr="000E3F1F">
            <w:rPr>
              <w:i/>
            </w:rPr>
            <w:t>Elemente einer analytischen Hydrologie: Prozesse - Wechselwirkungen - Modelle</w:t>
          </w:r>
          <w:r w:rsidRPr="000E3F1F">
            <w:t>. Wiesbaden: Springer Fachmedien Wiesbaden.</w:t>
          </w:r>
        </w:p>
        <w:p w14:paraId="6D55401E" w14:textId="77777777" w:rsidR="000E3F1F" w:rsidRDefault="000E3F1F" w:rsidP="000E3F1F">
          <w:pPr>
            <w:pStyle w:val="CitaviBibliographyEntry"/>
          </w:pPr>
          <w:bookmarkStart w:id="105" w:name="_CTVL001595ca8f1a70e41ed91980fc6e32ff436"/>
          <w:r>
            <w:t>Patt, H. (</w:t>
          </w:r>
          <w:proofErr w:type="spellStart"/>
          <w:r>
            <w:t>ed</w:t>
          </w:r>
          <w:proofErr w:type="spellEnd"/>
          <w:r>
            <w:t>.) (2016)</w:t>
          </w:r>
          <w:bookmarkEnd w:id="105"/>
          <w:r>
            <w:t xml:space="preserve"> </w:t>
          </w:r>
          <w:r w:rsidRPr="000E3F1F">
            <w:rPr>
              <w:i/>
            </w:rPr>
            <w:t>Fließgewässer- und Auenentwicklung: Grundlagen und Erfahrungen</w:t>
          </w:r>
          <w:r w:rsidRPr="000E3F1F">
            <w:t>. Berlin, Heidelberg: Springer Berlin Heidelberg.</w:t>
          </w:r>
        </w:p>
        <w:p w14:paraId="513A96B7" w14:textId="77777777" w:rsidR="000E3F1F" w:rsidRDefault="000E3F1F" w:rsidP="000E3F1F">
          <w:pPr>
            <w:pStyle w:val="CitaviBibliographyEntry"/>
          </w:pPr>
          <w:bookmarkStart w:id="106" w:name="_CTVL001657d746d34e3406aae1c9a57af3613ec"/>
          <w:r>
            <w:t>Patt, H. (2018) ‘Baumaterialien im naturnahen Wasserbau und in der Ingenieurbiologie’, in Patt, H. (</w:t>
          </w:r>
          <w:proofErr w:type="spellStart"/>
          <w:r>
            <w:t>ed</w:t>
          </w:r>
          <w:proofErr w:type="spellEnd"/>
          <w:r>
            <w:t>.)</w:t>
          </w:r>
          <w:bookmarkEnd w:id="106"/>
          <w:r>
            <w:t xml:space="preserve"> </w:t>
          </w:r>
          <w:r w:rsidRPr="000E3F1F">
            <w:rPr>
              <w:i/>
            </w:rPr>
            <w:t xml:space="preserve">Naturnaher Wasserbau: Entwicklung und Gestaltung von Fließgewässern. </w:t>
          </w:r>
          <w:r w:rsidRPr="000E3F1F">
            <w:t>Wiesbaden: Springer Fachmedien Wiesbaden, pp. 393–413.</w:t>
          </w:r>
        </w:p>
        <w:p w14:paraId="68DB4B58" w14:textId="77777777" w:rsidR="000E3F1F" w:rsidRDefault="000E3F1F" w:rsidP="000E3F1F">
          <w:pPr>
            <w:pStyle w:val="CitaviBibliographyEntry"/>
          </w:pPr>
          <w:bookmarkStart w:id="107" w:name="_CTVL0014590d6f68bd4420d905c0d759646a76f"/>
          <w:r>
            <w:t xml:space="preserve">Patt, H. and </w:t>
          </w:r>
          <w:proofErr w:type="spellStart"/>
          <w:r>
            <w:t>Gonsowski</w:t>
          </w:r>
          <w:proofErr w:type="spellEnd"/>
          <w:r>
            <w:t xml:space="preserve">, P. (2011) ‘Technischer Hochwasserschutz – Bauvorsorge’, in Patt, H. and </w:t>
          </w:r>
          <w:proofErr w:type="spellStart"/>
          <w:r>
            <w:t>Gonsowski</w:t>
          </w:r>
          <w:proofErr w:type="spellEnd"/>
          <w:r>
            <w:t>, P. (</w:t>
          </w:r>
          <w:proofErr w:type="spellStart"/>
          <w:r>
            <w:t>eds</w:t>
          </w:r>
          <w:proofErr w:type="spellEnd"/>
          <w:r>
            <w:t>.)</w:t>
          </w:r>
          <w:bookmarkEnd w:id="107"/>
          <w:r>
            <w:t xml:space="preserve"> </w:t>
          </w:r>
          <w:r w:rsidRPr="000E3F1F">
            <w:rPr>
              <w:i/>
            </w:rPr>
            <w:t xml:space="preserve">Wasserbau: Grundlagen, Gestaltung von wasserbaulichen Bauwerken und Anlagen. </w:t>
          </w:r>
          <w:r w:rsidRPr="000E3F1F">
            <w:t>Berlin, Heidelberg: Springer Berlin Heidelberg, pp. 159–177.</w:t>
          </w:r>
        </w:p>
        <w:p w14:paraId="2ADEC5BC" w14:textId="77777777" w:rsidR="000E3F1F" w:rsidRPr="000E3F1F" w:rsidRDefault="000E3F1F" w:rsidP="000E3F1F">
          <w:pPr>
            <w:pStyle w:val="CitaviBibliographyEntry"/>
            <w:rPr>
              <w:lang w:val="en-US"/>
            </w:rPr>
          </w:pPr>
          <w:bookmarkStart w:id="108" w:name="_CTVL001f49deb8f01754211ae733c50aec5ed56"/>
          <w:r w:rsidRPr="000E3F1F">
            <w:rPr>
              <w:lang w:val="en-US"/>
            </w:rPr>
            <w:t>Raymond, C.M</w:t>
          </w:r>
          <w:bookmarkEnd w:id="108"/>
          <w:r w:rsidRPr="000E3F1F">
            <w:rPr>
              <w:lang w:val="en-US"/>
            </w:rPr>
            <w:t>.</w:t>
          </w:r>
          <w:r w:rsidRPr="000E3F1F">
            <w:rPr>
              <w:i/>
              <w:lang w:val="en-US"/>
            </w:rPr>
            <w:t xml:space="preserve"> et al.</w:t>
          </w:r>
          <w:r w:rsidRPr="000E3F1F">
            <w:rPr>
              <w:lang w:val="en-US"/>
            </w:rPr>
            <w:t xml:space="preserve"> (2017) ‘A framework for assessing and implementing the co-benefits of nature-based solutions in urban areas’, </w:t>
          </w:r>
          <w:r w:rsidRPr="000E3F1F">
            <w:rPr>
              <w:i/>
              <w:lang w:val="en-US"/>
            </w:rPr>
            <w:t>Environmental Science &amp; Policy</w:t>
          </w:r>
          <w:r w:rsidRPr="000E3F1F">
            <w:rPr>
              <w:lang w:val="en-US"/>
            </w:rPr>
            <w:t xml:space="preserve">, 77, pp. 15–24. </w:t>
          </w:r>
          <w:proofErr w:type="spellStart"/>
          <w:r w:rsidRPr="000E3F1F">
            <w:rPr>
              <w:lang w:val="en-US"/>
            </w:rPr>
            <w:t>doi</w:t>
          </w:r>
          <w:proofErr w:type="spellEnd"/>
          <w:r w:rsidRPr="000E3F1F">
            <w:rPr>
              <w:lang w:val="en-US"/>
            </w:rPr>
            <w:t>: 10.1016/j.envsci.2017.07.008</w:t>
          </w:r>
        </w:p>
        <w:p w14:paraId="0DA08A1E" w14:textId="77777777" w:rsidR="000E3F1F" w:rsidRPr="000E3F1F" w:rsidRDefault="000E3F1F" w:rsidP="000E3F1F">
          <w:pPr>
            <w:pStyle w:val="CitaviBibliographyEntry"/>
            <w:rPr>
              <w:lang w:val="en-US"/>
            </w:rPr>
          </w:pPr>
          <w:bookmarkStart w:id="109" w:name="_CTVL001cff345628cf144ecb9839436cd101c64"/>
          <w:r>
            <w:t>Reinhardt, C</w:t>
          </w:r>
          <w:bookmarkEnd w:id="109"/>
          <w:r>
            <w:t>.</w:t>
          </w:r>
          <w:r w:rsidRPr="000E3F1F">
            <w:rPr>
              <w:i/>
            </w:rPr>
            <w:t xml:space="preserve"> et al.</w:t>
          </w:r>
          <w:r w:rsidRPr="000E3F1F">
            <w:t xml:space="preserve"> (2011) ‘Dezentraler Hochwasserrückhalt–Maßnahmen, Potentiale und ein Fallbeispiel aus dem Mittleren Erzgebirge’, </w:t>
          </w:r>
          <w:r w:rsidRPr="000E3F1F">
            <w:rPr>
              <w:i/>
            </w:rPr>
            <w:t xml:space="preserve">Dezentraler Hochwasserrückhalt – Maßnahmen, Potentiale und ein Fallbeispiel aus dem Mittleren Erzgebirge // Hochwasserdynamik und Risikomanagement - neue Ansätze für bekannte Probleme? Beiträge zum gemeinsamen Kolloquium am 24.11.2011 in Berlin. </w:t>
          </w:r>
          <w:r w:rsidRPr="000E3F1F">
            <w:t xml:space="preserve">Freie Universität Berlin; Technische Universität Braunschweig; Kolloquium Hochwasserdynamik und Risikomanagement - Neue Ansätze für Bekannte </w:t>
          </w:r>
          <w:proofErr w:type="gramStart"/>
          <w:r w:rsidRPr="000E3F1F">
            <w:t>Probleme?;</w:t>
          </w:r>
          <w:proofErr w:type="gramEnd"/>
          <w:r w:rsidRPr="000E3F1F">
            <w:t xml:space="preserve"> Gemeinsames Kolloquium der TU Braunschweig, TU Kaiserslautern, der Hochschule Magdeburg-Stendal und der FU Berlin. </w:t>
          </w:r>
          <w:r w:rsidRPr="000E3F1F">
            <w:rPr>
              <w:lang w:val="en-US"/>
            </w:rPr>
            <w:t>Aachen: Shaker, pp. 61–76.</w:t>
          </w:r>
        </w:p>
        <w:p w14:paraId="5A6173F5" w14:textId="77777777" w:rsidR="000E3F1F" w:rsidRPr="000E3F1F" w:rsidRDefault="000E3F1F" w:rsidP="000E3F1F">
          <w:pPr>
            <w:pStyle w:val="CitaviBibliographyEntry"/>
            <w:rPr>
              <w:lang w:val="en-US"/>
            </w:rPr>
          </w:pPr>
          <w:bookmarkStart w:id="110" w:name="_CTVL0011d86e55b4ee64b57bf24d8b8828cf4ff"/>
          <w:r w:rsidRPr="000E3F1F">
            <w:rPr>
              <w:lang w:val="en-US"/>
            </w:rPr>
            <w:lastRenderedPageBreak/>
            <w:t>Santoro, S</w:t>
          </w:r>
          <w:bookmarkEnd w:id="110"/>
          <w:r w:rsidRPr="000E3F1F">
            <w:rPr>
              <w:lang w:val="en-US"/>
            </w:rPr>
            <w:t>.</w:t>
          </w:r>
          <w:r w:rsidRPr="000E3F1F">
            <w:rPr>
              <w:i/>
              <w:lang w:val="en-US"/>
            </w:rPr>
            <w:t xml:space="preserve"> et al.</w:t>
          </w:r>
          <w:r w:rsidRPr="000E3F1F">
            <w:rPr>
              <w:lang w:val="en-US"/>
            </w:rPr>
            <w:t xml:space="preserve"> (2019) ‘Assessing stakeholders' risk perception to promote Nature Based Solutions as flood protection strategies: The case of the </w:t>
          </w:r>
          <w:proofErr w:type="spellStart"/>
          <w:r w:rsidRPr="000E3F1F">
            <w:rPr>
              <w:lang w:val="en-US"/>
            </w:rPr>
            <w:t>Glinščica</w:t>
          </w:r>
          <w:proofErr w:type="spellEnd"/>
          <w:r w:rsidRPr="000E3F1F">
            <w:rPr>
              <w:lang w:val="en-US"/>
            </w:rPr>
            <w:t xml:space="preserve"> river (Slovenia)’, </w:t>
          </w:r>
          <w:r w:rsidRPr="000E3F1F">
            <w:rPr>
              <w:i/>
              <w:lang w:val="en-US"/>
            </w:rPr>
            <w:t>Science of The Total Environment</w:t>
          </w:r>
          <w:r w:rsidRPr="000E3F1F">
            <w:rPr>
              <w:lang w:val="en-US"/>
            </w:rPr>
            <w:t xml:space="preserve">, 655, pp. 188–201. </w:t>
          </w:r>
          <w:proofErr w:type="spellStart"/>
          <w:r w:rsidRPr="000E3F1F">
            <w:rPr>
              <w:lang w:val="en-US"/>
            </w:rPr>
            <w:t>doi</w:t>
          </w:r>
          <w:proofErr w:type="spellEnd"/>
          <w:r w:rsidRPr="000E3F1F">
            <w:rPr>
              <w:lang w:val="en-US"/>
            </w:rPr>
            <w:t>: 10.1016/j.scitotenv.2018.11.116</w:t>
          </w:r>
        </w:p>
        <w:p w14:paraId="2CC647C7" w14:textId="77777777" w:rsidR="000E3F1F" w:rsidRDefault="000E3F1F" w:rsidP="000E3F1F">
          <w:pPr>
            <w:pStyle w:val="CitaviBibliographyEntry"/>
          </w:pPr>
          <w:bookmarkStart w:id="111" w:name="_CTVL00130eb835fa6114c3dbeab2f90087bfcf2"/>
          <w:proofErr w:type="spellStart"/>
          <w:r>
            <w:t>Schiechtl</w:t>
          </w:r>
          <w:proofErr w:type="spellEnd"/>
          <w:r>
            <w:t>, H.M. and Stern, R. (2002)</w:t>
          </w:r>
          <w:bookmarkEnd w:id="111"/>
          <w:r>
            <w:t xml:space="preserve"> </w:t>
          </w:r>
          <w:r w:rsidRPr="000E3F1F">
            <w:rPr>
              <w:i/>
            </w:rPr>
            <w:t>Naturnaher Wasserbau: Anleitung für ingenieurbiologische Bauweisen</w:t>
          </w:r>
          <w:r w:rsidRPr="000E3F1F">
            <w:t xml:space="preserve">: John Wiley &amp; </w:t>
          </w:r>
          <w:proofErr w:type="spellStart"/>
          <w:r w:rsidRPr="000E3F1F">
            <w:t>Sons</w:t>
          </w:r>
          <w:proofErr w:type="spellEnd"/>
          <w:r w:rsidRPr="000E3F1F">
            <w:t>.</w:t>
          </w:r>
        </w:p>
        <w:p w14:paraId="50BFDEDB" w14:textId="77777777" w:rsidR="000E3F1F" w:rsidRPr="000E3F1F" w:rsidRDefault="000E3F1F" w:rsidP="000E3F1F">
          <w:pPr>
            <w:pStyle w:val="CitaviBibliographyEntry"/>
            <w:rPr>
              <w:lang w:val="en-US"/>
            </w:rPr>
          </w:pPr>
          <w:bookmarkStart w:id="112" w:name="_CTVL00174a92d1e48bd444ca2948bbcf77cdc29"/>
          <w:r w:rsidRPr="000E3F1F">
            <w:rPr>
              <w:lang w:val="en-US"/>
            </w:rPr>
            <w:t>Short, C</w:t>
          </w:r>
          <w:bookmarkEnd w:id="112"/>
          <w:r w:rsidRPr="000E3F1F">
            <w:rPr>
              <w:lang w:val="en-US"/>
            </w:rPr>
            <w:t>.</w:t>
          </w:r>
          <w:r w:rsidRPr="000E3F1F">
            <w:rPr>
              <w:i/>
              <w:lang w:val="en-US"/>
            </w:rPr>
            <w:t xml:space="preserve"> et al.</w:t>
          </w:r>
          <w:r w:rsidRPr="000E3F1F">
            <w:rPr>
              <w:lang w:val="en-US"/>
            </w:rPr>
            <w:t xml:space="preserve"> (2019) ‘Capturing the multiple benefits associated with nature-based solutions: Lessons from a natural flood management project in the </w:t>
          </w:r>
          <w:proofErr w:type="spellStart"/>
          <w:r w:rsidRPr="000E3F1F">
            <w:rPr>
              <w:lang w:val="en-US"/>
            </w:rPr>
            <w:t>Cotswolds</w:t>
          </w:r>
          <w:proofErr w:type="spellEnd"/>
          <w:r w:rsidRPr="000E3F1F">
            <w:rPr>
              <w:lang w:val="en-US"/>
            </w:rPr>
            <w:t xml:space="preserve">, UK’, </w:t>
          </w:r>
          <w:r w:rsidRPr="000E3F1F">
            <w:rPr>
              <w:i/>
              <w:lang w:val="en-US"/>
            </w:rPr>
            <w:t>Land Degradation &amp; Development</w:t>
          </w:r>
          <w:r w:rsidRPr="000E3F1F">
            <w:rPr>
              <w:lang w:val="en-US"/>
            </w:rPr>
            <w:t xml:space="preserve">, 30(3), pp. 241–252. </w:t>
          </w:r>
          <w:proofErr w:type="spellStart"/>
          <w:r w:rsidRPr="000E3F1F">
            <w:rPr>
              <w:lang w:val="en-US"/>
            </w:rPr>
            <w:t>doi</w:t>
          </w:r>
          <w:proofErr w:type="spellEnd"/>
          <w:r w:rsidRPr="000E3F1F">
            <w:rPr>
              <w:lang w:val="en-US"/>
            </w:rPr>
            <w:t>: 10.1002/ldr.3205</w:t>
          </w:r>
        </w:p>
        <w:p w14:paraId="29D4AC6D" w14:textId="77777777" w:rsidR="000E3F1F" w:rsidRPr="000E3F1F" w:rsidRDefault="000E3F1F" w:rsidP="000E3F1F">
          <w:pPr>
            <w:pStyle w:val="CitaviBibliographyEntry"/>
            <w:rPr>
              <w:lang w:val="en-US"/>
            </w:rPr>
          </w:pPr>
          <w:bookmarkStart w:id="113" w:name="_CTVL0015e725ce1dec24bd0ac20a7e1fea4f47b"/>
          <w:r w:rsidRPr="000E3F1F">
            <w:rPr>
              <w:lang w:val="en-US"/>
            </w:rPr>
            <w:t>Thorne, C. (2014) ‘Geographies of UK flooding in 2013/4’,</w:t>
          </w:r>
          <w:bookmarkEnd w:id="113"/>
          <w:r w:rsidRPr="000E3F1F">
            <w:rPr>
              <w:lang w:val="en-US"/>
            </w:rPr>
            <w:t xml:space="preserve"> </w:t>
          </w:r>
          <w:r w:rsidRPr="000E3F1F">
            <w:rPr>
              <w:i/>
              <w:lang w:val="en-US"/>
            </w:rPr>
            <w:t>The Geographical Journal</w:t>
          </w:r>
          <w:r w:rsidRPr="000E3F1F">
            <w:rPr>
              <w:lang w:val="en-US"/>
            </w:rPr>
            <w:t xml:space="preserve">, 180(4), pp. 297–309. </w:t>
          </w:r>
          <w:proofErr w:type="spellStart"/>
          <w:r w:rsidRPr="000E3F1F">
            <w:rPr>
              <w:lang w:val="en-US"/>
            </w:rPr>
            <w:t>doi</w:t>
          </w:r>
          <w:proofErr w:type="spellEnd"/>
          <w:r w:rsidRPr="000E3F1F">
            <w:rPr>
              <w:lang w:val="en-US"/>
            </w:rPr>
            <w:t>: 10.1111/geoj.12122</w:t>
          </w:r>
        </w:p>
        <w:p w14:paraId="5CCA02A3" w14:textId="77777777" w:rsidR="000E3F1F" w:rsidRPr="000E3F1F" w:rsidRDefault="000E3F1F" w:rsidP="000E3F1F">
          <w:pPr>
            <w:pStyle w:val="CitaviBibliographyEntry"/>
            <w:rPr>
              <w:lang w:val="en-US"/>
            </w:rPr>
          </w:pPr>
          <w:bookmarkStart w:id="114" w:name="_CTVL00105cf913f79224e9bbd8a76c4f9f90d87"/>
          <w:r>
            <w:t>Tobias, S. (2003) ‘Einführung in die Ingenieurbiologie’,</w:t>
          </w:r>
          <w:bookmarkEnd w:id="114"/>
          <w:r>
            <w:t xml:space="preserve"> </w:t>
          </w:r>
          <w:r w:rsidRPr="000E3F1F">
            <w:rPr>
              <w:i/>
            </w:rPr>
            <w:t xml:space="preserve">Skriptum. </w:t>
          </w:r>
          <w:r w:rsidRPr="000E3F1F">
            <w:rPr>
              <w:i/>
              <w:lang w:val="en-US"/>
            </w:rPr>
            <w:t>Zürich</w:t>
          </w:r>
          <w:r w:rsidRPr="000E3F1F">
            <w:rPr>
              <w:lang w:val="en-US"/>
            </w:rPr>
            <w:t>.</w:t>
          </w:r>
        </w:p>
        <w:p w14:paraId="52B9B416" w14:textId="77777777" w:rsidR="000E3F1F" w:rsidRPr="000E3F1F" w:rsidRDefault="000E3F1F" w:rsidP="000E3F1F">
          <w:pPr>
            <w:pStyle w:val="CitaviBibliographyEntry"/>
            <w:rPr>
              <w:lang w:val="en-US"/>
            </w:rPr>
          </w:pPr>
          <w:bookmarkStart w:id="115" w:name="_CTVL001a40b0b81d9fd41f7b5c0fefe3b0e09c1"/>
          <w:r w:rsidRPr="000E3F1F">
            <w:rPr>
              <w:lang w:val="en-US"/>
            </w:rPr>
            <w:t xml:space="preserve">van </w:t>
          </w:r>
          <w:proofErr w:type="spellStart"/>
          <w:r w:rsidRPr="000E3F1F">
            <w:rPr>
              <w:lang w:val="en-US"/>
            </w:rPr>
            <w:t>Wesenbeeck</w:t>
          </w:r>
          <w:proofErr w:type="spellEnd"/>
          <w:r w:rsidRPr="000E3F1F">
            <w:rPr>
              <w:lang w:val="en-US"/>
            </w:rPr>
            <w:t>, B.K</w:t>
          </w:r>
          <w:bookmarkEnd w:id="115"/>
          <w:r w:rsidRPr="000E3F1F">
            <w:rPr>
              <w:lang w:val="en-US"/>
            </w:rPr>
            <w:t>.</w:t>
          </w:r>
          <w:r w:rsidRPr="000E3F1F">
            <w:rPr>
              <w:i/>
              <w:lang w:val="en-US"/>
            </w:rPr>
            <w:t xml:space="preserve"> et al.</w:t>
          </w:r>
          <w:r w:rsidRPr="000E3F1F">
            <w:rPr>
              <w:lang w:val="en-US"/>
            </w:rPr>
            <w:t xml:space="preserve"> (2017) </w:t>
          </w:r>
          <w:r w:rsidRPr="000E3F1F">
            <w:rPr>
              <w:i/>
              <w:lang w:val="en-US"/>
            </w:rPr>
            <w:t xml:space="preserve">Implementing nature based flood </w:t>
          </w:r>
          <w:proofErr w:type="gramStart"/>
          <w:r w:rsidRPr="000E3F1F">
            <w:rPr>
              <w:i/>
              <w:lang w:val="en-US"/>
            </w:rPr>
            <w:t>protection :</w:t>
          </w:r>
          <w:proofErr w:type="gramEnd"/>
          <w:r w:rsidRPr="000E3F1F">
            <w:rPr>
              <w:i/>
              <w:lang w:val="en-US"/>
            </w:rPr>
            <w:t xml:space="preserve"> principles and implementation guidance (English)</w:t>
          </w:r>
          <w:r w:rsidRPr="000E3F1F">
            <w:rPr>
              <w:lang w:val="en-US"/>
            </w:rPr>
            <w:t xml:space="preserve">. Washington, </w:t>
          </w:r>
          <w:proofErr w:type="gramStart"/>
          <w:r w:rsidRPr="000E3F1F">
            <w:rPr>
              <w:lang w:val="en-US"/>
            </w:rPr>
            <w:t>D.C..</w:t>
          </w:r>
          <w:proofErr w:type="gramEnd"/>
          <w:r w:rsidRPr="000E3F1F">
            <w:rPr>
              <w:lang w:val="en-US"/>
            </w:rPr>
            <w:t xml:space="preserve"> Available at: http://​documents.worldbank.org​/​curated/​en/​739421509427698706/​Implementing-​nature-​based-​flood-​protection-​principles-​and-​implementation-​guidance (Accessed: 26 August 2020).</w:t>
          </w:r>
        </w:p>
        <w:p w14:paraId="51816132" w14:textId="77777777" w:rsidR="000E3F1F" w:rsidRPr="000E3F1F" w:rsidRDefault="000E3F1F" w:rsidP="000E3F1F">
          <w:pPr>
            <w:pStyle w:val="CitaviBibliographyEntry"/>
            <w:rPr>
              <w:lang w:val="en-US"/>
            </w:rPr>
          </w:pPr>
          <w:bookmarkStart w:id="116" w:name="_CTVL001c4e15c251f7043a78ed8b873b699522f"/>
          <w:r>
            <w:t>Wald und Holz NRW (</w:t>
          </w:r>
          <w:proofErr w:type="spellStart"/>
          <w:r>
            <w:t>no</w:t>
          </w:r>
          <w:proofErr w:type="spellEnd"/>
          <w:r>
            <w:t xml:space="preserve"> date)</w:t>
          </w:r>
          <w:bookmarkEnd w:id="116"/>
          <w:r>
            <w:t xml:space="preserve"> </w:t>
          </w:r>
          <w:r w:rsidRPr="000E3F1F">
            <w:rPr>
              <w:i/>
            </w:rPr>
            <w:t>Wuchsgebiet 42: Niederrheinisches Tiefland: Zahlen und Fakten</w:t>
          </w:r>
          <w:r w:rsidRPr="000E3F1F">
            <w:t xml:space="preserve">. </w:t>
          </w:r>
          <w:r w:rsidRPr="000E3F1F">
            <w:rPr>
              <w:lang w:val="en-US"/>
            </w:rPr>
            <w:t>Available at: https://​www.wald-und-holz.nrw.de​/​wald-​in-​nrw/​wuchsgebiete/​niederrheinisches-​tiefland/​ (Accessed: 17 October 2020).</w:t>
          </w:r>
        </w:p>
        <w:p w14:paraId="22E32B36" w14:textId="77777777" w:rsidR="000E3F1F" w:rsidRPr="000E3F1F" w:rsidRDefault="000E3F1F" w:rsidP="000E3F1F">
          <w:pPr>
            <w:pStyle w:val="CitaviBibliographyEntry"/>
            <w:rPr>
              <w:lang w:val="en-US"/>
            </w:rPr>
          </w:pPr>
          <w:bookmarkStart w:id="117" w:name="_CTVL0017800cc92bfb84913a3e9fca8d3fe1fa5"/>
          <w:r>
            <w:t>Wald und Holz NRW (</w:t>
          </w:r>
          <w:proofErr w:type="spellStart"/>
          <w:r>
            <w:t>no</w:t>
          </w:r>
          <w:proofErr w:type="spellEnd"/>
          <w:r>
            <w:t xml:space="preserve"> date)</w:t>
          </w:r>
          <w:bookmarkEnd w:id="117"/>
          <w:r>
            <w:t xml:space="preserve"> </w:t>
          </w:r>
          <w:r w:rsidRPr="000E3F1F">
            <w:rPr>
              <w:i/>
            </w:rPr>
            <w:t>Wuchsgebiet 43: Niederrheinische Bucht: Zahlen und Fakten</w:t>
          </w:r>
          <w:r w:rsidRPr="000E3F1F">
            <w:t xml:space="preserve">. </w:t>
          </w:r>
          <w:r w:rsidRPr="000E3F1F">
            <w:rPr>
              <w:lang w:val="en-US"/>
            </w:rPr>
            <w:t>Available at: https://​www.wald-und-holz.nrw.de​/​wald-​in-​nrw/​wuchsgebiete/​niederrheinische-​bucht (Accessed: 18 October 2020).</w:t>
          </w:r>
        </w:p>
        <w:p w14:paraId="68BBC739" w14:textId="77777777" w:rsidR="000E3F1F" w:rsidRPr="000E3F1F" w:rsidRDefault="000E3F1F" w:rsidP="000E3F1F">
          <w:pPr>
            <w:pStyle w:val="CitaviBibliographyEntry"/>
            <w:rPr>
              <w:lang w:val="en-US"/>
            </w:rPr>
          </w:pPr>
          <w:bookmarkStart w:id="118" w:name="_CTVL00143fbf321d62346da927d227561e1c293"/>
          <w:proofErr w:type="spellStart"/>
          <w:r>
            <w:t>Waylen</w:t>
          </w:r>
          <w:proofErr w:type="spellEnd"/>
          <w:r>
            <w:t>, K.A</w:t>
          </w:r>
          <w:bookmarkEnd w:id="118"/>
          <w:r>
            <w:t>.</w:t>
          </w:r>
          <w:r w:rsidRPr="000E3F1F">
            <w:rPr>
              <w:i/>
            </w:rPr>
            <w:t xml:space="preserve"> et al.</w:t>
          </w:r>
          <w:r w:rsidRPr="000E3F1F">
            <w:t xml:space="preserve"> </w:t>
          </w:r>
          <w:r w:rsidRPr="000E3F1F">
            <w:rPr>
              <w:lang w:val="en-US"/>
            </w:rPr>
            <w:t xml:space="preserve">(2018) ‘Challenges to enabling and implementing Natural Flood Management in Scotland’, </w:t>
          </w:r>
          <w:r w:rsidRPr="000E3F1F">
            <w:rPr>
              <w:i/>
              <w:lang w:val="en-US"/>
            </w:rPr>
            <w:t>Journal of Flood Risk Management</w:t>
          </w:r>
          <w:r w:rsidRPr="000E3F1F">
            <w:rPr>
              <w:lang w:val="en-US"/>
            </w:rPr>
            <w:t xml:space="preserve">, 11(S2), S1078-S1089. </w:t>
          </w:r>
          <w:proofErr w:type="spellStart"/>
          <w:r w:rsidRPr="000E3F1F">
            <w:rPr>
              <w:lang w:val="en-US"/>
            </w:rPr>
            <w:t>doi</w:t>
          </w:r>
          <w:proofErr w:type="spellEnd"/>
          <w:r w:rsidRPr="000E3F1F">
            <w:rPr>
              <w:lang w:val="en-US"/>
            </w:rPr>
            <w:t>: 10.1111/jfr3.12301</w:t>
          </w:r>
        </w:p>
        <w:p w14:paraId="768FC45F" w14:textId="77777777" w:rsidR="000E3F1F" w:rsidRDefault="000E3F1F" w:rsidP="000E3F1F">
          <w:pPr>
            <w:pStyle w:val="CitaviBibliographyEntry"/>
          </w:pPr>
          <w:bookmarkStart w:id="119" w:name="_CTVL0019f146c58eddf4a069622d846e606a117"/>
          <w:proofErr w:type="spellStart"/>
          <w:r w:rsidRPr="000E3F1F">
            <w:rPr>
              <w:lang w:val="en-US"/>
            </w:rPr>
            <w:t>Werritty</w:t>
          </w:r>
          <w:proofErr w:type="spellEnd"/>
          <w:r w:rsidRPr="000E3F1F">
            <w:rPr>
              <w:lang w:val="en-US"/>
            </w:rPr>
            <w:t>, A. (2006) ‘Sustainable flood management: oxymoron or new paradigm?’</w:t>
          </w:r>
          <w:bookmarkEnd w:id="119"/>
          <w:r w:rsidRPr="000E3F1F">
            <w:rPr>
              <w:lang w:val="en-US"/>
            </w:rPr>
            <w:t xml:space="preserve"> </w:t>
          </w:r>
          <w:r w:rsidRPr="000E3F1F">
            <w:rPr>
              <w:i/>
            </w:rPr>
            <w:t>Area</w:t>
          </w:r>
          <w:r w:rsidRPr="000E3F1F">
            <w:t xml:space="preserve">, 38(1), pp. 16–23. </w:t>
          </w:r>
          <w:proofErr w:type="spellStart"/>
          <w:r w:rsidRPr="000E3F1F">
            <w:t>doi</w:t>
          </w:r>
          <w:proofErr w:type="spellEnd"/>
          <w:r w:rsidRPr="000E3F1F">
            <w:t>: 10.1111/j.1475-4762.2006.00658.x</w:t>
          </w:r>
        </w:p>
        <w:p w14:paraId="2356EA96" w14:textId="77777777" w:rsidR="000E3F1F" w:rsidRPr="000E3F1F" w:rsidRDefault="000E3F1F" w:rsidP="000E3F1F">
          <w:pPr>
            <w:pStyle w:val="CitaviBibliographyEntry"/>
            <w:rPr>
              <w:lang w:val="en-US"/>
            </w:rPr>
          </w:pPr>
          <w:bookmarkStart w:id="120" w:name="_CTVL0015c806dc8bd2f40d99f6c87d7fef5e417"/>
          <w:proofErr w:type="spellStart"/>
          <w:r>
            <w:t>Zielaskowski</w:t>
          </w:r>
          <w:proofErr w:type="spellEnd"/>
          <w:r>
            <w:t>, J. and Lüderitz, V. (2005) ‘Hochwasserschutz und Naturschutz–Synergien und Konflikte am Beispiel der Elbe in Sachsen–Anhalt’,</w:t>
          </w:r>
          <w:bookmarkEnd w:id="120"/>
          <w:r>
            <w:t xml:space="preserve"> </w:t>
          </w:r>
          <w:proofErr w:type="gramStart"/>
          <w:r w:rsidRPr="000E3F1F">
            <w:rPr>
              <w:i/>
            </w:rPr>
            <w:t>Hochwassermanagement.=</w:t>
          </w:r>
          <w:proofErr w:type="gramEnd"/>
          <w:r w:rsidRPr="000E3F1F">
            <w:rPr>
              <w:i/>
            </w:rPr>
            <w:t xml:space="preserve"> </w:t>
          </w:r>
          <w:proofErr w:type="spellStart"/>
          <w:r w:rsidRPr="000E3F1F">
            <w:rPr>
              <w:i/>
              <w:lang w:val="en-US"/>
            </w:rPr>
            <w:t>Magdeburger</w:t>
          </w:r>
          <w:proofErr w:type="spellEnd"/>
          <w:r w:rsidRPr="000E3F1F">
            <w:rPr>
              <w:i/>
              <w:lang w:val="en-US"/>
            </w:rPr>
            <w:t xml:space="preserve"> </w:t>
          </w:r>
          <w:proofErr w:type="spellStart"/>
          <w:r w:rsidRPr="000E3F1F">
            <w:rPr>
              <w:i/>
              <w:lang w:val="en-US"/>
            </w:rPr>
            <w:t>Wasserwirtschaftliche</w:t>
          </w:r>
          <w:proofErr w:type="spellEnd"/>
          <w:r w:rsidRPr="000E3F1F">
            <w:rPr>
              <w:i/>
              <w:lang w:val="en-US"/>
            </w:rPr>
            <w:t xml:space="preserve"> </w:t>
          </w:r>
          <w:proofErr w:type="spellStart"/>
          <w:r w:rsidRPr="000E3F1F">
            <w:rPr>
              <w:i/>
              <w:lang w:val="en-US"/>
            </w:rPr>
            <w:t>Hefte</w:t>
          </w:r>
          <w:proofErr w:type="spellEnd"/>
          <w:r w:rsidRPr="000E3F1F">
            <w:rPr>
              <w:lang w:val="en-US"/>
            </w:rPr>
            <w:t>, 1, pp. 119–138.</w:t>
          </w:r>
        </w:p>
        <w:p w14:paraId="6DEB49E0" w14:textId="4002A1E1" w:rsidR="00350ACB" w:rsidRPr="00181123" w:rsidRDefault="000E3F1F" w:rsidP="000E3F1F">
          <w:pPr>
            <w:pStyle w:val="CitaviBibliographyEntry"/>
            <w:rPr>
              <w:lang w:val="en-US"/>
            </w:rPr>
          </w:pPr>
          <w:bookmarkStart w:id="121" w:name="_CTVL001ecb7bcc431934121b66f134cc53c844d"/>
          <w:proofErr w:type="spellStart"/>
          <w:r w:rsidRPr="000E3F1F">
            <w:rPr>
              <w:lang w:val="en-US"/>
            </w:rPr>
            <w:t>Zölch</w:t>
          </w:r>
          <w:proofErr w:type="spellEnd"/>
          <w:r w:rsidRPr="000E3F1F">
            <w:rPr>
              <w:lang w:val="en-US"/>
            </w:rPr>
            <w:t>, T</w:t>
          </w:r>
          <w:bookmarkEnd w:id="121"/>
          <w:r w:rsidRPr="000E3F1F">
            <w:rPr>
              <w:lang w:val="en-US"/>
            </w:rPr>
            <w:t>.</w:t>
          </w:r>
          <w:r w:rsidRPr="000E3F1F">
            <w:rPr>
              <w:i/>
              <w:lang w:val="en-US"/>
            </w:rPr>
            <w:t xml:space="preserve"> et al.</w:t>
          </w:r>
          <w:r w:rsidRPr="000E3F1F">
            <w:rPr>
              <w:lang w:val="en-US"/>
            </w:rPr>
            <w:t xml:space="preserve"> (2017) ‘Regulating urban surface runoff through nature-based solutions – An assessment at the micro-scale’, </w:t>
          </w:r>
          <w:r w:rsidRPr="000E3F1F">
            <w:rPr>
              <w:i/>
              <w:lang w:val="en-US"/>
            </w:rPr>
            <w:t>Environmental Research</w:t>
          </w:r>
          <w:r w:rsidRPr="000E3F1F">
            <w:rPr>
              <w:lang w:val="en-US"/>
            </w:rPr>
            <w:t xml:space="preserve">, 157, pp. 135–144. </w:t>
          </w:r>
          <w:proofErr w:type="spellStart"/>
          <w:r w:rsidRPr="000E3F1F">
            <w:rPr>
              <w:lang w:val="en-US"/>
            </w:rPr>
            <w:t>doi</w:t>
          </w:r>
          <w:proofErr w:type="spellEnd"/>
          <w:r w:rsidRPr="000E3F1F">
            <w:rPr>
              <w:lang w:val="en-US"/>
            </w:rPr>
            <w:t>: 10.1016/j.envres.2017.05.023</w:t>
          </w:r>
          <w:r w:rsidR="00350ACB" w:rsidRPr="00181123">
            <w:fldChar w:fldCharType="end"/>
          </w:r>
        </w:p>
      </w:sdtContent>
    </w:sdt>
    <w:p w14:paraId="767E0411" w14:textId="77777777" w:rsidR="00350ACB" w:rsidRDefault="00350ACB" w:rsidP="00350ACB">
      <w:pPr>
        <w:rPr>
          <w:lang w:val="en-US"/>
        </w:rPr>
      </w:pPr>
    </w:p>
    <w:p w14:paraId="5B6EFD61" w14:textId="77777777" w:rsidR="005E3D0E" w:rsidRDefault="005E3D0E" w:rsidP="00350ACB">
      <w:pPr>
        <w:rPr>
          <w:lang w:val="en-US"/>
        </w:rPr>
      </w:pPr>
    </w:p>
    <w:p w14:paraId="4BFB6028" w14:textId="77777777" w:rsidR="005E3D0E" w:rsidRDefault="005E3D0E" w:rsidP="00350ACB">
      <w:pPr>
        <w:rPr>
          <w:lang w:val="en-US"/>
        </w:rPr>
      </w:pPr>
    </w:p>
    <w:p w14:paraId="05A4CA48" w14:textId="77777777" w:rsidR="005E3D0E" w:rsidRDefault="005E3D0E" w:rsidP="00350ACB">
      <w:pPr>
        <w:rPr>
          <w:lang w:val="en-US"/>
        </w:rPr>
      </w:pPr>
    </w:p>
    <w:p w14:paraId="1DF0E747" w14:textId="77777777" w:rsidR="005E3D0E" w:rsidRDefault="005E3D0E" w:rsidP="00350ACB">
      <w:pPr>
        <w:rPr>
          <w:lang w:val="en-US"/>
        </w:rPr>
      </w:pPr>
    </w:p>
    <w:p w14:paraId="3DE54E55" w14:textId="77777777" w:rsidR="005E3D0E" w:rsidRDefault="005E3D0E" w:rsidP="00350ACB">
      <w:pPr>
        <w:rPr>
          <w:lang w:val="en-US"/>
        </w:rPr>
      </w:pPr>
    </w:p>
    <w:p w14:paraId="20FAEDEB" w14:textId="77777777" w:rsidR="005E3D0E" w:rsidRPr="00DF0476" w:rsidRDefault="005E3D0E">
      <w:pPr>
        <w:pStyle w:val="Abbildungsverzeichnis"/>
        <w:tabs>
          <w:tab w:val="right" w:pos="9062"/>
        </w:tabs>
        <w:rPr>
          <w:rFonts w:eastAsiaTheme="minorEastAsia"/>
          <w:noProof/>
          <w:lang w:val="en-US" w:eastAsia="de-DE"/>
        </w:rPr>
      </w:pPr>
      <w:r>
        <w:rPr>
          <w:lang w:val="en-US"/>
        </w:rPr>
        <w:fldChar w:fldCharType="begin"/>
      </w:r>
      <w:r>
        <w:rPr>
          <w:lang w:val="en-US"/>
        </w:rPr>
        <w:instrText xml:space="preserve"> TOC \h \z \c "Abbildung" </w:instrText>
      </w:r>
      <w:r>
        <w:rPr>
          <w:lang w:val="en-US"/>
        </w:rPr>
        <w:fldChar w:fldCharType="separate"/>
      </w:r>
    </w:p>
    <w:p w14:paraId="55861E72" w14:textId="77777777" w:rsidR="005E3D0E" w:rsidRPr="007F572C" w:rsidRDefault="005E3D0E" w:rsidP="00350ACB">
      <w:pPr>
        <w:rPr>
          <w:lang w:val="en-US"/>
        </w:rPr>
      </w:pPr>
      <w:r>
        <w:rPr>
          <w:lang w:val="en-US"/>
        </w:rPr>
        <w:fldChar w:fldCharType="end"/>
      </w:r>
    </w:p>
    <w:sectPr w:rsidR="005E3D0E" w:rsidRPr="007F572C" w:rsidSect="00181123">
      <w:footerReference w:type="default" r:id="rId2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9FD2A" w14:textId="77777777" w:rsidR="00A204EE" w:rsidRDefault="00A204EE" w:rsidP="00AC56DF">
      <w:pPr>
        <w:spacing w:after="0" w:line="240" w:lineRule="auto"/>
      </w:pPr>
      <w:r>
        <w:separator/>
      </w:r>
    </w:p>
  </w:endnote>
  <w:endnote w:type="continuationSeparator" w:id="0">
    <w:p w14:paraId="753FF37B" w14:textId="77777777" w:rsidR="00A204EE" w:rsidRDefault="00A204EE" w:rsidP="00AC56DF">
      <w:pPr>
        <w:spacing w:after="0" w:line="240" w:lineRule="auto"/>
      </w:pPr>
      <w:r>
        <w:continuationSeparator/>
      </w:r>
    </w:p>
  </w:endnote>
  <w:endnote w:type="continuationNotice" w:id="1">
    <w:p w14:paraId="3270B874" w14:textId="77777777" w:rsidR="00A204EE" w:rsidRDefault="00A204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ie Auswahl geeigneter Vegetat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9123635"/>
      <w:docPartObj>
        <w:docPartGallery w:val="Page Numbers (Bottom of Page)"/>
        <w:docPartUnique/>
      </w:docPartObj>
    </w:sdtPr>
    <w:sdtContent>
      <w:p w14:paraId="57DC52FB" w14:textId="6889EB42" w:rsidR="00960671" w:rsidRDefault="00960671">
        <w:pPr>
          <w:pStyle w:val="Fuzeile"/>
          <w:jc w:val="center"/>
        </w:pPr>
      </w:p>
    </w:sdtContent>
  </w:sdt>
  <w:p w14:paraId="2C32D261" w14:textId="77777777" w:rsidR="00960671" w:rsidRDefault="0096067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5890429"/>
      <w:docPartObj>
        <w:docPartGallery w:val="Page Numbers (Bottom of Page)"/>
        <w:docPartUnique/>
      </w:docPartObj>
    </w:sdtPr>
    <w:sdtContent>
      <w:p w14:paraId="7CB4BB51" w14:textId="09D92E8C" w:rsidR="00960671" w:rsidRDefault="00960671">
        <w:pPr>
          <w:pStyle w:val="Fuzeile"/>
          <w:jc w:val="center"/>
        </w:pPr>
        <w:r>
          <w:fldChar w:fldCharType="begin"/>
        </w:r>
        <w:r>
          <w:instrText>PAGE   \* MERGEFORMAT</w:instrText>
        </w:r>
        <w:r>
          <w:fldChar w:fldCharType="separate"/>
        </w:r>
        <w:r>
          <w:t>2</w:t>
        </w:r>
        <w:r>
          <w:fldChar w:fldCharType="end"/>
        </w:r>
      </w:p>
    </w:sdtContent>
  </w:sdt>
  <w:p w14:paraId="13F314FD" w14:textId="77777777" w:rsidR="00960671" w:rsidRDefault="009606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AB017" w14:textId="77777777" w:rsidR="00A204EE" w:rsidRDefault="00A204EE" w:rsidP="00AC56DF">
      <w:pPr>
        <w:spacing w:after="0" w:line="240" w:lineRule="auto"/>
      </w:pPr>
      <w:r>
        <w:separator/>
      </w:r>
    </w:p>
  </w:footnote>
  <w:footnote w:type="continuationSeparator" w:id="0">
    <w:p w14:paraId="6BA453DF" w14:textId="77777777" w:rsidR="00A204EE" w:rsidRDefault="00A204EE" w:rsidP="00AC56DF">
      <w:pPr>
        <w:spacing w:after="0" w:line="240" w:lineRule="auto"/>
      </w:pPr>
      <w:r>
        <w:continuationSeparator/>
      </w:r>
    </w:p>
  </w:footnote>
  <w:footnote w:type="continuationNotice" w:id="1">
    <w:p w14:paraId="1FF24762" w14:textId="77777777" w:rsidR="00A204EE" w:rsidRDefault="00A204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EA7D2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7FEDD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33C5E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DA0425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6C615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0243DA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020052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6AE4B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1364FA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B203B9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981FFF"/>
    <w:multiLevelType w:val="hybridMultilevel"/>
    <w:tmpl w:val="45A0660C"/>
    <w:lvl w:ilvl="0" w:tplc="D3DAF3F0">
      <w:numFmt w:val="bullet"/>
      <w:lvlText w:val="-"/>
      <w:lvlJc w:val="left"/>
      <w:pPr>
        <w:ind w:left="720" w:hanging="360"/>
      </w:pPr>
      <w:rPr>
        <w:rFonts w:ascii="Arial" w:eastAsiaTheme="maj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1366AAB"/>
    <w:multiLevelType w:val="hybridMultilevel"/>
    <w:tmpl w:val="E7068EB2"/>
    <w:lvl w:ilvl="0" w:tplc="D3DAF3F0">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4820409"/>
    <w:multiLevelType w:val="hybridMultilevel"/>
    <w:tmpl w:val="0EC04E80"/>
    <w:lvl w:ilvl="0" w:tplc="D3DAF3F0">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013287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214511DB"/>
    <w:multiLevelType w:val="hybridMultilevel"/>
    <w:tmpl w:val="4E56A712"/>
    <w:lvl w:ilvl="0" w:tplc="D3DAF3F0">
      <w:numFmt w:val="bullet"/>
      <w:lvlText w:val="-"/>
      <w:lvlJc w:val="left"/>
      <w:pPr>
        <w:ind w:left="720" w:hanging="360"/>
      </w:pPr>
      <w:rPr>
        <w:rFonts w:ascii="Arial" w:eastAsiaTheme="maj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1CC3E52"/>
    <w:multiLevelType w:val="hybridMultilevel"/>
    <w:tmpl w:val="19AE95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AD3ADD"/>
    <w:multiLevelType w:val="hybridMultilevel"/>
    <w:tmpl w:val="E752DBC2"/>
    <w:lvl w:ilvl="0" w:tplc="D3DAF3F0">
      <w:numFmt w:val="bullet"/>
      <w:lvlText w:val="-"/>
      <w:lvlJc w:val="left"/>
      <w:pPr>
        <w:ind w:left="720" w:hanging="360"/>
      </w:pPr>
      <w:rPr>
        <w:rFonts w:ascii="Arial" w:eastAsiaTheme="maj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D3DAF3F0">
      <w:numFmt w:val="bullet"/>
      <w:lvlText w:val="-"/>
      <w:lvlJc w:val="left"/>
      <w:pPr>
        <w:ind w:left="2160" w:hanging="360"/>
      </w:pPr>
      <w:rPr>
        <w:rFonts w:ascii="Arial" w:eastAsiaTheme="majorEastAsia" w:hAnsi="Arial" w:cs="Arial"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1F00E1"/>
    <w:multiLevelType w:val="hybridMultilevel"/>
    <w:tmpl w:val="1F427012"/>
    <w:lvl w:ilvl="0" w:tplc="9306AF64">
      <w:numFmt w:val="bullet"/>
      <w:lvlText w:val="-"/>
      <w:lvlJc w:val="left"/>
      <w:pPr>
        <w:ind w:left="1773" w:hanging="360"/>
      </w:pPr>
      <w:rPr>
        <w:rFonts w:ascii="Calibri" w:eastAsiaTheme="minorHAnsi" w:hAnsi="Calibri" w:cs="Calibri" w:hint="default"/>
      </w:rPr>
    </w:lvl>
    <w:lvl w:ilvl="1" w:tplc="04070003" w:tentative="1">
      <w:start w:val="1"/>
      <w:numFmt w:val="bullet"/>
      <w:lvlText w:val="o"/>
      <w:lvlJc w:val="left"/>
      <w:pPr>
        <w:ind w:left="2493" w:hanging="360"/>
      </w:pPr>
      <w:rPr>
        <w:rFonts w:ascii="Courier New" w:hAnsi="Courier New" w:cs="Courier New" w:hint="default"/>
      </w:rPr>
    </w:lvl>
    <w:lvl w:ilvl="2" w:tplc="04070005" w:tentative="1">
      <w:start w:val="1"/>
      <w:numFmt w:val="bullet"/>
      <w:lvlText w:val=""/>
      <w:lvlJc w:val="left"/>
      <w:pPr>
        <w:ind w:left="3213" w:hanging="360"/>
      </w:pPr>
      <w:rPr>
        <w:rFonts w:ascii="Wingdings" w:hAnsi="Wingdings" w:hint="default"/>
      </w:rPr>
    </w:lvl>
    <w:lvl w:ilvl="3" w:tplc="04070001" w:tentative="1">
      <w:start w:val="1"/>
      <w:numFmt w:val="bullet"/>
      <w:lvlText w:val=""/>
      <w:lvlJc w:val="left"/>
      <w:pPr>
        <w:ind w:left="3933" w:hanging="360"/>
      </w:pPr>
      <w:rPr>
        <w:rFonts w:ascii="Symbol" w:hAnsi="Symbol" w:hint="default"/>
      </w:rPr>
    </w:lvl>
    <w:lvl w:ilvl="4" w:tplc="04070003" w:tentative="1">
      <w:start w:val="1"/>
      <w:numFmt w:val="bullet"/>
      <w:lvlText w:val="o"/>
      <w:lvlJc w:val="left"/>
      <w:pPr>
        <w:ind w:left="4653" w:hanging="360"/>
      </w:pPr>
      <w:rPr>
        <w:rFonts w:ascii="Courier New" w:hAnsi="Courier New" w:cs="Courier New" w:hint="default"/>
      </w:rPr>
    </w:lvl>
    <w:lvl w:ilvl="5" w:tplc="04070005" w:tentative="1">
      <w:start w:val="1"/>
      <w:numFmt w:val="bullet"/>
      <w:lvlText w:val=""/>
      <w:lvlJc w:val="left"/>
      <w:pPr>
        <w:ind w:left="5373" w:hanging="360"/>
      </w:pPr>
      <w:rPr>
        <w:rFonts w:ascii="Wingdings" w:hAnsi="Wingdings" w:hint="default"/>
      </w:rPr>
    </w:lvl>
    <w:lvl w:ilvl="6" w:tplc="04070001" w:tentative="1">
      <w:start w:val="1"/>
      <w:numFmt w:val="bullet"/>
      <w:lvlText w:val=""/>
      <w:lvlJc w:val="left"/>
      <w:pPr>
        <w:ind w:left="6093" w:hanging="360"/>
      </w:pPr>
      <w:rPr>
        <w:rFonts w:ascii="Symbol" w:hAnsi="Symbol" w:hint="default"/>
      </w:rPr>
    </w:lvl>
    <w:lvl w:ilvl="7" w:tplc="04070003" w:tentative="1">
      <w:start w:val="1"/>
      <w:numFmt w:val="bullet"/>
      <w:lvlText w:val="o"/>
      <w:lvlJc w:val="left"/>
      <w:pPr>
        <w:ind w:left="6813" w:hanging="360"/>
      </w:pPr>
      <w:rPr>
        <w:rFonts w:ascii="Courier New" w:hAnsi="Courier New" w:cs="Courier New" w:hint="default"/>
      </w:rPr>
    </w:lvl>
    <w:lvl w:ilvl="8" w:tplc="04070005" w:tentative="1">
      <w:start w:val="1"/>
      <w:numFmt w:val="bullet"/>
      <w:lvlText w:val=""/>
      <w:lvlJc w:val="left"/>
      <w:pPr>
        <w:ind w:left="7533" w:hanging="360"/>
      </w:pPr>
      <w:rPr>
        <w:rFonts w:ascii="Wingdings" w:hAnsi="Wingdings" w:hint="default"/>
      </w:rPr>
    </w:lvl>
  </w:abstractNum>
  <w:abstractNum w:abstractNumId="18" w15:restartNumberingAfterBreak="0">
    <w:nsid w:val="4890133B"/>
    <w:multiLevelType w:val="hybridMultilevel"/>
    <w:tmpl w:val="05E46CDC"/>
    <w:lvl w:ilvl="0" w:tplc="D3DAF3F0">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BB229C"/>
    <w:multiLevelType w:val="hybridMultilevel"/>
    <w:tmpl w:val="E460E652"/>
    <w:lvl w:ilvl="0" w:tplc="D3DAF3F0">
      <w:numFmt w:val="bullet"/>
      <w:lvlText w:val="-"/>
      <w:lvlJc w:val="left"/>
      <w:pPr>
        <w:ind w:left="2160" w:hanging="360"/>
      </w:pPr>
      <w:rPr>
        <w:rFonts w:ascii="Arial" w:eastAsiaTheme="majorEastAsia" w:hAnsi="Arial" w:cs="Arial" w:hint="default"/>
      </w:rPr>
    </w:lvl>
    <w:lvl w:ilvl="1" w:tplc="04070003" w:tentative="1">
      <w:start w:val="1"/>
      <w:numFmt w:val="bullet"/>
      <w:lvlText w:val="o"/>
      <w:lvlJc w:val="left"/>
      <w:pPr>
        <w:ind w:left="2880" w:hanging="360"/>
      </w:pPr>
      <w:rPr>
        <w:rFonts w:ascii="Courier New" w:hAnsi="Courier New" w:cs="Courier New" w:hint="default"/>
      </w:rPr>
    </w:lvl>
    <w:lvl w:ilvl="2" w:tplc="04070005">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0" w15:restartNumberingAfterBreak="0">
    <w:nsid w:val="656A6ED6"/>
    <w:multiLevelType w:val="hybridMultilevel"/>
    <w:tmpl w:val="C90A132C"/>
    <w:lvl w:ilvl="0" w:tplc="D3DAF3F0">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6B045E9"/>
    <w:multiLevelType w:val="hybridMultilevel"/>
    <w:tmpl w:val="2CBEFA9A"/>
    <w:lvl w:ilvl="0" w:tplc="0A04A8BE">
      <w:start w:val="1"/>
      <w:numFmt w:val="decimal"/>
      <w:lvlText w:val="%1."/>
      <w:lvlJc w:val="left"/>
      <w:pPr>
        <w:ind w:left="810" w:hanging="45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ADE114B"/>
    <w:multiLevelType w:val="hybridMultilevel"/>
    <w:tmpl w:val="F140E388"/>
    <w:lvl w:ilvl="0" w:tplc="D3DAF3F0">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32D66E8"/>
    <w:multiLevelType w:val="hybridMultilevel"/>
    <w:tmpl w:val="254A11E2"/>
    <w:lvl w:ilvl="0" w:tplc="D3DAF3F0">
      <w:numFmt w:val="bullet"/>
      <w:lvlText w:val="-"/>
      <w:lvlJc w:val="left"/>
      <w:pPr>
        <w:ind w:left="720" w:hanging="360"/>
      </w:pPr>
      <w:rPr>
        <w:rFonts w:ascii="Arial" w:eastAsiaTheme="maj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D3DAF3F0">
      <w:numFmt w:val="bullet"/>
      <w:lvlText w:val="-"/>
      <w:lvlJc w:val="left"/>
      <w:pPr>
        <w:ind w:left="2160" w:hanging="360"/>
      </w:pPr>
      <w:rPr>
        <w:rFonts w:ascii="Arial" w:eastAsiaTheme="majorEastAsia" w:hAnsi="Arial" w:cs="Arial"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75C5ADA"/>
    <w:multiLevelType w:val="hybridMultilevel"/>
    <w:tmpl w:val="4330169C"/>
    <w:lvl w:ilvl="0" w:tplc="D3DAF3F0">
      <w:numFmt w:val="bullet"/>
      <w:lvlText w:val="-"/>
      <w:lvlJc w:val="left"/>
      <w:pPr>
        <w:ind w:left="2160" w:hanging="360"/>
      </w:pPr>
      <w:rPr>
        <w:rFonts w:ascii="Arial" w:eastAsiaTheme="majorEastAsia" w:hAnsi="Arial" w:cs="Arial" w:hint="default"/>
      </w:rPr>
    </w:lvl>
    <w:lvl w:ilvl="1" w:tplc="04070003" w:tentative="1">
      <w:start w:val="1"/>
      <w:numFmt w:val="bullet"/>
      <w:lvlText w:val="o"/>
      <w:lvlJc w:val="left"/>
      <w:pPr>
        <w:ind w:left="2880" w:hanging="360"/>
      </w:pPr>
      <w:rPr>
        <w:rFonts w:ascii="Courier New" w:hAnsi="Courier New" w:cs="Courier New" w:hint="default"/>
      </w:rPr>
    </w:lvl>
    <w:lvl w:ilvl="2" w:tplc="04070005">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5" w15:restartNumberingAfterBreak="0">
    <w:nsid w:val="77F36900"/>
    <w:multiLevelType w:val="hybridMultilevel"/>
    <w:tmpl w:val="F7F6497C"/>
    <w:lvl w:ilvl="0" w:tplc="D3DAF3F0">
      <w:numFmt w:val="bullet"/>
      <w:lvlText w:val="-"/>
      <w:lvlJc w:val="left"/>
      <w:pPr>
        <w:ind w:left="2160" w:hanging="360"/>
      </w:pPr>
      <w:rPr>
        <w:rFonts w:ascii="Arial" w:eastAsiaTheme="majorEastAsia" w:hAnsi="Arial" w:cs="Arial" w:hint="default"/>
      </w:rPr>
    </w:lvl>
    <w:lvl w:ilvl="1" w:tplc="04070003" w:tentative="1">
      <w:start w:val="1"/>
      <w:numFmt w:val="bullet"/>
      <w:lvlText w:val="o"/>
      <w:lvlJc w:val="left"/>
      <w:pPr>
        <w:ind w:left="2880" w:hanging="360"/>
      </w:pPr>
      <w:rPr>
        <w:rFonts w:ascii="Courier New" w:hAnsi="Courier New" w:cs="Courier New" w:hint="default"/>
      </w:rPr>
    </w:lvl>
    <w:lvl w:ilvl="2" w:tplc="04070005">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15:restartNumberingAfterBreak="0">
    <w:nsid w:val="79755490"/>
    <w:multiLevelType w:val="hybridMultilevel"/>
    <w:tmpl w:val="A0B4864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C26175C"/>
    <w:multiLevelType w:val="hybridMultilevel"/>
    <w:tmpl w:val="9A30B76E"/>
    <w:lvl w:ilvl="0" w:tplc="D3DAF3F0">
      <w:numFmt w:val="bullet"/>
      <w:lvlText w:val="-"/>
      <w:lvlJc w:val="left"/>
      <w:pPr>
        <w:ind w:left="720" w:hanging="360"/>
      </w:pPr>
      <w:rPr>
        <w:rFonts w:ascii="Arial" w:eastAsiaTheme="majorEastAsia" w:hAnsi="Arial" w:cs="Arial" w:hint="default"/>
      </w:rPr>
    </w:lvl>
    <w:lvl w:ilvl="1" w:tplc="D3DAF3F0">
      <w:numFmt w:val="bullet"/>
      <w:lvlText w:val="-"/>
      <w:lvlJc w:val="left"/>
      <w:pPr>
        <w:ind w:left="1440" w:hanging="360"/>
      </w:pPr>
      <w:rPr>
        <w:rFonts w:ascii="Arial" w:eastAsiaTheme="majorEastAsia"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26009D"/>
    <w:multiLevelType w:val="hybridMultilevel"/>
    <w:tmpl w:val="68B0899C"/>
    <w:lvl w:ilvl="0" w:tplc="D3DAF3F0">
      <w:numFmt w:val="bullet"/>
      <w:lvlText w:val="-"/>
      <w:lvlJc w:val="left"/>
      <w:pPr>
        <w:ind w:left="1080" w:hanging="360"/>
      </w:pPr>
      <w:rPr>
        <w:rFonts w:ascii="Arial" w:eastAsiaTheme="majorEastAsia" w:hAnsi="Arial" w:cs="Aria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7ECC2083"/>
    <w:multiLevelType w:val="hybridMultilevel"/>
    <w:tmpl w:val="DF8EC94C"/>
    <w:lvl w:ilvl="0" w:tplc="D3DAF3F0">
      <w:numFmt w:val="bullet"/>
      <w:lvlText w:val="-"/>
      <w:lvlJc w:val="left"/>
      <w:pPr>
        <w:ind w:left="720" w:hanging="360"/>
      </w:pPr>
      <w:rPr>
        <w:rFonts w:ascii="Arial" w:eastAsiaTheme="maj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F6112AF"/>
    <w:multiLevelType w:val="hybridMultilevel"/>
    <w:tmpl w:val="04102994"/>
    <w:lvl w:ilvl="0" w:tplc="D3DAF3F0">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26"/>
  </w:num>
  <w:num w:numId="13">
    <w:abstractNumId w:val="21"/>
  </w:num>
  <w:num w:numId="14">
    <w:abstractNumId w:val="15"/>
  </w:num>
  <w:num w:numId="15">
    <w:abstractNumId w:val="22"/>
  </w:num>
  <w:num w:numId="16">
    <w:abstractNumId w:val="28"/>
  </w:num>
  <w:num w:numId="17">
    <w:abstractNumId w:val="29"/>
  </w:num>
  <w:num w:numId="18">
    <w:abstractNumId w:val="14"/>
  </w:num>
  <w:num w:numId="19">
    <w:abstractNumId w:val="23"/>
  </w:num>
  <w:num w:numId="20">
    <w:abstractNumId w:val="16"/>
  </w:num>
  <w:num w:numId="21">
    <w:abstractNumId w:val="12"/>
  </w:num>
  <w:num w:numId="22">
    <w:abstractNumId w:val="19"/>
  </w:num>
  <w:num w:numId="23">
    <w:abstractNumId w:val="24"/>
  </w:num>
  <w:num w:numId="24">
    <w:abstractNumId w:val="20"/>
  </w:num>
  <w:num w:numId="25">
    <w:abstractNumId w:val="25"/>
  </w:num>
  <w:num w:numId="26">
    <w:abstractNumId w:val="11"/>
  </w:num>
  <w:num w:numId="27">
    <w:abstractNumId w:val="10"/>
  </w:num>
  <w:num w:numId="28">
    <w:abstractNumId w:val="27"/>
  </w:num>
  <w:num w:numId="29">
    <w:abstractNumId w:val="30"/>
  </w:num>
  <w:num w:numId="30">
    <w:abstractNumId w:val="1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9CE"/>
    <w:rsid w:val="00000496"/>
    <w:rsid w:val="00000DE3"/>
    <w:rsid w:val="00001084"/>
    <w:rsid w:val="000025B4"/>
    <w:rsid w:val="000028A7"/>
    <w:rsid w:val="00003357"/>
    <w:rsid w:val="00005E29"/>
    <w:rsid w:val="00007421"/>
    <w:rsid w:val="000075A6"/>
    <w:rsid w:val="00007E5D"/>
    <w:rsid w:val="000106B8"/>
    <w:rsid w:val="00015C68"/>
    <w:rsid w:val="0001742F"/>
    <w:rsid w:val="0002004A"/>
    <w:rsid w:val="00021FC5"/>
    <w:rsid w:val="00026D93"/>
    <w:rsid w:val="0003008F"/>
    <w:rsid w:val="00030612"/>
    <w:rsid w:val="00031C16"/>
    <w:rsid w:val="000334BE"/>
    <w:rsid w:val="00034A7E"/>
    <w:rsid w:val="00034DB3"/>
    <w:rsid w:val="00037938"/>
    <w:rsid w:val="000408DD"/>
    <w:rsid w:val="000454DD"/>
    <w:rsid w:val="000454F9"/>
    <w:rsid w:val="000459D5"/>
    <w:rsid w:val="00051BF1"/>
    <w:rsid w:val="00052652"/>
    <w:rsid w:val="00053D33"/>
    <w:rsid w:val="00055766"/>
    <w:rsid w:val="00055BA1"/>
    <w:rsid w:val="00055D55"/>
    <w:rsid w:val="0006121F"/>
    <w:rsid w:val="00061C7C"/>
    <w:rsid w:val="0006206D"/>
    <w:rsid w:val="000626E3"/>
    <w:rsid w:val="000649DD"/>
    <w:rsid w:val="00064AF4"/>
    <w:rsid w:val="00066E82"/>
    <w:rsid w:val="00071E43"/>
    <w:rsid w:val="0008194F"/>
    <w:rsid w:val="0008213E"/>
    <w:rsid w:val="00085399"/>
    <w:rsid w:val="0008545A"/>
    <w:rsid w:val="00085B21"/>
    <w:rsid w:val="0008684F"/>
    <w:rsid w:val="00091847"/>
    <w:rsid w:val="00095F42"/>
    <w:rsid w:val="00096329"/>
    <w:rsid w:val="0009757F"/>
    <w:rsid w:val="000A0002"/>
    <w:rsid w:val="000A0CB8"/>
    <w:rsid w:val="000A1998"/>
    <w:rsid w:val="000A1B7E"/>
    <w:rsid w:val="000A4DD6"/>
    <w:rsid w:val="000A73BF"/>
    <w:rsid w:val="000A7FBD"/>
    <w:rsid w:val="000B122D"/>
    <w:rsid w:val="000B1778"/>
    <w:rsid w:val="000B21E6"/>
    <w:rsid w:val="000B28C5"/>
    <w:rsid w:val="000B7CDE"/>
    <w:rsid w:val="000B7E7F"/>
    <w:rsid w:val="000C364C"/>
    <w:rsid w:val="000C38BC"/>
    <w:rsid w:val="000C5779"/>
    <w:rsid w:val="000D3641"/>
    <w:rsid w:val="000D4052"/>
    <w:rsid w:val="000E1A17"/>
    <w:rsid w:val="000E3F1F"/>
    <w:rsid w:val="000E554E"/>
    <w:rsid w:val="000E58B3"/>
    <w:rsid w:val="000E7EA4"/>
    <w:rsid w:val="000F0B25"/>
    <w:rsid w:val="000F150F"/>
    <w:rsid w:val="000F2348"/>
    <w:rsid w:val="000F4947"/>
    <w:rsid w:val="000F5E37"/>
    <w:rsid w:val="000F610E"/>
    <w:rsid w:val="000F6168"/>
    <w:rsid w:val="00100518"/>
    <w:rsid w:val="00100F68"/>
    <w:rsid w:val="001010B9"/>
    <w:rsid w:val="0010284F"/>
    <w:rsid w:val="0010491A"/>
    <w:rsid w:val="001056F6"/>
    <w:rsid w:val="001078AA"/>
    <w:rsid w:val="00110ACA"/>
    <w:rsid w:val="001120A3"/>
    <w:rsid w:val="00112AAB"/>
    <w:rsid w:val="001168F0"/>
    <w:rsid w:val="0012052A"/>
    <w:rsid w:val="00120CCE"/>
    <w:rsid w:val="00130550"/>
    <w:rsid w:val="001341A2"/>
    <w:rsid w:val="00134497"/>
    <w:rsid w:val="00134628"/>
    <w:rsid w:val="00134631"/>
    <w:rsid w:val="00135AA7"/>
    <w:rsid w:val="0013669C"/>
    <w:rsid w:val="00137D4C"/>
    <w:rsid w:val="00140631"/>
    <w:rsid w:val="00140641"/>
    <w:rsid w:val="00142270"/>
    <w:rsid w:val="001425C2"/>
    <w:rsid w:val="00143F06"/>
    <w:rsid w:val="001447E7"/>
    <w:rsid w:val="00145311"/>
    <w:rsid w:val="001453FD"/>
    <w:rsid w:val="00146115"/>
    <w:rsid w:val="001469CC"/>
    <w:rsid w:val="00146B64"/>
    <w:rsid w:val="00150097"/>
    <w:rsid w:val="00152599"/>
    <w:rsid w:val="00152812"/>
    <w:rsid w:val="001534F6"/>
    <w:rsid w:val="001553BD"/>
    <w:rsid w:val="0015754F"/>
    <w:rsid w:val="0015785C"/>
    <w:rsid w:val="00157C02"/>
    <w:rsid w:val="00161263"/>
    <w:rsid w:val="00164636"/>
    <w:rsid w:val="0016674C"/>
    <w:rsid w:val="0017166D"/>
    <w:rsid w:val="00171D87"/>
    <w:rsid w:val="00175056"/>
    <w:rsid w:val="001765EF"/>
    <w:rsid w:val="00180835"/>
    <w:rsid w:val="00180EEC"/>
    <w:rsid w:val="00181123"/>
    <w:rsid w:val="001844F1"/>
    <w:rsid w:val="00184770"/>
    <w:rsid w:val="0018486C"/>
    <w:rsid w:val="00185961"/>
    <w:rsid w:val="00185FF4"/>
    <w:rsid w:val="001870A1"/>
    <w:rsid w:val="00190E7C"/>
    <w:rsid w:val="00191B93"/>
    <w:rsid w:val="0019228D"/>
    <w:rsid w:val="00192B14"/>
    <w:rsid w:val="00193BF5"/>
    <w:rsid w:val="00194186"/>
    <w:rsid w:val="00195381"/>
    <w:rsid w:val="00196643"/>
    <w:rsid w:val="00196C25"/>
    <w:rsid w:val="001A34F6"/>
    <w:rsid w:val="001A3547"/>
    <w:rsid w:val="001B00B9"/>
    <w:rsid w:val="001B279C"/>
    <w:rsid w:val="001B343B"/>
    <w:rsid w:val="001B3DEF"/>
    <w:rsid w:val="001B4814"/>
    <w:rsid w:val="001B48CD"/>
    <w:rsid w:val="001B66C2"/>
    <w:rsid w:val="001B6DCD"/>
    <w:rsid w:val="001B79BF"/>
    <w:rsid w:val="001B7AD5"/>
    <w:rsid w:val="001C07A8"/>
    <w:rsid w:val="001C1C57"/>
    <w:rsid w:val="001C3789"/>
    <w:rsid w:val="001C5901"/>
    <w:rsid w:val="001C637F"/>
    <w:rsid w:val="001D1986"/>
    <w:rsid w:val="001D1E14"/>
    <w:rsid w:val="001D589B"/>
    <w:rsid w:val="001D6396"/>
    <w:rsid w:val="001E1ECE"/>
    <w:rsid w:val="001E787D"/>
    <w:rsid w:val="001F6216"/>
    <w:rsid w:val="00203F56"/>
    <w:rsid w:val="0020433D"/>
    <w:rsid w:val="00207036"/>
    <w:rsid w:val="002124E3"/>
    <w:rsid w:val="002133D0"/>
    <w:rsid w:val="00214C50"/>
    <w:rsid w:val="00220116"/>
    <w:rsid w:val="00220642"/>
    <w:rsid w:val="00223182"/>
    <w:rsid w:val="00224ADD"/>
    <w:rsid w:val="00225419"/>
    <w:rsid w:val="00225488"/>
    <w:rsid w:val="00226568"/>
    <w:rsid w:val="00230E7D"/>
    <w:rsid w:val="002311F9"/>
    <w:rsid w:val="00234D67"/>
    <w:rsid w:val="00234F1A"/>
    <w:rsid w:val="002357F3"/>
    <w:rsid w:val="00235AA0"/>
    <w:rsid w:val="00244DA1"/>
    <w:rsid w:val="00247539"/>
    <w:rsid w:val="00247A52"/>
    <w:rsid w:val="002504B4"/>
    <w:rsid w:val="00250D11"/>
    <w:rsid w:val="002517BC"/>
    <w:rsid w:val="00251FEB"/>
    <w:rsid w:val="00253ED7"/>
    <w:rsid w:val="0025507D"/>
    <w:rsid w:val="002551C2"/>
    <w:rsid w:val="00255230"/>
    <w:rsid w:val="00257330"/>
    <w:rsid w:val="002600EB"/>
    <w:rsid w:val="0026103E"/>
    <w:rsid w:val="002610AB"/>
    <w:rsid w:val="00261E50"/>
    <w:rsid w:val="002637B2"/>
    <w:rsid w:val="002638A9"/>
    <w:rsid w:val="00265DD8"/>
    <w:rsid w:val="00270160"/>
    <w:rsid w:val="002709AD"/>
    <w:rsid w:val="0027132F"/>
    <w:rsid w:val="00273D83"/>
    <w:rsid w:val="002747F3"/>
    <w:rsid w:val="00281C6F"/>
    <w:rsid w:val="00282B84"/>
    <w:rsid w:val="002833CE"/>
    <w:rsid w:val="00284DB7"/>
    <w:rsid w:val="00286024"/>
    <w:rsid w:val="00290650"/>
    <w:rsid w:val="0029245D"/>
    <w:rsid w:val="0029291C"/>
    <w:rsid w:val="00294461"/>
    <w:rsid w:val="00294D62"/>
    <w:rsid w:val="00297E57"/>
    <w:rsid w:val="002A0592"/>
    <w:rsid w:val="002A1AC8"/>
    <w:rsid w:val="002A3E02"/>
    <w:rsid w:val="002A3E43"/>
    <w:rsid w:val="002A4238"/>
    <w:rsid w:val="002A5691"/>
    <w:rsid w:val="002B2466"/>
    <w:rsid w:val="002B34ED"/>
    <w:rsid w:val="002B387A"/>
    <w:rsid w:val="002B54BA"/>
    <w:rsid w:val="002B7D0A"/>
    <w:rsid w:val="002C03D7"/>
    <w:rsid w:val="002C4124"/>
    <w:rsid w:val="002C4C50"/>
    <w:rsid w:val="002C622F"/>
    <w:rsid w:val="002C6790"/>
    <w:rsid w:val="002C6C18"/>
    <w:rsid w:val="002C6DA2"/>
    <w:rsid w:val="002D3AD7"/>
    <w:rsid w:val="002D768E"/>
    <w:rsid w:val="002D7690"/>
    <w:rsid w:val="002D7940"/>
    <w:rsid w:val="002D7B1E"/>
    <w:rsid w:val="002D7FD7"/>
    <w:rsid w:val="002E3EFA"/>
    <w:rsid w:val="002E5106"/>
    <w:rsid w:val="002F018C"/>
    <w:rsid w:val="002F0B45"/>
    <w:rsid w:val="002F116E"/>
    <w:rsid w:val="002F3E53"/>
    <w:rsid w:val="002F56E6"/>
    <w:rsid w:val="003002F4"/>
    <w:rsid w:val="003015F3"/>
    <w:rsid w:val="00301B62"/>
    <w:rsid w:val="00301FFC"/>
    <w:rsid w:val="00304194"/>
    <w:rsid w:val="00304F1E"/>
    <w:rsid w:val="00306ECD"/>
    <w:rsid w:val="00311C1E"/>
    <w:rsid w:val="00311C48"/>
    <w:rsid w:val="00312878"/>
    <w:rsid w:val="00312FD4"/>
    <w:rsid w:val="00313A59"/>
    <w:rsid w:val="00313AE5"/>
    <w:rsid w:val="00314022"/>
    <w:rsid w:val="0032173A"/>
    <w:rsid w:val="00322C09"/>
    <w:rsid w:val="00327D89"/>
    <w:rsid w:val="00331959"/>
    <w:rsid w:val="00331AF1"/>
    <w:rsid w:val="0033650B"/>
    <w:rsid w:val="003366FC"/>
    <w:rsid w:val="00340064"/>
    <w:rsid w:val="0034299B"/>
    <w:rsid w:val="00344702"/>
    <w:rsid w:val="00345A9B"/>
    <w:rsid w:val="00346089"/>
    <w:rsid w:val="00346D4D"/>
    <w:rsid w:val="0034773F"/>
    <w:rsid w:val="00350ACB"/>
    <w:rsid w:val="00350B7C"/>
    <w:rsid w:val="00350C4F"/>
    <w:rsid w:val="003531F3"/>
    <w:rsid w:val="0035419C"/>
    <w:rsid w:val="003611D0"/>
    <w:rsid w:val="00361574"/>
    <w:rsid w:val="0036271B"/>
    <w:rsid w:val="00362F4B"/>
    <w:rsid w:val="00365938"/>
    <w:rsid w:val="00365CCA"/>
    <w:rsid w:val="003674EE"/>
    <w:rsid w:val="00370228"/>
    <w:rsid w:val="0037233C"/>
    <w:rsid w:val="00372C76"/>
    <w:rsid w:val="00372F8A"/>
    <w:rsid w:val="00373DC2"/>
    <w:rsid w:val="0037551C"/>
    <w:rsid w:val="00380EFF"/>
    <w:rsid w:val="00382860"/>
    <w:rsid w:val="00382A45"/>
    <w:rsid w:val="00383E6C"/>
    <w:rsid w:val="00384DCF"/>
    <w:rsid w:val="003855B0"/>
    <w:rsid w:val="0038606C"/>
    <w:rsid w:val="0039006A"/>
    <w:rsid w:val="00391140"/>
    <w:rsid w:val="00393A65"/>
    <w:rsid w:val="00393B77"/>
    <w:rsid w:val="00395DAE"/>
    <w:rsid w:val="00396ADC"/>
    <w:rsid w:val="00396AF8"/>
    <w:rsid w:val="00397452"/>
    <w:rsid w:val="003A0C0C"/>
    <w:rsid w:val="003A1047"/>
    <w:rsid w:val="003A137E"/>
    <w:rsid w:val="003A31AA"/>
    <w:rsid w:val="003A5EA4"/>
    <w:rsid w:val="003A6B0F"/>
    <w:rsid w:val="003A7F80"/>
    <w:rsid w:val="003B0DC6"/>
    <w:rsid w:val="003B0F24"/>
    <w:rsid w:val="003B14AB"/>
    <w:rsid w:val="003B3B49"/>
    <w:rsid w:val="003C2067"/>
    <w:rsid w:val="003C23F0"/>
    <w:rsid w:val="003C2D06"/>
    <w:rsid w:val="003C40B1"/>
    <w:rsid w:val="003C5DCA"/>
    <w:rsid w:val="003C70ED"/>
    <w:rsid w:val="003D141E"/>
    <w:rsid w:val="003D16E1"/>
    <w:rsid w:val="003D5275"/>
    <w:rsid w:val="003D5CB9"/>
    <w:rsid w:val="003E5797"/>
    <w:rsid w:val="003E5958"/>
    <w:rsid w:val="003E65C3"/>
    <w:rsid w:val="003F1825"/>
    <w:rsid w:val="003F1938"/>
    <w:rsid w:val="003F207D"/>
    <w:rsid w:val="003F2362"/>
    <w:rsid w:val="003F26D6"/>
    <w:rsid w:val="003F387B"/>
    <w:rsid w:val="003F7151"/>
    <w:rsid w:val="003F752C"/>
    <w:rsid w:val="00400AE5"/>
    <w:rsid w:val="00400FFB"/>
    <w:rsid w:val="00403F8D"/>
    <w:rsid w:val="0040400E"/>
    <w:rsid w:val="00404A01"/>
    <w:rsid w:val="00404DFF"/>
    <w:rsid w:val="00405A21"/>
    <w:rsid w:val="00405B05"/>
    <w:rsid w:val="00406681"/>
    <w:rsid w:val="00411F40"/>
    <w:rsid w:val="00413A39"/>
    <w:rsid w:val="00413F6F"/>
    <w:rsid w:val="0042001F"/>
    <w:rsid w:val="00421659"/>
    <w:rsid w:val="004233AB"/>
    <w:rsid w:val="004300C6"/>
    <w:rsid w:val="0043238A"/>
    <w:rsid w:val="00433AC8"/>
    <w:rsid w:val="00434B19"/>
    <w:rsid w:val="00436C44"/>
    <w:rsid w:val="0044280C"/>
    <w:rsid w:val="0044328E"/>
    <w:rsid w:val="004458DD"/>
    <w:rsid w:val="00454232"/>
    <w:rsid w:val="00454B6B"/>
    <w:rsid w:val="00457EF6"/>
    <w:rsid w:val="00461B9F"/>
    <w:rsid w:val="00463CC0"/>
    <w:rsid w:val="0046477D"/>
    <w:rsid w:val="00464BCA"/>
    <w:rsid w:val="0046616A"/>
    <w:rsid w:val="00466700"/>
    <w:rsid w:val="004676FE"/>
    <w:rsid w:val="00467706"/>
    <w:rsid w:val="0047026C"/>
    <w:rsid w:val="004710F8"/>
    <w:rsid w:val="004718F6"/>
    <w:rsid w:val="00474E09"/>
    <w:rsid w:val="00476CD2"/>
    <w:rsid w:val="0048135E"/>
    <w:rsid w:val="00482189"/>
    <w:rsid w:val="004854EB"/>
    <w:rsid w:val="00486587"/>
    <w:rsid w:val="00487788"/>
    <w:rsid w:val="00487E5B"/>
    <w:rsid w:val="00490B6F"/>
    <w:rsid w:val="00493F55"/>
    <w:rsid w:val="00494752"/>
    <w:rsid w:val="00494D56"/>
    <w:rsid w:val="004951CF"/>
    <w:rsid w:val="0049545F"/>
    <w:rsid w:val="004A36D7"/>
    <w:rsid w:val="004A3771"/>
    <w:rsid w:val="004A4667"/>
    <w:rsid w:val="004A5548"/>
    <w:rsid w:val="004A6E94"/>
    <w:rsid w:val="004B14BD"/>
    <w:rsid w:val="004B2C7D"/>
    <w:rsid w:val="004B44AF"/>
    <w:rsid w:val="004B4CF4"/>
    <w:rsid w:val="004C074D"/>
    <w:rsid w:val="004C1BF0"/>
    <w:rsid w:val="004C1E41"/>
    <w:rsid w:val="004C2472"/>
    <w:rsid w:val="004C2E65"/>
    <w:rsid w:val="004C3208"/>
    <w:rsid w:val="004C3233"/>
    <w:rsid w:val="004C502A"/>
    <w:rsid w:val="004D03C2"/>
    <w:rsid w:val="004D0767"/>
    <w:rsid w:val="004D2569"/>
    <w:rsid w:val="004E0ED9"/>
    <w:rsid w:val="004E3B8A"/>
    <w:rsid w:val="004F1344"/>
    <w:rsid w:val="004F3717"/>
    <w:rsid w:val="004F39C7"/>
    <w:rsid w:val="004F6740"/>
    <w:rsid w:val="004F7542"/>
    <w:rsid w:val="00500B9D"/>
    <w:rsid w:val="00501C3E"/>
    <w:rsid w:val="00505AD5"/>
    <w:rsid w:val="00506519"/>
    <w:rsid w:val="00513218"/>
    <w:rsid w:val="0051559C"/>
    <w:rsid w:val="00523549"/>
    <w:rsid w:val="00523F37"/>
    <w:rsid w:val="00532B40"/>
    <w:rsid w:val="00534CB3"/>
    <w:rsid w:val="00536529"/>
    <w:rsid w:val="00541B8A"/>
    <w:rsid w:val="0054464B"/>
    <w:rsid w:val="005447B8"/>
    <w:rsid w:val="00547559"/>
    <w:rsid w:val="00553C30"/>
    <w:rsid w:val="00554BCC"/>
    <w:rsid w:val="00554E32"/>
    <w:rsid w:val="00560F80"/>
    <w:rsid w:val="00562739"/>
    <w:rsid w:val="00566399"/>
    <w:rsid w:val="00567CAC"/>
    <w:rsid w:val="00572439"/>
    <w:rsid w:val="00572DD3"/>
    <w:rsid w:val="0057627F"/>
    <w:rsid w:val="0057649C"/>
    <w:rsid w:val="00576A94"/>
    <w:rsid w:val="005802B8"/>
    <w:rsid w:val="00583664"/>
    <w:rsid w:val="00584022"/>
    <w:rsid w:val="005871DA"/>
    <w:rsid w:val="005913CB"/>
    <w:rsid w:val="0059202C"/>
    <w:rsid w:val="00592515"/>
    <w:rsid w:val="00593921"/>
    <w:rsid w:val="00595970"/>
    <w:rsid w:val="005969CA"/>
    <w:rsid w:val="005A15B0"/>
    <w:rsid w:val="005A1B45"/>
    <w:rsid w:val="005A2807"/>
    <w:rsid w:val="005A4D5F"/>
    <w:rsid w:val="005B09BB"/>
    <w:rsid w:val="005B118A"/>
    <w:rsid w:val="005B2198"/>
    <w:rsid w:val="005C2BCC"/>
    <w:rsid w:val="005C376B"/>
    <w:rsid w:val="005C65CD"/>
    <w:rsid w:val="005C7722"/>
    <w:rsid w:val="005D088C"/>
    <w:rsid w:val="005D50C5"/>
    <w:rsid w:val="005D50C8"/>
    <w:rsid w:val="005D51A0"/>
    <w:rsid w:val="005D540C"/>
    <w:rsid w:val="005D5677"/>
    <w:rsid w:val="005D7330"/>
    <w:rsid w:val="005E10CE"/>
    <w:rsid w:val="005E3D0E"/>
    <w:rsid w:val="005E3ED0"/>
    <w:rsid w:val="005E756D"/>
    <w:rsid w:val="005F0140"/>
    <w:rsid w:val="005F18B2"/>
    <w:rsid w:val="005F2F6B"/>
    <w:rsid w:val="005F4EAD"/>
    <w:rsid w:val="005F5E60"/>
    <w:rsid w:val="005F5EA3"/>
    <w:rsid w:val="005F6059"/>
    <w:rsid w:val="00600E9C"/>
    <w:rsid w:val="00601815"/>
    <w:rsid w:val="00607B6B"/>
    <w:rsid w:val="00610013"/>
    <w:rsid w:val="00612051"/>
    <w:rsid w:val="00612600"/>
    <w:rsid w:val="006140BB"/>
    <w:rsid w:val="006150CF"/>
    <w:rsid w:val="0062156F"/>
    <w:rsid w:val="00623F57"/>
    <w:rsid w:val="00623FB0"/>
    <w:rsid w:val="006248E9"/>
    <w:rsid w:val="006250E0"/>
    <w:rsid w:val="00626783"/>
    <w:rsid w:val="00631DBB"/>
    <w:rsid w:val="00633069"/>
    <w:rsid w:val="00637CC0"/>
    <w:rsid w:val="006405F8"/>
    <w:rsid w:val="006419D2"/>
    <w:rsid w:val="00643A54"/>
    <w:rsid w:val="00644D1C"/>
    <w:rsid w:val="0064673B"/>
    <w:rsid w:val="0065115B"/>
    <w:rsid w:val="00653593"/>
    <w:rsid w:val="00653EA1"/>
    <w:rsid w:val="00654762"/>
    <w:rsid w:val="00655047"/>
    <w:rsid w:val="006565EF"/>
    <w:rsid w:val="00663B6B"/>
    <w:rsid w:val="006662C9"/>
    <w:rsid w:val="0067146D"/>
    <w:rsid w:val="00671D47"/>
    <w:rsid w:val="006724FB"/>
    <w:rsid w:val="0067390A"/>
    <w:rsid w:val="00674365"/>
    <w:rsid w:val="00674B26"/>
    <w:rsid w:val="006832B5"/>
    <w:rsid w:val="006858F7"/>
    <w:rsid w:val="00685A7D"/>
    <w:rsid w:val="006867FD"/>
    <w:rsid w:val="00690D98"/>
    <w:rsid w:val="00692A5F"/>
    <w:rsid w:val="00693C52"/>
    <w:rsid w:val="00694535"/>
    <w:rsid w:val="0069502E"/>
    <w:rsid w:val="0069569C"/>
    <w:rsid w:val="00695FB1"/>
    <w:rsid w:val="006A32D0"/>
    <w:rsid w:val="006A3B37"/>
    <w:rsid w:val="006A46DD"/>
    <w:rsid w:val="006A59F2"/>
    <w:rsid w:val="006A6D0A"/>
    <w:rsid w:val="006B2328"/>
    <w:rsid w:val="006B2C7E"/>
    <w:rsid w:val="006B3A43"/>
    <w:rsid w:val="006B3EAE"/>
    <w:rsid w:val="006B519E"/>
    <w:rsid w:val="006B5B31"/>
    <w:rsid w:val="006B5E7F"/>
    <w:rsid w:val="006C17AE"/>
    <w:rsid w:val="006C1C59"/>
    <w:rsid w:val="006C2132"/>
    <w:rsid w:val="006C351E"/>
    <w:rsid w:val="006C4BDF"/>
    <w:rsid w:val="006C5457"/>
    <w:rsid w:val="006C627F"/>
    <w:rsid w:val="006C6C94"/>
    <w:rsid w:val="006D0B75"/>
    <w:rsid w:val="006D219C"/>
    <w:rsid w:val="006D32F0"/>
    <w:rsid w:val="006D7CB4"/>
    <w:rsid w:val="006E06CD"/>
    <w:rsid w:val="006E0965"/>
    <w:rsid w:val="006E0DA0"/>
    <w:rsid w:val="006E337A"/>
    <w:rsid w:val="006E4467"/>
    <w:rsid w:val="006E64F0"/>
    <w:rsid w:val="006E67E4"/>
    <w:rsid w:val="006F0001"/>
    <w:rsid w:val="006F25D3"/>
    <w:rsid w:val="006F321F"/>
    <w:rsid w:val="006F3A82"/>
    <w:rsid w:val="006F563C"/>
    <w:rsid w:val="006F7651"/>
    <w:rsid w:val="006F7C3B"/>
    <w:rsid w:val="00700B71"/>
    <w:rsid w:val="007021F3"/>
    <w:rsid w:val="00702411"/>
    <w:rsid w:val="00703454"/>
    <w:rsid w:val="007050F4"/>
    <w:rsid w:val="00706526"/>
    <w:rsid w:val="0070698F"/>
    <w:rsid w:val="00706D93"/>
    <w:rsid w:val="0071220F"/>
    <w:rsid w:val="00715D11"/>
    <w:rsid w:val="00716801"/>
    <w:rsid w:val="0072035E"/>
    <w:rsid w:val="007214BE"/>
    <w:rsid w:val="00724192"/>
    <w:rsid w:val="00725CC5"/>
    <w:rsid w:val="007304D0"/>
    <w:rsid w:val="00731451"/>
    <w:rsid w:val="00733179"/>
    <w:rsid w:val="00734B7B"/>
    <w:rsid w:val="00735FF4"/>
    <w:rsid w:val="007371EE"/>
    <w:rsid w:val="00737E3F"/>
    <w:rsid w:val="00740E1E"/>
    <w:rsid w:val="00742299"/>
    <w:rsid w:val="007423A5"/>
    <w:rsid w:val="00743756"/>
    <w:rsid w:val="00744188"/>
    <w:rsid w:val="00744300"/>
    <w:rsid w:val="00745341"/>
    <w:rsid w:val="00745DF6"/>
    <w:rsid w:val="007460B3"/>
    <w:rsid w:val="00746705"/>
    <w:rsid w:val="00746C01"/>
    <w:rsid w:val="0075338B"/>
    <w:rsid w:val="00753743"/>
    <w:rsid w:val="0075398D"/>
    <w:rsid w:val="007549CE"/>
    <w:rsid w:val="00754D64"/>
    <w:rsid w:val="007554A9"/>
    <w:rsid w:val="007554EB"/>
    <w:rsid w:val="007564A7"/>
    <w:rsid w:val="00756726"/>
    <w:rsid w:val="007605F2"/>
    <w:rsid w:val="0076209F"/>
    <w:rsid w:val="007655DA"/>
    <w:rsid w:val="0077343E"/>
    <w:rsid w:val="00775B37"/>
    <w:rsid w:val="0077709F"/>
    <w:rsid w:val="007803B1"/>
    <w:rsid w:val="007807EA"/>
    <w:rsid w:val="007824A6"/>
    <w:rsid w:val="00782D61"/>
    <w:rsid w:val="007838EA"/>
    <w:rsid w:val="007845B1"/>
    <w:rsid w:val="00784F53"/>
    <w:rsid w:val="00785D38"/>
    <w:rsid w:val="00786E8D"/>
    <w:rsid w:val="0079189B"/>
    <w:rsid w:val="00797806"/>
    <w:rsid w:val="007A010F"/>
    <w:rsid w:val="007A089C"/>
    <w:rsid w:val="007A1BDF"/>
    <w:rsid w:val="007A2FEA"/>
    <w:rsid w:val="007A36B0"/>
    <w:rsid w:val="007A3960"/>
    <w:rsid w:val="007A502F"/>
    <w:rsid w:val="007B3112"/>
    <w:rsid w:val="007B3C5B"/>
    <w:rsid w:val="007B4B51"/>
    <w:rsid w:val="007B54BC"/>
    <w:rsid w:val="007B59A1"/>
    <w:rsid w:val="007C02FF"/>
    <w:rsid w:val="007C32A7"/>
    <w:rsid w:val="007C5EEE"/>
    <w:rsid w:val="007D23AB"/>
    <w:rsid w:val="007D2FE5"/>
    <w:rsid w:val="007D33B8"/>
    <w:rsid w:val="007D3D45"/>
    <w:rsid w:val="007D4B29"/>
    <w:rsid w:val="007D566A"/>
    <w:rsid w:val="007D76C6"/>
    <w:rsid w:val="007E09D7"/>
    <w:rsid w:val="007E1FB9"/>
    <w:rsid w:val="007E21D0"/>
    <w:rsid w:val="007E2F42"/>
    <w:rsid w:val="007E3E83"/>
    <w:rsid w:val="007E7541"/>
    <w:rsid w:val="007F1C6F"/>
    <w:rsid w:val="007F1E9A"/>
    <w:rsid w:val="007F2EA9"/>
    <w:rsid w:val="007F5038"/>
    <w:rsid w:val="007F572C"/>
    <w:rsid w:val="00800BAB"/>
    <w:rsid w:val="00800F27"/>
    <w:rsid w:val="00803BBE"/>
    <w:rsid w:val="008108B2"/>
    <w:rsid w:val="00810986"/>
    <w:rsid w:val="00813C73"/>
    <w:rsid w:val="00814036"/>
    <w:rsid w:val="00815E1B"/>
    <w:rsid w:val="0082200C"/>
    <w:rsid w:val="008236F7"/>
    <w:rsid w:val="00826154"/>
    <w:rsid w:val="0082719F"/>
    <w:rsid w:val="00827BE4"/>
    <w:rsid w:val="00830214"/>
    <w:rsid w:val="00830E73"/>
    <w:rsid w:val="008374CE"/>
    <w:rsid w:val="00840220"/>
    <w:rsid w:val="00841337"/>
    <w:rsid w:val="00841816"/>
    <w:rsid w:val="008418D2"/>
    <w:rsid w:val="00847754"/>
    <w:rsid w:val="0086553A"/>
    <w:rsid w:val="00866156"/>
    <w:rsid w:val="008663CC"/>
    <w:rsid w:val="00866892"/>
    <w:rsid w:val="00867230"/>
    <w:rsid w:val="00867910"/>
    <w:rsid w:val="00870053"/>
    <w:rsid w:val="00870933"/>
    <w:rsid w:val="0087131C"/>
    <w:rsid w:val="00872534"/>
    <w:rsid w:val="0087297B"/>
    <w:rsid w:val="00872EC0"/>
    <w:rsid w:val="0087374F"/>
    <w:rsid w:val="00873A61"/>
    <w:rsid w:val="008741AD"/>
    <w:rsid w:val="008760BD"/>
    <w:rsid w:val="00876D7F"/>
    <w:rsid w:val="00881FB4"/>
    <w:rsid w:val="00882D9A"/>
    <w:rsid w:val="008838AE"/>
    <w:rsid w:val="008839A8"/>
    <w:rsid w:val="00885104"/>
    <w:rsid w:val="0088548A"/>
    <w:rsid w:val="00885D6C"/>
    <w:rsid w:val="008868F1"/>
    <w:rsid w:val="008876A0"/>
    <w:rsid w:val="00887C03"/>
    <w:rsid w:val="00887E7F"/>
    <w:rsid w:val="00892F6A"/>
    <w:rsid w:val="00895A94"/>
    <w:rsid w:val="00897418"/>
    <w:rsid w:val="00897FDD"/>
    <w:rsid w:val="008A14B1"/>
    <w:rsid w:val="008A3AC0"/>
    <w:rsid w:val="008A6D84"/>
    <w:rsid w:val="008A7C69"/>
    <w:rsid w:val="008B1394"/>
    <w:rsid w:val="008B203D"/>
    <w:rsid w:val="008B36D7"/>
    <w:rsid w:val="008B42B4"/>
    <w:rsid w:val="008B672E"/>
    <w:rsid w:val="008C05E6"/>
    <w:rsid w:val="008C12B8"/>
    <w:rsid w:val="008C3E12"/>
    <w:rsid w:val="008C4934"/>
    <w:rsid w:val="008C70B9"/>
    <w:rsid w:val="008D06F7"/>
    <w:rsid w:val="008D1BCD"/>
    <w:rsid w:val="008D20FD"/>
    <w:rsid w:val="008D385A"/>
    <w:rsid w:val="008D3D3A"/>
    <w:rsid w:val="008E4769"/>
    <w:rsid w:val="008E47EA"/>
    <w:rsid w:val="008E7C59"/>
    <w:rsid w:val="008E7EB7"/>
    <w:rsid w:val="008F06AD"/>
    <w:rsid w:val="008F1149"/>
    <w:rsid w:val="008F17EC"/>
    <w:rsid w:val="008F1EF9"/>
    <w:rsid w:val="008F227C"/>
    <w:rsid w:val="008F3FD4"/>
    <w:rsid w:val="008F4078"/>
    <w:rsid w:val="008F4AEC"/>
    <w:rsid w:val="008F5532"/>
    <w:rsid w:val="00903056"/>
    <w:rsid w:val="00904F39"/>
    <w:rsid w:val="00905389"/>
    <w:rsid w:val="00905B2C"/>
    <w:rsid w:val="00906EEE"/>
    <w:rsid w:val="00907D06"/>
    <w:rsid w:val="0091206D"/>
    <w:rsid w:val="00915ADB"/>
    <w:rsid w:val="009227AE"/>
    <w:rsid w:val="00922FF7"/>
    <w:rsid w:val="00924976"/>
    <w:rsid w:val="0092658F"/>
    <w:rsid w:val="00926AE4"/>
    <w:rsid w:val="009273AC"/>
    <w:rsid w:val="0092777B"/>
    <w:rsid w:val="00934678"/>
    <w:rsid w:val="00935E19"/>
    <w:rsid w:val="0093740C"/>
    <w:rsid w:val="009377AD"/>
    <w:rsid w:val="00943F98"/>
    <w:rsid w:val="00944488"/>
    <w:rsid w:val="00944C25"/>
    <w:rsid w:val="00946D1D"/>
    <w:rsid w:val="00950514"/>
    <w:rsid w:val="009520CD"/>
    <w:rsid w:val="0095235B"/>
    <w:rsid w:val="00953018"/>
    <w:rsid w:val="00953C20"/>
    <w:rsid w:val="00956B9C"/>
    <w:rsid w:val="00956F2D"/>
    <w:rsid w:val="009576E9"/>
    <w:rsid w:val="00960671"/>
    <w:rsid w:val="0096089D"/>
    <w:rsid w:val="00960CB5"/>
    <w:rsid w:val="009628B6"/>
    <w:rsid w:val="00963500"/>
    <w:rsid w:val="0096365E"/>
    <w:rsid w:val="00964B77"/>
    <w:rsid w:val="00966294"/>
    <w:rsid w:val="009667B6"/>
    <w:rsid w:val="00973691"/>
    <w:rsid w:val="009754CA"/>
    <w:rsid w:val="00977A52"/>
    <w:rsid w:val="00984656"/>
    <w:rsid w:val="00984AAB"/>
    <w:rsid w:val="00984D77"/>
    <w:rsid w:val="00985A59"/>
    <w:rsid w:val="00991B73"/>
    <w:rsid w:val="0099323D"/>
    <w:rsid w:val="00997606"/>
    <w:rsid w:val="009A07C3"/>
    <w:rsid w:val="009A0B66"/>
    <w:rsid w:val="009A1FA8"/>
    <w:rsid w:val="009A3144"/>
    <w:rsid w:val="009A367C"/>
    <w:rsid w:val="009A4647"/>
    <w:rsid w:val="009A6FB4"/>
    <w:rsid w:val="009A7084"/>
    <w:rsid w:val="009A7236"/>
    <w:rsid w:val="009B0F51"/>
    <w:rsid w:val="009B2BD2"/>
    <w:rsid w:val="009B3CC1"/>
    <w:rsid w:val="009B4086"/>
    <w:rsid w:val="009B5758"/>
    <w:rsid w:val="009B7471"/>
    <w:rsid w:val="009C170F"/>
    <w:rsid w:val="009C1C13"/>
    <w:rsid w:val="009C6C6D"/>
    <w:rsid w:val="009C7FA0"/>
    <w:rsid w:val="009D05FC"/>
    <w:rsid w:val="009D07BE"/>
    <w:rsid w:val="009D24C3"/>
    <w:rsid w:val="009D26E5"/>
    <w:rsid w:val="009D4231"/>
    <w:rsid w:val="009D4BAE"/>
    <w:rsid w:val="009D78E9"/>
    <w:rsid w:val="009D7B5A"/>
    <w:rsid w:val="009E01EE"/>
    <w:rsid w:val="009E34F2"/>
    <w:rsid w:val="009E3B24"/>
    <w:rsid w:val="009E7895"/>
    <w:rsid w:val="009F0998"/>
    <w:rsid w:val="009F29CC"/>
    <w:rsid w:val="009F2B33"/>
    <w:rsid w:val="009F2FDF"/>
    <w:rsid w:val="009F3DCF"/>
    <w:rsid w:val="00A021A6"/>
    <w:rsid w:val="00A041BF"/>
    <w:rsid w:val="00A04419"/>
    <w:rsid w:val="00A04B17"/>
    <w:rsid w:val="00A05810"/>
    <w:rsid w:val="00A06A0E"/>
    <w:rsid w:val="00A0776B"/>
    <w:rsid w:val="00A11075"/>
    <w:rsid w:val="00A11081"/>
    <w:rsid w:val="00A1117C"/>
    <w:rsid w:val="00A12809"/>
    <w:rsid w:val="00A13260"/>
    <w:rsid w:val="00A149A6"/>
    <w:rsid w:val="00A1536D"/>
    <w:rsid w:val="00A20350"/>
    <w:rsid w:val="00A204EE"/>
    <w:rsid w:val="00A2241C"/>
    <w:rsid w:val="00A24690"/>
    <w:rsid w:val="00A25249"/>
    <w:rsid w:val="00A310EC"/>
    <w:rsid w:val="00A332F6"/>
    <w:rsid w:val="00A33BF0"/>
    <w:rsid w:val="00A3547C"/>
    <w:rsid w:val="00A372F0"/>
    <w:rsid w:val="00A37E5D"/>
    <w:rsid w:val="00A40D1E"/>
    <w:rsid w:val="00A41EA0"/>
    <w:rsid w:val="00A43441"/>
    <w:rsid w:val="00A469B8"/>
    <w:rsid w:val="00A47CD8"/>
    <w:rsid w:val="00A5235C"/>
    <w:rsid w:val="00A53C56"/>
    <w:rsid w:val="00A552DE"/>
    <w:rsid w:val="00A553B6"/>
    <w:rsid w:val="00A55F73"/>
    <w:rsid w:val="00A572B7"/>
    <w:rsid w:val="00A609EA"/>
    <w:rsid w:val="00A62AE5"/>
    <w:rsid w:val="00A6376D"/>
    <w:rsid w:val="00A63D84"/>
    <w:rsid w:val="00A66405"/>
    <w:rsid w:val="00A664B1"/>
    <w:rsid w:val="00A6655A"/>
    <w:rsid w:val="00A67991"/>
    <w:rsid w:val="00A67CB6"/>
    <w:rsid w:val="00A67E17"/>
    <w:rsid w:val="00A7279F"/>
    <w:rsid w:val="00A744AF"/>
    <w:rsid w:val="00A751A0"/>
    <w:rsid w:val="00A75D89"/>
    <w:rsid w:val="00A768B4"/>
    <w:rsid w:val="00A81C08"/>
    <w:rsid w:val="00A822DE"/>
    <w:rsid w:val="00A83521"/>
    <w:rsid w:val="00A83CF8"/>
    <w:rsid w:val="00A85FC9"/>
    <w:rsid w:val="00A8602D"/>
    <w:rsid w:val="00A8783A"/>
    <w:rsid w:val="00A90844"/>
    <w:rsid w:val="00A91510"/>
    <w:rsid w:val="00A9380F"/>
    <w:rsid w:val="00A941EB"/>
    <w:rsid w:val="00A94307"/>
    <w:rsid w:val="00A943D8"/>
    <w:rsid w:val="00A974DE"/>
    <w:rsid w:val="00AA188A"/>
    <w:rsid w:val="00AA19BC"/>
    <w:rsid w:val="00AA1B15"/>
    <w:rsid w:val="00AA1D5A"/>
    <w:rsid w:val="00AA386E"/>
    <w:rsid w:val="00AA4056"/>
    <w:rsid w:val="00AA413C"/>
    <w:rsid w:val="00AA5361"/>
    <w:rsid w:val="00AA6722"/>
    <w:rsid w:val="00AA77BE"/>
    <w:rsid w:val="00AA7AA8"/>
    <w:rsid w:val="00AB1F07"/>
    <w:rsid w:val="00AB33C6"/>
    <w:rsid w:val="00AB50AA"/>
    <w:rsid w:val="00AB51BD"/>
    <w:rsid w:val="00AB7F67"/>
    <w:rsid w:val="00AC14B2"/>
    <w:rsid w:val="00AC18E5"/>
    <w:rsid w:val="00AC56DF"/>
    <w:rsid w:val="00AC767E"/>
    <w:rsid w:val="00AD711A"/>
    <w:rsid w:val="00AE029C"/>
    <w:rsid w:val="00AE04A0"/>
    <w:rsid w:val="00AE1371"/>
    <w:rsid w:val="00AE6010"/>
    <w:rsid w:val="00AF2477"/>
    <w:rsid w:val="00AF4081"/>
    <w:rsid w:val="00AF4730"/>
    <w:rsid w:val="00AF7E3A"/>
    <w:rsid w:val="00B000E5"/>
    <w:rsid w:val="00B00E26"/>
    <w:rsid w:val="00B0160F"/>
    <w:rsid w:val="00B01F73"/>
    <w:rsid w:val="00B129DB"/>
    <w:rsid w:val="00B13E85"/>
    <w:rsid w:val="00B1576F"/>
    <w:rsid w:val="00B1729B"/>
    <w:rsid w:val="00B1733E"/>
    <w:rsid w:val="00B20113"/>
    <w:rsid w:val="00B2082E"/>
    <w:rsid w:val="00B210DE"/>
    <w:rsid w:val="00B210E4"/>
    <w:rsid w:val="00B23420"/>
    <w:rsid w:val="00B23AF6"/>
    <w:rsid w:val="00B2475F"/>
    <w:rsid w:val="00B24C5A"/>
    <w:rsid w:val="00B26263"/>
    <w:rsid w:val="00B26835"/>
    <w:rsid w:val="00B26FCA"/>
    <w:rsid w:val="00B27637"/>
    <w:rsid w:val="00B3091D"/>
    <w:rsid w:val="00B32A80"/>
    <w:rsid w:val="00B3409E"/>
    <w:rsid w:val="00B34373"/>
    <w:rsid w:val="00B411D3"/>
    <w:rsid w:val="00B420D1"/>
    <w:rsid w:val="00B42F8D"/>
    <w:rsid w:val="00B43377"/>
    <w:rsid w:val="00B54CEE"/>
    <w:rsid w:val="00B601CE"/>
    <w:rsid w:val="00B60AF8"/>
    <w:rsid w:val="00B61BED"/>
    <w:rsid w:val="00B630CD"/>
    <w:rsid w:val="00B66924"/>
    <w:rsid w:val="00B71396"/>
    <w:rsid w:val="00B7510F"/>
    <w:rsid w:val="00B77C45"/>
    <w:rsid w:val="00B77E96"/>
    <w:rsid w:val="00B805C1"/>
    <w:rsid w:val="00B80C60"/>
    <w:rsid w:val="00B83514"/>
    <w:rsid w:val="00B92BBF"/>
    <w:rsid w:val="00B956FF"/>
    <w:rsid w:val="00B974B2"/>
    <w:rsid w:val="00B97F37"/>
    <w:rsid w:val="00BA0D64"/>
    <w:rsid w:val="00BA2525"/>
    <w:rsid w:val="00BA4FCE"/>
    <w:rsid w:val="00BA5709"/>
    <w:rsid w:val="00BA5B8F"/>
    <w:rsid w:val="00BA66ED"/>
    <w:rsid w:val="00BA78DE"/>
    <w:rsid w:val="00BB1060"/>
    <w:rsid w:val="00BB20CE"/>
    <w:rsid w:val="00BB2309"/>
    <w:rsid w:val="00BB2F1D"/>
    <w:rsid w:val="00BB320C"/>
    <w:rsid w:val="00BB3456"/>
    <w:rsid w:val="00BB478A"/>
    <w:rsid w:val="00BB52A2"/>
    <w:rsid w:val="00BB6692"/>
    <w:rsid w:val="00BB6E31"/>
    <w:rsid w:val="00BC0A64"/>
    <w:rsid w:val="00BC2B34"/>
    <w:rsid w:val="00BC3444"/>
    <w:rsid w:val="00BD3957"/>
    <w:rsid w:val="00BD4DD4"/>
    <w:rsid w:val="00BD4DE0"/>
    <w:rsid w:val="00BD5AB2"/>
    <w:rsid w:val="00BE2F4D"/>
    <w:rsid w:val="00BE530A"/>
    <w:rsid w:val="00BE6B33"/>
    <w:rsid w:val="00BF2E6E"/>
    <w:rsid w:val="00BF31E4"/>
    <w:rsid w:val="00BF3699"/>
    <w:rsid w:val="00BF4630"/>
    <w:rsid w:val="00BF49D9"/>
    <w:rsid w:val="00BF4A86"/>
    <w:rsid w:val="00BF4B2B"/>
    <w:rsid w:val="00BF6962"/>
    <w:rsid w:val="00C013A5"/>
    <w:rsid w:val="00C05C75"/>
    <w:rsid w:val="00C06FD9"/>
    <w:rsid w:val="00C07F06"/>
    <w:rsid w:val="00C11150"/>
    <w:rsid w:val="00C1411E"/>
    <w:rsid w:val="00C145DF"/>
    <w:rsid w:val="00C1599A"/>
    <w:rsid w:val="00C1672E"/>
    <w:rsid w:val="00C1703A"/>
    <w:rsid w:val="00C20027"/>
    <w:rsid w:val="00C20BC9"/>
    <w:rsid w:val="00C237FC"/>
    <w:rsid w:val="00C257E4"/>
    <w:rsid w:val="00C25AA7"/>
    <w:rsid w:val="00C27E43"/>
    <w:rsid w:val="00C3096E"/>
    <w:rsid w:val="00C3098B"/>
    <w:rsid w:val="00C32EB1"/>
    <w:rsid w:val="00C33AD9"/>
    <w:rsid w:val="00C3519B"/>
    <w:rsid w:val="00C35842"/>
    <w:rsid w:val="00C35A63"/>
    <w:rsid w:val="00C36220"/>
    <w:rsid w:val="00C36C8D"/>
    <w:rsid w:val="00C376CB"/>
    <w:rsid w:val="00C37D83"/>
    <w:rsid w:val="00C37FC4"/>
    <w:rsid w:val="00C42619"/>
    <w:rsid w:val="00C4406A"/>
    <w:rsid w:val="00C46F38"/>
    <w:rsid w:val="00C47CE2"/>
    <w:rsid w:val="00C5028A"/>
    <w:rsid w:val="00C53704"/>
    <w:rsid w:val="00C54FE7"/>
    <w:rsid w:val="00C56BD9"/>
    <w:rsid w:val="00C57F5D"/>
    <w:rsid w:val="00C614EB"/>
    <w:rsid w:val="00C6185D"/>
    <w:rsid w:val="00C62AEC"/>
    <w:rsid w:val="00C63379"/>
    <w:rsid w:val="00C63F47"/>
    <w:rsid w:val="00C64377"/>
    <w:rsid w:val="00C65326"/>
    <w:rsid w:val="00C71C84"/>
    <w:rsid w:val="00C7336E"/>
    <w:rsid w:val="00C7564C"/>
    <w:rsid w:val="00C77C13"/>
    <w:rsid w:val="00C86780"/>
    <w:rsid w:val="00C900FF"/>
    <w:rsid w:val="00C90D70"/>
    <w:rsid w:val="00C9194E"/>
    <w:rsid w:val="00C93ED2"/>
    <w:rsid w:val="00CA119F"/>
    <w:rsid w:val="00CA175F"/>
    <w:rsid w:val="00CA1F10"/>
    <w:rsid w:val="00CA2F00"/>
    <w:rsid w:val="00CA7CB0"/>
    <w:rsid w:val="00CB146C"/>
    <w:rsid w:val="00CB4265"/>
    <w:rsid w:val="00CB4709"/>
    <w:rsid w:val="00CB4F2D"/>
    <w:rsid w:val="00CB67F0"/>
    <w:rsid w:val="00CC2560"/>
    <w:rsid w:val="00CC4082"/>
    <w:rsid w:val="00CC474D"/>
    <w:rsid w:val="00CC596A"/>
    <w:rsid w:val="00CC6216"/>
    <w:rsid w:val="00CD0ED3"/>
    <w:rsid w:val="00CD178B"/>
    <w:rsid w:val="00CD4192"/>
    <w:rsid w:val="00CE0727"/>
    <w:rsid w:val="00CE0F9E"/>
    <w:rsid w:val="00CE11A6"/>
    <w:rsid w:val="00CE257B"/>
    <w:rsid w:val="00CE2DA8"/>
    <w:rsid w:val="00CE5AF9"/>
    <w:rsid w:val="00CE7CB8"/>
    <w:rsid w:val="00CF00A6"/>
    <w:rsid w:val="00CF1135"/>
    <w:rsid w:val="00CF2C40"/>
    <w:rsid w:val="00CF498B"/>
    <w:rsid w:val="00CF4A3D"/>
    <w:rsid w:val="00CF5B7A"/>
    <w:rsid w:val="00D0007A"/>
    <w:rsid w:val="00D0075A"/>
    <w:rsid w:val="00D01DBE"/>
    <w:rsid w:val="00D0314C"/>
    <w:rsid w:val="00D054C8"/>
    <w:rsid w:val="00D060D5"/>
    <w:rsid w:val="00D0752D"/>
    <w:rsid w:val="00D10630"/>
    <w:rsid w:val="00D10AA2"/>
    <w:rsid w:val="00D10D2C"/>
    <w:rsid w:val="00D115AB"/>
    <w:rsid w:val="00D126D3"/>
    <w:rsid w:val="00D12B96"/>
    <w:rsid w:val="00D13E5C"/>
    <w:rsid w:val="00D143E9"/>
    <w:rsid w:val="00D1567C"/>
    <w:rsid w:val="00D156B8"/>
    <w:rsid w:val="00D16874"/>
    <w:rsid w:val="00D16A43"/>
    <w:rsid w:val="00D16E01"/>
    <w:rsid w:val="00D20BB6"/>
    <w:rsid w:val="00D20D55"/>
    <w:rsid w:val="00D22E44"/>
    <w:rsid w:val="00D237E1"/>
    <w:rsid w:val="00D26FC6"/>
    <w:rsid w:val="00D316CE"/>
    <w:rsid w:val="00D31BEC"/>
    <w:rsid w:val="00D34375"/>
    <w:rsid w:val="00D35E48"/>
    <w:rsid w:val="00D35FDB"/>
    <w:rsid w:val="00D378AF"/>
    <w:rsid w:val="00D407B3"/>
    <w:rsid w:val="00D418C9"/>
    <w:rsid w:val="00D418FA"/>
    <w:rsid w:val="00D421EC"/>
    <w:rsid w:val="00D430CE"/>
    <w:rsid w:val="00D43D75"/>
    <w:rsid w:val="00D44BF4"/>
    <w:rsid w:val="00D45EDD"/>
    <w:rsid w:val="00D50246"/>
    <w:rsid w:val="00D526DC"/>
    <w:rsid w:val="00D53F15"/>
    <w:rsid w:val="00D55D12"/>
    <w:rsid w:val="00D6036F"/>
    <w:rsid w:val="00D6121B"/>
    <w:rsid w:val="00D62514"/>
    <w:rsid w:val="00D62E45"/>
    <w:rsid w:val="00D64F8A"/>
    <w:rsid w:val="00D6520A"/>
    <w:rsid w:val="00D656DB"/>
    <w:rsid w:val="00D6672C"/>
    <w:rsid w:val="00D6693E"/>
    <w:rsid w:val="00D67F45"/>
    <w:rsid w:val="00D706D4"/>
    <w:rsid w:val="00D71F79"/>
    <w:rsid w:val="00D724A7"/>
    <w:rsid w:val="00D74244"/>
    <w:rsid w:val="00D8051D"/>
    <w:rsid w:val="00D83674"/>
    <w:rsid w:val="00D8503F"/>
    <w:rsid w:val="00D86112"/>
    <w:rsid w:val="00D87150"/>
    <w:rsid w:val="00D90992"/>
    <w:rsid w:val="00D91C34"/>
    <w:rsid w:val="00D92DEB"/>
    <w:rsid w:val="00D931C6"/>
    <w:rsid w:val="00D95DE2"/>
    <w:rsid w:val="00D965A1"/>
    <w:rsid w:val="00D97147"/>
    <w:rsid w:val="00D971EA"/>
    <w:rsid w:val="00D976D1"/>
    <w:rsid w:val="00DA0679"/>
    <w:rsid w:val="00DA1B28"/>
    <w:rsid w:val="00DB13EF"/>
    <w:rsid w:val="00DB2CC0"/>
    <w:rsid w:val="00DB3FAB"/>
    <w:rsid w:val="00DB5575"/>
    <w:rsid w:val="00DC03AB"/>
    <w:rsid w:val="00DC7923"/>
    <w:rsid w:val="00DC7E24"/>
    <w:rsid w:val="00DD0B51"/>
    <w:rsid w:val="00DD79BC"/>
    <w:rsid w:val="00DE0C08"/>
    <w:rsid w:val="00DE2BC0"/>
    <w:rsid w:val="00DE2E66"/>
    <w:rsid w:val="00DE4FB7"/>
    <w:rsid w:val="00DF0476"/>
    <w:rsid w:val="00DF05F9"/>
    <w:rsid w:val="00DF242B"/>
    <w:rsid w:val="00DF4D45"/>
    <w:rsid w:val="00DF5F6A"/>
    <w:rsid w:val="00DF76F0"/>
    <w:rsid w:val="00E003CB"/>
    <w:rsid w:val="00E00907"/>
    <w:rsid w:val="00E00CAE"/>
    <w:rsid w:val="00E02341"/>
    <w:rsid w:val="00E04154"/>
    <w:rsid w:val="00E05913"/>
    <w:rsid w:val="00E05ECA"/>
    <w:rsid w:val="00E07314"/>
    <w:rsid w:val="00E07999"/>
    <w:rsid w:val="00E13595"/>
    <w:rsid w:val="00E1467D"/>
    <w:rsid w:val="00E15BB1"/>
    <w:rsid w:val="00E177EE"/>
    <w:rsid w:val="00E20D77"/>
    <w:rsid w:val="00E26480"/>
    <w:rsid w:val="00E274B5"/>
    <w:rsid w:val="00E277E0"/>
    <w:rsid w:val="00E30257"/>
    <w:rsid w:val="00E30322"/>
    <w:rsid w:val="00E32808"/>
    <w:rsid w:val="00E34A65"/>
    <w:rsid w:val="00E35348"/>
    <w:rsid w:val="00E36255"/>
    <w:rsid w:val="00E366E5"/>
    <w:rsid w:val="00E4015C"/>
    <w:rsid w:val="00E41049"/>
    <w:rsid w:val="00E41A69"/>
    <w:rsid w:val="00E44C13"/>
    <w:rsid w:val="00E5107D"/>
    <w:rsid w:val="00E51D22"/>
    <w:rsid w:val="00E52614"/>
    <w:rsid w:val="00E571AE"/>
    <w:rsid w:val="00E57917"/>
    <w:rsid w:val="00E605C7"/>
    <w:rsid w:val="00E61849"/>
    <w:rsid w:val="00E61996"/>
    <w:rsid w:val="00E63516"/>
    <w:rsid w:val="00E65CFE"/>
    <w:rsid w:val="00E67055"/>
    <w:rsid w:val="00E7107E"/>
    <w:rsid w:val="00E73A45"/>
    <w:rsid w:val="00E75285"/>
    <w:rsid w:val="00E77ADB"/>
    <w:rsid w:val="00E80B45"/>
    <w:rsid w:val="00E843BA"/>
    <w:rsid w:val="00E85E6C"/>
    <w:rsid w:val="00E86A2C"/>
    <w:rsid w:val="00E90DB0"/>
    <w:rsid w:val="00E90F29"/>
    <w:rsid w:val="00E927EB"/>
    <w:rsid w:val="00EA1711"/>
    <w:rsid w:val="00EA1C21"/>
    <w:rsid w:val="00EA20D8"/>
    <w:rsid w:val="00EA2C45"/>
    <w:rsid w:val="00EA385B"/>
    <w:rsid w:val="00EA5B9D"/>
    <w:rsid w:val="00EA638F"/>
    <w:rsid w:val="00EA6C35"/>
    <w:rsid w:val="00EA7722"/>
    <w:rsid w:val="00EA773B"/>
    <w:rsid w:val="00EB0945"/>
    <w:rsid w:val="00EB0B86"/>
    <w:rsid w:val="00EB0C6F"/>
    <w:rsid w:val="00EB3161"/>
    <w:rsid w:val="00EB3BF9"/>
    <w:rsid w:val="00EB3F69"/>
    <w:rsid w:val="00EB4951"/>
    <w:rsid w:val="00EB49BB"/>
    <w:rsid w:val="00EB5251"/>
    <w:rsid w:val="00EC08B3"/>
    <w:rsid w:val="00EC1670"/>
    <w:rsid w:val="00EC2969"/>
    <w:rsid w:val="00EC3288"/>
    <w:rsid w:val="00EC6155"/>
    <w:rsid w:val="00EC645E"/>
    <w:rsid w:val="00ED175F"/>
    <w:rsid w:val="00ED17B1"/>
    <w:rsid w:val="00ED1ED8"/>
    <w:rsid w:val="00ED3B11"/>
    <w:rsid w:val="00ED3DF7"/>
    <w:rsid w:val="00EE349A"/>
    <w:rsid w:val="00EE4B38"/>
    <w:rsid w:val="00EE57D2"/>
    <w:rsid w:val="00EE775F"/>
    <w:rsid w:val="00EF01F2"/>
    <w:rsid w:val="00EF0A0F"/>
    <w:rsid w:val="00EF264A"/>
    <w:rsid w:val="00EF437C"/>
    <w:rsid w:val="00EF5B9A"/>
    <w:rsid w:val="00F03CA0"/>
    <w:rsid w:val="00F04E67"/>
    <w:rsid w:val="00F04F3A"/>
    <w:rsid w:val="00F07DBB"/>
    <w:rsid w:val="00F1169A"/>
    <w:rsid w:val="00F119DB"/>
    <w:rsid w:val="00F121CF"/>
    <w:rsid w:val="00F13CAF"/>
    <w:rsid w:val="00F1409C"/>
    <w:rsid w:val="00F16DFE"/>
    <w:rsid w:val="00F21205"/>
    <w:rsid w:val="00F22958"/>
    <w:rsid w:val="00F23327"/>
    <w:rsid w:val="00F315FA"/>
    <w:rsid w:val="00F32042"/>
    <w:rsid w:val="00F3206C"/>
    <w:rsid w:val="00F32269"/>
    <w:rsid w:val="00F3326B"/>
    <w:rsid w:val="00F36ABB"/>
    <w:rsid w:val="00F36F9D"/>
    <w:rsid w:val="00F43532"/>
    <w:rsid w:val="00F44338"/>
    <w:rsid w:val="00F445AE"/>
    <w:rsid w:val="00F45BF4"/>
    <w:rsid w:val="00F45ECD"/>
    <w:rsid w:val="00F46027"/>
    <w:rsid w:val="00F4717C"/>
    <w:rsid w:val="00F47257"/>
    <w:rsid w:val="00F4784A"/>
    <w:rsid w:val="00F51E0A"/>
    <w:rsid w:val="00F51F1C"/>
    <w:rsid w:val="00F52AD0"/>
    <w:rsid w:val="00F5655A"/>
    <w:rsid w:val="00F64ADE"/>
    <w:rsid w:val="00F65F30"/>
    <w:rsid w:val="00F674BC"/>
    <w:rsid w:val="00F677FB"/>
    <w:rsid w:val="00F70375"/>
    <w:rsid w:val="00F71E74"/>
    <w:rsid w:val="00F7411B"/>
    <w:rsid w:val="00F7413F"/>
    <w:rsid w:val="00F74543"/>
    <w:rsid w:val="00F8438A"/>
    <w:rsid w:val="00F86CE2"/>
    <w:rsid w:val="00F86F5F"/>
    <w:rsid w:val="00F922D1"/>
    <w:rsid w:val="00F9355B"/>
    <w:rsid w:val="00FA2A5D"/>
    <w:rsid w:val="00FA314B"/>
    <w:rsid w:val="00FA446A"/>
    <w:rsid w:val="00FA4560"/>
    <w:rsid w:val="00FA47FC"/>
    <w:rsid w:val="00FA71EB"/>
    <w:rsid w:val="00FB2AA8"/>
    <w:rsid w:val="00FB39A3"/>
    <w:rsid w:val="00FB3E55"/>
    <w:rsid w:val="00FB61F3"/>
    <w:rsid w:val="00FB6A6E"/>
    <w:rsid w:val="00FB7453"/>
    <w:rsid w:val="00FB7470"/>
    <w:rsid w:val="00FC19BA"/>
    <w:rsid w:val="00FC381E"/>
    <w:rsid w:val="00FC3B69"/>
    <w:rsid w:val="00FC42D1"/>
    <w:rsid w:val="00FC5065"/>
    <w:rsid w:val="00FC510D"/>
    <w:rsid w:val="00FC5AC2"/>
    <w:rsid w:val="00FD02E6"/>
    <w:rsid w:val="00FD041F"/>
    <w:rsid w:val="00FD5628"/>
    <w:rsid w:val="00FD7BEE"/>
    <w:rsid w:val="00FE0628"/>
    <w:rsid w:val="00FE1283"/>
    <w:rsid w:val="00FE323B"/>
    <w:rsid w:val="00FE4BBC"/>
    <w:rsid w:val="00FE7665"/>
    <w:rsid w:val="00FF2AEF"/>
    <w:rsid w:val="00FF477C"/>
    <w:rsid w:val="00FF5366"/>
    <w:rsid w:val="00FF63F1"/>
    <w:rsid w:val="00FF66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541CD"/>
  <w15:chartTrackingRefBased/>
  <w15:docId w15:val="{A67C6973-7122-4485-9369-5022507AA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D041F"/>
    <w:pPr>
      <w:keepNext/>
      <w:keepLines/>
      <w:numPr>
        <w:numId w:val="31"/>
      </w:numPr>
      <w:spacing w:before="240" w:after="0"/>
      <w:outlineLvl w:val="0"/>
    </w:pPr>
    <w:rPr>
      <w:rFonts w:ascii="Arial" w:eastAsiaTheme="majorEastAsia" w:hAnsi="Arial" w:cstheme="majorBidi"/>
      <w:color w:val="000000" w:themeColor="text1"/>
      <w:sz w:val="32"/>
      <w:szCs w:val="32"/>
    </w:rPr>
  </w:style>
  <w:style w:type="paragraph" w:styleId="berschrift2">
    <w:name w:val="heading 2"/>
    <w:basedOn w:val="Standard"/>
    <w:next w:val="Standard"/>
    <w:link w:val="berschrift2Zchn"/>
    <w:uiPriority w:val="9"/>
    <w:unhideWhenUsed/>
    <w:qFormat/>
    <w:rsid w:val="00FD041F"/>
    <w:pPr>
      <w:keepNext/>
      <w:keepLines/>
      <w:numPr>
        <w:ilvl w:val="1"/>
        <w:numId w:val="31"/>
      </w:numPr>
      <w:spacing w:before="40" w:after="0"/>
      <w:outlineLvl w:val="1"/>
    </w:pPr>
    <w:rPr>
      <w:rFonts w:ascii="Arial" w:eastAsiaTheme="majorEastAsia" w:hAnsi="Arial" w:cstheme="majorBidi"/>
      <w:color w:val="000000" w:themeColor="text1"/>
      <w:sz w:val="28"/>
      <w:szCs w:val="26"/>
    </w:rPr>
  </w:style>
  <w:style w:type="paragraph" w:styleId="berschrift3">
    <w:name w:val="heading 3"/>
    <w:basedOn w:val="Standard"/>
    <w:next w:val="Standard"/>
    <w:link w:val="berschrift3Zchn"/>
    <w:uiPriority w:val="9"/>
    <w:unhideWhenUsed/>
    <w:qFormat/>
    <w:rsid w:val="00FD041F"/>
    <w:pPr>
      <w:keepNext/>
      <w:keepLines/>
      <w:numPr>
        <w:ilvl w:val="2"/>
        <w:numId w:val="31"/>
      </w:numPr>
      <w:spacing w:before="40" w:after="0"/>
      <w:outlineLvl w:val="2"/>
    </w:pPr>
    <w:rPr>
      <w:rFonts w:ascii="Arial" w:eastAsiaTheme="majorEastAsia" w:hAnsi="Arial"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61E50"/>
    <w:pPr>
      <w:keepNext/>
      <w:keepLines/>
      <w:numPr>
        <w:ilvl w:val="3"/>
        <w:numId w:val="3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61E50"/>
    <w:pPr>
      <w:keepNext/>
      <w:keepLines/>
      <w:numPr>
        <w:ilvl w:val="4"/>
        <w:numId w:val="3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61E50"/>
    <w:pPr>
      <w:keepNext/>
      <w:keepLines/>
      <w:numPr>
        <w:ilvl w:val="5"/>
        <w:numId w:val="3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61E50"/>
    <w:pPr>
      <w:keepNext/>
      <w:keepLines/>
      <w:numPr>
        <w:ilvl w:val="6"/>
        <w:numId w:val="3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61E50"/>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61E50"/>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3F1938"/>
    <w:rPr>
      <w:color w:val="0000FF"/>
      <w:u w:val="single"/>
    </w:rPr>
  </w:style>
  <w:style w:type="character" w:styleId="Platzhaltertext">
    <w:name w:val="Placeholder Text"/>
    <w:basedOn w:val="Absatz-Standardschriftart"/>
    <w:uiPriority w:val="99"/>
    <w:semiHidden/>
    <w:rsid w:val="00261E50"/>
    <w:rPr>
      <w:color w:val="808080"/>
    </w:rPr>
  </w:style>
  <w:style w:type="paragraph" w:customStyle="1" w:styleId="CitaviBibliographyEntry">
    <w:name w:val="Citavi Bibliography Entry"/>
    <w:basedOn w:val="Standard"/>
    <w:link w:val="CitaviBibliographyEntryZchn"/>
    <w:uiPriority w:val="99"/>
    <w:rsid w:val="00261E50"/>
    <w:pPr>
      <w:spacing w:after="120"/>
    </w:pPr>
  </w:style>
  <w:style w:type="character" w:customStyle="1" w:styleId="CitaviBibliographyEntryZchn">
    <w:name w:val="Citavi Bibliography Entry Zchn"/>
    <w:basedOn w:val="Absatz-Standardschriftart"/>
    <w:link w:val="CitaviBibliographyEntry"/>
    <w:uiPriority w:val="99"/>
    <w:rsid w:val="00261E50"/>
  </w:style>
  <w:style w:type="paragraph" w:customStyle="1" w:styleId="CitaviBibliographyHeading">
    <w:name w:val="Citavi Bibliography Heading"/>
    <w:basedOn w:val="berschrift1"/>
    <w:link w:val="CitaviBibliographyHeadingZchn"/>
    <w:uiPriority w:val="99"/>
    <w:rsid w:val="00261E50"/>
    <w:pPr>
      <w:numPr>
        <w:numId w:val="0"/>
      </w:numPr>
    </w:pPr>
  </w:style>
  <w:style w:type="character" w:customStyle="1" w:styleId="CitaviBibliographyHeadingZchn">
    <w:name w:val="Citavi Bibliography Heading Zchn"/>
    <w:basedOn w:val="Absatz-Standardschriftart"/>
    <w:link w:val="CitaviBibliographyHeading"/>
    <w:uiPriority w:val="99"/>
    <w:rsid w:val="00261E50"/>
    <w:rPr>
      <w:rFonts w:asciiTheme="majorHAnsi" w:eastAsiaTheme="majorEastAsia" w:hAnsiTheme="majorHAnsi" w:cstheme="majorBidi"/>
      <w:color w:val="2F5496" w:themeColor="accent1" w:themeShade="BF"/>
      <w:sz w:val="32"/>
      <w:szCs w:val="32"/>
    </w:rPr>
  </w:style>
  <w:style w:type="character" w:customStyle="1" w:styleId="berschrift1Zchn">
    <w:name w:val="Überschrift 1 Zchn"/>
    <w:basedOn w:val="Absatz-Standardschriftart"/>
    <w:link w:val="berschrift1"/>
    <w:uiPriority w:val="9"/>
    <w:rsid w:val="00FD041F"/>
    <w:rPr>
      <w:rFonts w:ascii="Arial" w:eastAsiaTheme="majorEastAsia" w:hAnsi="Arial" w:cstheme="majorBidi"/>
      <w:color w:val="000000" w:themeColor="text1"/>
      <w:sz w:val="32"/>
      <w:szCs w:val="32"/>
    </w:rPr>
  </w:style>
  <w:style w:type="paragraph" w:customStyle="1" w:styleId="CitaviChapterBibliographyHeading">
    <w:name w:val="Citavi Chapter Bibliography Heading"/>
    <w:basedOn w:val="berschrift2"/>
    <w:link w:val="CitaviChapterBibliographyHeadingZchn"/>
    <w:uiPriority w:val="99"/>
    <w:rsid w:val="00261E50"/>
    <w:pPr>
      <w:numPr>
        <w:ilvl w:val="0"/>
        <w:numId w:val="0"/>
      </w:numPr>
    </w:pPr>
  </w:style>
  <w:style w:type="character" w:customStyle="1" w:styleId="CitaviChapterBibliographyHeadingZchn">
    <w:name w:val="Citavi Chapter Bibliography Heading Zchn"/>
    <w:basedOn w:val="Absatz-Standardschriftart"/>
    <w:link w:val="CitaviChapterBibliographyHeading"/>
    <w:uiPriority w:val="99"/>
    <w:rsid w:val="00261E50"/>
    <w:rPr>
      <w:rFonts w:asciiTheme="majorHAnsi" w:eastAsiaTheme="majorEastAsia" w:hAnsiTheme="majorHAnsi" w:cstheme="majorBidi"/>
      <w:color w:val="2F5496" w:themeColor="accent1" w:themeShade="BF"/>
      <w:sz w:val="26"/>
      <w:szCs w:val="26"/>
    </w:rPr>
  </w:style>
  <w:style w:type="character" w:customStyle="1" w:styleId="berschrift2Zchn">
    <w:name w:val="Überschrift 2 Zchn"/>
    <w:basedOn w:val="Absatz-Standardschriftart"/>
    <w:link w:val="berschrift2"/>
    <w:uiPriority w:val="9"/>
    <w:rsid w:val="00FD041F"/>
    <w:rPr>
      <w:rFonts w:ascii="Arial" w:eastAsiaTheme="majorEastAsia" w:hAnsi="Arial" w:cstheme="majorBidi"/>
      <w:color w:val="000000" w:themeColor="text1"/>
      <w:sz w:val="28"/>
      <w:szCs w:val="26"/>
    </w:rPr>
  </w:style>
  <w:style w:type="paragraph" w:customStyle="1" w:styleId="CitaviBibliographySubheading1">
    <w:name w:val="Citavi Bibliography Subheading 1"/>
    <w:basedOn w:val="berschrift2"/>
    <w:link w:val="CitaviBibliographySubheading1Zchn"/>
    <w:uiPriority w:val="99"/>
    <w:rsid w:val="00261E50"/>
    <w:pPr>
      <w:numPr>
        <w:ilvl w:val="0"/>
        <w:numId w:val="0"/>
      </w:numPr>
      <w:outlineLvl w:val="9"/>
    </w:pPr>
  </w:style>
  <w:style w:type="character" w:customStyle="1" w:styleId="CitaviBibliographySubheading1Zchn">
    <w:name w:val="Citavi Bibliography Subheading 1 Zchn"/>
    <w:basedOn w:val="Absatz-Standardschriftart"/>
    <w:link w:val="CitaviBibliographySubheading1"/>
    <w:uiPriority w:val="99"/>
    <w:rsid w:val="00261E50"/>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uiPriority w:val="99"/>
    <w:rsid w:val="00261E50"/>
    <w:pPr>
      <w:numPr>
        <w:ilvl w:val="0"/>
        <w:numId w:val="0"/>
      </w:numPr>
      <w:outlineLvl w:val="9"/>
    </w:pPr>
  </w:style>
  <w:style w:type="character" w:customStyle="1" w:styleId="CitaviBibliographySubheading2Zchn">
    <w:name w:val="Citavi Bibliography Subheading 2 Zchn"/>
    <w:basedOn w:val="Absatz-Standardschriftart"/>
    <w:link w:val="CitaviBibliographySubheading2"/>
    <w:uiPriority w:val="99"/>
    <w:rsid w:val="00261E50"/>
    <w:rPr>
      <w:rFonts w:asciiTheme="majorHAnsi" w:eastAsiaTheme="majorEastAsia" w:hAnsiTheme="majorHAnsi" w:cstheme="majorBidi"/>
      <w:color w:val="1F3763" w:themeColor="accent1" w:themeShade="7F"/>
      <w:sz w:val="24"/>
      <w:szCs w:val="24"/>
    </w:rPr>
  </w:style>
  <w:style w:type="character" w:customStyle="1" w:styleId="berschrift3Zchn">
    <w:name w:val="Überschrift 3 Zchn"/>
    <w:basedOn w:val="Absatz-Standardschriftart"/>
    <w:link w:val="berschrift3"/>
    <w:uiPriority w:val="9"/>
    <w:rsid w:val="00FD041F"/>
    <w:rPr>
      <w:rFonts w:ascii="Arial" w:eastAsiaTheme="majorEastAsia" w:hAnsi="Arial" w:cstheme="majorBidi"/>
      <w:color w:val="000000" w:themeColor="text1"/>
      <w:sz w:val="24"/>
      <w:szCs w:val="24"/>
    </w:rPr>
  </w:style>
  <w:style w:type="paragraph" w:customStyle="1" w:styleId="CitaviBibliographySubheading3">
    <w:name w:val="Citavi Bibliography Subheading 3"/>
    <w:basedOn w:val="berschrift4"/>
    <w:link w:val="CitaviBibliographySubheading3Zchn"/>
    <w:uiPriority w:val="99"/>
    <w:rsid w:val="00261E50"/>
    <w:pPr>
      <w:numPr>
        <w:ilvl w:val="0"/>
        <w:numId w:val="0"/>
      </w:numPr>
      <w:outlineLvl w:val="9"/>
    </w:pPr>
  </w:style>
  <w:style w:type="character" w:customStyle="1" w:styleId="CitaviBibliographySubheading3Zchn">
    <w:name w:val="Citavi Bibliography Subheading 3 Zchn"/>
    <w:basedOn w:val="Absatz-Standardschriftart"/>
    <w:link w:val="CitaviBibliographySubheading3"/>
    <w:uiPriority w:val="99"/>
    <w:rsid w:val="00261E50"/>
    <w:rPr>
      <w:rFonts w:asciiTheme="majorHAnsi" w:eastAsiaTheme="majorEastAsia" w:hAnsiTheme="majorHAnsi" w:cstheme="majorBidi"/>
      <w:i/>
      <w:iCs/>
      <w:color w:val="2F5496" w:themeColor="accent1" w:themeShade="BF"/>
    </w:rPr>
  </w:style>
  <w:style w:type="character" w:customStyle="1" w:styleId="berschrift4Zchn">
    <w:name w:val="Überschrift 4 Zchn"/>
    <w:basedOn w:val="Absatz-Standardschriftart"/>
    <w:link w:val="berschrift4"/>
    <w:uiPriority w:val="9"/>
    <w:semiHidden/>
    <w:rsid w:val="00261E50"/>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261E50"/>
    <w:pPr>
      <w:numPr>
        <w:ilvl w:val="0"/>
        <w:numId w:val="0"/>
      </w:numPr>
      <w:outlineLvl w:val="9"/>
    </w:pPr>
  </w:style>
  <w:style w:type="character" w:customStyle="1" w:styleId="CitaviBibliographySubheading4Zchn">
    <w:name w:val="Citavi Bibliography Subheading 4 Zchn"/>
    <w:basedOn w:val="Absatz-Standardschriftart"/>
    <w:link w:val="CitaviBibliographySubheading4"/>
    <w:uiPriority w:val="99"/>
    <w:rsid w:val="00261E50"/>
    <w:rPr>
      <w:rFonts w:asciiTheme="majorHAnsi" w:eastAsiaTheme="majorEastAsia" w:hAnsiTheme="majorHAnsi" w:cstheme="majorBidi"/>
      <w:color w:val="2F5496" w:themeColor="accent1" w:themeShade="BF"/>
    </w:rPr>
  </w:style>
  <w:style w:type="character" w:customStyle="1" w:styleId="berschrift5Zchn">
    <w:name w:val="Überschrift 5 Zchn"/>
    <w:basedOn w:val="Absatz-Standardschriftart"/>
    <w:link w:val="berschrift5"/>
    <w:uiPriority w:val="9"/>
    <w:semiHidden/>
    <w:rsid w:val="00261E50"/>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261E50"/>
    <w:pPr>
      <w:numPr>
        <w:ilvl w:val="0"/>
        <w:numId w:val="0"/>
      </w:numPr>
      <w:outlineLvl w:val="9"/>
    </w:pPr>
  </w:style>
  <w:style w:type="character" w:customStyle="1" w:styleId="CitaviBibliographySubheading5Zchn">
    <w:name w:val="Citavi Bibliography Subheading 5 Zchn"/>
    <w:basedOn w:val="Absatz-Standardschriftart"/>
    <w:link w:val="CitaviBibliographySubheading5"/>
    <w:uiPriority w:val="99"/>
    <w:rsid w:val="00261E50"/>
    <w:rPr>
      <w:rFonts w:asciiTheme="majorHAnsi" w:eastAsiaTheme="majorEastAsia" w:hAnsiTheme="majorHAnsi" w:cstheme="majorBidi"/>
      <w:color w:val="1F3763" w:themeColor="accent1" w:themeShade="7F"/>
    </w:rPr>
  </w:style>
  <w:style w:type="character" w:customStyle="1" w:styleId="berschrift6Zchn">
    <w:name w:val="Überschrift 6 Zchn"/>
    <w:basedOn w:val="Absatz-Standardschriftart"/>
    <w:link w:val="berschrift6"/>
    <w:uiPriority w:val="9"/>
    <w:semiHidden/>
    <w:rsid w:val="00261E50"/>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261E50"/>
    <w:pPr>
      <w:numPr>
        <w:ilvl w:val="0"/>
        <w:numId w:val="0"/>
      </w:numPr>
      <w:outlineLvl w:val="9"/>
    </w:pPr>
  </w:style>
  <w:style w:type="character" w:customStyle="1" w:styleId="CitaviBibliographySubheading6Zchn">
    <w:name w:val="Citavi Bibliography Subheading 6 Zchn"/>
    <w:basedOn w:val="Absatz-Standardschriftart"/>
    <w:link w:val="CitaviBibliographySubheading6"/>
    <w:uiPriority w:val="99"/>
    <w:rsid w:val="00261E50"/>
    <w:rPr>
      <w:rFonts w:asciiTheme="majorHAnsi" w:eastAsiaTheme="majorEastAsia" w:hAnsiTheme="majorHAnsi" w:cstheme="majorBidi"/>
      <w:i/>
      <w:iCs/>
      <w:color w:val="1F3763" w:themeColor="accent1" w:themeShade="7F"/>
    </w:rPr>
  </w:style>
  <w:style w:type="character" w:customStyle="1" w:styleId="berschrift7Zchn">
    <w:name w:val="Überschrift 7 Zchn"/>
    <w:basedOn w:val="Absatz-Standardschriftart"/>
    <w:link w:val="berschrift7"/>
    <w:uiPriority w:val="9"/>
    <w:semiHidden/>
    <w:rsid w:val="00261E50"/>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261E50"/>
    <w:pPr>
      <w:numPr>
        <w:ilvl w:val="0"/>
        <w:numId w:val="0"/>
      </w:numPr>
      <w:outlineLvl w:val="9"/>
    </w:pPr>
  </w:style>
  <w:style w:type="character" w:customStyle="1" w:styleId="CitaviBibliographySubheading7Zchn">
    <w:name w:val="Citavi Bibliography Subheading 7 Zchn"/>
    <w:basedOn w:val="Absatz-Standardschriftart"/>
    <w:link w:val="CitaviBibliographySubheading7"/>
    <w:uiPriority w:val="99"/>
    <w:rsid w:val="00261E50"/>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261E5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261E50"/>
    <w:pPr>
      <w:numPr>
        <w:ilvl w:val="0"/>
        <w:numId w:val="0"/>
      </w:numPr>
      <w:outlineLvl w:val="9"/>
    </w:pPr>
  </w:style>
  <w:style w:type="character" w:customStyle="1" w:styleId="CitaviBibliographySubheading8Zchn">
    <w:name w:val="Citavi Bibliography Subheading 8 Zchn"/>
    <w:basedOn w:val="Absatz-Standardschriftart"/>
    <w:link w:val="CitaviBibliographySubheading8"/>
    <w:uiPriority w:val="99"/>
    <w:rsid w:val="00261E50"/>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261E50"/>
    <w:rPr>
      <w:rFonts w:asciiTheme="majorHAnsi" w:eastAsiaTheme="majorEastAsia" w:hAnsiTheme="majorHAnsi" w:cstheme="majorBidi"/>
      <w:i/>
      <w:iCs/>
      <w:color w:val="272727" w:themeColor="text1" w:themeTint="D8"/>
      <w:sz w:val="21"/>
      <w:szCs w:val="21"/>
    </w:rPr>
  </w:style>
  <w:style w:type="character" w:customStyle="1" w:styleId="tm5">
    <w:name w:val="tm5"/>
    <w:basedOn w:val="Absatz-Standardschriftart"/>
    <w:rsid w:val="00051BF1"/>
  </w:style>
  <w:style w:type="paragraph" w:styleId="Listenabsatz">
    <w:name w:val="List Paragraph"/>
    <w:basedOn w:val="Standard"/>
    <w:uiPriority w:val="34"/>
    <w:qFormat/>
    <w:rsid w:val="002B7D0A"/>
    <w:pPr>
      <w:ind w:left="720"/>
      <w:contextualSpacing/>
    </w:pPr>
  </w:style>
  <w:style w:type="paragraph" w:styleId="Inhaltsverzeichnisberschrift">
    <w:name w:val="TOC Heading"/>
    <w:basedOn w:val="berschrift1"/>
    <w:next w:val="Standard"/>
    <w:uiPriority w:val="39"/>
    <w:unhideWhenUsed/>
    <w:qFormat/>
    <w:rsid w:val="003D16E1"/>
    <w:pPr>
      <w:numPr>
        <w:numId w:val="0"/>
      </w:numPr>
      <w:outlineLvl w:val="9"/>
    </w:pPr>
  </w:style>
  <w:style w:type="paragraph" w:styleId="Literaturverzeichnis">
    <w:name w:val="Bibliography"/>
    <w:basedOn w:val="Standard"/>
    <w:next w:val="Standard"/>
    <w:uiPriority w:val="37"/>
    <w:semiHidden/>
    <w:unhideWhenUsed/>
    <w:rsid w:val="003D16E1"/>
  </w:style>
  <w:style w:type="character" w:styleId="Buchtitel">
    <w:name w:val="Book Title"/>
    <w:basedOn w:val="Absatz-Standardschriftart"/>
    <w:uiPriority w:val="33"/>
    <w:qFormat/>
    <w:rsid w:val="003D16E1"/>
    <w:rPr>
      <w:b/>
      <w:bCs/>
      <w:i/>
      <w:iCs/>
      <w:spacing w:val="5"/>
    </w:rPr>
  </w:style>
  <w:style w:type="character" w:styleId="IntensiverVerweis">
    <w:name w:val="Intense Reference"/>
    <w:basedOn w:val="Absatz-Standardschriftart"/>
    <w:uiPriority w:val="32"/>
    <w:qFormat/>
    <w:rsid w:val="003D16E1"/>
    <w:rPr>
      <w:b/>
      <w:bCs/>
      <w:smallCaps/>
      <w:color w:val="4472C4" w:themeColor="accent1"/>
      <w:spacing w:val="5"/>
    </w:rPr>
  </w:style>
  <w:style w:type="character" w:styleId="SchwacherVerweis">
    <w:name w:val="Subtle Reference"/>
    <w:basedOn w:val="Absatz-Standardschriftart"/>
    <w:uiPriority w:val="31"/>
    <w:qFormat/>
    <w:rsid w:val="003D16E1"/>
    <w:rPr>
      <w:smallCaps/>
      <w:color w:val="5A5A5A" w:themeColor="text1" w:themeTint="A5"/>
    </w:rPr>
  </w:style>
  <w:style w:type="character" w:styleId="IntensiveHervorhebung">
    <w:name w:val="Intense Emphasis"/>
    <w:basedOn w:val="Absatz-Standardschriftart"/>
    <w:uiPriority w:val="21"/>
    <w:qFormat/>
    <w:rsid w:val="003D16E1"/>
    <w:rPr>
      <w:i/>
      <w:iCs/>
      <w:color w:val="4472C4" w:themeColor="accent1"/>
    </w:rPr>
  </w:style>
  <w:style w:type="character" w:styleId="SchwacheHervorhebung">
    <w:name w:val="Subtle Emphasis"/>
    <w:basedOn w:val="Absatz-Standardschriftart"/>
    <w:uiPriority w:val="19"/>
    <w:qFormat/>
    <w:rsid w:val="003D16E1"/>
    <w:rPr>
      <w:i/>
      <w:iCs/>
      <w:color w:val="404040" w:themeColor="text1" w:themeTint="BF"/>
    </w:rPr>
  </w:style>
  <w:style w:type="paragraph" w:styleId="IntensivesZitat">
    <w:name w:val="Intense Quote"/>
    <w:basedOn w:val="Standard"/>
    <w:next w:val="Standard"/>
    <w:link w:val="IntensivesZitatZchn"/>
    <w:uiPriority w:val="30"/>
    <w:qFormat/>
    <w:rsid w:val="003D16E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D16E1"/>
    <w:rPr>
      <w:i/>
      <w:iCs/>
      <w:color w:val="4472C4" w:themeColor="accent1"/>
    </w:rPr>
  </w:style>
  <w:style w:type="paragraph" w:styleId="Zitat">
    <w:name w:val="Quote"/>
    <w:basedOn w:val="Standard"/>
    <w:next w:val="Standard"/>
    <w:link w:val="ZitatZchn"/>
    <w:uiPriority w:val="29"/>
    <w:qFormat/>
    <w:rsid w:val="003D16E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D16E1"/>
    <w:rPr>
      <w:i/>
      <w:iCs/>
      <w:color w:val="404040" w:themeColor="text1" w:themeTint="BF"/>
    </w:rPr>
  </w:style>
  <w:style w:type="table" w:styleId="MittlereListe1-Akzent1">
    <w:name w:val="Medium List 1 Accent 1"/>
    <w:basedOn w:val="NormaleTabelle"/>
    <w:uiPriority w:val="65"/>
    <w:semiHidden/>
    <w:unhideWhenUsed/>
    <w:rsid w:val="003D16E1"/>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3D16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3D16E1"/>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D16E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3D16E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3D16E1"/>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3D16E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D16E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D16E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D16E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D16E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D16E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D16E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D16E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D16E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D16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D16E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D16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D16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D16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3D16E1"/>
    <w:pPr>
      <w:spacing w:after="0" w:line="240" w:lineRule="auto"/>
    </w:pPr>
  </w:style>
  <w:style w:type="character" w:styleId="HTMLVariable">
    <w:name w:val="HTML Variable"/>
    <w:basedOn w:val="Absatz-Standardschriftart"/>
    <w:uiPriority w:val="99"/>
    <w:semiHidden/>
    <w:unhideWhenUsed/>
    <w:rsid w:val="003D16E1"/>
    <w:rPr>
      <w:i/>
      <w:iCs/>
    </w:rPr>
  </w:style>
  <w:style w:type="character" w:styleId="HTMLSchreibmaschine">
    <w:name w:val="HTML Typewriter"/>
    <w:basedOn w:val="Absatz-Standardschriftart"/>
    <w:uiPriority w:val="99"/>
    <w:semiHidden/>
    <w:unhideWhenUsed/>
    <w:rsid w:val="003D16E1"/>
    <w:rPr>
      <w:rFonts w:ascii="Consolas" w:hAnsi="Consolas"/>
      <w:sz w:val="20"/>
      <w:szCs w:val="20"/>
    </w:rPr>
  </w:style>
  <w:style w:type="character" w:styleId="HTMLBeispiel">
    <w:name w:val="HTML Sample"/>
    <w:basedOn w:val="Absatz-Standardschriftart"/>
    <w:uiPriority w:val="99"/>
    <w:semiHidden/>
    <w:unhideWhenUsed/>
    <w:rsid w:val="003D16E1"/>
    <w:rPr>
      <w:rFonts w:ascii="Consolas" w:hAnsi="Consolas"/>
      <w:sz w:val="24"/>
      <w:szCs w:val="24"/>
    </w:rPr>
  </w:style>
  <w:style w:type="paragraph" w:styleId="HTMLVorformatiert">
    <w:name w:val="HTML Preformatted"/>
    <w:basedOn w:val="Standard"/>
    <w:link w:val="HTMLVorformatiertZchn"/>
    <w:uiPriority w:val="99"/>
    <w:semiHidden/>
    <w:unhideWhenUsed/>
    <w:rsid w:val="003D16E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D16E1"/>
    <w:rPr>
      <w:rFonts w:ascii="Consolas" w:hAnsi="Consolas"/>
      <w:sz w:val="20"/>
      <w:szCs w:val="20"/>
    </w:rPr>
  </w:style>
  <w:style w:type="character" w:styleId="HTMLTastatur">
    <w:name w:val="HTML Keyboard"/>
    <w:basedOn w:val="Absatz-Standardschriftart"/>
    <w:uiPriority w:val="99"/>
    <w:semiHidden/>
    <w:unhideWhenUsed/>
    <w:rsid w:val="003D16E1"/>
    <w:rPr>
      <w:rFonts w:ascii="Consolas" w:hAnsi="Consolas"/>
      <w:sz w:val="20"/>
      <w:szCs w:val="20"/>
    </w:rPr>
  </w:style>
  <w:style w:type="character" w:styleId="HTMLDefinition">
    <w:name w:val="HTML Definition"/>
    <w:basedOn w:val="Absatz-Standardschriftart"/>
    <w:uiPriority w:val="99"/>
    <w:semiHidden/>
    <w:unhideWhenUsed/>
    <w:rsid w:val="003D16E1"/>
    <w:rPr>
      <w:i/>
      <w:iCs/>
    </w:rPr>
  </w:style>
  <w:style w:type="character" w:styleId="HTMLCode">
    <w:name w:val="HTML Code"/>
    <w:basedOn w:val="Absatz-Standardschriftart"/>
    <w:uiPriority w:val="99"/>
    <w:semiHidden/>
    <w:unhideWhenUsed/>
    <w:rsid w:val="003D16E1"/>
    <w:rPr>
      <w:rFonts w:ascii="Consolas" w:hAnsi="Consolas"/>
      <w:sz w:val="20"/>
      <w:szCs w:val="20"/>
    </w:rPr>
  </w:style>
  <w:style w:type="character" w:styleId="HTMLZitat">
    <w:name w:val="HTML Cite"/>
    <w:basedOn w:val="Absatz-Standardschriftart"/>
    <w:uiPriority w:val="99"/>
    <w:semiHidden/>
    <w:unhideWhenUsed/>
    <w:rsid w:val="003D16E1"/>
    <w:rPr>
      <w:i/>
      <w:iCs/>
    </w:rPr>
  </w:style>
  <w:style w:type="paragraph" w:styleId="HTMLAdresse">
    <w:name w:val="HTML Address"/>
    <w:basedOn w:val="Standard"/>
    <w:link w:val="HTMLAdresseZchn"/>
    <w:uiPriority w:val="99"/>
    <w:semiHidden/>
    <w:unhideWhenUsed/>
    <w:rsid w:val="003D16E1"/>
    <w:pPr>
      <w:spacing w:after="0" w:line="240" w:lineRule="auto"/>
    </w:pPr>
    <w:rPr>
      <w:i/>
      <w:iCs/>
    </w:rPr>
  </w:style>
  <w:style w:type="character" w:customStyle="1" w:styleId="HTMLAdresseZchn">
    <w:name w:val="HTML Adresse Zchn"/>
    <w:basedOn w:val="Absatz-Standardschriftart"/>
    <w:link w:val="HTMLAdresse"/>
    <w:uiPriority w:val="99"/>
    <w:semiHidden/>
    <w:rsid w:val="003D16E1"/>
    <w:rPr>
      <w:i/>
      <w:iCs/>
    </w:rPr>
  </w:style>
  <w:style w:type="character" w:styleId="HTMLAkronym">
    <w:name w:val="HTML Acronym"/>
    <w:basedOn w:val="Absatz-Standardschriftart"/>
    <w:uiPriority w:val="99"/>
    <w:semiHidden/>
    <w:unhideWhenUsed/>
    <w:rsid w:val="003D16E1"/>
  </w:style>
  <w:style w:type="paragraph" w:styleId="StandardWeb">
    <w:name w:val="Normal (Web)"/>
    <w:basedOn w:val="Standard"/>
    <w:uiPriority w:val="99"/>
    <w:semiHidden/>
    <w:unhideWhenUsed/>
    <w:rsid w:val="003D16E1"/>
    <w:rPr>
      <w:rFonts w:ascii="Times New Roman" w:hAnsi="Times New Roman" w:cs="Times New Roman"/>
      <w:sz w:val="24"/>
      <w:szCs w:val="24"/>
    </w:rPr>
  </w:style>
  <w:style w:type="paragraph" w:styleId="NurText">
    <w:name w:val="Plain Text"/>
    <w:basedOn w:val="Standard"/>
    <w:link w:val="NurTextZchn"/>
    <w:uiPriority w:val="99"/>
    <w:semiHidden/>
    <w:unhideWhenUsed/>
    <w:rsid w:val="003D16E1"/>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D16E1"/>
    <w:rPr>
      <w:rFonts w:ascii="Consolas" w:hAnsi="Consolas"/>
      <w:sz w:val="21"/>
      <w:szCs w:val="21"/>
    </w:rPr>
  </w:style>
  <w:style w:type="paragraph" w:styleId="Dokumentstruktur">
    <w:name w:val="Document Map"/>
    <w:basedOn w:val="Standard"/>
    <w:link w:val="DokumentstrukturZchn"/>
    <w:uiPriority w:val="99"/>
    <w:semiHidden/>
    <w:unhideWhenUsed/>
    <w:rsid w:val="003D16E1"/>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D16E1"/>
    <w:rPr>
      <w:rFonts w:ascii="Segoe UI" w:hAnsi="Segoe UI" w:cs="Segoe UI"/>
      <w:sz w:val="16"/>
      <w:szCs w:val="16"/>
    </w:rPr>
  </w:style>
  <w:style w:type="character" w:styleId="Hervorhebung">
    <w:name w:val="Emphasis"/>
    <w:basedOn w:val="Absatz-Standardschriftart"/>
    <w:uiPriority w:val="20"/>
    <w:qFormat/>
    <w:rsid w:val="003D16E1"/>
    <w:rPr>
      <w:i/>
      <w:iCs/>
    </w:rPr>
  </w:style>
  <w:style w:type="character" w:styleId="Fett">
    <w:name w:val="Strong"/>
    <w:basedOn w:val="Absatz-Standardschriftart"/>
    <w:uiPriority w:val="22"/>
    <w:qFormat/>
    <w:rsid w:val="003D16E1"/>
    <w:rPr>
      <w:b/>
      <w:bCs/>
    </w:rPr>
  </w:style>
  <w:style w:type="character" w:styleId="BesuchterLink">
    <w:name w:val="FollowedHyperlink"/>
    <w:basedOn w:val="Absatz-Standardschriftart"/>
    <w:uiPriority w:val="99"/>
    <w:semiHidden/>
    <w:unhideWhenUsed/>
    <w:rsid w:val="003D16E1"/>
    <w:rPr>
      <w:color w:val="954F72" w:themeColor="followedHyperlink"/>
      <w:u w:val="single"/>
    </w:rPr>
  </w:style>
  <w:style w:type="paragraph" w:styleId="Blocktext">
    <w:name w:val="Block Text"/>
    <w:basedOn w:val="Standard"/>
    <w:uiPriority w:val="99"/>
    <w:semiHidden/>
    <w:unhideWhenUsed/>
    <w:rsid w:val="003D16E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3D16E1"/>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D16E1"/>
    <w:rPr>
      <w:sz w:val="16"/>
      <w:szCs w:val="16"/>
    </w:rPr>
  </w:style>
  <w:style w:type="paragraph" w:styleId="Textkrper-Einzug2">
    <w:name w:val="Body Text Indent 2"/>
    <w:basedOn w:val="Standard"/>
    <w:link w:val="Textkrper-Einzug2Zchn"/>
    <w:uiPriority w:val="99"/>
    <w:semiHidden/>
    <w:unhideWhenUsed/>
    <w:rsid w:val="003D16E1"/>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D16E1"/>
  </w:style>
  <w:style w:type="paragraph" w:styleId="Textkrper3">
    <w:name w:val="Body Text 3"/>
    <w:basedOn w:val="Standard"/>
    <w:link w:val="Textkrper3Zchn"/>
    <w:uiPriority w:val="99"/>
    <w:semiHidden/>
    <w:unhideWhenUsed/>
    <w:rsid w:val="003D16E1"/>
    <w:pPr>
      <w:spacing w:after="120"/>
    </w:pPr>
    <w:rPr>
      <w:sz w:val="16"/>
      <w:szCs w:val="16"/>
    </w:rPr>
  </w:style>
  <w:style w:type="character" w:customStyle="1" w:styleId="Textkrper3Zchn">
    <w:name w:val="Textkörper 3 Zchn"/>
    <w:basedOn w:val="Absatz-Standardschriftart"/>
    <w:link w:val="Textkrper3"/>
    <w:uiPriority w:val="99"/>
    <w:semiHidden/>
    <w:rsid w:val="003D16E1"/>
    <w:rPr>
      <w:sz w:val="16"/>
      <w:szCs w:val="16"/>
    </w:rPr>
  </w:style>
  <w:style w:type="paragraph" w:styleId="Textkrper2">
    <w:name w:val="Body Text 2"/>
    <w:basedOn w:val="Standard"/>
    <w:link w:val="Textkrper2Zchn"/>
    <w:uiPriority w:val="99"/>
    <w:semiHidden/>
    <w:unhideWhenUsed/>
    <w:rsid w:val="003D16E1"/>
    <w:pPr>
      <w:spacing w:after="120" w:line="480" w:lineRule="auto"/>
    </w:pPr>
  </w:style>
  <w:style w:type="character" w:customStyle="1" w:styleId="Textkrper2Zchn">
    <w:name w:val="Textkörper 2 Zchn"/>
    <w:basedOn w:val="Absatz-Standardschriftart"/>
    <w:link w:val="Textkrper2"/>
    <w:uiPriority w:val="99"/>
    <w:semiHidden/>
    <w:rsid w:val="003D16E1"/>
  </w:style>
  <w:style w:type="paragraph" w:styleId="Fu-Endnotenberschrift">
    <w:name w:val="Note Heading"/>
    <w:basedOn w:val="Standard"/>
    <w:next w:val="Standard"/>
    <w:link w:val="Fu-EndnotenberschriftZchn"/>
    <w:uiPriority w:val="99"/>
    <w:semiHidden/>
    <w:unhideWhenUsed/>
    <w:rsid w:val="003D16E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3D16E1"/>
  </w:style>
  <w:style w:type="paragraph" w:styleId="Textkrper-Zeileneinzug">
    <w:name w:val="Body Text Indent"/>
    <w:basedOn w:val="Standard"/>
    <w:link w:val="Textkrper-ZeileneinzugZchn"/>
    <w:uiPriority w:val="99"/>
    <w:semiHidden/>
    <w:unhideWhenUsed/>
    <w:rsid w:val="003D16E1"/>
    <w:pPr>
      <w:spacing w:after="120"/>
      <w:ind w:left="283"/>
    </w:pPr>
  </w:style>
  <w:style w:type="character" w:customStyle="1" w:styleId="Textkrper-ZeileneinzugZchn">
    <w:name w:val="Textkörper-Zeileneinzug Zchn"/>
    <w:basedOn w:val="Absatz-Standardschriftart"/>
    <w:link w:val="Textkrper-Zeileneinzug"/>
    <w:uiPriority w:val="99"/>
    <w:semiHidden/>
    <w:rsid w:val="003D16E1"/>
  </w:style>
  <w:style w:type="paragraph" w:styleId="Textkrper-Erstzeileneinzug2">
    <w:name w:val="Body Text First Indent 2"/>
    <w:basedOn w:val="Textkrper-Zeileneinzug"/>
    <w:link w:val="Textkrper-Erstzeileneinzug2Zchn"/>
    <w:uiPriority w:val="99"/>
    <w:semiHidden/>
    <w:unhideWhenUsed/>
    <w:rsid w:val="003D16E1"/>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D16E1"/>
  </w:style>
  <w:style w:type="paragraph" w:styleId="Textkrper">
    <w:name w:val="Body Text"/>
    <w:basedOn w:val="Standard"/>
    <w:link w:val="TextkrperZchn"/>
    <w:uiPriority w:val="99"/>
    <w:semiHidden/>
    <w:unhideWhenUsed/>
    <w:rsid w:val="003D16E1"/>
    <w:pPr>
      <w:spacing w:after="120"/>
    </w:pPr>
  </w:style>
  <w:style w:type="character" w:customStyle="1" w:styleId="TextkrperZchn">
    <w:name w:val="Textkörper Zchn"/>
    <w:basedOn w:val="Absatz-Standardschriftart"/>
    <w:link w:val="Textkrper"/>
    <w:uiPriority w:val="99"/>
    <w:semiHidden/>
    <w:rsid w:val="003D16E1"/>
  </w:style>
  <w:style w:type="paragraph" w:styleId="Textkrper-Erstzeileneinzug">
    <w:name w:val="Body Text First Indent"/>
    <w:basedOn w:val="Textkrper"/>
    <w:link w:val="Textkrper-ErstzeileneinzugZchn"/>
    <w:uiPriority w:val="99"/>
    <w:semiHidden/>
    <w:unhideWhenUsed/>
    <w:rsid w:val="003D16E1"/>
    <w:pPr>
      <w:spacing w:after="160"/>
      <w:ind w:firstLine="360"/>
    </w:pPr>
  </w:style>
  <w:style w:type="character" w:customStyle="1" w:styleId="Textkrper-ErstzeileneinzugZchn">
    <w:name w:val="Textkörper-Erstzeileneinzug Zchn"/>
    <w:basedOn w:val="TextkrperZchn"/>
    <w:link w:val="Textkrper-Erstzeileneinzug"/>
    <w:uiPriority w:val="99"/>
    <w:semiHidden/>
    <w:rsid w:val="003D16E1"/>
  </w:style>
  <w:style w:type="paragraph" w:styleId="Datum">
    <w:name w:val="Date"/>
    <w:basedOn w:val="Standard"/>
    <w:next w:val="Standard"/>
    <w:link w:val="DatumZchn"/>
    <w:uiPriority w:val="99"/>
    <w:semiHidden/>
    <w:unhideWhenUsed/>
    <w:rsid w:val="003D16E1"/>
  </w:style>
  <w:style w:type="character" w:customStyle="1" w:styleId="DatumZchn">
    <w:name w:val="Datum Zchn"/>
    <w:basedOn w:val="Absatz-Standardschriftart"/>
    <w:link w:val="Datum"/>
    <w:uiPriority w:val="99"/>
    <w:semiHidden/>
    <w:rsid w:val="003D16E1"/>
  </w:style>
  <w:style w:type="paragraph" w:styleId="Anrede">
    <w:name w:val="Salutation"/>
    <w:basedOn w:val="Standard"/>
    <w:next w:val="Standard"/>
    <w:link w:val="AnredeZchn"/>
    <w:uiPriority w:val="99"/>
    <w:semiHidden/>
    <w:unhideWhenUsed/>
    <w:rsid w:val="003D16E1"/>
  </w:style>
  <w:style w:type="character" w:customStyle="1" w:styleId="AnredeZchn">
    <w:name w:val="Anrede Zchn"/>
    <w:basedOn w:val="Absatz-Standardschriftart"/>
    <w:link w:val="Anrede"/>
    <w:uiPriority w:val="99"/>
    <w:semiHidden/>
    <w:rsid w:val="003D16E1"/>
  </w:style>
  <w:style w:type="paragraph" w:styleId="Untertitel">
    <w:name w:val="Subtitle"/>
    <w:basedOn w:val="Standard"/>
    <w:next w:val="Standard"/>
    <w:link w:val="UntertitelZchn"/>
    <w:uiPriority w:val="11"/>
    <w:qFormat/>
    <w:rsid w:val="003D16E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D16E1"/>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D16E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D16E1"/>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D16E1"/>
    <w:pPr>
      <w:spacing w:after="120"/>
      <w:ind w:left="1415"/>
      <w:contextualSpacing/>
    </w:pPr>
  </w:style>
  <w:style w:type="paragraph" w:styleId="Listenfortsetzung4">
    <w:name w:val="List Continue 4"/>
    <w:basedOn w:val="Standard"/>
    <w:uiPriority w:val="99"/>
    <w:semiHidden/>
    <w:unhideWhenUsed/>
    <w:rsid w:val="003D16E1"/>
    <w:pPr>
      <w:spacing w:after="120"/>
      <w:ind w:left="1132"/>
      <w:contextualSpacing/>
    </w:pPr>
  </w:style>
  <w:style w:type="paragraph" w:styleId="Listenfortsetzung3">
    <w:name w:val="List Continue 3"/>
    <w:basedOn w:val="Standard"/>
    <w:uiPriority w:val="99"/>
    <w:semiHidden/>
    <w:unhideWhenUsed/>
    <w:rsid w:val="003D16E1"/>
    <w:pPr>
      <w:spacing w:after="120"/>
      <w:ind w:left="849"/>
      <w:contextualSpacing/>
    </w:pPr>
  </w:style>
  <w:style w:type="paragraph" w:styleId="Listenfortsetzung2">
    <w:name w:val="List Continue 2"/>
    <w:basedOn w:val="Standard"/>
    <w:uiPriority w:val="99"/>
    <w:semiHidden/>
    <w:unhideWhenUsed/>
    <w:rsid w:val="003D16E1"/>
    <w:pPr>
      <w:spacing w:after="120"/>
      <w:ind w:left="566"/>
      <w:contextualSpacing/>
    </w:pPr>
  </w:style>
  <w:style w:type="paragraph" w:styleId="Listenfortsetzung">
    <w:name w:val="List Continue"/>
    <w:basedOn w:val="Standard"/>
    <w:uiPriority w:val="99"/>
    <w:semiHidden/>
    <w:unhideWhenUsed/>
    <w:rsid w:val="003D16E1"/>
    <w:pPr>
      <w:spacing w:after="120"/>
      <w:ind w:left="283"/>
      <w:contextualSpacing/>
    </w:pPr>
  </w:style>
  <w:style w:type="paragraph" w:styleId="Unterschrift">
    <w:name w:val="Signature"/>
    <w:basedOn w:val="Standard"/>
    <w:link w:val="UnterschriftZchn"/>
    <w:uiPriority w:val="99"/>
    <w:semiHidden/>
    <w:unhideWhenUsed/>
    <w:rsid w:val="003D16E1"/>
    <w:pPr>
      <w:spacing w:after="0" w:line="240" w:lineRule="auto"/>
      <w:ind w:left="4252"/>
    </w:pPr>
  </w:style>
  <w:style w:type="character" w:customStyle="1" w:styleId="UnterschriftZchn">
    <w:name w:val="Unterschrift Zchn"/>
    <w:basedOn w:val="Absatz-Standardschriftart"/>
    <w:link w:val="Unterschrift"/>
    <w:uiPriority w:val="99"/>
    <w:semiHidden/>
    <w:rsid w:val="003D16E1"/>
  </w:style>
  <w:style w:type="paragraph" w:styleId="Gruformel">
    <w:name w:val="Closing"/>
    <w:basedOn w:val="Standard"/>
    <w:link w:val="GruformelZchn"/>
    <w:uiPriority w:val="99"/>
    <w:semiHidden/>
    <w:unhideWhenUsed/>
    <w:rsid w:val="003D16E1"/>
    <w:pPr>
      <w:spacing w:after="0" w:line="240" w:lineRule="auto"/>
      <w:ind w:left="4252"/>
    </w:pPr>
  </w:style>
  <w:style w:type="character" w:customStyle="1" w:styleId="GruformelZchn">
    <w:name w:val="Grußformel Zchn"/>
    <w:basedOn w:val="Absatz-Standardschriftart"/>
    <w:link w:val="Gruformel"/>
    <w:uiPriority w:val="99"/>
    <w:semiHidden/>
    <w:rsid w:val="003D16E1"/>
  </w:style>
  <w:style w:type="paragraph" w:styleId="Titel">
    <w:name w:val="Title"/>
    <w:basedOn w:val="Standard"/>
    <w:next w:val="Standard"/>
    <w:link w:val="TitelZchn"/>
    <w:uiPriority w:val="10"/>
    <w:qFormat/>
    <w:rsid w:val="003D1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16E1"/>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3D16E1"/>
    <w:pPr>
      <w:numPr>
        <w:numId w:val="2"/>
      </w:numPr>
      <w:contextualSpacing/>
    </w:pPr>
  </w:style>
  <w:style w:type="paragraph" w:styleId="Listennummer4">
    <w:name w:val="List Number 4"/>
    <w:basedOn w:val="Standard"/>
    <w:uiPriority w:val="99"/>
    <w:semiHidden/>
    <w:unhideWhenUsed/>
    <w:rsid w:val="003D16E1"/>
    <w:pPr>
      <w:numPr>
        <w:numId w:val="3"/>
      </w:numPr>
      <w:contextualSpacing/>
    </w:pPr>
  </w:style>
  <w:style w:type="paragraph" w:styleId="Listennummer3">
    <w:name w:val="List Number 3"/>
    <w:basedOn w:val="Standard"/>
    <w:uiPriority w:val="99"/>
    <w:semiHidden/>
    <w:unhideWhenUsed/>
    <w:rsid w:val="003D16E1"/>
    <w:pPr>
      <w:numPr>
        <w:numId w:val="4"/>
      </w:numPr>
      <w:contextualSpacing/>
    </w:pPr>
  </w:style>
  <w:style w:type="paragraph" w:styleId="Listennummer2">
    <w:name w:val="List Number 2"/>
    <w:basedOn w:val="Standard"/>
    <w:uiPriority w:val="99"/>
    <w:semiHidden/>
    <w:unhideWhenUsed/>
    <w:rsid w:val="003D16E1"/>
    <w:pPr>
      <w:numPr>
        <w:numId w:val="5"/>
      </w:numPr>
      <w:contextualSpacing/>
    </w:pPr>
  </w:style>
  <w:style w:type="paragraph" w:styleId="Aufzhlungszeichen5">
    <w:name w:val="List Bullet 5"/>
    <w:basedOn w:val="Standard"/>
    <w:uiPriority w:val="99"/>
    <w:semiHidden/>
    <w:unhideWhenUsed/>
    <w:rsid w:val="003D16E1"/>
    <w:pPr>
      <w:numPr>
        <w:numId w:val="6"/>
      </w:numPr>
      <w:contextualSpacing/>
    </w:pPr>
  </w:style>
  <w:style w:type="paragraph" w:styleId="Aufzhlungszeichen4">
    <w:name w:val="List Bullet 4"/>
    <w:basedOn w:val="Standard"/>
    <w:uiPriority w:val="99"/>
    <w:semiHidden/>
    <w:unhideWhenUsed/>
    <w:rsid w:val="003D16E1"/>
    <w:pPr>
      <w:numPr>
        <w:numId w:val="7"/>
      </w:numPr>
      <w:contextualSpacing/>
    </w:pPr>
  </w:style>
  <w:style w:type="paragraph" w:styleId="Aufzhlungszeichen3">
    <w:name w:val="List Bullet 3"/>
    <w:basedOn w:val="Standard"/>
    <w:uiPriority w:val="99"/>
    <w:semiHidden/>
    <w:unhideWhenUsed/>
    <w:rsid w:val="003D16E1"/>
    <w:pPr>
      <w:numPr>
        <w:numId w:val="8"/>
      </w:numPr>
      <w:contextualSpacing/>
    </w:pPr>
  </w:style>
  <w:style w:type="paragraph" w:styleId="Aufzhlungszeichen2">
    <w:name w:val="List Bullet 2"/>
    <w:basedOn w:val="Standard"/>
    <w:uiPriority w:val="99"/>
    <w:semiHidden/>
    <w:unhideWhenUsed/>
    <w:rsid w:val="003D16E1"/>
    <w:pPr>
      <w:numPr>
        <w:numId w:val="9"/>
      </w:numPr>
      <w:contextualSpacing/>
    </w:pPr>
  </w:style>
  <w:style w:type="paragraph" w:styleId="Liste5">
    <w:name w:val="List 5"/>
    <w:basedOn w:val="Standard"/>
    <w:uiPriority w:val="99"/>
    <w:semiHidden/>
    <w:unhideWhenUsed/>
    <w:rsid w:val="003D16E1"/>
    <w:pPr>
      <w:ind w:left="1415" w:hanging="283"/>
      <w:contextualSpacing/>
    </w:pPr>
  </w:style>
  <w:style w:type="paragraph" w:styleId="Liste4">
    <w:name w:val="List 4"/>
    <w:basedOn w:val="Standard"/>
    <w:uiPriority w:val="99"/>
    <w:semiHidden/>
    <w:unhideWhenUsed/>
    <w:rsid w:val="003D16E1"/>
    <w:pPr>
      <w:ind w:left="1132" w:hanging="283"/>
      <w:contextualSpacing/>
    </w:pPr>
  </w:style>
  <w:style w:type="paragraph" w:styleId="Liste3">
    <w:name w:val="List 3"/>
    <w:basedOn w:val="Standard"/>
    <w:uiPriority w:val="99"/>
    <w:semiHidden/>
    <w:unhideWhenUsed/>
    <w:rsid w:val="003D16E1"/>
    <w:pPr>
      <w:ind w:left="849" w:hanging="283"/>
      <w:contextualSpacing/>
    </w:pPr>
  </w:style>
  <w:style w:type="paragraph" w:styleId="Liste2">
    <w:name w:val="List 2"/>
    <w:basedOn w:val="Standard"/>
    <w:uiPriority w:val="99"/>
    <w:semiHidden/>
    <w:unhideWhenUsed/>
    <w:rsid w:val="003D16E1"/>
    <w:pPr>
      <w:ind w:left="566" w:hanging="283"/>
      <w:contextualSpacing/>
    </w:pPr>
  </w:style>
  <w:style w:type="paragraph" w:styleId="Listennummer">
    <w:name w:val="List Number"/>
    <w:basedOn w:val="Standard"/>
    <w:uiPriority w:val="99"/>
    <w:semiHidden/>
    <w:unhideWhenUsed/>
    <w:rsid w:val="003D16E1"/>
    <w:pPr>
      <w:numPr>
        <w:numId w:val="10"/>
      </w:numPr>
      <w:contextualSpacing/>
    </w:pPr>
  </w:style>
  <w:style w:type="paragraph" w:styleId="Aufzhlungszeichen">
    <w:name w:val="List Bullet"/>
    <w:basedOn w:val="Standard"/>
    <w:uiPriority w:val="99"/>
    <w:semiHidden/>
    <w:unhideWhenUsed/>
    <w:rsid w:val="003D16E1"/>
    <w:pPr>
      <w:numPr>
        <w:numId w:val="11"/>
      </w:numPr>
      <w:contextualSpacing/>
    </w:pPr>
  </w:style>
  <w:style w:type="paragraph" w:styleId="Liste">
    <w:name w:val="List"/>
    <w:basedOn w:val="Standard"/>
    <w:uiPriority w:val="99"/>
    <w:semiHidden/>
    <w:unhideWhenUsed/>
    <w:rsid w:val="003D16E1"/>
    <w:pPr>
      <w:ind w:left="283" w:hanging="283"/>
      <w:contextualSpacing/>
    </w:pPr>
  </w:style>
  <w:style w:type="paragraph" w:styleId="RGV-berschrift">
    <w:name w:val="toa heading"/>
    <w:basedOn w:val="Standard"/>
    <w:next w:val="Standard"/>
    <w:uiPriority w:val="99"/>
    <w:semiHidden/>
    <w:unhideWhenUsed/>
    <w:rsid w:val="003D16E1"/>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D16E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3D16E1"/>
    <w:rPr>
      <w:rFonts w:ascii="Consolas" w:hAnsi="Consolas"/>
      <w:sz w:val="20"/>
      <w:szCs w:val="20"/>
    </w:rPr>
  </w:style>
  <w:style w:type="paragraph" w:styleId="Rechtsgrundlagenverzeichnis">
    <w:name w:val="table of authorities"/>
    <w:basedOn w:val="Standard"/>
    <w:next w:val="Standard"/>
    <w:uiPriority w:val="99"/>
    <w:semiHidden/>
    <w:unhideWhenUsed/>
    <w:rsid w:val="003D16E1"/>
    <w:pPr>
      <w:spacing w:after="0"/>
      <w:ind w:left="220" w:hanging="220"/>
    </w:pPr>
  </w:style>
  <w:style w:type="paragraph" w:styleId="Endnotentext">
    <w:name w:val="endnote text"/>
    <w:basedOn w:val="Standard"/>
    <w:link w:val="EndnotentextZchn"/>
    <w:uiPriority w:val="99"/>
    <w:semiHidden/>
    <w:unhideWhenUsed/>
    <w:rsid w:val="003D16E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D16E1"/>
    <w:rPr>
      <w:sz w:val="20"/>
      <w:szCs w:val="20"/>
    </w:rPr>
  </w:style>
  <w:style w:type="character" w:styleId="Endnotenzeichen">
    <w:name w:val="endnote reference"/>
    <w:basedOn w:val="Absatz-Standardschriftart"/>
    <w:uiPriority w:val="99"/>
    <w:semiHidden/>
    <w:unhideWhenUsed/>
    <w:rsid w:val="003D16E1"/>
    <w:rPr>
      <w:vertAlign w:val="superscript"/>
    </w:rPr>
  </w:style>
  <w:style w:type="character" w:styleId="Seitenzahl">
    <w:name w:val="page number"/>
    <w:basedOn w:val="Absatz-Standardschriftart"/>
    <w:uiPriority w:val="99"/>
    <w:semiHidden/>
    <w:unhideWhenUsed/>
    <w:rsid w:val="003D16E1"/>
  </w:style>
  <w:style w:type="character" w:styleId="Zeilennummer">
    <w:name w:val="line number"/>
    <w:basedOn w:val="Absatz-Standardschriftart"/>
    <w:uiPriority w:val="99"/>
    <w:semiHidden/>
    <w:unhideWhenUsed/>
    <w:rsid w:val="003D16E1"/>
  </w:style>
  <w:style w:type="character" w:styleId="Kommentarzeichen">
    <w:name w:val="annotation reference"/>
    <w:basedOn w:val="Absatz-Standardschriftart"/>
    <w:uiPriority w:val="99"/>
    <w:semiHidden/>
    <w:unhideWhenUsed/>
    <w:rsid w:val="003D16E1"/>
    <w:rPr>
      <w:sz w:val="16"/>
      <w:szCs w:val="16"/>
    </w:rPr>
  </w:style>
  <w:style w:type="character" w:styleId="Funotenzeichen">
    <w:name w:val="footnote reference"/>
    <w:basedOn w:val="Absatz-Standardschriftart"/>
    <w:uiPriority w:val="99"/>
    <w:semiHidden/>
    <w:unhideWhenUsed/>
    <w:rsid w:val="003D16E1"/>
    <w:rPr>
      <w:vertAlign w:val="superscript"/>
    </w:rPr>
  </w:style>
  <w:style w:type="paragraph" w:styleId="Umschlagabsenderadresse">
    <w:name w:val="envelope return"/>
    <w:basedOn w:val="Standard"/>
    <w:uiPriority w:val="99"/>
    <w:semiHidden/>
    <w:unhideWhenUsed/>
    <w:rsid w:val="003D16E1"/>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D16E1"/>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Abbildungsverzeichnis">
    <w:name w:val="table of figures"/>
    <w:basedOn w:val="Standard"/>
    <w:next w:val="Standard"/>
    <w:uiPriority w:val="99"/>
    <w:unhideWhenUsed/>
    <w:rsid w:val="003D16E1"/>
    <w:pPr>
      <w:spacing w:after="0"/>
    </w:pPr>
  </w:style>
  <w:style w:type="paragraph" w:styleId="Beschriftung">
    <w:name w:val="caption"/>
    <w:basedOn w:val="Standard"/>
    <w:next w:val="Standard"/>
    <w:uiPriority w:val="35"/>
    <w:unhideWhenUsed/>
    <w:qFormat/>
    <w:rsid w:val="003D16E1"/>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3D16E1"/>
    <w:pPr>
      <w:spacing w:after="0" w:line="240" w:lineRule="auto"/>
      <w:ind w:left="220" w:hanging="220"/>
    </w:pPr>
  </w:style>
  <w:style w:type="paragraph" w:styleId="Indexberschrift">
    <w:name w:val="index heading"/>
    <w:basedOn w:val="Standard"/>
    <w:next w:val="Index1"/>
    <w:uiPriority w:val="99"/>
    <w:semiHidden/>
    <w:unhideWhenUsed/>
    <w:rsid w:val="003D16E1"/>
    <w:rPr>
      <w:rFonts w:asciiTheme="majorHAnsi" w:eastAsiaTheme="majorEastAsia" w:hAnsiTheme="majorHAnsi" w:cstheme="majorBidi"/>
      <w:b/>
      <w:bCs/>
    </w:rPr>
  </w:style>
  <w:style w:type="paragraph" w:styleId="Fuzeile">
    <w:name w:val="footer"/>
    <w:basedOn w:val="Standard"/>
    <w:link w:val="FuzeileZchn"/>
    <w:uiPriority w:val="99"/>
    <w:unhideWhenUsed/>
    <w:rsid w:val="003D16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D16E1"/>
  </w:style>
  <w:style w:type="paragraph" w:styleId="Kopfzeile">
    <w:name w:val="header"/>
    <w:basedOn w:val="Standard"/>
    <w:link w:val="KopfzeileZchn"/>
    <w:uiPriority w:val="99"/>
    <w:unhideWhenUsed/>
    <w:rsid w:val="003D16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D16E1"/>
  </w:style>
  <w:style w:type="paragraph" w:styleId="Kommentartext">
    <w:name w:val="annotation text"/>
    <w:basedOn w:val="Standard"/>
    <w:link w:val="KommentartextZchn"/>
    <w:uiPriority w:val="99"/>
    <w:semiHidden/>
    <w:unhideWhenUsed/>
    <w:rsid w:val="003D16E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16E1"/>
    <w:rPr>
      <w:sz w:val="20"/>
      <w:szCs w:val="20"/>
    </w:rPr>
  </w:style>
  <w:style w:type="paragraph" w:styleId="Funotentext">
    <w:name w:val="footnote text"/>
    <w:basedOn w:val="Standard"/>
    <w:link w:val="FunotentextZchn"/>
    <w:uiPriority w:val="99"/>
    <w:semiHidden/>
    <w:unhideWhenUsed/>
    <w:rsid w:val="003D16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D16E1"/>
    <w:rPr>
      <w:sz w:val="20"/>
      <w:szCs w:val="20"/>
    </w:rPr>
  </w:style>
  <w:style w:type="paragraph" w:styleId="Standardeinzug">
    <w:name w:val="Normal Indent"/>
    <w:basedOn w:val="Standard"/>
    <w:uiPriority w:val="99"/>
    <w:semiHidden/>
    <w:unhideWhenUsed/>
    <w:rsid w:val="003D16E1"/>
    <w:pPr>
      <w:ind w:left="708"/>
    </w:pPr>
  </w:style>
  <w:style w:type="paragraph" w:styleId="Verzeichnis9">
    <w:name w:val="toc 9"/>
    <w:basedOn w:val="Standard"/>
    <w:next w:val="Standard"/>
    <w:autoRedefine/>
    <w:uiPriority w:val="39"/>
    <w:semiHidden/>
    <w:unhideWhenUsed/>
    <w:rsid w:val="003D16E1"/>
    <w:pPr>
      <w:spacing w:after="100"/>
      <w:ind w:left="1760"/>
    </w:pPr>
  </w:style>
  <w:style w:type="paragraph" w:styleId="Verzeichnis8">
    <w:name w:val="toc 8"/>
    <w:basedOn w:val="Standard"/>
    <w:next w:val="Standard"/>
    <w:autoRedefine/>
    <w:uiPriority w:val="39"/>
    <w:semiHidden/>
    <w:unhideWhenUsed/>
    <w:rsid w:val="003D16E1"/>
    <w:pPr>
      <w:spacing w:after="100"/>
      <w:ind w:left="1540"/>
    </w:pPr>
  </w:style>
  <w:style w:type="paragraph" w:styleId="Verzeichnis7">
    <w:name w:val="toc 7"/>
    <w:basedOn w:val="Standard"/>
    <w:next w:val="Standard"/>
    <w:autoRedefine/>
    <w:uiPriority w:val="39"/>
    <w:semiHidden/>
    <w:unhideWhenUsed/>
    <w:rsid w:val="003D16E1"/>
    <w:pPr>
      <w:spacing w:after="100"/>
      <w:ind w:left="1320"/>
    </w:pPr>
  </w:style>
  <w:style w:type="paragraph" w:styleId="Verzeichnis6">
    <w:name w:val="toc 6"/>
    <w:basedOn w:val="Standard"/>
    <w:next w:val="Standard"/>
    <w:autoRedefine/>
    <w:uiPriority w:val="39"/>
    <w:semiHidden/>
    <w:unhideWhenUsed/>
    <w:rsid w:val="003D16E1"/>
    <w:pPr>
      <w:spacing w:after="100"/>
      <w:ind w:left="1100"/>
    </w:pPr>
  </w:style>
  <w:style w:type="paragraph" w:styleId="Verzeichnis5">
    <w:name w:val="toc 5"/>
    <w:basedOn w:val="Standard"/>
    <w:next w:val="Standard"/>
    <w:autoRedefine/>
    <w:uiPriority w:val="39"/>
    <w:semiHidden/>
    <w:unhideWhenUsed/>
    <w:rsid w:val="003D16E1"/>
    <w:pPr>
      <w:spacing w:after="100"/>
      <w:ind w:left="880"/>
    </w:pPr>
  </w:style>
  <w:style w:type="paragraph" w:styleId="Verzeichnis4">
    <w:name w:val="toc 4"/>
    <w:basedOn w:val="Standard"/>
    <w:next w:val="Standard"/>
    <w:autoRedefine/>
    <w:uiPriority w:val="39"/>
    <w:semiHidden/>
    <w:unhideWhenUsed/>
    <w:rsid w:val="003D16E1"/>
    <w:pPr>
      <w:spacing w:after="100"/>
      <w:ind w:left="660"/>
    </w:pPr>
  </w:style>
  <w:style w:type="paragraph" w:styleId="Verzeichnis3">
    <w:name w:val="toc 3"/>
    <w:basedOn w:val="Standard"/>
    <w:next w:val="Standard"/>
    <w:autoRedefine/>
    <w:uiPriority w:val="39"/>
    <w:unhideWhenUsed/>
    <w:rsid w:val="003D16E1"/>
    <w:pPr>
      <w:spacing w:after="100"/>
      <w:ind w:left="440"/>
    </w:pPr>
  </w:style>
  <w:style w:type="paragraph" w:styleId="Verzeichnis2">
    <w:name w:val="toc 2"/>
    <w:basedOn w:val="Standard"/>
    <w:next w:val="Standard"/>
    <w:autoRedefine/>
    <w:uiPriority w:val="39"/>
    <w:unhideWhenUsed/>
    <w:rsid w:val="003D16E1"/>
    <w:pPr>
      <w:spacing w:after="100"/>
      <w:ind w:left="220"/>
    </w:pPr>
  </w:style>
  <w:style w:type="paragraph" w:styleId="Verzeichnis1">
    <w:name w:val="toc 1"/>
    <w:basedOn w:val="Standard"/>
    <w:next w:val="Standard"/>
    <w:autoRedefine/>
    <w:uiPriority w:val="39"/>
    <w:unhideWhenUsed/>
    <w:rsid w:val="003D16E1"/>
    <w:pPr>
      <w:spacing w:after="100"/>
    </w:pPr>
  </w:style>
  <w:style w:type="paragraph" w:styleId="Index9">
    <w:name w:val="index 9"/>
    <w:basedOn w:val="Standard"/>
    <w:next w:val="Standard"/>
    <w:autoRedefine/>
    <w:uiPriority w:val="99"/>
    <w:semiHidden/>
    <w:unhideWhenUsed/>
    <w:rsid w:val="003D16E1"/>
    <w:pPr>
      <w:spacing w:after="0" w:line="240" w:lineRule="auto"/>
      <w:ind w:left="1980" w:hanging="220"/>
    </w:pPr>
  </w:style>
  <w:style w:type="paragraph" w:styleId="Index8">
    <w:name w:val="index 8"/>
    <w:basedOn w:val="Standard"/>
    <w:next w:val="Standard"/>
    <w:autoRedefine/>
    <w:uiPriority w:val="99"/>
    <w:semiHidden/>
    <w:unhideWhenUsed/>
    <w:rsid w:val="003D16E1"/>
    <w:pPr>
      <w:spacing w:after="0" w:line="240" w:lineRule="auto"/>
      <w:ind w:left="1760" w:hanging="220"/>
    </w:pPr>
  </w:style>
  <w:style w:type="paragraph" w:styleId="Index7">
    <w:name w:val="index 7"/>
    <w:basedOn w:val="Standard"/>
    <w:next w:val="Standard"/>
    <w:autoRedefine/>
    <w:uiPriority w:val="99"/>
    <w:semiHidden/>
    <w:unhideWhenUsed/>
    <w:rsid w:val="003D16E1"/>
    <w:pPr>
      <w:spacing w:after="0" w:line="240" w:lineRule="auto"/>
      <w:ind w:left="1540" w:hanging="220"/>
    </w:pPr>
  </w:style>
  <w:style w:type="paragraph" w:styleId="Index6">
    <w:name w:val="index 6"/>
    <w:basedOn w:val="Standard"/>
    <w:next w:val="Standard"/>
    <w:autoRedefine/>
    <w:uiPriority w:val="99"/>
    <w:semiHidden/>
    <w:unhideWhenUsed/>
    <w:rsid w:val="003D16E1"/>
    <w:pPr>
      <w:spacing w:after="0" w:line="240" w:lineRule="auto"/>
      <w:ind w:left="1320" w:hanging="220"/>
    </w:pPr>
  </w:style>
  <w:style w:type="paragraph" w:styleId="Index5">
    <w:name w:val="index 5"/>
    <w:basedOn w:val="Standard"/>
    <w:next w:val="Standard"/>
    <w:autoRedefine/>
    <w:uiPriority w:val="99"/>
    <w:semiHidden/>
    <w:unhideWhenUsed/>
    <w:rsid w:val="003D16E1"/>
    <w:pPr>
      <w:spacing w:after="0" w:line="240" w:lineRule="auto"/>
      <w:ind w:left="1100" w:hanging="220"/>
    </w:pPr>
  </w:style>
  <w:style w:type="paragraph" w:styleId="Index4">
    <w:name w:val="index 4"/>
    <w:basedOn w:val="Standard"/>
    <w:next w:val="Standard"/>
    <w:autoRedefine/>
    <w:uiPriority w:val="99"/>
    <w:semiHidden/>
    <w:unhideWhenUsed/>
    <w:rsid w:val="003D16E1"/>
    <w:pPr>
      <w:spacing w:after="0" w:line="240" w:lineRule="auto"/>
      <w:ind w:left="880" w:hanging="220"/>
    </w:pPr>
  </w:style>
  <w:style w:type="paragraph" w:styleId="Index3">
    <w:name w:val="index 3"/>
    <w:basedOn w:val="Standard"/>
    <w:next w:val="Standard"/>
    <w:autoRedefine/>
    <w:uiPriority w:val="99"/>
    <w:semiHidden/>
    <w:unhideWhenUsed/>
    <w:rsid w:val="003D16E1"/>
    <w:pPr>
      <w:spacing w:after="0" w:line="240" w:lineRule="auto"/>
      <w:ind w:left="660" w:hanging="220"/>
    </w:pPr>
  </w:style>
  <w:style w:type="paragraph" w:styleId="Index2">
    <w:name w:val="index 2"/>
    <w:basedOn w:val="Standard"/>
    <w:next w:val="Standard"/>
    <w:autoRedefine/>
    <w:uiPriority w:val="99"/>
    <w:semiHidden/>
    <w:unhideWhenUsed/>
    <w:rsid w:val="003D16E1"/>
    <w:pPr>
      <w:spacing w:after="0" w:line="240" w:lineRule="auto"/>
      <w:ind w:left="440" w:hanging="220"/>
    </w:pPr>
  </w:style>
  <w:style w:type="table" w:styleId="Tabellenraster">
    <w:name w:val="Table Grid"/>
    <w:basedOn w:val="NormaleTabelle"/>
    <w:uiPriority w:val="39"/>
    <w:rsid w:val="00064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91941">
      <w:bodyDiv w:val="1"/>
      <w:marLeft w:val="0"/>
      <w:marRight w:val="0"/>
      <w:marTop w:val="0"/>
      <w:marBottom w:val="0"/>
      <w:divBdr>
        <w:top w:val="none" w:sz="0" w:space="0" w:color="auto"/>
        <w:left w:val="none" w:sz="0" w:space="0" w:color="auto"/>
        <w:bottom w:val="none" w:sz="0" w:space="0" w:color="auto"/>
        <w:right w:val="none" w:sz="0" w:space="0" w:color="auto"/>
      </w:divBdr>
    </w:div>
    <w:div w:id="852377571">
      <w:bodyDiv w:val="1"/>
      <w:marLeft w:val="0"/>
      <w:marRight w:val="0"/>
      <w:marTop w:val="0"/>
      <w:marBottom w:val="0"/>
      <w:divBdr>
        <w:top w:val="none" w:sz="0" w:space="0" w:color="auto"/>
        <w:left w:val="none" w:sz="0" w:space="0" w:color="auto"/>
        <w:bottom w:val="none" w:sz="0" w:space="0" w:color="auto"/>
        <w:right w:val="none" w:sz="0" w:space="0" w:color="auto"/>
      </w:divBdr>
    </w:div>
    <w:div w:id="1021056752">
      <w:bodyDiv w:val="1"/>
      <w:marLeft w:val="0"/>
      <w:marRight w:val="0"/>
      <w:marTop w:val="0"/>
      <w:marBottom w:val="0"/>
      <w:divBdr>
        <w:top w:val="none" w:sz="0" w:space="0" w:color="auto"/>
        <w:left w:val="none" w:sz="0" w:space="0" w:color="auto"/>
        <w:bottom w:val="none" w:sz="0" w:space="0" w:color="auto"/>
        <w:right w:val="none" w:sz="0" w:space="0" w:color="auto"/>
      </w:divBdr>
    </w:div>
    <w:div w:id="1045712769">
      <w:bodyDiv w:val="1"/>
      <w:marLeft w:val="0"/>
      <w:marRight w:val="0"/>
      <w:marTop w:val="0"/>
      <w:marBottom w:val="0"/>
      <w:divBdr>
        <w:top w:val="none" w:sz="0" w:space="0" w:color="auto"/>
        <w:left w:val="none" w:sz="0" w:space="0" w:color="auto"/>
        <w:bottom w:val="none" w:sz="0" w:space="0" w:color="auto"/>
        <w:right w:val="none" w:sz="0" w:space="0" w:color="auto"/>
      </w:divBdr>
    </w:div>
    <w:div w:id="1117867061">
      <w:bodyDiv w:val="1"/>
      <w:marLeft w:val="0"/>
      <w:marRight w:val="0"/>
      <w:marTop w:val="0"/>
      <w:marBottom w:val="0"/>
      <w:divBdr>
        <w:top w:val="none" w:sz="0" w:space="0" w:color="auto"/>
        <w:left w:val="none" w:sz="0" w:space="0" w:color="auto"/>
        <w:bottom w:val="none" w:sz="0" w:space="0" w:color="auto"/>
        <w:right w:val="none" w:sz="0" w:space="0" w:color="auto"/>
      </w:divBdr>
    </w:div>
    <w:div w:id="1378778448">
      <w:bodyDiv w:val="1"/>
      <w:marLeft w:val="0"/>
      <w:marRight w:val="0"/>
      <w:marTop w:val="0"/>
      <w:marBottom w:val="0"/>
      <w:divBdr>
        <w:top w:val="none" w:sz="0" w:space="0" w:color="auto"/>
        <w:left w:val="none" w:sz="0" w:space="0" w:color="auto"/>
        <w:bottom w:val="none" w:sz="0" w:space="0" w:color="auto"/>
        <w:right w:val="none" w:sz="0" w:space="0" w:color="auto"/>
      </w:divBdr>
    </w:div>
    <w:div w:id="1705910347">
      <w:bodyDiv w:val="1"/>
      <w:marLeft w:val="0"/>
      <w:marRight w:val="0"/>
      <w:marTop w:val="0"/>
      <w:marBottom w:val="0"/>
      <w:divBdr>
        <w:top w:val="none" w:sz="0" w:space="0" w:color="auto"/>
        <w:left w:val="none" w:sz="0" w:space="0" w:color="auto"/>
        <w:bottom w:val="none" w:sz="0" w:space="0" w:color="auto"/>
        <w:right w:val="none" w:sz="0" w:space="0" w:color="auto"/>
      </w:divBdr>
    </w:div>
    <w:div w:id="1961644670">
      <w:bodyDiv w:val="1"/>
      <w:marLeft w:val="0"/>
      <w:marRight w:val="0"/>
      <w:marTop w:val="0"/>
      <w:marBottom w:val="0"/>
      <w:divBdr>
        <w:top w:val="none" w:sz="0" w:space="0" w:color="auto"/>
        <w:left w:val="none" w:sz="0" w:space="0" w:color="auto"/>
        <w:bottom w:val="none" w:sz="0" w:space="0" w:color="auto"/>
        <w:right w:val="none" w:sz="0" w:space="0" w:color="auto"/>
      </w:divBdr>
    </w:div>
    <w:div w:id="2043819950">
      <w:bodyDiv w:val="1"/>
      <w:marLeft w:val="0"/>
      <w:marRight w:val="0"/>
      <w:marTop w:val="0"/>
      <w:marBottom w:val="0"/>
      <w:divBdr>
        <w:top w:val="none" w:sz="0" w:space="0" w:color="auto"/>
        <w:left w:val="none" w:sz="0" w:space="0" w:color="auto"/>
        <w:bottom w:val="none" w:sz="0" w:space="0" w:color="auto"/>
        <w:right w:val="none" w:sz="0" w:space="0" w:color="auto"/>
      </w:divBdr>
    </w:div>
    <w:div w:id="208988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iws.uni-stuttgart.de/institut/team/Wieprecht-00003/"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B2C771F5-51D2-4203-9FD8-54A8BB7E7BFB}"/>
      </w:docPartPr>
      <w:docPartBody>
        <w:p w:rsidR="00B63EAB" w:rsidRDefault="00252EE9">
          <w:r w:rsidRPr="00FF4734">
            <w:rPr>
              <w:rStyle w:val="Platzhaltertext"/>
            </w:rPr>
            <w:t>Klicken oder tippen Sie hier, um Text einzugeben.</w:t>
          </w:r>
        </w:p>
      </w:docPartBody>
    </w:docPart>
    <w:docPart>
      <w:docPartPr>
        <w:name w:val="0C2B6FB2CDC34D8B8287B415EEB6578E"/>
        <w:category>
          <w:name w:val="Allgemein"/>
          <w:gallery w:val="placeholder"/>
        </w:category>
        <w:types>
          <w:type w:val="bbPlcHdr"/>
        </w:types>
        <w:behaviors>
          <w:behavior w:val="content"/>
        </w:behaviors>
        <w:guid w:val="{F9873CC2-0602-40B3-926A-096C07EB871E}"/>
      </w:docPartPr>
      <w:docPartBody>
        <w:p w:rsidR="00CB537C" w:rsidRDefault="00252EE9">
          <w:pPr>
            <w:pStyle w:val="0C2B6FB2CDC34D8B8287B415EEB6578E"/>
          </w:pPr>
          <w:r w:rsidRPr="00FF4734">
            <w:rPr>
              <w:rStyle w:val="Platzhaltertext"/>
            </w:rPr>
            <w:t>Klicken oder tippen Sie hier, um Text einzugeben.</w:t>
          </w:r>
        </w:p>
      </w:docPartBody>
    </w:docPart>
    <w:docPart>
      <w:docPartPr>
        <w:name w:val="0AD40100E2104A33926B7672035D09E0"/>
        <w:category>
          <w:name w:val="Allgemein"/>
          <w:gallery w:val="placeholder"/>
        </w:category>
        <w:types>
          <w:type w:val="bbPlcHdr"/>
        </w:types>
        <w:behaviors>
          <w:behavior w:val="content"/>
        </w:behaviors>
        <w:guid w:val="{D0467D6F-1C0C-403F-A3EC-CDC1BFD92CD2}"/>
      </w:docPartPr>
      <w:docPartBody>
        <w:p w:rsidR="00CB537C" w:rsidRDefault="00122361">
          <w:pPr>
            <w:pStyle w:val="0AD40100E2104A33926B7672035D09E0"/>
          </w:pPr>
          <w:r w:rsidRPr="00FF4734">
            <w:rPr>
              <w:rStyle w:val="Platzhaltertext"/>
            </w:rPr>
            <w:t>Klicken oder tippen Sie hier, um Text einzugeben.</w:t>
          </w:r>
        </w:p>
      </w:docPartBody>
    </w:docPart>
    <w:docPart>
      <w:docPartPr>
        <w:name w:val="AE273A7037394A52AF1A69C5E2A84F40"/>
        <w:category>
          <w:name w:val="Allgemein"/>
          <w:gallery w:val="placeholder"/>
        </w:category>
        <w:types>
          <w:type w:val="bbPlcHdr"/>
        </w:types>
        <w:behaviors>
          <w:behavior w:val="content"/>
        </w:behaviors>
        <w:guid w:val="{DBF25AAE-DEF8-41E3-BEBD-BBACCF78802A}"/>
      </w:docPartPr>
      <w:docPartBody>
        <w:p w:rsidR="00CB537C" w:rsidRDefault="00ED706C">
          <w:pPr>
            <w:pStyle w:val="AE273A7037394A52AF1A69C5E2A84F40"/>
          </w:pPr>
          <w:r w:rsidRPr="00FF4734">
            <w:rPr>
              <w:rStyle w:val="Platzhaltertext"/>
            </w:rPr>
            <w:t>Klicken oder tippen Sie hier, um Text einzugeben.</w:t>
          </w:r>
        </w:p>
      </w:docPartBody>
    </w:docPart>
    <w:docPart>
      <w:docPartPr>
        <w:name w:val="E64C2975667C40AB8FA173F9723F2721"/>
        <w:category>
          <w:name w:val="Allgemein"/>
          <w:gallery w:val="placeholder"/>
        </w:category>
        <w:types>
          <w:type w:val="bbPlcHdr"/>
        </w:types>
        <w:behaviors>
          <w:behavior w:val="content"/>
        </w:behaviors>
        <w:guid w:val="{2A61FD4B-C612-4053-A434-4D8C6FB5256D}"/>
      </w:docPartPr>
      <w:docPartBody>
        <w:p w:rsidR="00CB537C" w:rsidRDefault="00E10B52">
          <w:pPr>
            <w:pStyle w:val="E64C2975667C40AB8FA173F9723F2721"/>
          </w:pPr>
          <w:r w:rsidRPr="00FF4734">
            <w:rPr>
              <w:rStyle w:val="Platzhaltertext"/>
            </w:rPr>
            <w:t>Klicken oder tippen Sie hier, um Text einzugeben.</w:t>
          </w:r>
        </w:p>
      </w:docPartBody>
    </w:docPart>
    <w:docPart>
      <w:docPartPr>
        <w:name w:val="F6D886B8CCC342E58F4AD9BFC1F7CE35"/>
        <w:category>
          <w:name w:val="Allgemein"/>
          <w:gallery w:val="placeholder"/>
        </w:category>
        <w:types>
          <w:type w:val="bbPlcHdr"/>
        </w:types>
        <w:behaviors>
          <w:behavior w:val="content"/>
        </w:behaviors>
        <w:guid w:val="{D5E80FEB-AD7D-4554-99E1-44A8CFC66A64}"/>
      </w:docPartPr>
      <w:docPartBody>
        <w:p w:rsidR="00CB537C" w:rsidRDefault="00E10B52">
          <w:pPr>
            <w:pStyle w:val="F6D886B8CCC342E58F4AD9BFC1F7CE35"/>
          </w:pPr>
          <w:r w:rsidRPr="00FF4734">
            <w:rPr>
              <w:rStyle w:val="Platzhaltertext"/>
            </w:rPr>
            <w:t>Klicken oder tippen Sie hier, um Text einzugeben.</w:t>
          </w:r>
        </w:p>
      </w:docPartBody>
    </w:docPart>
    <w:docPart>
      <w:docPartPr>
        <w:name w:val="D3BD7B8CB3314DD09194B07CCAE27286"/>
        <w:category>
          <w:name w:val="Allgemein"/>
          <w:gallery w:val="placeholder"/>
        </w:category>
        <w:types>
          <w:type w:val="bbPlcHdr"/>
        </w:types>
        <w:behaviors>
          <w:behavior w:val="content"/>
        </w:behaviors>
        <w:guid w:val="{CDF2DC4D-0EDF-463E-BEE8-70080F0ADB14}"/>
      </w:docPartPr>
      <w:docPartBody>
        <w:p w:rsidR="00CB537C" w:rsidRDefault="00ED706C">
          <w:pPr>
            <w:pStyle w:val="D3BD7B8CB3314DD09194B07CCAE27286"/>
          </w:pPr>
          <w:r w:rsidRPr="00FF4734">
            <w:rPr>
              <w:rStyle w:val="Platzhaltertext"/>
            </w:rPr>
            <w:t>Klicken oder tippen Sie hier, um Text einzugeben.</w:t>
          </w:r>
        </w:p>
      </w:docPartBody>
    </w:docPart>
    <w:docPart>
      <w:docPartPr>
        <w:name w:val="9DDE26AAE82645DDB93C640573C7FA07"/>
        <w:category>
          <w:name w:val="Allgemein"/>
          <w:gallery w:val="placeholder"/>
        </w:category>
        <w:types>
          <w:type w:val="bbPlcHdr"/>
        </w:types>
        <w:behaviors>
          <w:behavior w:val="content"/>
        </w:behaviors>
        <w:guid w:val="{F3D82EAF-9761-41EC-BF70-870B668D4E64}"/>
      </w:docPartPr>
      <w:docPartBody>
        <w:p w:rsidR="00CB537C" w:rsidRDefault="00252EE9">
          <w:pPr>
            <w:pStyle w:val="9DDE26AAE82645DDB93C640573C7FA07"/>
          </w:pPr>
          <w:r w:rsidRPr="00FF4734">
            <w:rPr>
              <w:rStyle w:val="Platzhaltertext"/>
            </w:rPr>
            <w:t>Klicken oder tippen Sie hier, um Text einzugeben.</w:t>
          </w:r>
        </w:p>
      </w:docPartBody>
    </w:docPart>
    <w:docPart>
      <w:docPartPr>
        <w:name w:val="65662D35639B4DC592D4D8641FABF837"/>
        <w:category>
          <w:name w:val="Allgemein"/>
          <w:gallery w:val="placeholder"/>
        </w:category>
        <w:types>
          <w:type w:val="bbPlcHdr"/>
        </w:types>
        <w:behaviors>
          <w:behavior w:val="content"/>
        </w:behaviors>
        <w:guid w:val="{C8A03D23-E60D-496B-8F3B-B749EA0FDD06}"/>
      </w:docPartPr>
      <w:docPartBody>
        <w:p w:rsidR="00CB537C" w:rsidRDefault="00252EE9">
          <w:pPr>
            <w:pStyle w:val="65662D35639B4DC592D4D8641FABF837"/>
          </w:pPr>
          <w:r w:rsidRPr="00FF4734">
            <w:rPr>
              <w:rStyle w:val="Platzhaltertext"/>
            </w:rPr>
            <w:t>Klicken oder tippen Sie hier, um Text einzugeben.</w:t>
          </w:r>
        </w:p>
      </w:docPartBody>
    </w:docPart>
    <w:docPart>
      <w:docPartPr>
        <w:name w:val="DF1499C212D24D2ABF975B1B10AD94CA"/>
        <w:category>
          <w:name w:val="Allgemein"/>
          <w:gallery w:val="placeholder"/>
        </w:category>
        <w:types>
          <w:type w:val="bbPlcHdr"/>
        </w:types>
        <w:behaviors>
          <w:behavior w:val="content"/>
        </w:behaviors>
        <w:guid w:val="{D48D6E78-8EE3-49F1-895D-79B256ABA020}"/>
      </w:docPartPr>
      <w:docPartBody>
        <w:p w:rsidR="00CB537C" w:rsidRDefault="00252EE9">
          <w:pPr>
            <w:pStyle w:val="DF1499C212D24D2ABF975B1B10AD94CA"/>
          </w:pPr>
          <w:r w:rsidRPr="00FF4734">
            <w:rPr>
              <w:rStyle w:val="Platzhaltertext"/>
            </w:rPr>
            <w:t>Klicken oder tippen Sie hier, um Text einzugeben.</w:t>
          </w:r>
        </w:p>
      </w:docPartBody>
    </w:docPart>
    <w:docPart>
      <w:docPartPr>
        <w:name w:val="EB1AF3AB9E254E97A732A0AEFCC77328"/>
        <w:category>
          <w:name w:val="Allgemein"/>
          <w:gallery w:val="placeholder"/>
        </w:category>
        <w:types>
          <w:type w:val="bbPlcHdr"/>
        </w:types>
        <w:behaviors>
          <w:behavior w:val="content"/>
        </w:behaviors>
        <w:guid w:val="{A724FCD0-D1D8-4CCD-A108-5B9AA8221EBA}"/>
      </w:docPartPr>
      <w:docPartBody>
        <w:p w:rsidR="00CB537C" w:rsidRDefault="00252EE9">
          <w:pPr>
            <w:pStyle w:val="EB1AF3AB9E254E97A732A0AEFCC77328"/>
          </w:pPr>
          <w:r w:rsidRPr="00FF4734">
            <w:rPr>
              <w:rStyle w:val="Platzhaltertext"/>
            </w:rPr>
            <w:t>Klicken oder tippen Sie hier, um Text einzugeben.</w:t>
          </w:r>
        </w:p>
      </w:docPartBody>
    </w:docPart>
    <w:docPart>
      <w:docPartPr>
        <w:name w:val="FA519868F2934E18BF947F608628136F"/>
        <w:category>
          <w:name w:val="Allgemein"/>
          <w:gallery w:val="placeholder"/>
        </w:category>
        <w:types>
          <w:type w:val="bbPlcHdr"/>
        </w:types>
        <w:behaviors>
          <w:behavior w:val="content"/>
        </w:behaviors>
        <w:guid w:val="{D5648146-F289-4B39-AC44-F824D85F5737}"/>
      </w:docPartPr>
      <w:docPartBody>
        <w:p w:rsidR="00CB537C" w:rsidRDefault="00252EE9">
          <w:pPr>
            <w:pStyle w:val="FA519868F2934E18BF947F608628136F"/>
          </w:pPr>
          <w:r w:rsidRPr="00FF4734">
            <w:rPr>
              <w:rStyle w:val="Platzhaltertext"/>
            </w:rPr>
            <w:t>Klicken oder tippen Sie hier, um Text einzugeben.</w:t>
          </w:r>
        </w:p>
      </w:docPartBody>
    </w:docPart>
    <w:docPart>
      <w:docPartPr>
        <w:name w:val="7415446859BA4C0CAEE61DBFEE49454F"/>
        <w:category>
          <w:name w:val="Allgemein"/>
          <w:gallery w:val="placeholder"/>
        </w:category>
        <w:types>
          <w:type w:val="bbPlcHdr"/>
        </w:types>
        <w:behaviors>
          <w:behavior w:val="content"/>
        </w:behaviors>
        <w:guid w:val="{7802F069-DF14-4399-884D-50D7DE0D7F56}"/>
      </w:docPartPr>
      <w:docPartBody>
        <w:p w:rsidR="00CB537C" w:rsidRDefault="00252EE9">
          <w:pPr>
            <w:pStyle w:val="7415446859BA4C0CAEE61DBFEE49454F"/>
          </w:pPr>
          <w:r w:rsidRPr="00FF4734">
            <w:rPr>
              <w:rStyle w:val="Platzhaltertext"/>
            </w:rPr>
            <w:t>Klicken oder tippen Sie hier, um Text einzugeben.</w:t>
          </w:r>
        </w:p>
      </w:docPartBody>
    </w:docPart>
    <w:docPart>
      <w:docPartPr>
        <w:name w:val="49C14D02B5BD4BCABC72553C3EF9F65A"/>
        <w:category>
          <w:name w:val="Allgemein"/>
          <w:gallery w:val="placeholder"/>
        </w:category>
        <w:types>
          <w:type w:val="bbPlcHdr"/>
        </w:types>
        <w:behaviors>
          <w:behavior w:val="content"/>
        </w:behaviors>
        <w:guid w:val="{06C7B4F5-56E6-4C29-ABBD-0D42A7E2AD6D}"/>
      </w:docPartPr>
      <w:docPartBody>
        <w:p w:rsidR="00CB537C" w:rsidRDefault="00252EE9">
          <w:pPr>
            <w:pStyle w:val="49C14D02B5BD4BCABC72553C3EF9F65A"/>
          </w:pPr>
          <w:r w:rsidRPr="00FF4734">
            <w:rPr>
              <w:rStyle w:val="Platzhaltertext"/>
            </w:rPr>
            <w:t>Klicken oder tippen Sie hier, um Text einzugeben.</w:t>
          </w:r>
        </w:p>
      </w:docPartBody>
    </w:docPart>
    <w:docPart>
      <w:docPartPr>
        <w:name w:val="17E5FF770451436BA4876F242684EE4D"/>
        <w:category>
          <w:name w:val="Allgemein"/>
          <w:gallery w:val="placeholder"/>
        </w:category>
        <w:types>
          <w:type w:val="bbPlcHdr"/>
        </w:types>
        <w:behaviors>
          <w:behavior w:val="content"/>
        </w:behaviors>
        <w:guid w:val="{072BB76C-293F-4C3E-8ECC-FC949F4B46D1}"/>
      </w:docPartPr>
      <w:docPartBody>
        <w:p w:rsidR="00CB537C" w:rsidRDefault="00252EE9">
          <w:pPr>
            <w:pStyle w:val="17E5FF770451436BA4876F242684EE4D"/>
          </w:pPr>
          <w:r w:rsidRPr="00FF4734">
            <w:rPr>
              <w:rStyle w:val="Platzhaltertext"/>
            </w:rPr>
            <w:t>Klicken oder tippen Sie hier, um Text einzugeben.</w:t>
          </w:r>
        </w:p>
      </w:docPartBody>
    </w:docPart>
    <w:docPart>
      <w:docPartPr>
        <w:name w:val="4F391AA520B34BE584FCEBBC7EEE1CED"/>
        <w:category>
          <w:name w:val="Allgemein"/>
          <w:gallery w:val="placeholder"/>
        </w:category>
        <w:types>
          <w:type w:val="bbPlcHdr"/>
        </w:types>
        <w:behaviors>
          <w:behavior w:val="content"/>
        </w:behaviors>
        <w:guid w:val="{CDC744D8-BBE0-4E92-8D9B-E3811F51BAA3}"/>
      </w:docPartPr>
      <w:docPartBody>
        <w:p w:rsidR="00CB537C" w:rsidRDefault="00252EE9">
          <w:pPr>
            <w:pStyle w:val="4F391AA520B34BE584FCEBBC7EEE1CED"/>
          </w:pPr>
          <w:r w:rsidRPr="00FF4734">
            <w:rPr>
              <w:rStyle w:val="Platzhaltertext"/>
            </w:rPr>
            <w:t>Klicken oder tippen Sie hier, um Text einzugeben.</w:t>
          </w:r>
        </w:p>
      </w:docPartBody>
    </w:docPart>
    <w:docPart>
      <w:docPartPr>
        <w:name w:val="484A3F4513CE4E59AD45A81C8D5CCD32"/>
        <w:category>
          <w:name w:val="Allgemein"/>
          <w:gallery w:val="placeholder"/>
        </w:category>
        <w:types>
          <w:type w:val="bbPlcHdr"/>
        </w:types>
        <w:behaviors>
          <w:behavior w:val="content"/>
        </w:behaviors>
        <w:guid w:val="{AF309E9E-CAB4-4918-AB20-4C2803C3F3E0}"/>
      </w:docPartPr>
      <w:docPartBody>
        <w:p w:rsidR="00CB537C" w:rsidRDefault="0048321B">
          <w:pPr>
            <w:pStyle w:val="484A3F4513CE4E59AD45A81C8D5CCD32"/>
          </w:pPr>
          <w:r w:rsidRPr="00FF4734">
            <w:rPr>
              <w:rStyle w:val="Platzhaltertext"/>
            </w:rPr>
            <w:t>Klicken oder tippen Sie hier, um Text einzugeben.</w:t>
          </w:r>
        </w:p>
      </w:docPartBody>
    </w:docPart>
    <w:docPart>
      <w:docPartPr>
        <w:name w:val="A03B6E42E6434946B2E5B66541B95C07"/>
        <w:category>
          <w:name w:val="Allgemein"/>
          <w:gallery w:val="placeholder"/>
        </w:category>
        <w:types>
          <w:type w:val="bbPlcHdr"/>
        </w:types>
        <w:behaviors>
          <w:behavior w:val="content"/>
        </w:behaviors>
        <w:guid w:val="{4245F168-3E4D-40EE-8E0C-AD6D7DC1DD64}"/>
      </w:docPartPr>
      <w:docPartBody>
        <w:p w:rsidR="00CB537C" w:rsidRDefault="00252EE9">
          <w:pPr>
            <w:pStyle w:val="A03B6E42E6434946B2E5B66541B95C07"/>
          </w:pPr>
          <w:r w:rsidRPr="00FF473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ie Auswahl geeigneter Vegetat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EE9"/>
    <w:rsid w:val="00017223"/>
    <w:rsid w:val="00085402"/>
    <w:rsid w:val="00086EBB"/>
    <w:rsid w:val="00110C02"/>
    <w:rsid w:val="00122361"/>
    <w:rsid w:val="001406F6"/>
    <w:rsid w:val="00173AED"/>
    <w:rsid w:val="00175F52"/>
    <w:rsid w:val="001763FF"/>
    <w:rsid w:val="001E074F"/>
    <w:rsid w:val="001E7A67"/>
    <w:rsid w:val="00206D6D"/>
    <w:rsid w:val="00241EB0"/>
    <w:rsid w:val="0024710C"/>
    <w:rsid w:val="00252EE9"/>
    <w:rsid w:val="0048321B"/>
    <w:rsid w:val="004F4D57"/>
    <w:rsid w:val="005B3A1E"/>
    <w:rsid w:val="00623F44"/>
    <w:rsid w:val="006579A0"/>
    <w:rsid w:val="00720495"/>
    <w:rsid w:val="00787412"/>
    <w:rsid w:val="00822821"/>
    <w:rsid w:val="008D4C04"/>
    <w:rsid w:val="008E5720"/>
    <w:rsid w:val="008E5B3F"/>
    <w:rsid w:val="008F523F"/>
    <w:rsid w:val="00962A55"/>
    <w:rsid w:val="00971772"/>
    <w:rsid w:val="009A65AC"/>
    <w:rsid w:val="009D3B36"/>
    <w:rsid w:val="00A236D3"/>
    <w:rsid w:val="00A26336"/>
    <w:rsid w:val="00A42E83"/>
    <w:rsid w:val="00AA0B2D"/>
    <w:rsid w:val="00AD0EBB"/>
    <w:rsid w:val="00B63EAB"/>
    <w:rsid w:val="00C44396"/>
    <w:rsid w:val="00C56EC8"/>
    <w:rsid w:val="00C644BC"/>
    <w:rsid w:val="00C7311B"/>
    <w:rsid w:val="00C875B6"/>
    <w:rsid w:val="00C90131"/>
    <w:rsid w:val="00CB537C"/>
    <w:rsid w:val="00D05BF1"/>
    <w:rsid w:val="00D52345"/>
    <w:rsid w:val="00DC003A"/>
    <w:rsid w:val="00DF3565"/>
    <w:rsid w:val="00E10B52"/>
    <w:rsid w:val="00E23D12"/>
    <w:rsid w:val="00ED706C"/>
    <w:rsid w:val="00EE3779"/>
    <w:rsid w:val="00FE62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8321B"/>
    <w:rPr>
      <w:color w:val="808080"/>
    </w:rPr>
  </w:style>
  <w:style w:type="paragraph" w:customStyle="1" w:styleId="0C2B6FB2CDC34D8B8287B415EEB6578E">
    <w:name w:val="0C2B6FB2CDC34D8B8287B415EEB6578E"/>
  </w:style>
  <w:style w:type="paragraph" w:customStyle="1" w:styleId="0AD40100E2104A33926B7672035D09E0">
    <w:name w:val="0AD40100E2104A33926B7672035D09E0"/>
  </w:style>
  <w:style w:type="paragraph" w:customStyle="1" w:styleId="AE273A7037394A52AF1A69C5E2A84F40">
    <w:name w:val="AE273A7037394A52AF1A69C5E2A84F40"/>
  </w:style>
  <w:style w:type="paragraph" w:customStyle="1" w:styleId="E64C2975667C40AB8FA173F9723F2721">
    <w:name w:val="E64C2975667C40AB8FA173F9723F2721"/>
  </w:style>
  <w:style w:type="paragraph" w:customStyle="1" w:styleId="F6D886B8CCC342E58F4AD9BFC1F7CE35">
    <w:name w:val="F6D886B8CCC342E58F4AD9BFC1F7CE35"/>
  </w:style>
  <w:style w:type="paragraph" w:customStyle="1" w:styleId="D3BD7B8CB3314DD09194B07CCAE27286">
    <w:name w:val="D3BD7B8CB3314DD09194B07CCAE27286"/>
  </w:style>
  <w:style w:type="paragraph" w:customStyle="1" w:styleId="9DDE26AAE82645DDB93C640573C7FA07">
    <w:name w:val="9DDE26AAE82645DDB93C640573C7FA07"/>
  </w:style>
  <w:style w:type="paragraph" w:customStyle="1" w:styleId="65662D35639B4DC592D4D8641FABF837">
    <w:name w:val="65662D35639B4DC592D4D8641FABF837"/>
  </w:style>
  <w:style w:type="paragraph" w:customStyle="1" w:styleId="DF1499C212D24D2ABF975B1B10AD94CA">
    <w:name w:val="DF1499C212D24D2ABF975B1B10AD94CA"/>
  </w:style>
  <w:style w:type="paragraph" w:customStyle="1" w:styleId="EB1AF3AB9E254E97A732A0AEFCC77328">
    <w:name w:val="EB1AF3AB9E254E97A732A0AEFCC77328"/>
  </w:style>
  <w:style w:type="paragraph" w:customStyle="1" w:styleId="FA519868F2934E18BF947F608628136F">
    <w:name w:val="FA519868F2934E18BF947F608628136F"/>
  </w:style>
  <w:style w:type="paragraph" w:customStyle="1" w:styleId="7415446859BA4C0CAEE61DBFEE49454F">
    <w:name w:val="7415446859BA4C0CAEE61DBFEE49454F"/>
  </w:style>
  <w:style w:type="paragraph" w:customStyle="1" w:styleId="49C14D02B5BD4BCABC72553C3EF9F65A">
    <w:name w:val="49C14D02B5BD4BCABC72553C3EF9F65A"/>
  </w:style>
  <w:style w:type="paragraph" w:customStyle="1" w:styleId="17E5FF770451436BA4876F242684EE4D">
    <w:name w:val="17E5FF770451436BA4876F242684EE4D"/>
  </w:style>
  <w:style w:type="paragraph" w:customStyle="1" w:styleId="4F391AA520B34BE584FCEBBC7EEE1CED">
    <w:name w:val="4F391AA520B34BE584FCEBBC7EEE1CED"/>
  </w:style>
  <w:style w:type="paragraph" w:customStyle="1" w:styleId="484A3F4513CE4E59AD45A81C8D5CCD32">
    <w:name w:val="484A3F4513CE4E59AD45A81C8D5CCD32"/>
  </w:style>
  <w:style w:type="paragraph" w:customStyle="1" w:styleId="A03B6E42E6434946B2E5B66541B95C07">
    <w:name w:val="A03B6E42E6434946B2E5B66541B95C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D4C674D08997B43A7C351F8374B8DF5" ma:contentTypeVersion="4" ma:contentTypeDescription="Ein neues Dokument erstellen." ma:contentTypeScope="" ma:versionID="66de4fd7ed9a1a67b1abfe9278f0e5b3">
  <xsd:schema xmlns:xsd="http://www.w3.org/2001/XMLSchema" xmlns:xs="http://www.w3.org/2001/XMLSchema" xmlns:p="http://schemas.microsoft.com/office/2006/metadata/properties" xmlns:ns3="0659385a-64ac-461f-b872-15f18dc022d4" targetNamespace="http://schemas.microsoft.com/office/2006/metadata/properties" ma:root="true" ma:fieldsID="cee92017a7e1e2448bee169fb132e464" ns3:_="">
    <xsd:import namespace="0659385a-64ac-461f-b872-15f18dc022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59385a-64ac-461f-b872-15f18dc022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96AF2-6369-4EF9-8FC2-8006058D9DE3}">
  <ds:schemaRefs>
    <ds:schemaRef ds:uri="http://schemas.microsoft.com/sharepoint/v3/contenttype/forms"/>
  </ds:schemaRefs>
</ds:datastoreItem>
</file>

<file path=customXml/itemProps2.xml><?xml version="1.0" encoding="utf-8"?>
<ds:datastoreItem xmlns:ds="http://schemas.openxmlformats.org/officeDocument/2006/customXml" ds:itemID="{94D40470-1506-4701-A196-9676E10B13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BF98E1-019E-4358-8017-0C2435943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59385a-64ac-461f-b872-15f18dc022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E8B093-5514-4F2F-AD15-A633B5432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79228</Words>
  <Characters>499140</Characters>
  <Application>Microsoft Office Word</Application>
  <DocSecurity>0</DocSecurity>
  <Lines>4159</Lines>
  <Paragraphs>1154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577214</CharactersWithSpaces>
  <SharedDoc>false</SharedDoc>
  <HLinks>
    <vt:vector size="186" baseType="variant">
      <vt:variant>
        <vt:i4>1179696</vt:i4>
      </vt:variant>
      <vt:variant>
        <vt:i4>179</vt:i4>
      </vt:variant>
      <vt:variant>
        <vt:i4>0</vt:i4>
      </vt:variant>
      <vt:variant>
        <vt:i4>5</vt:i4>
      </vt:variant>
      <vt:variant>
        <vt:lpwstr/>
      </vt:variant>
      <vt:variant>
        <vt:lpwstr>_Toc53233540</vt:lpwstr>
      </vt:variant>
      <vt:variant>
        <vt:i4>1769527</vt:i4>
      </vt:variant>
      <vt:variant>
        <vt:i4>173</vt:i4>
      </vt:variant>
      <vt:variant>
        <vt:i4>0</vt:i4>
      </vt:variant>
      <vt:variant>
        <vt:i4>5</vt:i4>
      </vt:variant>
      <vt:variant>
        <vt:lpwstr/>
      </vt:variant>
      <vt:variant>
        <vt:lpwstr>_Toc53233539</vt:lpwstr>
      </vt:variant>
      <vt:variant>
        <vt:i4>1703991</vt:i4>
      </vt:variant>
      <vt:variant>
        <vt:i4>167</vt:i4>
      </vt:variant>
      <vt:variant>
        <vt:i4>0</vt:i4>
      </vt:variant>
      <vt:variant>
        <vt:i4>5</vt:i4>
      </vt:variant>
      <vt:variant>
        <vt:lpwstr/>
      </vt:variant>
      <vt:variant>
        <vt:lpwstr>_Toc53233538</vt:lpwstr>
      </vt:variant>
      <vt:variant>
        <vt:i4>1376311</vt:i4>
      </vt:variant>
      <vt:variant>
        <vt:i4>161</vt:i4>
      </vt:variant>
      <vt:variant>
        <vt:i4>0</vt:i4>
      </vt:variant>
      <vt:variant>
        <vt:i4>5</vt:i4>
      </vt:variant>
      <vt:variant>
        <vt:lpwstr/>
      </vt:variant>
      <vt:variant>
        <vt:lpwstr>_Toc53233537</vt:lpwstr>
      </vt:variant>
      <vt:variant>
        <vt:i4>1310775</vt:i4>
      </vt:variant>
      <vt:variant>
        <vt:i4>155</vt:i4>
      </vt:variant>
      <vt:variant>
        <vt:i4>0</vt:i4>
      </vt:variant>
      <vt:variant>
        <vt:i4>5</vt:i4>
      </vt:variant>
      <vt:variant>
        <vt:lpwstr/>
      </vt:variant>
      <vt:variant>
        <vt:lpwstr>_Toc53233536</vt:lpwstr>
      </vt:variant>
      <vt:variant>
        <vt:i4>1507383</vt:i4>
      </vt:variant>
      <vt:variant>
        <vt:i4>149</vt:i4>
      </vt:variant>
      <vt:variant>
        <vt:i4>0</vt:i4>
      </vt:variant>
      <vt:variant>
        <vt:i4>5</vt:i4>
      </vt:variant>
      <vt:variant>
        <vt:lpwstr/>
      </vt:variant>
      <vt:variant>
        <vt:lpwstr>_Toc53233535</vt:lpwstr>
      </vt:variant>
      <vt:variant>
        <vt:i4>1441847</vt:i4>
      </vt:variant>
      <vt:variant>
        <vt:i4>143</vt:i4>
      </vt:variant>
      <vt:variant>
        <vt:i4>0</vt:i4>
      </vt:variant>
      <vt:variant>
        <vt:i4>5</vt:i4>
      </vt:variant>
      <vt:variant>
        <vt:lpwstr/>
      </vt:variant>
      <vt:variant>
        <vt:lpwstr>_Toc53233534</vt:lpwstr>
      </vt:variant>
      <vt:variant>
        <vt:i4>1114167</vt:i4>
      </vt:variant>
      <vt:variant>
        <vt:i4>137</vt:i4>
      </vt:variant>
      <vt:variant>
        <vt:i4>0</vt:i4>
      </vt:variant>
      <vt:variant>
        <vt:i4>5</vt:i4>
      </vt:variant>
      <vt:variant>
        <vt:lpwstr/>
      </vt:variant>
      <vt:variant>
        <vt:lpwstr>_Toc53233533</vt:lpwstr>
      </vt:variant>
      <vt:variant>
        <vt:i4>1048631</vt:i4>
      </vt:variant>
      <vt:variant>
        <vt:i4>131</vt:i4>
      </vt:variant>
      <vt:variant>
        <vt:i4>0</vt:i4>
      </vt:variant>
      <vt:variant>
        <vt:i4>5</vt:i4>
      </vt:variant>
      <vt:variant>
        <vt:lpwstr/>
      </vt:variant>
      <vt:variant>
        <vt:lpwstr>_Toc53233532</vt:lpwstr>
      </vt:variant>
      <vt:variant>
        <vt:i4>1245239</vt:i4>
      </vt:variant>
      <vt:variant>
        <vt:i4>125</vt:i4>
      </vt:variant>
      <vt:variant>
        <vt:i4>0</vt:i4>
      </vt:variant>
      <vt:variant>
        <vt:i4>5</vt:i4>
      </vt:variant>
      <vt:variant>
        <vt:lpwstr/>
      </vt:variant>
      <vt:variant>
        <vt:lpwstr>_Toc53233531</vt:lpwstr>
      </vt:variant>
      <vt:variant>
        <vt:i4>1179703</vt:i4>
      </vt:variant>
      <vt:variant>
        <vt:i4>119</vt:i4>
      </vt:variant>
      <vt:variant>
        <vt:i4>0</vt:i4>
      </vt:variant>
      <vt:variant>
        <vt:i4>5</vt:i4>
      </vt:variant>
      <vt:variant>
        <vt:lpwstr/>
      </vt:variant>
      <vt:variant>
        <vt:lpwstr>_Toc53233530</vt:lpwstr>
      </vt:variant>
      <vt:variant>
        <vt:i4>1769526</vt:i4>
      </vt:variant>
      <vt:variant>
        <vt:i4>113</vt:i4>
      </vt:variant>
      <vt:variant>
        <vt:i4>0</vt:i4>
      </vt:variant>
      <vt:variant>
        <vt:i4>5</vt:i4>
      </vt:variant>
      <vt:variant>
        <vt:lpwstr/>
      </vt:variant>
      <vt:variant>
        <vt:lpwstr>_Toc53233529</vt:lpwstr>
      </vt:variant>
      <vt:variant>
        <vt:i4>1703990</vt:i4>
      </vt:variant>
      <vt:variant>
        <vt:i4>107</vt:i4>
      </vt:variant>
      <vt:variant>
        <vt:i4>0</vt:i4>
      </vt:variant>
      <vt:variant>
        <vt:i4>5</vt:i4>
      </vt:variant>
      <vt:variant>
        <vt:lpwstr/>
      </vt:variant>
      <vt:variant>
        <vt:lpwstr>_Toc53233528</vt:lpwstr>
      </vt:variant>
      <vt:variant>
        <vt:i4>1376310</vt:i4>
      </vt:variant>
      <vt:variant>
        <vt:i4>101</vt:i4>
      </vt:variant>
      <vt:variant>
        <vt:i4>0</vt:i4>
      </vt:variant>
      <vt:variant>
        <vt:i4>5</vt:i4>
      </vt:variant>
      <vt:variant>
        <vt:lpwstr/>
      </vt:variant>
      <vt:variant>
        <vt:lpwstr>_Toc53233527</vt:lpwstr>
      </vt:variant>
      <vt:variant>
        <vt:i4>1310774</vt:i4>
      </vt:variant>
      <vt:variant>
        <vt:i4>95</vt:i4>
      </vt:variant>
      <vt:variant>
        <vt:i4>0</vt:i4>
      </vt:variant>
      <vt:variant>
        <vt:i4>5</vt:i4>
      </vt:variant>
      <vt:variant>
        <vt:lpwstr/>
      </vt:variant>
      <vt:variant>
        <vt:lpwstr>_Toc53233526</vt:lpwstr>
      </vt:variant>
      <vt:variant>
        <vt:i4>1507382</vt:i4>
      </vt:variant>
      <vt:variant>
        <vt:i4>89</vt:i4>
      </vt:variant>
      <vt:variant>
        <vt:i4>0</vt:i4>
      </vt:variant>
      <vt:variant>
        <vt:i4>5</vt:i4>
      </vt:variant>
      <vt:variant>
        <vt:lpwstr/>
      </vt:variant>
      <vt:variant>
        <vt:lpwstr>_Toc53233525</vt:lpwstr>
      </vt:variant>
      <vt:variant>
        <vt:i4>1441846</vt:i4>
      </vt:variant>
      <vt:variant>
        <vt:i4>83</vt:i4>
      </vt:variant>
      <vt:variant>
        <vt:i4>0</vt:i4>
      </vt:variant>
      <vt:variant>
        <vt:i4>5</vt:i4>
      </vt:variant>
      <vt:variant>
        <vt:lpwstr/>
      </vt:variant>
      <vt:variant>
        <vt:lpwstr>_Toc53233524</vt:lpwstr>
      </vt:variant>
      <vt:variant>
        <vt:i4>1114166</vt:i4>
      </vt:variant>
      <vt:variant>
        <vt:i4>77</vt:i4>
      </vt:variant>
      <vt:variant>
        <vt:i4>0</vt:i4>
      </vt:variant>
      <vt:variant>
        <vt:i4>5</vt:i4>
      </vt:variant>
      <vt:variant>
        <vt:lpwstr/>
      </vt:variant>
      <vt:variant>
        <vt:lpwstr>_Toc53233523</vt:lpwstr>
      </vt:variant>
      <vt:variant>
        <vt:i4>1048630</vt:i4>
      </vt:variant>
      <vt:variant>
        <vt:i4>71</vt:i4>
      </vt:variant>
      <vt:variant>
        <vt:i4>0</vt:i4>
      </vt:variant>
      <vt:variant>
        <vt:i4>5</vt:i4>
      </vt:variant>
      <vt:variant>
        <vt:lpwstr/>
      </vt:variant>
      <vt:variant>
        <vt:lpwstr>_Toc53233522</vt:lpwstr>
      </vt:variant>
      <vt:variant>
        <vt:i4>1245238</vt:i4>
      </vt:variant>
      <vt:variant>
        <vt:i4>65</vt:i4>
      </vt:variant>
      <vt:variant>
        <vt:i4>0</vt:i4>
      </vt:variant>
      <vt:variant>
        <vt:i4>5</vt:i4>
      </vt:variant>
      <vt:variant>
        <vt:lpwstr/>
      </vt:variant>
      <vt:variant>
        <vt:lpwstr>_Toc53233521</vt:lpwstr>
      </vt:variant>
      <vt:variant>
        <vt:i4>1179702</vt:i4>
      </vt:variant>
      <vt:variant>
        <vt:i4>59</vt:i4>
      </vt:variant>
      <vt:variant>
        <vt:i4>0</vt:i4>
      </vt:variant>
      <vt:variant>
        <vt:i4>5</vt:i4>
      </vt:variant>
      <vt:variant>
        <vt:lpwstr/>
      </vt:variant>
      <vt:variant>
        <vt:lpwstr>_Toc53233520</vt:lpwstr>
      </vt:variant>
      <vt:variant>
        <vt:i4>1769525</vt:i4>
      </vt:variant>
      <vt:variant>
        <vt:i4>53</vt:i4>
      </vt:variant>
      <vt:variant>
        <vt:i4>0</vt:i4>
      </vt:variant>
      <vt:variant>
        <vt:i4>5</vt:i4>
      </vt:variant>
      <vt:variant>
        <vt:lpwstr/>
      </vt:variant>
      <vt:variant>
        <vt:lpwstr>_Toc53233519</vt:lpwstr>
      </vt:variant>
      <vt:variant>
        <vt:i4>1703989</vt:i4>
      </vt:variant>
      <vt:variant>
        <vt:i4>47</vt:i4>
      </vt:variant>
      <vt:variant>
        <vt:i4>0</vt:i4>
      </vt:variant>
      <vt:variant>
        <vt:i4>5</vt:i4>
      </vt:variant>
      <vt:variant>
        <vt:lpwstr/>
      </vt:variant>
      <vt:variant>
        <vt:lpwstr>_Toc53233518</vt:lpwstr>
      </vt:variant>
      <vt:variant>
        <vt:i4>1376309</vt:i4>
      </vt:variant>
      <vt:variant>
        <vt:i4>41</vt:i4>
      </vt:variant>
      <vt:variant>
        <vt:i4>0</vt:i4>
      </vt:variant>
      <vt:variant>
        <vt:i4>5</vt:i4>
      </vt:variant>
      <vt:variant>
        <vt:lpwstr/>
      </vt:variant>
      <vt:variant>
        <vt:lpwstr>_Toc53233517</vt:lpwstr>
      </vt:variant>
      <vt:variant>
        <vt:i4>1310773</vt:i4>
      </vt:variant>
      <vt:variant>
        <vt:i4>35</vt:i4>
      </vt:variant>
      <vt:variant>
        <vt:i4>0</vt:i4>
      </vt:variant>
      <vt:variant>
        <vt:i4>5</vt:i4>
      </vt:variant>
      <vt:variant>
        <vt:lpwstr/>
      </vt:variant>
      <vt:variant>
        <vt:lpwstr>_Toc53233516</vt:lpwstr>
      </vt:variant>
      <vt:variant>
        <vt:i4>1507381</vt:i4>
      </vt:variant>
      <vt:variant>
        <vt:i4>29</vt:i4>
      </vt:variant>
      <vt:variant>
        <vt:i4>0</vt:i4>
      </vt:variant>
      <vt:variant>
        <vt:i4>5</vt:i4>
      </vt:variant>
      <vt:variant>
        <vt:lpwstr/>
      </vt:variant>
      <vt:variant>
        <vt:lpwstr>_Toc53233515</vt:lpwstr>
      </vt:variant>
      <vt:variant>
        <vt:i4>1441845</vt:i4>
      </vt:variant>
      <vt:variant>
        <vt:i4>23</vt:i4>
      </vt:variant>
      <vt:variant>
        <vt:i4>0</vt:i4>
      </vt:variant>
      <vt:variant>
        <vt:i4>5</vt:i4>
      </vt:variant>
      <vt:variant>
        <vt:lpwstr/>
      </vt:variant>
      <vt:variant>
        <vt:lpwstr>_Toc53233514</vt:lpwstr>
      </vt:variant>
      <vt:variant>
        <vt:i4>1114165</vt:i4>
      </vt:variant>
      <vt:variant>
        <vt:i4>17</vt:i4>
      </vt:variant>
      <vt:variant>
        <vt:i4>0</vt:i4>
      </vt:variant>
      <vt:variant>
        <vt:i4>5</vt:i4>
      </vt:variant>
      <vt:variant>
        <vt:lpwstr/>
      </vt:variant>
      <vt:variant>
        <vt:lpwstr>_Toc53233513</vt:lpwstr>
      </vt:variant>
      <vt:variant>
        <vt:i4>1048629</vt:i4>
      </vt:variant>
      <vt:variant>
        <vt:i4>11</vt:i4>
      </vt:variant>
      <vt:variant>
        <vt:i4>0</vt:i4>
      </vt:variant>
      <vt:variant>
        <vt:i4>5</vt:i4>
      </vt:variant>
      <vt:variant>
        <vt:lpwstr/>
      </vt:variant>
      <vt:variant>
        <vt:lpwstr>_Toc53233512</vt:lpwstr>
      </vt:variant>
      <vt:variant>
        <vt:i4>1245237</vt:i4>
      </vt:variant>
      <vt:variant>
        <vt:i4>5</vt:i4>
      </vt:variant>
      <vt:variant>
        <vt:i4>0</vt:i4>
      </vt:variant>
      <vt:variant>
        <vt:i4>5</vt:i4>
      </vt:variant>
      <vt:variant>
        <vt:lpwstr/>
      </vt:variant>
      <vt:variant>
        <vt:lpwstr>_Toc53233511</vt:lpwstr>
      </vt:variant>
      <vt:variant>
        <vt:i4>6881395</vt:i4>
      </vt:variant>
      <vt:variant>
        <vt:i4>0</vt:i4>
      </vt:variant>
      <vt:variant>
        <vt:i4>0</vt:i4>
      </vt:variant>
      <vt:variant>
        <vt:i4>5</vt:i4>
      </vt:variant>
      <vt:variant>
        <vt:lpwstr>https://www.iws.uni-stuttgart.de/institut/team/Wieprecht-00003/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Schöberl</dc:creator>
  <cp:keywords/>
  <dc:description/>
  <cp:lastModifiedBy>lukas Schöberl</cp:lastModifiedBy>
  <cp:revision>4</cp:revision>
  <dcterms:created xsi:type="dcterms:W3CDTF">2020-10-19T23:36:00Z</dcterms:created>
  <dcterms:modified xsi:type="dcterms:W3CDTF">2020-10-19T23:36:00Z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42c3aacd-3489-4eca-a481-a5cccb2c7d4d</vt:lpwstr>
  </property>
  <property fmtid="{D5CDD505-2E9C-101B-9397-08002B2CF9AE}" pid="3" name="ContentTypeId">
    <vt:lpwstr>0x010100AD4C674D08997B43A7C351F8374B8DF5</vt:lpwstr>
  </property>
  <property fmtid="{D5CDD505-2E9C-101B-9397-08002B2CF9AE}" pid="4" name="CitaviDocumentProperty_8">
    <vt:lpwstr>CloudProjectKey=d6ymcj48biiwqkf5137px6uu1vhjlyklhulx45tejy2hu5cu; ProjectName=biodynamic river engineering</vt:lpwstr>
  </property>
  <property fmtid="{D5CDD505-2E9C-101B-9397-08002B2CF9AE}" pid="5" name="CitaviDocumentProperty_7">
    <vt:lpwstr>biodynamic river engineering</vt:lpwstr>
  </property>
  <property fmtid="{D5CDD505-2E9C-101B-9397-08002B2CF9AE}" pid="6" name="CitaviDocumentProperty_1">
    <vt:lpwstr>6.4.0.35</vt:lpwstr>
  </property>
  <property fmtid="{D5CDD505-2E9C-101B-9397-08002B2CF9AE}" pid="7" name="CitaviDocumentProperty_6">
    <vt:lpwstr>True</vt:lpwstr>
  </property>
</Properties>
</file>