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5600118" w14:textId="4DC63241" w:rsidR="009303D9" w:rsidRPr="008B6524" w:rsidRDefault="001943FE" w:rsidP="008B6524">
      <w:pPr>
        <w:pStyle w:val="papertitle"/>
        <w:spacing w:before="5pt" w:beforeAutospacing="1" w:after="5pt" w:afterAutospacing="1"/>
        <w:rPr>
          <w:kern w:val="48"/>
        </w:rPr>
      </w:pPr>
      <w:r>
        <w:rPr>
          <w:kern w:val="48"/>
        </w:rPr>
        <w:t>Sentiment Analysis on IMDB Movie Reviews</w:t>
      </w:r>
    </w:p>
    <w:p w14:paraId="0F16C632" w14:textId="12006222" w:rsidR="009303D9" w:rsidRDefault="001943FE" w:rsidP="008B6524">
      <w:pPr>
        <w:pStyle w:val="Author"/>
        <w:spacing w:before="5pt" w:beforeAutospacing="1" w:after="5pt" w:afterAutospacing="1"/>
        <w:rPr>
          <w:sz w:val="16"/>
          <w:szCs w:val="16"/>
        </w:rPr>
      </w:pPr>
      <w:r>
        <w:rPr>
          <w:sz w:val="16"/>
          <w:szCs w:val="16"/>
        </w:rPr>
        <w:t>Evaluation and comparison of multi machine learning approaches to predict a binary sentiment of a movie review</w:t>
      </w:r>
    </w:p>
    <w:p w14:paraId="77BE22C9" w14:textId="77777777" w:rsidR="00D7522C" w:rsidRDefault="00D7522C" w:rsidP="003B4E04">
      <w:pPr>
        <w:pStyle w:val="Author"/>
        <w:spacing w:before="5pt" w:beforeAutospacing="1" w:after="5pt" w:afterAutospacing="1" w:line="6pt" w:lineRule="auto"/>
        <w:rPr>
          <w:sz w:val="16"/>
          <w:szCs w:val="16"/>
        </w:rPr>
      </w:pPr>
    </w:p>
    <w:p w14:paraId="544962D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E186393" w14:textId="68EDB45F" w:rsidR="001943FE" w:rsidRDefault="001943FE" w:rsidP="001943FE">
      <w:pPr>
        <w:pStyle w:val="Author"/>
        <w:spacing w:before="5pt" w:beforeAutospacing="1" w:after="0pt"/>
        <w:rPr>
          <w:sz w:val="16"/>
          <w:szCs w:val="16"/>
        </w:rPr>
      </w:pPr>
      <w:r>
        <w:rPr>
          <w:sz w:val="18"/>
          <w:szCs w:val="18"/>
        </w:rPr>
        <w:t>Roman Studer</w:t>
      </w:r>
      <w:r w:rsidR="001A3B3D" w:rsidRPr="00F847A6">
        <w:rPr>
          <w:sz w:val="18"/>
          <w:szCs w:val="18"/>
        </w:rPr>
        <w:t xml:space="preserve"> </w:t>
      </w:r>
      <w:r w:rsidR="001A3B3D"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1E60D80D" w14:textId="1441DF18" w:rsidR="00BD670B" w:rsidRPr="001943FE" w:rsidRDefault="001943FE" w:rsidP="001943FE">
      <w:pPr>
        <w:pStyle w:val="Author"/>
        <w:spacing w:before="0pt"/>
        <w:rPr>
          <w:sz w:val="18"/>
          <w:szCs w:val="18"/>
          <w:lang w:val="de-CH"/>
        </w:rPr>
      </w:pPr>
      <w:r w:rsidRPr="001943FE">
        <w:rPr>
          <w:sz w:val="16"/>
          <w:szCs w:val="16"/>
          <w:lang w:val="de-CH"/>
        </w:rPr>
        <w:t>FHNW Brugg-Windisch, Switzerland roman.studer1@students.fhnw</w:t>
      </w:r>
      <w:r w:rsidRPr="001943FE">
        <w:rPr>
          <w:sz w:val="18"/>
          <w:szCs w:val="18"/>
          <w:lang w:val="de-CH"/>
        </w:rPr>
        <w:t>.ch</w:t>
      </w:r>
    </w:p>
    <w:p w14:paraId="5E4D0495" w14:textId="7558258C" w:rsidR="001943FE" w:rsidRDefault="001943FE" w:rsidP="001943FE">
      <w:pPr>
        <w:pStyle w:val="Author"/>
        <w:spacing w:before="5pt" w:beforeAutospacing="1" w:after="0pt"/>
        <w:rPr>
          <w:sz w:val="16"/>
          <w:szCs w:val="16"/>
        </w:rPr>
      </w:pPr>
      <w:r w:rsidRPr="00C53201">
        <w:rPr>
          <w:sz w:val="18"/>
          <w:szCs w:val="18"/>
          <w:lang w:val="de-CH"/>
        </w:rPr>
        <w:t xml:space="preserve"> </w:t>
      </w:r>
      <w:r w:rsidR="00BD670B" w:rsidRPr="00C53201">
        <w:rPr>
          <w:sz w:val="18"/>
          <w:szCs w:val="18"/>
        </w:rPr>
        <w:br w:type="column"/>
      </w:r>
      <w:r>
        <w:rPr>
          <w:sz w:val="18"/>
          <w:szCs w:val="18"/>
        </w:rPr>
        <w:t>Lukas Gehrig</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4BB5B945" w14:textId="71553720" w:rsidR="001943FE" w:rsidRPr="001943FE" w:rsidRDefault="001943FE" w:rsidP="001943FE">
      <w:pPr>
        <w:pStyle w:val="Author"/>
        <w:spacing w:before="0pt"/>
        <w:rPr>
          <w:sz w:val="18"/>
          <w:szCs w:val="18"/>
          <w:lang w:val="de-CH"/>
        </w:rPr>
      </w:pPr>
      <w:r w:rsidRPr="001943FE">
        <w:rPr>
          <w:sz w:val="16"/>
          <w:szCs w:val="16"/>
          <w:lang w:val="de-CH"/>
        </w:rPr>
        <w:t xml:space="preserve">FHNW Brugg-Windisch, Switzerland </w:t>
      </w:r>
      <w:r>
        <w:rPr>
          <w:sz w:val="16"/>
          <w:szCs w:val="16"/>
          <w:lang w:val="de-CH"/>
        </w:rPr>
        <w:t>lukas</w:t>
      </w:r>
      <w:r w:rsidRPr="001943FE">
        <w:rPr>
          <w:sz w:val="16"/>
          <w:szCs w:val="16"/>
          <w:lang w:val="de-CH"/>
        </w:rPr>
        <w:t>.</w:t>
      </w:r>
      <w:r>
        <w:rPr>
          <w:sz w:val="16"/>
          <w:szCs w:val="16"/>
          <w:lang w:val="de-CH"/>
        </w:rPr>
        <w:t>gehrig</w:t>
      </w:r>
      <w:r w:rsidRPr="001943FE">
        <w:rPr>
          <w:sz w:val="16"/>
          <w:szCs w:val="16"/>
          <w:lang w:val="de-CH"/>
        </w:rPr>
        <w:t>@students.fhnw</w:t>
      </w:r>
      <w:r w:rsidRPr="001943FE">
        <w:rPr>
          <w:sz w:val="18"/>
          <w:szCs w:val="18"/>
          <w:lang w:val="de-CH"/>
        </w:rPr>
        <w:t>.ch</w:t>
      </w:r>
    </w:p>
    <w:p w14:paraId="044D2253" w14:textId="1591708C" w:rsidR="001A3B3D" w:rsidRPr="001943FE" w:rsidRDefault="001A3B3D" w:rsidP="007B6DDA">
      <w:pPr>
        <w:pStyle w:val="Author"/>
        <w:spacing w:before="5pt" w:beforeAutospacing="1"/>
        <w:rPr>
          <w:sz w:val="18"/>
          <w:szCs w:val="18"/>
          <w:lang w:val="de-CH"/>
        </w:rPr>
      </w:pPr>
    </w:p>
    <w:p w14:paraId="58609481" w14:textId="1D0AD0EF" w:rsidR="001943FE" w:rsidRDefault="001943FE" w:rsidP="001943FE">
      <w:pPr>
        <w:pStyle w:val="Author"/>
        <w:spacing w:before="5pt" w:beforeAutospacing="1" w:after="0pt"/>
        <w:rPr>
          <w:sz w:val="16"/>
          <w:szCs w:val="16"/>
        </w:rPr>
      </w:pPr>
      <w:r w:rsidRPr="001943FE">
        <w:rPr>
          <w:sz w:val="18"/>
          <w:szCs w:val="18"/>
          <w:lang w:val="de-CH"/>
        </w:rPr>
        <w:t xml:space="preserve"> </w:t>
      </w:r>
      <w:r w:rsidR="00BD670B" w:rsidRPr="00C53201">
        <w:rPr>
          <w:sz w:val="18"/>
          <w:szCs w:val="18"/>
        </w:rPr>
        <w:br w:type="column"/>
      </w:r>
      <w:r>
        <w:rPr>
          <w:sz w:val="18"/>
          <w:szCs w:val="18"/>
        </w:rPr>
        <w:t>Vincenzo Timmel</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0C2DF5ED" w14:textId="21E69022" w:rsidR="001943FE" w:rsidRPr="001943FE" w:rsidRDefault="001943FE" w:rsidP="001943FE">
      <w:pPr>
        <w:pStyle w:val="Author"/>
        <w:spacing w:before="0pt"/>
        <w:rPr>
          <w:sz w:val="18"/>
          <w:szCs w:val="18"/>
          <w:lang w:val="de-CH"/>
        </w:rPr>
      </w:pPr>
      <w:r w:rsidRPr="001943FE">
        <w:rPr>
          <w:sz w:val="16"/>
          <w:szCs w:val="16"/>
          <w:lang w:val="de-CH"/>
        </w:rPr>
        <w:t>FHNW Brugg-Windisch, Switzerland</w:t>
      </w:r>
      <w:r>
        <w:rPr>
          <w:sz w:val="16"/>
          <w:szCs w:val="16"/>
          <w:lang w:val="de-CH"/>
        </w:rPr>
        <w:t xml:space="preserve"> vincenzo.timmel</w:t>
      </w:r>
      <w:r w:rsidRPr="001943FE">
        <w:rPr>
          <w:sz w:val="16"/>
          <w:szCs w:val="16"/>
          <w:lang w:val="de-CH"/>
        </w:rPr>
        <w:t xml:space="preserve"> @students.fhnw</w:t>
      </w:r>
      <w:r w:rsidRPr="001943FE">
        <w:rPr>
          <w:sz w:val="18"/>
          <w:szCs w:val="18"/>
          <w:lang w:val="de-CH"/>
        </w:rPr>
        <w:t>.ch</w:t>
      </w:r>
    </w:p>
    <w:p w14:paraId="1E2A7517" w14:textId="5A404F80" w:rsidR="001A3B3D" w:rsidRPr="001943FE" w:rsidRDefault="001A3B3D" w:rsidP="00447BB9">
      <w:pPr>
        <w:pStyle w:val="Author"/>
        <w:spacing w:before="5pt" w:beforeAutospacing="1"/>
        <w:rPr>
          <w:sz w:val="18"/>
          <w:szCs w:val="18"/>
          <w:lang w:val="de-CH"/>
        </w:rPr>
      </w:pPr>
    </w:p>
    <w:p w14:paraId="28B4E5C0" w14:textId="77777777" w:rsidR="009F1D79" w:rsidRPr="001943FE" w:rsidRDefault="009F1D79">
      <w:pPr>
        <w:rPr>
          <w:lang w:val="de-CH"/>
        </w:rPr>
        <w:sectPr w:rsidR="009F1D79" w:rsidRPr="001943FE" w:rsidSect="003B4E04">
          <w:type w:val="continuous"/>
          <w:pgSz w:w="595.30pt" w:h="841.90pt" w:code="9"/>
          <w:pgMar w:top="22.50pt" w:right="44.65pt" w:bottom="72pt" w:left="44.65pt" w:header="36pt" w:footer="36pt" w:gutter="0pt"/>
          <w:cols w:num="3" w:space="36pt"/>
          <w:docGrid w:linePitch="360"/>
        </w:sectPr>
      </w:pPr>
    </w:p>
    <w:p w14:paraId="3EDEC0A1" w14:textId="6C84F54A" w:rsidR="009303D9" w:rsidRPr="001943FE" w:rsidRDefault="009303D9" w:rsidP="001943FE">
      <w:pPr>
        <w:jc w:val="both"/>
        <w:rPr>
          <w:lang w:val="de-CH"/>
        </w:rPr>
        <w:sectPr w:rsidR="009303D9" w:rsidRPr="001943FE" w:rsidSect="003B4E04">
          <w:type w:val="continuous"/>
          <w:pgSz w:w="595.30pt" w:h="841.90pt" w:code="9"/>
          <w:pgMar w:top="22.50pt" w:right="44.65pt" w:bottom="72pt" w:left="44.65pt" w:header="36pt" w:footer="36pt" w:gutter="0pt"/>
          <w:cols w:num="3" w:space="36pt"/>
          <w:docGrid w:linePitch="360"/>
        </w:sectPr>
      </w:pPr>
    </w:p>
    <w:p w14:paraId="0290BE14" w14:textId="17FCABB7" w:rsidR="004D72B5" w:rsidRDefault="009303D9" w:rsidP="00972203">
      <w:pPr>
        <w:pStyle w:val="Abstract"/>
        <w:rPr>
          <w:i/>
          <w:iCs/>
        </w:rPr>
      </w:pPr>
      <w:r>
        <w:rPr>
          <w:i/>
          <w:iCs/>
        </w:rPr>
        <w:t>Abstract</w:t>
      </w:r>
      <w:r>
        <w:t>—</w:t>
      </w:r>
    </w:p>
    <w:p w14:paraId="05D8B3B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5738B5C" w14:textId="09FD8182" w:rsidR="009303D9" w:rsidRDefault="009303D9" w:rsidP="006B6B66">
      <w:pPr>
        <w:pStyle w:val="berschrift1"/>
      </w:pPr>
      <w:r w:rsidRPr="00D632BE">
        <w:t>Introduction</w:t>
      </w:r>
    </w:p>
    <w:p w14:paraId="5D5E0E9F" w14:textId="5D7214A6" w:rsidR="006216EB" w:rsidRDefault="006216EB" w:rsidP="006216EB">
      <w:pPr>
        <w:pStyle w:val="berschrift2"/>
      </w:pPr>
      <w:r>
        <w:t>Goal of the analysis</w:t>
      </w:r>
    </w:p>
    <w:p w14:paraId="023C21D3" w14:textId="2D42C084" w:rsidR="000F3001" w:rsidRDefault="000F3001" w:rsidP="000F3001">
      <w:pPr>
        <w:jc w:val="both"/>
      </w:pPr>
      <w:r>
        <w:t>This text classification task is focused on the evaluation and comparison of several natural language processing methods for sentiment classification. For this purpose, we use a dataset with 50 thousand film reviews from the IMDB</w:t>
      </w:r>
      <w:r w:rsidR="00F52E73">
        <w:rPr>
          <w:rStyle w:val="Funotenzeichen"/>
        </w:rPr>
        <w:footnoteReference w:id="1"/>
      </w:r>
      <w:r>
        <w:t xml:space="preserve"> platform. A dataset that is often used for benchmarks in the NLP environment. The dataset is suitable for a binary sentiment classification as it is labeled with the binary feature "sentiment" which either takes on the value "positive", if the sentiment of the review is positive, or "negative" if the sentiment is negative </w:t>
      </w:r>
      <w:r>
        <w:fldChar w:fldCharType="begin"/>
      </w:r>
      <w:r w:rsidR="003D01E9">
        <w:instrText xml:space="preserve"> ADDIN ZOTERO_ITEM CSL_CITATION {"citationID":"hlJILj5G","properties":{"formattedCitation":"[1]","plainCitation":"[1]","noteIndex":0},"citationItems":[{"id":488,"uris":["http://zotero.org/users/8501972/items/LV5AVEF7"],"uri":["http://zotero.org/users/8501972/items/LV5AVEF7"],"itemData":{"id":488,"type":"webpage","title":"Sentiment Analysis","URL":"http://ai.stanford.edu/~amaas/data/sentiment/","accessed":{"date-parts":[["2021",10,31]]}}}],"schema":"https://github.com/citation-style-language/schema/raw/master/csl-citation.json"} </w:instrText>
      </w:r>
      <w:r>
        <w:fldChar w:fldCharType="separate"/>
      </w:r>
      <w:r w:rsidRPr="000F3001">
        <w:t>[1]</w:t>
      </w:r>
      <w:r>
        <w:fldChar w:fldCharType="end"/>
      </w:r>
      <w:r>
        <w:t xml:space="preserve">. An example record of the dataset would be: </w:t>
      </w:r>
    </w:p>
    <w:p w14:paraId="4EB800A5" w14:textId="77777777" w:rsidR="000F3001" w:rsidRDefault="000F3001" w:rsidP="000F3001">
      <w:pPr>
        <w:jc w:val="both"/>
      </w:pPr>
    </w:p>
    <w:p w14:paraId="17056942" w14:textId="28E42BEC" w:rsidR="000F3001" w:rsidRDefault="000F3001" w:rsidP="000F3001">
      <w:pPr>
        <w:pStyle w:val="Beschriftung"/>
        <w:keepNext/>
        <w:spacing w:after="0pt"/>
      </w:pPr>
      <w:r>
        <w:t xml:space="preserve">Table </w:t>
      </w:r>
      <w:r>
        <w:fldChar w:fldCharType="begin"/>
      </w:r>
      <w:r>
        <w:instrText xml:space="preserve"> SEQ Table \* ARABIC </w:instrText>
      </w:r>
      <w:r>
        <w:fldChar w:fldCharType="separate"/>
      </w:r>
      <w:r w:rsidR="0079794C">
        <w:rPr>
          <w:noProof/>
        </w:rPr>
        <w:t>1</w:t>
      </w:r>
      <w:r>
        <w:fldChar w:fldCharType="end"/>
      </w:r>
      <w:r>
        <w:t xml:space="preserve">, Example of a review in the </w:t>
      </w:r>
      <w:r w:rsidR="00F52E73">
        <w:t>IMDB</w:t>
      </w:r>
      <w:r>
        <w:t xml:space="preserve"> dataset</w:t>
      </w:r>
    </w:p>
    <w:tbl>
      <w:tblPr>
        <w:tblStyle w:val="Tabellenraster"/>
        <w:tblW w:w="0pt" w:type="dxa"/>
        <w:tblLook w:firstRow="1" w:lastRow="0" w:firstColumn="1" w:lastColumn="0" w:noHBand="0" w:noVBand="1"/>
      </w:tblPr>
      <w:tblGrid>
        <w:gridCol w:w="988"/>
        <w:gridCol w:w="2249"/>
        <w:gridCol w:w="1619"/>
      </w:tblGrid>
      <w:tr w:rsidR="000F3001" w14:paraId="348F38F2" w14:textId="77777777" w:rsidTr="000F3001">
        <w:tc>
          <w:tcPr>
            <w:tcW w:w="49.40pt" w:type="dxa"/>
          </w:tcPr>
          <w:p w14:paraId="073D98F5" w14:textId="78A55ABC" w:rsidR="000F3001" w:rsidRPr="000F3001" w:rsidRDefault="000F3001" w:rsidP="000F3001">
            <w:pPr>
              <w:jc w:val="both"/>
              <w:rPr>
                <w:b/>
                <w:bCs/>
                <w:sz w:val="16"/>
                <w:szCs w:val="16"/>
              </w:rPr>
            </w:pPr>
            <w:r w:rsidRPr="000F3001">
              <w:rPr>
                <w:b/>
                <w:bCs/>
                <w:sz w:val="16"/>
                <w:szCs w:val="16"/>
              </w:rPr>
              <w:t>Index</w:t>
            </w:r>
          </w:p>
        </w:tc>
        <w:tc>
          <w:tcPr>
            <w:tcW w:w="112.45pt" w:type="dxa"/>
          </w:tcPr>
          <w:p w14:paraId="61219B49" w14:textId="3CC23920" w:rsidR="000F3001" w:rsidRPr="000F3001" w:rsidRDefault="000F3001" w:rsidP="000F3001">
            <w:pPr>
              <w:jc w:val="both"/>
              <w:rPr>
                <w:b/>
                <w:bCs/>
                <w:sz w:val="16"/>
                <w:szCs w:val="16"/>
              </w:rPr>
            </w:pPr>
            <w:r w:rsidRPr="000F3001">
              <w:rPr>
                <w:b/>
                <w:bCs/>
                <w:sz w:val="16"/>
                <w:szCs w:val="16"/>
              </w:rPr>
              <w:t>Review</w:t>
            </w:r>
          </w:p>
        </w:tc>
        <w:tc>
          <w:tcPr>
            <w:tcW w:w="80.95pt" w:type="dxa"/>
          </w:tcPr>
          <w:p w14:paraId="614F26C5" w14:textId="2372CFE8" w:rsidR="000F3001" w:rsidRPr="000F3001" w:rsidRDefault="000F3001" w:rsidP="000F3001">
            <w:pPr>
              <w:jc w:val="both"/>
              <w:rPr>
                <w:b/>
                <w:bCs/>
                <w:sz w:val="16"/>
                <w:szCs w:val="16"/>
              </w:rPr>
            </w:pPr>
            <w:r w:rsidRPr="000F3001">
              <w:rPr>
                <w:b/>
                <w:bCs/>
                <w:sz w:val="16"/>
                <w:szCs w:val="16"/>
              </w:rPr>
              <w:t>Sentiment</w:t>
            </w:r>
          </w:p>
        </w:tc>
      </w:tr>
      <w:tr w:rsidR="000F3001" w14:paraId="4241A74D" w14:textId="77777777" w:rsidTr="000F3001">
        <w:tc>
          <w:tcPr>
            <w:tcW w:w="49.40pt" w:type="dxa"/>
          </w:tcPr>
          <w:p w14:paraId="75886C89" w14:textId="23C0DA50" w:rsidR="000F3001" w:rsidRPr="000F3001" w:rsidRDefault="000F3001" w:rsidP="000F3001">
            <w:pPr>
              <w:jc w:val="both"/>
              <w:rPr>
                <w:sz w:val="18"/>
                <w:szCs w:val="18"/>
              </w:rPr>
            </w:pPr>
            <w:r w:rsidRPr="000F3001">
              <w:rPr>
                <w:sz w:val="18"/>
                <w:szCs w:val="18"/>
              </w:rPr>
              <w:t>124</w:t>
            </w:r>
          </w:p>
        </w:tc>
        <w:tc>
          <w:tcPr>
            <w:tcW w:w="112.45pt" w:type="dxa"/>
          </w:tcPr>
          <w:p w14:paraId="0DB8AEB2" w14:textId="75CAA857" w:rsidR="000F3001" w:rsidRPr="000F3001" w:rsidRDefault="000F3001" w:rsidP="000F3001">
            <w:pPr>
              <w:jc w:val="both"/>
              <w:rPr>
                <w:sz w:val="18"/>
                <w:szCs w:val="18"/>
              </w:rPr>
            </w:pPr>
            <w:r w:rsidRPr="000F3001">
              <w:rPr>
                <w:sz w:val="18"/>
                <w:szCs w:val="18"/>
              </w:rPr>
              <w:t>“I like this movie”</w:t>
            </w:r>
          </w:p>
        </w:tc>
        <w:tc>
          <w:tcPr>
            <w:tcW w:w="80.95pt" w:type="dxa"/>
          </w:tcPr>
          <w:p w14:paraId="01129DF0" w14:textId="0D14AF3B" w:rsidR="000F3001" w:rsidRPr="000F3001" w:rsidRDefault="000F3001" w:rsidP="000F3001">
            <w:pPr>
              <w:jc w:val="both"/>
              <w:rPr>
                <w:sz w:val="18"/>
                <w:szCs w:val="18"/>
              </w:rPr>
            </w:pPr>
            <w:r w:rsidRPr="000F3001">
              <w:rPr>
                <w:sz w:val="18"/>
                <w:szCs w:val="18"/>
              </w:rPr>
              <w:t>positive</w:t>
            </w:r>
          </w:p>
        </w:tc>
      </w:tr>
    </w:tbl>
    <w:p w14:paraId="34D9D923" w14:textId="77777777" w:rsidR="000F3001" w:rsidRPr="000F3001" w:rsidRDefault="000F3001" w:rsidP="000F3001">
      <w:pPr>
        <w:jc w:val="both"/>
      </w:pPr>
    </w:p>
    <w:p w14:paraId="6CA49152" w14:textId="6D7E081B" w:rsidR="006216EB" w:rsidRDefault="006216EB" w:rsidP="006216EB">
      <w:pPr>
        <w:pStyle w:val="berschrift2"/>
      </w:pPr>
      <w:r>
        <w:t>Process</w:t>
      </w:r>
    </w:p>
    <w:p w14:paraId="722DFC7E" w14:textId="77777777" w:rsidR="00913EE6" w:rsidRDefault="00913EE6" w:rsidP="00913EE6">
      <w:pPr>
        <w:jc w:val="both"/>
      </w:pPr>
      <w:r>
        <w:t>At the start of the process, functions were defined that allow a uniform pre-processing of the data. This ensures that all employed models receive the same data as input. In chapter II we describe the pre-processing in more detail. With the pre-processed data several models were trained and their accuracy on train and test set was recorded. In a further step, the models have been compared. Assumptions about the results, how they were obtained and whether they are robust, are given at the end of the report in chapter 5.</w:t>
      </w:r>
    </w:p>
    <w:p w14:paraId="1709E8A0" w14:textId="77777777" w:rsidR="00913EE6" w:rsidRPr="00913EE6" w:rsidRDefault="00913EE6" w:rsidP="00913EE6"/>
    <w:p w14:paraId="16D06603" w14:textId="352B37D2" w:rsidR="009303D9" w:rsidRDefault="001943FE" w:rsidP="006B6B66">
      <w:pPr>
        <w:pStyle w:val="berschrift1"/>
      </w:pPr>
      <w:r>
        <w:t>Preprocessing</w:t>
      </w:r>
    </w:p>
    <w:p w14:paraId="56093E97" w14:textId="23FB867E" w:rsidR="00C53201" w:rsidRPr="00054D87" w:rsidRDefault="00C53201" w:rsidP="00C53201">
      <w:pPr>
        <w:jc w:val="both"/>
      </w:pPr>
      <w:r w:rsidRPr="00C53201">
        <w:rPr>
          <w:lang w:val="de-CH"/>
        </w:rPr>
        <w:t>Die Sprache bietet für u</w:t>
      </w:r>
      <w:r>
        <w:rPr>
          <w:lang w:val="de-CH"/>
        </w:rPr>
        <w:t xml:space="preserve">ns Menschen eine </w:t>
      </w:r>
      <w:proofErr w:type="spellStart"/>
      <w:r>
        <w:rPr>
          <w:lang w:val="de-CH"/>
        </w:rPr>
        <w:t>möglichkeit</w:t>
      </w:r>
      <w:proofErr w:type="spellEnd"/>
      <w:r>
        <w:rPr>
          <w:lang w:val="de-CH"/>
        </w:rPr>
        <w:t xml:space="preserve">, komplexe Themen in einem anpassungsfähigem und nationalen, zum Teil gar universellem, Weg verständlich zu vermitteln. Diese Komplexität spiegelt sich in den schier endlosen Möglichkeiten des Sprachgebrauchs wider. Da Machine Learning Modelle als Input numerische Werte verlangen muss eine Transformation des Textes stattfinden. </w:t>
      </w:r>
      <w:r w:rsidRPr="00054D87">
        <w:rPr>
          <w:lang w:val="de-CH"/>
        </w:rPr>
        <w:t xml:space="preserve">Meist werden die </w:t>
      </w:r>
      <w:proofErr w:type="spellStart"/>
      <w:r w:rsidRPr="00054D87">
        <w:rPr>
          <w:lang w:val="de-CH"/>
        </w:rPr>
        <w:t>einzelen</w:t>
      </w:r>
      <w:proofErr w:type="spellEnd"/>
      <w:r w:rsidRPr="00054D87">
        <w:rPr>
          <w:lang w:val="de-CH"/>
        </w:rPr>
        <w:t xml:space="preserve"> Wörter eines Satzes in eine Liste aufgeteilt und jeweils in ihre Grundform </w:t>
      </w:r>
      <w:proofErr w:type="spellStart"/>
      <w:proofErr w:type="gramStart"/>
      <w:r w:rsidRPr="00054D87">
        <w:rPr>
          <w:lang w:val="de-CH"/>
        </w:rPr>
        <w:t>gebracht.</w:t>
      </w:r>
      <w:r w:rsidR="00054D87" w:rsidRPr="00054D87">
        <w:rPr>
          <w:lang w:val="de-CH"/>
        </w:rPr>
        <w:t>Der</w:t>
      </w:r>
      <w:proofErr w:type="spellEnd"/>
      <w:proofErr w:type="gramEnd"/>
      <w:r w:rsidR="00054D87" w:rsidRPr="00054D87">
        <w:rPr>
          <w:lang w:val="de-CH"/>
        </w:rPr>
        <w:t xml:space="preserve"> Prozess des </w:t>
      </w:r>
      <w:proofErr w:type="spellStart"/>
      <w:r w:rsidR="00054D87" w:rsidRPr="00054D87">
        <w:rPr>
          <w:lang w:val="de-CH"/>
        </w:rPr>
        <w:t>umwandelns</w:t>
      </w:r>
      <w:proofErr w:type="spellEnd"/>
      <w:r w:rsidR="00054D87" w:rsidRPr="00054D87">
        <w:rPr>
          <w:lang w:val="de-CH"/>
        </w:rPr>
        <w:t xml:space="preserve"> in die Grundform wird </w:t>
      </w:r>
      <w:proofErr w:type="spellStart"/>
      <w:r w:rsidR="00054D87" w:rsidRPr="00054D87">
        <w:rPr>
          <w:lang w:val="de-CH"/>
        </w:rPr>
        <w:t>Stemming</w:t>
      </w:r>
      <w:proofErr w:type="spellEnd"/>
      <w:r w:rsidR="00054D87" w:rsidRPr="00054D87">
        <w:rPr>
          <w:lang w:val="de-CH"/>
        </w:rPr>
        <w:t xml:space="preserve"> </w:t>
      </w:r>
      <w:r w:rsidR="00054D87" w:rsidRPr="00054D87">
        <w:rPr>
          <w:lang w:val="de-CH"/>
        </w:rPr>
        <w:t>genannt.</w:t>
      </w:r>
      <w:r w:rsidR="00054D87" w:rsidRPr="00054D87">
        <w:rPr>
          <w:rFonts w:ascii="Courier New" w:eastAsia="Times New Roman" w:hAnsi="Courier New" w:cs="Courier New"/>
          <w:b/>
          <w:bCs/>
          <w:color w:val="6A8759"/>
          <w:lang w:val="de-CH" w:eastAsia="de-CH"/>
        </w:rPr>
        <w:t xml:space="preserve"> </w:t>
      </w:r>
      <w:r w:rsidR="00054D87" w:rsidRPr="00054D87">
        <w:t xml:space="preserve">Stemming (stem form reduction, normal form reduction) is the term used in information retrieval as well as in linguistic computer science to describe a procedure </w:t>
      </w:r>
      <w:r w:rsidR="00054D87" w:rsidRPr="00054D87">
        <w:br/>
        <w:t xml:space="preserve">by which different morphological variants of a word are reduced to their common root, </w:t>
      </w:r>
      <w:proofErr w:type="gramStart"/>
      <w:r w:rsidR="00054D87" w:rsidRPr="00054D87">
        <w:t>e.g.</w:t>
      </w:r>
      <w:proofErr w:type="gramEnd"/>
      <w:r w:rsidR="00054D87" w:rsidRPr="00054D87">
        <w:t xml:space="preserve"> the declension of </w:t>
      </w:r>
      <w:proofErr w:type="spellStart"/>
      <w:r w:rsidR="00054D87" w:rsidRPr="00054D87">
        <w:t>Wortes</w:t>
      </w:r>
      <w:proofErr w:type="spellEnd"/>
      <w:r w:rsidR="00054D87" w:rsidRPr="00054D87">
        <w:t xml:space="preserve"> or words to Wort and conjugation of "</w:t>
      </w:r>
      <w:proofErr w:type="spellStart"/>
      <w:r w:rsidR="00054D87" w:rsidRPr="00054D87">
        <w:t>gesehen</w:t>
      </w:r>
      <w:proofErr w:type="spellEnd"/>
      <w:r w:rsidR="00054D87" w:rsidRPr="00054D87">
        <w:t>" or "</w:t>
      </w:r>
      <w:proofErr w:type="spellStart"/>
      <w:r w:rsidR="00054D87" w:rsidRPr="00054D87">
        <w:t>sah</w:t>
      </w:r>
      <w:proofErr w:type="spellEnd"/>
      <w:r w:rsidR="00054D87" w:rsidRPr="00054D87">
        <w:t>" to "</w:t>
      </w:r>
      <w:proofErr w:type="spellStart"/>
      <w:r w:rsidR="00054D87" w:rsidRPr="00054D87">
        <w:t>seh</w:t>
      </w:r>
      <w:proofErr w:type="spellEnd"/>
      <w:r w:rsidR="00054D87" w:rsidRPr="00054D87">
        <w:t>".</w:t>
      </w:r>
      <w:proofErr w:type="spellStart"/>
      <w:r w:rsidRPr="003D01E9">
        <w:t>Modelle</w:t>
      </w:r>
      <w:proofErr w:type="spellEnd"/>
      <w:r w:rsidRPr="003D01E9">
        <w:t xml:space="preserve"> </w:t>
      </w:r>
      <w:proofErr w:type="spellStart"/>
      <w:r w:rsidRPr="003D01E9">
        <w:t>wie</w:t>
      </w:r>
      <w:proofErr w:type="spellEnd"/>
      <w:r w:rsidRPr="003D01E9">
        <w:t xml:space="preserve"> BERT </w:t>
      </w:r>
      <w:r w:rsidR="00054D87" w:rsidRPr="003D01E9">
        <w:t xml:space="preserve"> </w:t>
      </w:r>
      <w:proofErr w:type="spellStart"/>
      <w:r w:rsidR="00054D87" w:rsidRPr="003D01E9">
        <w:t>oder</w:t>
      </w:r>
      <w:proofErr w:type="spellEnd"/>
      <w:r w:rsidR="00054D87" w:rsidRPr="003D01E9">
        <w:t xml:space="preserve"> T5 </w:t>
      </w:r>
      <w:proofErr w:type="spellStart"/>
      <w:r w:rsidR="00054D87" w:rsidRPr="003D01E9">
        <w:t>können</w:t>
      </w:r>
      <w:proofErr w:type="spellEnd"/>
      <w:r w:rsidR="00054D87" w:rsidRPr="003D01E9">
        <w:t xml:space="preserve"> </w:t>
      </w:r>
      <w:proofErr w:type="spellStart"/>
      <w:r w:rsidR="00054D87" w:rsidRPr="003D01E9">
        <w:t>auch</w:t>
      </w:r>
      <w:proofErr w:type="spellEnd"/>
      <w:r w:rsidR="00054D87" w:rsidRPr="003D01E9">
        <w:t xml:space="preserve"> </w:t>
      </w:r>
      <w:proofErr w:type="spellStart"/>
      <w:r w:rsidR="00054D87" w:rsidRPr="003D01E9">
        <w:t>unpräprozessierte</w:t>
      </w:r>
      <w:proofErr w:type="spellEnd"/>
      <w:r w:rsidR="00054D87" w:rsidRPr="003D01E9">
        <w:t xml:space="preserve"> </w:t>
      </w:r>
      <w:proofErr w:type="spellStart"/>
      <w:r w:rsidR="00054D87" w:rsidRPr="003D01E9">
        <w:t>Texte</w:t>
      </w:r>
      <w:proofErr w:type="spellEnd"/>
      <w:r w:rsidR="00054D87" w:rsidRPr="003D01E9">
        <w:t xml:space="preserve"> </w:t>
      </w:r>
      <w:proofErr w:type="spellStart"/>
      <w:r w:rsidR="00054D87" w:rsidRPr="003D01E9">
        <w:t>als</w:t>
      </w:r>
      <w:proofErr w:type="spellEnd"/>
      <w:r w:rsidR="00054D87" w:rsidRPr="003D01E9">
        <w:t xml:space="preserve"> Input </w:t>
      </w:r>
      <w:proofErr w:type="spellStart"/>
      <w:r w:rsidR="00054D87" w:rsidRPr="003D01E9">
        <w:t>verwenden</w:t>
      </w:r>
      <w:proofErr w:type="spellEnd"/>
      <w:r w:rsidR="003D01E9" w:rsidRPr="003D01E9">
        <w:t xml:space="preserve"> </w:t>
      </w:r>
      <w:r w:rsidR="003D01E9">
        <w:fldChar w:fldCharType="begin"/>
      </w:r>
      <w:r w:rsidR="003D01E9">
        <w:instrText xml:space="preserve"> ADDIN ZOTERO_ITEM CSL_CITATION {"citationID":"lVw9jDLo","properties":{"formattedCitation":"[2]","plainCitation":"[2]","noteIndex":0},"citationItems":[{"id":499,"uris":["http://zotero.org/users/8501972/items/K34KVTX8"],"uri":["http://zotero.org/users/8501972/items/K34KVTX8"],"itemData":{"id":499,"type":"webpage","container-title":"Stack Overflow","title":"nlp - Using trained BERT Model and Data Preprocessing","URL":"https://stackoverflow.com/questions/63979544/using-trained-bert-model-and-data-preprocessing","accessed":{"date-parts":[["2021",11,3]]}}}],"schema":"https://github.com/citation-style-language/schema/raw/master/csl-citation.json"} </w:instrText>
      </w:r>
      <w:r w:rsidR="003D01E9">
        <w:fldChar w:fldCharType="separate"/>
      </w:r>
      <w:r w:rsidR="003D01E9" w:rsidRPr="003D01E9">
        <w:t>[2]</w:t>
      </w:r>
      <w:r w:rsidR="003D01E9">
        <w:fldChar w:fldCharType="end"/>
      </w:r>
      <w:r w:rsidR="00054D87" w:rsidRPr="003D01E9">
        <w:t xml:space="preserve">. </w:t>
      </w:r>
      <w:r w:rsidR="00054D87">
        <w:rPr>
          <w:lang w:val="de-CH"/>
        </w:rPr>
        <w:t>Folgende Schritte wurden beim IMDB Movie Review-Dataset vorgenommen:</w:t>
      </w:r>
    </w:p>
    <w:p w14:paraId="47AAF1DC" w14:textId="19637742" w:rsidR="00054D87" w:rsidRDefault="00054D87" w:rsidP="00054D87">
      <w:pPr>
        <w:pStyle w:val="Listenabsatz"/>
        <w:numPr>
          <w:ilvl w:val="0"/>
          <w:numId w:val="25"/>
        </w:numPr>
        <w:jc w:val="both"/>
        <w:rPr>
          <w:lang w:val="de-CH"/>
        </w:rPr>
      </w:pPr>
      <w:r>
        <w:rPr>
          <w:lang w:val="de-CH"/>
        </w:rPr>
        <w:t>Entfernen der HTML Tags. Diese sind für das Verständnis des Inputs nicht relevant</w:t>
      </w:r>
    </w:p>
    <w:p w14:paraId="17E2E88F" w14:textId="0E227033" w:rsidR="00054D87" w:rsidRDefault="00054D87" w:rsidP="00054D87">
      <w:pPr>
        <w:pStyle w:val="Listenabsatz"/>
        <w:numPr>
          <w:ilvl w:val="0"/>
          <w:numId w:val="25"/>
        </w:numPr>
        <w:jc w:val="both"/>
        <w:rPr>
          <w:lang w:val="de-CH"/>
        </w:rPr>
      </w:pPr>
      <w:r>
        <w:rPr>
          <w:lang w:val="de-CH"/>
        </w:rPr>
        <w:t>Entfernen von Klammern um den Text</w:t>
      </w:r>
    </w:p>
    <w:p w14:paraId="5A370288" w14:textId="74E04F6F" w:rsidR="00054D87" w:rsidRDefault="00054D87" w:rsidP="00054D87">
      <w:pPr>
        <w:pStyle w:val="Listenabsatz"/>
        <w:numPr>
          <w:ilvl w:val="0"/>
          <w:numId w:val="25"/>
        </w:numPr>
        <w:jc w:val="both"/>
        <w:rPr>
          <w:lang w:val="de-CH"/>
        </w:rPr>
      </w:pPr>
      <w:r>
        <w:rPr>
          <w:lang w:val="de-CH"/>
        </w:rPr>
        <w:t xml:space="preserve">Entfernen von speziellen Charakteren. E. </w:t>
      </w:r>
      <w:proofErr w:type="gramStart"/>
      <w:r>
        <w:rPr>
          <w:lang w:val="de-CH"/>
        </w:rPr>
        <w:t>g. ?,!,/</w:t>
      </w:r>
      <w:proofErr w:type="gramEnd"/>
      <w:r>
        <w:rPr>
          <w:lang w:val="de-CH"/>
        </w:rPr>
        <w:t xml:space="preserve"> etc.</w:t>
      </w:r>
    </w:p>
    <w:p w14:paraId="5C543A1A" w14:textId="272A3506" w:rsidR="003D01E9" w:rsidRDefault="003D01E9" w:rsidP="00054D87">
      <w:pPr>
        <w:pStyle w:val="Listenabsatz"/>
        <w:numPr>
          <w:ilvl w:val="0"/>
          <w:numId w:val="25"/>
        </w:numPr>
        <w:jc w:val="both"/>
        <w:rPr>
          <w:lang w:val="de-CH"/>
        </w:rPr>
      </w:pPr>
      <w:r>
        <w:rPr>
          <w:lang w:val="de-CH"/>
        </w:rPr>
        <w:t xml:space="preserve">Entfernen von Stoppwörtern. Stoppwörter sind Wörter die kaum </w:t>
      </w:r>
      <w:commentRangeStart w:id="0"/>
      <w:r>
        <w:rPr>
          <w:lang w:val="de-CH"/>
        </w:rPr>
        <w:t>Informationen</w:t>
      </w:r>
      <w:commentRangeEnd w:id="0"/>
      <w:r w:rsidR="00693AC7">
        <w:rPr>
          <w:rStyle w:val="Kommentarzeichen"/>
        </w:rPr>
        <w:commentReference w:id="0"/>
      </w:r>
      <w:r>
        <w:rPr>
          <w:lang w:val="de-CH"/>
        </w:rPr>
        <w:t xml:space="preserve"> beinhalten. Zum Beispiel Verbindungswörter. Diese werden entfernt.</w:t>
      </w:r>
    </w:p>
    <w:p w14:paraId="1940F961" w14:textId="11517355" w:rsidR="003D01E9" w:rsidRDefault="003D01E9" w:rsidP="00054D87">
      <w:pPr>
        <w:pStyle w:val="Listenabsatz"/>
        <w:numPr>
          <w:ilvl w:val="0"/>
          <w:numId w:val="25"/>
        </w:numPr>
        <w:jc w:val="both"/>
        <w:rPr>
          <w:lang w:val="de-CH"/>
        </w:rPr>
      </w:pPr>
      <w:r>
        <w:rPr>
          <w:lang w:val="de-CH"/>
        </w:rPr>
        <w:t xml:space="preserve">Wörter in die Grundform bringen. </w:t>
      </w:r>
      <w:proofErr w:type="spellStart"/>
      <w:r>
        <w:rPr>
          <w:lang w:val="de-CH"/>
        </w:rPr>
        <w:t>Stemming</w:t>
      </w:r>
      <w:proofErr w:type="spellEnd"/>
      <w:r>
        <w:rPr>
          <w:lang w:val="de-CH"/>
        </w:rPr>
        <w:t>.</w:t>
      </w:r>
    </w:p>
    <w:p w14:paraId="7CC23F25" w14:textId="7BBB1EEE" w:rsidR="003D01E9" w:rsidRDefault="003D01E9" w:rsidP="003D01E9">
      <w:pPr>
        <w:jc w:val="both"/>
        <w:rPr>
          <w:lang w:val="de-CH"/>
        </w:rPr>
      </w:pPr>
    </w:p>
    <w:p w14:paraId="549E92AF" w14:textId="240BFAD9" w:rsidR="003D01E9" w:rsidRDefault="003D01E9" w:rsidP="003D01E9">
      <w:pPr>
        <w:jc w:val="both"/>
        <w:rPr>
          <w:lang w:val="de-CH"/>
        </w:rPr>
      </w:pPr>
      <w:r>
        <w:rPr>
          <w:lang w:val="de-CH"/>
        </w:rPr>
        <w:t xml:space="preserve">Für Transformer Modelle wie BERT werden die Schritte 4. und 5. Nicht </w:t>
      </w:r>
      <w:r w:rsidR="00693AC7">
        <w:rPr>
          <w:lang w:val="de-CH"/>
        </w:rPr>
        <w:t xml:space="preserve">angewandt. </w:t>
      </w:r>
      <w:r w:rsidR="0079794C">
        <w:rPr>
          <w:lang w:val="de-CH"/>
        </w:rPr>
        <w:t xml:space="preserve">Auch die Zielvariable </w:t>
      </w:r>
      <w:r w:rsidR="0079794C">
        <w:rPr>
          <w:i/>
          <w:iCs/>
          <w:lang w:val="de-CH"/>
        </w:rPr>
        <w:t>Sentiment</w:t>
      </w:r>
      <w:r w:rsidR="0079794C">
        <w:rPr>
          <w:lang w:val="de-CH"/>
        </w:rPr>
        <w:t xml:space="preserve"> wurde angepasst. Ein Encoding der binären Zielvariable wurde vorgenommen. Ein positives Review wird nun mit dem Integer 1 annotiert, ein negatives Review mit dem Integer 0. </w:t>
      </w:r>
      <w:r w:rsidR="00693AC7">
        <w:rPr>
          <w:lang w:val="de-CH"/>
        </w:rPr>
        <w:t>Tabelle 2 zeigt ein Beispiel des vorbereiteten Textes:</w:t>
      </w:r>
    </w:p>
    <w:p w14:paraId="5D4D1F66" w14:textId="77777777" w:rsidR="00693AC7" w:rsidRDefault="00693AC7" w:rsidP="003D01E9">
      <w:pPr>
        <w:jc w:val="both"/>
        <w:rPr>
          <w:lang w:val="de-CH"/>
        </w:rPr>
      </w:pPr>
    </w:p>
    <w:p w14:paraId="749F96D6" w14:textId="296123F5" w:rsidR="0079794C" w:rsidRDefault="0079794C" w:rsidP="0079794C">
      <w:pPr>
        <w:pStyle w:val="Beschriftung"/>
        <w:keepNext/>
        <w:spacing w:after="0pt"/>
      </w:pPr>
      <w:r>
        <w:t xml:space="preserve">Table </w:t>
      </w:r>
      <w:r>
        <w:fldChar w:fldCharType="begin"/>
      </w:r>
      <w:r>
        <w:instrText xml:space="preserve"> SEQ Table \* ARABIC </w:instrText>
      </w:r>
      <w:r>
        <w:fldChar w:fldCharType="separate"/>
      </w:r>
      <w:r>
        <w:rPr>
          <w:noProof/>
        </w:rPr>
        <w:t>2</w:t>
      </w:r>
      <w:r>
        <w:fldChar w:fldCharType="end"/>
      </w:r>
      <w:r>
        <w:t>, Example of a review after preprocessing</w:t>
      </w:r>
    </w:p>
    <w:tbl>
      <w:tblPr>
        <w:tblStyle w:val="Tabellenraster"/>
        <w:tblW w:w="242.80pt" w:type="dxa"/>
        <w:tblLook w:firstRow="1" w:lastRow="0" w:firstColumn="1" w:lastColumn="0" w:noHBand="0" w:noVBand="1"/>
      </w:tblPr>
      <w:tblGrid>
        <w:gridCol w:w="988"/>
        <w:gridCol w:w="2551"/>
        <w:gridCol w:w="1317"/>
      </w:tblGrid>
      <w:tr w:rsidR="00693AC7" w14:paraId="505ABF25" w14:textId="77777777" w:rsidTr="0079794C">
        <w:tc>
          <w:tcPr>
            <w:tcW w:w="49.40pt" w:type="dxa"/>
          </w:tcPr>
          <w:p w14:paraId="7BDD21BA" w14:textId="77777777" w:rsidR="00693AC7" w:rsidRPr="000F3001" w:rsidRDefault="00693AC7" w:rsidP="00F128CC">
            <w:pPr>
              <w:jc w:val="both"/>
              <w:rPr>
                <w:b/>
                <w:bCs/>
                <w:sz w:val="16"/>
                <w:szCs w:val="16"/>
              </w:rPr>
            </w:pPr>
            <w:r w:rsidRPr="000F3001">
              <w:rPr>
                <w:b/>
                <w:bCs/>
                <w:sz w:val="16"/>
                <w:szCs w:val="16"/>
              </w:rPr>
              <w:t>Index</w:t>
            </w:r>
          </w:p>
        </w:tc>
        <w:tc>
          <w:tcPr>
            <w:tcW w:w="127.55pt" w:type="dxa"/>
          </w:tcPr>
          <w:p w14:paraId="6D63C8FD" w14:textId="77777777" w:rsidR="00693AC7" w:rsidRPr="000F3001" w:rsidRDefault="00693AC7" w:rsidP="00F128CC">
            <w:pPr>
              <w:jc w:val="both"/>
              <w:rPr>
                <w:b/>
                <w:bCs/>
                <w:sz w:val="16"/>
                <w:szCs w:val="16"/>
              </w:rPr>
            </w:pPr>
            <w:r w:rsidRPr="000F3001">
              <w:rPr>
                <w:b/>
                <w:bCs/>
                <w:sz w:val="16"/>
                <w:szCs w:val="16"/>
              </w:rPr>
              <w:t>Review</w:t>
            </w:r>
          </w:p>
        </w:tc>
        <w:tc>
          <w:tcPr>
            <w:tcW w:w="65.85pt" w:type="dxa"/>
          </w:tcPr>
          <w:p w14:paraId="28228BD2" w14:textId="77777777" w:rsidR="00693AC7" w:rsidRPr="000F3001" w:rsidRDefault="00693AC7" w:rsidP="00F128CC">
            <w:pPr>
              <w:jc w:val="both"/>
              <w:rPr>
                <w:b/>
                <w:bCs/>
                <w:sz w:val="16"/>
                <w:szCs w:val="16"/>
              </w:rPr>
            </w:pPr>
            <w:r w:rsidRPr="000F3001">
              <w:rPr>
                <w:b/>
                <w:bCs/>
                <w:sz w:val="16"/>
                <w:szCs w:val="16"/>
              </w:rPr>
              <w:t>Sentiment</w:t>
            </w:r>
          </w:p>
        </w:tc>
      </w:tr>
      <w:tr w:rsidR="00693AC7" w14:paraId="5A736914" w14:textId="77777777" w:rsidTr="0079794C">
        <w:tc>
          <w:tcPr>
            <w:tcW w:w="49.40pt" w:type="dxa"/>
          </w:tcPr>
          <w:p w14:paraId="4463CFB3" w14:textId="017DAC95" w:rsidR="00693AC7" w:rsidRPr="000F3001" w:rsidRDefault="00693AC7" w:rsidP="00F128CC">
            <w:pPr>
              <w:jc w:val="both"/>
              <w:rPr>
                <w:sz w:val="18"/>
                <w:szCs w:val="18"/>
              </w:rPr>
            </w:pPr>
            <w:r w:rsidRPr="000F3001">
              <w:rPr>
                <w:sz w:val="18"/>
                <w:szCs w:val="18"/>
              </w:rPr>
              <w:t>1</w:t>
            </w:r>
            <w:r w:rsidR="0079794C">
              <w:rPr>
                <w:sz w:val="18"/>
                <w:szCs w:val="18"/>
              </w:rPr>
              <w:t>5594</w:t>
            </w:r>
          </w:p>
        </w:tc>
        <w:tc>
          <w:tcPr>
            <w:tcW w:w="127.55pt" w:type="dxa"/>
          </w:tcPr>
          <w:p w14:paraId="4423D706" w14:textId="5B316666" w:rsidR="00693AC7" w:rsidRPr="000F3001" w:rsidRDefault="0079794C" w:rsidP="00F128CC">
            <w:pPr>
              <w:jc w:val="both"/>
              <w:rPr>
                <w:sz w:val="18"/>
                <w:szCs w:val="18"/>
              </w:rPr>
            </w:pPr>
            <w:r>
              <w:rPr>
                <w:sz w:val="18"/>
                <w:szCs w:val="18"/>
              </w:rPr>
              <w:t>[“saw”, “</w:t>
            </w:r>
            <w:proofErr w:type="spellStart"/>
            <w:r>
              <w:rPr>
                <w:sz w:val="18"/>
                <w:szCs w:val="18"/>
              </w:rPr>
              <w:t>thi</w:t>
            </w:r>
            <w:proofErr w:type="spellEnd"/>
            <w:r>
              <w:rPr>
                <w:sz w:val="18"/>
                <w:szCs w:val="18"/>
              </w:rPr>
              <w:t>”, “</w:t>
            </w:r>
            <w:proofErr w:type="spellStart"/>
            <w:r>
              <w:rPr>
                <w:sz w:val="18"/>
                <w:szCs w:val="18"/>
              </w:rPr>
              <w:t>movi</w:t>
            </w:r>
            <w:proofErr w:type="spellEnd"/>
            <w:r>
              <w:rPr>
                <w:sz w:val="18"/>
                <w:szCs w:val="18"/>
              </w:rPr>
              <w:t>”, “</w:t>
            </w:r>
            <w:proofErr w:type="spellStart"/>
            <w:r>
              <w:rPr>
                <w:sz w:val="18"/>
                <w:szCs w:val="18"/>
              </w:rPr>
              <w:t>wa</w:t>
            </w:r>
            <w:proofErr w:type="spellEnd"/>
            <w:proofErr w:type="gramStart"/>
            <w:r>
              <w:rPr>
                <w:sz w:val="18"/>
                <w:szCs w:val="18"/>
              </w:rPr>
              <w:t>”,..</w:t>
            </w:r>
            <w:proofErr w:type="gramEnd"/>
            <w:r>
              <w:rPr>
                <w:sz w:val="18"/>
                <w:szCs w:val="18"/>
              </w:rPr>
              <w:t>]</w:t>
            </w:r>
          </w:p>
        </w:tc>
        <w:tc>
          <w:tcPr>
            <w:tcW w:w="65.85pt" w:type="dxa"/>
          </w:tcPr>
          <w:p w14:paraId="2DFCE895" w14:textId="4CC71BA8" w:rsidR="00693AC7" w:rsidRPr="000F3001" w:rsidRDefault="0079794C" w:rsidP="00F128CC">
            <w:pPr>
              <w:jc w:val="both"/>
              <w:rPr>
                <w:sz w:val="18"/>
                <w:szCs w:val="18"/>
              </w:rPr>
            </w:pPr>
            <w:r>
              <w:rPr>
                <w:sz w:val="18"/>
                <w:szCs w:val="18"/>
              </w:rPr>
              <w:t>0</w:t>
            </w:r>
          </w:p>
        </w:tc>
      </w:tr>
    </w:tbl>
    <w:p w14:paraId="1DED5F5F" w14:textId="77777777" w:rsidR="006B3745" w:rsidRDefault="006B3745" w:rsidP="006B3745">
      <w:pPr>
        <w:pStyle w:val="berschrift2"/>
        <w:rPr>
          <w:lang w:val="de-CH"/>
        </w:rPr>
      </w:pPr>
      <w:r>
        <w:rPr>
          <w:lang w:val="de-CH"/>
        </w:rPr>
        <w:t>Train-Test-Split</w:t>
      </w:r>
    </w:p>
    <w:p w14:paraId="36707C94" w14:textId="77FB9085" w:rsidR="006B3745" w:rsidRPr="00EC1AD3" w:rsidRDefault="006B3745" w:rsidP="006B3745">
      <w:pPr>
        <w:jc w:val="both"/>
        <w:rPr>
          <w:lang w:val="de-CH"/>
        </w:rPr>
      </w:pPr>
      <w:r>
        <w:rPr>
          <w:lang w:val="de-CH"/>
        </w:rPr>
        <w:t xml:space="preserve">Zur </w:t>
      </w:r>
      <w:proofErr w:type="spellStart"/>
      <w:r>
        <w:rPr>
          <w:lang w:val="de-CH"/>
        </w:rPr>
        <w:t>reproduzierbarkeit</w:t>
      </w:r>
      <w:proofErr w:type="spellEnd"/>
      <w:r>
        <w:rPr>
          <w:lang w:val="de-CH"/>
        </w:rPr>
        <w:t xml:space="preserve"> wurde eine Funktion </w:t>
      </w:r>
      <w:proofErr w:type="gramStart"/>
      <w:r>
        <w:rPr>
          <w:lang w:val="de-CH"/>
        </w:rPr>
        <w:t>bereitgestellt</w:t>
      </w:r>
      <w:proofErr w:type="gramEnd"/>
      <w:r>
        <w:rPr>
          <w:lang w:val="de-CH"/>
        </w:rPr>
        <w:t xml:space="preserve"> die für alle Modelle </w:t>
      </w:r>
      <w:r>
        <w:rPr>
          <w:lang w:val="de-CH"/>
        </w:rPr>
        <w:t>denselben</w:t>
      </w:r>
      <w:r>
        <w:rPr>
          <w:lang w:val="de-CH"/>
        </w:rPr>
        <w:t xml:space="preserve"> Split der Inputdaten retourniert. Die 50 Tausend Reviews werden zu 80% (40 Tausend Reviews) in ein </w:t>
      </w:r>
      <w:proofErr w:type="spellStart"/>
      <w:r>
        <w:rPr>
          <w:lang w:val="de-CH"/>
        </w:rPr>
        <w:t>Testset</w:t>
      </w:r>
      <w:proofErr w:type="spellEnd"/>
      <w:r>
        <w:rPr>
          <w:lang w:val="de-CH"/>
        </w:rPr>
        <w:t xml:space="preserve"> aufgeteilt. Das </w:t>
      </w:r>
      <w:proofErr w:type="spellStart"/>
      <w:r>
        <w:rPr>
          <w:lang w:val="de-CH"/>
        </w:rPr>
        <w:t>Trainingset</w:t>
      </w:r>
      <w:proofErr w:type="spellEnd"/>
      <w:r>
        <w:rPr>
          <w:lang w:val="de-CH"/>
        </w:rPr>
        <w:t xml:space="preserve"> besteht aus den restlichen 20% (10 Tausend Reviews). </w:t>
      </w:r>
    </w:p>
    <w:p w14:paraId="50CC6E38" w14:textId="77777777" w:rsidR="00913EE6" w:rsidRPr="00C53201" w:rsidRDefault="00913EE6" w:rsidP="0079794C">
      <w:pPr>
        <w:jc w:val="both"/>
        <w:rPr>
          <w:lang w:val="de-CH"/>
        </w:rPr>
      </w:pPr>
    </w:p>
    <w:p w14:paraId="224E9DC6" w14:textId="3DD3FF70" w:rsidR="009303D9" w:rsidRDefault="001943FE" w:rsidP="006B6B66">
      <w:pPr>
        <w:pStyle w:val="berschrift1"/>
      </w:pPr>
      <w:r>
        <w:t>Modelling</w:t>
      </w:r>
    </w:p>
    <w:p w14:paraId="75E8CB2D" w14:textId="2E6F6E57" w:rsidR="006216EB" w:rsidRDefault="006216EB" w:rsidP="006216EB">
      <w:pPr>
        <w:pStyle w:val="berschrift2"/>
        <w:jc w:val="both"/>
      </w:pPr>
      <w:r>
        <w:t>Baseline Model</w:t>
      </w:r>
    </w:p>
    <w:p w14:paraId="03E8D9F9" w14:textId="6F7FB69D" w:rsidR="0079794C" w:rsidRDefault="0079794C" w:rsidP="0079794C">
      <w:pPr>
        <w:jc w:val="both"/>
        <w:rPr>
          <w:lang w:val="de-CH"/>
        </w:rPr>
      </w:pPr>
      <w:r w:rsidRPr="0079794C">
        <w:rPr>
          <w:lang w:val="de-CH"/>
        </w:rPr>
        <w:t>Als grundlegenden Vergleich wurde e</w:t>
      </w:r>
      <w:r>
        <w:rPr>
          <w:lang w:val="de-CH"/>
        </w:rPr>
        <w:t xml:space="preserve">in Baseline Modell erstellt. Der Ansatz dieses Modelles ist es positive und negative Wörter in einem Review zu zählen und basierend auf diesem Count </w:t>
      </w:r>
      <w:r w:rsidR="00EC1AD3">
        <w:rPr>
          <w:lang w:val="de-CH"/>
        </w:rPr>
        <w:t xml:space="preserve">ein positives oder negatives Sentiment vorzuschlagen. Eine Liste mit positiven Wörtern sowie eine </w:t>
      </w:r>
      <w:r w:rsidR="00EC1AD3">
        <w:rPr>
          <w:lang w:val="de-CH"/>
        </w:rPr>
        <w:lastRenderedPageBreak/>
        <w:t xml:space="preserve">mit negativen Wörtern wurde </w:t>
      </w:r>
      <w:commentRangeStart w:id="1"/>
      <w:r w:rsidR="00EC1AD3">
        <w:rPr>
          <w:lang w:val="de-CH"/>
        </w:rPr>
        <w:t>importiert</w:t>
      </w:r>
      <w:commentRangeEnd w:id="1"/>
      <w:r w:rsidR="00EC1AD3">
        <w:rPr>
          <w:rStyle w:val="Kommentarzeichen"/>
        </w:rPr>
        <w:commentReference w:id="1"/>
      </w:r>
      <w:r w:rsidR="00EC1AD3">
        <w:rPr>
          <w:lang w:val="de-CH"/>
        </w:rPr>
        <w:t xml:space="preserve">. </w:t>
      </w:r>
      <w:r w:rsidR="006B3745">
        <w:rPr>
          <w:lang w:val="de-CH"/>
        </w:rPr>
        <w:t>Da hinter dieser Methode kein lernender Algorithmus steckt, wurde der Score nur auf dem Testdatensatz berechnet.</w:t>
      </w:r>
    </w:p>
    <w:p w14:paraId="118DA863" w14:textId="0129BA99" w:rsidR="00123F95" w:rsidRPr="0079794C" w:rsidRDefault="00123F95" w:rsidP="00123F95">
      <w:pPr>
        <w:pStyle w:val="berschrift2"/>
        <w:rPr>
          <w:lang w:val="de-CH"/>
        </w:rPr>
      </w:pPr>
      <w:r>
        <w:rPr>
          <w:lang w:val="de-CH"/>
        </w:rPr>
        <w:t>Matrizenrepräsentation</w:t>
      </w:r>
    </w:p>
    <w:p w14:paraId="037DC178" w14:textId="0E52DF80" w:rsidR="006216EB" w:rsidRDefault="006216EB" w:rsidP="00123F95">
      <w:pPr>
        <w:pStyle w:val="berschrift3"/>
      </w:pPr>
      <w:r>
        <w:t>Bag of Words</w:t>
      </w:r>
    </w:p>
    <w:p w14:paraId="7F1DDF95" w14:textId="23C4BD40" w:rsidR="006B3745" w:rsidRDefault="006B3745" w:rsidP="006B3745">
      <w:pPr>
        <w:jc w:val="both"/>
        <w:rPr>
          <w:lang w:val="de-CH"/>
        </w:rPr>
      </w:pPr>
      <w:r w:rsidRPr="006B3745">
        <w:rPr>
          <w:lang w:val="de-CH"/>
        </w:rPr>
        <w:t>Bag of Words, ein Modell welches oft</w:t>
      </w:r>
      <w:r>
        <w:rPr>
          <w:lang w:val="de-CH"/>
        </w:rPr>
        <w:t xml:space="preserve"> zur Dokumentenklassifikation basierend auf der Häufigkeit von Begriffen verwendet wird, wandelt eine Kollektion von Texten/Dokumenten in eine Matrix </w:t>
      </w:r>
      <w:r w:rsidR="00C01B71">
        <w:rPr>
          <w:lang w:val="de-CH"/>
        </w:rPr>
        <w:t>mit</w:t>
      </w:r>
      <w:r w:rsidR="00B17B81">
        <w:rPr>
          <w:lang w:val="de-CH"/>
        </w:rPr>
        <w:t xml:space="preserve"> </w:t>
      </w:r>
      <w:proofErr w:type="gramStart"/>
      <w:r w:rsidR="00B17B81">
        <w:rPr>
          <w:lang w:val="de-CH"/>
        </w:rPr>
        <w:t xml:space="preserve">der </w:t>
      </w:r>
      <w:r w:rsidR="00C01B71">
        <w:rPr>
          <w:lang w:val="de-CH"/>
        </w:rPr>
        <w:t xml:space="preserve"> </w:t>
      </w:r>
      <w:proofErr w:type="spellStart"/>
      <w:r w:rsidR="00C01B71">
        <w:rPr>
          <w:lang w:val="de-CH"/>
        </w:rPr>
        <w:t>Tokenhäufigkeit</w:t>
      </w:r>
      <w:proofErr w:type="spellEnd"/>
      <w:proofErr w:type="gramEnd"/>
      <w:r w:rsidR="00C01B71">
        <w:rPr>
          <w:lang w:val="de-CH"/>
        </w:rPr>
        <w:t xml:space="preserve"> </w:t>
      </w:r>
      <w:r w:rsidR="00B17B81">
        <w:rPr>
          <w:lang w:val="de-CH"/>
        </w:rPr>
        <w:t xml:space="preserve">als Elemente </w:t>
      </w:r>
      <w:r w:rsidR="00C01B71">
        <w:rPr>
          <w:lang w:val="de-CH"/>
        </w:rPr>
        <w:t>um.</w:t>
      </w:r>
      <w:r w:rsidR="00B17B81">
        <w:rPr>
          <w:lang w:val="de-CH"/>
        </w:rPr>
        <w:t xml:space="preserve"> Wobei die Zeile das jeweilige Review darstellt und die Spalte ein Wort. Grammatik und Anordnung des Inputs wird in diesem Modell nicht mit einbezogen. Im </w:t>
      </w:r>
      <w:proofErr w:type="spellStart"/>
      <w:r w:rsidR="00B17B81">
        <w:rPr>
          <w:lang w:val="de-CH"/>
        </w:rPr>
        <w:t>Trainset</w:t>
      </w:r>
      <w:proofErr w:type="spellEnd"/>
      <w:r w:rsidR="00B17B81">
        <w:rPr>
          <w:lang w:val="de-CH"/>
        </w:rPr>
        <w:t xml:space="preserve"> wurden nach dem </w:t>
      </w:r>
      <w:proofErr w:type="spellStart"/>
      <w:r w:rsidR="00B17B81">
        <w:rPr>
          <w:lang w:val="de-CH"/>
        </w:rPr>
        <w:t>Pre</w:t>
      </w:r>
      <w:proofErr w:type="spellEnd"/>
      <w:r w:rsidR="00B17B81">
        <w:rPr>
          <w:lang w:val="de-CH"/>
        </w:rPr>
        <w:t xml:space="preserve">-Processing insgesamt </w:t>
      </w:r>
      <w:r w:rsidR="00B17B81" w:rsidRPr="00B17B81">
        <w:rPr>
          <w:lang w:val="de-CH"/>
        </w:rPr>
        <w:t>6209089</w:t>
      </w:r>
      <w:r w:rsidR="00B17B81">
        <w:rPr>
          <w:lang w:val="de-CH"/>
        </w:rPr>
        <w:t xml:space="preserve"> unterschiedliche Wörter gezählt. </w:t>
      </w:r>
      <w:r w:rsidR="004F11AC">
        <w:rPr>
          <w:lang w:val="de-CH"/>
        </w:rPr>
        <w:t xml:space="preserve">Bag of Words wurde als Input einer Linearen Regression, SVM sowie </w:t>
      </w:r>
      <w:proofErr w:type="spellStart"/>
      <w:r w:rsidR="004F11AC">
        <w:rPr>
          <w:lang w:val="de-CH"/>
        </w:rPr>
        <w:t>Multinomialen</w:t>
      </w:r>
      <w:proofErr w:type="spellEnd"/>
      <w:r w:rsidR="004F11AC">
        <w:rPr>
          <w:lang w:val="de-CH"/>
        </w:rPr>
        <w:t xml:space="preserve"> Naive Bayes verwendet.</w:t>
      </w:r>
    </w:p>
    <w:p w14:paraId="4D9CFBF8" w14:textId="77777777" w:rsidR="004F11AC" w:rsidRPr="006B3745" w:rsidRDefault="004F11AC" w:rsidP="006B3745">
      <w:pPr>
        <w:jc w:val="both"/>
        <w:rPr>
          <w:lang w:val="de-CH"/>
        </w:rPr>
      </w:pPr>
    </w:p>
    <w:p w14:paraId="0B21FE4F" w14:textId="1A7B2A05" w:rsidR="006216EB" w:rsidRDefault="006216EB" w:rsidP="006216EB">
      <w:pPr>
        <w:pStyle w:val="berschrift3"/>
      </w:pPr>
      <w:r>
        <w:t>TF-IDF</w:t>
      </w:r>
    </w:p>
    <w:p w14:paraId="0207BBE4" w14:textId="4B65DA46" w:rsidR="004F11AC" w:rsidRDefault="004F11AC" w:rsidP="004F11AC">
      <w:pPr>
        <w:jc w:val="both"/>
        <w:rPr>
          <w:lang w:val="de-CH"/>
        </w:rPr>
      </w:pPr>
      <w:r w:rsidRPr="004F11AC">
        <w:rPr>
          <w:lang w:val="de-CH"/>
        </w:rPr>
        <w:t xml:space="preserve">TF-IDF steht für Term </w:t>
      </w:r>
      <w:proofErr w:type="spellStart"/>
      <w:r w:rsidRPr="004F11AC">
        <w:rPr>
          <w:lang w:val="de-CH"/>
        </w:rPr>
        <w:t>Frequency</w:t>
      </w:r>
      <w:proofErr w:type="spellEnd"/>
      <w:r w:rsidRPr="004F11AC">
        <w:rPr>
          <w:lang w:val="de-CH"/>
        </w:rPr>
        <w:t xml:space="preserve"> – Inverse </w:t>
      </w:r>
      <w:proofErr w:type="spellStart"/>
      <w:r w:rsidRPr="004F11AC">
        <w:rPr>
          <w:lang w:val="de-CH"/>
        </w:rPr>
        <w:t>Document</w:t>
      </w:r>
      <w:proofErr w:type="spellEnd"/>
      <w:r w:rsidRPr="004F11AC">
        <w:rPr>
          <w:lang w:val="de-CH"/>
        </w:rPr>
        <w:t xml:space="preserve"> </w:t>
      </w:r>
      <w:proofErr w:type="spellStart"/>
      <w:r w:rsidRPr="004F11AC">
        <w:rPr>
          <w:lang w:val="de-CH"/>
        </w:rPr>
        <w:t>Frequency</w:t>
      </w:r>
      <w:proofErr w:type="spellEnd"/>
      <w:r w:rsidRPr="004F11AC">
        <w:rPr>
          <w:lang w:val="de-CH"/>
        </w:rPr>
        <w:t xml:space="preserve"> und wird für je</w:t>
      </w:r>
      <w:r>
        <w:rPr>
          <w:lang w:val="de-CH"/>
        </w:rPr>
        <w:t xml:space="preserve">des Wort im Corpus berechnet. Dieser Wert gibt einen Einblick in die Wichtigkeit eines Begriffes. Die Term </w:t>
      </w:r>
      <w:proofErr w:type="spellStart"/>
      <w:r>
        <w:rPr>
          <w:lang w:val="de-CH"/>
        </w:rPr>
        <w:t>Frequency</w:t>
      </w:r>
      <w:proofErr w:type="spellEnd"/>
      <w:r>
        <w:rPr>
          <w:lang w:val="de-CH"/>
        </w:rPr>
        <w:t xml:space="preserve">, also die relative Häufigkeit eines Begriffes in einem Dokument kombiniert mit der relativen, </w:t>
      </w:r>
      <w:r w:rsidR="00217639">
        <w:rPr>
          <w:lang w:val="de-CH"/>
        </w:rPr>
        <w:t xml:space="preserve">logarithmierten </w:t>
      </w:r>
      <w:r>
        <w:rPr>
          <w:lang w:val="de-CH"/>
        </w:rPr>
        <w:t xml:space="preserve">Häufigkeit über alle Dokumente (Formel 1) gibt Wörtern die häufig und in vielen Dokumenten vorkommen weniger Gewicht als </w:t>
      </w:r>
      <w:proofErr w:type="gramStart"/>
      <w:r>
        <w:rPr>
          <w:lang w:val="de-CH"/>
        </w:rPr>
        <w:t>Wörtern</w:t>
      </w:r>
      <w:proofErr w:type="gramEnd"/>
      <w:r>
        <w:rPr>
          <w:lang w:val="de-CH"/>
        </w:rPr>
        <w:t xml:space="preserve"> die nur in </w:t>
      </w:r>
      <w:r w:rsidR="00217639">
        <w:rPr>
          <w:lang w:val="de-CH"/>
        </w:rPr>
        <w:t xml:space="preserve">wenigen Dokumenten vorkommen. </w:t>
      </w:r>
    </w:p>
    <w:p w14:paraId="1D7389F2" w14:textId="0F4AE844" w:rsidR="00217639" w:rsidRDefault="005B4B9A" w:rsidP="004F11AC">
      <w:pPr>
        <w:jc w:val="both"/>
        <w:rPr>
          <w:lang w:val="de-CH"/>
        </w:rPr>
      </w:pPr>
      <m:oMathPara>
        <m:oMath>
          <m:r>
            <w:rPr>
              <w:rFonts w:ascii="Cambria Math" w:hAnsi="Cambria Math"/>
              <w:lang w:val="de-CH"/>
            </w:rPr>
            <m:t xml:space="preserve">tf(t,d) = </m:t>
          </m:r>
          <m:f>
            <m:fPr>
              <m:ctrlPr>
                <w:rPr>
                  <w:rFonts w:ascii="Cambria Math" w:hAnsi="Cambria Math"/>
                  <w:i/>
                  <w:lang w:val="de-CH"/>
                </w:rPr>
              </m:ctrlPr>
            </m:fPr>
            <m:num>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t,d</m:t>
                  </m:r>
                </m:sub>
              </m:sSub>
            </m:num>
            <m:den>
              <m:nary>
                <m:naryPr>
                  <m:chr m:val="∑"/>
                  <m:limLoc m:val="subSup"/>
                  <m:supHide m:val="1"/>
                  <m:ctrlPr>
                    <w:rPr>
                      <w:rFonts w:ascii="Cambria Math" w:hAnsi="Cambria Math"/>
                      <w:i/>
                      <w:lang w:val="de-CH"/>
                    </w:rPr>
                  </m:ctrlPr>
                </m:naryPr>
                <m:sub>
                  <m:r>
                    <w:rPr>
                      <w:rFonts w:ascii="Cambria Math" w:hAnsi="Cambria Math"/>
                      <w:lang w:val="de-CH"/>
                    </w:rPr>
                    <m:t>t' ∈ d</m:t>
                  </m:r>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t',d</m:t>
                      </m:r>
                    </m:sub>
                  </m:sSub>
                </m:e>
              </m:nary>
            </m:den>
          </m:f>
        </m:oMath>
      </m:oMathPara>
    </w:p>
    <w:p w14:paraId="311590BA" w14:textId="77777777" w:rsidR="005B4B9A" w:rsidRDefault="005B4B9A" w:rsidP="004F11AC">
      <w:pPr>
        <w:jc w:val="both"/>
        <w:rPr>
          <w:lang w:val="de-CH"/>
        </w:rPr>
      </w:pPr>
    </w:p>
    <w:p w14:paraId="7693232F" w14:textId="75B09E71" w:rsidR="00217639" w:rsidRPr="00123F95" w:rsidRDefault="00217639" w:rsidP="004F11AC">
      <w:pPr>
        <w:jc w:val="both"/>
      </w:pPr>
      <w:proofErr w:type="spellStart"/>
      <m:oMathPara>
        <m:oMath>
          <m:r>
            <m:rPr>
              <m:nor/>
            </m:rPr>
            <w:rPr>
              <w:rFonts w:ascii="Cambria Math" w:hAnsi="Cambria Math"/>
              <w:lang w:val="de-CH"/>
            </w:rPr>
            <m:t>idf</m:t>
          </m:r>
          <w:proofErr w:type="spellEnd"/>
          <m:d>
            <m:dPr>
              <m:ctrlPr>
                <w:rPr>
                  <w:rFonts w:ascii="Cambria Math" w:hAnsi="Cambria Math"/>
                  <w:i/>
                  <w:lang w:val="de-CH"/>
                </w:rPr>
              </m:ctrlPr>
            </m:dPr>
            <m:e>
              <m:r>
                <w:rPr>
                  <w:rFonts w:ascii="Cambria Math" w:hAnsi="Cambria Math"/>
                  <w:lang w:val="de-CH"/>
                </w:rPr>
                <m:t>t</m:t>
              </m:r>
              <m:r>
                <w:rPr>
                  <w:rFonts w:ascii="Cambria Math" w:hAnsi="Cambria Math"/>
                  <w:lang w:val="de-CH"/>
                </w:rPr>
                <m:t>,</m:t>
              </m:r>
              <m:r>
                <w:rPr>
                  <w:rFonts w:ascii="Cambria Math" w:hAnsi="Cambria Math"/>
                  <w:lang w:val="de-CH"/>
                </w:rPr>
                <m:t>D</m:t>
              </m:r>
            </m:e>
          </m:d>
          <m:r>
            <w:rPr>
              <w:rFonts w:ascii="Cambria Math" w:hAnsi="Cambria Math"/>
              <w:lang w:val="de-CH"/>
            </w:rPr>
            <m:t>=</m:t>
          </m:r>
          <m:r>
            <m:rPr>
              <m:nor/>
            </m:rPr>
            <w:rPr>
              <w:rFonts w:ascii="Cambria Math" w:hAnsi="Cambria Math"/>
              <w:lang w:val="de-CH"/>
            </w:rPr>
            <m:t>log</m:t>
          </m:r>
          <m:r>
            <m:rPr>
              <m:nor/>
            </m:rPr>
            <w:rPr>
              <w:rFonts w:ascii="Cambria Math" w:hAnsi="Cambria Math"/>
              <w:lang w:val="de-CH"/>
            </w:rPr>
            <m:t xml:space="preserve"> </m:t>
          </m:r>
          <m:f>
            <m:fPr>
              <m:ctrlPr>
                <w:rPr>
                  <w:rFonts w:ascii="Cambria Math" w:hAnsi="Cambria Math"/>
                  <w:i/>
                </w:rPr>
              </m:ctrlPr>
            </m:fPr>
            <m:num>
              <m:r>
                <w:rPr>
                  <w:rFonts w:ascii="Cambria Math" w:hAnsi="Cambria Math"/>
                  <w:lang w:val="de-CH"/>
                </w:rPr>
                <m:t>N</m:t>
              </m:r>
            </m:num>
            <m:den>
              <m:r>
                <m:rPr>
                  <m:nor/>
                </m:rPr>
                <w:rPr>
                  <w:rFonts w:ascii="Cambria Math" w:hAnsi="Cambria Math"/>
                  <w:lang w:val="de-CH"/>
                </w:rPr>
                <m:t>│</m:t>
              </m:r>
              <m:r>
                <m:rPr>
                  <m:nor/>
                </m:rPr>
                <w:rPr>
                  <w:rFonts w:ascii="Cambria Math" w:hAnsi="Cambria Math"/>
                  <w:lang w:val="de-CH"/>
                </w:rPr>
                <m:t xml:space="preserve">d ∈ </m:t>
              </m:r>
              <m:r>
                <m:rPr>
                  <m:nor/>
                </m:rPr>
                <w:rPr>
                  <w:rFonts w:ascii="Cambria Math" w:hAnsi="Cambria Math"/>
                  <w:lang w:val="de-CH"/>
                </w:rPr>
                <m:t>D</m:t>
              </m:r>
              <m:r>
                <m:rPr>
                  <m:nor/>
                </m:rPr>
                <w:rPr>
                  <w:rFonts w:ascii="Cambria Math" w:hAnsi="Cambria Math"/>
                  <w:lang w:val="de-CH"/>
                </w:rPr>
                <m:t xml:space="preserve"> </m:t>
              </m:r>
              <m:r>
                <m:rPr>
                  <m:nor/>
                </m:rPr>
                <w:rPr>
                  <w:rFonts w:ascii="Cambria Math" w:hAnsi="Cambria Math"/>
                  <w:lang w:val="de-CH"/>
                </w:rPr>
                <m:t>:</m:t>
              </m:r>
              <m:r>
                <m:rPr>
                  <m:nor/>
                </m:rPr>
                <w:rPr>
                  <w:rFonts w:ascii="Cambria Math" w:hAnsi="Cambria Math"/>
                  <w:lang w:val="de-CH"/>
                </w:rPr>
                <m:t xml:space="preserve"> </m:t>
              </m:r>
              <m:r>
                <m:rPr>
                  <m:nor/>
                </m:rPr>
                <w:rPr>
                  <w:rFonts w:ascii="Cambria Math" w:hAnsi="Cambria Math"/>
                  <w:lang w:val="de-CH"/>
                </w:rPr>
                <m:t>t</m:t>
              </m:r>
              <m:r>
                <m:rPr>
                  <m:nor/>
                </m:rPr>
                <w:rPr>
                  <w:rFonts w:ascii="Cambria Math" w:hAnsi="Cambria Math"/>
                  <w:lang w:val="de-CH"/>
                </w:rPr>
                <m:t xml:space="preserve"> ∈ </m:t>
              </m:r>
              <m:r>
                <m:rPr>
                  <m:nor/>
                </m:rPr>
                <w:rPr>
                  <w:rFonts w:ascii="Cambria Math" w:hAnsi="Cambria Math"/>
                  <w:lang w:val="de-CH"/>
                </w:rPr>
                <m:t>d</m:t>
              </m:r>
              <m:r>
                <m:rPr>
                  <m:nor/>
                </m:rPr>
                <w:rPr>
                  <w:rFonts w:ascii="Cambria Math" w:hAnsi="Cambria Math"/>
                  <w:lang w:val="de-CH"/>
                </w:rPr>
                <m:t xml:space="preserve"> |</m:t>
              </m:r>
            </m:den>
          </m:f>
        </m:oMath>
      </m:oMathPara>
    </w:p>
    <w:p w14:paraId="21C483A9" w14:textId="77777777" w:rsidR="00123F95" w:rsidRPr="005B4B9A" w:rsidRDefault="00123F95" w:rsidP="004F11AC">
      <w:pPr>
        <w:jc w:val="both"/>
      </w:pPr>
    </w:p>
    <w:p w14:paraId="72AD7CA1" w14:textId="04931850" w:rsidR="00123F95" w:rsidRDefault="00123F95" w:rsidP="004F11AC">
      <w:pPr>
        <w:jc w:val="both"/>
        <w:rPr>
          <w:lang w:val="de-CH"/>
        </w:rPr>
      </w:pPr>
    </w:p>
    <w:p w14:paraId="1A18773A" w14:textId="3E439602" w:rsidR="00123F95" w:rsidRDefault="00123F95" w:rsidP="004F11AC">
      <w:pPr>
        <w:jc w:val="both"/>
        <w:rPr>
          <w:lang w:val="de-CH"/>
        </w:rPr>
      </w:pPr>
      <w:r>
        <w:rPr>
          <w:lang w:val="de-CH"/>
        </w:rPr>
        <w:t>Wobei TF-IDF eine Kombination der beiden Formeln darstellt:</w:t>
      </w:r>
    </w:p>
    <w:p w14:paraId="41DE9BCD" w14:textId="401D3E40" w:rsidR="00123F95" w:rsidRPr="005B4B9A" w:rsidRDefault="00123F95" w:rsidP="004F11AC">
      <w:pPr>
        <w:jc w:val="both"/>
        <w:rPr>
          <w:lang w:val="de-CH"/>
        </w:rPr>
      </w:pPr>
      <m:oMathPara>
        <m:oMath>
          <m:r>
            <w:rPr>
              <w:rFonts w:ascii="Cambria Math" w:hAnsi="Cambria Math"/>
              <w:lang w:val="de-CH"/>
            </w:rPr>
            <m:t xml:space="preserve">tf-idf(t, d,D) =tf(t,d) ∙ idf(t, D) </m:t>
          </m:r>
        </m:oMath>
      </m:oMathPara>
    </w:p>
    <w:p w14:paraId="6C88FF53" w14:textId="206D5B02" w:rsidR="00123F95" w:rsidRPr="005B4B9A" w:rsidRDefault="00123F95" w:rsidP="004F11AC">
      <w:pPr>
        <w:jc w:val="both"/>
        <w:rPr>
          <w:lang w:val="de-CH"/>
        </w:rPr>
      </w:pPr>
      <w:r>
        <w:rPr>
          <w:lang w:val="de-CH"/>
        </w:rPr>
        <w:t xml:space="preserve">Das Resultat von TF-IDF ist ebenfalls eine </w:t>
      </w:r>
      <w:r w:rsidR="00367979">
        <w:rPr>
          <w:lang w:val="de-CH"/>
        </w:rPr>
        <w:t xml:space="preserve">Matrix mit den Dimensionen </w:t>
      </w:r>
      <m:oMath>
        <m:r>
          <w:rPr>
            <w:rFonts w:ascii="Cambria Math" w:hAnsi="Cambria Math"/>
            <w:lang w:val="de-CH"/>
          </w:rPr>
          <m:t>(n_samples, 6209089)</m:t>
        </m:r>
      </m:oMath>
      <w:r w:rsidR="00367979">
        <w:rPr>
          <w:lang w:val="de-CH"/>
        </w:rPr>
        <w:t>.</w:t>
      </w:r>
    </w:p>
    <w:p w14:paraId="73FE6DE1" w14:textId="758587C3" w:rsidR="00367979" w:rsidRDefault="00123F95" w:rsidP="00C7213F">
      <w:pPr>
        <w:pStyle w:val="berschrift2"/>
        <w:rPr>
          <w:lang w:val="de-CH"/>
        </w:rPr>
      </w:pPr>
      <w:r w:rsidRPr="00367979">
        <w:rPr>
          <w:lang w:val="de-CH"/>
        </w:rPr>
        <w:t>Klassische Modelle</w:t>
      </w:r>
    </w:p>
    <w:p w14:paraId="2A5B24C1" w14:textId="7A5B9872" w:rsidR="0002515E" w:rsidRPr="00367979" w:rsidRDefault="00367979" w:rsidP="00367979">
      <w:pPr>
        <w:jc w:val="both"/>
        <w:rPr>
          <w:lang w:val="de-CH"/>
        </w:rPr>
      </w:pPr>
      <w:r>
        <w:rPr>
          <w:lang w:val="de-CH"/>
        </w:rPr>
        <w:t>Neben dem Baseline Modell wurden zu Beginn klassische Machine Learning Modelle verwendet. Darunter OLS</w:t>
      </w:r>
      <w:r>
        <w:rPr>
          <w:rStyle w:val="Funotenzeichen"/>
          <w:lang w:val="de-CH"/>
        </w:rPr>
        <w:footnoteReference w:id="2"/>
      </w:r>
      <w:r>
        <w:rPr>
          <w:lang w:val="de-CH"/>
        </w:rPr>
        <w:t xml:space="preserve"> Linear Regression mit l2 Regularisierung, </w:t>
      </w:r>
      <w:proofErr w:type="spellStart"/>
      <w:r>
        <w:rPr>
          <w:lang w:val="de-CH"/>
        </w:rPr>
        <w:t>Suport</w:t>
      </w:r>
      <w:proofErr w:type="spellEnd"/>
      <w:r>
        <w:rPr>
          <w:lang w:val="de-CH"/>
        </w:rPr>
        <w:t xml:space="preserve"> Vector Machines mit</w:t>
      </w:r>
      <w:r w:rsidR="0002515E">
        <w:rPr>
          <w:lang w:val="de-CH"/>
        </w:rPr>
        <w:t xml:space="preserve"> Hinge Loss und ein </w:t>
      </w:r>
      <w:proofErr w:type="spellStart"/>
      <w:r w:rsidR="0002515E">
        <w:rPr>
          <w:lang w:val="de-CH"/>
        </w:rPr>
        <w:t>Multinomiales</w:t>
      </w:r>
      <w:proofErr w:type="spellEnd"/>
      <w:r w:rsidR="0002515E">
        <w:rPr>
          <w:lang w:val="de-CH"/>
        </w:rPr>
        <w:t xml:space="preserve"> Naive Bayes Modell. Bei den drei Modellen wurde die </w:t>
      </w:r>
      <w:proofErr w:type="spellStart"/>
      <w:r w:rsidR="0002515E">
        <w:rPr>
          <w:lang w:val="de-CH"/>
        </w:rPr>
        <w:t>Accuracy</w:t>
      </w:r>
      <w:proofErr w:type="spellEnd"/>
      <w:r w:rsidR="0002515E">
        <w:rPr>
          <w:lang w:val="de-CH"/>
        </w:rPr>
        <w:t xml:space="preserve"> mit Bag of Words und TF-IDF als Input gemessen.</w:t>
      </w:r>
    </w:p>
    <w:p w14:paraId="4693C103" w14:textId="26F44441" w:rsidR="006216EB" w:rsidRDefault="006216EB" w:rsidP="006216EB">
      <w:pPr>
        <w:pStyle w:val="berschrift2"/>
      </w:pPr>
      <w:r>
        <w:t>Deepl Learning Models</w:t>
      </w:r>
    </w:p>
    <w:p w14:paraId="1A93F75A" w14:textId="587AFBB3" w:rsidR="0002515E" w:rsidRDefault="0002515E" w:rsidP="0002515E">
      <w:pPr>
        <w:jc w:val="both"/>
        <w:rPr>
          <w:lang w:val="de-CH"/>
        </w:rPr>
      </w:pPr>
      <w:r w:rsidRPr="0002515E">
        <w:rPr>
          <w:lang w:val="de-CH"/>
        </w:rPr>
        <w:t xml:space="preserve">Als eine </w:t>
      </w:r>
      <w:proofErr w:type="spellStart"/>
      <w:r w:rsidRPr="0002515E">
        <w:rPr>
          <w:lang w:val="de-CH"/>
        </w:rPr>
        <w:t>erweiterung</w:t>
      </w:r>
      <w:proofErr w:type="spellEnd"/>
      <w:r w:rsidRPr="0002515E">
        <w:rPr>
          <w:lang w:val="de-CH"/>
        </w:rPr>
        <w:t xml:space="preserve"> wurden z</w:t>
      </w:r>
      <w:r>
        <w:rPr>
          <w:lang w:val="de-CH"/>
        </w:rPr>
        <w:t xml:space="preserve">wei Deep Learning Modelle trainiert. Die verwendeten Daten wurden mit denselben </w:t>
      </w:r>
      <w:proofErr w:type="spellStart"/>
      <w:r>
        <w:rPr>
          <w:lang w:val="de-CH"/>
        </w:rPr>
        <w:t>Präprozessierungsschritten</w:t>
      </w:r>
      <w:proofErr w:type="spellEnd"/>
      <w:r>
        <w:rPr>
          <w:lang w:val="de-CH"/>
        </w:rPr>
        <w:t xml:space="preserve"> wie in Kapitel II beschrieben vorbereitet.</w:t>
      </w:r>
    </w:p>
    <w:p w14:paraId="0116F13A" w14:textId="77777777" w:rsidR="00A9605D" w:rsidRPr="0002515E" w:rsidRDefault="00A9605D" w:rsidP="0002515E">
      <w:pPr>
        <w:jc w:val="both"/>
        <w:rPr>
          <w:lang w:val="de-CH"/>
        </w:rPr>
      </w:pPr>
    </w:p>
    <w:p w14:paraId="5C1514FF" w14:textId="6830E076" w:rsidR="006216EB" w:rsidRDefault="006216EB" w:rsidP="006216EB">
      <w:pPr>
        <w:pStyle w:val="berschrift3"/>
      </w:pPr>
      <w:r>
        <w:t>Bidirectional LSTM</w:t>
      </w:r>
    </w:p>
    <w:p w14:paraId="361FF705" w14:textId="1546812B" w:rsidR="00A9605D" w:rsidRDefault="00A9605D" w:rsidP="00A9605D">
      <w:pPr>
        <w:jc w:val="both"/>
        <w:rPr>
          <w:lang w:val="de-CH"/>
        </w:rPr>
      </w:pPr>
      <w:r w:rsidRPr="00A9605D">
        <w:rPr>
          <w:lang w:val="de-CH"/>
        </w:rPr>
        <w:t>LSTM</w:t>
      </w:r>
      <w:r>
        <w:rPr>
          <w:rStyle w:val="Funotenzeichen"/>
          <w:lang w:val="de-CH"/>
        </w:rPr>
        <w:footnoteReference w:id="3"/>
      </w:r>
      <w:r w:rsidRPr="00A9605D">
        <w:rPr>
          <w:lang w:val="de-CH"/>
        </w:rPr>
        <w:t xml:space="preserve"> verwendet ein </w:t>
      </w:r>
      <w:proofErr w:type="spellStart"/>
      <w:proofErr w:type="gramStart"/>
      <w:r w:rsidRPr="00A9605D">
        <w:rPr>
          <w:lang w:val="de-CH"/>
        </w:rPr>
        <w:t>vortrainertes</w:t>
      </w:r>
      <w:proofErr w:type="spellEnd"/>
      <w:r w:rsidRPr="00A9605D">
        <w:rPr>
          <w:lang w:val="de-CH"/>
        </w:rPr>
        <w:t xml:space="preserve">  Word</w:t>
      </w:r>
      <w:proofErr w:type="gramEnd"/>
      <w:r>
        <w:rPr>
          <w:lang w:val="de-CH"/>
        </w:rPr>
        <w:t xml:space="preserve">-Embedding. Aufgrund von Memory </w:t>
      </w:r>
      <w:proofErr w:type="spellStart"/>
      <w:r>
        <w:rPr>
          <w:lang w:val="de-CH"/>
        </w:rPr>
        <w:t>Constraints</w:t>
      </w:r>
      <w:proofErr w:type="spellEnd"/>
      <w:r>
        <w:rPr>
          <w:lang w:val="de-CH"/>
        </w:rPr>
        <w:t xml:space="preserve"> wurde für diesen Fall die </w:t>
      </w:r>
      <w:proofErr w:type="spellStart"/>
      <w:r>
        <w:rPr>
          <w:lang w:val="de-CH"/>
        </w:rPr>
        <w:t>fastText</w:t>
      </w:r>
      <w:proofErr w:type="spellEnd"/>
      <w:r>
        <w:rPr>
          <w:lang w:val="de-CH"/>
        </w:rPr>
        <w:t xml:space="preserve"> Mini-Version verwendet. </w:t>
      </w:r>
      <w:proofErr w:type="spellStart"/>
      <w:r>
        <w:rPr>
          <w:lang w:val="de-CH"/>
        </w:rPr>
        <w:t>GloVe</w:t>
      </w:r>
      <w:proofErr w:type="spellEnd"/>
      <w:r>
        <w:rPr>
          <w:lang w:val="de-CH"/>
        </w:rPr>
        <w:t xml:space="preserve"> (Global </w:t>
      </w:r>
      <w:proofErr w:type="spellStart"/>
      <w:r>
        <w:rPr>
          <w:lang w:val="de-CH"/>
        </w:rPr>
        <w:t>Vectors</w:t>
      </w:r>
      <w:proofErr w:type="spellEnd"/>
      <w:r>
        <w:rPr>
          <w:lang w:val="de-CH"/>
        </w:rPr>
        <w:t xml:space="preserve">), ein weiteres Word-Embedding wurde als Vergleich ebenfalls importiert. Somit wurden zwei Modelle mit unterschiedlichen </w:t>
      </w:r>
      <w:proofErr w:type="spellStart"/>
      <w:r>
        <w:rPr>
          <w:lang w:val="de-CH"/>
        </w:rPr>
        <w:t>Embeddings</w:t>
      </w:r>
      <w:proofErr w:type="spellEnd"/>
      <w:r>
        <w:rPr>
          <w:lang w:val="de-CH"/>
        </w:rPr>
        <w:t xml:space="preserve"> trainiert. Das LSTM Modell wurde mit einer maximalen Länge von 128, einer </w:t>
      </w:r>
      <w:proofErr w:type="spellStart"/>
      <w:r>
        <w:rPr>
          <w:lang w:val="de-CH"/>
        </w:rPr>
        <w:t>Trainingbatchsize</w:t>
      </w:r>
      <w:proofErr w:type="spellEnd"/>
      <w:r>
        <w:rPr>
          <w:lang w:val="de-CH"/>
        </w:rPr>
        <w:t xml:space="preserve"> von 16, Validierungsbatchsize von 6 und mit 5 Epochen trainiert.</w:t>
      </w:r>
    </w:p>
    <w:p w14:paraId="3010F2FC" w14:textId="77777777" w:rsidR="00A9605D" w:rsidRPr="00A9605D" w:rsidRDefault="00A9605D" w:rsidP="00A9605D">
      <w:pPr>
        <w:jc w:val="both"/>
        <w:rPr>
          <w:lang w:val="de-CH"/>
        </w:rPr>
      </w:pPr>
    </w:p>
    <w:p w14:paraId="6747BE13" w14:textId="03284A36" w:rsidR="006216EB" w:rsidRDefault="006216EB" w:rsidP="006216EB">
      <w:pPr>
        <w:pStyle w:val="berschrift3"/>
      </w:pPr>
      <w:r>
        <w:t>BERT</w:t>
      </w:r>
    </w:p>
    <w:p w14:paraId="3BB3A287" w14:textId="60FC66D4" w:rsidR="00604023" w:rsidRDefault="00604023" w:rsidP="00604023">
      <w:pPr>
        <w:jc w:val="both"/>
        <w:rPr>
          <w:lang w:val="de-CH"/>
        </w:rPr>
      </w:pPr>
      <w:r w:rsidRPr="00604023">
        <w:rPr>
          <w:lang w:val="de-CH"/>
        </w:rPr>
        <w:t>Ein weiteres</w:t>
      </w:r>
      <w:r>
        <w:rPr>
          <w:lang w:val="de-CH"/>
        </w:rPr>
        <w:t xml:space="preserve"> </w:t>
      </w:r>
      <w:proofErr w:type="spellStart"/>
      <w:r>
        <w:rPr>
          <w:lang w:val="de-CH"/>
        </w:rPr>
        <w:t>language</w:t>
      </w:r>
      <w:proofErr w:type="spellEnd"/>
      <w:r>
        <w:rPr>
          <w:lang w:val="de-CH"/>
        </w:rPr>
        <w:t xml:space="preserve"> Modell,</w:t>
      </w:r>
      <w:r w:rsidRPr="00604023">
        <w:rPr>
          <w:lang w:val="de-CH"/>
        </w:rPr>
        <w:t xml:space="preserve"> B</w:t>
      </w:r>
      <w:r>
        <w:rPr>
          <w:lang w:val="de-CH"/>
        </w:rPr>
        <w:t xml:space="preserve">ERT, wurde auf einem Corpus mit 800 Millionen Wörtern aus </w:t>
      </w:r>
      <w:proofErr w:type="spellStart"/>
      <w:r>
        <w:rPr>
          <w:lang w:val="de-CH"/>
        </w:rPr>
        <w:t>BooksCorpus</w:t>
      </w:r>
      <w:proofErr w:type="spellEnd"/>
      <w:r>
        <w:rPr>
          <w:lang w:val="de-CH"/>
        </w:rPr>
        <w:t xml:space="preserve"> und 2'500 Millionen Wörtern von Wikipedia trainiert. Die Input Daten </w:t>
      </w:r>
      <w:proofErr w:type="gramStart"/>
      <w:r>
        <w:rPr>
          <w:lang w:val="de-CH"/>
        </w:rPr>
        <w:t>wurden</w:t>
      </w:r>
      <w:proofErr w:type="gramEnd"/>
      <w:r>
        <w:rPr>
          <w:lang w:val="de-CH"/>
        </w:rPr>
        <w:t xml:space="preserve"> wie in Kapitel II vorbereitet, mit Ausnahme der Schritte 4 und 5. Eine maximale Länge von 512, eine Batchsize von 32 wurde bei 4 Epochen verwendet. </w:t>
      </w:r>
    </w:p>
    <w:p w14:paraId="35A12137" w14:textId="0183FD99" w:rsidR="00604023" w:rsidRDefault="00604023" w:rsidP="00604023">
      <w:pPr>
        <w:jc w:val="both"/>
        <w:rPr>
          <w:lang w:val="de-CH"/>
        </w:rPr>
      </w:pPr>
    </w:p>
    <w:p w14:paraId="3FA4760D" w14:textId="53C3FE76" w:rsidR="00604023" w:rsidRPr="00604023" w:rsidRDefault="00604023" w:rsidP="00604023">
      <w:pPr>
        <w:jc w:val="both"/>
        <w:rPr>
          <w:lang w:val="de-CH"/>
        </w:rPr>
      </w:pPr>
      <w:r>
        <w:rPr>
          <w:lang w:val="de-CH"/>
        </w:rPr>
        <w:t xml:space="preserve">Für alle Modelle wurde die </w:t>
      </w:r>
      <w:proofErr w:type="spellStart"/>
      <w:r>
        <w:rPr>
          <w:lang w:val="de-CH"/>
        </w:rPr>
        <w:t>Accuracy</w:t>
      </w:r>
      <w:proofErr w:type="spellEnd"/>
      <w:r>
        <w:rPr>
          <w:lang w:val="de-CH"/>
        </w:rPr>
        <w:t xml:space="preserve"> auf Training- und </w:t>
      </w:r>
      <w:proofErr w:type="spellStart"/>
      <w:r>
        <w:rPr>
          <w:lang w:val="de-CH"/>
        </w:rPr>
        <w:t>Testset</w:t>
      </w:r>
      <w:proofErr w:type="spellEnd"/>
      <w:r>
        <w:rPr>
          <w:lang w:val="de-CH"/>
        </w:rPr>
        <w:t xml:space="preserve"> festgehalten. Die Resultate werden im folgenden Kapitel besprochen.</w:t>
      </w:r>
    </w:p>
    <w:p w14:paraId="70AF9E58" w14:textId="0FC227B3" w:rsidR="009303D9" w:rsidRDefault="001943FE" w:rsidP="006B6B66">
      <w:pPr>
        <w:pStyle w:val="berschrift1"/>
      </w:pPr>
      <w:r>
        <w:t>Evaluation</w:t>
      </w:r>
    </w:p>
    <w:p w14:paraId="38FC0D48" w14:textId="5396EF03" w:rsidR="006216EB" w:rsidRDefault="007748B8" w:rsidP="007B3C9D">
      <w:pPr>
        <w:jc w:val="both"/>
        <w:rPr>
          <w:lang w:val="de-CH"/>
        </w:rPr>
      </w:pPr>
      <w:r w:rsidRPr="007748B8">
        <w:rPr>
          <w:lang w:val="de-CH"/>
        </w:rPr>
        <w:t xml:space="preserve">Die Evaluation der Modelle wurde </w:t>
      </w:r>
      <w:r>
        <w:rPr>
          <w:lang w:val="de-CH"/>
        </w:rPr>
        <w:t xml:space="preserve">jeweils durch die Metrik </w:t>
      </w:r>
      <w:proofErr w:type="spellStart"/>
      <w:r>
        <w:rPr>
          <w:lang w:val="de-CH"/>
        </w:rPr>
        <w:t>Accuracy</w:t>
      </w:r>
      <w:proofErr w:type="spellEnd"/>
      <w:r>
        <w:rPr>
          <w:lang w:val="de-CH"/>
        </w:rPr>
        <w:t xml:space="preserve"> vorgenommen. </w:t>
      </w:r>
      <w:proofErr w:type="spellStart"/>
      <w:r>
        <w:rPr>
          <w:lang w:val="de-CH"/>
        </w:rPr>
        <w:t>Accuracy</w:t>
      </w:r>
      <w:proofErr w:type="spellEnd"/>
      <w:r>
        <w:rPr>
          <w:lang w:val="de-CH"/>
        </w:rPr>
        <w:t xml:space="preserve"> gibt die relative Häufigkeit einer korrekten Vorhersage an. Eine bekannte Metrik für eine binäre Klassifikation. Bei lernenden Algorithmen wie Bidirektionale LSTMs oder BERT ist neben dem finalen Score auch der Verlauf der Metrik über die Trainingsepochen interessant und </w:t>
      </w:r>
      <w:proofErr w:type="gramStart"/>
      <w:r>
        <w:rPr>
          <w:lang w:val="de-CH"/>
        </w:rPr>
        <w:t>wichtig</w:t>
      </w:r>
      <w:proofErr w:type="gramEnd"/>
      <w:r>
        <w:rPr>
          <w:lang w:val="de-CH"/>
        </w:rPr>
        <w:t xml:space="preserve"> um </w:t>
      </w:r>
      <w:proofErr w:type="spellStart"/>
      <w:r>
        <w:rPr>
          <w:lang w:val="de-CH"/>
        </w:rPr>
        <w:t>Overfitting</w:t>
      </w:r>
      <w:proofErr w:type="spellEnd"/>
      <w:r>
        <w:rPr>
          <w:lang w:val="de-CH"/>
        </w:rPr>
        <w:t xml:space="preserve"> zu erkennen. </w:t>
      </w:r>
    </w:p>
    <w:p w14:paraId="605C3AAD" w14:textId="4D43F0F7" w:rsidR="007B3C9D" w:rsidRDefault="007B3C9D" w:rsidP="007B3C9D">
      <w:pPr>
        <w:jc w:val="both"/>
        <w:rPr>
          <w:lang w:val="de-CH"/>
        </w:rPr>
      </w:pPr>
    </w:p>
    <w:tbl>
      <w:tblPr>
        <w:tblStyle w:val="Tabellenraster"/>
        <w:tblW w:w="0pt" w:type="auto"/>
        <w:tblLook w:firstRow="1" w:lastRow="0" w:firstColumn="1" w:lastColumn="0" w:noHBand="0" w:noVBand="1"/>
      </w:tblPr>
      <w:tblGrid>
        <w:gridCol w:w="3224"/>
        <w:gridCol w:w="866"/>
        <w:gridCol w:w="766"/>
      </w:tblGrid>
      <w:tr w:rsidR="007B3C9D" w14:paraId="04E8FAEE" w14:textId="77777777" w:rsidTr="007B3C9D">
        <w:tc>
          <w:tcPr>
            <w:tcW w:w="162.80pt" w:type="dxa"/>
            <w:vMerge w:val="restart"/>
          </w:tcPr>
          <w:p w14:paraId="52D664FC" w14:textId="27BD8673" w:rsidR="007B3C9D" w:rsidRPr="007B3C9D" w:rsidRDefault="007B3C9D" w:rsidP="007B3C9D">
            <w:pPr>
              <w:rPr>
                <w:b/>
                <w:bCs/>
              </w:rPr>
            </w:pPr>
            <w:r w:rsidRPr="007B3C9D">
              <w:rPr>
                <w:b/>
                <w:bCs/>
              </w:rPr>
              <w:t>Modell</w:t>
            </w:r>
          </w:p>
        </w:tc>
        <w:tc>
          <w:tcPr>
            <w:tcW w:w="80pt" w:type="dxa"/>
            <w:gridSpan w:val="2"/>
          </w:tcPr>
          <w:p w14:paraId="6C7CA593" w14:textId="5234BA38" w:rsidR="007B3C9D" w:rsidRPr="007B3C9D" w:rsidRDefault="007B3C9D" w:rsidP="007B3C9D">
            <w:pPr>
              <w:rPr>
                <w:b/>
                <w:bCs/>
              </w:rPr>
            </w:pPr>
            <w:r w:rsidRPr="007B3C9D">
              <w:rPr>
                <w:b/>
                <w:bCs/>
              </w:rPr>
              <w:t>Accuracy</w:t>
            </w:r>
          </w:p>
        </w:tc>
      </w:tr>
      <w:tr w:rsidR="007B3C9D" w14:paraId="78013639" w14:textId="77777777" w:rsidTr="007B3C9D">
        <w:tc>
          <w:tcPr>
            <w:tcW w:w="162.80pt" w:type="dxa"/>
            <w:vMerge/>
          </w:tcPr>
          <w:p w14:paraId="2DB0BB96" w14:textId="2066EDCD" w:rsidR="007B3C9D" w:rsidRPr="007B3C9D" w:rsidRDefault="007B3C9D" w:rsidP="007B3C9D">
            <w:pPr>
              <w:jc w:val="both"/>
              <w:rPr>
                <w:b/>
                <w:bCs/>
              </w:rPr>
            </w:pPr>
          </w:p>
        </w:tc>
        <w:tc>
          <w:tcPr>
            <w:tcW w:w="42.50pt" w:type="dxa"/>
          </w:tcPr>
          <w:p w14:paraId="70192FC6" w14:textId="0A0AD1D2" w:rsidR="007B3C9D" w:rsidRPr="007B3C9D" w:rsidRDefault="007B3C9D" w:rsidP="007B3C9D">
            <w:pPr>
              <w:jc w:val="both"/>
              <w:rPr>
                <w:b/>
                <w:bCs/>
              </w:rPr>
            </w:pPr>
            <w:r w:rsidRPr="007B3C9D">
              <w:rPr>
                <w:b/>
                <w:bCs/>
              </w:rPr>
              <w:t>Train</w:t>
            </w:r>
          </w:p>
        </w:tc>
        <w:tc>
          <w:tcPr>
            <w:tcW w:w="37.50pt" w:type="dxa"/>
          </w:tcPr>
          <w:p w14:paraId="114AA74F" w14:textId="5C20117F" w:rsidR="007B3C9D" w:rsidRPr="007B3C9D" w:rsidRDefault="007B3C9D" w:rsidP="007B3C9D">
            <w:pPr>
              <w:jc w:val="both"/>
              <w:rPr>
                <w:b/>
                <w:bCs/>
              </w:rPr>
            </w:pPr>
            <w:r w:rsidRPr="007B3C9D">
              <w:rPr>
                <w:b/>
                <w:bCs/>
              </w:rPr>
              <w:t>Test</w:t>
            </w:r>
          </w:p>
        </w:tc>
      </w:tr>
      <w:tr w:rsidR="007B3C9D" w14:paraId="66A19A9A" w14:textId="77777777" w:rsidTr="007B3C9D">
        <w:tc>
          <w:tcPr>
            <w:tcW w:w="162.80pt" w:type="dxa"/>
          </w:tcPr>
          <w:p w14:paraId="618A0F35" w14:textId="0166378E" w:rsidR="007B3C9D" w:rsidRDefault="007B3C9D" w:rsidP="007B3C9D">
            <w:pPr>
              <w:jc w:val="both"/>
            </w:pPr>
            <w:r>
              <w:t>Baseline</w:t>
            </w:r>
          </w:p>
        </w:tc>
        <w:tc>
          <w:tcPr>
            <w:tcW w:w="42.50pt" w:type="dxa"/>
          </w:tcPr>
          <w:p w14:paraId="087650AE" w14:textId="1E90CC2A" w:rsidR="007B3C9D" w:rsidRDefault="006D597B" w:rsidP="007B3C9D">
            <w:pPr>
              <w:jc w:val="both"/>
            </w:pPr>
            <w:r>
              <w:t>-</w:t>
            </w:r>
          </w:p>
        </w:tc>
        <w:tc>
          <w:tcPr>
            <w:tcW w:w="37.50pt" w:type="dxa"/>
          </w:tcPr>
          <w:p w14:paraId="3E01D051" w14:textId="59B20C5A" w:rsidR="007B3C9D" w:rsidRDefault="006D597B" w:rsidP="007B3C9D">
            <w:pPr>
              <w:jc w:val="both"/>
            </w:pPr>
            <w:r>
              <w:t>0.7131</w:t>
            </w:r>
          </w:p>
        </w:tc>
      </w:tr>
      <w:tr w:rsidR="007B3C9D" w14:paraId="3064BEE5" w14:textId="77777777" w:rsidTr="007B3C9D">
        <w:tc>
          <w:tcPr>
            <w:tcW w:w="162.80pt" w:type="dxa"/>
          </w:tcPr>
          <w:p w14:paraId="60B4E45A" w14:textId="47A5A88A" w:rsidR="007B3C9D" w:rsidRDefault="007B3C9D" w:rsidP="007B3C9D">
            <w:pPr>
              <w:jc w:val="both"/>
            </w:pPr>
            <w:r>
              <w:t>Linear Regression (TF-IDF)</w:t>
            </w:r>
          </w:p>
        </w:tc>
        <w:tc>
          <w:tcPr>
            <w:tcW w:w="42.50pt" w:type="dxa"/>
          </w:tcPr>
          <w:p w14:paraId="16A94BCE" w14:textId="77777777" w:rsidR="007B3C9D" w:rsidRDefault="007B3C9D" w:rsidP="007B3C9D">
            <w:pPr>
              <w:jc w:val="both"/>
            </w:pPr>
          </w:p>
        </w:tc>
        <w:tc>
          <w:tcPr>
            <w:tcW w:w="37.50pt" w:type="dxa"/>
          </w:tcPr>
          <w:p w14:paraId="77CDE205" w14:textId="13EC5C53" w:rsidR="007B3C9D" w:rsidRDefault="006D597B" w:rsidP="007B3C9D">
            <w:pPr>
              <w:jc w:val="both"/>
            </w:pPr>
            <w:r>
              <w:t>0.7512</w:t>
            </w:r>
          </w:p>
        </w:tc>
      </w:tr>
      <w:tr w:rsidR="007B3C9D" w14:paraId="155E1469" w14:textId="77777777" w:rsidTr="007B3C9D">
        <w:tc>
          <w:tcPr>
            <w:tcW w:w="162.80pt" w:type="dxa"/>
          </w:tcPr>
          <w:p w14:paraId="23FC3262" w14:textId="5841668A" w:rsidR="007B3C9D" w:rsidRDefault="007B3C9D" w:rsidP="007B3C9D">
            <w:pPr>
              <w:jc w:val="both"/>
            </w:pPr>
            <w:r>
              <w:t>Linear Regression (BoW)</w:t>
            </w:r>
          </w:p>
        </w:tc>
        <w:tc>
          <w:tcPr>
            <w:tcW w:w="42.50pt" w:type="dxa"/>
          </w:tcPr>
          <w:p w14:paraId="1D258F41" w14:textId="77777777" w:rsidR="007B3C9D" w:rsidRDefault="007B3C9D" w:rsidP="007B3C9D">
            <w:pPr>
              <w:jc w:val="both"/>
            </w:pPr>
          </w:p>
        </w:tc>
        <w:tc>
          <w:tcPr>
            <w:tcW w:w="37.50pt" w:type="dxa"/>
          </w:tcPr>
          <w:p w14:paraId="44F56630" w14:textId="56D17ADA" w:rsidR="007B3C9D" w:rsidRDefault="006D597B" w:rsidP="007B3C9D">
            <w:pPr>
              <w:jc w:val="both"/>
            </w:pPr>
            <w:r>
              <w:t>0.75</w:t>
            </w:r>
          </w:p>
        </w:tc>
      </w:tr>
      <w:tr w:rsidR="007B3C9D" w14:paraId="33DBD3AE" w14:textId="77777777" w:rsidTr="007B3C9D">
        <w:tc>
          <w:tcPr>
            <w:tcW w:w="162.80pt" w:type="dxa"/>
          </w:tcPr>
          <w:p w14:paraId="5541B2DF" w14:textId="49D9BEBB" w:rsidR="007B3C9D" w:rsidRDefault="007B3C9D" w:rsidP="007B3C9D">
            <w:pPr>
              <w:jc w:val="both"/>
            </w:pPr>
            <w:r>
              <w:t>SVM (TF-IDF)</w:t>
            </w:r>
          </w:p>
        </w:tc>
        <w:tc>
          <w:tcPr>
            <w:tcW w:w="42.50pt" w:type="dxa"/>
          </w:tcPr>
          <w:p w14:paraId="5477EDBA" w14:textId="77777777" w:rsidR="007B3C9D" w:rsidRDefault="007B3C9D" w:rsidP="007B3C9D">
            <w:pPr>
              <w:jc w:val="both"/>
            </w:pPr>
          </w:p>
        </w:tc>
        <w:tc>
          <w:tcPr>
            <w:tcW w:w="37.50pt" w:type="dxa"/>
          </w:tcPr>
          <w:p w14:paraId="17E7D4CF" w14:textId="7887B30A" w:rsidR="007B3C9D" w:rsidRDefault="006D597B" w:rsidP="007B3C9D">
            <w:pPr>
              <w:jc w:val="both"/>
            </w:pPr>
            <w:r>
              <w:t>0.5829</w:t>
            </w:r>
          </w:p>
        </w:tc>
      </w:tr>
      <w:tr w:rsidR="007B3C9D" w14:paraId="76A53937" w14:textId="77777777" w:rsidTr="007B3C9D">
        <w:tc>
          <w:tcPr>
            <w:tcW w:w="162.80pt" w:type="dxa"/>
          </w:tcPr>
          <w:p w14:paraId="135482D2" w14:textId="76253868" w:rsidR="007B3C9D" w:rsidRDefault="007B3C9D" w:rsidP="007B3C9D">
            <w:pPr>
              <w:jc w:val="both"/>
            </w:pPr>
            <w:r>
              <w:t>SVM (BoW)</w:t>
            </w:r>
          </w:p>
        </w:tc>
        <w:tc>
          <w:tcPr>
            <w:tcW w:w="42.50pt" w:type="dxa"/>
          </w:tcPr>
          <w:p w14:paraId="2C2B6624" w14:textId="77777777" w:rsidR="007B3C9D" w:rsidRDefault="007B3C9D" w:rsidP="007B3C9D">
            <w:pPr>
              <w:jc w:val="both"/>
            </w:pPr>
          </w:p>
        </w:tc>
        <w:tc>
          <w:tcPr>
            <w:tcW w:w="37.50pt" w:type="dxa"/>
          </w:tcPr>
          <w:p w14:paraId="17FA413B" w14:textId="5D4F15F3" w:rsidR="007B3C9D" w:rsidRDefault="006D597B" w:rsidP="007B3C9D">
            <w:pPr>
              <w:jc w:val="both"/>
            </w:pPr>
            <w:r>
              <w:t>0.5112</w:t>
            </w:r>
          </w:p>
        </w:tc>
      </w:tr>
      <w:tr w:rsidR="007B3C9D" w14:paraId="2341630D" w14:textId="77777777" w:rsidTr="007B3C9D">
        <w:tc>
          <w:tcPr>
            <w:tcW w:w="162.80pt" w:type="dxa"/>
          </w:tcPr>
          <w:p w14:paraId="3B90E971" w14:textId="5946EFBB" w:rsidR="007B3C9D" w:rsidRDefault="007B3C9D" w:rsidP="007B3C9D">
            <w:pPr>
              <w:jc w:val="both"/>
            </w:pPr>
            <w:r>
              <w:t>Multinomial Naïve Bayes (TF-IDF)</w:t>
            </w:r>
          </w:p>
        </w:tc>
        <w:tc>
          <w:tcPr>
            <w:tcW w:w="42.50pt" w:type="dxa"/>
          </w:tcPr>
          <w:p w14:paraId="415874A2" w14:textId="77777777" w:rsidR="007B3C9D" w:rsidRDefault="007B3C9D" w:rsidP="007B3C9D">
            <w:pPr>
              <w:jc w:val="both"/>
            </w:pPr>
          </w:p>
        </w:tc>
        <w:tc>
          <w:tcPr>
            <w:tcW w:w="37.50pt" w:type="dxa"/>
          </w:tcPr>
          <w:p w14:paraId="797F49DC" w14:textId="37F75668" w:rsidR="007B3C9D" w:rsidRDefault="006D597B" w:rsidP="007B3C9D">
            <w:pPr>
              <w:jc w:val="both"/>
            </w:pPr>
            <w:r>
              <w:t>0.751</w:t>
            </w:r>
          </w:p>
        </w:tc>
      </w:tr>
      <w:tr w:rsidR="007B3C9D" w14:paraId="0F1E8799" w14:textId="77777777" w:rsidTr="007B3C9D">
        <w:tc>
          <w:tcPr>
            <w:tcW w:w="162.80pt" w:type="dxa"/>
          </w:tcPr>
          <w:p w14:paraId="5325A09E" w14:textId="177E2A1C" w:rsidR="007B3C9D" w:rsidRDefault="007B3C9D" w:rsidP="007B3C9D">
            <w:pPr>
              <w:jc w:val="both"/>
            </w:pPr>
            <w:r>
              <w:t>Multinomial Naïve Bayes (BoW)</w:t>
            </w:r>
          </w:p>
        </w:tc>
        <w:tc>
          <w:tcPr>
            <w:tcW w:w="42.50pt" w:type="dxa"/>
          </w:tcPr>
          <w:p w14:paraId="658FC0B6" w14:textId="77777777" w:rsidR="007B3C9D" w:rsidRDefault="007B3C9D" w:rsidP="007B3C9D">
            <w:pPr>
              <w:jc w:val="both"/>
            </w:pPr>
          </w:p>
        </w:tc>
        <w:tc>
          <w:tcPr>
            <w:tcW w:w="37.50pt" w:type="dxa"/>
          </w:tcPr>
          <w:p w14:paraId="56E0F4DC" w14:textId="626B2421" w:rsidR="007B3C9D" w:rsidRDefault="006D597B" w:rsidP="007B3C9D">
            <w:pPr>
              <w:jc w:val="both"/>
            </w:pPr>
            <w:r>
              <w:t>0.7509</w:t>
            </w:r>
          </w:p>
        </w:tc>
      </w:tr>
      <w:tr w:rsidR="007B3C9D" w14:paraId="62D9C719" w14:textId="77777777" w:rsidTr="007B3C9D">
        <w:tc>
          <w:tcPr>
            <w:tcW w:w="162.80pt" w:type="dxa"/>
          </w:tcPr>
          <w:p w14:paraId="44FC21B8" w14:textId="26C56685" w:rsidR="007B3C9D" w:rsidRDefault="007B3C9D" w:rsidP="007B3C9D">
            <w:pPr>
              <w:jc w:val="both"/>
            </w:pPr>
            <w:r>
              <w:t xml:space="preserve">LSTM </w:t>
            </w:r>
            <w:r w:rsidR="006D597B">
              <w:t>(</w:t>
            </w:r>
            <w:proofErr w:type="spellStart"/>
            <w:r w:rsidR="006D597B">
              <w:t>fastText</w:t>
            </w:r>
            <w:proofErr w:type="spellEnd"/>
            <w:r w:rsidR="006D597B">
              <w:t>)</w:t>
            </w:r>
          </w:p>
        </w:tc>
        <w:tc>
          <w:tcPr>
            <w:tcW w:w="42.50pt" w:type="dxa"/>
          </w:tcPr>
          <w:p w14:paraId="17A66245" w14:textId="3799525D" w:rsidR="007B3C9D" w:rsidRDefault="007B3C9D" w:rsidP="007B3C9D">
            <w:pPr>
              <w:jc w:val="both"/>
            </w:pPr>
          </w:p>
        </w:tc>
        <w:tc>
          <w:tcPr>
            <w:tcW w:w="37.50pt" w:type="dxa"/>
          </w:tcPr>
          <w:p w14:paraId="65149D0C" w14:textId="5A583CBF" w:rsidR="007B3C9D" w:rsidRDefault="006D597B" w:rsidP="007B3C9D">
            <w:pPr>
              <w:jc w:val="both"/>
            </w:pPr>
            <w:r>
              <w:t>0.8543</w:t>
            </w:r>
          </w:p>
        </w:tc>
      </w:tr>
      <w:tr w:rsidR="006D597B" w14:paraId="2B0D5B2A" w14:textId="77777777" w:rsidTr="007B3C9D">
        <w:tc>
          <w:tcPr>
            <w:tcW w:w="162.80pt" w:type="dxa"/>
          </w:tcPr>
          <w:p w14:paraId="064A3DDE" w14:textId="2FAE6C0B" w:rsidR="006D597B" w:rsidRDefault="006D597B" w:rsidP="007B3C9D">
            <w:pPr>
              <w:jc w:val="both"/>
            </w:pPr>
            <w:r>
              <w:t>LSTM (</w:t>
            </w:r>
            <w:proofErr w:type="spellStart"/>
            <w:r>
              <w:t>GloVe</w:t>
            </w:r>
            <w:proofErr w:type="spellEnd"/>
            <w:r>
              <w:t>)</w:t>
            </w:r>
          </w:p>
        </w:tc>
        <w:tc>
          <w:tcPr>
            <w:tcW w:w="42.50pt" w:type="dxa"/>
          </w:tcPr>
          <w:p w14:paraId="69343175" w14:textId="0CE76761" w:rsidR="006D597B" w:rsidRDefault="006D597B" w:rsidP="007B3C9D">
            <w:pPr>
              <w:jc w:val="both"/>
            </w:pPr>
          </w:p>
        </w:tc>
        <w:tc>
          <w:tcPr>
            <w:tcW w:w="37.50pt" w:type="dxa"/>
          </w:tcPr>
          <w:p w14:paraId="125A3E1B" w14:textId="249822DC" w:rsidR="006D597B" w:rsidRDefault="004D247F" w:rsidP="007B3C9D">
            <w:pPr>
              <w:jc w:val="both"/>
            </w:pPr>
            <w:r>
              <w:t>0.8746</w:t>
            </w:r>
          </w:p>
        </w:tc>
      </w:tr>
      <w:tr w:rsidR="007B3C9D" w14:paraId="4C96BCCB" w14:textId="77777777" w:rsidTr="007B3C9D">
        <w:tc>
          <w:tcPr>
            <w:tcW w:w="162.80pt" w:type="dxa"/>
          </w:tcPr>
          <w:p w14:paraId="00572B7F" w14:textId="0E2C189A" w:rsidR="007B3C9D" w:rsidRDefault="007B3C9D" w:rsidP="007B3C9D">
            <w:pPr>
              <w:jc w:val="both"/>
            </w:pPr>
            <w:commentRangeStart w:id="2"/>
            <w:r>
              <w:t>BERT</w:t>
            </w:r>
            <w:commentRangeEnd w:id="2"/>
            <w:r w:rsidR="004D247F">
              <w:rPr>
                <w:rStyle w:val="Kommentarzeichen"/>
              </w:rPr>
              <w:commentReference w:id="2"/>
            </w:r>
          </w:p>
        </w:tc>
        <w:tc>
          <w:tcPr>
            <w:tcW w:w="42.50pt" w:type="dxa"/>
          </w:tcPr>
          <w:p w14:paraId="2B2C473F" w14:textId="3ADD605F" w:rsidR="007B3C9D" w:rsidRDefault="004D247F" w:rsidP="007B3C9D">
            <w:pPr>
              <w:jc w:val="both"/>
            </w:pPr>
            <w:r>
              <w:t>0.87663</w:t>
            </w:r>
          </w:p>
        </w:tc>
        <w:tc>
          <w:tcPr>
            <w:tcW w:w="37.50pt" w:type="dxa"/>
          </w:tcPr>
          <w:p w14:paraId="5CB5FC23" w14:textId="6F98D944" w:rsidR="007B3C9D" w:rsidRDefault="004D247F" w:rsidP="007B3C9D">
            <w:pPr>
              <w:jc w:val="both"/>
            </w:pPr>
            <w:r>
              <w:t>0.7186</w:t>
            </w:r>
          </w:p>
        </w:tc>
      </w:tr>
    </w:tbl>
    <w:p w14:paraId="427FFFB5" w14:textId="77777777" w:rsidR="007B3C9D" w:rsidRPr="006216EB" w:rsidRDefault="007B3C9D" w:rsidP="007B3C9D">
      <w:pPr>
        <w:jc w:val="both"/>
      </w:pPr>
    </w:p>
    <w:p w14:paraId="28650842" w14:textId="46FA9F86" w:rsidR="000F3001" w:rsidRPr="000F3001" w:rsidRDefault="009303D9" w:rsidP="000F3001">
      <w:pPr>
        <w:pStyle w:val="berschrift5"/>
      </w:pPr>
      <w:r w:rsidRPr="005B520E">
        <w:t>References</w:t>
      </w:r>
    </w:p>
    <w:p w14:paraId="4A5991E3" w14:textId="77777777" w:rsidR="003D01E9" w:rsidRPr="003D01E9" w:rsidRDefault="000F3001" w:rsidP="003D01E9">
      <w:pPr>
        <w:pStyle w:val="Literaturverzeichnis"/>
      </w:pPr>
      <w:r>
        <w:fldChar w:fldCharType="begin"/>
      </w:r>
      <w:r>
        <w:instrText xml:space="preserve"> ADDIN ZOTERO_BIBL {"uncited":[],"omitted":[],"custom":[]} CSL_BIBLIOGRAPHY </w:instrText>
      </w:r>
      <w:r>
        <w:fldChar w:fldCharType="separate"/>
      </w:r>
      <w:r w:rsidR="003D01E9" w:rsidRPr="003D01E9">
        <w:t>[1]</w:t>
      </w:r>
      <w:r w:rsidR="003D01E9" w:rsidRPr="003D01E9">
        <w:tab/>
        <w:t>“Sentiment Analysis.” http://ai.stanford.edu/~amaas/data/sentiment/ (accessed Oct. 31, 2021).</w:t>
      </w:r>
    </w:p>
    <w:p w14:paraId="693E9BF0" w14:textId="77777777" w:rsidR="003D01E9" w:rsidRPr="003D01E9" w:rsidRDefault="003D01E9" w:rsidP="003D01E9">
      <w:pPr>
        <w:pStyle w:val="Literaturverzeichnis"/>
      </w:pPr>
      <w:r w:rsidRPr="003D01E9">
        <w:t>[2]</w:t>
      </w:r>
      <w:r w:rsidRPr="003D01E9">
        <w:tab/>
        <w:t>“</w:t>
      </w:r>
      <w:proofErr w:type="spellStart"/>
      <w:r w:rsidRPr="003D01E9">
        <w:t>nlp</w:t>
      </w:r>
      <w:proofErr w:type="spellEnd"/>
      <w:r w:rsidRPr="003D01E9">
        <w:t xml:space="preserve"> - Using trained BERT Model and Data Preprocessing,” </w:t>
      </w:r>
      <w:r w:rsidRPr="003D01E9">
        <w:rPr>
          <w:i/>
          <w:iCs/>
        </w:rPr>
        <w:t>Stack Overflow</w:t>
      </w:r>
      <w:r w:rsidRPr="003D01E9">
        <w:t>. https://stackoverflow.com/questions/63979544/using-trained-bert-model-and-data-preprocessing (accessed Nov. 03, 2021).</w:t>
      </w:r>
    </w:p>
    <w:p w14:paraId="408A8720" w14:textId="16B27124" w:rsidR="009303D9" w:rsidRPr="005B520E" w:rsidRDefault="000F3001">
      <w:r>
        <w:fldChar w:fldCharType="end"/>
      </w:r>
    </w:p>
    <w:p w14:paraId="25818EF1" w14:textId="77777777" w:rsidR="009303D9" w:rsidRDefault="009303D9" w:rsidP="00836367">
      <w:pPr>
        <w:pStyle w:val="references"/>
        <w:numPr>
          <w:ilvl w:val="0"/>
          <w:numId w:val="0"/>
        </w:numPr>
        <w:ind w:start="18pt" w:hanging="18pt"/>
      </w:pPr>
    </w:p>
    <w:p w14:paraId="76558C7D" w14:textId="082ED69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AFB888D" w14:textId="77777777" w:rsidR="009303D9" w:rsidRDefault="003B2B40" w:rsidP="005B520E">
      <w:r>
        <w:rPr>
          <w:noProof/>
        </w:rPr>
        <w:lastRenderedPageBreak/>
        <w:drawing>
          <wp:anchor distT="0" distB="0" distL="114300" distR="114300" simplePos="0" relativeHeight="251657728" behindDoc="1" locked="0" layoutInCell="1" allowOverlap="1" wp14:anchorId="2EB26DDA" wp14:editId="2431FA6E">
            <wp:simplePos x="0" y="0"/>
            <wp:positionH relativeFrom="margin">
              <wp:posOffset>3554095</wp:posOffset>
            </wp:positionH>
            <wp:positionV relativeFrom="paragraph">
              <wp:posOffset>1461135</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35D56ED"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0EDCAE5F" w14:textId="77777777"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Roman Studer" w:date="2021-11-03T07:52:00Z" w:initials="RS">
    <w:p w14:paraId="4D307A17" w14:textId="247CF85A" w:rsidR="00693AC7" w:rsidRDefault="00693AC7" w:rsidP="00693AC7">
      <w:pPr>
        <w:pStyle w:val="Kommentartext"/>
        <w:jc w:val="both"/>
      </w:pPr>
      <w:r>
        <w:rPr>
          <w:rStyle w:val="Kommentarzeichen"/>
        </w:rPr>
        <w:annotationRef/>
      </w:r>
      <w:r>
        <w:t>I think this should be the correct order. In code 5 comes before 4</w:t>
      </w:r>
    </w:p>
  </w:comment>
  <w:comment w:id="1" w:author="Roman Studer" w:date="2021-11-03T17:33:00Z" w:initials="RS">
    <w:p w14:paraId="0AD28DE0" w14:textId="45B544B5" w:rsidR="00EC1AD3" w:rsidRDefault="00EC1AD3">
      <w:pPr>
        <w:pStyle w:val="Kommentartext"/>
      </w:pPr>
      <w:r>
        <w:rPr>
          <w:rStyle w:val="Kommentarzeichen"/>
        </w:rPr>
        <w:annotationRef/>
      </w:r>
      <w:r>
        <w:t xml:space="preserve">Quelle </w:t>
      </w:r>
      <w:proofErr w:type="spellStart"/>
      <w:r>
        <w:t>hinzufügen</w:t>
      </w:r>
      <w:proofErr w:type="spellEnd"/>
      <w:r>
        <w:t xml:space="preserve">, </w:t>
      </w:r>
      <w:proofErr w:type="spellStart"/>
      <w:r>
        <w:t>siehe</w:t>
      </w:r>
      <w:proofErr w:type="spellEnd"/>
      <w:r>
        <w:t xml:space="preserve"> </w:t>
      </w:r>
      <w:proofErr w:type="spellStart"/>
      <w:r>
        <w:t>korrespondierendes</w:t>
      </w:r>
      <w:proofErr w:type="spellEnd"/>
      <w:r>
        <w:t xml:space="preserve"> Notebook</w:t>
      </w:r>
    </w:p>
  </w:comment>
  <w:comment w:id="2" w:author="Roman Studer" w:date="2021-11-05T07:49:00Z" w:initials="RS">
    <w:p w14:paraId="0FC79CAE" w14:textId="77777777" w:rsidR="004D247F" w:rsidRDefault="004D247F">
      <w:pPr>
        <w:pStyle w:val="Kommentartext"/>
      </w:pPr>
      <w:r>
        <w:rPr>
          <w:rStyle w:val="Kommentarzeichen"/>
        </w:rPr>
        <w:annotationRef/>
      </w:r>
      <w:r>
        <w:t xml:space="preserve">Currently Overfitting hard (Update </w:t>
      </w:r>
      <w:proofErr w:type="spellStart"/>
      <w:r>
        <w:t>folgt</w:t>
      </w:r>
      <w:proofErr w:type="spellEnd"/>
      <w:r>
        <w:t>)</w:t>
      </w:r>
    </w:p>
    <w:p w14:paraId="55D40AB3" w14:textId="17FAE8F4" w:rsidR="004D247F" w:rsidRDefault="004D247F">
      <w:pPr>
        <w:pStyle w:val="Kommentartext"/>
      </w:pP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4D307A17" w15:done="0"/>
  <w15:commentEx w15:paraId="0AD28DE0" w15:done="0"/>
  <w15:commentEx w15:paraId="55D40AB3"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2CBE42" w16cex:dateUtc="2021-11-03T06:52:00Z"/>
  <w16cex:commentExtensible w16cex:durableId="252D4679" w16cex:dateUtc="2021-11-03T16:33:00Z"/>
  <w16cex:commentExtensible w16cex:durableId="252F609B" w16cex:dateUtc="2021-11-05T06:49: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4D307A17" w16cid:durableId="252CBE42"/>
  <w16cid:commentId w16cid:paraId="0AD28DE0" w16cid:durableId="252D4679"/>
  <w16cid:commentId w16cid:paraId="55D40AB3" w16cid:durableId="252F609B"/>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75F802E" w14:textId="77777777" w:rsidR="0036533F" w:rsidRDefault="0036533F" w:rsidP="001A3B3D">
      <w:r>
        <w:separator/>
      </w:r>
    </w:p>
  </w:endnote>
  <w:endnote w:type="continuationSeparator" w:id="0">
    <w:p w14:paraId="5B50D525" w14:textId="77777777" w:rsidR="0036533F" w:rsidRDefault="0036533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6382D49" w14:textId="3B9C0C56" w:rsidR="001A3B3D" w:rsidRPr="006F6D3D" w:rsidRDefault="001A3B3D" w:rsidP="0056610F">
    <w:pPr>
      <w:pStyle w:val="Fuzeil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055E49C" w14:textId="77777777" w:rsidR="0036533F" w:rsidRDefault="0036533F" w:rsidP="001A3B3D">
      <w:r>
        <w:separator/>
      </w:r>
    </w:p>
  </w:footnote>
  <w:footnote w:type="continuationSeparator" w:id="0">
    <w:p w14:paraId="127294DA" w14:textId="77777777" w:rsidR="0036533F" w:rsidRDefault="0036533F" w:rsidP="001A3B3D">
      <w:r>
        <w:continuationSeparator/>
      </w:r>
    </w:p>
  </w:footnote>
  <w:footnote w:id="1">
    <w:p w14:paraId="7E41A222" w14:textId="40E593B6" w:rsidR="00F52E73" w:rsidRDefault="00F52E73" w:rsidP="00F52E73">
      <w:pPr>
        <w:pStyle w:val="Funotentext"/>
      </w:pPr>
      <w:r>
        <w:rPr>
          <w:rStyle w:val="Funotenzeichen"/>
        </w:rPr>
        <w:footnoteRef/>
      </w:r>
      <w:r>
        <w:t xml:space="preserve"> IMDB: Internet Movie Database</w:t>
      </w:r>
    </w:p>
  </w:footnote>
  <w:footnote w:id="2">
    <w:p w14:paraId="299B997F" w14:textId="53FF7B55" w:rsidR="00367979" w:rsidRDefault="00367979">
      <w:pPr>
        <w:pStyle w:val="Funotentext"/>
      </w:pPr>
      <w:r>
        <w:rPr>
          <w:rStyle w:val="Funotenzeichen"/>
        </w:rPr>
        <w:footnoteRef/>
      </w:r>
      <w:r>
        <w:t xml:space="preserve"> OLS</w:t>
      </w:r>
      <w:r w:rsidR="00604023">
        <w:t>;</w:t>
      </w:r>
      <w:r>
        <w:t xml:space="preserve"> Ordinary Least Squares</w:t>
      </w:r>
    </w:p>
  </w:footnote>
  <w:footnote w:id="3">
    <w:p w14:paraId="4CD61D5F" w14:textId="4B4224E6" w:rsidR="00A9605D" w:rsidRDefault="00A9605D">
      <w:pPr>
        <w:pStyle w:val="Funotentext"/>
      </w:pPr>
      <w:r>
        <w:rPr>
          <w:rStyle w:val="Funotenzeichen"/>
        </w:rPr>
        <w:footnoteRef/>
      </w:r>
      <w:r>
        <w:t xml:space="preserve"> </w:t>
      </w:r>
      <w:r w:rsidR="00604023">
        <w:t>LSTM: Long Short-Term Memory</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153CD4"/>
    <w:multiLevelType w:val="hybridMultilevel"/>
    <w:tmpl w:val="050256DC"/>
    <w:lvl w:ilvl="0" w:tplc="0807000F">
      <w:start w:val="1"/>
      <w:numFmt w:val="decimal"/>
      <w:lvlText w:val="%1."/>
      <w:lvlJc w:val="start"/>
      <w:pPr>
        <w:ind w:start="36pt" w:hanging="18pt"/>
      </w:pPr>
      <w:rPr>
        <w:rFonts w:hint="default"/>
      </w:rPr>
    </w:lvl>
    <w:lvl w:ilvl="1" w:tplc="08070019" w:tentative="1">
      <w:start w:val="1"/>
      <w:numFmt w:val="lowerLetter"/>
      <w:lvlText w:val="%2."/>
      <w:lvlJc w:val="start"/>
      <w:pPr>
        <w:ind w:start="72pt" w:hanging="18pt"/>
      </w:pPr>
    </w:lvl>
    <w:lvl w:ilvl="2" w:tplc="0807001B" w:tentative="1">
      <w:start w:val="1"/>
      <w:numFmt w:val="lowerRoman"/>
      <w:lvlText w:val="%3."/>
      <w:lvlJc w:val="end"/>
      <w:pPr>
        <w:ind w:start="108pt" w:hanging="9pt"/>
      </w:pPr>
    </w:lvl>
    <w:lvl w:ilvl="3" w:tplc="0807000F" w:tentative="1">
      <w:start w:val="1"/>
      <w:numFmt w:val="decimal"/>
      <w:lvlText w:val="%4."/>
      <w:lvlJc w:val="start"/>
      <w:pPr>
        <w:ind w:start="144pt" w:hanging="18pt"/>
      </w:pPr>
    </w:lvl>
    <w:lvl w:ilvl="4" w:tplc="08070019" w:tentative="1">
      <w:start w:val="1"/>
      <w:numFmt w:val="lowerLetter"/>
      <w:lvlText w:val="%5."/>
      <w:lvlJc w:val="start"/>
      <w:pPr>
        <w:ind w:start="180pt" w:hanging="18pt"/>
      </w:pPr>
    </w:lvl>
    <w:lvl w:ilvl="5" w:tplc="0807001B" w:tentative="1">
      <w:start w:val="1"/>
      <w:numFmt w:val="lowerRoman"/>
      <w:lvlText w:val="%6."/>
      <w:lvlJc w:val="end"/>
      <w:pPr>
        <w:ind w:start="216pt" w:hanging="9pt"/>
      </w:pPr>
    </w:lvl>
    <w:lvl w:ilvl="6" w:tplc="0807000F" w:tentative="1">
      <w:start w:val="1"/>
      <w:numFmt w:val="decimal"/>
      <w:lvlText w:val="%7."/>
      <w:lvlJc w:val="start"/>
      <w:pPr>
        <w:ind w:start="252pt" w:hanging="18pt"/>
      </w:pPr>
    </w:lvl>
    <w:lvl w:ilvl="7" w:tplc="08070019" w:tentative="1">
      <w:start w:val="1"/>
      <w:numFmt w:val="lowerLetter"/>
      <w:lvlText w:val="%8."/>
      <w:lvlJc w:val="start"/>
      <w:pPr>
        <w:ind w:start="288pt" w:hanging="18pt"/>
      </w:pPr>
    </w:lvl>
    <w:lvl w:ilvl="8" w:tplc="0807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Roman Studer">
    <w15:presenceInfo w15:providerId="Windows Live" w15:userId="10ed3a26af294cc4"/>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15E"/>
    <w:rsid w:val="00025945"/>
    <w:rsid w:val="0004781E"/>
    <w:rsid w:val="00054D87"/>
    <w:rsid w:val="0008758A"/>
    <w:rsid w:val="000C1E68"/>
    <w:rsid w:val="000F3001"/>
    <w:rsid w:val="00123F95"/>
    <w:rsid w:val="001943FE"/>
    <w:rsid w:val="001A2EFD"/>
    <w:rsid w:val="001A3B3D"/>
    <w:rsid w:val="001B67DC"/>
    <w:rsid w:val="00217639"/>
    <w:rsid w:val="002254A9"/>
    <w:rsid w:val="00233D97"/>
    <w:rsid w:val="002347A2"/>
    <w:rsid w:val="002850E3"/>
    <w:rsid w:val="00354FCF"/>
    <w:rsid w:val="0036533F"/>
    <w:rsid w:val="00367979"/>
    <w:rsid w:val="003A19E2"/>
    <w:rsid w:val="003B2B40"/>
    <w:rsid w:val="003B4E04"/>
    <w:rsid w:val="003D01E9"/>
    <w:rsid w:val="003F5A08"/>
    <w:rsid w:val="00420716"/>
    <w:rsid w:val="004325FB"/>
    <w:rsid w:val="004432BA"/>
    <w:rsid w:val="0044407E"/>
    <w:rsid w:val="00447BB9"/>
    <w:rsid w:val="0046031D"/>
    <w:rsid w:val="00473AC9"/>
    <w:rsid w:val="004D247F"/>
    <w:rsid w:val="004D72B5"/>
    <w:rsid w:val="004F11AC"/>
    <w:rsid w:val="00551B7F"/>
    <w:rsid w:val="0056610F"/>
    <w:rsid w:val="00575BCA"/>
    <w:rsid w:val="005B0344"/>
    <w:rsid w:val="005B4B9A"/>
    <w:rsid w:val="005B520E"/>
    <w:rsid w:val="005E2800"/>
    <w:rsid w:val="00604023"/>
    <w:rsid w:val="00605825"/>
    <w:rsid w:val="006216EB"/>
    <w:rsid w:val="00645D22"/>
    <w:rsid w:val="00651A08"/>
    <w:rsid w:val="00654204"/>
    <w:rsid w:val="00670434"/>
    <w:rsid w:val="00693AC7"/>
    <w:rsid w:val="006B3745"/>
    <w:rsid w:val="006B6B66"/>
    <w:rsid w:val="006D597B"/>
    <w:rsid w:val="006F6D3D"/>
    <w:rsid w:val="00715BEA"/>
    <w:rsid w:val="00740EEA"/>
    <w:rsid w:val="007748B8"/>
    <w:rsid w:val="00794804"/>
    <w:rsid w:val="0079794C"/>
    <w:rsid w:val="007B33F1"/>
    <w:rsid w:val="007B3C9D"/>
    <w:rsid w:val="007B6DDA"/>
    <w:rsid w:val="007C0308"/>
    <w:rsid w:val="007C2FF2"/>
    <w:rsid w:val="007D6232"/>
    <w:rsid w:val="007F1F99"/>
    <w:rsid w:val="007F768F"/>
    <w:rsid w:val="0080791D"/>
    <w:rsid w:val="00836367"/>
    <w:rsid w:val="00873603"/>
    <w:rsid w:val="008A2C7D"/>
    <w:rsid w:val="008B6524"/>
    <w:rsid w:val="008C4B23"/>
    <w:rsid w:val="008F6E2C"/>
    <w:rsid w:val="00913EE6"/>
    <w:rsid w:val="009303D9"/>
    <w:rsid w:val="00933C64"/>
    <w:rsid w:val="00972203"/>
    <w:rsid w:val="009A1854"/>
    <w:rsid w:val="009F1D79"/>
    <w:rsid w:val="00A059B3"/>
    <w:rsid w:val="00A9605D"/>
    <w:rsid w:val="00AE3409"/>
    <w:rsid w:val="00B11A60"/>
    <w:rsid w:val="00B17B81"/>
    <w:rsid w:val="00B22613"/>
    <w:rsid w:val="00B44A76"/>
    <w:rsid w:val="00B768D1"/>
    <w:rsid w:val="00BA1025"/>
    <w:rsid w:val="00BC3420"/>
    <w:rsid w:val="00BD670B"/>
    <w:rsid w:val="00BE7D3C"/>
    <w:rsid w:val="00BF5FF6"/>
    <w:rsid w:val="00C01B71"/>
    <w:rsid w:val="00C0207F"/>
    <w:rsid w:val="00C16117"/>
    <w:rsid w:val="00C3075A"/>
    <w:rsid w:val="00C53201"/>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C1AD3"/>
    <w:rsid w:val="00ED0149"/>
    <w:rsid w:val="00EF7DE3"/>
    <w:rsid w:val="00F03103"/>
    <w:rsid w:val="00F271DE"/>
    <w:rsid w:val="00F52E7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BC22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teraturverzeichnis">
    <w:name w:val="Bibliography"/>
    <w:basedOn w:val="Standard"/>
    <w:next w:val="Standard"/>
    <w:uiPriority w:val="37"/>
    <w:unhideWhenUsed/>
    <w:rsid w:val="000F3001"/>
    <w:pPr>
      <w:tabs>
        <w:tab w:val="start" w:pos="19.20pt"/>
      </w:tabs>
      <w:ind w:start="19.20pt" w:hanging="19.20pt"/>
    </w:pPr>
  </w:style>
  <w:style w:type="table" w:styleId="Tabellenraster">
    <w:name w:val="Table Grid"/>
    <w:basedOn w:val="NormaleTabelle"/>
    <w:rsid w:val="000F300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schriftung">
    <w:name w:val="caption"/>
    <w:basedOn w:val="Standard"/>
    <w:next w:val="Standard"/>
    <w:unhideWhenUsed/>
    <w:qFormat/>
    <w:rsid w:val="000F3001"/>
    <w:pPr>
      <w:spacing w:after="10pt"/>
    </w:pPr>
    <w:rPr>
      <w:i/>
      <w:iCs/>
      <w:color w:val="44546A" w:themeColor="text2"/>
      <w:sz w:val="18"/>
      <w:szCs w:val="18"/>
    </w:rPr>
  </w:style>
  <w:style w:type="paragraph" w:styleId="Funotentext">
    <w:name w:val="footnote text"/>
    <w:basedOn w:val="Standard"/>
    <w:link w:val="FunotentextZchn"/>
    <w:rsid w:val="00F52E73"/>
  </w:style>
  <w:style w:type="character" w:customStyle="1" w:styleId="FunotentextZchn">
    <w:name w:val="Fußnotentext Zchn"/>
    <w:basedOn w:val="Absatz-Standardschriftart"/>
    <w:link w:val="Funotentext"/>
    <w:rsid w:val="00F52E73"/>
  </w:style>
  <w:style w:type="character" w:styleId="Funotenzeichen">
    <w:name w:val="footnote reference"/>
    <w:basedOn w:val="Absatz-Standardschriftart"/>
    <w:rsid w:val="00F52E73"/>
    <w:rPr>
      <w:vertAlign w:val="superscript"/>
    </w:rPr>
  </w:style>
  <w:style w:type="paragraph" w:styleId="Listenabsatz">
    <w:name w:val="List Paragraph"/>
    <w:basedOn w:val="Standard"/>
    <w:uiPriority w:val="34"/>
    <w:qFormat/>
    <w:rsid w:val="00054D87"/>
    <w:pPr>
      <w:ind w:start="36pt"/>
      <w:contextualSpacing/>
    </w:pPr>
  </w:style>
  <w:style w:type="paragraph" w:styleId="HTMLVorformatiert">
    <w:name w:val="HTML Preformatted"/>
    <w:basedOn w:val="Standard"/>
    <w:link w:val="HTMLVorformatiertZchn"/>
    <w:rsid w:val="00054D87"/>
    <w:rPr>
      <w:rFonts w:ascii="Consolas" w:hAnsi="Consolas"/>
    </w:rPr>
  </w:style>
  <w:style w:type="character" w:customStyle="1" w:styleId="HTMLVorformatiertZchn">
    <w:name w:val="HTML Vorformatiert Zchn"/>
    <w:basedOn w:val="Absatz-Standardschriftart"/>
    <w:link w:val="HTMLVorformatiert"/>
    <w:rsid w:val="00054D87"/>
    <w:rPr>
      <w:rFonts w:ascii="Consolas" w:hAnsi="Consolas"/>
    </w:rPr>
  </w:style>
  <w:style w:type="character" w:styleId="Kommentarzeichen">
    <w:name w:val="annotation reference"/>
    <w:basedOn w:val="Absatz-Standardschriftart"/>
    <w:rsid w:val="00693AC7"/>
    <w:rPr>
      <w:sz w:val="16"/>
      <w:szCs w:val="16"/>
    </w:rPr>
  </w:style>
  <w:style w:type="paragraph" w:styleId="Kommentartext">
    <w:name w:val="annotation text"/>
    <w:basedOn w:val="Standard"/>
    <w:link w:val="KommentartextZchn"/>
    <w:rsid w:val="00693AC7"/>
  </w:style>
  <w:style w:type="character" w:customStyle="1" w:styleId="KommentartextZchn">
    <w:name w:val="Kommentartext Zchn"/>
    <w:basedOn w:val="Absatz-Standardschriftart"/>
    <w:link w:val="Kommentartext"/>
    <w:rsid w:val="00693AC7"/>
  </w:style>
  <w:style w:type="paragraph" w:styleId="Kommentarthema">
    <w:name w:val="annotation subject"/>
    <w:basedOn w:val="Kommentartext"/>
    <w:next w:val="Kommentartext"/>
    <w:link w:val="KommentarthemaZchn"/>
    <w:semiHidden/>
    <w:unhideWhenUsed/>
    <w:rsid w:val="00693AC7"/>
    <w:rPr>
      <w:b/>
      <w:bCs/>
    </w:rPr>
  </w:style>
  <w:style w:type="character" w:customStyle="1" w:styleId="KommentarthemaZchn">
    <w:name w:val="Kommentarthema Zchn"/>
    <w:basedOn w:val="KommentartextZchn"/>
    <w:link w:val="Kommentarthema"/>
    <w:semiHidden/>
    <w:rsid w:val="00693AC7"/>
    <w:rPr>
      <w:b/>
      <w:bCs/>
    </w:rPr>
  </w:style>
  <w:style w:type="character" w:styleId="Platzhaltertext">
    <w:name w:val="Placeholder Text"/>
    <w:basedOn w:val="Absatz-Standardschriftart"/>
    <w:uiPriority w:val="99"/>
    <w:semiHidden/>
    <w:rsid w:val="00217639"/>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79979">
      <w:bodyDiv w:val="1"/>
      <w:marLeft w:val="0pt"/>
      <w:marRight w:val="0pt"/>
      <w:marTop w:val="0pt"/>
      <w:marBottom w:val="0pt"/>
      <w:divBdr>
        <w:top w:val="none" w:sz="0" w:space="0" w:color="auto"/>
        <w:left w:val="none" w:sz="0" w:space="0" w:color="auto"/>
        <w:bottom w:val="none" w:sz="0" w:space="0" w:color="auto"/>
        <w:right w:val="none" w:sz="0" w:space="0" w:color="auto"/>
      </w:divBdr>
    </w:div>
    <w:div w:id="849832393">
      <w:bodyDiv w:val="1"/>
      <w:marLeft w:val="0pt"/>
      <w:marRight w:val="0pt"/>
      <w:marTop w:val="0pt"/>
      <w:marBottom w:val="0pt"/>
      <w:divBdr>
        <w:top w:val="none" w:sz="0" w:space="0" w:color="auto"/>
        <w:left w:val="none" w:sz="0" w:space="0" w:color="auto"/>
        <w:bottom w:val="none" w:sz="0" w:space="0" w:color="auto"/>
        <w:right w:val="none" w:sz="0" w:space="0" w:color="auto"/>
      </w:divBdr>
    </w:div>
    <w:div w:id="127271008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theme" Target="theme/theme1.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1323</Words>
  <Characters>8335</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Roman Studer</cp:lastModifiedBy>
  <cp:revision>12</cp:revision>
  <dcterms:created xsi:type="dcterms:W3CDTF">2019-01-08T18:42:00Z</dcterms:created>
  <dcterms:modified xsi:type="dcterms:W3CDTF">2021-11-05T06:50:00Z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zotero-version="5.0.96.3"&gt;&lt;session id="BNTNnINh"/&gt;&lt;style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