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787" w:rsidRPr="00E871CB" w:rsidRDefault="00E871CB">
      <w:pPr>
        <w:rPr>
          <w:rFonts w:ascii="Arial" w:hAnsi="Arial" w:cs="Arial"/>
          <w:b/>
          <w:sz w:val="32"/>
          <w:szCs w:val="32"/>
          <w:u w:val="single"/>
        </w:rPr>
      </w:pPr>
      <w:r w:rsidRPr="00E871CB">
        <w:rPr>
          <w:rFonts w:ascii="Arial" w:hAnsi="Arial" w:cs="Arial"/>
          <w:b/>
          <w:sz w:val="32"/>
          <w:szCs w:val="32"/>
          <w:u w:val="single"/>
        </w:rPr>
        <w:t>Dokument manueller Testfall</w:t>
      </w:r>
      <w:r w:rsidR="00B1316C">
        <w:rPr>
          <w:rFonts w:ascii="Arial" w:hAnsi="Arial" w:cs="Arial"/>
          <w:b/>
          <w:sz w:val="32"/>
          <w:szCs w:val="32"/>
          <w:u w:val="single"/>
        </w:rPr>
        <w:t xml:space="preserve">: Mitarbeiter </w:t>
      </w:r>
      <w:r w:rsidR="001E3E7E">
        <w:rPr>
          <w:rFonts w:ascii="Arial" w:hAnsi="Arial" w:cs="Arial"/>
          <w:b/>
          <w:sz w:val="32"/>
          <w:szCs w:val="32"/>
          <w:u w:val="single"/>
        </w:rPr>
        <w:t>einpflegen</w:t>
      </w:r>
    </w:p>
    <w:p w:rsidR="0054790F" w:rsidRDefault="0054790F">
      <w:pPr>
        <w:rPr>
          <w:rFonts w:ascii="Arial" w:hAnsi="Arial" w:cs="Arial"/>
          <w:b/>
          <w:sz w:val="32"/>
          <w:szCs w:val="32"/>
        </w:rPr>
      </w:pPr>
      <w:bookmarkStart w:id="0" w:name="_GoBack"/>
      <w:bookmarkEnd w:id="0"/>
    </w:p>
    <w:p w:rsidR="00E871CB" w:rsidRDefault="00E871CB" w:rsidP="0054790F">
      <w:pPr>
        <w:tabs>
          <w:tab w:val="left" w:pos="2880"/>
        </w:tabs>
        <w:rPr>
          <w:rFonts w:ascii="Arial" w:hAnsi="Arial" w:cs="Arial"/>
          <w:b/>
          <w:i/>
          <w:sz w:val="28"/>
          <w:szCs w:val="28"/>
        </w:rPr>
      </w:pPr>
      <w:r w:rsidRPr="00E871CB">
        <w:rPr>
          <w:rFonts w:ascii="Arial" w:hAnsi="Arial" w:cs="Arial"/>
          <w:b/>
          <w:i/>
          <w:sz w:val="28"/>
          <w:szCs w:val="28"/>
        </w:rPr>
        <w:t>Beschreibung</w:t>
      </w:r>
    </w:p>
    <w:p w:rsidR="0054790F" w:rsidRPr="00E871CB" w:rsidRDefault="0054790F" w:rsidP="0054790F">
      <w:pPr>
        <w:tabs>
          <w:tab w:val="left" w:pos="2880"/>
        </w:tabs>
        <w:rPr>
          <w:rFonts w:ascii="Arial" w:hAnsi="Arial" w:cs="Arial"/>
          <w:b/>
          <w:i/>
          <w:sz w:val="28"/>
          <w:szCs w:val="28"/>
        </w:rPr>
      </w:pPr>
    </w:p>
    <w:p w:rsidR="00E871CB" w:rsidRDefault="00E871CB">
      <w:pPr>
        <w:rPr>
          <w:rFonts w:ascii="Arial" w:hAnsi="Arial" w:cs="Arial"/>
          <w:b/>
          <w:sz w:val="24"/>
          <w:szCs w:val="24"/>
        </w:rPr>
      </w:pPr>
      <w:r>
        <w:rPr>
          <w:rFonts w:ascii="Arial" w:hAnsi="Arial" w:cs="Arial"/>
          <w:b/>
          <w:sz w:val="24"/>
          <w:szCs w:val="24"/>
        </w:rPr>
        <w:t>Sinn des Testfalls</w:t>
      </w:r>
    </w:p>
    <w:p w:rsidR="00E871CB" w:rsidRDefault="00567FA4">
      <w:pPr>
        <w:rPr>
          <w:rFonts w:ascii="Arial" w:hAnsi="Arial" w:cs="Arial"/>
          <w:sz w:val="24"/>
          <w:szCs w:val="24"/>
        </w:rPr>
      </w:pPr>
      <w:r>
        <w:rPr>
          <w:rFonts w:ascii="Arial" w:hAnsi="Arial" w:cs="Arial"/>
          <w:sz w:val="24"/>
          <w:szCs w:val="24"/>
        </w:rPr>
        <w:t xml:space="preserve">Der Testfall „Mitarbeiter </w:t>
      </w:r>
      <w:proofErr w:type="spellStart"/>
      <w:r w:rsidR="001E3E7E">
        <w:rPr>
          <w:rFonts w:ascii="Arial" w:hAnsi="Arial" w:cs="Arial"/>
          <w:sz w:val="24"/>
          <w:szCs w:val="24"/>
        </w:rPr>
        <w:t>einfplegen</w:t>
      </w:r>
      <w:proofErr w:type="spellEnd"/>
      <w:r>
        <w:rPr>
          <w:rFonts w:ascii="Arial" w:hAnsi="Arial" w:cs="Arial"/>
          <w:sz w:val="24"/>
          <w:szCs w:val="24"/>
        </w:rPr>
        <w:t>“ beschreibt die Neuerstellung eines Mitarbeiter-Objekts</w:t>
      </w:r>
      <w:r w:rsidR="009A2E1F">
        <w:rPr>
          <w:rFonts w:ascii="Arial" w:hAnsi="Arial" w:cs="Arial"/>
          <w:sz w:val="24"/>
          <w:szCs w:val="24"/>
        </w:rPr>
        <w:t xml:space="preserve"> in die entsprechende Tabelle der Datenbank. Das neu erstellte Objekt wird in einem zweiten Schritt mit den dazugehörigen Mitarbeiterdaten gefüllt, also beispielsweise Name, Personalnummer, Stellennummer</w:t>
      </w:r>
      <w:r w:rsidR="00D41ABD">
        <w:rPr>
          <w:rFonts w:ascii="Arial" w:hAnsi="Arial" w:cs="Arial"/>
          <w:sz w:val="24"/>
          <w:szCs w:val="24"/>
        </w:rPr>
        <w:t xml:space="preserve">. </w:t>
      </w:r>
    </w:p>
    <w:p w:rsidR="00E312B7" w:rsidRDefault="00E312B7">
      <w:pPr>
        <w:rPr>
          <w:rFonts w:ascii="Arial" w:hAnsi="Arial" w:cs="Arial"/>
          <w:sz w:val="24"/>
          <w:szCs w:val="24"/>
        </w:rPr>
      </w:pPr>
      <w:r>
        <w:rPr>
          <w:rFonts w:ascii="Arial" w:hAnsi="Arial" w:cs="Arial"/>
          <w:sz w:val="24"/>
          <w:szCs w:val="24"/>
        </w:rPr>
        <w:t>Alternativ können die Daten eines Mitarbeiters auch über eine Neuanlage verändert werden (beispielsweise bei einem Stellenwechsel</w:t>
      </w:r>
      <w:r w:rsidR="00AB46D6">
        <w:rPr>
          <w:rFonts w:ascii="Arial" w:hAnsi="Arial" w:cs="Arial"/>
          <w:sz w:val="24"/>
          <w:szCs w:val="24"/>
        </w:rPr>
        <w:t>)</w:t>
      </w:r>
      <w:r>
        <w:rPr>
          <w:rFonts w:ascii="Arial" w:hAnsi="Arial" w:cs="Arial"/>
          <w:sz w:val="24"/>
          <w:szCs w:val="24"/>
        </w:rPr>
        <w:t>. Hierzu legt man den betreffenden Mitarbeiter quasi neu an, und gibt die veränderten Daten ein. Die Personalnummer fungiert hier als Schlüsselfeld, da sie sich nie verändert. Daher werden auch nach einer solchen "Änderung" alle Verknüpfungen erkannt und beibehalten.</w:t>
      </w:r>
    </w:p>
    <w:p w:rsidR="00E312B7" w:rsidRDefault="00E312B7">
      <w:pPr>
        <w:rPr>
          <w:rFonts w:ascii="Arial" w:hAnsi="Arial" w:cs="Arial"/>
          <w:sz w:val="24"/>
          <w:szCs w:val="24"/>
        </w:rPr>
      </w:pPr>
    </w:p>
    <w:p w:rsidR="00E871CB" w:rsidRDefault="00E871CB">
      <w:pPr>
        <w:rPr>
          <w:rFonts w:ascii="Arial" w:hAnsi="Arial" w:cs="Arial"/>
          <w:b/>
          <w:sz w:val="24"/>
          <w:szCs w:val="24"/>
        </w:rPr>
      </w:pPr>
      <w:r>
        <w:rPr>
          <w:rFonts w:ascii="Arial" w:hAnsi="Arial" w:cs="Arial"/>
          <w:b/>
          <w:sz w:val="24"/>
          <w:szCs w:val="24"/>
        </w:rPr>
        <w:t>Mögliches Geschäftsszenario</w:t>
      </w:r>
    </w:p>
    <w:p w:rsidR="00E871CB" w:rsidRDefault="00D41ABD">
      <w:pPr>
        <w:rPr>
          <w:rFonts w:ascii="Arial" w:hAnsi="Arial" w:cs="Arial"/>
          <w:sz w:val="24"/>
          <w:szCs w:val="24"/>
        </w:rPr>
      </w:pPr>
      <w:r>
        <w:rPr>
          <w:rFonts w:ascii="Arial" w:hAnsi="Arial" w:cs="Arial"/>
          <w:sz w:val="24"/>
          <w:szCs w:val="24"/>
        </w:rPr>
        <w:t>Neuen Mitarbeiter erstellen, Mitarbeiterdaten eingeben</w:t>
      </w:r>
      <w:r w:rsidR="0038653F">
        <w:rPr>
          <w:rFonts w:ascii="Arial" w:hAnsi="Arial" w:cs="Arial"/>
          <w:sz w:val="24"/>
          <w:szCs w:val="24"/>
        </w:rPr>
        <w:t>, Prüfung der Daten und anschließende Zustimmung oder Ablehnung.</w:t>
      </w:r>
    </w:p>
    <w:p w:rsidR="0088198A" w:rsidRDefault="0088198A">
      <w:pPr>
        <w:rPr>
          <w:rFonts w:ascii="Arial" w:hAnsi="Arial" w:cs="Arial"/>
          <w:sz w:val="24"/>
          <w:szCs w:val="24"/>
        </w:rPr>
      </w:pPr>
    </w:p>
    <w:p w:rsidR="00E871CB" w:rsidRDefault="00E871CB">
      <w:pPr>
        <w:rPr>
          <w:rFonts w:ascii="Arial" w:hAnsi="Arial" w:cs="Arial"/>
          <w:b/>
          <w:sz w:val="24"/>
          <w:szCs w:val="24"/>
        </w:rPr>
      </w:pPr>
      <w:r>
        <w:rPr>
          <w:rFonts w:ascii="Arial" w:hAnsi="Arial" w:cs="Arial"/>
          <w:b/>
          <w:sz w:val="24"/>
          <w:szCs w:val="24"/>
        </w:rPr>
        <w:t>Zuvor notwendige Schritte</w:t>
      </w:r>
    </w:p>
    <w:p w:rsidR="00E871CB" w:rsidRDefault="00090A37">
      <w:pPr>
        <w:rPr>
          <w:rFonts w:ascii="Arial" w:hAnsi="Arial" w:cs="Arial"/>
          <w:sz w:val="24"/>
          <w:szCs w:val="24"/>
        </w:rPr>
      </w:pPr>
      <w:r>
        <w:rPr>
          <w:rFonts w:ascii="Arial" w:hAnsi="Arial" w:cs="Arial"/>
          <w:sz w:val="24"/>
          <w:szCs w:val="24"/>
        </w:rPr>
        <w:t xml:space="preserve">Der betreffende Mitarbeiter muss als Person im Unternehmen vorhanden sein. </w:t>
      </w:r>
      <w:r w:rsidR="00DA165D">
        <w:rPr>
          <w:rFonts w:ascii="Arial" w:hAnsi="Arial" w:cs="Arial"/>
          <w:sz w:val="24"/>
          <w:szCs w:val="24"/>
        </w:rPr>
        <w:t>Das Auslösende Ereignis ist also die Neueinstellung eines Mitarbeiters bzw. geänderte Eigenschaften zu einem ber</w:t>
      </w:r>
      <w:r w:rsidR="001E3E7E">
        <w:rPr>
          <w:rFonts w:ascii="Arial" w:hAnsi="Arial" w:cs="Arial"/>
          <w:sz w:val="24"/>
          <w:szCs w:val="24"/>
        </w:rPr>
        <w:t xml:space="preserve">eits bestehenden Mitarbeiter. Beide machen ein erstmaliges einpflegen bzw. späteres bearbeiten von relevanten Daten des jeweiligen Mitarbeiters erforderlich. </w:t>
      </w:r>
    </w:p>
    <w:p w:rsidR="00E871CB" w:rsidRDefault="00E871CB">
      <w:pPr>
        <w:rPr>
          <w:rFonts w:ascii="Arial" w:hAnsi="Arial" w:cs="Arial"/>
          <w:sz w:val="24"/>
          <w:szCs w:val="24"/>
        </w:rPr>
      </w:pPr>
    </w:p>
    <w:p w:rsidR="00E871CB" w:rsidRDefault="00E871CB">
      <w:pPr>
        <w:rPr>
          <w:rFonts w:ascii="Arial" w:hAnsi="Arial" w:cs="Arial"/>
          <w:b/>
          <w:sz w:val="24"/>
          <w:szCs w:val="24"/>
        </w:rPr>
      </w:pPr>
      <w:r>
        <w:rPr>
          <w:rFonts w:ascii="Arial" w:hAnsi="Arial" w:cs="Arial"/>
          <w:b/>
          <w:sz w:val="24"/>
          <w:szCs w:val="24"/>
        </w:rPr>
        <w:t>Schwerpunkt des Tests</w:t>
      </w:r>
    </w:p>
    <w:p w:rsidR="00E871CB" w:rsidRDefault="00355DC0">
      <w:pPr>
        <w:rPr>
          <w:rFonts w:ascii="Arial" w:hAnsi="Arial" w:cs="Arial"/>
          <w:sz w:val="24"/>
          <w:szCs w:val="24"/>
        </w:rPr>
      </w:pPr>
      <w:r>
        <w:rPr>
          <w:rFonts w:ascii="Arial" w:hAnsi="Arial" w:cs="Arial"/>
          <w:sz w:val="24"/>
          <w:szCs w:val="24"/>
        </w:rPr>
        <w:t xml:space="preserve">Der Testfall fokussiert sich auf das erstmalige einpflegen neuer bzw. bearbeiten und verändern bereits vorhandener Mitarbeiterdaten. Es soll vor allem geprüft werden, ob dieser Prozess fehlerfrei vonstattengeht. Weiterhin soll geprüft werden, ob möglicherweise vorhandene </w:t>
      </w:r>
      <w:proofErr w:type="spellStart"/>
      <w:r>
        <w:rPr>
          <w:rFonts w:ascii="Arial" w:hAnsi="Arial" w:cs="Arial"/>
          <w:sz w:val="24"/>
          <w:szCs w:val="24"/>
        </w:rPr>
        <w:t>Feldrestrikitonen</w:t>
      </w:r>
      <w:proofErr w:type="spellEnd"/>
      <w:r>
        <w:rPr>
          <w:rFonts w:ascii="Arial" w:hAnsi="Arial" w:cs="Arial"/>
          <w:sz w:val="24"/>
          <w:szCs w:val="24"/>
        </w:rPr>
        <w:t xml:space="preserve"> (z.B. Maximale Zeichenanzahl, Datumsformat, etc.) ihre jeweils geplante Funktion erfüllen. Der allgemeine Schwerpunkt </w:t>
      </w:r>
      <w:r w:rsidR="008B2E94">
        <w:rPr>
          <w:rFonts w:ascii="Arial" w:hAnsi="Arial" w:cs="Arial"/>
          <w:sz w:val="24"/>
          <w:szCs w:val="24"/>
        </w:rPr>
        <w:t xml:space="preserve">dieses Testfalls </w:t>
      </w:r>
      <w:r>
        <w:rPr>
          <w:rFonts w:ascii="Arial" w:hAnsi="Arial" w:cs="Arial"/>
          <w:sz w:val="24"/>
          <w:szCs w:val="24"/>
        </w:rPr>
        <w:t xml:space="preserve">ist also die Überprüfung auf grundlegende Zuverlässigkeit, Fehlerfreiheit und Stabilität. </w:t>
      </w:r>
    </w:p>
    <w:p w:rsidR="00E871CB" w:rsidRDefault="00E871CB">
      <w:pPr>
        <w:rPr>
          <w:rFonts w:ascii="Arial" w:hAnsi="Arial" w:cs="Arial"/>
          <w:sz w:val="24"/>
          <w:szCs w:val="24"/>
        </w:rPr>
      </w:pPr>
    </w:p>
    <w:p w:rsidR="00C15F38" w:rsidRDefault="00C15F38">
      <w:pPr>
        <w:rPr>
          <w:rFonts w:ascii="Arial" w:hAnsi="Arial" w:cs="Arial"/>
          <w:sz w:val="24"/>
          <w:szCs w:val="24"/>
        </w:rPr>
      </w:pPr>
    </w:p>
    <w:p w:rsidR="0054790F" w:rsidRDefault="0054790F">
      <w:pPr>
        <w:rPr>
          <w:rFonts w:ascii="Arial" w:hAnsi="Arial" w:cs="Arial"/>
          <w:b/>
          <w:i/>
          <w:sz w:val="28"/>
          <w:szCs w:val="28"/>
        </w:rPr>
      </w:pPr>
    </w:p>
    <w:p w:rsidR="00E871CB" w:rsidRDefault="00E871CB">
      <w:pPr>
        <w:rPr>
          <w:rFonts w:ascii="Arial" w:hAnsi="Arial" w:cs="Arial"/>
          <w:b/>
          <w:i/>
          <w:sz w:val="28"/>
          <w:szCs w:val="28"/>
        </w:rPr>
      </w:pPr>
      <w:r w:rsidRPr="00E871CB">
        <w:rPr>
          <w:rFonts w:ascii="Arial" w:hAnsi="Arial" w:cs="Arial"/>
          <w:b/>
          <w:i/>
          <w:sz w:val="28"/>
          <w:szCs w:val="28"/>
        </w:rPr>
        <w:lastRenderedPageBreak/>
        <w:t>Vorbereitung</w:t>
      </w:r>
    </w:p>
    <w:p w:rsidR="0054790F" w:rsidRDefault="0054790F">
      <w:pPr>
        <w:rPr>
          <w:rFonts w:ascii="Arial" w:hAnsi="Arial" w:cs="Arial"/>
          <w:b/>
          <w:i/>
          <w:sz w:val="28"/>
          <w:szCs w:val="28"/>
        </w:rPr>
      </w:pPr>
    </w:p>
    <w:p w:rsidR="00E871CB" w:rsidRDefault="00E871CB">
      <w:pPr>
        <w:rPr>
          <w:rFonts w:ascii="Arial" w:hAnsi="Arial" w:cs="Arial"/>
          <w:sz w:val="24"/>
          <w:szCs w:val="24"/>
        </w:rPr>
      </w:pPr>
      <w:r>
        <w:rPr>
          <w:rFonts w:ascii="Arial" w:hAnsi="Arial" w:cs="Arial"/>
          <w:b/>
          <w:sz w:val="24"/>
          <w:szCs w:val="24"/>
        </w:rPr>
        <w:t>Notwendige Daten und Konfigurationen</w:t>
      </w:r>
    </w:p>
    <w:p w:rsidR="00E871CB" w:rsidRDefault="001D214C" w:rsidP="001D214C">
      <w:pPr>
        <w:pStyle w:val="Listenabsatz"/>
        <w:numPr>
          <w:ilvl w:val="0"/>
          <w:numId w:val="1"/>
        </w:numPr>
        <w:rPr>
          <w:rFonts w:ascii="Arial" w:hAnsi="Arial" w:cs="Arial"/>
          <w:sz w:val="24"/>
          <w:szCs w:val="24"/>
        </w:rPr>
      </w:pPr>
      <w:r>
        <w:rPr>
          <w:rFonts w:ascii="Arial" w:hAnsi="Arial" w:cs="Arial"/>
          <w:sz w:val="24"/>
          <w:szCs w:val="24"/>
        </w:rPr>
        <w:t xml:space="preserve">Benutzer </w:t>
      </w:r>
      <w:r w:rsidR="00746957">
        <w:rPr>
          <w:rFonts w:ascii="Arial" w:hAnsi="Arial" w:cs="Arial"/>
          <w:sz w:val="24"/>
          <w:szCs w:val="24"/>
        </w:rPr>
        <w:t>der Personalverwaltung in der Webapplikation nötig</w:t>
      </w:r>
    </w:p>
    <w:p w:rsidR="00746957" w:rsidRDefault="00170AE1" w:rsidP="001D214C">
      <w:pPr>
        <w:pStyle w:val="Listenabsatz"/>
        <w:numPr>
          <w:ilvl w:val="0"/>
          <w:numId w:val="1"/>
        </w:numPr>
        <w:rPr>
          <w:rFonts w:ascii="Arial" w:hAnsi="Arial" w:cs="Arial"/>
          <w:sz w:val="24"/>
          <w:szCs w:val="24"/>
        </w:rPr>
      </w:pPr>
      <w:r>
        <w:rPr>
          <w:rFonts w:ascii="Arial" w:hAnsi="Arial" w:cs="Arial"/>
          <w:sz w:val="24"/>
          <w:szCs w:val="24"/>
        </w:rPr>
        <w:t>Alle relevanten Mitarbeiterdaten:</w:t>
      </w:r>
    </w:p>
    <w:p w:rsidR="00170AE1" w:rsidRDefault="004C4E7F" w:rsidP="00D768C9">
      <w:pPr>
        <w:pStyle w:val="Listenabsatz"/>
        <w:numPr>
          <w:ilvl w:val="1"/>
          <w:numId w:val="1"/>
        </w:numPr>
        <w:rPr>
          <w:rFonts w:ascii="Arial" w:hAnsi="Arial" w:cs="Arial"/>
          <w:sz w:val="24"/>
          <w:szCs w:val="24"/>
        </w:rPr>
      </w:pPr>
      <w:r>
        <w:rPr>
          <w:rFonts w:ascii="Arial" w:hAnsi="Arial" w:cs="Arial"/>
          <w:sz w:val="24"/>
          <w:szCs w:val="24"/>
        </w:rPr>
        <w:t>Personalnummer</w:t>
      </w:r>
      <w:r w:rsidR="0019424B">
        <w:rPr>
          <w:rFonts w:ascii="Arial" w:hAnsi="Arial" w:cs="Arial"/>
          <w:sz w:val="24"/>
          <w:szCs w:val="24"/>
        </w:rPr>
        <w:t xml:space="preserve"> (eindeutiges Schlüsselfeld)</w:t>
      </w:r>
    </w:p>
    <w:p w:rsidR="004C4E7F" w:rsidRDefault="004C4E7F" w:rsidP="00D768C9">
      <w:pPr>
        <w:pStyle w:val="Listenabsatz"/>
        <w:numPr>
          <w:ilvl w:val="1"/>
          <w:numId w:val="1"/>
        </w:numPr>
        <w:rPr>
          <w:rFonts w:ascii="Arial" w:hAnsi="Arial" w:cs="Arial"/>
          <w:sz w:val="24"/>
          <w:szCs w:val="24"/>
        </w:rPr>
      </w:pPr>
      <w:r>
        <w:rPr>
          <w:rFonts w:ascii="Arial" w:hAnsi="Arial" w:cs="Arial"/>
          <w:sz w:val="24"/>
          <w:szCs w:val="24"/>
        </w:rPr>
        <w:t>Stellenbezeichnung</w:t>
      </w:r>
    </w:p>
    <w:p w:rsidR="004C4E7F" w:rsidRDefault="004C4E7F" w:rsidP="00D768C9">
      <w:pPr>
        <w:pStyle w:val="Listenabsatz"/>
        <w:numPr>
          <w:ilvl w:val="1"/>
          <w:numId w:val="1"/>
        </w:numPr>
        <w:rPr>
          <w:rFonts w:ascii="Arial" w:hAnsi="Arial" w:cs="Arial"/>
          <w:sz w:val="24"/>
          <w:szCs w:val="24"/>
        </w:rPr>
      </w:pPr>
      <w:r>
        <w:rPr>
          <w:rFonts w:ascii="Arial" w:hAnsi="Arial" w:cs="Arial"/>
          <w:sz w:val="24"/>
          <w:szCs w:val="24"/>
        </w:rPr>
        <w:t>Vorname</w:t>
      </w:r>
    </w:p>
    <w:p w:rsidR="004C4E7F" w:rsidRDefault="004C4E7F" w:rsidP="00D768C9">
      <w:pPr>
        <w:pStyle w:val="Listenabsatz"/>
        <w:numPr>
          <w:ilvl w:val="1"/>
          <w:numId w:val="1"/>
        </w:numPr>
        <w:rPr>
          <w:rFonts w:ascii="Arial" w:hAnsi="Arial" w:cs="Arial"/>
          <w:sz w:val="24"/>
          <w:szCs w:val="24"/>
        </w:rPr>
      </w:pPr>
      <w:r>
        <w:rPr>
          <w:rFonts w:ascii="Arial" w:hAnsi="Arial" w:cs="Arial"/>
          <w:sz w:val="24"/>
          <w:szCs w:val="24"/>
        </w:rPr>
        <w:t>Nachname</w:t>
      </w:r>
    </w:p>
    <w:p w:rsidR="004C4E7F" w:rsidRDefault="004C4E7F" w:rsidP="00D768C9">
      <w:pPr>
        <w:pStyle w:val="Listenabsatz"/>
        <w:numPr>
          <w:ilvl w:val="1"/>
          <w:numId w:val="1"/>
        </w:numPr>
        <w:rPr>
          <w:rFonts w:ascii="Arial" w:hAnsi="Arial" w:cs="Arial"/>
          <w:sz w:val="24"/>
          <w:szCs w:val="24"/>
        </w:rPr>
      </w:pPr>
      <w:r>
        <w:rPr>
          <w:rFonts w:ascii="Arial" w:hAnsi="Arial" w:cs="Arial"/>
          <w:sz w:val="24"/>
          <w:szCs w:val="24"/>
        </w:rPr>
        <w:t>Geburtsdatum</w:t>
      </w:r>
    </w:p>
    <w:p w:rsidR="004C4E7F" w:rsidRDefault="004C4E7F" w:rsidP="00D768C9">
      <w:pPr>
        <w:pStyle w:val="Listenabsatz"/>
        <w:numPr>
          <w:ilvl w:val="1"/>
          <w:numId w:val="1"/>
        </w:numPr>
        <w:rPr>
          <w:rFonts w:ascii="Arial" w:hAnsi="Arial" w:cs="Arial"/>
          <w:sz w:val="24"/>
          <w:szCs w:val="24"/>
        </w:rPr>
      </w:pPr>
      <w:r>
        <w:rPr>
          <w:rFonts w:ascii="Arial" w:hAnsi="Arial" w:cs="Arial"/>
          <w:sz w:val="24"/>
          <w:szCs w:val="24"/>
        </w:rPr>
        <w:t>E-Mail</w:t>
      </w:r>
    </w:p>
    <w:p w:rsidR="004C4E7F" w:rsidRPr="00D768C9" w:rsidRDefault="004C4E7F" w:rsidP="00D768C9">
      <w:pPr>
        <w:pStyle w:val="Listenabsatz"/>
        <w:numPr>
          <w:ilvl w:val="1"/>
          <w:numId w:val="1"/>
        </w:numPr>
        <w:rPr>
          <w:rFonts w:ascii="Arial" w:hAnsi="Arial" w:cs="Arial"/>
          <w:sz w:val="24"/>
          <w:szCs w:val="24"/>
        </w:rPr>
      </w:pPr>
      <w:r>
        <w:rPr>
          <w:rFonts w:ascii="Arial" w:hAnsi="Arial" w:cs="Arial"/>
          <w:sz w:val="24"/>
          <w:szCs w:val="24"/>
        </w:rPr>
        <w:t>Telefon</w:t>
      </w:r>
    </w:p>
    <w:p w:rsidR="00E871CB" w:rsidRDefault="00E871CB">
      <w:pPr>
        <w:rPr>
          <w:rFonts w:ascii="Arial" w:hAnsi="Arial" w:cs="Arial"/>
          <w:sz w:val="24"/>
          <w:szCs w:val="24"/>
        </w:rPr>
      </w:pPr>
    </w:p>
    <w:p w:rsidR="0054790F" w:rsidRDefault="0054790F">
      <w:pPr>
        <w:rPr>
          <w:rFonts w:ascii="Arial" w:hAnsi="Arial" w:cs="Arial"/>
          <w:b/>
          <w:i/>
          <w:sz w:val="28"/>
          <w:szCs w:val="28"/>
        </w:rPr>
      </w:pPr>
    </w:p>
    <w:p w:rsidR="00E871CB" w:rsidRDefault="00E871CB">
      <w:pPr>
        <w:rPr>
          <w:rFonts w:ascii="Arial" w:hAnsi="Arial" w:cs="Arial"/>
          <w:b/>
          <w:i/>
          <w:sz w:val="28"/>
          <w:szCs w:val="28"/>
        </w:rPr>
      </w:pPr>
      <w:r>
        <w:rPr>
          <w:rFonts w:ascii="Arial" w:hAnsi="Arial" w:cs="Arial"/>
          <w:b/>
          <w:i/>
          <w:sz w:val="28"/>
          <w:szCs w:val="28"/>
        </w:rPr>
        <w:t>Testdurchführung</w:t>
      </w:r>
    </w:p>
    <w:p w:rsidR="0054790F" w:rsidRDefault="00A6759D">
      <w:pPr>
        <w:rPr>
          <w:rFonts w:ascii="Arial" w:hAnsi="Arial" w:cs="Arial"/>
          <w:b/>
          <w:i/>
          <w:sz w:val="28"/>
          <w:szCs w:val="28"/>
        </w:rPr>
      </w:pPr>
      <w:r>
        <w:rPr>
          <w:rFonts w:ascii="Arial" w:hAnsi="Arial" w:cs="Arial"/>
          <w:noProof/>
          <w:sz w:val="24"/>
          <w:szCs w:val="24"/>
          <w:lang w:eastAsia="de-DE"/>
        </w:rPr>
        <w:drawing>
          <wp:inline distT="0" distB="0" distL="0" distR="0">
            <wp:extent cx="5753100" cy="2733675"/>
            <wp:effectExtent l="19050" t="0" r="0" b="0"/>
            <wp:docPr id="4" name="Bild 1" descr="C:\Users\Michael\Downloads\Screen_MitarbeiterAnl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Screen_MitarbeiterAnlegen.PNG"/>
                    <pic:cNvPicPr>
                      <a:picLocks noChangeAspect="1" noChangeArrowheads="1"/>
                    </pic:cNvPicPr>
                  </pic:nvPicPr>
                  <pic:blipFill>
                    <a:blip r:embed="rId5"/>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DD2AF7" w:rsidRDefault="00C15F38">
      <w:pPr>
        <w:rPr>
          <w:rFonts w:ascii="Arial" w:hAnsi="Arial" w:cs="Arial"/>
          <w:sz w:val="24"/>
          <w:szCs w:val="24"/>
        </w:rPr>
      </w:pPr>
      <w:r>
        <w:rPr>
          <w:rFonts w:ascii="Arial" w:hAnsi="Arial" w:cs="Arial"/>
          <w:sz w:val="24"/>
          <w:szCs w:val="24"/>
        </w:rPr>
        <w:t xml:space="preserve">Für den Testfall "Mitarbeiter </w:t>
      </w:r>
      <w:proofErr w:type="spellStart"/>
      <w:r>
        <w:rPr>
          <w:rFonts w:ascii="Arial" w:hAnsi="Arial" w:cs="Arial"/>
          <w:sz w:val="24"/>
          <w:szCs w:val="24"/>
        </w:rPr>
        <w:t>einpflegen</w:t>
      </w:r>
      <w:proofErr w:type="spellEnd"/>
      <w:r>
        <w:rPr>
          <w:rFonts w:ascii="Arial" w:hAnsi="Arial" w:cs="Arial"/>
          <w:sz w:val="24"/>
          <w:szCs w:val="24"/>
        </w:rPr>
        <w:t>" wird zunächst unter der Kategorie "Allgemein" die ei</w:t>
      </w:r>
      <w:r w:rsidR="00AB46D6">
        <w:rPr>
          <w:rFonts w:ascii="Arial" w:hAnsi="Arial" w:cs="Arial"/>
          <w:sz w:val="24"/>
          <w:szCs w:val="24"/>
        </w:rPr>
        <w:t>n</w:t>
      </w:r>
      <w:r>
        <w:rPr>
          <w:rFonts w:ascii="Arial" w:hAnsi="Arial" w:cs="Arial"/>
          <w:sz w:val="24"/>
          <w:szCs w:val="24"/>
        </w:rPr>
        <w:t>deutige Personalnummer als Schlüsselfeld in das jeweilige Feld eingegeben. Die Stellenbezeichnung folgt als zweites Feld.</w:t>
      </w:r>
      <w:r w:rsidR="0037264B">
        <w:rPr>
          <w:rFonts w:ascii="Arial" w:hAnsi="Arial" w:cs="Arial"/>
          <w:sz w:val="24"/>
          <w:szCs w:val="24"/>
        </w:rPr>
        <w:t xml:space="preserve"> </w:t>
      </w:r>
    </w:p>
    <w:p w:rsidR="0037264B" w:rsidRDefault="0037264B">
      <w:pPr>
        <w:rPr>
          <w:rFonts w:ascii="Arial" w:hAnsi="Arial" w:cs="Arial"/>
          <w:sz w:val="24"/>
          <w:szCs w:val="24"/>
        </w:rPr>
      </w:pPr>
      <w:r>
        <w:rPr>
          <w:rFonts w:ascii="Arial" w:hAnsi="Arial" w:cs="Arial"/>
          <w:sz w:val="24"/>
          <w:szCs w:val="24"/>
        </w:rPr>
        <w:t xml:space="preserve">Es folgt die Kategorie "Persönliche Daten", in der Vorname, Nachname sowie das Geburtsdatum des Mitarbeiters eingetragen werden. </w:t>
      </w:r>
      <w:r w:rsidR="00DD2AF7">
        <w:rPr>
          <w:rFonts w:ascii="Arial" w:hAnsi="Arial" w:cs="Arial"/>
          <w:sz w:val="24"/>
          <w:szCs w:val="24"/>
        </w:rPr>
        <w:t xml:space="preserve">Hierbei muss die Feldrestriktion des "Geburtsdatum"-Felds beachtet werden, sodass auch nur ein Datumsformat eingegeben werden kann. </w:t>
      </w:r>
    </w:p>
    <w:p w:rsidR="00DD2AF7" w:rsidRDefault="00AB46D6">
      <w:pPr>
        <w:rPr>
          <w:rFonts w:ascii="Arial" w:hAnsi="Arial" w:cs="Arial"/>
          <w:sz w:val="24"/>
          <w:szCs w:val="24"/>
        </w:rPr>
      </w:pPr>
      <w:proofErr w:type="spellStart"/>
      <w:r>
        <w:rPr>
          <w:rFonts w:ascii="Arial" w:hAnsi="Arial" w:cs="Arial"/>
          <w:sz w:val="24"/>
          <w:szCs w:val="24"/>
        </w:rPr>
        <w:t>Danch</w:t>
      </w:r>
      <w:proofErr w:type="spellEnd"/>
      <w:r w:rsidR="00DD2AF7">
        <w:rPr>
          <w:rFonts w:ascii="Arial" w:hAnsi="Arial" w:cs="Arial"/>
          <w:sz w:val="24"/>
          <w:szCs w:val="24"/>
        </w:rPr>
        <w:t xml:space="preserve"> wird die Kategorie "Kontakt" mit der E-Mail-Adresse sowie der Telefonnummer gefüllt. </w:t>
      </w:r>
    </w:p>
    <w:p w:rsidR="00DD2AF7" w:rsidRDefault="00DD2AF7">
      <w:pPr>
        <w:rPr>
          <w:rFonts w:ascii="Arial" w:hAnsi="Arial" w:cs="Arial"/>
          <w:sz w:val="24"/>
          <w:szCs w:val="24"/>
        </w:rPr>
      </w:pPr>
      <w:r>
        <w:rPr>
          <w:rFonts w:ascii="Arial" w:hAnsi="Arial" w:cs="Arial"/>
          <w:sz w:val="24"/>
          <w:szCs w:val="24"/>
        </w:rPr>
        <w:t>Abschließend werden alle eingegebenen Daten durch einen Klick auf die grüne "Mitarbeiter anlegen"-Schaltfläche gespeichert.</w:t>
      </w:r>
      <w:r w:rsidR="00A6759D" w:rsidRPr="00A6759D">
        <w:rPr>
          <w:rFonts w:ascii="Arial" w:hAnsi="Arial" w:cs="Arial"/>
          <w:noProof/>
          <w:sz w:val="24"/>
          <w:szCs w:val="24"/>
          <w:lang w:eastAsia="de-DE"/>
        </w:rPr>
        <w:t xml:space="preserve"> </w:t>
      </w:r>
    </w:p>
    <w:p w:rsidR="00E871CB" w:rsidRDefault="00191125">
      <w:pPr>
        <w:rPr>
          <w:rFonts w:ascii="Arial" w:hAnsi="Arial" w:cs="Arial"/>
          <w:b/>
          <w:i/>
          <w:sz w:val="28"/>
          <w:szCs w:val="28"/>
        </w:rPr>
      </w:pPr>
      <w:r>
        <w:rPr>
          <w:rFonts w:ascii="Arial" w:hAnsi="Arial" w:cs="Arial"/>
          <w:b/>
          <w:i/>
          <w:sz w:val="28"/>
          <w:szCs w:val="28"/>
        </w:rPr>
        <w:lastRenderedPageBreak/>
        <w:t>Zu prüfende Punkte</w:t>
      </w:r>
    </w:p>
    <w:p w:rsidR="0054790F" w:rsidRDefault="0054790F">
      <w:pPr>
        <w:rPr>
          <w:rFonts w:ascii="Arial" w:hAnsi="Arial" w:cs="Arial"/>
          <w:b/>
          <w:i/>
          <w:sz w:val="28"/>
          <w:szCs w:val="28"/>
        </w:rPr>
      </w:pPr>
    </w:p>
    <w:p w:rsidR="00191125" w:rsidRDefault="00D3324D">
      <w:pPr>
        <w:rPr>
          <w:rFonts w:ascii="Arial" w:hAnsi="Arial" w:cs="Arial"/>
          <w:sz w:val="24"/>
          <w:szCs w:val="24"/>
        </w:rPr>
      </w:pPr>
      <w:r>
        <w:rPr>
          <w:rFonts w:ascii="Arial" w:hAnsi="Arial" w:cs="Arial"/>
          <w:sz w:val="24"/>
          <w:szCs w:val="24"/>
        </w:rPr>
        <w:t xml:space="preserve">Nach der Durchführung ist </w:t>
      </w:r>
      <w:r w:rsidR="00947E31">
        <w:rPr>
          <w:rFonts w:ascii="Arial" w:hAnsi="Arial" w:cs="Arial"/>
          <w:sz w:val="24"/>
          <w:szCs w:val="24"/>
        </w:rPr>
        <w:t xml:space="preserve">zunächst </w:t>
      </w:r>
      <w:r>
        <w:rPr>
          <w:rFonts w:ascii="Arial" w:hAnsi="Arial" w:cs="Arial"/>
          <w:sz w:val="24"/>
          <w:szCs w:val="24"/>
        </w:rPr>
        <w:t>zu prüfen, ob der anzulegende Mitarbeiter</w:t>
      </w:r>
      <w:r w:rsidR="00947E31">
        <w:rPr>
          <w:rFonts w:ascii="Arial" w:hAnsi="Arial" w:cs="Arial"/>
          <w:sz w:val="24"/>
          <w:szCs w:val="24"/>
        </w:rPr>
        <w:t xml:space="preserve"> in der Mitarbeitertabelle der Datenbank gültig angelegt wurde. Im Anschluss daran sind die zum Mitarbeiter gehörende</w:t>
      </w:r>
      <w:r w:rsidR="00021592">
        <w:rPr>
          <w:rFonts w:ascii="Arial" w:hAnsi="Arial" w:cs="Arial"/>
          <w:sz w:val="24"/>
          <w:szCs w:val="24"/>
        </w:rPr>
        <w:t>n Daten (Name, Stelle, Personalnummer, etc.</w:t>
      </w:r>
      <w:r w:rsidR="00947E31">
        <w:rPr>
          <w:rFonts w:ascii="Arial" w:hAnsi="Arial" w:cs="Arial"/>
          <w:sz w:val="24"/>
          <w:szCs w:val="24"/>
        </w:rPr>
        <w:t xml:space="preserve">) zu überprüfen, ob die Werte, die eingegeben wurden, korrekt übernommen sind. Weiterhin ist hierbei zu prüfen, ob möglicherweise vorgesehene Restriktionen bestimmter Felder (z.B. Geburtsdatumsfeld akzeptiert nur ein Datumsformat und nur Zahlen) korrekt angewendet wurden. </w:t>
      </w:r>
    </w:p>
    <w:p w:rsidR="00191125" w:rsidRPr="00191125" w:rsidRDefault="00021592">
      <w:pPr>
        <w:rPr>
          <w:rFonts w:ascii="Arial" w:hAnsi="Arial" w:cs="Arial"/>
          <w:sz w:val="24"/>
          <w:szCs w:val="24"/>
        </w:rPr>
      </w:pPr>
      <w:r>
        <w:rPr>
          <w:rFonts w:ascii="Arial" w:hAnsi="Arial" w:cs="Arial"/>
          <w:sz w:val="24"/>
          <w:szCs w:val="24"/>
        </w:rPr>
        <w:t xml:space="preserve">Bei Änderung eines bereits bestehenden Mitarbeiters (durch Neuanlage desselben Mitarbeiters mit den geänderten Daten) ist nach dem Testdurchlauf zu überprüfen, ob alle "geänderten" Daten korrekt überschrieben wurden und durch die Neuanlage eines bereits bestehenden Mitarbeiters keine Datenbankfehler verursacht werden. </w:t>
      </w:r>
    </w:p>
    <w:sectPr w:rsidR="00191125" w:rsidRPr="00191125" w:rsidSect="005002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0549F"/>
    <w:multiLevelType w:val="hybridMultilevel"/>
    <w:tmpl w:val="3F9CB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871CB"/>
    <w:rsid w:val="00021592"/>
    <w:rsid w:val="00023868"/>
    <w:rsid w:val="00066DC3"/>
    <w:rsid w:val="00090A37"/>
    <w:rsid w:val="000C2C5E"/>
    <w:rsid w:val="000F76DA"/>
    <w:rsid w:val="00170AE1"/>
    <w:rsid w:val="00191125"/>
    <w:rsid w:val="0019424B"/>
    <w:rsid w:val="001D214C"/>
    <w:rsid w:val="001E3E7E"/>
    <w:rsid w:val="00355DC0"/>
    <w:rsid w:val="0037264B"/>
    <w:rsid w:val="0038653F"/>
    <w:rsid w:val="004C4E7F"/>
    <w:rsid w:val="005002A9"/>
    <w:rsid w:val="0054790F"/>
    <w:rsid w:val="00567FA4"/>
    <w:rsid w:val="005B3787"/>
    <w:rsid w:val="006605E2"/>
    <w:rsid w:val="00706C21"/>
    <w:rsid w:val="00742713"/>
    <w:rsid w:val="00746957"/>
    <w:rsid w:val="0088198A"/>
    <w:rsid w:val="008B2E94"/>
    <w:rsid w:val="00942C7C"/>
    <w:rsid w:val="00947E31"/>
    <w:rsid w:val="009A2E1F"/>
    <w:rsid w:val="009B14C1"/>
    <w:rsid w:val="00A33C42"/>
    <w:rsid w:val="00A6759D"/>
    <w:rsid w:val="00AB46D6"/>
    <w:rsid w:val="00B1316C"/>
    <w:rsid w:val="00C15F38"/>
    <w:rsid w:val="00D23D45"/>
    <w:rsid w:val="00D3324D"/>
    <w:rsid w:val="00D41ABD"/>
    <w:rsid w:val="00D768C9"/>
    <w:rsid w:val="00DA165D"/>
    <w:rsid w:val="00DD2AF7"/>
    <w:rsid w:val="00E312B7"/>
    <w:rsid w:val="00E871C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02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214C"/>
    <w:pPr>
      <w:ind w:left="720"/>
      <w:contextualSpacing/>
    </w:pPr>
  </w:style>
  <w:style w:type="paragraph" w:styleId="Sprechblasentext">
    <w:name w:val="Balloon Text"/>
    <w:basedOn w:val="Standard"/>
    <w:link w:val="SprechblasentextZchn"/>
    <w:uiPriority w:val="99"/>
    <w:semiHidden/>
    <w:unhideWhenUsed/>
    <w:rsid w:val="00A67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7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85</cp:revision>
  <dcterms:created xsi:type="dcterms:W3CDTF">2017-04-02T11:57:00Z</dcterms:created>
  <dcterms:modified xsi:type="dcterms:W3CDTF">2017-04-03T08:04:00Z</dcterms:modified>
</cp:coreProperties>
</file>