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ECAC" w14:textId="79607F2D" w:rsidR="00F92C4C" w:rsidRPr="00F92C4C" w:rsidRDefault="00F92C4C" w:rsidP="00F92C4C">
      <w:pPr>
        <w:ind w:left="360"/>
        <w:jc w:val="center"/>
        <w:rPr>
          <w:b/>
          <w:bCs/>
        </w:rPr>
      </w:pPr>
      <w:r w:rsidRPr="00F92C4C">
        <w:rPr>
          <w:b/>
          <w:bCs/>
        </w:rPr>
        <w:t xml:space="preserve">HOME WORK – </w:t>
      </w:r>
      <w:r w:rsidR="002C36BD">
        <w:rPr>
          <w:b/>
          <w:bCs/>
        </w:rPr>
        <w:t>Graph Neural Network</w:t>
      </w:r>
    </w:p>
    <w:p w14:paraId="706A5D6C" w14:textId="77096BE1" w:rsidR="00F92C4C" w:rsidRDefault="00BD5E77" w:rsidP="00BD5E77">
      <w:pPr>
        <w:rPr>
          <w:lang w:val="en-GB"/>
        </w:rPr>
      </w:pPr>
      <w:r w:rsidRPr="00BD5E77">
        <w:rPr>
          <w:lang w:val="en-GB"/>
        </w:rPr>
        <w:t>Group 2:</w:t>
      </w:r>
    </w:p>
    <w:p w14:paraId="3F7C8EEC" w14:textId="6C1CD6A4" w:rsidR="00BD5E77" w:rsidRDefault="00362D46" w:rsidP="00BD5E77">
      <w:pPr>
        <w:rPr>
          <w:lang w:val="en-GB"/>
        </w:rPr>
      </w:pPr>
      <w:r>
        <w:rPr>
          <w:lang w:val="en-GB"/>
        </w:rPr>
        <w:t>Nguyễn Hoàng Tân</w:t>
      </w:r>
      <w:r w:rsidR="005D47A5">
        <w:rPr>
          <w:lang w:val="en-GB"/>
        </w:rPr>
        <w:t xml:space="preserve"> - </w:t>
      </w:r>
      <w:r w:rsidR="005D47A5" w:rsidRPr="005D47A5">
        <w:rPr>
          <w:lang w:val="en-GB"/>
        </w:rPr>
        <w:t>21521413</w:t>
      </w:r>
    </w:p>
    <w:p w14:paraId="790BAA2D" w14:textId="10EBDDA5" w:rsidR="00362D46" w:rsidRDefault="00032C2B" w:rsidP="00BD5E77">
      <w:pPr>
        <w:rPr>
          <w:lang w:val="en-GB"/>
        </w:rPr>
      </w:pPr>
      <w:r>
        <w:rPr>
          <w:lang w:val="en-GB"/>
        </w:rPr>
        <w:t>Lê Huỳnh Khánh Duy</w:t>
      </w:r>
      <w:r w:rsidR="006132F4">
        <w:rPr>
          <w:lang w:val="en-GB"/>
        </w:rPr>
        <w:t xml:space="preserve"> - </w:t>
      </w:r>
      <w:r w:rsidR="006132F4" w:rsidRPr="006132F4">
        <w:rPr>
          <w:lang w:val="en-GB"/>
        </w:rPr>
        <w:t>21521995</w:t>
      </w:r>
    </w:p>
    <w:p w14:paraId="73377C8A" w14:textId="741087D3" w:rsidR="00F92C4C" w:rsidRDefault="00032C2B" w:rsidP="00032C2B">
      <w:pPr>
        <w:rPr>
          <w:lang w:val="en-GB"/>
        </w:rPr>
      </w:pPr>
      <w:r>
        <w:rPr>
          <w:lang w:val="en-GB"/>
        </w:rPr>
        <w:t>Nguyễn Ngọc Quang Huy</w:t>
      </w:r>
      <w:r w:rsidR="009A37D1">
        <w:rPr>
          <w:lang w:val="en-GB"/>
        </w:rPr>
        <w:t xml:space="preserve"> - 20521401</w:t>
      </w:r>
    </w:p>
    <w:p w14:paraId="622BA67E" w14:textId="77777777" w:rsidR="00C75636" w:rsidRDefault="00C75636" w:rsidP="00032C2B">
      <w:pPr>
        <w:rPr>
          <w:lang w:val="en-GB"/>
        </w:rPr>
      </w:pPr>
    </w:p>
    <w:p w14:paraId="1A263348" w14:textId="0BC65688" w:rsidR="00C75636" w:rsidRDefault="00C75636" w:rsidP="00C75636">
      <w:pPr>
        <w:rPr>
          <w:b/>
          <w:bCs/>
        </w:rPr>
      </w:pPr>
      <w:r w:rsidRPr="00C75636">
        <w:rPr>
          <w:b/>
          <w:bCs/>
        </w:rPr>
        <w:t>Convert the features into a matrix</w:t>
      </w:r>
      <w:r>
        <w:rPr>
          <w:b/>
          <w:bCs/>
        </w:rPr>
        <w:t>:</w:t>
      </w:r>
      <w:r w:rsidRPr="00C75636">
        <w:rPr>
          <w:b/>
          <w:bCs/>
        </w:rPr>
        <w:t xml:space="preserve"> H</w:t>
      </w:r>
    </w:p>
    <w:p w14:paraId="7C04264A" w14:textId="3F2962E8" w:rsidR="00C75636" w:rsidRDefault="00C75636" w:rsidP="00C75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ale: 0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female: 1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unknown: 2;</w:t>
      </w:r>
    </w:p>
    <w:p w14:paraId="463DD3A0" w14:textId="55C65FD2" w:rsidR="00C75636" w:rsidRDefault="00C75636" w:rsidP="00C75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tudy:0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football: 1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skateboard: 2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photography: 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636" w14:paraId="4595B991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CF2" w14:textId="77777777" w:rsidR="00C75636" w:rsidRDefault="00C75636">
            <w:pPr>
              <w:spacing w:after="0" w:line="240" w:lineRule="auto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085E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</w:tr>
      <w:tr w:rsidR="00C75636" w14:paraId="6957E937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CB17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FBE9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</w:tr>
      <w:tr w:rsidR="00C75636" w14:paraId="567AF13E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DF6F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9A37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2</w:t>
            </w:r>
          </w:p>
        </w:tc>
      </w:tr>
      <w:tr w:rsidR="00C75636" w14:paraId="5C8FBA31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B961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A09F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</w:tr>
      <w:tr w:rsidR="00C75636" w14:paraId="55556B17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E01E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8B1C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</w:tr>
      <w:tr w:rsidR="00C75636" w14:paraId="0FEED449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3ADB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B3CF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3</w:t>
            </w:r>
          </w:p>
        </w:tc>
      </w:tr>
    </w:tbl>
    <w:p w14:paraId="44062A35" w14:textId="77777777" w:rsidR="00C75636" w:rsidRDefault="00C75636" w:rsidP="00C75636">
      <w:pPr>
        <w:rPr>
          <w:b/>
          <w:bCs/>
        </w:rPr>
      </w:pPr>
    </w:p>
    <w:p w14:paraId="36E3A872" w14:textId="665E2033" w:rsidR="00C75636" w:rsidRDefault="00C75636" w:rsidP="00C75636">
      <w:pPr>
        <w:rPr>
          <w:b/>
          <w:bCs/>
        </w:rPr>
      </w:pPr>
      <w:r w:rsidRPr="00C75636">
        <w:rPr>
          <w:b/>
          <w:bCs/>
        </w:rPr>
        <w:t>Calculate Adjacency Matrix (A~)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20"/>
        <w:gridCol w:w="1320"/>
        <w:gridCol w:w="1320"/>
        <w:gridCol w:w="1320"/>
      </w:tblGrid>
      <w:tr w:rsidR="00C75636" w14:paraId="1461E80F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5887" w14:textId="77777777" w:rsidR="00C75636" w:rsidRDefault="00C75636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ko-KR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ECBD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E340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113A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A508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6D7E8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BB5E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6</w:t>
            </w:r>
          </w:p>
        </w:tc>
      </w:tr>
      <w:tr w:rsidR="00C75636" w14:paraId="009B1714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31F0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774B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2713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F1E5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D0E9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31A4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46DB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</w:tr>
      <w:tr w:rsidR="00C75636" w14:paraId="2D57F687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13BC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F959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BFC5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CCBF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8F9C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0D71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839D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</w:tr>
      <w:tr w:rsidR="00C75636" w14:paraId="2BA90276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6060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19B7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6F54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A814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FACE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8E46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DA50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</w:tr>
      <w:tr w:rsidR="00C75636" w14:paraId="64F61316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22B7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82A7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EAC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2A8E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5CE8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0986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19F8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</w:tr>
      <w:tr w:rsidR="00C75636" w14:paraId="4EE4C53D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2495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500D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0074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3431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4F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F52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EA69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</w:tr>
      <w:tr w:rsidR="00C75636" w14:paraId="0CE4D4B9" w14:textId="77777777" w:rsidTr="00C75636"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A22E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Node 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A391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B7E2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3A82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6C29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400F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26C9" w14:textId="77777777" w:rsidR="00C75636" w:rsidRDefault="00C75636">
            <w:pPr>
              <w:jc w:val="center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1</w:t>
            </w:r>
          </w:p>
        </w:tc>
      </w:tr>
    </w:tbl>
    <w:p w14:paraId="50A52567" w14:textId="77777777" w:rsidR="00C75636" w:rsidRDefault="00C75636" w:rsidP="00C75636">
      <w:pPr>
        <w:rPr>
          <w:b/>
          <w:bCs/>
          <w:lang w:val="en-GB"/>
        </w:rPr>
      </w:pPr>
    </w:p>
    <w:p w14:paraId="32B09D7F" w14:textId="4CEECB24" w:rsidR="00C75636" w:rsidRPr="00C75636" w:rsidRDefault="00C75636" w:rsidP="00C75636">
      <w:pPr>
        <w:rPr>
          <w:b/>
          <w:bCs/>
          <w:lang w:val="en-GB"/>
        </w:rPr>
      </w:pPr>
      <w:r w:rsidRPr="00C75636">
        <w:rPr>
          <w:b/>
          <w:bCs/>
        </w:rPr>
        <w:t>Calculate the Degree Matrix (D~)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75636" w14:paraId="74636AA3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29B7" w14:textId="77777777" w:rsidR="00C75636" w:rsidRDefault="00C7563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32D1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2D87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7753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787A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B8C" w14:textId="77777777" w:rsidR="00C75636" w:rsidRDefault="00C75636">
            <w:pPr>
              <w:jc w:val="center"/>
            </w:pPr>
          </w:p>
        </w:tc>
      </w:tr>
      <w:tr w:rsidR="00C75636" w14:paraId="76B72DCD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D292" w14:textId="77777777" w:rsidR="00C75636" w:rsidRDefault="00C7563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FF7B" w14:textId="77777777" w:rsidR="00C75636" w:rsidRDefault="00C75636">
            <w:pPr>
              <w:jc w:val="center"/>
            </w:pPr>
            <w: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06B8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B667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8D79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1EC4" w14:textId="77777777" w:rsidR="00C75636" w:rsidRDefault="00C75636">
            <w:pPr>
              <w:jc w:val="center"/>
            </w:pPr>
          </w:p>
        </w:tc>
      </w:tr>
      <w:tr w:rsidR="00C75636" w14:paraId="776D9AA2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0130" w14:textId="77777777" w:rsidR="00C75636" w:rsidRDefault="00C7563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880B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06B4" w14:textId="77777777" w:rsidR="00C75636" w:rsidRDefault="00C75636">
            <w:pPr>
              <w:jc w:val="center"/>
            </w:pPr>
            <w: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1935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DCB9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7036" w14:textId="77777777" w:rsidR="00C75636" w:rsidRDefault="00C75636">
            <w:pPr>
              <w:jc w:val="center"/>
            </w:pPr>
          </w:p>
        </w:tc>
      </w:tr>
      <w:tr w:rsidR="00C75636" w14:paraId="0C1551E9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42F2" w14:textId="77777777" w:rsidR="00C75636" w:rsidRDefault="00C7563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EC4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284E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0D88" w14:textId="77777777" w:rsidR="00C75636" w:rsidRDefault="00C75636">
            <w:pPr>
              <w:jc w:val="center"/>
            </w:pPr>
            <w: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E20A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65FC" w14:textId="77777777" w:rsidR="00C75636" w:rsidRDefault="00C75636">
            <w:pPr>
              <w:jc w:val="center"/>
            </w:pPr>
          </w:p>
        </w:tc>
      </w:tr>
      <w:tr w:rsidR="00C75636" w14:paraId="3F40E7EA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178F" w14:textId="77777777" w:rsidR="00C75636" w:rsidRDefault="00C7563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A077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D511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ACDE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342" w14:textId="77777777" w:rsidR="00C75636" w:rsidRDefault="00C75636">
            <w:pPr>
              <w:jc w:val="center"/>
            </w:pPr>
            <w: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672C" w14:textId="77777777" w:rsidR="00C75636" w:rsidRDefault="00C75636">
            <w:pPr>
              <w:jc w:val="center"/>
            </w:pPr>
          </w:p>
        </w:tc>
      </w:tr>
      <w:tr w:rsidR="00C75636" w14:paraId="27FD2014" w14:textId="77777777" w:rsidTr="00C75636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C92F" w14:textId="77777777" w:rsidR="00C75636" w:rsidRDefault="00C7563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ED5D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C1BC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E91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0680" w14:textId="77777777" w:rsidR="00C75636" w:rsidRDefault="00C75636">
            <w:pPr>
              <w:jc w:val="center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1FDD" w14:textId="77777777" w:rsidR="00C75636" w:rsidRDefault="00C75636">
            <w:pPr>
              <w:jc w:val="center"/>
            </w:pPr>
            <w:r>
              <w:t>4</w:t>
            </w:r>
          </w:p>
        </w:tc>
      </w:tr>
    </w:tbl>
    <w:p w14:paraId="0470CE1E" w14:textId="77777777" w:rsidR="00C75636" w:rsidRDefault="00C75636" w:rsidP="00C75636">
      <w:pPr>
        <w:rPr>
          <w:b/>
          <w:bCs/>
          <w:lang w:val="en-GB"/>
        </w:rPr>
      </w:pPr>
    </w:p>
    <w:p w14:paraId="0E935CC5" w14:textId="77777777" w:rsidR="00C75636" w:rsidRDefault="00C75636" w:rsidP="00C75636">
      <w:pPr>
        <w:rPr>
          <w:b/>
          <w:bCs/>
          <w:lang w:val="en-GB"/>
        </w:rPr>
      </w:pPr>
    </w:p>
    <w:p w14:paraId="1EA586BB" w14:textId="77777777" w:rsidR="00C75636" w:rsidRDefault="00C75636" w:rsidP="00C75636">
      <w:pPr>
        <w:rPr>
          <w:b/>
          <w:bCs/>
          <w:lang w:val="en-GB"/>
        </w:rPr>
      </w:pPr>
    </w:p>
    <w:p w14:paraId="46B93E28" w14:textId="77777777" w:rsidR="00C75636" w:rsidRDefault="00C75636" w:rsidP="00C75636">
      <w:pPr>
        <w:rPr>
          <w:b/>
          <w:bCs/>
          <w:lang w:val="en-GB"/>
        </w:rPr>
      </w:pPr>
    </w:p>
    <w:p w14:paraId="46F96E2E" w14:textId="2F4276A8" w:rsidR="00C75636" w:rsidRDefault="00C75636" w:rsidP="00C7563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Bias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636" w14:paraId="58C4AFA9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DCF9" w14:textId="77777777" w:rsidR="00C75636" w:rsidRDefault="00C75636">
            <w:pPr>
              <w:spacing w:after="0" w:line="240" w:lineRule="auto"/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0,25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1864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0,3</w:t>
            </w:r>
          </w:p>
        </w:tc>
      </w:tr>
      <w:tr w:rsidR="00C75636" w14:paraId="14C6A514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BF7D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D0C4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0,6</w:t>
            </w:r>
          </w:p>
        </w:tc>
      </w:tr>
      <w:tr w:rsidR="00C75636" w14:paraId="141A5F7D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BABF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F9FE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0,5</w:t>
            </w:r>
          </w:p>
        </w:tc>
      </w:tr>
      <w:tr w:rsidR="00C75636" w14:paraId="2664502F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0C8F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B519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0,9</w:t>
            </w:r>
          </w:p>
        </w:tc>
      </w:tr>
      <w:tr w:rsidR="00C75636" w14:paraId="7D26A2EC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D537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9D62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0,3</w:t>
            </w:r>
          </w:p>
        </w:tc>
      </w:tr>
      <w:tr w:rsidR="00C75636" w14:paraId="3F140C28" w14:textId="77777777" w:rsidTr="00C7563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2E45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F4B1" w14:textId="77777777" w:rsidR="00C75636" w:rsidRDefault="00C75636">
            <w:pPr>
              <w:rPr>
                <w:rFonts w:asciiTheme="majorHAnsi" w:hAnsiTheme="majorHAnsi" w:cstheme="majorHAnsi"/>
                <w:lang w:eastAsia="ko-KR"/>
              </w:rPr>
            </w:pPr>
            <w:r>
              <w:rPr>
                <w:rFonts w:asciiTheme="majorHAnsi" w:hAnsiTheme="majorHAnsi" w:cstheme="majorHAnsi"/>
                <w:lang w:eastAsia="ko-KR"/>
              </w:rPr>
              <w:t>0,12</w:t>
            </w:r>
          </w:p>
        </w:tc>
      </w:tr>
    </w:tbl>
    <w:p w14:paraId="2E2F103D" w14:textId="77777777" w:rsidR="00C75636" w:rsidRDefault="00C75636" w:rsidP="00C75636">
      <w:pPr>
        <w:rPr>
          <w:b/>
          <w:bCs/>
          <w:lang w:val="en-GB"/>
        </w:rPr>
      </w:pPr>
    </w:p>
    <w:p w14:paraId="51604581" w14:textId="69F60D9C" w:rsidR="00C75636" w:rsidRDefault="00C75636" w:rsidP="00C75636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GCN Formula</w:t>
      </w:r>
    </w:p>
    <w:p w14:paraId="006466F3" w14:textId="7B699D38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 </w:t>
      </w:r>
      <w:r>
        <w:rPr>
          <w:rFonts w:asciiTheme="majorHAnsi" w:hAnsiTheme="majorHAnsi" w:cstheme="majorHAnsi"/>
          <w:vertAlign w:val="superscript"/>
        </w:rPr>
        <w:t>1/2</w:t>
      </w:r>
      <w:r>
        <w:rPr>
          <w:rFonts w:asciiTheme="majorHAnsi" w:hAnsiTheme="majorHAnsi" w:cstheme="majorHAnsi"/>
        </w:rPr>
        <w:t xml:space="preserve">  </w:t>
      </w:r>
      <m:oMath>
        <m:r>
          <w:rPr>
            <w:rFonts w:ascii="Cambria Math" w:hAnsi="Cambria Math" w:cstheme="majorHAnsi"/>
          </w:rPr>
          <m:t>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D</m:t>
            </m:r>
          </m:e>
          <m:sup>
            <m:r>
              <w:rPr>
                <w:rFonts w:ascii="Cambria Math" w:hAnsi="Cambria Math" w:cstheme="majorHAnsi"/>
              </w:rPr>
              <m:t>1∕2</m:t>
            </m:r>
          </m:sup>
        </m:sSup>
      </m:oMath>
      <w:r>
        <w:rPr>
          <w:rFonts w:asciiTheme="majorHAnsi" w:hAnsiTheme="majorHAnsi" w:cstheme="majorHAnsi"/>
          <w:vertAlign w:val="superscript"/>
        </w:rPr>
        <w:t xml:space="preserve"> </w:t>
      </w:r>
      <w:r>
        <w:rPr>
          <w:rFonts w:asciiTheme="majorHAnsi" w:hAnsiTheme="majorHAnsi" w:cstheme="majorHAnsi"/>
          <w:vertAlign w:val="superscript"/>
        </w:rPr>
        <w:t xml:space="preserve"> </w:t>
      </w:r>
      <w:r>
        <w:rPr>
          <w:rFonts w:asciiTheme="majorHAnsi" w:hAnsiTheme="majorHAnsi" w:cstheme="majorHAnsi"/>
        </w:rPr>
        <w:t>=</w:t>
      </w:r>
    </w:p>
    <w:p w14:paraId="26CE2D07" w14:textId="77777777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</w:p>
    <w:p w14:paraId="4EA23A96" w14:textId="77777777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1/4</w:t>
      </w:r>
      <w:r>
        <w:rPr>
          <w:rFonts w:asciiTheme="majorHAnsi" w:hAnsiTheme="majorHAnsi" w:cstheme="majorHAnsi"/>
        </w:rPr>
        <w:tab/>
        <w:t>1/4</w:t>
      </w:r>
      <w:r>
        <w:rPr>
          <w:rFonts w:asciiTheme="majorHAnsi" w:hAnsiTheme="majorHAnsi" w:cstheme="majorHAnsi"/>
        </w:rPr>
        <w:tab/>
        <w:t>1/4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>1/4</w:t>
      </w:r>
    </w:p>
    <w:p w14:paraId="40AE7AF0" w14:textId="77777777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</w:p>
    <w:p w14:paraId="00AF18FE" w14:textId="41FAF347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</w:p>
    <w:p w14:paraId="585E668B" w14:textId="5353B6D8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  <w:r>
        <w:rPr>
          <w:rFonts w:asciiTheme="majorHAnsi" w:hAnsiTheme="majorHAnsi" w:cstheme="majorHAnsi"/>
        </w:rPr>
        <w:tab/>
        <w:t>1/3</w:t>
      </w:r>
    </w:p>
    <w:p w14:paraId="3890CB06" w14:textId="4D9A6452" w:rsidR="00C75636" w:rsidRDefault="00C75636" w:rsidP="00C75636">
      <w:pPr>
        <w:ind w:left="14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/>
        </w:rPr>
        <w:tab/>
        <w:t>1/4</w:t>
      </w:r>
      <w:r>
        <w:rPr>
          <w:rFonts w:asciiTheme="majorHAnsi" w:hAnsiTheme="majorHAnsi" w:cstheme="majorHAnsi"/>
        </w:rPr>
        <w:tab/>
        <w:t xml:space="preserve">  0</w:t>
      </w:r>
      <w:r>
        <w:rPr>
          <w:rFonts w:asciiTheme="majorHAnsi" w:hAnsiTheme="majorHAnsi" w:cstheme="majorHAnsi"/>
        </w:rPr>
        <w:tab/>
        <w:t>1/4</w:t>
      </w:r>
      <w:r>
        <w:rPr>
          <w:rFonts w:asciiTheme="majorHAnsi" w:hAnsiTheme="majorHAnsi" w:cstheme="majorHAnsi"/>
        </w:rPr>
        <w:tab/>
        <w:t>1/4</w:t>
      </w:r>
      <w:r>
        <w:rPr>
          <w:rFonts w:asciiTheme="majorHAnsi" w:hAnsiTheme="majorHAnsi" w:cstheme="majorHAnsi"/>
        </w:rPr>
        <w:tab/>
        <w:t>1/4</w:t>
      </w:r>
    </w:p>
    <w:p w14:paraId="2B2DBCD5" w14:textId="252AF0EE" w:rsidR="00C75636" w:rsidRDefault="00C75636" w:rsidP="00C75636">
      <w:pPr>
        <w:jc w:val="center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H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D</m:t>
            </m:r>
          </m:e>
          <m:sup>
            <m:r>
              <w:rPr>
                <w:rFonts w:ascii="Cambria Math" w:hAnsi="Cambria Math" w:cstheme="majorHAnsi"/>
              </w:rPr>
              <m:t>1∕2</m:t>
            </m:r>
          </m:sup>
        </m:sSup>
        <m:r>
          <w:rPr>
            <w:rFonts w:ascii="Cambria Math" w:hAnsi="Cambria Math" w:cstheme="majorHAnsi"/>
          </w:rPr>
          <m:t>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D</m:t>
            </m:r>
          </m:e>
          <m:sup>
            <m:r>
              <w:rPr>
                <w:rFonts w:ascii="Cambria Math" w:hAnsi="Cambria Math" w:cstheme="majorHAnsi"/>
              </w:rPr>
              <m:t>1∕2</m:t>
            </m:r>
          </m:sup>
        </m:sSup>
        <m:r>
          <w:rPr>
            <w:rFonts w:ascii="Cambria Math" w:hAnsi="Cambria Math" w:cstheme="majorHAnsi"/>
          </w:rPr>
          <m:t xml:space="preserve">WH </m:t>
        </m:r>
      </m:oMath>
      <w:r>
        <w:rPr>
          <w:rFonts w:asciiTheme="majorHAnsi" w:hAnsiTheme="majorHAnsi" w:cstheme="majorHAnsi"/>
        </w:rPr>
        <w:t>=</w:t>
      </w:r>
    </w:p>
    <w:p w14:paraId="68680DA4" w14:textId="77777777" w:rsidR="00C75636" w:rsidRDefault="00C75636" w:rsidP="00C75636">
      <w:pPr>
        <w:jc w:val="center"/>
      </w:pPr>
      <w:r>
        <w:t>7/20</w:t>
      </w:r>
      <w:r>
        <w:tab/>
        <w:t xml:space="preserve"> </w:t>
      </w:r>
      <w:r>
        <w:tab/>
        <w:t>7/15</w:t>
      </w:r>
    </w:p>
    <w:p w14:paraId="7AE036E6" w14:textId="77777777" w:rsidR="00C75636" w:rsidRDefault="00C75636" w:rsidP="00C75636">
      <w:pPr>
        <w:jc w:val="center"/>
      </w:pPr>
      <w:r>
        <w:t>21/16</w:t>
      </w:r>
      <w:r>
        <w:tab/>
      </w:r>
      <w:r>
        <w:tab/>
        <w:t>69/50</w:t>
      </w:r>
    </w:p>
    <w:p w14:paraId="06A70C18" w14:textId="77777777" w:rsidR="00C75636" w:rsidRDefault="00C75636" w:rsidP="00C75636">
      <w:pPr>
        <w:jc w:val="center"/>
      </w:pPr>
      <w:r>
        <w:t>27/20</w:t>
      </w:r>
      <w:r>
        <w:tab/>
      </w:r>
      <w:r>
        <w:tab/>
        <w:t>37/15</w:t>
      </w:r>
    </w:p>
    <w:p w14:paraId="5187B5FB" w14:textId="4244E8D2" w:rsidR="00C75636" w:rsidRDefault="00C75636" w:rsidP="00C75636">
      <w:pPr>
        <w:jc w:val="center"/>
      </w:pPr>
      <w:r>
        <w:t>7/15</w:t>
      </w:r>
      <w:r>
        <w:tab/>
      </w:r>
      <w:r>
        <w:tab/>
        <w:t>11/25</w:t>
      </w:r>
    </w:p>
    <w:p w14:paraId="5E5D400A" w14:textId="77777777" w:rsidR="00C75636" w:rsidRDefault="00C75636" w:rsidP="00C75636">
      <w:pPr>
        <w:jc w:val="center"/>
      </w:pPr>
      <w:r>
        <w:t>37/15</w:t>
      </w:r>
      <w:r>
        <w:tab/>
      </w:r>
      <w:r>
        <w:tab/>
        <w:t>11/25</w:t>
      </w:r>
    </w:p>
    <w:p w14:paraId="3A6EA204" w14:textId="77777777" w:rsidR="00C75636" w:rsidRDefault="00C75636" w:rsidP="00C75636">
      <w:pPr>
        <w:jc w:val="center"/>
      </w:pPr>
      <w:r>
        <w:t>21/40</w:t>
      </w:r>
      <w:r>
        <w:tab/>
      </w:r>
      <w:r>
        <w:tab/>
        <w:t>87/25</w:t>
      </w:r>
    </w:p>
    <w:p w14:paraId="6522AB32" w14:textId="1357AA3F" w:rsidR="00C75636" w:rsidRDefault="00C75636" w:rsidP="00C75636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H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D</m:t>
            </m:r>
          </m:e>
          <m:sup>
            <m:r>
              <w:rPr>
                <w:rFonts w:ascii="Cambria Math" w:hAnsi="Cambria Math" w:cstheme="majorHAnsi"/>
              </w:rPr>
              <m:t>1∕2</m:t>
            </m:r>
          </m:sup>
        </m:sSup>
        <m:r>
          <w:rPr>
            <w:rFonts w:ascii="Cambria Math" w:hAnsi="Cambria Math" w:cstheme="majorHAnsi"/>
          </w:rPr>
          <m:t>A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D</m:t>
            </m:r>
          </m:e>
          <m:sup>
            <m:r>
              <w:rPr>
                <w:rFonts w:ascii="Cambria Math" w:hAnsi="Cambria Math" w:cstheme="majorHAnsi"/>
              </w:rPr>
              <m:t>1∕2</m:t>
            </m:r>
          </m:sup>
        </m:sSup>
        <m:r>
          <w:rPr>
            <w:rFonts w:ascii="Cambria Math" w:hAnsi="Cambria Math" w:cstheme="majorHAnsi"/>
          </w:rPr>
          <m:t>W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r>
              <w:rPr>
                <w:rFonts w:ascii="Cambria Math" w:hAnsi="Cambria Math" w:cstheme="majorHAnsi"/>
              </w:rPr>
              <m:t>H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>
        <w:rPr>
          <w:rFonts w:eastAsiaTheme="minorEastAsia"/>
        </w:rPr>
        <w:t xml:space="preserve"> =</w:t>
      </w:r>
    </w:p>
    <w:p w14:paraId="4190ED94" w14:textId="77777777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77/120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53/60</w:t>
      </w:r>
    </w:p>
    <w:p w14:paraId="6FF72506" w14:textId="77777777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397/240</w:t>
      </w:r>
      <w:r>
        <w:rPr>
          <w:rFonts w:asciiTheme="majorHAnsi" w:hAnsiTheme="majorHAnsi" w:cstheme="majorHAnsi"/>
        </w:rPr>
        <w:tab/>
        <w:t>137/75</w:t>
      </w:r>
    </w:p>
    <w:p w14:paraId="77544459" w14:textId="77777777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197/120</w:t>
      </w:r>
      <w:r>
        <w:rPr>
          <w:rFonts w:asciiTheme="majorHAnsi" w:hAnsiTheme="majorHAnsi" w:cstheme="majorHAnsi"/>
        </w:rPr>
        <w:tab/>
        <w:t>173/60</w:t>
      </w:r>
    </w:p>
    <w:p w14:paraId="76CEFD32" w14:textId="476B8A6D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11/12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87/100</w:t>
      </w:r>
    </w:p>
    <w:p w14:paraId="7DD45288" w14:textId="03AA44A1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35/12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87/100</w:t>
      </w:r>
    </w:p>
    <w:p w14:paraId="556F36D9" w14:textId="36177D7A" w:rsidR="00C75636" w:rsidRDefault="00C75636" w:rsidP="00C7563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23/20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203/50</w:t>
      </w:r>
    </w:p>
    <w:p w14:paraId="1FAB9029" w14:textId="77777777" w:rsidR="00C75636" w:rsidRDefault="00C75636" w:rsidP="00C75636">
      <w:pPr>
        <w:jc w:val="center"/>
      </w:pPr>
    </w:p>
    <w:p w14:paraId="66C56234" w14:textId="77777777" w:rsidR="00C75636" w:rsidRPr="00C75636" w:rsidRDefault="00C75636" w:rsidP="00C75636">
      <w:pPr>
        <w:ind w:left="1440"/>
        <w:rPr>
          <w:b/>
          <w:bCs/>
          <w:lang w:val="en-GB"/>
        </w:rPr>
      </w:pPr>
    </w:p>
    <w:sectPr w:rsidR="00C75636" w:rsidRPr="00C7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39D3"/>
    <w:multiLevelType w:val="hybridMultilevel"/>
    <w:tmpl w:val="CF6E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B3704"/>
    <w:multiLevelType w:val="hybridMultilevel"/>
    <w:tmpl w:val="4926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23602"/>
    <w:multiLevelType w:val="hybridMultilevel"/>
    <w:tmpl w:val="527488A2"/>
    <w:lvl w:ilvl="0" w:tplc="EC8083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23590">
    <w:abstractNumId w:val="0"/>
  </w:num>
  <w:num w:numId="2" w16cid:durableId="454444994">
    <w:abstractNumId w:val="1"/>
  </w:num>
  <w:num w:numId="3" w16cid:durableId="1181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14E"/>
    <w:rsid w:val="00003CBA"/>
    <w:rsid w:val="0002698A"/>
    <w:rsid w:val="00032C2B"/>
    <w:rsid w:val="0008714E"/>
    <w:rsid w:val="000C0561"/>
    <w:rsid w:val="0024614E"/>
    <w:rsid w:val="002B6294"/>
    <w:rsid w:val="002C36BD"/>
    <w:rsid w:val="00362D46"/>
    <w:rsid w:val="003B21F7"/>
    <w:rsid w:val="003C0D4B"/>
    <w:rsid w:val="003E4391"/>
    <w:rsid w:val="00404470"/>
    <w:rsid w:val="00441352"/>
    <w:rsid w:val="004F4E6C"/>
    <w:rsid w:val="005D24BD"/>
    <w:rsid w:val="005D47A5"/>
    <w:rsid w:val="006132F4"/>
    <w:rsid w:val="00680907"/>
    <w:rsid w:val="0081040B"/>
    <w:rsid w:val="0086405A"/>
    <w:rsid w:val="008718E6"/>
    <w:rsid w:val="008E66FD"/>
    <w:rsid w:val="009A37D1"/>
    <w:rsid w:val="009D431F"/>
    <w:rsid w:val="00AF0FDD"/>
    <w:rsid w:val="00B057FD"/>
    <w:rsid w:val="00BD5E77"/>
    <w:rsid w:val="00C45520"/>
    <w:rsid w:val="00C75636"/>
    <w:rsid w:val="00CE10AD"/>
    <w:rsid w:val="00E50793"/>
    <w:rsid w:val="00EC0001"/>
    <w:rsid w:val="00EC5A9E"/>
    <w:rsid w:val="00F92C4C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3A0C"/>
  <w15:docId w15:val="{02824C82-1C3E-4435-88E3-CC4637AA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4E"/>
    <w:pPr>
      <w:ind w:left="720"/>
      <w:contextualSpacing/>
    </w:pPr>
  </w:style>
  <w:style w:type="table" w:styleId="TableGrid">
    <w:name w:val="Table Grid"/>
    <w:basedOn w:val="TableNormal"/>
    <w:uiPriority w:val="39"/>
    <w:rsid w:val="003C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4</cp:revision>
  <dcterms:created xsi:type="dcterms:W3CDTF">2023-03-27T14:06:00Z</dcterms:created>
  <dcterms:modified xsi:type="dcterms:W3CDTF">2023-05-09T08:14:00Z</dcterms:modified>
</cp:coreProperties>
</file>