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B47" w:rsidRPr="00374B47" w:rsidRDefault="00374B47" w:rsidP="00374B47">
      <w:pPr>
        <w:pStyle w:val="Heading1"/>
        <w:rPr>
          <w:sz w:val="36"/>
        </w:rPr>
      </w:pPr>
      <w:r w:rsidRPr="00374B47">
        <w:rPr>
          <w:sz w:val="36"/>
        </w:rPr>
        <w:t xml:space="preserve">3.8.2 Labo 2 </w:t>
      </w:r>
    </w:p>
    <w:p w:rsidR="00374B47" w:rsidRPr="00374B47" w:rsidRDefault="00374B47">
      <w:pPr>
        <w:rPr>
          <w:b/>
          <w:sz w:val="28"/>
        </w:rPr>
      </w:pPr>
      <w:r w:rsidRPr="00374B47">
        <w:rPr>
          <w:b/>
          <w:sz w:val="28"/>
        </w:rPr>
        <w:t xml:space="preserve">Gegeven: </w:t>
      </w:r>
    </w:p>
    <w:p w:rsidR="00582BA2" w:rsidRPr="00374B47" w:rsidRDefault="00374B47">
      <w:pPr>
        <w:rPr>
          <w:sz w:val="28"/>
        </w:rPr>
      </w:pPr>
      <w:r w:rsidRPr="00374B47">
        <w:rPr>
          <w:sz w:val="28"/>
        </w:rPr>
        <w:t>Grondplan</w:t>
      </w:r>
    </w:p>
    <w:p w:rsidR="00374B47" w:rsidRDefault="00374B47">
      <w:r>
        <w:rPr>
          <w:noProof/>
          <w:lang w:eastAsia="nl-BE"/>
        </w:rPr>
        <w:drawing>
          <wp:inline distT="0" distB="0" distL="0" distR="0" wp14:anchorId="4333281E" wp14:editId="5818BFEF">
            <wp:extent cx="5760720" cy="3383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47" w:rsidRDefault="00374B47"/>
    <w:p w:rsidR="00374B47" w:rsidRPr="00374B47" w:rsidRDefault="00374B47">
      <w:pPr>
        <w:rPr>
          <w:b/>
          <w:sz w:val="28"/>
        </w:rPr>
      </w:pPr>
      <w:r w:rsidRPr="00374B47">
        <w:rPr>
          <w:b/>
          <w:sz w:val="28"/>
        </w:rPr>
        <w:t xml:space="preserve">Ter voorbereiding: </w:t>
      </w:r>
    </w:p>
    <w:p w:rsidR="00374B47" w:rsidRPr="00374B47" w:rsidRDefault="00374B47">
      <w:pPr>
        <w:rPr>
          <w:sz w:val="28"/>
        </w:rPr>
      </w:pPr>
      <w:r w:rsidRPr="00374B47">
        <w:rPr>
          <w:sz w:val="28"/>
        </w:rPr>
        <w:t xml:space="preserve">Gebruik de bijbehorende Packet Tracer file: </w:t>
      </w:r>
      <w:r w:rsidRPr="00374B47">
        <w:rPr>
          <w:b/>
          <w:sz w:val="28"/>
        </w:rPr>
        <w:t>Opgave DHCPv6 met statische routes klaar voor configuratie.pkt</w:t>
      </w:r>
      <w:r w:rsidRPr="00374B47">
        <w:rPr>
          <w:sz w:val="28"/>
        </w:rPr>
        <w:t xml:space="preserve"> (Zie Chamilo) </w:t>
      </w:r>
    </w:p>
    <w:p w:rsidR="00374B47" w:rsidRPr="00374B47" w:rsidRDefault="00374B47">
      <w:pPr>
        <w:rPr>
          <w:b/>
          <w:sz w:val="28"/>
        </w:rPr>
      </w:pPr>
      <w:r w:rsidRPr="00374B47">
        <w:rPr>
          <w:b/>
          <w:sz w:val="28"/>
        </w:rPr>
        <w:t xml:space="preserve">Labo-opdracht : </w:t>
      </w:r>
    </w:p>
    <w:p w:rsidR="00374B47" w:rsidRDefault="00374B47">
      <w:pPr>
        <w:rPr>
          <w:sz w:val="28"/>
        </w:rPr>
      </w:pPr>
      <w:r w:rsidRPr="00374B47">
        <w:rPr>
          <w:sz w:val="28"/>
        </w:rPr>
        <w:t xml:space="preserve">Bouw het netwerk binnen de kader uit. Vervang hierbij de interface naar het internet of dus Server0 door een </w:t>
      </w:r>
      <w:r w:rsidRPr="00374B47">
        <w:rPr>
          <w:b/>
          <w:sz w:val="28"/>
        </w:rPr>
        <w:t>loopback interface</w:t>
      </w:r>
      <w:r w:rsidRPr="00374B47">
        <w:rPr>
          <w:sz w:val="28"/>
        </w:rPr>
        <w:t xml:space="preserve"> op de ISP-router.</w:t>
      </w:r>
    </w:p>
    <w:p w:rsidR="00374B47" w:rsidRDefault="00374B47">
      <w:pPr>
        <w:rPr>
          <w:sz w:val="28"/>
        </w:rPr>
      </w:pPr>
    </w:p>
    <w:p w:rsidR="00111069" w:rsidRDefault="00111069">
      <w:pPr>
        <w:rPr>
          <w:b/>
          <w:sz w:val="28"/>
        </w:rPr>
      </w:pPr>
      <w:r>
        <w:rPr>
          <w:b/>
          <w:sz w:val="28"/>
        </w:rPr>
        <w:br w:type="page"/>
      </w:r>
    </w:p>
    <w:p w:rsidR="00374B47" w:rsidRPr="00111069" w:rsidRDefault="00374B47">
      <w:pPr>
        <w:rPr>
          <w:b/>
          <w:sz w:val="28"/>
        </w:rPr>
      </w:pPr>
      <w:bookmarkStart w:id="0" w:name="_GoBack"/>
      <w:bookmarkEnd w:id="0"/>
      <w:r w:rsidRPr="00111069">
        <w:rPr>
          <w:b/>
          <w:sz w:val="28"/>
        </w:rPr>
        <w:lastRenderedPageBreak/>
        <w:t xml:space="preserve">Opdracht: </w:t>
      </w:r>
    </w:p>
    <w:p w:rsidR="00374B47" w:rsidRDefault="00374B47" w:rsidP="00111069">
      <w:pPr>
        <w:pStyle w:val="ListParagraph"/>
        <w:numPr>
          <w:ilvl w:val="0"/>
          <w:numId w:val="2"/>
        </w:numPr>
      </w:pPr>
      <w:r>
        <w:t xml:space="preserve">Te gebruiken netwerkadressen zijn terug te vinden in de tabel hieronder. </w:t>
      </w:r>
    </w:p>
    <w:p w:rsidR="00374B47" w:rsidRDefault="00374B47" w:rsidP="00111069">
      <w:pPr>
        <w:pStyle w:val="ListParagraph"/>
        <w:numPr>
          <w:ilvl w:val="0"/>
          <w:numId w:val="2"/>
        </w:numPr>
      </w:pPr>
      <w:r>
        <w:t xml:space="preserve">R1: </w:t>
      </w:r>
    </w:p>
    <w:p w:rsidR="00374B47" w:rsidRDefault="00374B47" w:rsidP="00111069">
      <w:pPr>
        <w:pStyle w:val="ListParagraph"/>
        <w:numPr>
          <w:ilvl w:val="0"/>
          <w:numId w:val="6"/>
        </w:numPr>
      </w:pPr>
      <w:r>
        <w:t>Link local adres op alle interfaces = FE80::1</w:t>
      </w:r>
    </w:p>
    <w:p w:rsidR="00374B47" w:rsidRDefault="00374B47" w:rsidP="00111069">
      <w:pPr>
        <w:pStyle w:val="ListParagraph"/>
        <w:numPr>
          <w:ilvl w:val="0"/>
          <w:numId w:val="6"/>
        </w:numPr>
      </w:pPr>
      <w:r>
        <w:t xml:space="preserve">Configureer alle interfaces eerst. Neem telkens als interface ID = 1, behalve S0/1/0 </w:t>
      </w:r>
    </w:p>
    <w:p w:rsidR="00374B47" w:rsidRDefault="00374B47" w:rsidP="00111069">
      <w:pPr>
        <w:pStyle w:val="ListParagraph"/>
        <w:numPr>
          <w:ilvl w:val="0"/>
          <w:numId w:val="6"/>
        </w:numPr>
      </w:pPr>
      <w:r>
        <w:t xml:space="preserve">G0/0/0 wordt geactiveerd voor SLAAC =&gt; PC1 en PC2 krijgen hun IPv6-adres via SLAAC </w:t>
      </w:r>
    </w:p>
    <w:p w:rsidR="00374B47" w:rsidRDefault="00374B47" w:rsidP="00111069">
      <w:pPr>
        <w:pStyle w:val="ListParagraph"/>
        <w:numPr>
          <w:ilvl w:val="0"/>
          <w:numId w:val="6"/>
        </w:numPr>
      </w:pPr>
      <w:r>
        <w:t xml:space="preserve">Via G0/0/1 wordt R1 gebruikt als stateless DHCPv6-server: </w:t>
      </w:r>
    </w:p>
    <w:p w:rsidR="00374B47" w:rsidRDefault="00374B47" w:rsidP="00111069">
      <w:pPr>
        <w:pStyle w:val="ListParagraph"/>
        <w:numPr>
          <w:ilvl w:val="0"/>
          <w:numId w:val="4"/>
        </w:numPr>
      </w:pPr>
      <w:r>
        <w:t xml:space="preserve">Domainname : SystemEngineeringProject </w:t>
      </w:r>
    </w:p>
    <w:p w:rsidR="00374B47" w:rsidRPr="00111069" w:rsidRDefault="00374B47" w:rsidP="00111069">
      <w:pPr>
        <w:pStyle w:val="ListParagraph"/>
        <w:numPr>
          <w:ilvl w:val="0"/>
          <w:numId w:val="4"/>
        </w:numPr>
        <w:rPr>
          <w:lang w:val="en-GB"/>
        </w:rPr>
      </w:pPr>
      <w:r w:rsidRPr="00111069">
        <w:rPr>
          <w:lang w:val="en-GB"/>
        </w:rPr>
        <w:t xml:space="preserve">DNS-server: 2001:db8:1000::10 34 </w:t>
      </w:r>
    </w:p>
    <w:p w:rsidR="00374B47" w:rsidRDefault="00374B47" w:rsidP="00111069">
      <w:pPr>
        <w:pStyle w:val="ListParagraph"/>
        <w:numPr>
          <w:ilvl w:val="0"/>
          <w:numId w:val="4"/>
        </w:numPr>
      </w:pPr>
      <w:r>
        <w:t xml:space="preserve">=&gt; PC3 en PC4 krijgen hun IPv6-adres via de stateless DHCPv6-server </w:t>
      </w:r>
    </w:p>
    <w:p w:rsidR="00374B47" w:rsidRDefault="00374B47" w:rsidP="00111069">
      <w:pPr>
        <w:pStyle w:val="ListParagraph"/>
        <w:numPr>
          <w:ilvl w:val="0"/>
          <w:numId w:val="6"/>
        </w:numPr>
      </w:pPr>
      <w:r>
        <w:t xml:space="preserve">S0/1/0 is client van de stateful DHCPv6-server op R2. </w:t>
      </w:r>
    </w:p>
    <w:p w:rsidR="00374B47" w:rsidRDefault="00374B47" w:rsidP="00111069">
      <w:pPr>
        <w:pStyle w:val="ListParagraph"/>
        <w:numPr>
          <w:ilvl w:val="0"/>
          <w:numId w:val="2"/>
        </w:numPr>
      </w:pPr>
      <w:r>
        <w:t xml:space="preserve">R2: </w:t>
      </w:r>
    </w:p>
    <w:p w:rsidR="00374B47" w:rsidRDefault="00374B47" w:rsidP="00111069">
      <w:pPr>
        <w:pStyle w:val="ListParagraph"/>
        <w:numPr>
          <w:ilvl w:val="0"/>
          <w:numId w:val="9"/>
        </w:numPr>
      </w:pPr>
      <w:r>
        <w:t>Link local adres op alle interfaces = FE80::2</w:t>
      </w:r>
    </w:p>
    <w:p w:rsidR="00374B47" w:rsidRDefault="00374B47" w:rsidP="00111069">
      <w:pPr>
        <w:pStyle w:val="ListParagraph"/>
        <w:numPr>
          <w:ilvl w:val="0"/>
          <w:numId w:val="9"/>
        </w:numPr>
      </w:pPr>
      <w:r>
        <w:t xml:space="preserve">Configureer alle interfaces eerst. Neem telkens als interface ID = 1. </w:t>
      </w:r>
    </w:p>
    <w:p w:rsidR="00374B47" w:rsidRDefault="00374B47" w:rsidP="00111069">
      <w:pPr>
        <w:pStyle w:val="ListParagraph"/>
        <w:numPr>
          <w:ilvl w:val="0"/>
          <w:numId w:val="10"/>
        </w:numPr>
      </w:pPr>
      <w:r>
        <w:t xml:space="preserve">Let op G0/0/0 bedient 2 VLAN’s. 1. Voorzie de nodige subinterfaces </w:t>
      </w:r>
    </w:p>
    <w:p w:rsidR="00374B47" w:rsidRDefault="00374B47" w:rsidP="00111069">
      <w:pPr>
        <w:pStyle w:val="ListParagraph"/>
        <w:numPr>
          <w:ilvl w:val="0"/>
          <w:numId w:val="10"/>
        </w:numPr>
      </w:pPr>
      <w:r>
        <w:t xml:space="preserve">Voorzie intervlan-routing via router-on-a-stick </w:t>
      </w:r>
    </w:p>
    <w:p w:rsidR="00374B47" w:rsidRDefault="00374B47" w:rsidP="00111069">
      <w:pPr>
        <w:pStyle w:val="ListParagraph"/>
        <w:numPr>
          <w:ilvl w:val="0"/>
          <w:numId w:val="9"/>
        </w:numPr>
      </w:pPr>
      <w:r>
        <w:t xml:space="preserve">Via G0/0/0 en S0/1/0 wordt R2 geactiveerd als stateful DHCPv6 voor </w:t>
      </w:r>
    </w:p>
    <w:p w:rsidR="00374B47" w:rsidRDefault="00374B47" w:rsidP="00111069">
      <w:pPr>
        <w:pStyle w:val="ListParagraph"/>
        <w:numPr>
          <w:ilvl w:val="0"/>
          <w:numId w:val="13"/>
        </w:numPr>
      </w:pPr>
      <w:r>
        <w:t xml:space="preserve">VLAN 10 waarop PC5 zit (VLAN 10 zit op interfaces fa0/1-fa0/10) </w:t>
      </w:r>
    </w:p>
    <w:p w:rsidR="00374B47" w:rsidRDefault="00374B47" w:rsidP="00111069">
      <w:pPr>
        <w:pStyle w:val="ListParagraph"/>
        <w:numPr>
          <w:ilvl w:val="0"/>
          <w:numId w:val="13"/>
        </w:numPr>
      </w:pPr>
      <w:r>
        <w:t xml:space="preserve">VLAN 20 waarop PC6 zit (VLAN 20 zit op interfaces fa0/11- fa0/20) </w:t>
      </w:r>
    </w:p>
    <w:p w:rsidR="00374B47" w:rsidRDefault="00374B47" w:rsidP="00111069">
      <w:pPr>
        <w:pStyle w:val="ListParagraph"/>
        <w:numPr>
          <w:ilvl w:val="0"/>
          <w:numId w:val="13"/>
        </w:numPr>
      </w:pPr>
      <w:r>
        <w:t xml:space="preserve">Voor de seriële verbinding met R1, want R1 is client van deze stateful DHCPv6 </w:t>
      </w:r>
    </w:p>
    <w:p w:rsidR="00374B47" w:rsidRDefault="00374B47" w:rsidP="00111069">
      <w:pPr>
        <w:pStyle w:val="ListParagraph"/>
        <w:numPr>
          <w:ilvl w:val="0"/>
          <w:numId w:val="13"/>
        </w:numPr>
      </w:pPr>
      <w:r>
        <w:t xml:space="preserve">Domainname : SystemEngineeringProject </w:t>
      </w:r>
    </w:p>
    <w:p w:rsidR="00374B47" w:rsidRDefault="00374B47" w:rsidP="00111069">
      <w:pPr>
        <w:pStyle w:val="ListParagraph"/>
        <w:numPr>
          <w:ilvl w:val="0"/>
          <w:numId w:val="13"/>
        </w:numPr>
      </w:pPr>
      <w:r>
        <w:t xml:space="preserve">DNS-server: 2001:db8:1000::10 </w:t>
      </w:r>
    </w:p>
    <w:p w:rsidR="00374B47" w:rsidRPr="00111069" w:rsidRDefault="00374B47" w:rsidP="00111069">
      <w:pPr>
        <w:ind w:firstLine="708"/>
        <w:rPr>
          <w:b/>
        </w:rPr>
      </w:pPr>
      <w:r w:rsidRPr="00111069">
        <w:rPr>
          <w:b/>
        </w:rPr>
        <w:t xml:space="preserve">-&gt; </w:t>
      </w:r>
      <w:r w:rsidRPr="00111069">
        <w:rPr>
          <w:b/>
        </w:rPr>
        <w:t xml:space="preserve">Tip voorzie voor elk netwerk een aparte DHCP-pool! </w:t>
      </w:r>
    </w:p>
    <w:p w:rsidR="00374B47" w:rsidRDefault="00374B47" w:rsidP="00111069">
      <w:pPr>
        <w:pStyle w:val="ListParagraph"/>
        <w:numPr>
          <w:ilvl w:val="0"/>
          <w:numId w:val="2"/>
        </w:numPr>
      </w:pPr>
      <w:r>
        <w:t xml:space="preserve">Routering: </w:t>
      </w:r>
    </w:p>
    <w:p w:rsidR="00374B47" w:rsidRDefault="00374B47" w:rsidP="00111069">
      <w:pPr>
        <w:pStyle w:val="ListParagraph"/>
        <w:numPr>
          <w:ilvl w:val="0"/>
          <w:numId w:val="15"/>
        </w:numPr>
      </w:pPr>
      <w:r>
        <w:t xml:space="preserve">Voorzie op R1 een fully specified statische default route door gebruik te maken van het link-local adres van R2 </w:t>
      </w:r>
    </w:p>
    <w:p w:rsidR="00374B47" w:rsidRDefault="00374B47" w:rsidP="00111069">
      <w:pPr>
        <w:pStyle w:val="ListParagraph"/>
        <w:numPr>
          <w:ilvl w:val="0"/>
          <w:numId w:val="15"/>
        </w:numPr>
      </w:pPr>
      <w:r>
        <w:t xml:space="preserve">Voorzie op R2: </w:t>
      </w:r>
    </w:p>
    <w:p w:rsidR="00374B47" w:rsidRPr="00111069" w:rsidRDefault="00374B47" w:rsidP="00111069">
      <w:pPr>
        <w:pStyle w:val="ListParagraph"/>
        <w:numPr>
          <w:ilvl w:val="0"/>
          <w:numId w:val="17"/>
        </w:numPr>
        <w:rPr>
          <w:lang w:val="en-GB"/>
        </w:rPr>
      </w:pPr>
      <w:r w:rsidRPr="00111069">
        <w:rPr>
          <w:lang w:val="en-GB"/>
        </w:rPr>
        <w:t xml:space="preserve">2 directly connected </w:t>
      </w:r>
      <w:proofErr w:type="spellStart"/>
      <w:r w:rsidRPr="00111069">
        <w:rPr>
          <w:lang w:val="en-GB"/>
        </w:rPr>
        <w:t>standaard</w:t>
      </w:r>
      <w:proofErr w:type="spellEnd"/>
      <w:r w:rsidRPr="00111069">
        <w:rPr>
          <w:lang w:val="en-GB"/>
        </w:rPr>
        <w:t xml:space="preserve"> </w:t>
      </w:r>
      <w:proofErr w:type="spellStart"/>
      <w:r w:rsidRPr="00111069">
        <w:rPr>
          <w:lang w:val="en-GB"/>
        </w:rPr>
        <w:t>statische</w:t>
      </w:r>
      <w:proofErr w:type="spellEnd"/>
      <w:r w:rsidRPr="00111069">
        <w:rPr>
          <w:lang w:val="en-GB"/>
        </w:rPr>
        <w:t xml:space="preserve"> routes </w:t>
      </w:r>
    </w:p>
    <w:p w:rsidR="00374B47" w:rsidRDefault="00374B47" w:rsidP="00111069">
      <w:pPr>
        <w:pStyle w:val="ListParagraph"/>
        <w:numPr>
          <w:ilvl w:val="0"/>
          <w:numId w:val="20"/>
        </w:numPr>
      </w:pPr>
      <w:r>
        <w:t xml:space="preserve">1 naar netwerk van LAN 1 R1 </w:t>
      </w:r>
    </w:p>
    <w:p w:rsidR="00374B47" w:rsidRDefault="00374B47" w:rsidP="00111069">
      <w:pPr>
        <w:pStyle w:val="ListParagraph"/>
        <w:numPr>
          <w:ilvl w:val="0"/>
          <w:numId w:val="20"/>
        </w:numPr>
      </w:pPr>
      <w:r>
        <w:t xml:space="preserve">En 1 naar netwerk van LAN 2 R1 </w:t>
      </w:r>
    </w:p>
    <w:p w:rsidR="00374B47" w:rsidRDefault="00374B47" w:rsidP="00111069">
      <w:pPr>
        <w:pStyle w:val="ListParagraph"/>
        <w:numPr>
          <w:ilvl w:val="0"/>
          <w:numId w:val="17"/>
        </w:numPr>
      </w:pPr>
      <w:r>
        <w:t xml:space="preserve">Een next hop statische default route naar de ISP. </w:t>
      </w:r>
    </w:p>
    <w:p w:rsidR="00374B47" w:rsidRDefault="00374B47" w:rsidP="00111069">
      <w:pPr>
        <w:pStyle w:val="ListParagraph"/>
        <w:numPr>
          <w:ilvl w:val="0"/>
          <w:numId w:val="15"/>
        </w:numPr>
      </w:pPr>
      <w:r>
        <w:t xml:space="preserve">Voorzie op de ISP-router 4 standaard statische routes (naar keuze) naar: </w:t>
      </w:r>
    </w:p>
    <w:p w:rsidR="00374B47" w:rsidRDefault="00374B47" w:rsidP="00111069">
      <w:pPr>
        <w:pStyle w:val="ListParagraph"/>
        <w:numPr>
          <w:ilvl w:val="0"/>
          <w:numId w:val="23"/>
        </w:numPr>
      </w:pPr>
      <w:r>
        <w:t xml:space="preserve">1 naar netwerk van LAN 1 R1 </w:t>
      </w:r>
    </w:p>
    <w:p w:rsidR="00374B47" w:rsidRDefault="00374B47" w:rsidP="00111069">
      <w:pPr>
        <w:pStyle w:val="ListParagraph"/>
        <w:numPr>
          <w:ilvl w:val="0"/>
          <w:numId w:val="23"/>
        </w:numPr>
      </w:pPr>
      <w:r>
        <w:t xml:space="preserve">1 naar netwerk van LAN 2 R1 </w:t>
      </w:r>
    </w:p>
    <w:p w:rsidR="00111069" w:rsidRDefault="00374B47" w:rsidP="00111069">
      <w:pPr>
        <w:pStyle w:val="ListParagraph"/>
        <w:numPr>
          <w:ilvl w:val="0"/>
          <w:numId w:val="23"/>
        </w:numPr>
      </w:pPr>
      <w:r>
        <w:t xml:space="preserve">1 naar VLAN 10 R2 </w:t>
      </w:r>
    </w:p>
    <w:p w:rsidR="00374B47" w:rsidRDefault="00374B47" w:rsidP="00111069">
      <w:pPr>
        <w:pStyle w:val="ListParagraph"/>
        <w:numPr>
          <w:ilvl w:val="0"/>
          <w:numId w:val="23"/>
        </w:numPr>
      </w:pPr>
      <w:r>
        <w:t xml:space="preserve">iv. 1 naar VLAN 20 R2 </w:t>
      </w:r>
    </w:p>
    <w:p w:rsidR="00374B47" w:rsidRDefault="00374B47" w:rsidP="00111069">
      <w:pPr>
        <w:pStyle w:val="ListParagraph"/>
        <w:numPr>
          <w:ilvl w:val="0"/>
          <w:numId w:val="2"/>
        </w:numPr>
      </w:pPr>
      <w:r>
        <w:t xml:space="preserve">Controleer of je op alle PC’s de webpagina: systemengineeringproject.org kan oproepen! </w:t>
      </w:r>
    </w:p>
    <w:p w:rsidR="00374B47" w:rsidRDefault="00374B47">
      <w:pPr>
        <w:rPr>
          <w:b/>
        </w:rPr>
      </w:pPr>
      <w:r w:rsidRPr="00374B47">
        <w:rPr>
          <w:b/>
        </w:rPr>
        <w:t>Gebruik alleen de IP netwerken die achter jullie groep staan.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1538"/>
        <w:gridCol w:w="1531"/>
        <w:gridCol w:w="1543"/>
        <w:gridCol w:w="1557"/>
        <w:gridCol w:w="1960"/>
      </w:tblGrid>
      <w:tr w:rsidR="00374B47" w:rsidTr="00111069">
        <w:tc>
          <w:tcPr>
            <w:tcW w:w="0" w:type="auto"/>
          </w:tcPr>
          <w:p w:rsidR="00374B47" w:rsidRPr="00111069" w:rsidRDefault="00111069">
            <w:pPr>
              <w:rPr>
                <w:b/>
              </w:rPr>
            </w:pPr>
            <w:r w:rsidRPr="00111069">
              <w:rPr>
                <w:b/>
              </w:rPr>
              <w:t>Groep</w:t>
            </w:r>
          </w:p>
        </w:tc>
        <w:tc>
          <w:tcPr>
            <w:tcW w:w="0" w:type="auto"/>
          </w:tcPr>
          <w:p w:rsidR="00374B47" w:rsidRPr="00111069" w:rsidRDefault="00111069">
            <w:pPr>
              <w:rPr>
                <w:b/>
              </w:rPr>
            </w:pPr>
            <w:r w:rsidRPr="00111069">
              <w:rPr>
                <w:b/>
              </w:rPr>
              <w:t>LAN 1 R1/64</w:t>
            </w:r>
          </w:p>
        </w:tc>
        <w:tc>
          <w:tcPr>
            <w:tcW w:w="0" w:type="auto"/>
          </w:tcPr>
          <w:p w:rsidR="00374B47" w:rsidRPr="00111069" w:rsidRDefault="00111069">
            <w:pPr>
              <w:rPr>
                <w:b/>
              </w:rPr>
            </w:pPr>
            <w:r w:rsidRPr="00111069">
              <w:rPr>
                <w:b/>
              </w:rPr>
              <w:t>LAN 2 R1/64</w:t>
            </w:r>
          </w:p>
        </w:tc>
        <w:tc>
          <w:tcPr>
            <w:tcW w:w="0" w:type="auto"/>
          </w:tcPr>
          <w:p w:rsidR="00374B47" w:rsidRPr="00111069" w:rsidRDefault="00111069">
            <w:pPr>
              <w:rPr>
                <w:b/>
              </w:rPr>
            </w:pPr>
            <w:r w:rsidRPr="00111069">
              <w:rPr>
                <w:b/>
              </w:rPr>
              <w:t>VLAN 10 R2/64</w:t>
            </w:r>
          </w:p>
        </w:tc>
        <w:tc>
          <w:tcPr>
            <w:tcW w:w="0" w:type="auto"/>
          </w:tcPr>
          <w:p w:rsidR="00374B47" w:rsidRPr="00111069" w:rsidRDefault="00111069">
            <w:pPr>
              <w:rPr>
                <w:b/>
              </w:rPr>
            </w:pPr>
            <w:r w:rsidRPr="00111069">
              <w:rPr>
                <w:b/>
              </w:rPr>
              <w:t>VLAN 20 R2/64</w:t>
            </w:r>
          </w:p>
        </w:tc>
        <w:tc>
          <w:tcPr>
            <w:tcW w:w="0" w:type="auto"/>
          </w:tcPr>
          <w:p w:rsidR="00374B47" w:rsidRPr="00111069" w:rsidRDefault="00111069">
            <w:pPr>
              <w:rPr>
                <w:b/>
              </w:rPr>
            </w:pPr>
            <w:r w:rsidRPr="00111069">
              <w:rPr>
                <w:b/>
              </w:rPr>
              <w:t>Seriële link R1-R2/64</w:t>
            </w:r>
          </w:p>
        </w:tc>
      </w:tr>
      <w:tr w:rsidR="00111069" w:rsidTr="00111069">
        <w:tc>
          <w:tcPr>
            <w:tcW w:w="0" w:type="auto"/>
          </w:tcPr>
          <w:p w:rsidR="00111069" w:rsidRPr="00111069" w:rsidRDefault="00111069" w:rsidP="00111069">
            <w:pPr>
              <w:jc w:val="center"/>
              <w:rPr>
                <w:b/>
              </w:rPr>
            </w:pPr>
            <w:r>
              <w:t>Groep 1 TIAO</w:t>
            </w:r>
          </w:p>
        </w:tc>
        <w:tc>
          <w:tcPr>
            <w:tcW w:w="0" w:type="auto"/>
          </w:tcPr>
          <w:p w:rsidR="00111069" w:rsidRPr="00111069" w:rsidRDefault="00111069">
            <w:pPr>
              <w:rPr>
                <w:b/>
              </w:rPr>
            </w:pPr>
            <w:r w:rsidRPr="00111069">
              <w:rPr>
                <w:lang w:val="en-GB"/>
              </w:rPr>
              <w:t>2001:db8:A:2::</w:t>
            </w:r>
          </w:p>
        </w:tc>
        <w:tc>
          <w:tcPr>
            <w:tcW w:w="0" w:type="auto"/>
          </w:tcPr>
          <w:p w:rsidR="00111069" w:rsidRPr="00111069" w:rsidRDefault="00111069">
            <w:pPr>
              <w:rPr>
                <w:b/>
              </w:rPr>
            </w:pPr>
            <w:r w:rsidRPr="00111069">
              <w:rPr>
                <w:lang w:val="en-GB"/>
              </w:rPr>
              <w:t>2001:db8:B:2::</w:t>
            </w:r>
          </w:p>
        </w:tc>
        <w:tc>
          <w:tcPr>
            <w:tcW w:w="0" w:type="auto"/>
          </w:tcPr>
          <w:p w:rsidR="00111069" w:rsidRPr="00111069" w:rsidRDefault="00111069">
            <w:pPr>
              <w:rPr>
                <w:b/>
              </w:rPr>
            </w:pPr>
            <w:r w:rsidRPr="00111069">
              <w:rPr>
                <w:lang w:val="en-GB"/>
              </w:rPr>
              <w:t>2001:db8:C:2::</w:t>
            </w:r>
          </w:p>
        </w:tc>
        <w:tc>
          <w:tcPr>
            <w:tcW w:w="0" w:type="auto"/>
          </w:tcPr>
          <w:p w:rsidR="00111069" w:rsidRPr="00111069" w:rsidRDefault="00111069">
            <w:pPr>
              <w:rPr>
                <w:b/>
              </w:rPr>
            </w:pPr>
            <w:r w:rsidRPr="00111069">
              <w:rPr>
                <w:lang w:val="en-GB"/>
              </w:rPr>
              <w:t>2001:db8:D:2::</w:t>
            </w:r>
          </w:p>
        </w:tc>
        <w:tc>
          <w:tcPr>
            <w:tcW w:w="0" w:type="auto"/>
          </w:tcPr>
          <w:p w:rsidR="00111069" w:rsidRPr="00111069" w:rsidRDefault="00111069" w:rsidP="00111069">
            <w:pPr>
              <w:rPr>
                <w:b/>
                <w:lang w:val="en-GB"/>
              </w:rPr>
            </w:pPr>
            <w:r w:rsidRPr="00111069">
              <w:rPr>
                <w:lang w:val="en-GB"/>
              </w:rPr>
              <w:t>2001:db8:ACDC:2::</w:t>
            </w:r>
          </w:p>
          <w:p w:rsidR="00111069" w:rsidRPr="00111069" w:rsidRDefault="00111069">
            <w:pPr>
              <w:rPr>
                <w:b/>
              </w:rPr>
            </w:pPr>
          </w:p>
        </w:tc>
      </w:tr>
    </w:tbl>
    <w:p w:rsidR="00374B47" w:rsidRDefault="00374B47">
      <w:pPr>
        <w:rPr>
          <w:b/>
        </w:rPr>
      </w:pPr>
    </w:p>
    <w:sectPr w:rsidR="00374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3CB"/>
    <w:multiLevelType w:val="hybridMultilevel"/>
    <w:tmpl w:val="3DA8C98A"/>
    <w:lvl w:ilvl="0" w:tplc="0734CA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7148B"/>
    <w:multiLevelType w:val="hybridMultilevel"/>
    <w:tmpl w:val="59E2B9B8"/>
    <w:lvl w:ilvl="0" w:tplc="170A3C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30F5B"/>
    <w:multiLevelType w:val="hybridMultilevel"/>
    <w:tmpl w:val="F078CA3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A5D9A"/>
    <w:multiLevelType w:val="hybridMultilevel"/>
    <w:tmpl w:val="07D6D9C4"/>
    <w:lvl w:ilvl="0" w:tplc="08130019">
      <w:start w:val="1"/>
      <w:numFmt w:val="lowerLetter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B24095"/>
    <w:multiLevelType w:val="hybridMultilevel"/>
    <w:tmpl w:val="8C14443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032E6"/>
    <w:multiLevelType w:val="hybridMultilevel"/>
    <w:tmpl w:val="1D967C08"/>
    <w:lvl w:ilvl="0" w:tplc="C3C61A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D33D29"/>
    <w:multiLevelType w:val="hybridMultilevel"/>
    <w:tmpl w:val="1F8C8BEE"/>
    <w:lvl w:ilvl="0" w:tplc="08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6E150AA"/>
    <w:multiLevelType w:val="hybridMultilevel"/>
    <w:tmpl w:val="CB98FC8E"/>
    <w:lvl w:ilvl="0" w:tplc="08130019">
      <w:start w:val="1"/>
      <w:numFmt w:val="lowerLetter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7376FE"/>
    <w:multiLevelType w:val="hybridMultilevel"/>
    <w:tmpl w:val="DD3AA30A"/>
    <w:lvl w:ilvl="0" w:tplc="80CC79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C167F"/>
    <w:multiLevelType w:val="hybridMultilevel"/>
    <w:tmpl w:val="E744992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9090A"/>
    <w:multiLevelType w:val="hybridMultilevel"/>
    <w:tmpl w:val="EDA67FA4"/>
    <w:lvl w:ilvl="0" w:tplc="0813001B">
      <w:start w:val="1"/>
      <w:numFmt w:val="lowerRoman"/>
      <w:lvlText w:val="%1."/>
      <w:lvlJc w:val="righ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84C05A8"/>
    <w:multiLevelType w:val="hybridMultilevel"/>
    <w:tmpl w:val="62641F2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C3D28"/>
    <w:multiLevelType w:val="hybridMultilevel"/>
    <w:tmpl w:val="B6FC9900"/>
    <w:lvl w:ilvl="0" w:tplc="0813001B">
      <w:start w:val="1"/>
      <w:numFmt w:val="lowerRoman"/>
      <w:lvlText w:val="%1."/>
      <w:lvlJc w:val="righ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4E0157C"/>
    <w:multiLevelType w:val="hybridMultilevel"/>
    <w:tmpl w:val="B6D46BEA"/>
    <w:lvl w:ilvl="0" w:tplc="08130019">
      <w:start w:val="1"/>
      <w:numFmt w:val="lowerLetter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637251"/>
    <w:multiLevelType w:val="hybridMultilevel"/>
    <w:tmpl w:val="CB8081A2"/>
    <w:lvl w:ilvl="0" w:tplc="08130013">
      <w:start w:val="1"/>
      <w:numFmt w:val="upperRoman"/>
      <w:lvlText w:val="%1."/>
      <w:lvlJc w:val="righ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737154E"/>
    <w:multiLevelType w:val="hybridMultilevel"/>
    <w:tmpl w:val="31FC1956"/>
    <w:lvl w:ilvl="0" w:tplc="0813001B">
      <w:start w:val="1"/>
      <w:numFmt w:val="lowerRoman"/>
      <w:lvlText w:val="%1."/>
      <w:lvlJc w:val="righ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7CA36F8"/>
    <w:multiLevelType w:val="hybridMultilevel"/>
    <w:tmpl w:val="1E10BAF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67A84"/>
    <w:multiLevelType w:val="hybridMultilevel"/>
    <w:tmpl w:val="4AA405B6"/>
    <w:lvl w:ilvl="0" w:tplc="EBEA14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5629B6"/>
    <w:multiLevelType w:val="hybridMultilevel"/>
    <w:tmpl w:val="D94A8DA4"/>
    <w:lvl w:ilvl="0" w:tplc="0813001B">
      <w:start w:val="1"/>
      <w:numFmt w:val="lowerRoman"/>
      <w:lvlText w:val="%1."/>
      <w:lvlJc w:val="righ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6038AB"/>
    <w:multiLevelType w:val="hybridMultilevel"/>
    <w:tmpl w:val="8098AF28"/>
    <w:lvl w:ilvl="0" w:tplc="08130019">
      <w:start w:val="1"/>
      <w:numFmt w:val="lowerLetter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FB959C0"/>
    <w:multiLevelType w:val="hybridMultilevel"/>
    <w:tmpl w:val="EC8E8628"/>
    <w:lvl w:ilvl="0" w:tplc="08130019">
      <w:start w:val="1"/>
      <w:numFmt w:val="lowerLetter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D875E9"/>
    <w:multiLevelType w:val="hybridMultilevel"/>
    <w:tmpl w:val="A5E23CFE"/>
    <w:lvl w:ilvl="0" w:tplc="0813001B">
      <w:start w:val="1"/>
      <w:numFmt w:val="lowerRoman"/>
      <w:lvlText w:val="%1."/>
      <w:lvlJc w:val="righ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332278D"/>
    <w:multiLevelType w:val="hybridMultilevel"/>
    <w:tmpl w:val="E92CE726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BDC0332"/>
    <w:multiLevelType w:val="hybridMultilevel"/>
    <w:tmpl w:val="46741D7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4"/>
  </w:num>
  <w:num w:numId="5">
    <w:abstractNumId w:val="17"/>
  </w:num>
  <w:num w:numId="6">
    <w:abstractNumId w:val="3"/>
  </w:num>
  <w:num w:numId="7">
    <w:abstractNumId w:val="9"/>
  </w:num>
  <w:num w:numId="8">
    <w:abstractNumId w:val="13"/>
  </w:num>
  <w:num w:numId="9">
    <w:abstractNumId w:val="6"/>
  </w:num>
  <w:num w:numId="10">
    <w:abstractNumId w:val="12"/>
  </w:num>
  <w:num w:numId="11">
    <w:abstractNumId w:val="0"/>
  </w:num>
  <w:num w:numId="12">
    <w:abstractNumId w:val="20"/>
  </w:num>
  <w:num w:numId="13">
    <w:abstractNumId w:val="10"/>
  </w:num>
  <w:num w:numId="14">
    <w:abstractNumId w:val="5"/>
  </w:num>
  <w:num w:numId="15">
    <w:abstractNumId w:val="7"/>
  </w:num>
  <w:num w:numId="16">
    <w:abstractNumId w:val="23"/>
  </w:num>
  <w:num w:numId="17">
    <w:abstractNumId w:val="21"/>
  </w:num>
  <w:num w:numId="18">
    <w:abstractNumId w:val="1"/>
  </w:num>
  <w:num w:numId="19">
    <w:abstractNumId w:val="18"/>
  </w:num>
  <w:num w:numId="20">
    <w:abstractNumId w:val="22"/>
  </w:num>
  <w:num w:numId="21">
    <w:abstractNumId w:val="4"/>
  </w:num>
  <w:num w:numId="22">
    <w:abstractNumId w:val="19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00"/>
    <w:rsid w:val="00111069"/>
    <w:rsid w:val="00374B47"/>
    <w:rsid w:val="00582BA2"/>
    <w:rsid w:val="00A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09CBA-4ACA-4571-B97D-2EAB172F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Van Driessche</dc:creator>
  <cp:keywords/>
  <dc:description/>
  <cp:lastModifiedBy>S. Van Driessche</cp:lastModifiedBy>
  <cp:revision>2</cp:revision>
  <dcterms:created xsi:type="dcterms:W3CDTF">2023-02-21T13:47:00Z</dcterms:created>
  <dcterms:modified xsi:type="dcterms:W3CDTF">2023-02-21T14:08:00Z</dcterms:modified>
</cp:coreProperties>
</file>