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4E549" w14:textId="62EE75F4" w:rsidR="009C08FD" w:rsidRDefault="0017417D" w:rsidP="00AB090E">
      <w:pPr>
        <w:pStyle w:val="Titel"/>
      </w:pPr>
      <w:r>
        <w:t>Module in TypeScript</w:t>
      </w:r>
    </w:p>
    <w:p w14:paraId="71300328" w14:textId="6C0EE8A3" w:rsidR="0017417D" w:rsidRDefault="0017417D" w:rsidP="00AB090E">
      <w:pPr>
        <w:pStyle w:val="berschrift1"/>
      </w:pPr>
      <w:r>
        <w:t>E</w:t>
      </w:r>
      <w:r w:rsidR="00BA4361">
        <w:t>CMA</w:t>
      </w:r>
      <w:r>
        <w:t xml:space="preserve">Script </w:t>
      </w:r>
    </w:p>
    <w:p w14:paraId="3DDECE56" w14:textId="77777777" w:rsidR="00B1047A" w:rsidRDefault="00B1047A" w:rsidP="00AB090E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Lange wurden Module nur über Bibliotheken implementiert und nicht in die Sprache eingebaut</w:t>
      </w:r>
    </w:p>
    <w:p w14:paraId="7C57E994" w14:textId="50AA0571" w:rsidR="00B1047A" w:rsidRDefault="00B1047A" w:rsidP="00AB090E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Seit ES6 gibt es </w:t>
      </w:r>
      <w:proofErr w:type="spellStart"/>
      <w:r>
        <w:rPr>
          <w:sz w:val="22"/>
          <w:szCs w:val="22"/>
        </w:rPr>
        <w:t>built</w:t>
      </w:r>
      <w:proofErr w:type="spellEnd"/>
      <w:r>
        <w:rPr>
          <w:sz w:val="22"/>
          <w:szCs w:val="22"/>
        </w:rPr>
        <w:t xml:space="preserve">-in </w:t>
      </w:r>
      <w:proofErr w:type="spellStart"/>
      <w:r>
        <w:rPr>
          <w:sz w:val="22"/>
          <w:szCs w:val="22"/>
        </w:rPr>
        <w:t>modules</w:t>
      </w:r>
      <w:proofErr w:type="spellEnd"/>
    </w:p>
    <w:p w14:paraId="5A01391C" w14:textId="49F5F8D5" w:rsidR="00BA4361" w:rsidRPr="00AB090E" w:rsidRDefault="00AB090E" w:rsidP="00AB090E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AB090E">
        <w:rPr>
          <w:sz w:val="22"/>
          <w:szCs w:val="22"/>
        </w:rPr>
        <w:t>Module werden in ihrem eigenen Bereich ausgeführt, nicht global (heißt sie sind außerhalb des Moduls nicht sichtbar)</w:t>
      </w:r>
    </w:p>
    <w:p w14:paraId="66B8F5C1" w14:textId="40CB5C86" w:rsidR="00AB090E" w:rsidRPr="00AB090E" w:rsidRDefault="00AB090E" w:rsidP="00AB090E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 w:rsidRPr="00AB090E">
        <w:rPr>
          <w:sz w:val="22"/>
          <w:szCs w:val="22"/>
        </w:rPr>
        <w:t>AUßER</w:t>
      </w:r>
      <w:proofErr w:type="spellEnd"/>
      <w:r w:rsidRPr="00AB090E">
        <w:rPr>
          <w:sz w:val="22"/>
          <w:szCs w:val="22"/>
        </w:rPr>
        <w:t xml:space="preserve"> sie werden explizit exportiert </w:t>
      </w:r>
    </w:p>
    <w:p w14:paraId="54A95918" w14:textId="3A2F2EC4" w:rsidR="00AB090E" w:rsidRPr="00AB090E" w:rsidRDefault="00AB090E" w:rsidP="00AB090E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AB090E">
        <w:rPr>
          <w:sz w:val="22"/>
          <w:szCs w:val="22"/>
        </w:rPr>
        <w:t xml:space="preserve">Umgekehrt muss eine Variable, Funktion, Klasse, Schnittstelle etc., die aus einem anderen Modul exportiert wurde, importiert </w:t>
      </w:r>
      <w:r w:rsidR="00AC1708" w:rsidRPr="00AB090E">
        <w:rPr>
          <w:sz w:val="22"/>
          <w:szCs w:val="22"/>
        </w:rPr>
        <w:t>werden,</w:t>
      </w:r>
      <w:r w:rsidRPr="00AB090E">
        <w:rPr>
          <w:sz w:val="22"/>
          <w:szCs w:val="22"/>
        </w:rPr>
        <w:t xml:space="preserve"> um darauf zugreifen zu können</w:t>
      </w:r>
    </w:p>
    <w:p w14:paraId="626EF29B" w14:textId="4915041B" w:rsidR="00AB090E" w:rsidRPr="00AB090E" w:rsidRDefault="00AB090E" w:rsidP="00AB090E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AB090E">
        <w:rPr>
          <w:sz w:val="22"/>
          <w:szCs w:val="22"/>
        </w:rPr>
        <w:t>Jede Deklaration (Variable, Funktion, Klasse, Schnittstelle, Typ-Alias) kann exportiert bzw. importiert werden</w:t>
      </w:r>
    </w:p>
    <w:p w14:paraId="464B4A5D" w14:textId="6129C01E" w:rsidR="00AB090E" w:rsidRPr="00AB090E" w:rsidRDefault="00AB090E" w:rsidP="00AB090E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AB090E">
        <w:rPr>
          <w:sz w:val="22"/>
          <w:szCs w:val="22"/>
        </w:rPr>
        <w:t xml:space="preserve">In TypeScript wird also jede </w:t>
      </w:r>
      <w:r w:rsidR="00AC1708" w:rsidRPr="00AB090E">
        <w:rPr>
          <w:sz w:val="22"/>
          <w:szCs w:val="22"/>
        </w:rPr>
        <w:t>Datei</w:t>
      </w:r>
      <w:r w:rsidRPr="00AB090E">
        <w:rPr>
          <w:sz w:val="22"/>
          <w:szCs w:val="22"/>
        </w:rPr>
        <w:t>, die einen Import oder Export der obersten Ebene enthält, als Modul betrachtet</w:t>
      </w:r>
    </w:p>
    <w:p w14:paraId="0C2509A9" w14:textId="5E306F97" w:rsidR="0017417D" w:rsidRDefault="0017417D"/>
    <w:p w14:paraId="629BD36B" w14:textId="3D10AF2F" w:rsidR="00F876C7" w:rsidRDefault="00B1398F" w:rsidP="00B1398F">
      <w:pPr>
        <w:pStyle w:val="berschrift3"/>
      </w:pPr>
      <w:r>
        <w:t>Export and import</w:t>
      </w:r>
    </w:p>
    <w:p w14:paraId="2E92E1B5" w14:textId="263B8B97" w:rsidR="00B1047A" w:rsidRDefault="00B1047A" w:rsidP="00BB1335">
      <w:pPr>
        <w:rPr>
          <w:rFonts w:eastAsia="Times New Roman"/>
          <w:lang w:eastAsia="de-DE"/>
        </w:rPr>
      </w:pPr>
      <w:r w:rsidRPr="00072C5E">
        <w:rPr>
          <w:rFonts w:eastAsia="Times New Roman" w:hint="cs"/>
          <w:lang w:eastAsia="de-DE"/>
        </w:rPr>
        <w:t>Export Anweisungen</w:t>
      </w:r>
    </w:p>
    <w:p w14:paraId="5566D906" w14:textId="7620DE48" w:rsidR="00BB1335" w:rsidRDefault="00BB1335" w:rsidP="00BB1335">
      <w:pPr>
        <w:pStyle w:val="Listenabsatz"/>
        <w:numPr>
          <w:ilvl w:val="0"/>
          <w:numId w:val="9"/>
        </w:num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Benannte Exports sind </w:t>
      </w:r>
      <w:r w:rsidR="000B5AC9">
        <w:rPr>
          <w:rFonts w:eastAsia="Times New Roman"/>
          <w:lang w:eastAsia="de-DE"/>
        </w:rPr>
        <w:t>nützlich,</w:t>
      </w:r>
      <w:r>
        <w:rPr>
          <w:rFonts w:eastAsia="Times New Roman"/>
          <w:lang w:eastAsia="de-DE"/>
        </w:rPr>
        <w:t xml:space="preserve"> um mehrere Werte zu exportieren </w:t>
      </w:r>
    </w:p>
    <w:p w14:paraId="33D9A8D0" w14:textId="787922E4" w:rsidR="00BB1335" w:rsidRPr="00BB1335" w:rsidRDefault="00BB1335" w:rsidP="00BB1335">
      <w:pPr>
        <w:pStyle w:val="Listenabsatz"/>
        <w:numPr>
          <w:ilvl w:val="0"/>
          <w:numId w:val="9"/>
        </w:num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Beim Import kann man </w:t>
      </w:r>
      <w:r w:rsidR="000B5AC9">
        <w:rPr>
          <w:rFonts w:eastAsia="Times New Roman"/>
          <w:lang w:eastAsia="de-DE"/>
        </w:rPr>
        <w:t>denselben</w:t>
      </w:r>
      <w:r>
        <w:rPr>
          <w:rFonts w:eastAsia="Times New Roman"/>
          <w:lang w:eastAsia="de-DE"/>
        </w:rPr>
        <w:t xml:space="preserve"> Namen </w:t>
      </w:r>
      <w:r w:rsidR="000B5AC9">
        <w:rPr>
          <w:rFonts w:eastAsia="Times New Roman"/>
          <w:lang w:eastAsia="de-DE"/>
        </w:rPr>
        <w:t>verwenden,</w:t>
      </w:r>
      <w:r>
        <w:rPr>
          <w:rFonts w:eastAsia="Times New Roman"/>
          <w:lang w:eastAsia="de-DE"/>
        </w:rPr>
        <w:t xml:space="preserve"> um auf den entsprechenden Wert zu verweisen</w:t>
      </w:r>
    </w:p>
    <w:p w14:paraId="328DFE77" w14:textId="1BD6E7EA" w:rsidR="00BB1335" w:rsidRPr="00072C5E" w:rsidRDefault="00BB1335" w:rsidP="00B1047A">
      <w:pPr>
        <w:spacing w:after="0"/>
        <w:rPr>
          <w:rFonts w:ascii="Miriam Fixed" w:eastAsia="Times New Roman" w:hAnsi="Miriam Fixed" w:cs="Miriam Fixed"/>
          <w:color w:val="5DAF72" w:themeColor="accent6"/>
          <w:lang w:eastAsia="de-DE"/>
        </w:rPr>
      </w:pPr>
    </w:p>
    <w:p w14:paraId="53E9B984" w14:textId="740DE100" w:rsidR="00B1047A" w:rsidRDefault="00B1047A" w:rsidP="0050757D">
      <w:pPr>
        <w:spacing w:before="0" w:after="0"/>
        <w:rPr>
          <w:rFonts w:ascii="Miriam Fixed" w:eastAsia="Times New Roman" w:hAnsi="Miriam Fixed" w:cs="Miriam Fixed"/>
          <w:color w:val="000000" w:themeColor="text1"/>
          <w:lang w:eastAsia="de-DE"/>
        </w:rPr>
      </w:pPr>
      <w:proofErr w:type="spellStart"/>
      <w:r w:rsidRPr="00B1047A">
        <w:rPr>
          <w:rFonts w:ascii="Miriam Fixed" w:eastAsia="Times New Roman" w:hAnsi="Miriam Fixed" w:cs="Miriam Fixed" w:hint="cs"/>
          <w:color w:val="569CD6"/>
          <w:lang w:eastAsia="de-DE"/>
        </w:rPr>
        <w:t>export</w:t>
      </w:r>
      <w:proofErr w:type="spellEnd"/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r w:rsidRPr="00072C5E">
        <w:rPr>
          <w:rFonts w:ascii="Miriam Fixed" w:eastAsia="Times New Roman" w:hAnsi="Miriam Fixed" w:cs="Miriam Fixed" w:hint="cs"/>
          <w:color w:val="000000" w:themeColor="text1"/>
          <w:lang w:eastAsia="de-DE"/>
        </w:rPr>
        <w:t>{</w:t>
      </w:r>
      <w:r w:rsidRPr="00072C5E">
        <w:rPr>
          <w:rFonts w:ascii="Miriam Fixed" w:eastAsia="Times New Roman" w:hAnsi="Miriam Fixed" w:cs="Miriam Fixed" w:hint="cs"/>
          <w:i/>
          <w:iCs/>
          <w:color w:val="000000" w:themeColor="text1"/>
          <w:lang w:eastAsia="de-DE"/>
        </w:rPr>
        <w:t> name1, name2, …, </w:t>
      </w:r>
      <w:proofErr w:type="spellStart"/>
      <w:r w:rsidRPr="00072C5E">
        <w:rPr>
          <w:rFonts w:ascii="Miriam Fixed" w:eastAsia="Times New Roman" w:hAnsi="Miriam Fixed" w:cs="Miriam Fixed" w:hint="cs"/>
          <w:i/>
          <w:iCs/>
          <w:color w:val="000000" w:themeColor="text1"/>
          <w:lang w:eastAsia="de-DE"/>
        </w:rPr>
        <w:t>nameN</w:t>
      </w:r>
      <w:proofErr w:type="spellEnd"/>
      <w:r w:rsidRPr="00072C5E">
        <w:rPr>
          <w:rFonts w:ascii="Miriam Fixed" w:eastAsia="Times New Roman" w:hAnsi="Miriam Fixed" w:cs="Miriam Fixed" w:hint="cs"/>
          <w:i/>
          <w:iCs/>
          <w:color w:val="000000" w:themeColor="text1"/>
          <w:lang w:eastAsia="de-DE"/>
        </w:rPr>
        <w:t> </w:t>
      </w:r>
      <w:r w:rsidRPr="00072C5E">
        <w:rPr>
          <w:rFonts w:ascii="Miriam Fixed" w:eastAsia="Times New Roman" w:hAnsi="Miriam Fixed" w:cs="Miriam Fixed" w:hint="cs"/>
          <w:color w:val="000000" w:themeColor="text1"/>
          <w:lang w:eastAsia="de-DE"/>
        </w:rPr>
        <w:t>};</w:t>
      </w:r>
    </w:p>
    <w:p w14:paraId="537DAC6B" w14:textId="70D3FD02" w:rsidR="00BB1335" w:rsidRPr="00B1047A" w:rsidRDefault="00BB1335" w:rsidP="0050757D">
      <w:pPr>
        <w:spacing w:before="0" w:after="0"/>
        <w:rPr>
          <w:rFonts w:ascii="Miriam Fixed" w:eastAsia="Times New Roman" w:hAnsi="Miriam Fixed" w:cs="Miriam Fixed"/>
          <w:color w:val="D4D4D4"/>
          <w:lang w:eastAsia="de-DE"/>
        </w:rPr>
      </w:pPr>
      <w:r w:rsidRPr="00BB1335">
        <w:rPr>
          <w:rFonts w:ascii="Miriam Fixed" w:eastAsia="Times New Roman" w:hAnsi="Miriam Fixed" w:cs="Miriam Fixed"/>
          <w:color w:val="5DAF72" w:themeColor="accent6"/>
          <w:lang w:eastAsia="de-DE"/>
        </w:rPr>
        <w:t>//exportiert z.B. mehrere Funktionen, die zuvor deklariert wurden</w:t>
      </w:r>
    </w:p>
    <w:p w14:paraId="487ED1D9" w14:textId="0F9E2C1E" w:rsidR="00B1047A" w:rsidRPr="000B5AC9" w:rsidRDefault="00B1047A" w:rsidP="0050757D">
      <w:pPr>
        <w:spacing w:before="0" w:after="0"/>
        <w:rPr>
          <w:rFonts w:ascii="Miriam Fixed" w:eastAsia="Times New Roman" w:hAnsi="Miriam Fixed" w:cs="Miriam Fixed"/>
          <w:color w:val="000000" w:themeColor="text1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export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{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variable1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as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name1,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variable2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as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name2, …, </w:t>
      </w:r>
      <w:proofErr w:type="spellStart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nameN</w:t>
      </w:r>
      <w:proofErr w:type="spellEnd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};</w:t>
      </w:r>
    </w:p>
    <w:p w14:paraId="420F2E13" w14:textId="5F7A8DA2" w:rsidR="00BB1335" w:rsidRPr="00870C53" w:rsidRDefault="00BB1335" w:rsidP="0050757D">
      <w:pPr>
        <w:spacing w:before="0" w:after="0"/>
        <w:rPr>
          <w:rFonts w:ascii="Miriam Fixed" w:eastAsia="Times New Roman" w:hAnsi="Miriam Fixed" w:cs="Miriam Fixed"/>
          <w:color w:val="5DAF72" w:themeColor="accent6"/>
          <w:lang w:eastAsia="de-DE"/>
        </w:rPr>
      </w:pPr>
      <w:r w:rsidRPr="00870C53">
        <w:rPr>
          <w:rFonts w:ascii="Miriam Fixed" w:eastAsia="Times New Roman" w:hAnsi="Miriam Fixed" w:cs="Miriam Fixed"/>
          <w:color w:val="5DAF72" w:themeColor="accent6"/>
          <w:lang w:eastAsia="de-DE"/>
        </w:rPr>
        <w:t xml:space="preserve">//exportiert mehrere Variablen, die </w:t>
      </w:r>
      <w:r w:rsidR="000B5AC9" w:rsidRPr="00870C53">
        <w:rPr>
          <w:rFonts w:ascii="Miriam Fixed" w:eastAsia="Times New Roman" w:hAnsi="Miriam Fixed" w:cs="Miriam Fixed"/>
          <w:color w:val="5DAF72" w:themeColor="accent6"/>
          <w:lang w:eastAsia="de-DE"/>
        </w:rPr>
        <w:t>direkt</w:t>
      </w:r>
      <w:r w:rsidRPr="00870C53">
        <w:rPr>
          <w:rFonts w:ascii="Miriam Fixed" w:eastAsia="Times New Roman" w:hAnsi="Miriam Fixed" w:cs="Miriam Fixed"/>
          <w:color w:val="5DAF72" w:themeColor="accent6"/>
          <w:lang w:eastAsia="de-DE"/>
        </w:rPr>
        <w:t xml:space="preserve"> in Exportanweisung umbenannt werden</w:t>
      </w:r>
    </w:p>
    <w:p w14:paraId="444543F4" w14:textId="10A8C179" w:rsidR="00B1047A" w:rsidRDefault="00B1047A" w:rsidP="0050757D">
      <w:pPr>
        <w:spacing w:before="0" w:after="0"/>
        <w:rPr>
          <w:rFonts w:ascii="Miriam Fixed" w:eastAsia="Times New Roman" w:hAnsi="Miriam Fixed" w:cs="Miriam Fixed"/>
          <w:color w:val="5DAF72" w:themeColor="accent6"/>
          <w:lang w:eastAsia="de-DE"/>
        </w:rPr>
      </w:pPr>
      <w:proofErr w:type="spellStart"/>
      <w:r w:rsidRPr="00B1047A">
        <w:rPr>
          <w:rFonts w:ascii="Miriam Fixed" w:eastAsia="Times New Roman" w:hAnsi="Miriam Fixed" w:cs="Miriam Fixed" w:hint="cs"/>
          <w:color w:val="569CD6"/>
          <w:lang w:eastAsia="de-DE"/>
        </w:rPr>
        <w:t>export</w:t>
      </w:r>
      <w:proofErr w:type="spellEnd"/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proofErr w:type="spellStart"/>
      <w:r w:rsidRPr="00B1047A">
        <w:rPr>
          <w:rFonts w:ascii="Miriam Fixed" w:eastAsia="Times New Roman" w:hAnsi="Miriam Fixed" w:cs="Miriam Fixed" w:hint="cs"/>
          <w:color w:val="569CD6"/>
          <w:lang w:eastAsia="de-DE"/>
        </w:rPr>
        <w:t>let</w:t>
      </w:r>
      <w:proofErr w:type="spellEnd"/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r w:rsidRPr="00072C5E">
        <w:rPr>
          <w:rFonts w:ascii="Miriam Fixed" w:eastAsia="Times New Roman" w:hAnsi="Miriam Fixed" w:cs="Miriam Fixed" w:hint="cs"/>
          <w:i/>
          <w:iCs/>
          <w:color w:val="000000" w:themeColor="text1"/>
          <w:lang w:eastAsia="de-DE"/>
        </w:rPr>
        <w:t>name1, name2, …, </w:t>
      </w:r>
      <w:proofErr w:type="spellStart"/>
      <w:r w:rsidRPr="00072C5E">
        <w:rPr>
          <w:rFonts w:ascii="Miriam Fixed" w:eastAsia="Times New Roman" w:hAnsi="Miriam Fixed" w:cs="Miriam Fixed" w:hint="cs"/>
          <w:i/>
          <w:iCs/>
          <w:color w:val="000000" w:themeColor="text1"/>
          <w:lang w:eastAsia="de-DE"/>
        </w:rPr>
        <w:t>nameN</w:t>
      </w:r>
      <w:proofErr w:type="spellEnd"/>
      <w:r w:rsidRPr="00072C5E">
        <w:rPr>
          <w:rFonts w:ascii="Miriam Fixed" w:eastAsia="Times New Roman" w:hAnsi="Miriam Fixed" w:cs="Miriam Fixed" w:hint="cs"/>
          <w:i/>
          <w:iCs/>
          <w:color w:val="000000" w:themeColor="text1"/>
          <w:lang w:eastAsia="de-DE"/>
        </w:rPr>
        <w:t>;</w:t>
      </w:r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r w:rsidRPr="00072C5E">
        <w:rPr>
          <w:rFonts w:ascii="Miriam Fixed" w:eastAsia="Times New Roman" w:hAnsi="Miriam Fixed" w:cs="Miriam Fixed" w:hint="cs"/>
          <w:color w:val="5DAF72" w:themeColor="accent6"/>
          <w:lang w:eastAsia="de-DE"/>
        </w:rPr>
        <w:t>// oder: </w:t>
      </w:r>
      <w:proofErr w:type="spellStart"/>
      <w:r w:rsidRPr="00072C5E">
        <w:rPr>
          <w:rFonts w:ascii="Miriam Fixed" w:eastAsia="Times New Roman" w:hAnsi="Miriam Fixed" w:cs="Miriam Fixed" w:hint="cs"/>
          <w:color w:val="5DAF72" w:themeColor="accent6"/>
          <w:lang w:eastAsia="de-DE"/>
        </w:rPr>
        <w:t>var</w:t>
      </w:r>
      <w:proofErr w:type="spellEnd"/>
    </w:p>
    <w:p w14:paraId="3512FBCD" w14:textId="5924DF0E" w:rsidR="00BB1335" w:rsidRPr="00B1047A" w:rsidRDefault="00BB1335" w:rsidP="0050757D">
      <w:pPr>
        <w:spacing w:before="0" w:after="0"/>
        <w:rPr>
          <w:rFonts w:ascii="Miriam Fixed" w:eastAsia="Times New Roman" w:hAnsi="Miriam Fixed" w:cs="Miriam Fixed"/>
          <w:color w:val="D4D4D4"/>
          <w:lang w:eastAsia="de-DE"/>
        </w:rPr>
      </w:pPr>
      <w:r>
        <w:rPr>
          <w:rFonts w:ascii="Miriam Fixed" w:eastAsia="Times New Roman" w:hAnsi="Miriam Fixed" w:cs="Miriam Fixed"/>
          <w:color w:val="5DAF72" w:themeColor="accent6"/>
          <w:lang w:eastAsia="de-DE"/>
        </w:rPr>
        <w:t>//exportiert eine zuvor deklarierte Konstante</w:t>
      </w:r>
    </w:p>
    <w:p w14:paraId="304CC47A" w14:textId="5722B91D" w:rsidR="00B1047A" w:rsidRPr="000B5AC9" w:rsidRDefault="00B1047A" w:rsidP="0050757D">
      <w:pPr>
        <w:spacing w:before="0" w:after="0"/>
        <w:rPr>
          <w:rFonts w:ascii="Miriam Fixed" w:eastAsia="Times New Roman" w:hAnsi="Miriam Fixed" w:cs="Miriam Fixed"/>
          <w:color w:val="5DAF72" w:themeColor="accent6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export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let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name1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= …,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 name2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= …, …,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 </w:t>
      </w:r>
      <w:proofErr w:type="spellStart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nameN</w:t>
      </w:r>
      <w:proofErr w:type="spellEnd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;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DAF72" w:themeColor="accent6"/>
          <w:lang w:val="en-US" w:eastAsia="de-DE"/>
        </w:rPr>
        <w:t>// </w:t>
      </w:r>
      <w:proofErr w:type="spellStart"/>
      <w:r w:rsidRPr="000B5AC9">
        <w:rPr>
          <w:rFonts w:ascii="Miriam Fixed" w:eastAsia="Times New Roman" w:hAnsi="Miriam Fixed" w:cs="Miriam Fixed" w:hint="cs"/>
          <w:color w:val="5DAF72" w:themeColor="accent6"/>
          <w:lang w:val="en-US" w:eastAsia="de-DE"/>
        </w:rPr>
        <w:t>oder</w:t>
      </w:r>
      <w:proofErr w:type="spellEnd"/>
      <w:r w:rsidRPr="000B5AC9">
        <w:rPr>
          <w:rFonts w:ascii="Miriam Fixed" w:eastAsia="Times New Roman" w:hAnsi="Miriam Fixed" w:cs="Miriam Fixed" w:hint="cs"/>
          <w:color w:val="5DAF72" w:themeColor="accent6"/>
          <w:lang w:val="en-US" w:eastAsia="de-DE"/>
        </w:rPr>
        <w:t>: var, const</w:t>
      </w:r>
    </w:p>
    <w:p w14:paraId="6A247948" w14:textId="2995144B" w:rsidR="00BB1335" w:rsidRPr="00B1047A" w:rsidRDefault="00BB1335" w:rsidP="0050757D">
      <w:pPr>
        <w:spacing w:before="0" w:after="0"/>
        <w:rPr>
          <w:rFonts w:ascii="Miriam Fixed" w:eastAsia="Times New Roman" w:hAnsi="Miriam Fixed" w:cs="Miriam Fixed"/>
          <w:color w:val="D4D4D4"/>
          <w:lang w:eastAsia="de-DE"/>
        </w:rPr>
      </w:pPr>
      <w:r>
        <w:rPr>
          <w:rFonts w:ascii="Miriam Fixed" w:eastAsia="Times New Roman" w:hAnsi="Miriam Fixed" w:cs="Miriam Fixed"/>
          <w:color w:val="5DAF72" w:themeColor="accent6"/>
          <w:lang w:eastAsia="de-DE"/>
        </w:rPr>
        <w:t>//exportiert eine Konstante</w:t>
      </w:r>
    </w:p>
    <w:p w14:paraId="0C1A5830" w14:textId="00919FCE" w:rsidR="00B1047A" w:rsidRDefault="00B1047A" w:rsidP="0050757D">
      <w:pPr>
        <w:spacing w:before="0" w:after="0"/>
        <w:rPr>
          <w:rFonts w:ascii="Miriam Fixed" w:eastAsia="Times New Roman" w:hAnsi="Miriam Fixed" w:cs="Miriam Fixed"/>
          <w:color w:val="D4D4D4"/>
          <w:lang w:eastAsia="de-DE"/>
        </w:rPr>
      </w:pPr>
    </w:p>
    <w:p w14:paraId="722F84E0" w14:textId="397974B1" w:rsidR="00BB1335" w:rsidRDefault="00BB1335" w:rsidP="00BB1335">
      <w:pPr>
        <w:pStyle w:val="Listenabsatz"/>
        <w:numPr>
          <w:ilvl w:val="0"/>
          <w:numId w:val="11"/>
        </w:num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Pro Modul kann es nur einen einzigen Default-Export geben</w:t>
      </w:r>
    </w:p>
    <w:p w14:paraId="0FA6A583" w14:textId="0A102C38" w:rsidR="003A1DAF" w:rsidRPr="003A1DAF" w:rsidRDefault="00BB1335" w:rsidP="003A1DAF">
      <w:pPr>
        <w:pStyle w:val="Listenabsatz"/>
        <w:numPr>
          <w:ilvl w:val="0"/>
          <w:numId w:val="11"/>
        </w:num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Ein Default-Export kann eine Funktion, Klasse, Objekt, … sein</w:t>
      </w:r>
    </w:p>
    <w:p w14:paraId="69B5D113" w14:textId="735A81B9" w:rsidR="00B1047A" w:rsidRPr="000B5AC9" w:rsidRDefault="00B1047A" w:rsidP="0050757D">
      <w:pPr>
        <w:spacing w:before="0" w:after="0"/>
        <w:rPr>
          <w:rFonts w:ascii="Miriam Fixed" w:eastAsia="Times New Roman" w:hAnsi="Miriam Fixed" w:cs="Miriam Fixed"/>
          <w:color w:val="D4D4D4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export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default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expression;</w:t>
      </w:r>
    </w:p>
    <w:p w14:paraId="7F22A31C" w14:textId="77777777" w:rsidR="00B1047A" w:rsidRPr="000B5AC9" w:rsidRDefault="00B1047A" w:rsidP="0050757D">
      <w:pPr>
        <w:spacing w:before="0" w:after="0"/>
        <w:rPr>
          <w:rFonts w:ascii="Miriam Fixed" w:eastAsia="Times New Roman" w:hAnsi="Miriam Fixed" w:cs="Miriam Fixed"/>
          <w:color w:val="5DAF72" w:themeColor="accent6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export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default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function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(…) { … }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DAF72" w:themeColor="accent6"/>
          <w:lang w:val="en-US" w:eastAsia="de-DE"/>
        </w:rPr>
        <w:t>// </w:t>
      </w:r>
      <w:proofErr w:type="spellStart"/>
      <w:r w:rsidRPr="000B5AC9">
        <w:rPr>
          <w:rFonts w:ascii="Miriam Fixed" w:eastAsia="Times New Roman" w:hAnsi="Miriam Fixed" w:cs="Miriam Fixed" w:hint="cs"/>
          <w:color w:val="5DAF72" w:themeColor="accent6"/>
          <w:lang w:val="en-US" w:eastAsia="de-DE"/>
        </w:rPr>
        <w:t>oder</w:t>
      </w:r>
      <w:proofErr w:type="spellEnd"/>
      <w:r w:rsidRPr="000B5AC9">
        <w:rPr>
          <w:rFonts w:ascii="Miriam Fixed" w:eastAsia="Times New Roman" w:hAnsi="Miriam Fixed" w:cs="Miriam Fixed" w:hint="cs"/>
          <w:color w:val="5DAF72" w:themeColor="accent6"/>
          <w:lang w:val="en-US" w:eastAsia="de-DE"/>
        </w:rPr>
        <w:t>: class, function*</w:t>
      </w:r>
    </w:p>
    <w:p w14:paraId="6ED867E0" w14:textId="77777777" w:rsidR="00B1047A" w:rsidRPr="000B5AC9" w:rsidRDefault="00B1047A" w:rsidP="0050757D">
      <w:pPr>
        <w:spacing w:before="0" w:after="0"/>
        <w:rPr>
          <w:rFonts w:ascii="Miriam Fixed" w:eastAsia="Times New Roman" w:hAnsi="Miriam Fixed" w:cs="Miriam Fixed"/>
          <w:color w:val="D4D4D4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export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default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function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name1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(…) { … }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DAF72" w:themeColor="accent6"/>
          <w:lang w:val="en-US" w:eastAsia="de-DE"/>
        </w:rPr>
        <w:t>// </w:t>
      </w:r>
      <w:proofErr w:type="spellStart"/>
      <w:r w:rsidRPr="000B5AC9">
        <w:rPr>
          <w:rFonts w:ascii="Miriam Fixed" w:eastAsia="Times New Roman" w:hAnsi="Miriam Fixed" w:cs="Miriam Fixed" w:hint="cs"/>
          <w:color w:val="5DAF72" w:themeColor="accent6"/>
          <w:lang w:val="en-US" w:eastAsia="de-DE"/>
        </w:rPr>
        <w:t>oder</w:t>
      </w:r>
      <w:proofErr w:type="spellEnd"/>
      <w:r w:rsidRPr="000B5AC9">
        <w:rPr>
          <w:rFonts w:ascii="Miriam Fixed" w:eastAsia="Times New Roman" w:hAnsi="Miriam Fixed" w:cs="Miriam Fixed" w:hint="cs"/>
          <w:color w:val="5DAF72" w:themeColor="accent6"/>
          <w:lang w:val="en-US" w:eastAsia="de-DE"/>
        </w:rPr>
        <w:t>: class, function*</w:t>
      </w:r>
    </w:p>
    <w:p w14:paraId="7F15DC34" w14:textId="77777777" w:rsidR="00B1047A" w:rsidRPr="000B5AC9" w:rsidRDefault="00B1047A" w:rsidP="0050757D">
      <w:pPr>
        <w:spacing w:before="0" w:after="0"/>
        <w:rPr>
          <w:rFonts w:ascii="Miriam Fixed" w:eastAsia="Times New Roman" w:hAnsi="Miriam Fixed" w:cs="Miriam Fixed"/>
          <w:color w:val="000000" w:themeColor="text1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export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{ name1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as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default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, … };</w:t>
      </w:r>
    </w:p>
    <w:p w14:paraId="04ADC363" w14:textId="77777777" w:rsidR="00B1047A" w:rsidRPr="000B5AC9" w:rsidRDefault="00B1047A" w:rsidP="0050757D">
      <w:pPr>
        <w:spacing w:before="0" w:after="0"/>
        <w:rPr>
          <w:rFonts w:ascii="Miriam Fixed" w:eastAsia="Times New Roman" w:hAnsi="Miriam Fixed" w:cs="Miriam Fixed"/>
          <w:color w:val="D4D4D4"/>
          <w:lang w:val="en-US" w:eastAsia="de-DE"/>
        </w:rPr>
      </w:pPr>
    </w:p>
    <w:p w14:paraId="192D5042" w14:textId="77777777" w:rsidR="00B1047A" w:rsidRPr="000B5AC9" w:rsidRDefault="00B1047A" w:rsidP="0050757D">
      <w:pPr>
        <w:spacing w:before="0" w:after="0"/>
        <w:rPr>
          <w:rFonts w:ascii="Miriam Fixed" w:eastAsia="Times New Roman" w:hAnsi="Miriam Fixed" w:cs="Miriam Fixed"/>
          <w:color w:val="D4D4D4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export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*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from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…;</w:t>
      </w:r>
    </w:p>
    <w:p w14:paraId="7A6CBCA7" w14:textId="77777777" w:rsidR="00B1047A" w:rsidRPr="000B5AC9" w:rsidRDefault="00B1047A" w:rsidP="0050757D">
      <w:pPr>
        <w:spacing w:before="0" w:after="0"/>
        <w:rPr>
          <w:rFonts w:ascii="Miriam Fixed" w:eastAsia="Times New Roman" w:hAnsi="Miriam Fixed" w:cs="Miriam Fixed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export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{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name1, name2, …, </w:t>
      </w:r>
      <w:proofErr w:type="spellStart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nameN</w:t>
      </w:r>
      <w:proofErr w:type="spellEnd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}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from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lang w:val="en-US" w:eastAsia="de-DE"/>
        </w:rPr>
        <w:t>…;</w:t>
      </w:r>
    </w:p>
    <w:p w14:paraId="388E5A37" w14:textId="4F055121" w:rsidR="00B1047A" w:rsidRPr="000B5AC9" w:rsidRDefault="00B1047A" w:rsidP="0050757D">
      <w:pPr>
        <w:spacing w:before="0" w:after="0"/>
        <w:rPr>
          <w:rFonts w:ascii="Miriam Fixed" w:eastAsia="Times New Roman" w:hAnsi="Miriam Fixed" w:cs="Miriam Fixed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export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{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 import1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as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name1, import2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as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name2, …, </w:t>
      </w:r>
      <w:proofErr w:type="spellStart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nameN</w:t>
      </w:r>
      <w:proofErr w:type="spellEnd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}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from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lang w:val="en-US" w:eastAsia="de-DE"/>
        </w:rPr>
        <w:t>…;</w:t>
      </w:r>
    </w:p>
    <w:p w14:paraId="1A064ABD" w14:textId="25071D49" w:rsidR="00072C5E" w:rsidRPr="000B5AC9" w:rsidRDefault="00072C5E" w:rsidP="00B1047A">
      <w:pPr>
        <w:spacing w:after="0"/>
        <w:rPr>
          <w:rFonts w:ascii="Miriam Fixed" w:eastAsia="Times New Roman" w:hAnsi="Miriam Fixed" w:cs="Miriam Fixed"/>
          <w:lang w:val="en-US" w:eastAsia="de-DE"/>
        </w:rPr>
      </w:pPr>
    </w:p>
    <w:p w14:paraId="1CFB4A85" w14:textId="6F66915A" w:rsidR="00EF2234" w:rsidRPr="000B5AC9" w:rsidRDefault="00EF2234" w:rsidP="00B1047A">
      <w:pPr>
        <w:spacing w:after="0"/>
        <w:rPr>
          <w:rFonts w:ascii="Miriam Fixed" w:eastAsia="Times New Roman" w:hAnsi="Miriam Fixed" w:cs="Miriam Fixed"/>
          <w:lang w:val="en-US" w:eastAsia="de-DE"/>
        </w:rPr>
      </w:pPr>
    </w:p>
    <w:p w14:paraId="3FDCC48C" w14:textId="01366936" w:rsidR="00EF2234" w:rsidRPr="00B954DE" w:rsidRDefault="00EF2234" w:rsidP="00EF2234">
      <w:pPr>
        <w:pStyle w:val="Listenabsatz"/>
        <w:numPr>
          <w:ilvl w:val="0"/>
          <w:numId w:val="8"/>
        </w:numPr>
        <w:rPr>
          <w:rFonts w:ascii="Miriam Fixed" w:eastAsia="Times New Roman" w:hAnsi="Miriam Fixed" w:cs="Miriam Fixed"/>
          <w:color w:val="D4D4D4"/>
          <w:lang w:eastAsia="de-DE"/>
        </w:rPr>
      </w:pPr>
      <w:r w:rsidRPr="00953C2D">
        <w:rPr>
          <w:shd w:val="clear" w:color="auto" w:fill="FFFFFF"/>
        </w:rPr>
        <w:t xml:space="preserve">Module werden importiert durch absolute oder relative Verweise und müssen daher mit „/“, „./“ oder „ ../ “ </w:t>
      </w:r>
      <w:r>
        <w:rPr>
          <w:shd w:val="clear" w:color="auto" w:fill="FFFFFF"/>
        </w:rPr>
        <w:t xml:space="preserve"> beginnen</w:t>
      </w:r>
    </w:p>
    <w:p w14:paraId="1F6EE24F" w14:textId="1E1F41F8" w:rsidR="00B954DE" w:rsidRPr="00B954DE" w:rsidRDefault="00B954DE" w:rsidP="00EF2234">
      <w:pPr>
        <w:pStyle w:val="Listenabsatz"/>
        <w:numPr>
          <w:ilvl w:val="0"/>
          <w:numId w:val="8"/>
        </w:numPr>
        <w:rPr>
          <w:rFonts w:ascii="Miriam Fixed" w:eastAsia="Times New Roman" w:hAnsi="Miriam Fixed" w:cs="Miriam Fixed"/>
          <w:color w:val="D4D4D4"/>
          <w:lang w:eastAsia="de-DE"/>
        </w:rPr>
      </w:pPr>
      <w:r>
        <w:rPr>
          <w:shd w:val="clear" w:color="auto" w:fill="FFFFFF"/>
        </w:rPr>
        <w:t xml:space="preserve">Parameter </w:t>
      </w:r>
      <w:proofErr w:type="spellStart"/>
      <w:r>
        <w:rPr>
          <w:shd w:val="clear" w:color="auto" w:fill="FFFFFF"/>
        </w:rPr>
        <w:t>name</w:t>
      </w:r>
      <w:proofErr w:type="spellEnd"/>
      <w:r>
        <w:rPr>
          <w:shd w:val="clear" w:color="auto" w:fill="FFFFFF"/>
        </w:rPr>
        <w:t xml:space="preserve"> </w:t>
      </w:r>
      <w:r w:rsidRPr="00B954DE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Name des Objekts, das die exportierten Member empfängt (kann auch eine Funktion sein)</w:t>
      </w:r>
    </w:p>
    <w:p w14:paraId="2E99961D" w14:textId="5DD24983" w:rsidR="00B954DE" w:rsidRPr="00EF2234" w:rsidRDefault="00B954DE" w:rsidP="00EF2234">
      <w:pPr>
        <w:pStyle w:val="Listenabsatz"/>
        <w:numPr>
          <w:ilvl w:val="0"/>
          <w:numId w:val="8"/>
        </w:numPr>
        <w:rPr>
          <w:rFonts w:ascii="Miriam Fixed" w:eastAsia="Times New Roman" w:hAnsi="Miriam Fixed" w:cs="Miriam Fixed"/>
          <w:color w:val="D4D4D4"/>
          <w:lang w:eastAsia="de-DE"/>
        </w:rPr>
      </w:pPr>
      <w:r>
        <w:rPr>
          <w:shd w:val="clear" w:color="auto" w:fill="FFFFFF"/>
        </w:rPr>
        <w:t xml:space="preserve">Parameter </w:t>
      </w:r>
      <w:proofErr w:type="spellStart"/>
      <w:r>
        <w:rPr>
          <w:shd w:val="clear" w:color="auto" w:fill="FFFFFF"/>
        </w:rPr>
        <w:t>member</w:t>
      </w:r>
      <w:proofErr w:type="spellEnd"/>
      <w:r>
        <w:rPr>
          <w:shd w:val="clear" w:color="auto" w:fill="FFFFFF"/>
        </w:rPr>
        <w:t xml:space="preserve"> leg</w:t>
      </w:r>
      <w:r w:rsidR="00FE23DC">
        <w:rPr>
          <w:shd w:val="clear" w:color="auto" w:fill="FFFFFF"/>
        </w:rPr>
        <w:t>t</w:t>
      </w:r>
      <w:r>
        <w:rPr>
          <w:shd w:val="clear" w:color="auto" w:fill="FFFFFF"/>
        </w:rPr>
        <w:t xml:space="preserve"> einzelne Einheite</w:t>
      </w:r>
      <w:bookmarkStart w:id="0" w:name="_GoBack"/>
      <w:bookmarkEnd w:id="0"/>
      <w:r>
        <w:rPr>
          <w:shd w:val="clear" w:color="auto" w:fill="FFFFFF"/>
        </w:rPr>
        <w:t>n fest</w:t>
      </w:r>
    </w:p>
    <w:p w14:paraId="136CFB24" w14:textId="28839B63" w:rsidR="00EF2234" w:rsidRPr="000B5AC9" w:rsidRDefault="00EF2234" w:rsidP="00EF2234">
      <w:pPr>
        <w:spacing w:after="0"/>
        <w:rPr>
          <w:rFonts w:ascii="Miriam Fixed" w:eastAsia="Times New Roman" w:hAnsi="Miriam Fixed" w:cs="Miriam Fixed"/>
          <w:lang w:eastAsia="de-DE"/>
        </w:rPr>
      </w:pPr>
      <w:r w:rsidRPr="000B5AC9">
        <w:rPr>
          <w:rFonts w:ascii="Miriam Fixed" w:eastAsia="Times New Roman" w:hAnsi="Miriam Fixed" w:cs="Miriam Fixed" w:hint="cs"/>
          <w:lang w:eastAsia="de-DE"/>
        </w:rPr>
        <w:t>Import Anweisungen</w:t>
      </w:r>
    </w:p>
    <w:p w14:paraId="47966E15" w14:textId="77777777" w:rsidR="00B954DE" w:rsidRDefault="00B954DE" w:rsidP="00EF2234">
      <w:pPr>
        <w:spacing w:after="0"/>
        <w:rPr>
          <w:rFonts w:ascii="Miriam Fixed" w:eastAsia="Times New Roman" w:hAnsi="Miriam Fixed" w:cs="Miriam Fixed"/>
          <w:color w:val="5DAF72" w:themeColor="accent6"/>
          <w:lang w:eastAsia="de-DE"/>
        </w:rPr>
      </w:pPr>
    </w:p>
    <w:p w14:paraId="332B4D06" w14:textId="1A5A3E03" w:rsidR="00B954DE" w:rsidRDefault="00B954DE" w:rsidP="00B954DE">
      <w:pPr>
        <w:spacing w:before="0" w:after="0"/>
        <w:rPr>
          <w:rFonts w:ascii="Miriam Fixed" w:eastAsia="Times New Roman" w:hAnsi="Miriam Fixed" w:cs="Miriam Fixed"/>
          <w:lang w:eastAsia="de-DE"/>
        </w:rPr>
      </w:pPr>
      <w:proofErr w:type="spellStart"/>
      <w:r w:rsidRPr="00B1047A">
        <w:rPr>
          <w:rFonts w:ascii="Miriam Fixed" w:eastAsia="Times New Roman" w:hAnsi="Miriam Fixed" w:cs="Miriam Fixed" w:hint="cs"/>
          <w:color w:val="569CD6"/>
          <w:lang w:eastAsia="de-DE"/>
        </w:rPr>
        <w:t>import</w:t>
      </w:r>
      <w:proofErr w:type="spellEnd"/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proofErr w:type="spellStart"/>
      <w:r w:rsidRPr="00B1047A">
        <w:rPr>
          <w:rFonts w:ascii="Miriam Fixed" w:eastAsia="Times New Roman" w:hAnsi="Miriam Fixed" w:cs="Miriam Fixed" w:hint="cs"/>
          <w:i/>
          <w:iCs/>
          <w:color w:val="000000" w:themeColor="text1"/>
          <w:lang w:eastAsia="de-DE"/>
        </w:rPr>
        <w:t>name</w:t>
      </w:r>
      <w:proofErr w:type="spellEnd"/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proofErr w:type="spellStart"/>
      <w:r w:rsidRPr="00B1047A">
        <w:rPr>
          <w:rFonts w:ascii="Miriam Fixed" w:eastAsia="Times New Roman" w:hAnsi="Miriam Fixed" w:cs="Miriam Fixed" w:hint="cs"/>
          <w:color w:val="569CD6"/>
          <w:lang w:eastAsia="de-DE"/>
        </w:rPr>
        <w:t>from</w:t>
      </w:r>
      <w:proofErr w:type="spellEnd"/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r w:rsidRPr="00B1047A">
        <w:rPr>
          <w:rFonts w:ascii="Miriam Fixed" w:eastAsia="Times New Roman" w:hAnsi="Miriam Fixed" w:cs="Miriam Fixed" w:hint="cs"/>
          <w:color w:val="CE9178"/>
          <w:lang w:eastAsia="de-DE"/>
        </w:rPr>
        <w:t>"</w:t>
      </w:r>
      <w:proofErr w:type="spellStart"/>
      <w:r w:rsidRPr="00B1047A">
        <w:rPr>
          <w:rFonts w:ascii="Miriam Fixed" w:eastAsia="Times New Roman" w:hAnsi="Miriam Fixed" w:cs="Miriam Fixed" w:hint="cs"/>
          <w:color w:val="CE9178"/>
          <w:lang w:eastAsia="de-DE"/>
        </w:rPr>
        <w:t>module</w:t>
      </w:r>
      <w:proofErr w:type="spellEnd"/>
      <w:r w:rsidRPr="00B1047A">
        <w:rPr>
          <w:rFonts w:ascii="Miriam Fixed" w:eastAsia="Times New Roman" w:hAnsi="Miriam Fixed" w:cs="Miriam Fixed" w:hint="cs"/>
          <w:color w:val="CE9178"/>
          <w:lang w:eastAsia="de-DE"/>
        </w:rPr>
        <w:t>-name"</w:t>
      </w:r>
      <w:r w:rsidRPr="00072C5E">
        <w:rPr>
          <w:rFonts w:ascii="Miriam Fixed" w:eastAsia="Times New Roman" w:hAnsi="Miriam Fixed" w:cs="Miriam Fixed" w:hint="cs"/>
          <w:lang w:eastAsia="de-DE"/>
        </w:rPr>
        <w:t>; </w:t>
      </w:r>
    </w:p>
    <w:p w14:paraId="1309BEED" w14:textId="77EE48A9" w:rsidR="003A1DAF" w:rsidRPr="00B954DE" w:rsidRDefault="003A1DAF" w:rsidP="00B954DE">
      <w:pPr>
        <w:spacing w:before="0" w:after="0"/>
        <w:rPr>
          <w:rFonts w:ascii="Miriam Fixed" w:eastAsia="Times New Roman" w:hAnsi="Miriam Fixed" w:cs="Miriam Fixed"/>
          <w:color w:val="D4D4D4"/>
          <w:lang w:eastAsia="de-DE"/>
        </w:rPr>
      </w:pPr>
      <w:r>
        <w:rPr>
          <w:rFonts w:ascii="Miriam Fixed" w:eastAsia="Times New Roman" w:hAnsi="Miriam Fixed" w:cs="Miriam Fixed"/>
          <w:color w:val="5DAF72" w:themeColor="accent6"/>
          <w:lang w:eastAsia="de-DE"/>
        </w:rPr>
        <w:t>//gesamter Inhalt des Moduls wird importiert</w:t>
      </w:r>
    </w:p>
    <w:p w14:paraId="1AA0AA36" w14:textId="0B666EF0" w:rsidR="00EF2234" w:rsidRPr="000B5AC9" w:rsidRDefault="00EF2234" w:rsidP="00EF2234">
      <w:pPr>
        <w:spacing w:before="0" w:after="0"/>
        <w:rPr>
          <w:rFonts w:ascii="Miriam Fixed" w:eastAsia="Times New Roman" w:hAnsi="Miriam Fixed" w:cs="Miriam Fixed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import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*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as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name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from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CE9178"/>
          <w:lang w:val="en-US" w:eastAsia="de-DE"/>
        </w:rPr>
        <w:t>"module-name"</w:t>
      </w:r>
      <w:r w:rsidRPr="000B5AC9">
        <w:rPr>
          <w:rFonts w:ascii="Miriam Fixed" w:eastAsia="Times New Roman" w:hAnsi="Miriam Fixed" w:cs="Miriam Fixed" w:hint="cs"/>
          <w:lang w:val="en-US" w:eastAsia="de-DE"/>
        </w:rPr>
        <w:t>;</w:t>
      </w:r>
    </w:p>
    <w:p w14:paraId="73BAA442" w14:textId="14713BFA" w:rsidR="003A1DAF" w:rsidRDefault="003A1DAF" w:rsidP="00EF2234">
      <w:pPr>
        <w:spacing w:before="0" w:after="0"/>
        <w:rPr>
          <w:rFonts w:ascii="Miriam Fixed" w:eastAsia="Times New Roman" w:hAnsi="Miriam Fixed" w:cs="Miriam Fixed"/>
          <w:lang w:eastAsia="de-DE"/>
        </w:rPr>
      </w:pPr>
      <w:r w:rsidRPr="00870C53">
        <w:rPr>
          <w:rFonts w:ascii="Miriam Fixed" w:eastAsia="Times New Roman" w:hAnsi="Miriam Fixed" w:cs="Miriam Fixed"/>
          <w:color w:val="5DAF72" w:themeColor="accent6"/>
          <w:lang w:eastAsia="de-DE"/>
        </w:rPr>
        <w:t>//</w:t>
      </w:r>
      <w:r>
        <w:rPr>
          <w:rFonts w:ascii="Miriam Fixed" w:eastAsia="Times New Roman" w:hAnsi="Miriam Fixed" w:cs="Miriam Fixed"/>
          <w:color w:val="5DAF72" w:themeColor="accent6"/>
          <w:lang w:eastAsia="de-DE"/>
        </w:rPr>
        <w:t xml:space="preserve"> ein Namespace-Objekt wird importiert, mit den Eigenschaften des Exports des Moduls</w:t>
      </w:r>
    </w:p>
    <w:p w14:paraId="76107ABD" w14:textId="3F54269D" w:rsidR="00B954DE" w:rsidRPr="00953C2D" w:rsidRDefault="00B954DE" w:rsidP="00B954DE">
      <w:pPr>
        <w:spacing w:after="0"/>
        <w:rPr>
          <w:rFonts w:ascii="Miriam Fixed" w:eastAsia="Times New Roman" w:hAnsi="Miriam Fixed" w:cs="Miriam Fixed"/>
          <w:color w:val="D4D4D4"/>
          <w:lang w:eastAsia="de-DE"/>
        </w:rPr>
      </w:pPr>
    </w:p>
    <w:p w14:paraId="23A82A76" w14:textId="77777777" w:rsidR="00B954DE" w:rsidRPr="00B1047A" w:rsidRDefault="00B954DE" w:rsidP="00EF2234">
      <w:pPr>
        <w:spacing w:before="0" w:after="0"/>
        <w:rPr>
          <w:rFonts w:ascii="Miriam Fixed" w:eastAsia="Times New Roman" w:hAnsi="Miriam Fixed" w:cs="Miriam Fixed"/>
          <w:color w:val="D4D4D4"/>
          <w:lang w:eastAsia="de-DE"/>
        </w:rPr>
      </w:pPr>
    </w:p>
    <w:p w14:paraId="20AE8A66" w14:textId="5A6FD8E1" w:rsidR="00EF2234" w:rsidRPr="000B5AC9" w:rsidRDefault="00EF2234" w:rsidP="00EF2234">
      <w:pPr>
        <w:spacing w:before="0" w:after="0"/>
        <w:rPr>
          <w:rFonts w:ascii="Miriam Fixed" w:eastAsia="Times New Roman" w:hAnsi="Miriam Fixed" w:cs="Miriam Fixed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import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{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 member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}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from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CE9178"/>
          <w:lang w:val="en-US" w:eastAsia="de-DE"/>
        </w:rPr>
        <w:t>"module-name"</w:t>
      </w:r>
      <w:r w:rsidRPr="000B5AC9">
        <w:rPr>
          <w:rFonts w:ascii="Miriam Fixed" w:eastAsia="Times New Roman" w:hAnsi="Miriam Fixed" w:cs="Miriam Fixed" w:hint="cs"/>
          <w:lang w:val="en-US" w:eastAsia="de-DE"/>
        </w:rPr>
        <w:t>;</w:t>
      </w:r>
    </w:p>
    <w:p w14:paraId="0FE00ED3" w14:textId="534C343F" w:rsidR="00AD78DC" w:rsidRPr="00BB1335" w:rsidRDefault="00AD78DC" w:rsidP="00BB1335">
      <w:pPr>
        <w:spacing w:after="0"/>
        <w:rPr>
          <w:rFonts w:ascii="Miriam Fixed" w:eastAsia="Times New Roman" w:hAnsi="Miriam Fixed" w:cs="Miriam Fixed"/>
          <w:color w:val="5DAF72" w:themeColor="accent6"/>
          <w:lang w:eastAsia="de-DE"/>
        </w:rPr>
      </w:pPr>
      <w:r w:rsidRPr="00BB1335">
        <w:rPr>
          <w:rFonts w:ascii="Miriam Fixed" w:eastAsia="Times New Roman" w:hAnsi="Miriam Fixed" w:cs="Miriam Fixed"/>
          <w:color w:val="5DAF72" w:themeColor="accent6"/>
          <w:lang w:eastAsia="de-DE"/>
        </w:rPr>
        <w:t>//einzelne Einheit (</w:t>
      </w:r>
      <w:proofErr w:type="spellStart"/>
      <w:r w:rsidRPr="00BB1335">
        <w:rPr>
          <w:rFonts w:ascii="Miriam Fixed" w:eastAsia="Times New Roman" w:hAnsi="Miriam Fixed" w:cs="Miriam Fixed"/>
          <w:color w:val="5DAF72" w:themeColor="accent6"/>
          <w:lang w:eastAsia="de-DE"/>
        </w:rPr>
        <w:t>member</w:t>
      </w:r>
      <w:proofErr w:type="spellEnd"/>
      <w:r w:rsidRPr="00BB1335">
        <w:rPr>
          <w:rFonts w:ascii="Miriam Fixed" w:eastAsia="Times New Roman" w:hAnsi="Miriam Fixed" w:cs="Miriam Fixed"/>
          <w:color w:val="5DAF72" w:themeColor="accent6"/>
          <w:lang w:eastAsia="de-DE"/>
        </w:rPr>
        <w:t>) wird importiert</w:t>
      </w:r>
    </w:p>
    <w:p w14:paraId="6300280B" w14:textId="2D7D347F" w:rsidR="00EF2234" w:rsidRDefault="00EF2234" w:rsidP="00EF2234">
      <w:pPr>
        <w:spacing w:before="0" w:after="0"/>
        <w:rPr>
          <w:rFonts w:ascii="Miriam Fixed" w:eastAsia="Times New Roman" w:hAnsi="Miriam Fixed" w:cs="Miriam Fixed"/>
          <w:lang w:eastAsia="de-DE"/>
        </w:rPr>
      </w:pPr>
      <w:proofErr w:type="spellStart"/>
      <w:r w:rsidRPr="00B1047A">
        <w:rPr>
          <w:rFonts w:ascii="Miriam Fixed" w:eastAsia="Times New Roman" w:hAnsi="Miriam Fixed" w:cs="Miriam Fixed" w:hint="cs"/>
          <w:color w:val="569CD6"/>
          <w:lang w:eastAsia="de-DE"/>
        </w:rPr>
        <w:t>import</w:t>
      </w:r>
      <w:proofErr w:type="spellEnd"/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r w:rsidRPr="00072C5E">
        <w:rPr>
          <w:rFonts w:ascii="Miriam Fixed" w:eastAsia="Times New Roman" w:hAnsi="Miriam Fixed" w:cs="Miriam Fixed" w:hint="cs"/>
          <w:color w:val="000000" w:themeColor="text1"/>
          <w:lang w:eastAsia="de-DE"/>
        </w:rPr>
        <w:t>{</w:t>
      </w:r>
      <w:r w:rsidRPr="00072C5E">
        <w:rPr>
          <w:rFonts w:ascii="Miriam Fixed" w:eastAsia="Times New Roman" w:hAnsi="Miriam Fixed" w:cs="Miriam Fixed" w:hint="cs"/>
          <w:i/>
          <w:iCs/>
          <w:color w:val="000000" w:themeColor="text1"/>
          <w:lang w:eastAsia="de-DE"/>
        </w:rPr>
        <w:t> </w:t>
      </w:r>
      <w:proofErr w:type="spellStart"/>
      <w:r w:rsidRPr="00072C5E">
        <w:rPr>
          <w:rFonts w:ascii="Miriam Fixed" w:eastAsia="Times New Roman" w:hAnsi="Miriam Fixed" w:cs="Miriam Fixed" w:hint="cs"/>
          <w:i/>
          <w:iCs/>
          <w:color w:val="000000" w:themeColor="text1"/>
          <w:lang w:eastAsia="de-DE"/>
        </w:rPr>
        <w:t>member</w:t>
      </w:r>
      <w:proofErr w:type="spellEnd"/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proofErr w:type="spellStart"/>
      <w:r w:rsidRPr="00B1047A">
        <w:rPr>
          <w:rFonts w:ascii="Miriam Fixed" w:eastAsia="Times New Roman" w:hAnsi="Miriam Fixed" w:cs="Miriam Fixed" w:hint="cs"/>
          <w:color w:val="569CD6"/>
          <w:lang w:eastAsia="de-DE"/>
        </w:rPr>
        <w:t>as</w:t>
      </w:r>
      <w:proofErr w:type="spellEnd"/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r w:rsidRPr="00072C5E">
        <w:rPr>
          <w:rFonts w:ascii="Miriam Fixed" w:eastAsia="Times New Roman" w:hAnsi="Miriam Fixed" w:cs="Miriam Fixed" w:hint="cs"/>
          <w:i/>
          <w:iCs/>
          <w:color w:val="000000" w:themeColor="text1"/>
          <w:lang w:eastAsia="de-DE"/>
        </w:rPr>
        <w:t>alias</w:t>
      </w:r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r w:rsidRPr="00072C5E">
        <w:rPr>
          <w:rFonts w:ascii="Miriam Fixed" w:eastAsia="Times New Roman" w:hAnsi="Miriam Fixed" w:cs="Miriam Fixed" w:hint="cs"/>
          <w:color w:val="000000" w:themeColor="text1"/>
          <w:lang w:eastAsia="de-DE"/>
        </w:rPr>
        <w:t>}</w:t>
      </w:r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proofErr w:type="spellStart"/>
      <w:r w:rsidRPr="00B1047A">
        <w:rPr>
          <w:rFonts w:ascii="Miriam Fixed" w:eastAsia="Times New Roman" w:hAnsi="Miriam Fixed" w:cs="Miriam Fixed" w:hint="cs"/>
          <w:color w:val="569CD6"/>
          <w:lang w:eastAsia="de-DE"/>
        </w:rPr>
        <w:t>from</w:t>
      </w:r>
      <w:proofErr w:type="spellEnd"/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r w:rsidRPr="00B1047A">
        <w:rPr>
          <w:rFonts w:ascii="Miriam Fixed" w:eastAsia="Times New Roman" w:hAnsi="Miriam Fixed" w:cs="Miriam Fixed" w:hint="cs"/>
          <w:color w:val="CE9178"/>
          <w:lang w:eastAsia="de-DE"/>
        </w:rPr>
        <w:t>"</w:t>
      </w:r>
      <w:proofErr w:type="spellStart"/>
      <w:r w:rsidRPr="00B1047A">
        <w:rPr>
          <w:rFonts w:ascii="Miriam Fixed" w:eastAsia="Times New Roman" w:hAnsi="Miriam Fixed" w:cs="Miriam Fixed" w:hint="cs"/>
          <w:color w:val="CE9178"/>
          <w:lang w:eastAsia="de-DE"/>
        </w:rPr>
        <w:t>module</w:t>
      </w:r>
      <w:proofErr w:type="spellEnd"/>
      <w:r w:rsidRPr="00B1047A">
        <w:rPr>
          <w:rFonts w:ascii="Miriam Fixed" w:eastAsia="Times New Roman" w:hAnsi="Miriam Fixed" w:cs="Miriam Fixed" w:hint="cs"/>
          <w:color w:val="CE9178"/>
          <w:lang w:eastAsia="de-DE"/>
        </w:rPr>
        <w:t>-name"</w:t>
      </w:r>
      <w:r w:rsidRPr="00072C5E">
        <w:rPr>
          <w:rFonts w:ascii="Miriam Fixed" w:eastAsia="Times New Roman" w:hAnsi="Miriam Fixed" w:cs="Miriam Fixed" w:hint="cs"/>
          <w:lang w:eastAsia="de-DE"/>
        </w:rPr>
        <w:t>;</w:t>
      </w:r>
    </w:p>
    <w:p w14:paraId="3753BD49" w14:textId="507A1196" w:rsidR="00AD78DC" w:rsidRPr="000B5AC9" w:rsidRDefault="00AD78DC" w:rsidP="00BB1335">
      <w:pPr>
        <w:spacing w:after="0"/>
        <w:rPr>
          <w:rFonts w:ascii="Miriam Fixed" w:eastAsia="Times New Roman" w:hAnsi="Miriam Fixed" w:cs="Miriam Fixed"/>
          <w:color w:val="5DAF72" w:themeColor="accent6"/>
          <w:lang w:val="en-US" w:eastAsia="de-DE"/>
        </w:rPr>
      </w:pPr>
      <w:r w:rsidRPr="00BB1335">
        <w:rPr>
          <w:rFonts w:ascii="Miriam Fixed" w:eastAsia="Times New Roman" w:hAnsi="Miriam Fixed" w:cs="Miriam Fixed"/>
          <w:color w:val="5DAF72" w:themeColor="accent6"/>
          <w:lang w:eastAsia="de-DE"/>
        </w:rPr>
        <w:t xml:space="preserve">//einzelne Einheit wird importiert als … </w:t>
      </w:r>
      <w:r w:rsidRPr="000B5AC9">
        <w:rPr>
          <w:rFonts w:ascii="Miriam Fixed" w:eastAsia="Times New Roman" w:hAnsi="Miriam Fixed" w:cs="Miriam Fixed"/>
          <w:color w:val="5DAF72" w:themeColor="accent6"/>
          <w:lang w:val="en-US" w:eastAsia="de-DE"/>
        </w:rPr>
        <w:t>(</w:t>
      </w:r>
      <w:proofErr w:type="spellStart"/>
      <w:r w:rsidRPr="000B5AC9">
        <w:rPr>
          <w:rFonts w:ascii="Miriam Fixed" w:eastAsia="Times New Roman" w:hAnsi="Miriam Fixed" w:cs="Miriam Fixed"/>
          <w:color w:val="5DAF72" w:themeColor="accent6"/>
          <w:lang w:val="en-US" w:eastAsia="de-DE"/>
        </w:rPr>
        <w:t>Umbenennung</w:t>
      </w:r>
      <w:proofErr w:type="spellEnd"/>
      <w:r w:rsidRPr="000B5AC9">
        <w:rPr>
          <w:rFonts w:ascii="Miriam Fixed" w:eastAsia="Times New Roman" w:hAnsi="Miriam Fixed" w:cs="Miriam Fixed"/>
          <w:color w:val="5DAF72" w:themeColor="accent6"/>
          <w:lang w:val="en-US" w:eastAsia="de-DE"/>
        </w:rPr>
        <w:t>)</w:t>
      </w:r>
    </w:p>
    <w:p w14:paraId="180D28A8" w14:textId="7601763D" w:rsidR="00EF2234" w:rsidRPr="000B5AC9" w:rsidRDefault="00EF2234" w:rsidP="00EF2234">
      <w:pPr>
        <w:spacing w:before="0" w:after="0"/>
        <w:rPr>
          <w:rFonts w:ascii="Miriam Fixed" w:eastAsia="Times New Roman" w:hAnsi="Miriam Fixed" w:cs="Miriam Fixed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import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{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member1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, member2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}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from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CE9178"/>
          <w:lang w:val="en-US" w:eastAsia="de-DE"/>
        </w:rPr>
        <w:t>"module-name"</w:t>
      </w:r>
      <w:r w:rsidRPr="000B5AC9">
        <w:rPr>
          <w:rFonts w:ascii="Miriam Fixed" w:eastAsia="Times New Roman" w:hAnsi="Miriam Fixed" w:cs="Miriam Fixed" w:hint="cs"/>
          <w:lang w:val="en-US" w:eastAsia="de-DE"/>
        </w:rPr>
        <w:t>;</w:t>
      </w:r>
    </w:p>
    <w:p w14:paraId="3121FEB1" w14:textId="6EFED2F2" w:rsidR="00AD78DC" w:rsidRPr="00BB1335" w:rsidRDefault="00AD78DC" w:rsidP="00BB1335">
      <w:pPr>
        <w:spacing w:after="0"/>
        <w:rPr>
          <w:rFonts w:ascii="Miriam Fixed" w:eastAsia="Times New Roman" w:hAnsi="Miriam Fixed" w:cs="Miriam Fixed"/>
          <w:color w:val="5DAF72" w:themeColor="accent6"/>
          <w:lang w:eastAsia="de-DE"/>
        </w:rPr>
      </w:pPr>
      <w:r w:rsidRPr="00BB1335">
        <w:rPr>
          <w:rFonts w:ascii="Miriam Fixed" w:eastAsia="Times New Roman" w:hAnsi="Miriam Fixed" w:cs="Miriam Fixed"/>
          <w:color w:val="5DAF72" w:themeColor="accent6"/>
          <w:lang w:eastAsia="de-DE"/>
        </w:rPr>
        <w:t>//mehrere Einheiten eines Moduls werden importiert</w:t>
      </w:r>
    </w:p>
    <w:p w14:paraId="4BDD75C5" w14:textId="40EF7863" w:rsidR="00EF2234" w:rsidRPr="000B5AC9" w:rsidRDefault="00EF2234" w:rsidP="00EF2234">
      <w:pPr>
        <w:spacing w:before="0" w:after="0"/>
        <w:rPr>
          <w:rFonts w:ascii="Miriam Fixed" w:eastAsia="Times New Roman" w:hAnsi="Miriam Fixed" w:cs="Miriam Fixed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import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{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member1 , member2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as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alias2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, [...] }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from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CE9178"/>
          <w:lang w:val="en-US" w:eastAsia="de-DE"/>
        </w:rPr>
        <w:t>"module-name"</w:t>
      </w:r>
      <w:r w:rsidRPr="000B5AC9">
        <w:rPr>
          <w:rFonts w:ascii="Miriam Fixed" w:eastAsia="Times New Roman" w:hAnsi="Miriam Fixed" w:cs="Miriam Fixed" w:hint="cs"/>
          <w:lang w:val="en-US" w:eastAsia="de-DE"/>
        </w:rPr>
        <w:t>;</w:t>
      </w:r>
    </w:p>
    <w:p w14:paraId="3DEA4C26" w14:textId="12986149" w:rsidR="00AD78DC" w:rsidRPr="000B5AC9" w:rsidRDefault="00AD78DC" w:rsidP="00EF2234">
      <w:pPr>
        <w:spacing w:before="0" w:after="0"/>
        <w:rPr>
          <w:rFonts w:ascii="Miriam Fixed" w:eastAsia="Times New Roman" w:hAnsi="Miriam Fixed" w:cs="Miriam Fixed"/>
          <w:color w:val="D4D4D4"/>
          <w:lang w:val="en-US" w:eastAsia="de-DE"/>
        </w:rPr>
      </w:pPr>
    </w:p>
    <w:p w14:paraId="7AD8DB99" w14:textId="6C6D719E" w:rsidR="00BB1335" w:rsidRPr="000B5AC9" w:rsidRDefault="00BB1335" w:rsidP="00EF2234">
      <w:pPr>
        <w:spacing w:before="0" w:after="0"/>
        <w:rPr>
          <w:rFonts w:ascii="Miriam Fixed" w:eastAsia="Times New Roman" w:hAnsi="Miriam Fixed" w:cs="Miriam Fixed"/>
          <w:color w:val="D4D4D4"/>
          <w:lang w:val="en-US" w:eastAsia="de-DE"/>
        </w:rPr>
      </w:pPr>
    </w:p>
    <w:p w14:paraId="3DACB01C" w14:textId="2F3DE1D8" w:rsidR="00BB1335" w:rsidRPr="000B5AC9" w:rsidRDefault="00BB1335" w:rsidP="00EF2234">
      <w:pPr>
        <w:spacing w:before="0" w:after="0"/>
        <w:rPr>
          <w:rFonts w:ascii="Miriam Fixed" w:eastAsia="Times New Roman" w:hAnsi="Miriam Fixed" w:cs="Miriam Fixed"/>
          <w:color w:val="5DAF72" w:themeColor="accent6"/>
          <w:lang w:val="en-US" w:eastAsia="de-DE"/>
        </w:rPr>
      </w:pPr>
      <w:r w:rsidRPr="000B5AC9">
        <w:rPr>
          <w:rFonts w:ascii="Miriam Fixed" w:eastAsia="Times New Roman" w:hAnsi="Miriam Fixed" w:cs="Miriam Fixed"/>
          <w:color w:val="5DAF72" w:themeColor="accent6"/>
          <w:lang w:val="en-US" w:eastAsia="de-DE"/>
        </w:rPr>
        <w:t>//Default Imports</w:t>
      </w:r>
    </w:p>
    <w:p w14:paraId="09FBDE03" w14:textId="77777777" w:rsidR="00EF2234" w:rsidRPr="000B5AC9" w:rsidRDefault="00EF2234" w:rsidP="00EF2234">
      <w:pPr>
        <w:spacing w:before="0" w:after="0"/>
        <w:rPr>
          <w:rFonts w:ascii="Miriam Fixed" w:eastAsia="Times New Roman" w:hAnsi="Miriam Fixed" w:cs="Miriam Fixed"/>
          <w:color w:val="D4D4D4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import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proofErr w:type="spellStart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defaultMember</w:t>
      </w:r>
      <w:proofErr w:type="spellEnd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,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{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 member </w:t>
      </w:r>
      <w:r w:rsidRPr="000B5AC9">
        <w:rPr>
          <w:rFonts w:ascii="Miriam Fixed" w:eastAsia="Times New Roman" w:hAnsi="Miriam Fixed" w:cs="Miriam Fixed" w:hint="cs"/>
          <w:color w:val="000000" w:themeColor="text1"/>
          <w:lang w:val="en-US" w:eastAsia="de-DE"/>
        </w:rPr>
        <w:t>[ , [...] ] }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from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CE9178"/>
          <w:lang w:val="en-US" w:eastAsia="de-DE"/>
        </w:rPr>
        <w:t>"module-name"</w:t>
      </w:r>
      <w:r w:rsidRPr="000B5AC9">
        <w:rPr>
          <w:rFonts w:ascii="Miriam Fixed" w:eastAsia="Times New Roman" w:hAnsi="Miriam Fixed" w:cs="Miriam Fixed" w:hint="cs"/>
          <w:lang w:val="en-US" w:eastAsia="de-DE"/>
        </w:rPr>
        <w:t>;</w:t>
      </w:r>
    </w:p>
    <w:p w14:paraId="1E80CB98" w14:textId="77777777" w:rsidR="00EF2234" w:rsidRPr="000B5AC9" w:rsidRDefault="00EF2234" w:rsidP="00EF2234">
      <w:pPr>
        <w:spacing w:before="0" w:after="0"/>
        <w:rPr>
          <w:rFonts w:ascii="Miriam Fixed" w:eastAsia="Times New Roman" w:hAnsi="Miriam Fixed" w:cs="Miriam Fixed"/>
          <w:color w:val="D4D4D4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import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proofErr w:type="spellStart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defaultMember</w:t>
      </w:r>
      <w:proofErr w:type="spellEnd"/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,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*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as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alias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from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CE9178"/>
          <w:lang w:val="en-US" w:eastAsia="de-DE"/>
        </w:rPr>
        <w:t>"module-name"</w:t>
      </w:r>
      <w:r w:rsidRPr="000B5AC9">
        <w:rPr>
          <w:rFonts w:ascii="Miriam Fixed" w:eastAsia="Times New Roman" w:hAnsi="Miriam Fixed" w:cs="Miriam Fixed" w:hint="cs"/>
          <w:lang w:val="en-US" w:eastAsia="de-DE"/>
        </w:rPr>
        <w:t>;</w:t>
      </w:r>
    </w:p>
    <w:p w14:paraId="4E0F4A07" w14:textId="77777777" w:rsidR="00EF2234" w:rsidRPr="000B5AC9" w:rsidRDefault="00EF2234" w:rsidP="00EF2234">
      <w:pPr>
        <w:spacing w:before="0" w:after="0"/>
        <w:rPr>
          <w:rFonts w:ascii="Miriam Fixed" w:eastAsia="Times New Roman" w:hAnsi="Miriam Fixed" w:cs="Miriam Fixed"/>
          <w:color w:val="D4D4D4"/>
          <w:lang w:val="en-US" w:eastAsia="de-DE"/>
        </w:rPr>
      </w:pP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import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proofErr w:type="spellStart"/>
      <w:r w:rsidRPr="000B5AC9">
        <w:rPr>
          <w:rFonts w:ascii="Miriam Fixed" w:eastAsia="Times New Roman" w:hAnsi="Miriam Fixed" w:cs="Miriam Fixed" w:hint="cs"/>
          <w:i/>
          <w:iCs/>
          <w:color w:val="000000" w:themeColor="text1"/>
          <w:lang w:val="en-US" w:eastAsia="de-DE"/>
        </w:rPr>
        <w:t>defaultMember</w:t>
      </w:r>
      <w:proofErr w:type="spellEnd"/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569CD6"/>
          <w:lang w:val="en-US" w:eastAsia="de-DE"/>
        </w:rPr>
        <w:t>from</w:t>
      </w:r>
      <w:r w:rsidRPr="000B5AC9">
        <w:rPr>
          <w:rFonts w:ascii="Miriam Fixed" w:eastAsia="Times New Roman" w:hAnsi="Miriam Fixed" w:cs="Miriam Fixed" w:hint="cs"/>
          <w:color w:val="D4D4D4"/>
          <w:lang w:val="en-US" w:eastAsia="de-DE"/>
        </w:rPr>
        <w:t> </w:t>
      </w:r>
      <w:r w:rsidRPr="000B5AC9">
        <w:rPr>
          <w:rFonts w:ascii="Miriam Fixed" w:eastAsia="Times New Roman" w:hAnsi="Miriam Fixed" w:cs="Miriam Fixed" w:hint="cs"/>
          <w:color w:val="CE9178"/>
          <w:lang w:val="en-US" w:eastAsia="de-DE"/>
        </w:rPr>
        <w:t>"module-name"</w:t>
      </w:r>
      <w:r w:rsidRPr="000B5AC9">
        <w:rPr>
          <w:rFonts w:ascii="Miriam Fixed" w:eastAsia="Times New Roman" w:hAnsi="Miriam Fixed" w:cs="Miriam Fixed" w:hint="cs"/>
          <w:lang w:val="en-US" w:eastAsia="de-DE"/>
        </w:rPr>
        <w:t>;</w:t>
      </w:r>
    </w:p>
    <w:p w14:paraId="3B97D725" w14:textId="44AA2987" w:rsidR="00EF2234" w:rsidRDefault="00EF2234" w:rsidP="00EF2234">
      <w:pPr>
        <w:spacing w:before="0" w:after="0"/>
        <w:rPr>
          <w:rFonts w:ascii="Miriam Fixed" w:eastAsia="Times New Roman" w:hAnsi="Miriam Fixed" w:cs="Miriam Fixed"/>
          <w:lang w:eastAsia="de-DE"/>
        </w:rPr>
      </w:pPr>
      <w:proofErr w:type="spellStart"/>
      <w:r w:rsidRPr="00B1047A">
        <w:rPr>
          <w:rFonts w:ascii="Miriam Fixed" w:eastAsia="Times New Roman" w:hAnsi="Miriam Fixed" w:cs="Miriam Fixed" w:hint="cs"/>
          <w:color w:val="569CD6"/>
          <w:lang w:eastAsia="de-DE"/>
        </w:rPr>
        <w:t>import</w:t>
      </w:r>
      <w:proofErr w:type="spellEnd"/>
      <w:r w:rsidRPr="00B1047A">
        <w:rPr>
          <w:rFonts w:ascii="Miriam Fixed" w:eastAsia="Times New Roman" w:hAnsi="Miriam Fixed" w:cs="Miriam Fixed" w:hint="cs"/>
          <w:color w:val="D4D4D4"/>
          <w:lang w:eastAsia="de-DE"/>
        </w:rPr>
        <w:t> </w:t>
      </w:r>
      <w:r w:rsidRPr="00B1047A">
        <w:rPr>
          <w:rFonts w:ascii="Miriam Fixed" w:eastAsia="Times New Roman" w:hAnsi="Miriam Fixed" w:cs="Miriam Fixed" w:hint="cs"/>
          <w:color w:val="CE9178"/>
          <w:lang w:eastAsia="de-DE"/>
        </w:rPr>
        <w:t>"</w:t>
      </w:r>
      <w:proofErr w:type="spellStart"/>
      <w:r w:rsidRPr="00B1047A">
        <w:rPr>
          <w:rFonts w:ascii="Miriam Fixed" w:eastAsia="Times New Roman" w:hAnsi="Miriam Fixed" w:cs="Miriam Fixed" w:hint="cs"/>
          <w:color w:val="CE9178"/>
          <w:lang w:eastAsia="de-DE"/>
        </w:rPr>
        <w:t>module</w:t>
      </w:r>
      <w:proofErr w:type="spellEnd"/>
      <w:r w:rsidRPr="00B1047A">
        <w:rPr>
          <w:rFonts w:ascii="Miriam Fixed" w:eastAsia="Times New Roman" w:hAnsi="Miriam Fixed" w:cs="Miriam Fixed" w:hint="cs"/>
          <w:color w:val="CE9178"/>
          <w:lang w:eastAsia="de-DE"/>
        </w:rPr>
        <w:t>-name"</w:t>
      </w:r>
      <w:r w:rsidRPr="00072C5E">
        <w:rPr>
          <w:rFonts w:ascii="Miriam Fixed" w:eastAsia="Times New Roman" w:hAnsi="Miriam Fixed" w:cs="Miriam Fixed" w:hint="cs"/>
          <w:lang w:eastAsia="de-DE"/>
        </w:rPr>
        <w:t>;</w:t>
      </w:r>
    </w:p>
    <w:p w14:paraId="4F07F529" w14:textId="1ED5FEB0" w:rsidR="00AD78DC" w:rsidRPr="00BB1335" w:rsidRDefault="00AD78DC" w:rsidP="00BB1335">
      <w:pPr>
        <w:spacing w:after="0"/>
        <w:rPr>
          <w:rFonts w:ascii="Miriam Fixed" w:eastAsia="Times New Roman" w:hAnsi="Miriam Fixed" w:cs="Miriam Fixed"/>
          <w:color w:val="5DAF72" w:themeColor="accent6"/>
          <w:lang w:eastAsia="de-DE"/>
        </w:rPr>
      </w:pPr>
      <w:r w:rsidRPr="00BB1335">
        <w:rPr>
          <w:rFonts w:ascii="Miriam Fixed" w:eastAsia="Times New Roman" w:hAnsi="Miriam Fixed" w:cs="Miriam Fixed"/>
          <w:color w:val="5DAF72" w:themeColor="accent6"/>
          <w:lang w:eastAsia="de-DE"/>
        </w:rPr>
        <w:t>//ganzes Modul wird importiert, ohne das</w:t>
      </w:r>
      <w:r w:rsidR="00BB1335">
        <w:rPr>
          <w:rFonts w:ascii="Miriam Fixed" w:eastAsia="Times New Roman" w:hAnsi="Miriam Fixed" w:cs="Miriam Fixed"/>
          <w:color w:val="5DAF72" w:themeColor="accent6"/>
          <w:lang w:eastAsia="de-DE"/>
        </w:rPr>
        <w:t>s</w:t>
      </w:r>
      <w:r w:rsidRPr="00BB1335">
        <w:rPr>
          <w:rFonts w:ascii="Miriam Fixed" w:eastAsia="Times New Roman" w:hAnsi="Miriam Fixed" w:cs="Miriam Fixed"/>
          <w:color w:val="5DAF72" w:themeColor="accent6"/>
          <w:lang w:eastAsia="de-DE"/>
        </w:rPr>
        <w:t xml:space="preserve"> die Namensbindung mit importiert wird</w:t>
      </w:r>
    </w:p>
    <w:p w14:paraId="4CE31D02" w14:textId="77777777" w:rsidR="00EF2234" w:rsidRDefault="00EF2234" w:rsidP="00B1047A">
      <w:pPr>
        <w:spacing w:after="0"/>
        <w:rPr>
          <w:rFonts w:ascii="Miriam Fixed" w:eastAsia="Times New Roman" w:hAnsi="Miriam Fixed" w:cs="Miriam Fixed"/>
          <w:lang w:eastAsia="de-DE"/>
        </w:rPr>
      </w:pPr>
    </w:p>
    <w:p w14:paraId="5A948B32" w14:textId="43746385" w:rsidR="00072C5E" w:rsidRPr="00B1047A" w:rsidRDefault="00953C2D" w:rsidP="00B1047A">
      <w:pPr>
        <w:spacing w:after="0"/>
        <w:rPr>
          <w:rFonts w:ascii="Miriam Fixed" w:eastAsia="Times New Roman" w:hAnsi="Miriam Fixed" w:cs="Miriam Fixed"/>
          <w:color w:val="D4D4D4"/>
          <w:lang w:eastAsia="de-DE"/>
        </w:rPr>
      </w:pPr>
      <w:r w:rsidRPr="00B1047A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5DCE17FA" wp14:editId="4D01A915">
            <wp:simplePos x="0" y="0"/>
            <wp:positionH relativeFrom="column">
              <wp:posOffset>2671592</wp:posOffset>
            </wp:positionH>
            <wp:positionV relativeFrom="paragraph">
              <wp:posOffset>-342</wp:posOffset>
            </wp:positionV>
            <wp:extent cx="4083685" cy="2268220"/>
            <wp:effectExtent l="0" t="0" r="0" b="0"/>
            <wp:wrapTight wrapText="bothSides">
              <wp:wrapPolygon edited="0">
                <wp:start x="0" y="0"/>
                <wp:lineTo x="0" y="21406"/>
                <wp:lineTo x="21462" y="21406"/>
                <wp:lineTo x="2146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DE33ED" w14:textId="62467146" w:rsidR="00F876C7" w:rsidRPr="000B5AC9" w:rsidRDefault="00B1047A" w:rsidP="00B1047A">
      <w:pPr>
        <w:pStyle w:val="berschrift3"/>
        <w:rPr>
          <w:lang w:val="en-US"/>
        </w:rPr>
      </w:pPr>
      <w:r w:rsidRPr="000B5AC9">
        <w:rPr>
          <w:lang w:val="en-US"/>
        </w:rPr>
        <w:t xml:space="preserve">Support </w:t>
      </w:r>
    </w:p>
    <w:p w14:paraId="01541F8D" w14:textId="00D09233" w:rsidR="00B1047A" w:rsidRPr="000B5AC9" w:rsidRDefault="00B1047A" w:rsidP="00072C5E">
      <w:pPr>
        <w:shd w:val="clear" w:color="auto" w:fill="FFFFFF"/>
        <w:spacing w:before="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de-DE"/>
        </w:rPr>
      </w:pPr>
      <w:r w:rsidRPr="000B5AC9">
        <w:rPr>
          <w:lang w:val="en-US" w:eastAsia="de-DE"/>
        </w:rPr>
        <w:t>Browsers with ES6 modules support</w:t>
      </w:r>
    </w:p>
    <w:p w14:paraId="134B0CD6" w14:textId="2BD9EA23" w:rsidR="00B1047A" w:rsidRPr="000B5AC9" w:rsidRDefault="00B1047A" w:rsidP="00B1047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453A053" w14:textId="05B13F29" w:rsidR="00B1047A" w:rsidRPr="000B5AC9" w:rsidRDefault="00B1047A" w:rsidP="00B1047A">
      <w:pPr>
        <w:rPr>
          <w:lang w:val="en-US"/>
        </w:rPr>
      </w:pPr>
    </w:p>
    <w:p w14:paraId="7BD0AC28" w14:textId="613C223D" w:rsidR="00072C5E" w:rsidRPr="000B5AC9" w:rsidRDefault="00072C5E" w:rsidP="00B1047A">
      <w:pPr>
        <w:rPr>
          <w:lang w:val="en-US"/>
        </w:rPr>
      </w:pPr>
    </w:p>
    <w:p w14:paraId="5AFA7226" w14:textId="54F9FC89" w:rsidR="00072C5E" w:rsidRPr="000B5AC9" w:rsidRDefault="00072C5E" w:rsidP="00B1047A">
      <w:pPr>
        <w:rPr>
          <w:lang w:val="en-US"/>
        </w:rPr>
      </w:pPr>
    </w:p>
    <w:p w14:paraId="155A00B8" w14:textId="38DA4A5E" w:rsidR="00072C5E" w:rsidRPr="000B5AC9" w:rsidRDefault="00072C5E" w:rsidP="00B1047A">
      <w:pPr>
        <w:rPr>
          <w:lang w:val="en-US"/>
        </w:rPr>
      </w:pPr>
    </w:p>
    <w:p w14:paraId="2963C27B" w14:textId="7328A35A" w:rsidR="00072C5E" w:rsidRPr="000B5AC9" w:rsidRDefault="00072C5E" w:rsidP="00B1047A">
      <w:pPr>
        <w:rPr>
          <w:lang w:val="en-US"/>
        </w:rPr>
      </w:pPr>
    </w:p>
    <w:p w14:paraId="790F9626" w14:textId="660023B7" w:rsidR="00072C5E" w:rsidRPr="000B5AC9" w:rsidRDefault="00072C5E" w:rsidP="00B1047A">
      <w:pPr>
        <w:rPr>
          <w:lang w:val="en-US"/>
        </w:rPr>
      </w:pPr>
    </w:p>
    <w:p w14:paraId="2E6723AF" w14:textId="49C5C775" w:rsidR="00072C5E" w:rsidRDefault="00072C5E" w:rsidP="00072C5E">
      <w:pPr>
        <w:pStyle w:val="berschrift3"/>
      </w:pPr>
      <w:r>
        <w:t>einbinden in html-Datei</w:t>
      </w:r>
    </w:p>
    <w:p w14:paraId="74EE4098" w14:textId="77777777" w:rsidR="00072C5E" w:rsidRDefault="00072C5E" w:rsidP="00072C5E">
      <w:pPr>
        <w:pStyle w:val="Listenabsatz"/>
        <w:numPr>
          <w:ilvl w:val="0"/>
          <w:numId w:val="5"/>
        </w:numPr>
      </w:pPr>
      <w:r>
        <w:t>Module müssen in die HTML-Datei eingebunden werden durch type =“</w:t>
      </w:r>
      <w:proofErr w:type="spellStart"/>
      <w:r>
        <w:t>module</w:t>
      </w:r>
      <w:proofErr w:type="spellEnd"/>
      <w:r>
        <w:t>“</w:t>
      </w:r>
    </w:p>
    <w:p w14:paraId="5272F01F" w14:textId="77777777" w:rsidR="00072C5E" w:rsidRDefault="00072C5E" w:rsidP="00072C5E">
      <w:pPr>
        <w:pStyle w:val="Listenabsatz"/>
        <w:numPr>
          <w:ilvl w:val="0"/>
          <w:numId w:val="5"/>
        </w:numPr>
      </w:pPr>
      <w:r>
        <w:t xml:space="preserve">Dies kann durch einen inline- oder externen </w:t>
      </w:r>
      <w:proofErr w:type="spellStart"/>
      <w:r>
        <w:t>Script</w:t>
      </w:r>
      <w:proofErr w:type="spellEnd"/>
      <w:r>
        <w:t>-Tag geschehen</w:t>
      </w:r>
    </w:p>
    <w:p w14:paraId="3C952D9A" w14:textId="43899C96" w:rsidR="00072C5E" w:rsidRDefault="00072C5E" w:rsidP="00072C5E">
      <w:pPr>
        <w:pStyle w:val="Listenabsatz"/>
        <w:numPr>
          <w:ilvl w:val="0"/>
          <w:numId w:val="5"/>
        </w:numPr>
      </w:pPr>
      <w:r>
        <w:t>Das Dokument muss erst geladen sein, um die Module zu verwenden</w:t>
      </w:r>
    </w:p>
    <w:p w14:paraId="42034D4E" w14:textId="77777777" w:rsidR="00072C5E" w:rsidRPr="000B5AC9" w:rsidRDefault="00072C5E" w:rsidP="00953C2D">
      <w:pPr>
        <w:ind w:left="2124"/>
        <w:rPr>
          <w:rFonts w:ascii="Miriam Fixed" w:hAnsi="Miriam Fixed" w:cs="Miriam Fixed"/>
          <w:sz w:val="16"/>
          <w:szCs w:val="16"/>
          <w:lang w:val="en-US"/>
        </w:rPr>
      </w:pPr>
      <w:r w:rsidRPr="000B5AC9">
        <w:rPr>
          <w:rStyle w:val="eh"/>
          <w:rFonts w:ascii="Miriam Fixed" w:hAnsi="Miriam Fixed" w:cs="Miriam Fixed" w:hint="cs"/>
          <w:color w:val="292929"/>
          <w:spacing w:val="-5"/>
          <w:lang w:val="en-US"/>
        </w:rPr>
        <w:t xml:space="preserve">&lt;script </w:t>
      </w:r>
      <w:r w:rsidRPr="000B5AC9">
        <w:rPr>
          <w:rStyle w:val="Fett"/>
          <w:rFonts w:ascii="Miriam Fixed" w:hAnsi="Miriam Fixed" w:cs="Miriam Fixed" w:hint="cs"/>
          <w:color w:val="292929"/>
          <w:spacing w:val="-5"/>
          <w:lang w:val="en-US"/>
        </w:rPr>
        <w:t>type="module"</w:t>
      </w:r>
      <w:r w:rsidRPr="000B5AC9">
        <w:rPr>
          <w:rStyle w:val="eh"/>
          <w:rFonts w:ascii="Miriam Fixed" w:hAnsi="Miriam Fixed" w:cs="Miriam Fixed" w:hint="cs"/>
          <w:color w:val="292929"/>
          <w:spacing w:val="-5"/>
          <w:lang w:val="en-US"/>
        </w:rPr>
        <w:t xml:space="preserve"> </w:t>
      </w:r>
      <w:proofErr w:type="spellStart"/>
      <w:r w:rsidRPr="000B5AC9">
        <w:rPr>
          <w:rStyle w:val="eh"/>
          <w:rFonts w:ascii="Miriam Fixed" w:hAnsi="Miriam Fixed" w:cs="Miriam Fixed" w:hint="cs"/>
          <w:color w:val="292929"/>
          <w:spacing w:val="-5"/>
          <w:lang w:val="en-US"/>
        </w:rPr>
        <w:t>src</w:t>
      </w:r>
      <w:proofErr w:type="spellEnd"/>
      <w:r w:rsidRPr="000B5AC9">
        <w:rPr>
          <w:rStyle w:val="eh"/>
          <w:rFonts w:ascii="Miriam Fixed" w:hAnsi="Miriam Fixed" w:cs="Miriam Fixed" w:hint="cs"/>
          <w:color w:val="292929"/>
          <w:spacing w:val="-5"/>
          <w:lang w:val="en-US"/>
        </w:rPr>
        <w:t>="main.js"&gt;&lt;/script&gt;</w:t>
      </w:r>
      <w:r w:rsidRPr="000B5AC9">
        <w:rPr>
          <w:rFonts w:ascii="Miriam Fixed" w:hAnsi="Miriam Fixed" w:cs="Miriam Fixed" w:hint="cs"/>
          <w:sz w:val="16"/>
          <w:szCs w:val="16"/>
          <w:lang w:val="en-US"/>
        </w:rPr>
        <w:br/>
      </w:r>
      <w:r w:rsidRPr="000B5AC9">
        <w:rPr>
          <w:rStyle w:val="eh"/>
          <w:rFonts w:ascii="Miriam Fixed" w:hAnsi="Miriam Fixed" w:cs="Miriam Fixed" w:hint="cs"/>
          <w:color w:val="292929"/>
          <w:spacing w:val="-5"/>
          <w:lang w:val="en-US"/>
        </w:rPr>
        <w:t xml:space="preserve">&lt;script </w:t>
      </w:r>
      <w:r w:rsidRPr="000B5AC9">
        <w:rPr>
          <w:rStyle w:val="Fett"/>
          <w:rFonts w:ascii="Miriam Fixed" w:hAnsi="Miriam Fixed" w:cs="Miriam Fixed" w:hint="cs"/>
          <w:color w:val="292929"/>
          <w:spacing w:val="-5"/>
          <w:lang w:val="en-US"/>
        </w:rPr>
        <w:t>type="module"</w:t>
      </w:r>
      <w:r w:rsidRPr="000B5AC9">
        <w:rPr>
          <w:rStyle w:val="eh"/>
          <w:rFonts w:ascii="Miriam Fixed" w:hAnsi="Miriam Fixed" w:cs="Miriam Fixed" w:hint="cs"/>
          <w:color w:val="292929"/>
          <w:spacing w:val="-5"/>
          <w:lang w:val="en-US"/>
        </w:rPr>
        <w:t>&gt;</w:t>
      </w:r>
      <w:r w:rsidRPr="000B5AC9">
        <w:rPr>
          <w:rFonts w:ascii="Miriam Fixed" w:hAnsi="Miriam Fixed" w:cs="Miriam Fixed" w:hint="cs"/>
          <w:sz w:val="16"/>
          <w:szCs w:val="16"/>
          <w:lang w:val="en-US"/>
        </w:rPr>
        <w:br/>
      </w:r>
      <w:r w:rsidRPr="000B5AC9">
        <w:rPr>
          <w:rStyle w:val="eh"/>
          <w:rFonts w:ascii="Miriam Fixed" w:hAnsi="Miriam Fixed" w:cs="Miriam Fixed" w:hint="cs"/>
          <w:color w:val="292929"/>
          <w:spacing w:val="-5"/>
          <w:lang w:val="en-US"/>
        </w:rPr>
        <w:t xml:space="preserve">  // or an inline script</w:t>
      </w:r>
      <w:r w:rsidRPr="000B5AC9">
        <w:rPr>
          <w:rFonts w:ascii="Miriam Fixed" w:hAnsi="Miriam Fixed" w:cs="Miriam Fixed" w:hint="cs"/>
          <w:sz w:val="16"/>
          <w:szCs w:val="16"/>
          <w:lang w:val="en-US"/>
        </w:rPr>
        <w:br/>
      </w:r>
      <w:r w:rsidRPr="000B5AC9">
        <w:rPr>
          <w:rStyle w:val="eh"/>
          <w:rFonts w:ascii="Miriam Fixed" w:hAnsi="Miriam Fixed" w:cs="Miriam Fixed" w:hint="cs"/>
          <w:color w:val="292929"/>
          <w:spacing w:val="-5"/>
          <w:lang w:val="en-US"/>
        </w:rPr>
        <w:t>&lt;/script&gt;</w:t>
      </w:r>
    </w:p>
    <w:p w14:paraId="4381A374" w14:textId="631ABE08" w:rsidR="00072C5E" w:rsidRPr="000B5AC9" w:rsidRDefault="00072C5E" w:rsidP="00072C5E">
      <w:pPr>
        <w:rPr>
          <w:lang w:val="en-US"/>
        </w:rPr>
      </w:pPr>
    </w:p>
    <w:p w14:paraId="13F91525" w14:textId="4F0128D6" w:rsidR="00953C2D" w:rsidRDefault="00953C2D" w:rsidP="00953C2D">
      <w:pPr>
        <w:pStyle w:val="berschrift3"/>
      </w:pPr>
      <w:r>
        <w:t>Quellen und weiterführende Infos:</w:t>
      </w:r>
    </w:p>
    <w:p w14:paraId="7A88791F" w14:textId="64089A2B" w:rsidR="00953C2D" w:rsidRDefault="00FE23DC" w:rsidP="00072C5E">
      <w:hyperlink r:id="rId6" w:history="1">
        <w:r w:rsidR="00953C2D">
          <w:rPr>
            <w:rStyle w:val="Hyperlink"/>
          </w:rPr>
          <w:t>https://medium.com/backticks-tildes/introduction-to-es6-modules-49956f580da</w:t>
        </w:r>
      </w:hyperlink>
    </w:p>
    <w:p w14:paraId="390F579C" w14:textId="0B274315" w:rsidR="00953C2D" w:rsidRDefault="00FE23DC" w:rsidP="00072C5E">
      <w:hyperlink r:id="rId7" w:history="1">
        <w:r w:rsidR="00953C2D">
          <w:rPr>
            <w:rStyle w:val="Hyperlink"/>
          </w:rPr>
          <w:t>https://www.typescriptlang.org/docs/handbook/declaration-files/templates/module-d-ts.html</w:t>
        </w:r>
      </w:hyperlink>
    </w:p>
    <w:p w14:paraId="7C452935" w14:textId="71419739" w:rsidR="00953C2D" w:rsidRDefault="00FE23DC" w:rsidP="00072C5E">
      <w:hyperlink r:id="rId8" w:history="1">
        <w:r w:rsidR="00953C2D">
          <w:rPr>
            <w:rStyle w:val="Hyperlink"/>
          </w:rPr>
          <w:t>https://www.typescriptlang.org/docs/handbook/modules.html</w:t>
        </w:r>
      </w:hyperlink>
    </w:p>
    <w:p w14:paraId="7C535B91" w14:textId="26ACB0D5" w:rsidR="00B954DE" w:rsidRPr="00072C5E" w:rsidRDefault="00FE23DC" w:rsidP="00072C5E">
      <w:hyperlink r:id="rId9" w:history="1">
        <w:r w:rsidR="00B954DE">
          <w:rPr>
            <w:rStyle w:val="Hyperlink"/>
          </w:rPr>
          <w:t>https://developer.mozilla.org/de/docs/Web/JavaScript/Reference/Statements/import</w:t>
        </w:r>
      </w:hyperlink>
    </w:p>
    <w:sectPr w:rsidR="00B954DE" w:rsidRPr="00072C5E" w:rsidSect="00F876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C9D"/>
    <w:multiLevelType w:val="hybridMultilevel"/>
    <w:tmpl w:val="F16C452A"/>
    <w:lvl w:ilvl="0" w:tplc="F460D27A">
      <w:start w:val="1"/>
      <w:numFmt w:val="bullet"/>
      <w:lvlText w:val="→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02F88"/>
    <w:multiLevelType w:val="hybridMultilevel"/>
    <w:tmpl w:val="50506DBA"/>
    <w:lvl w:ilvl="0" w:tplc="F460D27A">
      <w:start w:val="1"/>
      <w:numFmt w:val="bullet"/>
      <w:lvlText w:val="→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462E9"/>
    <w:multiLevelType w:val="hybridMultilevel"/>
    <w:tmpl w:val="AFF85B2E"/>
    <w:lvl w:ilvl="0" w:tplc="F460D27A">
      <w:start w:val="1"/>
      <w:numFmt w:val="bullet"/>
      <w:lvlText w:val="→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800501"/>
    <w:multiLevelType w:val="hybridMultilevel"/>
    <w:tmpl w:val="72FCBF1A"/>
    <w:lvl w:ilvl="0" w:tplc="F460D27A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E4F5E"/>
    <w:multiLevelType w:val="hybridMultilevel"/>
    <w:tmpl w:val="2FC8820C"/>
    <w:lvl w:ilvl="0" w:tplc="F460D27A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90874"/>
    <w:multiLevelType w:val="hybridMultilevel"/>
    <w:tmpl w:val="15BC23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C130D"/>
    <w:multiLevelType w:val="hybridMultilevel"/>
    <w:tmpl w:val="247639EC"/>
    <w:lvl w:ilvl="0" w:tplc="F460D27A">
      <w:start w:val="1"/>
      <w:numFmt w:val="bullet"/>
      <w:lvlText w:val="→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501602"/>
    <w:multiLevelType w:val="multilevel"/>
    <w:tmpl w:val="D99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93B80"/>
    <w:multiLevelType w:val="hybridMultilevel"/>
    <w:tmpl w:val="D7240EFC"/>
    <w:lvl w:ilvl="0" w:tplc="F460D27A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F5FE7"/>
    <w:multiLevelType w:val="hybridMultilevel"/>
    <w:tmpl w:val="F7FE7A5A"/>
    <w:lvl w:ilvl="0" w:tplc="F460D27A">
      <w:start w:val="1"/>
      <w:numFmt w:val="bullet"/>
      <w:lvlText w:val="→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FB288F"/>
    <w:multiLevelType w:val="multilevel"/>
    <w:tmpl w:val="4228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7D"/>
    <w:rsid w:val="0000504E"/>
    <w:rsid w:val="00072C5E"/>
    <w:rsid w:val="000B5AC9"/>
    <w:rsid w:val="0017417D"/>
    <w:rsid w:val="003A1DAF"/>
    <w:rsid w:val="0050757D"/>
    <w:rsid w:val="0084141D"/>
    <w:rsid w:val="00870C53"/>
    <w:rsid w:val="00953C2D"/>
    <w:rsid w:val="00AB090E"/>
    <w:rsid w:val="00AC1708"/>
    <w:rsid w:val="00AD78DC"/>
    <w:rsid w:val="00B1047A"/>
    <w:rsid w:val="00B1398F"/>
    <w:rsid w:val="00B954DE"/>
    <w:rsid w:val="00BA4361"/>
    <w:rsid w:val="00BB1335"/>
    <w:rsid w:val="00D32FD8"/>
    <w:rsid w:val="00EF2234"/>
    <w:rsid w:val="00F876C7"/>
    <w:rsid w:val="00F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50B4"/>
  <w15:chartTrackingRefBased/>
  <w15:docId w15:val="{7A19B5F2-94C0-4EBA-BCC7-B0603616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876C7"/>
  </w:style>
  <w:style w:type="paragraph" w:styleId="berschrift1">
    <w:name w:val="heading 1"/>
    <w:basedOn w:val="Standard"/>
    <w:next w:val="Standard"/>
    <w:link w:val="berschrift1Zchn"/>
    <w:uiPriority w:val="9"/>
    <w:qFormat/>
    <w:rsid w:val="00F876C7"/>
    <w:pPr>
      <w:pBdr>
        <w:top w:val="single" w:sz="24" w:space="0" w:color="005230" w:themeColor="accent1"/>
        <w:left w:val="single" w:sz="24" w:space="0" w:color="005230" w:themeColor="accent1"/>
        <w:bottom w:val="single" w:sz="24" w:space="0" w:color="005230" w:themeColor="accent1"/>
        <w:right w:val="single" w:sz="24" w:space="0" w:color="005230" w:themeColor="accent1"/>
      </w:pBdr>
      <w:shd w:val="clear" w:color="auto" w:fill="00523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6C7"/>
    <w:pPr>
      <w:pBdr>
        <w:top w:val="single" w:sz="24" w:space="0" w:color="A9FFDB" w:themeColor="accent1" w:themeTint="33"/>
        <w:left w:val="single" w:sz="24" w:space="0" w:color="A9FFDB" w:themeColor="accent1" w:themeTint="33"/>
        <w:bottom w:val="single" w:sz="24" w:space="0" w:color="A9FFDB" w:themeColor="accent1" w:themeTint="33"/>
        <w:right w:val="single" w:sz="24" w:space="0" w:color="A9FFDB" w:themeColor="accent1" w:themeTint="33"/>
      </w:pBdr>
      <w:shd w:val="clear" w:color="auto" w:fill="A9FFDB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76C7"/>
    <w:pPr>
      <w:pBdr>
        <w:top w:val="single" w:sz="6" w:space="2" w:color="005230" w:themeColor="accent1"/>
      </w:pBdr>
      <w:spacing w:before="300" w:after="0"/>
      <w:outlineLvl w:val="2"/>
    </w:pPr>
    <w:rPr>
      <w:caps/>
      <w:color w:val="002817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76C7"/>
    <w:pPr>
      <w:pBdr>
        <w:top w:val="dotted" w:sz="6" w:space="2" w:color="005230" w:themeColor="accent1"/>
      </w:pBdr>
      <w:spacing w:before="200" w:after="0"/>
      <w:outlineLvl w:val="3"/>
    </w:pPr>
    <w:rPr>
      <w:caps/>
      <w:color w:val="003D23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76C7"/>
    <w:pPr>
      <w:pBdr>
        <w:bottom w:val="single" w:sz="6" w:space="1" w:color="005230" w:themeColor="accent1"/>
      </w:pBdr>
      <w:spacing w:before="200" w:after="0"/>
      <w:outlineLvl w:val="4"/>
    </w:pPr>
    <w:rPr>
      <w:caps/>
      <w:color w:val="003D23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76C7"/>
    <w:pPr>
      <w:pBdr>
        <w:bottom w:val="dotted" w:sz="6" w:space="1" w:color="005230" w:themeColor="accent1"/>
      </w:pBdr>
      <w:spacing w:before="200" w:after="0"/>
      <w:outlineLvl w:val="5"/>
    </w:pPr>
    <w:rPr>
      <w:caps/>
      <w:color w:val="003D23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76C7"/>
    <w:pPr>
      <w:spacing w:before="200" w:after="0"/>
      <w:outlineLvl w:val="6"/>
    </w:pPr>
    <w:rPr>
      <w:caps/>
      <w:color w:val="003D23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76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76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876C7"/>
    <w:rPr>
      <w:caps/>
      <w:spacing w:val="15"/>
      <w:shd w:val="clear" w:color="auto" w:fill="A9FFDB" w:themeFill="accent1" w:themeFillTint="33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A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A436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A43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BA4361"/>
  </w:style>
  <w:style w:type="character" w:styleId="Hyperlink">
    <w:name w:val="Hyperlink"/>
    <w:basedOn w:val="Absatz-Standardschriftart"/>
    <w:uiPriority w:val="99"/>
    <w:semiHidden/>
    <w:unhideWhenUsed/>
    <w:rsid w:val="00BA4361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76C7"/>
    <w:rPr>
      <w:caps/>
      <w:color w:val="FFFFFF" w:themeColor="background1"/>
      <w:spacing w:val="15"/>
      <w:sz w:val="22"/>
      <w:szCs w:val="22"/>
      <w:shd w:val="clear" w:color="auto" w:fill="005230" w:themeFill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6C7"/>
    <w:rPr>
      <w:caps/>
      <w:color w:val="002817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76C7"/>
    <w:rPr>
      <w:caps/>
      <w:color w:val="003D23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76C7"/>
    <w:rPr>
      <w:caps/>
      <w:color w:val="003D23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76C7"/>
    <w:rPr>
      <w:caps/>
      <w:color w:val="003D23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76C7"/>
    <w:rPr>
      <w:caps/>
      <w:color w:val="003D23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76C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76C7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876C7"/>
    <w:rPr>
      <w:b/>
      <w:bCs/>
      <w:color w:val="003D23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876C7"/>
    <w:pPr>
      <w:spacing w:before="0" w:after="0"/>
    </w:pPr>
    <w:rPr>
      <w:rFonts w:asciiTheme="majorHAnsi" w:eastAsiaTheme="majorEastAsia" w:hAnsiTheme="majorHAnsi" w:cstheme="majorBidi"/>
      <w:caps/>
      <w:color w:val="005230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876C7"/>
    <w:rPr>
      <w:rFonts w:asciiTheme="majorHAnsi" w:eastAsiaTheme="majorEastAsia" w:hAnsiTheme="majorHAnsi" w:cstheme="majorBidi"/>
      <w:caps/>
      <w:color w:val="005230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76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76C7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F876C7"/>
    <w:rPr>
      <w:b/>
      <w:bCs/>
    </w:rPr>
  </w:style>
  <w:style w:type="character" w:styleId="Hervorhebung">
    <w:name w:val="Emphasis"/>
    <w:uiPriority w:val="20"/>
    <w:qFormat/>
    <w:rsid w:val="00F876C7"/>
    <w:rPr>
      <w:caps/>
      <w:color w:val="002817" w:themeColor="accent1" w:themeShade="7F"/>
      <w:spacing w:val="5"/>
    </w:rPr>
  </w:style>
  <w:style w:type="paragraph" w:styleId="KeinLeerraum">
    <w:name w:val="No Spacing"/>
    <w:uiPriority w:val="1"/>
    <w:qFormat/>
    <w:rsid w:val="00F876C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876C7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876C7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76C7"/>
    <w:pPr>
      <w:spacing w:before="240" w:after="240" w:line="240" w:lineRule="auto"/>
      <w:ind w:left="1080" w:right="1080"/>
      <w:jc w:val="center"/>
    </w:pPr>
    <w:rPr>
      <w:color w:val="005230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76C7"/>
    <w:rPr>
      <w:color w:val="005230" w:themeColor="accent1"/>
      <w:sz w:val="24"/>
      <w:szCs w:val="24"/>
    </w:rPr>
  </w:style>
  <w:style w:type="character" w:styleId="SchwacheHervorhebung">
    <w:name w:val="Subtle Emphasis"/>
    <w:uiPriority w:val="19"/>
    <w:qFormat/>
    <w:rsid w:val="00F876C7"/>
    <w:rPr>
      <w:i/>
      <w:iCs/>
      <w:color w:val="002817" w:themeColor="accent1" w:themeShade="7F"/>
    </w:rPr>
  </w:style>
  <w:style w:type="character" w:styleId="IntensiveHervorhebung">
    <w:name w:val="Intense Emphasis"/>
    <w:uiPriority w:val="21"/>
    <w:qFormat/>
    <w:rsid w:val="00F876C7"/>
    <w:rPr>
      <w:b/>
      <w:bCs/>
      <w:caps/>
      <w:color w:val="002817" w:themeColor="accent1" w:themeShade="7F"/>
      <w:spacing w:val="10"/>
    </w:rPr>
  </w:style>
  <w:style w:type="character" w:styleId="SchwacherVerweis">
    <w:name w:val="Subtle Reference"/>
    <w:uiPriority w:val="31"/>
    <w:qFormat/>
    <w:rsid w:val="00F876C7"/>
    <w:rPr>
      <w:b/>
      <w:bCs/>
      <w:color w:val="005230" w:themeColor="accent1"/>
    </w:rPr>
  </w:style>
  <w:style w:type="character" w:styleId="IntensiverVerweis">
    <w:name w:val="Intense Reference"/>
    <w:uiPriority w:val="32"/>
    <w:qFormat/>
    <w:rsid w:val="00F876C7"/>
    <w:rPr>
      <w:b/>
      <w:bCs/>
      <w:i/>
      <w:iCs/>
      <w:caps/>
      <w:color w:val="005230" w:themeColor="accent1"/>
    </w:rPr>
  </w:style>
  <w:style w:type="character" w:styleId="Buchtitel">
    <w:name w:val="Book Title"/>
    <w:uiPriority w:val="33"/>
    <w:qFormat/>
    <w:rsid w:val="00F876C7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876C7"/>
    <w:pPr>
      <w:outlineLvl w:val="9"/>
    </w:pPr>
  </w:style>
  <w:style w:type="paragraph" w:styleId="Listenabsatz">
    <w:name w:val="List Paragraph"/>
    <w:basedOn w:val="Standard"/>
    <w:uiPriority w:val="34"/>
    <w:qFormat/>
    <w:rsid w:val="00AB090E"/>
    <w:pPr>
      <w:ind w:left="720"/>
      <w:contextualSpacing/>
    </w:pPr>
  </w:style>
  <w:style w:type="paragraph" w:customStyle="1" w:styleId="hv">
    <w:name w:val="hv"/>
    <w:basedOn w:val="Standard"/>
    <w:rsid w:val="00B1047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h">
    <w:name w:val="eh"/>
    <w:basedOn w:val="Absatz-Standardschriftart"/>
    <w:rsid w:val="00072C5E"/>
  </w:style>
  <w:style w:type="paragraph" w:styleId="StandardWeb">
    <w:name w:val="Normal (Web)"/>
    <w:basedOn w:val="Standard"/>
    <w:uiPriority w:val="99"/>
    <w:semiHidden/>
    <w:unhideWhenUsed/>
    <w:rsid w:val="00EF22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modu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declaration-files/templates/module-d-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backticks-tildes/introduction-to-es6-modules-49956f580d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de/docs/Web/JavaScript/Reference/Statements/import" TargetMode="External"/></Relationships>
</file>

<file path=word/theme/theme1.xml><?xml version="1.0" encoding="utf-8"?>
<a:theme xmlns:a="http://schemas.openxmlformats.org/drawingml/2006/main" name="Office">
  <a:themeElements>
    <a:clrScheme name="HFU">
      <a:dk1>
        <a:sysClr val="windowText" lastClr="000000"/>
      </a:dk1>
      <a:lt1>
        <a:sysClr val="window" lastClr="FFFFFF"/>
      </a:lt1>
      <a:dk2>
        <a:srgbClr val="00854D"/>
      </a:dk2>
      <a:lt2>
        <a:srgbClr val="3FD194"/>
      </a:lt2>
      <a:accent1>
        <a:srgbClr val="005230"/>
      </a:accent1>
      <a:accent2>
        <a:srgbClr val="00D17A"/>
      </a:accent2>
      <a:accent3>
        <a:srgbClr val="2E996C"/>
      </a:accent3>
      <a:accent4>
        <a:srgbClr val="10CF9B"/>
      </a:accent4>
      <a:accent5>
        <a:srgbClr val="234D30"/>
      </a:accent5>
      <a:accent6>
        <a:srgbClr val="5DAF72"/>
      </a:accent6>
      <a:hlink>
        <a:srgbClr val="73395C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A.</dc:creator>
  <cp:keywords/>
  <dc:description/>
  <cp:lastModifiedBy>Lukas Brausch</cp:lastModifiedBy>
  <cp:revision>9</cp:revision>
  <dcterms:created xsi:type="dcterms:W3CDTF">2020-06-24T16:25:00Z</dcterms:created>
  <dcterms:modified xsi:type="dcterms:W3CDTF">2020-06-29T14:50:00Z</dcterms:modified>
</cp:coreProperties>
</file>