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775CA" w14:textId="77777777" w:rsidR="00A55499" w:rsidRDefault="00A55499" w:rsidP="00C71E6F">
      <w:pPr>
        <w:spacing w:line="240" w:lineRule="auto"/>
        <w:ind w:left="-720" w:right="-720"/>
        <w:contextualSpacing/>
      </w:pPr>
    </w:p>
    <w:p w14:paraId="3E078589" w14:textId="468EA6BE" w:rsidR="00A55499" w:rsidRDefault="00A55499" w:rsidP="00C71E6F">
      <w:pPr>
        <w:spacing w:line="240" w:lineRule="auto"/>
        <w:ind w:left="-720" w:right="-720"/>
        <w:contextualSpacing/>
      </w:pPr>
      <w:r>
        <w:t>### AVG_BET BY FREQUENCY ###</w:t>
      </w:r>
    </w:p>
    <w:p w14:paraId="3A2231F2" w14:textId="30300A4A" w:rsidR="00A55499" w:rsidRPr="00A55499" w:rsidRDefault="00A55499" w:rsidP="00C71E6F">
      <w:pPr>
        <w:spacing w:line="240" w:lineRule="auto"/>
        <w:ind w:left="-720" w:right="-720"/>
        <w:contextualSpacing/>
      </w:pPr>
      <w:r w:rsidRPr="00A55499">
        <w:t>### Mann-Whitney U test:</w:t>
      </w:r>
    </w:p>
    <w:p w14:paraId="66CBBA90" w14:textId="77777777" w:rsidR="00A55499" w:rsidRPr="00C71E6F" w:rsidRDefault="00A55499" w:rsidP="00C71E6F">
      <w:pPr>
        <w:spacing w:line="240" w:lineRule="auto"/>
        <w:ind w:left="-720" w:right="-720"/>
        <w:contextualSpacing/>
        <w:rPr>
          <w:b/>
        </w:rPr>
      </w:pPr>
      <w:r w:rsidRPr="00C71E6F">
        <w:rPr>
          <w:b/>
        </w:rPr>
        <w:t>p-value: 0.01475</w:t>
      </w:r>
    </w:p>
    <w:p w14:paraId="30C1126F" w14:textId="77777777" w:rsidR="00A55499" w:rsidRPr="00A55499" w:rsidRDefault="00A55499" w:rsidP="00C71E6F">
      <w:pPr>
        <w:spacing w:line="240" w:lineRule="auto"/>
        <w:ind w:left="-720" w:right="-720"/>
        <w:contextualSpacing/>
      </w:pPr>
      <w:r w:rsidRPr="00A55499">
        <w:t>Different distribution (reject H0)</w:t>
      </w:r>
    </w:p>
    <w:p w14:paraId="29B33DD5" w14:textId="77777777" w:rsidR="00A55499" w:rsidRDefault="00A55499" w:rsidP="00C71E6F">
      <w:pPr>
        <w:spacing w:line="240" w:lineRule="auto"/>
        <w:ind w:left="-720" w:right="-720"/>
        <w:contextualSpacing/>
      </w:pPr>
    </w:p>
    <w:p w14:paraId="79ED0A48" w14:textId="5C57CD8C" w:rsidR="00A55499" w:rsidRPr="00A55499" w:rsidRDefault="00A55499" w:rsidP="00C71E6F">
      <w:pPr>
        <w:spacing w:line="240" w:lineRule="auto"/>
        <w:ind w:left="-720" w:right="-720"/>
        <w:contextualSpacing/>
      </w:pPr>
      <w:r>
        <w:t>### AVG_BET BY GENDER ###</w:t>
      </w:r>
    </w:p>
    <w:p w14:paraId="15B063D2" w14:textId="77777777" w:rsidR="00A55499" w:rsidRPr="00A55499" w:rsidRDefault="00A55499" w:rsidP="00C71E6F">
      <w:pPr>
        <w:spacing w:line="240" w:lineRule="auto"/>
        <w:ind w:left="-720" w:right="-720"/>
        <w:contextualSpacing/>
      </w:pPr>
      <w:r w:rsidRPr="00A55499">
        <w:t>### Mann-Whitney U test:</w:t>
      </w:r>
    </w:p>
    <w:p w14:paraId="2AF225EA" w14:textId="77777777" w:rsidR="00A55499" w:rsidRPr="00C71E6F" w:rsidRDefault="00A55499" w:rsidP="00C71E6F">
      <w:pPr>
        <w:spacing w:line="240" w:lineRule="auto"/>
        <w:ind w:left="-720" w:right="-720"/>
        <w:contextualSpacing/>
        <w:rPr>
          <w:b/>
        </w:rPr>
      </w:pPr>
      <w:r w:rsidRPr="00C71E6F">
        <w:rPr>
          <w:b/>
        </w:rPr>
        <w:t>p-value: 0.00009</w:t>
      </w:r>
    </w:p>
    <w:p w14:paraId="1D46B0ED" w14:textId="3BFE2B52" w:rsidR="00C71E6F" w:rsidRDefault="00A55499" w:rsidP="00C71E6F">
      <w:pPr>
        <w:spacing w:line="240" w:lineRule="auto"/>
        <w:ind w:left="-720" w:right="-720"/>
        <w:contextualSpacing/>
      </w:pPr>
      <w:r w:rsidRPr="00A55499">
        <w:t>Different distribution (reject H0)</w:t>
      </w:r>
    </w:p>
    <w:p w14:paraId="20D0BD9C" w14:textId="77777777" w:rsidR="00C71E6F" w:rsidRDefault="00C71E6F" w:rsidP="00C71E6F">
      <w:pPr>
        <w:spacing w:line="240" w:lineRule="auto"/>
        <w:ind w:left="-720" w:right="-720"/>
        <w:contextualSpacing/>
      </w:pPr>
    </w:p>
    <w:p w14:paraId="2F19E241" w14:textId="10209EA9" w:rsidR="00A55499" w:rsidRDefault="00C71E6F" w:rsidP="00C71E6F">
      <w:pPr>
        <w:spacing w:line="240" w:lineRule="auto"/>
        <w:ind w:left="-720" w:right="-720"/>
        <w:contextualSpacing/>
      </w:pPr>
      <w:r w:rsidRPr="00C71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B72C4" wp14:editId="0CFB0AFE">
            <wp:extent cx="3305175" cy="2315301"/>
            <wp:effectExtent l="0" t="0" r="0" b="8890"/>
            <wp:docPr id="2" name="Picture 2" descr="C:\Users\Luka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ka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53" cy="233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7A85C" wp14:editId="52012EA8">
            <wp:extent cx="3309709" cy="2333625"/>
            <wp:effectExtent l="0" t="0" r="5080" b="0"/>
            <wp:docPr id="3" name="Picture 3" descr="C:\Users\Luka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uka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308" cy="23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499">
        <w:drawing>
          <wp:inline distT="0" distB="0" distL="0" distR="0" wp14:anchorId="4E736560" wp14:editId="261A69DC">
            <wp:extent cx="2705100" cy="39993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601" cy="40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93A5A" w14:textId="4551A1EA" w:rsidR="00A55499" w:rsidRPr="00A55499" w:rsidRDefault="00A55499" w:rsidP="00C71E6F">
      <w:pPr>
        <w:ind w:left="-720" w:right="-720"/>
      </w:pPr>
      <w:r>
        <w:lastRenderedPageBreak/>
        <w:pict w14:anchorId="1A1A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6pt;height:319.5pt">
            <v:imagedata r:id="rId7" o:title="Figure_1"/>
          </v:shape>
        </w:pict>
      </w:r>
      <w:r>
        <w:pict w14:anchorId="6D22AA87">
          <v:shape id="_x0000_i1067" type="#_x0000_t75" style="width:185.25pt;height:319.5pt">
            <v:imagedata r:id="rId8" o:title="Figure_2"/>
          </v:shape>
        </w:pict>
      </w:r>
      <w:r>
        <w:pict w14:anchorId="7DE44243">
          <v:shape id="_x0000_i1068" type="#_x0000_t75" style="width:181.5pt;height:312pt">
            <v:imagedata r:id="rId9" o:title="Figure_3"/>
          </v:shape>
        </w:pict>
      </w:r>
      <w:r>
        <w:pict w14:anchorId="75A3E035">
          <v:shape id="_x0000_i1069" type="#_x0000_t75" style="width:182.25pt;height:313.5pt">
            <v:imagedata r:id="rId10" o:title="Figure_4"/>
          </v:shape>
        </w:pict>
      </w:r>
    </w:p>
    <w:sectPr w:rsidR="00A55499" w:rsidRPr="00A5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2D170"/>
    <w:rsid w:val="004F737F"/>
    <w:rsid w:val="00A55499"/>
    <w:rsid w:val="00C71E6F"/>
    <w:rsid w:val="4A9BFCA6"/>
    <w:rsid w:val="5A52D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F5E"/>
  <w15:chartTrackingRefBased/>
  <w15:docId w15:val="{3F0052CB-6195-4CB1-9C34-74B5250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Dzenkauskas</dc:creator>
  <cp:keywords/>
  <dc:description/>
  <cp:lastModifiedBy>Lukas Dzenkauskas</cp:lastModifiedBy>
  <cp:revision>3</cp:revision>
  <dcterms:created xsi:type="dcterms:W3CDTF">2020-03-04T14:22:00Z</dcterms:created>
  <dcterms:modified xsi:type="dcterms:W3CDTF">2020-03-04T14:30:00Z</dcterms:modified>
</cp:coreProperties>
</file>