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6C" w:rsidRDefault="00FE7E6C" w:rsidP="00FE7E6C">
      <w:pPr>
        <w:pStyle w:val="Nzev"/>
      </w:pPr>
      <w:r>
        <w:t>RPG Hra</w:t>
      </w:r>
    </w:p>
    <w:p w:rsidR="00FE7E6C" w:rsidRDefault="00FE7E6C" w:rsidP="00FE7E6C"/>
    <w:p w:rsidR="00FE7E6C" w:rsidRDefault="00FE7E6C" w:rsidP="00FE7E6C">
      <w:r>
        <w:t>Za mé téma jsem si z</w:t>
      </w:r>
      <w:r w:rsidR="00DB251C">
        <w:t>volil svět jednoduché RPG hry kde se uživatelé seskupují do cechů a bojují proti sobě navzájem za pomocí různých zbraní. Hráči bojují každý sám za sebe.</w:t>
      </w:r>
    </w:p>
    <w:p w:rsidR="00FE7E6C" w:rsidRDefault="00FE7E6C" w:rsidP="00FE7E6C">
      <w:r>
        <w:t>Základní entitní typy jsou Uživatel, Hráč, Administrátor, Postava, Zbraň, Cech, Souboj.</w:t>
      </w:r>
    </w:p>
    <w:p w:rsidR="00FE7E6C" w:rsidRDefault="00956C07" w:rsidP="00956C07">
      <w:pPr>
        <w:pStyle w:val="Podnadpis"/>
      </w:pPr>
      <w:r>
        <w:t>Uživatel – „User“</w:t>
      </w:r>
    </w:p>
    <w:p w:rsidR="00956C07" w:rsidRDefault="00956C07" w:rsidP="00956C07">
      <w:pPr>
        <w:pStyle w:val="Odstavecseseznamem"/>
        <w:numPr>
          <w:ilvl w:val="0"/>
          <w:numId w:val="1"/>
        </w:numPr>
      </w:pPr>
      <w:r>
        <w:t>uživatel je základní součást hry</w:t>
      </w:r>
    </w:p>
    <w:p w:rsidR="00956C07" w:rsidRDefault="00956C07" w:rsidP="00956C07">
      <w:pPr>
        <w:pStyle w:val="Odstavecseseznamem"/>
        <w:numPr>
          <w:ilvl w:val="0"/>
          <w:numId w:val="1"/>
        </w:numPr>
      </w:pPr>
      <w:r>
        <w:t>dělí se na Administrátora a Hráče, Administrátor může být současně i Hráčem</w:t>
      </w:r>
    </w:p>
    <w:p w:rsidR="00A0158C" w:rsidRDefault="00A0158C" w:rsidP="00956C07">
      <w:pPr>
        <w:pStyle w:val="Odstavecseseznamem"/>
        <w:numPr>
          <w:ilvl w:val="0"/>
          <w:numId w:val="1"/>
        </w:numPr>
      </w:pPr>
      <w:r>
        <w:t>může vlastnit libovolný počet postav – na každé jeho vlastnictví postavy dohlíží Administrátor</w:t>
      </w:r>
    </w:p>
    <w:p w:rsidR="00956C07" w:rsidRDefault="00956C07" w:rsidP="00956C07">
      <w:pPr>
        <w:pStyle w:val="Odstavecseseznamem"/>
        <w:numPr>
          <w:ilvl w:val="0"/>
          <w:numId w:val="1"/>
        </w:numPr>
      </w:pPr>
      <w:r>
        <w:t>je ho možné unikátně identifikovat podle identifikačního čísla - „ID“ nebo podle uživatelského jména - „User Name“</w:t>
      </w:r>
    </w:p>
    <w:p w:rsidR="00956C07" w:rsidRDefault="00956C07" w:rsidP="00956C07">
      <w:pPr>
        <w:pStyle w:val="Odstavecseseznamem"/>
        <w:numPr>
          <w:ilvl w:val="0"/>
          <w:numId w:val="1"/>
        </w:numPr>
      </w:pPr>
      <w:r>
        <w:t>další atributy uživatele jsou:</w:t>
      </w:r>
    </w:p>
    <w:p w:rsidR="00956C07" w:rsidRDefault="00956C07" w:rsidP="00956C07">
      <w:pPr>
        <w:pStyle w:val="Odstavecseseznamem"/>
        <w:numPr>
          <w:ilvl w:val="1"/>
          <w:numId w:val="1"/>
        </w:numPr>
      </w:pPr>
      <w:r>
        <w:t>„</w:t>
      </w:r>
      <w:proofErr w:type="spellStart"/>
      <w:r>
        <w:t>Password</w:t>
      </w:r>
      <w:proofErr w:type="spellEnd"/>
      <w:r>
        <w:t>“ – heslo pod kterým se uživatel přihlašuje do systému</w:t>
      </w:r>
    </w:p>
    <w:p w:rsidR="00956C07" w:rsidRDefault="00956C07" w:rsidP="00956C07">
      <w:pPr>
        <w:pStyle w:val="Odstavecseseznamem"/>
        <w:numPr>
          <w:ilvl w:val="1"/>
          <w:numId w:val="1"/>
        </w:numPr>
      </w:pPr>
      <w:r>
        <w:t>„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“ – strukturovaný atribut sloužící k uložení platebních údajů</w:t>
      </w:r>
    </w:p>
    <w:p w:rsidR="00956C07" w:rsidRDefault="00956C07" w:rsidP="00956C07">
      <w:pPr>
        <w:pStyle w:val="Odstavecseseznamem"/>
        <w:numPr>
          <w:ilvl w:val="2"/>
          <w:numId w:val="1"/>
        </w:numPr>
      </w:pPr>
      <w:r>
        <w:t>„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No.“ – číslo kreditní karty</w:t>
      </w:r>
    </w:p>
    <w:p w:rsidR="00956C07" w:rsidRDefault="00956C07" w:rsidP="00956C07">
      <w:pPr>
        <w:pStyle w:val="Odstavecseseznamem"/>
        <w:numPr>
          <w:ilvl w:val="2"/>
          <w:numId w:val="1"/>
        </w:numPr>
      </w:pPr>
      <w:r>
        <w:t>„e-mail“ – e-mailová adresa uživatele</w:t>
      </w:r>
    </w:p>
    <w:p w:rsidR="00956C07" w:rsidRDefault="00956C07" w:rsidP="00956C07">
      <w:pPr>
        <w:pStyle w:val="Podnadpis"/>
      </w:pPr>
      <w:r>
        <w:t>Administrátor – „</w:t>
      </w:r>
      <w:proofErr w:type="spellStart"/>
      <w:r>
        <w:t>Administrator</w:t>
      </w:r>
      <w:proofErr w:type="spellEnd"/>
      <w:r>
        <w:t>“</w:t>
      </w:r>
    </w:p>
    <w:p w:rsidR="00956C07" w:rsidRDefault="00956C07" w:rsidP="00A0158C">
      <w:pPr>
        <w:pStyle w:val="Odstavecseseznamem"/>
        <w:numPr>
          <w:ilvl w:val="0"/>
          <w:numId w:val="1"/>
        </w:numPr>
      </w:pPr>
      <w:r>
        <w:t xml:space="preserve">dohlíží na </w:t>
      </w:r>
      <w:r w:rsidR="00A0158C">
        <w:t>dodržování</w:t>
      </w:r>
      <w:r>
        <w:t xml:space="preserve"> herních pravidel</w:t>
      </w:r>
    </w:p>
    <w:p w:rsidR="00A0158C" w:rsidRDefault="00A0158C" w:rsidP="00A0158C">
      <w:pPr>
        <w:pStyle w:val="Odstavecseseznamem"/>
        <w:numPr>
          <w:ilvl w:val="1"/>
          <w:numId w:val="1"/>
        </w:numPr>
      </w:pPr>
      <w:r>
        <w:t>na každou postavu a jejího uživatele dohlíží jeden a více administrátorů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každý administrátor má svá určitá oprávnění, podle kterých se musí chovat - „</w:t>
      </w:r>
      <w:proofErr w:type="spellStart"/>
      <w:r>
        <w:t>Permissions</w:t>
      </w:r>
      <w:proofErr w:type="spellEnd"/>
      <w:r>
        <w:t>“</w:t>
      </w:r>
    </w:p>
    <w:p w:rsidR="00A0158C" w:rsidRDefault="00A0158C" w:rsidP="00A0158C">
      <w:pPr>
        <w:pStyle w:val="Podnadpis"/>
      </w:pPr>
      <w:r>
        <w:t>Hráč – „</w:t>
      </w:r>
      <w:proofErr w:type="spellStart"/>
      <w:r>
        <w:t>Player</w:t>
      </w:r>
      <w:proofErr w:type="spellEnd"/>
      <w:r>
        <w:t>“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hraje, nemá žádná zvláštní oprávnění, dědí vše z Uživatele</w:t>
      </w:r>
    </w:p>
    <w:p w:rsidR="00A0158C" w:rsidRDefault="00A0158C" w:rsidP="00A0158C">
      <w:pPr>
        <w:pStyle w:val="Podnadpis"/>
      </w:pPr>
      <w:r>
        <w:t>Postava – „</w:t>
      </w:r>
      <w:proofErr w:type="spellStart"/>
      <w:r>
        <w:t>Character</w:t>
      </w:r>
      <w:proofErr w:type="spellEnd"/>
      <w:r>
        <w:t>“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unikátně se dá identifikovat pomocí jména - „Name“ nebo pomocí identifikačního čísla „ID“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každá postava může mít více různých schopností – „</w:t>
      </w:r>
      <w:proofErr w:type="spellStart"/>
      <w:r>
        <w:t>Skills</w:t>
      </w:r>
      <w:proofErr w:type="spellEnd"/>
      <w:r>
        <w:t>“ – například vaření atd.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může vlastnit libovolný počet Zbraní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může se začlenit do Cechu, kde se také může stát velitelem Cechu – „</w:t>
      </w:r>
      <w:proofErr w:type="spellStart"/>
      <w:r>
        <w:t>Guild</w:t>
      </w:r>
      <w:proofErr w:type="spellEnd"/>
      <w:r>
        <w:t xml:space="preserve"> Master“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může být členem maximálně jednoho Cechu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Postava se za dobu svojí existence může účastnit libovolného množství Soubojů proti libovolnému množství jiných Postav</w:t>
      </w:r>
    </w:p>
    <w:p w:rsidR="00A0158C" w:rsidRDefault="00A0158C" w:rsidP="00A0158C">
      <w:pPr>
        <w:pStyle w:val="Podnadpis"/>
      </w:pPr>
      <w:r>
        <w:t>Zbraň – „</w:t>
      </w:r>
      <w:proofErr w:type="spellStart"/>
      <w:r>
        <w:t>Weapon</w:t>
      </w:r>
      <w:proofErr w:type="spellEnd"/>
      <w:r>
        <w:t>“</w:t>
      </w:r>
    </w:p>
    <w:p w:rsidR="00A0158C" w:rsidRDefault="00A0158C" w:rsidP="00A0158C">
      <w:pPr>
        <w:pStyle w:val="Odstavecseseznamem"/>
        <w:numPr>
          <w:ilvl w:val="0"/>
          <w:numId w:val="1"/>
        </w:numPr>
      </w:pPr>
      <w:r>
        <w:t>Zbraň je vlastněna právě jedním uživatelem</w:t>
      </w:r>
    </w:p>
    <w:p w:rsidR="00A0158C" w:rsidRDefault="00B512EA" w:rsidP="00A0158C">
      <w:pPr>
        <w:pStyle w:val="Odstavecseseznamem"/>
        <w:numPr>
          <w:ilvl w:val="0"/>
          <w:numId w:val="1"/>
        </w:numPr>
      </w:pPr>
      <w:r>
        <w:t>unikátně identifikovat Zbraň je možné pouze pokud známe jejího Uživatele</w:t>
      </w:r>
    </w:p>
    <w:p w:rsidR="00B512EA" w:rsidRDefault="00B512EA" w:rsidP="00B512EA">
      <w:pPr>
        <w:pStyle w:val="Odstavecseseznamem"/>
        <w:numPr>
          <w:ilvl w:val="1"/>
          <w:numId w:val="1"/>
        </w:numPr>
      </w:pPr>
      <w:r>
        <w:t>unikátní identifikaci zajišťuje složení Identifikačního čísla Uživatele a Jméno Zbraně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t>má jméno – „Name“, které slouží jako část unikátní identifikace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t>atribut Poškození - „</w:t>
      </w:r>
      <w:proofErr w:type="spellStart"/>
      <w:r>
        <w:t>Damage</w:t>
      </w:r>
      <w:proofErr w:type="spellEnd"/>
      <w:r>
        <w:t xml:space="preserve">“ - </w:t>
      </w:r>
      <w:proofErr w:type="gramStart"/>
      <w:r>
        <w:t>určuje</w:t>
      </w:r>
      <w:proofErr w:type="gramEnd"/>
      <w:r>
        <w:t xml:space="preserve"> jak moc umí zbraň poškodit nepřítele při zásahu</w:t>
      </w:r>
    </w:p>
    <w:p w:rsidR="00B512EA" w:rsidRDefault="00B512EA" w:rsidP="00B512EA">
      <w:pPr>
        <w:pStyle w:val="Podnadpis"/>
      </w:pPr>
      <w:r>
        <w:t>Cech – „</w:t>
      </w:r>
      <w:proofErr w:type="spellStart"/>
      <w:r>
        <w:t>Guild</w:t>
      </w:r>
      <w:proofErr w:type="spellEnd"/>
      <w:r>
        <w:t>“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t>Cech je skupina uživatelů, kteří se navzájem podporují a předávají si znalosti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t xml:space="preserve">má minimálně jednu </w:t>
      </w:r>
      <w:proofErr w:type="gramStart"/>
      <w:r>
        <w:t>Postavu</w:t>
      </w:r>
      <w:proofErr w:type="gramEnd"/>
      <w:r>
        <w:t xml:space="preserve"> a právě jednoho velitele – „</w:t>
      </w:r>
      <w:proofErr w:type="spellStart"/>
      <w:r>
        <w:t>Guild</w:t>
      </w:r>
      <w:proofErr w:type="spellEnd"/>
      <w:r>
        <w:t xml:space="preserve"> Master“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lastRenderedPageBreak/>
        <w:t>každý Cech je možné unikátně identifikovat podle jeho jména – „Name“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t>atribut Cena majetku – „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worth</w:t>
      </w:r>
      <w:proofErr w:type="spellEnd"/>
      <w:r>
        <w:t>“ – znázorňuje, jak je daný Cech bohatý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t>může mít libovolné množství nepřátelských Cechů se kterými je ve válce</w:t>
      </w:r>
    </w:p>
    <w:p w:rsidR="00B512EA" w:rsidRDefault="00B512EA" w:rsidP="00B512EA">
      <w:pPr>
        <w:pStyle w:val="Podnadpis"/>
      </w:pPr>
      <w:r>
        <w:t>Souboj – „</w:t>
      </w:r>
      <w:proofErr w:type="spellStart"/>
      <w:r>
        <w:t>Fight</w:t>
      </w:r>
      <w:proofErr w:type="spellEnd"/>
      <w:r>
        <w:t>“</w:t>
      </w:r>
    </w:p>
    <w:p w:rsidR="00B512EA" w:rsidRDefault="00DB251C" w:rsidP="00B512EA">
      <w:pPr>
        <w:pStyle w:val="Odstavecseseznamem"/>
        <w:numPr>
          <w:ilvl w:val="0"/>
          <w:numId w:val="1"/>
        </w:numPr>
      </w:pPr>
      <w:r>
        <w:t>Souboje se účastní alespoň dvě Postavy (až libovolné množství)</w:t>
      </w:r>
    </w:p>
    <w:p w:rsidR="00B512EA" w:rsidRDefault="00B512EA" w:rsidP="00B512EA">
      <w:pPr>
        <w:pStyle w:val="Odstavecseseznamem"/>
        <w:numPr>
          <w:ilvl w:val="0"/>
          <w:numId w:val="1"/>
        </w:numPr>
      </w:pPr>
      <w:r>
        <w:t>jedna Postava se účastní libovolného množství Soubojů</w:t>
      </w:r>
    </w:p>
    <w:p w:rsidR="00B512EA" w:rsidRPr="00B512EA" w:rsidRDefault="00B512EA" w:rsidP="00B512EA">
      <w:pPr>
        <w:pStyle w:val="Odstavecseseznamem"/>
        <w:numPr>
          <w:ilvl w:val="0"/>
          <w:numId w:val="1"/>
        </w:numPr>
      </w:pPr>
      <w:r>
        <w:t>je ho možné unikátně identifikovat buď za pomocí identifikačního čísla – „ID“ – nebo za pomocí dvojce Čas a Místo – „Time“, „Place“</w:t>
      </w:r>
      <w:bookmarkStart w:id="0" w:name="_GoBack"/>
      <w:bookmarkEnd w:id="0"/>
    </w:p>
    <w:sectPr w:rsidR="00B512EA" w:rsidRPr="00B51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0078"/>
    <w:multiLevelType w:val="hybridMultilevel"/>
    <w:tmpl w:val="CF4C2CE6"/>
    <w:lvl w:ilvl="0" w:tplc="D8783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6C"/>
    <w:rsid w:val="00372058"/>
    <w:rsid w:val="00956C07"/>
    <w:rsid w:val="00A0158C"/>
    <w:rsid w:val="00B512EA"/>
    <w:rsid w:val="00DB251C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414D"/>
  <w15:chartTrackingRefBased/>
  <w15:docId w15:val="{2930C68E-53A2-4E3F-AC57-C87202CB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E7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56C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956C07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95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384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1</cp:revision>
  <dcterms:created xsi:type="dcterms:W3CDTF">2018-03-03T15:27:00Z</dcterms:created>
  <dcterms:modified xsi:type="dcterms:W3CDTF">2018-03-03T16:16:00Z</dcterms:modified>
</cp:coreProperties>
</file>