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ermanent Marker" w:cs="Permanent Marker" w:eastAsia="Permanent Marker" w:hAnsi="Permanent Marker"/>
        </w:rPr>
      </w:pPr>
      <w:bookmarkStart w:colFirst="0" w:colLast="0" w:name="_vzj2syfmxumz" w:id="0"/>
      <w:bookmarkEnd w:id="0"/>
      <w:r w:rsidDel="00000000" w:rsidR="00000000" w:rsidRPr="00000000">
        <w:rPr>
          <w:rFonts w:ascii="Permanent Marker" w:cs="Permanent Marker" w:eastAsia="Permanent Marker" w:hAnsi="Permanent Marker"/>
          <w:rtl w:val="0"/>
        </w:rPr>
        <w:t xml:space="preserve">Analyse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Databases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 keuze gaat uit naar MongoDB een NoSQL databank aangezien de data die we gaan verzamelen geen relaties vereisen en analyse van de afzonderlijke data vergemakkelijkt wordt verlopen.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andere routers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https://www.gartner.com/reviews/market/wired-wireless-lan-access-infrastructure/vendor/aruba/alternatives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andere locatie bepalingen </w:t>
      </w:r>
    </w:p>
    <w:p w:rsidR="00000000" w:rsidDel="00000000" w:rsidP="00000000" w:rsidRDefault="00000000" w:rsidRPr="00000000" w14:paraId="0000000A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https://proximi.io/features/#positioning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cisco CMX (bv.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https://www.cisco.com/c/en/us/products/wireless/aironet-4800-access-points/index.html?oid=voren011749&amp;ccid=000098&amp;dtid=esoytb000259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FortiAP 222E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raspberry pi’s met bluetooth modules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andere indoor navigatie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Maps indoor web sdk: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https://mapsindoors.github.io/web/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demo: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https://demo.mapsindoors.com/demo/accec9d43cc941ada0260a4a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gebruiker locatie?? → indien mogelijk: externe locatiebepaling, hoe integreren?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Mapwize web sdk: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https://docs.mapwize.io/developers/maps/3.1.4/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demo:</w:t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https://maps.mapwize.io/#/v/cndg/2?z=17.746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gebruiker locatie kan → externe locatiebepaling nodig, hoe integreren?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https://www.mapspeople.com/mapsindoors/?gclid=Cj0KCQiAuf7fBRD7ARIsACqb8w4FKm2rMXwHJabBaBQQTdg3R9-OpXeIPhntLv3pNOcYDLMiI4c9XjUaAtaXEALw_wcB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guestwifi</w:t>
      </w:r>
      <w:r w:rsidDel="00000000" w:rsidR="00000000" w:rsidRPr="00000000">
        <w:rPr>
          <w:rtl w:val="0"/>
        </w:rPr>
        <w:t xml:space="preserve"> (cloud4wi)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https://siftery.com/cloud4wi/alternatives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apwize.io/developers/maps/3.1.4/" TargetMode="External"/><Relationship Id="rId10" Type="http://schemas.openxmlformats.org/officeDocument/2006/relationships/hyperlink" Target="https://demo.mapsindoors.com/demo/accec9d43cc941ada0260a4a" TargetMode="External"/><Relationship Id="rId13" Type="http://schemas.openxmlformats.org/officeDocument/2006/relationships/hyperlink" Target="https://www.mapspeople.com/mapsindoors/?gclid=Cj0KCQiAuf7fBRD7ARIsACqb8w4FKm2rMXwHJabBaBQQTdg3R9-OpXeIPhntLv3pNOcYDLMiI4c9XjUaAtaXEALw_wcB" TargetMode="External"/><Relationship Id="rId12" Type="http://schemas.openxmlformats.org/officeDocument/2006/relationships/hyperlink" Target="https://maps.mapwize.io/#/v/cndg/2?z=17.7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indoors.github.io/web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artner.com/reviews/market/wired-wireless-lan-access-infrastructure/vendor/aruba/alternatives" TargetMode="External"/><Relationship Id="rId7" Type="http://schemas.openxmlformats.org/officeDocument/2006/relationships/hyperlink" Target="https://proximi.io/features/#positioning" TargetMode="External"/><Relationship Id="rId8" Type="http://schemas.openxmlformats.org/officeDocument/2006/relationships/hyperlink" Target="https://www.cisco.com/c/en/us/products/wireless/aironet-4800-access-points/index.html?oid=voren011749&amp;ccid=000098&amp;dtid=esoytb00025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