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FEA807" w14:textId="5E3C0936" w:rsidR="00452617" w:rsidRPr="00E44868" w:rsidRDefault="002E7AC1" w:rsidP="00452617">
      <w:pPr>
        <w:pStyle w:val="Vietametai"/>
        <w:framePr w:wrap="notBeside" w:vAnchor="page" w:hAnchor="page" w:x="5035" w:y="15514"/>
      </w:pPr>
      <w:r>
        <w:t>KAUNAS, 20</w:t>
      </w:r>
      <w:r w:rsidR="00926089">
        <w:t>...</w:t>
      </w:r>
      <w:r w:rsidR="00452617" w:rsidRPr="00E44868">
        <w:t xml:space="preserve"> </w:t>
      </w:r>
      <w:r w:rsidR="00452617" w:rsidRPr="00E44868">
        <w:br w:type="page"/>
      </w:r>
    </w:p>
    <w:p w14:paraId="4E80CF70" w14:textId="77777777" w:rsidR="00CA50F4" w:rsidRDefault="00CA50F4" w:rsidP="005870C2">
      <w:pPr>
        <w:pStyle w:val="Institucijospavadinimas"/>
      </w:pPr>
      <w:r w:rsidRPr="00A746A0">
        <w:rPr>
          <w:noProof/>
          <w:lang w:eastAsia="lt-LT"/>
        </w:rPr>
        <w:drawing>
          <wp:inline distT="0" distB="0" distL="0" distR="0" wp14:anchorId="46646918" wp14:editId="1520A57F">
            <wp:extent cx="938176" cy="1028702"/>
            <wp:effectExtent l="0" t="0" r="0" b="0"/>
            <wp:docPr id="1" name="irc_mi" descr="http://ktu.edu/sites/default/files/bylos/logo/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tu.edu/sites/default/files/bylos/logo/ktu_logo.png"/>
                    <pic:cNvPicPr>
                      <a:picLocks noChangeAspect="1" noChangeArrowheads="1"/>
                    </pic:cNvPicPr>
                  </pic:nvPicPr>
                  <pic:blipFill>
                    <a:blip r:embed="rId8" cstate="print"/>
                    <a:srcRect/>
                    <a:stretch>
                      <a:fillRect/>
                    </a:stretch>
                  </pic:blipFill>
                  <pic:spPr bwMode="auto">
                    <a:xfrm>
                      <a:off x="0" y="0"/>
                      <a:ext cx="938176" cy="1028702"/>
                    </a:xfrm>
                    <a:prstGeom prst="rect">
                      <a:avLst/>
                    </a:prstGeom>
                    <a:noFill/>
                    <a:ln w="9525">
                      <a:noFill/>
                      <a:miter lim="800000"/>
                      <a:headEnd/>
                      <a:tailEnd/>
                    </a:ln>
                  </pic:spPr>
                </pic:pic>
              </a:graphicData>
            </a:graphic>
          </wp:inline>
        </w:drawing>
      </w:r>
    </w:p>
    <w:p w14:paraId="3EA2CCAF" w14:textId="77777777" w:rsidR="00F441B4" w:rsidRPr="00CA50F4" w:rsidRDefault="00F441B4" w:rsidP="005870C2">
      <w:pPr>
        <w:pStyle w:val="Institucijospavadinimas"/>
        <w:rPr>
          <w:b/>
          <w:sz w:val="32"/>
          <w:szCs w:val="32"/>
        </w:rPr>
      </w:pPr>
      <w:r w:rsidRPr="00CA50F4">
        <w:rPr>
          <w:b/>
          <w:sz w:val="32"/>
          <w:szCs w:val="32"/>
        </w:rPr>
        <w:t>KAUNO TECHNOLOGIJOS UNIVERSITETAS</w:t>
      </w:r>
    </w:p>
    <w:p w14:paraId="06933CFB" w14:textId="77777777" w:rsidR="00F441B4" w:rsidRPr="00CA50F4" w:rsidRDefault="00F441B4" w:rsidP="005870C2">
      <w:pPr>
        <w:pStyle w:val="Institucijospavadinimas"/>
        <w:rPr>
          <w:b/>
          <w:sz w:val="32"/>
          <w:szCs w:val="32"/>
        </w:rPr>
      </w:pPr>
      <w:r w:rsidRPr="00CA50F4">
        <w:rPr>
          <w:b/>
          <w:sz w:val="32"/>
          <w:szCs w:val="32"/>
        </w:rPr>
        <w:t>INformatikos fakultetas</w:t>
      </w:r>
    </w:p>
    <w:p w14:paraId="59970FC5" w14:textId="65193F3B" w:rsidR="00F441B4" w:rsidRPr="00E44868" w:rsidRDefault="00E37DC4" w:rsidP="005870C2">
      <w:pPr>
        <w:pStyle w:val="Institucijospavadinimas"/>
      </w:pPr>
      <w:r w:rsidRPr="00CA50F4">
        <w:rPr>
          <w:b/>
          <w:sz w:val="32"/>
          <w:szCs w:val="32"/>
        </w:rPr>
        <w:t>INFORMACINIŲ SISTEMŲ</w:t>
      </w:r>
      <w:r w:rsidR="00DF0FF3" w:rsidRPr="00CA50F4">
        <w:rPr>
          <w:b/>
          <w:sz w:val="32"/>
          <w:szCs w:val="32"/>
        </w:rPr>
        <w:t xml:space="preserve"> STUDIJŲ PROGRAMA</w:t>
      </w:r>
      <w:r w:rsidR="003416D2">
        <w:rPr>
          <w:b/>
          <w:sz w:val="32"/>
          <w:szCs w:val="32"/>
        </w:rPr>
        <w:t xml:space="preserve"> </w:t>
      </w:r>
    </w:p>
    <w:p w14:paraId="1344E750" w14:textId="77777777" w:rsidR="00F441B4" w:rsidRPr="00E44868" w:rsidRDefault="00F441B4" w:rsidP="00DF0FF3">
      <w:pPr>
        <w:pStyle w:val="Autorius"/>
      </w:pPr>
      <w:r w:rsidRPr="00E44868">
        <w:t>Vardenis Pavardenis</w:t>
      </w:r>
    </w:p>
    <w:p w14:paraId="556AAD5F" w14:textId="77777777" w:rsidR="00F441B4" w:rsidRPr="00E44868" w:rsidRDefault="00F441B4" w:rsidP="00DF0FF3">
      <w:pPr>
        <w:pStyle w:val="Darbopavadinimas"/>
      </w:pPr>
      <w:r w:rsidRPr="00E44868">
        <w:t>DARBO PAVADINIMAS</w:t>
      </w:r>
    </w:p>
    <w:p w14:paraId="7889F006" w14:textId="77777777" w:rsidR="00F441B4" w:rsidRPr="00E44868" w:rsidRDefault="00006544" w:rsidP="005870C2">
      <w:pPr>
        <w:pStyle w:val="Darbotipas"/>
      </w:pPr>
      <w:r>
        <w:t>Baigiamo</w:t>
      </w:r>
      <w:r w:rsidR="00E314FF">
        <w:t>sios praktikos ataskaita</w:t>
      </w:r>
    </w:p>
    <w:p w14:paraId="5ECA0034" w14:textId="77777777" w:rsidR="00F441B4" w:rsidRPr="00E44868" w:rsidRDefault="00CA50F4" w:rsidP="00905ADD">
      <w:pPr>
        <w:pStyle w:val="Darbovadovas"/>
      </w:pPr>
      <w:r>
        <w:t xml:space="preserve">Praktikos </w:t>
      </w:r>
      <w:r w:rsidR="00F441B4" w:rsidRPr="00E44868">
        <w:t>vadovas</w:t>
      </w:r>
    </w:p>
    <w:p w14:paraId="0676A5A2" w14:textId="77777777" w:rsidR="00452617" w:rsidRPr="00E44868" w:rsidRDefault="00DF0FF3" w:rsidP="00452617">
      <w:pPr>
        <w:pStyle w:val="Darbovadovopavard"/>
      </w:pPr>
      <w:r w:rsidRPr="00E44868">
        <w:t xml:space="preserve">doc. dr. V. </w:t>
      </w:r>
      <w:proofErr w:type="spellStart"/>
      <w:r w:rsidRPr="00E44868">
        <w:t>Pavardaitis</w:t>
      </w:r>
      <w:proofErr w:type="spellEnd"/>
    </w:p>
    <w:p w14:paraId="10BCEA0F" w14:textId="77777777" w:rsidR="00452617" w:rsidRPr="00E44868" w:rsidRDefault="00452617" w:rsidP="00D14A78">
      <w:r w:rsidRPr="00E44868">
        <w:br w:type="page"/>
      </w:r>
    </w:p>
    <w:p w14:paraId="3A6BE963" w14:textId="77777777" w:rsidR="0028493F" w:rsidRDefault="0028493F" w:rsidP="0028493F">
      <w:pPr>
        <w:ind w:firstLine="0"/>
        <w:jc w:val="center"/>
        <w:rPr>
          <w:b/>
          <w:sz w:val="32"/>
          <w:szCs w:val="30"/>
        </w:rPr>
      </w:pPr>
      <w:r>
        <w:rPr>
          <w:noProof/>
          <w:lang w:eastAsia="lt-LT"/>
        </w:rPr>
        <w:lastRenderedPageBreak/>
        <w:drawing>
          <wp:inline distT="0" distB="0" distL="0" distR="0" wp14:anchorId="2079C292" wp14:editId="7A2A0ED0">
            <wp:extent cx="731520" cy="802640"/>
            <wp:effectExtent l="0" t="0" r="0" b="0"/>
            <wp:docPr id="3" name="Picture 3" descr="http://ktu.edu/sites/default/files/bylos/logo/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tu.edu/sites/default/files/bylos/logo/ktu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 cy="802640"/>
                    </a:xfrm>
                    <a:prstGeom prst="rect">
                      <a:avLst/>
                    </a:prstGeom>
                    <a:noFill/>
                    <a:ln>
                      <a:noFill/>
                    </a:ln>
                  </pic:spPr>
                </pic:pic>
              </a:graphicData>
            </a:graphic>
          </wp:inline>
        </w:drawing>
      </w:r>
    </w:p>
    <w:p w14:paraId="58E54DAF" w14:textId="77777777" w:rsidR="0028493F" w:rsidRPr="00D071F7" w:rsidRDefault="0028493F" w:rsidP="0028493F">
      <w:pPr>
        <w:ind w:firstLine="0"/>
        <w:jc w:val="center"/>
        <w:rPr>
          <w:bCs/>
        </w:rPr>
      </w:pPr>
      <w:r w:rsidRPr="00D071F7">
        <w:rPr>
          <w:bCs/>
        </w:rPr>
        <w:t>KAUNO TECHNOLOGIJOS UNIVERSITETAS</w:t>
      </w:r>
    </w:p>
    <w:tbl>
      <w:tblPr>
        <w:tblW w:w="0" w:type="auto"/>
        <w:tblLook w:val="04A0" w:firstRow="1" w:lastRow="0" w:firstColumn="1" w:lastColumn="0" w:noHBand="0" w:noVBand="1"/>
      </w:tblPr>
      <w:tblGrid>
        <w:gridCol w:w="9854"/>
      </w:tblGrid>
      <w:tr w:rsidR="0028493F" w14:paraId="5110ED01" w14:textId="77777777" w:rsidTr="00A307E2">
        <w:tc>
          <w:tcPr>
            <w:tcW w:w="9854" w:type="dxa"/>
            <w:tcBorders>
              <w:bottom w:val="dotted" w:sz="4" w:space="0" w:color="auto"/>
            </w:tcBorders>
            <w:shd w:val="clear" w:color="auto" w:fill="auto"/>
          </w:tcPr>
          <w:p w14:paraId="6FE220CB" w14:textId="77777777" w:rsidR="0028493F" w:rsidRDefault="0028493F" w:rsidP="00A307E2">
            <w:pPr>
              <w:ind w:firstLine="0"/>
              <w:jc w:val="center"/>
            </w:pPr>
            <w:r w:rsidRPr="0006113B">
              <w:t>INFORMATIKOS FAKULTETAS</w:t>
            </w:r>
          </w:p>
        </w:tc>
      </w:tr>
      <w:tr w:rsidR="0028493F" w14:paraId="53C34090" w14:textId="77777777" w:rsidTr="00A307E2">
        <w:tc>
          <w:tcPr>
            <w:tcW w:w="9854" w:type="dxa"/>
            <w:tcBorders>
              <w:top w:val="dotted" w:sz="4" w:space="0" w:color="auto"/>
            </w:tcBorders>
            <w:shd w:val="clear" w:color="auto" w:fill="auto"/>
          </w:tcPr>
          <w:p w14:paraId="11611084" w14:textId="77777777" w:rsidR="0028493F" w:rsidRDefault="0028493F" w:rsidP="00A307E2">
            <w:pPr>
              <w:ind w:firstLine="0"/>
              <w:jc w:val="center"/>
            </w:pPr>
            <w:r w:rsidRPr="006D6273">
              <w:rPr>
                <w:sz w:val="16"/>
                <w:szCs w:val="16"/>
              </w:rPr>
              <w:t>(Fakultetas)</w:t>
            </w:r>
          </w:p>
        </w:tc>
      </w:tr>
      <w:tr w:rsidR="0028493F" w14:paraId="400B0218" w14:textId="77777777" w:rsidTr="00A307E2">
        <w:tc>
          <w:tcPr>
            <w:tcW w:w="9854" w:type="dxa"/>
            <w:tcBorders>
              <w:bottom w:val="dotted" w:sz="4" w:space="0" w:color="auto"/>
            </w:tcBorders>
            <w:shd w:val="clear" w:color="auto" w:fill="auto"/>
          </w:tcPr>
          <w:p w14:paraId="0490BF64" w14:textId="77777777" w:rsidR="0028493F" w:rsidRDefault="0028493F" w:rsidP="00A307E2">
            <w:pPr>
              <w:ind w:firstLine="0"/>
              <w:jc w:val="center"/>
            </w:pPr>
            <w:r>
              <w:t xml:space="preserve">Vardenis </w:t>
            </w:r>
            <w:proofErr w:type="spellStart"/>
            <w:r>
              <w:t>Pavardenis</w:t>
            </w:r>
            <w:proofErr w:type="spellEnd"/>
          </w:p>
        </w:tc>
      </w:tr>
      <w:tr w:rsidR="0028493F" w14:paraId="49C428FF" w14:textId="77777777" w:rsidTr="00A307E2">
        <w:tc>
          <w:tcPr>
            <w:tcW w:w="9854" w:type="dxa"/>
            <w:tcBorders>
              <w:top w:val="dotted" w:sz="4" w:space="0" w:color="auto"/>
            </w:tcBorders>
            <w:shd w:val="clear" w:color="auto" w:fill="auto"/>
          </w:tcPr>
          <w:p w14:paraId="015C375A" w14:textId="77777777" w:rsidR="0028493F" w:rsidRPr="006D6273" w:rsidRDefault="0028493F" w:rsidP="00A307E2">
            <w:pPr>
              <w:ind w:firstLine="0"/>
              <w:jc w:val="center"/>
              <w:rPr>
                <w:sz w:val="16"/>
                <w:szCs w:val="16"/>
              </w:rPr>
            </w:pPr>
            <w:r w:rsidRPr="006D6273">
              <w:rPr>
                <w:sz w:val="16"/>
                <w:szCs w:val="16"/>
              </w:rPr>
              <w:t>(Studento vardas, pavardė)</w:t>
            </w:r>
          </w:p>
        </w:tc>
      </w:tr>
      <w:tr w:rsidR="0028493F" w14:paraId="2893FB0F" w14:textId="77777777" w:rsidTr="00A307E2">
        <w:tc>
          <w:tcPr>
            <w:tcW w:w="9854" w:type="dxa"/>
            <w:tcBorders>
              <w:bottom w:val="dotted" w:sz="4" w:space="0" w:color="auto"/>
            </w:tcBorders>
            <w:shd w:val="clear" w:color="auto" w:fill="auto"/>
          </w:tcPr>
          <w:p w14:paraId="0565AC69" w14:textId="77777777" w:rsidR="0028493F" w:rsidRPr="001B4294" w:rsidRDefault="0028493F" w:rsidP="00A307E2">
            <w:pPr>
              <w:ind w:firstLine="0"/>
              <w:jc w:val="center"/>
            </w:pPr>
            <w:r w:rsidRPr="0006113B">
              <w:t>Informacinių sistemų studijų programa</w:t>
            </w:r>
            <w:r>
              <w:t xml:space="preserve">, </w:t>
            </w:r>
            <w:r w:rsidRPr="00A74E39">
              <w:t>612I20001</w:t>
            </w:r>
          </w:p>
        </w:tc>
      </w:tr>
      <w:tr w:rsidR="0028493F" w14:paraId="0A372532" w14:textId="77777777" w:rsidTr="00A307E2">
        <w:tc>
          <w:tcPr>
            <w:tcW w:w="9854" w:type="dxa"/>
            <w:tcBorders>
              <w:top w:val="dotted" w:sz="4" w:space="0" w:color="auto"/>
            </w:tcBorders>
            <w:shd w:val="clear" w:color="auto" w:fill="auto"/>
          </w:tcPr>
          <w:p w14:paraId="501329CB" w14:textId="77777777" w:rsidR="0028493F" w:rsidRPr="006D6273" w:rsidRDefault="0028493F" w:rsidP="00A307E2">
            <w:pPr>
              <w:ind w:firstLine="0"/>
              <w:jc w:val="center"/>
              <w:rPr>
                <w:sz w:val="16"/>
                <w:szCs w:val="16"/>
              </w:rPr>
            </w:pPr>
            <w:r w:rsidRPr="006D6273">
              <w:rPr>
                <w:sz w:val="16"/>
                <w:szCs w:val="16"/>
              </w:rPr>
              <w:t>(Studijų programos pavadinimas</w:t>
            </w:r>
            <w:r>
              <w:rPr>
                <w:sz w:val="16"/>
                <w:szCs w:val="16"/>
              </w:rPr>
              <w:t xml:space="preserve">, </w:t>
            </w:r>
            <w:r w:rsidRPr="00A74E39">
              <w:rPr>
                <w:sz w:val="16"/>
                <w:szCs w:val="16"/>
              </w:rPr>
              <w:t>kodas</w:t>
            </w:r>
            <w:r w:rsidRPr="006D6273">
              <w:rPr>
                <w:sz w:val="16"/>
                <w:szCs w:val="16"/>
              </w:rPr>
              <w:t>)</w:t>
            </w:r>
          </w:p>
        </w:tc>
      </w:tr>
    </w:tbl>
    <w:p w14:paraId="009A977B" w14:textId="77777777" w:rsidR="0028493F" w:rsidRPr="0037380D" w:rsidRDefault="0028493F" w:rsidP="0028493F">
      <w:pPr>
        <w:jc w:val="center"/>
      </w:pPr>
    </w:p>
    <w:p w14:paraId="45B1F285" w14:textId="403A3B40" w:rsidR="0028493F" w:rsidRDefault="0028493F" w:rsidP="0028493F">
      <w:pPr>
        <w:ind w:firstLine="0"/>
        <w:jc w:val="center"/>
      </w:pPr>
      <w:r w:rsidRPr="0037380D">
        <w:t>20</w:t>
      </w:r>
      <w:r>
        <w:t xml:space="preserve">___  </w:t>
      </w:r>
      <w:r w:rsidRPr="0037380D">
        <w:t xml:space="preserve"> </w:t>
      </w:r>
      <w:r>
        <w:t>__________</w:t>
      </w:r>
      <w:r w:rsidRPr="0037380D">
        <w:t xml:space="preserve"> </w:t>
      </w:r>
      <w:r>
        <w:t xml:space="preserve">mėn. ___ </w:t>
      </w:r>
      <w:r w:rsidRPr="0037380D">
        <w:t>d</w:t>
      </w:r>
      <w:r>
        <w:t>.</w:t>
      </w:r>
    </w:p>
    <w:p w14:paraId="56B1B1EE" w14:textId="77777777" w:rsidR="0028493F" w:rsidRPr="0037380D" w:rsidRDefault="0028493F" w:rsidP="0028493F">
      <w:pPr>
        <w:jc w:val="center"/>
      </w:pPr>
    </w:p>
    <w:tbl>
      <w:tblPr>
        <w:tblStyle w:val="Lentelstinklelis"/>
        <w:tblW w:w="0" w:type="auto"/>
        <w:tblLayout w:type="fixed"/>
        <w:tblLook w:val="04A0" w:firstRow="1" w:lastRow="0" w:firstColumn="1" w:lastColumn="0" w:noHBand="0" w:noVBand="1"/>
      </w:tblPr>
      <w:tblGrid>
        <w:gridCol w:w="3794"/>
        <w:gridCol w:w="1559"/>
        <w:gridCol w:w="4536"/>
      </w:tblGrid>
      <w:tr w:rsidR="0028493F" w:rsidRPr="0037380D" w14:paraId="63D12224" w14:textId="77777777" w:rsidTr="0028493F">
        <w:trPr>
          <w:trHeight w:val="449"/>
        </w:trPr>
        <w:tc>
          <w:tcPr>
            <w:tcW w:w="3794" w:type="dxa"/>
            <w:vMerge w:val="restart"/>
            <w:tcBorders>
              <w:top w:val="nil"/>
              <w:left w:val="nil"/>
              <w:bottom w:val="nil"/>
              <w:right w:val="nil"/>
            </w:tcBorders>
          </w:tcPr>
          <w:p w14:paraId="7A03E60D" w14:textId="77777777" w:rsidR="0028493F" w:rsidRPr="0037380D" w:rsidRDefault="0028493F" w:rsidP="00A307E2">
            <w:pPr>
              <w:rPr>
                <w:b/>
                <w:bCs/>
                <w:szCs w:val="24"/>
              </w:rPr>
            </w:pPr>
          </w:p>
        </w:tc>
        <w:tc>
          <w:tcPr>
            <w:tcW w:w="1559" w:type="dxa"/>
            <w:vMerge w:val="restart"/>
            <w:tcBorders>
              <w:top w:val="nil"/>
              <w:left w:val="nil"/>
              <w:bottom w:val="nil"/>
              <w:right w:val="nil"/>
            </w:tcBorders>
          </w:tcPr>
          <w:p w14:paraId="029D84D3" w14:textId="77777777" w:rsidR="0028493F" w:rsidRPr="0037380D" w:rsidRDefault="0028493F" w:rsidP="0028493F">
            <w:pPr>
              <w:ind w:right="-108" w:firstLine="0"/>
              <w:rPr>
                <w:b/>
                <w:bCs/>
                <w:szCs w:val="24"/>
              </w:rPr>
            </w:pPr>
            <w:r w:rsidRPr="0037380D">
              <w:rPr>
                <w:b/>
              </w:rPr>
              <w:t>TVIRTINU:</w:t>
            </w:r>
          </w:p>
        </w:tc>
        <w:tc>
          <w:tcPr>
            <w:tcW w:w="4536" w:type="dxa"/>
            <w:tcBorders>
              <w:top w:val="nil"/>
              <w:left w:val="nil"/>
              <w:bottom w:val="single" w:sz="4" w:space="0" w:color="auto"/>
              <w:right w:val="nil"/>
            </w:tcBorders>
          </w:tcPr>
          <w:p w14:paraId="6FFD4F1E" w14:textId="77777777" w:rsidR="0028493F" w:rsidRPr="0037380D" w:rsidRDefault="0028493F" w:rsidP="00A307E2">
            <w:pPr>
              <w:rPr>
                <w:b/>
                <w:bCs/>
                <w:szCs w:val="24"/>
              </w:rPr>
            </w:pPr>
          </w:p>
        </w:tc>
      </w:tr>
      <w:tr w:rsidR="0028493F" w:rsidRPr="0037380D" w14:paraId="7D83F8C7" w14:textId="77777777" w:rsidTr="0028493F">
        <w:trPr>
          <w:trHeight w:val="263"/>
        </w:trPr>
        <w:tc>
          <w:tcPr>
            <w:tcW w:w="3794" w:type="dxa"/>
            <w:vMerge/>
            <w:tcBorders>
              <w:top w:val="nil"/>
              <w:left w:val="nil"/>
              <w:bottom w:val="nil"/>
              <w:right w:val="nil"/>
            </w:tcBorders>
          </w:tcPr>
          <w:p w14:paraId="6917B3BD" w14:textId="77777777" w:rsidR="0028493F" w:rsidRPr="0037380D" w:rsidRDefault="0028493F" w:rsidP="00A307E2">
            <w:pPr>
              <w:rPr>
                <w:b/>
                <w:bCs/>
                <w:szCs w:val="24"/>
              </w:rPr>
            </w:pPr>
          </w:p>
        </w:tc>
        <w:tc>
          <w:tcPr>
            <w:tcW w:w="1559" w:type="dxa"/>
            <w:vMerge/>
            <w:tcBorders>
              <w:top w:val="nil"/>
              <w:left w:val="nil"/>
              <w:bottom w:val="nil"/>
              <w:right w:val="nil"/>
            </w:tcBorders>
          </w:tcPr>
          <w:p w14:paraId="4D5752BE" w14:textId="77777777" w:rsidR="0028493F" w:rsidRPr="0037380D" w:rsidRDefault="0028493F" w:rsidP="00A307E2"/>
        </w:tc>
        <w:tc>
          <w:tcPr>
            <w:tcW w:w="4536" w:type="dxa"/>
            <w:tcBorders>
              <w:top w:val="single" w:sz="4" w:space="0" w:color="auto"/>
              <w:left w:val="nil"/>
              <w:bottom w:val="nil"/>
              <w:right w:val="nil"/>
            </w:tcBorders>
          </w:tcPr>
          <w:p w14:paraId="2A0E313F" w14:textId="77777777" w:rsidR="0028493F" w:rsidRPr="0037380D" w:rsidRDefault="0028493F" w:rsidP="0028493F">
            <w:pPr>
              <w:ind w:left="-250" w:firstLine="0"/>
              <w:jc w:val="center"/>
              <w:rPr>
                <w:b/>
                <w:bCs/>
                <w:szCs w:val="24"/>
              </w:rPr>
            </w:pPr>
            <w:r w:rsidRPr="0037380D">
              <w:t>Įm</w:t>
            </w:r>
            <w:r>
              <w:t>onės</w:t>
            </w:r>
            <w:r w:rsidRPr="0037380D">
              <w:t xml:space="preserve"> </w:t>
            </w:r>
            <w:proofErr w:type="spellStart"/>
            <w:r w:rsidRPr="0037380D">
              <w:t>prak</w:t>
            </w:r>
            <w:r>
              <w:t>t</w:t>
            </w:r>
            <w:proofErr w:type="spellEnd"/>
            <w:r w:rsidRPr="0037380D">
              <w:t>. vadovo V. Pavardė, parašas</w:t>
            </w:r>
          </w:p>
        </w:tc>
      </w:tr>
      <w:tr w:rsidR="0028493F" w:rsidRPr="0037380D" w14:paraId="3FC27A0C" w14:textId="77777777" w:rsidTr="0028493F">
        <w:trPr>
          <w:trHeight w:val="431"/>
        </w:trPr>
        <w:tc>
          <w:tcPr>
            <w:tcW w:w="3794" w:type="dxa"/>
            <w:vMerge/>
            <w:tcBorders>
              <w:top w:val="nil"/>
              <w:left w:val="nil"/>
              <w:bottom w:val="nil"/>
              <w:right w:val="nil"/>
            </w:tcBorders>
          </w:tcPr>
          <w:p w14:paraId="4AEBE1A7" w14:textId="77777777" w:rsidR="0028493F" w:rsidRPr="0037380D" w:rsidRDefault="0028493F" w:rsidP="00A307E2">
            <w:pPr>
              <w:rPr>
                <w:b/>
                <w:bCs/>
                <w:szCs w:val="24"/>
              </w:rPr>
            </w:pPr>
          </w:p>
        </w:tc>
        <w:tc>
          <w:tcPr>
            <w:tcW w:w="1559" w:type="dxa"/>
            <w:vMerge/>
            <w:tcBorders>
              <w:top w:val="nil"/>
              <w:left w:val="nil"/>
              <w:bottom w:val="nil"/>
              <w:right w:val="nil"/>
            </w:tcBorders>
          </w:tcPr>
          <w:p w14:paraId="563CAB25" w14:textId="77777777" w:rsidR="0028493F" w:rsidRPr="0037380D" w:rsidRDefault="0028493F" w:rsidP="00A307E2"/>
        </w:tc>
        <w:tc>
          <w:tcPr>
            <w:tcW w:w="4536" w:type="dxa"/>
            <w:tcBorders>
              <w:top w:val="nil"/>
              <w:left w:val="nil"/>
              <w:bottom w:val="single" w:sz="4" w:space="0" w:color="auto"/>
              <w:right w:val="nil"/>
            </w:tcBorders>
          </w:tcPr>
          <w:p w14:paraId="707E7E5C" w14:textId="77777777" w:rsidR="0028493F" w:rsidRPr="0037380D" w:rsidRDefault="0028493F" w:rsidP="00A307E2">
            <w:pPr>
              <w:jc w:val="center"/>
            </w:pPr>
          </w:p>
        </w:tc>
      </w:tr>
      <w:tr w:rsidR="0028493F" w:rsidRPr="0037380D" w14:paraId="484EF641" w14:textId="77777777" w:rsidTr="0028493F">
        <w:trPr>
          <w:trHeight w:val="263"/>
        </w:trPr>
        <w:tc>
          <w:tcPr>
            <w:tcW w:w="3794" w:type="dxa"/>
            <w:vMerge/>
            <w:tcBorders>
              <w:top w:val="nil"/>
              <w:left w:val="nil"/>
              <w:bottom w:val="nil"/>
              <w:right w:val="nil"/>
            </w:tcBorders>
          </w:tcPr>
          <w:p w14:paraId="22D0E41F" w14:textId="77777777" w:rsidR="0028493F" w:rsidRPr="0037380D" w:rsidRDefault="0028493F" w:rsidP="00A307E2">
            <w:pPr>
              <w:rPr>
                <w:b/>
                <w:bCs/>
                <w:szCs w:val="24"/>
              </w:rPr>
            </w:pPr>
          </w:p>
        </w:tc>
        <w:tc>
          <w:tcPr>
            <w:tcW w:w="1559" w:type="dxa"/>
            <w:vMerge/>
            <w:tcBorders>
              <w:top w:val="nil"/>
              <w:left w:val="nil"/>
              <w:bottom w:val="nil"/>
              <w:right w:val="nil"/>
            </w:tcBorders>
          </w:tcPr>
          <w:p w14:paraId="42CC30DC" w14:textId="77777777" w:rsidR="0028493F" w:rsidRPr="0037380D" w:rsidRDefault="0028493F" w:rsidP="00A307E2"/>
        </w:tc>
        <w:tc>
          <w:tcPr>
            <w:tcW w:w="4536" w:type="dxa"/>
            <w:tcBorders>
              <w:top w:val="single" w:sz="4" w:space="0" w:color="auto"/>
              <w:left w:val="nil"/>
              <w:bottom w:val="nil"/>
              <w:right w:val="nil"/>
            </w:tcBorders>
          </w:tcPr>
          <w:p w14:paraId="2E7B3938" w14:textId="77777777" w:rsidR="0028493F" w:rsidRPr="0037380D" w:rsidRDefault="0028493F" w:rsidP="0028493F">
            <w:pPr>
              <w:ind w:left="-250" w:right="-108" w:firstLine="0"/>
              <w:jc w:val="center"/>
              <w:rPr>
                <w:b/>
                <w:bCs/>
                <w:szCs w:val="24"/>
              </w:rPr>
            </w:pPr>
            <w:r w:rsidRPr="0037380D">
              <w:t xml:space="preserve">Katedros </w:t>
            </w:r>
            <w:proofErr w:type="spellStart"/>
            <w:r w:rsidRPr="0037380D">
              <w:t>prak</w:t>
            </w:r>
            <w:r>
              <w:t>t</w:t>
            </w:r>
            <w:proofErr w:type="spellEnd"/>
            <w:r w:rsidRPr="0037380D">
              <w:t>. vadovo V. Pavardė, parašas</w:t>
            </w:r>
          </w:p>
        </w:tc>
      </w:tr>
    </w:tbl>
    <w:p w14:paraId="1849FE72" w14:textId="77777777" w:rsidR="0028493F" w:rsidRPr="0037380D" w:rsidRDefault="0028493F" w:rsidP="0028493F">
      <w:pPr>
        <w:rPr>
          <w:b/>
          <w:bCs/>
          <w:szCs w:val="24"/>
        </w:rPr>
      </w:pPr>
    </w:p>
    <w:tbl>
      <w:tblPr>
        <w:tblStyle w:val="Lentelstinklelis"/>
        <w:tblW w:w="0" w:type="auto"/>
        <w:tblLook w:val="04A0" w:firstRow="1" w:lastRow="0" w:firstColumn="1" w:lastColumn="0" w:noHBand="0" w:noVBand="1"/>
      </w:tblPr>
      <w:tblGrid>
        <w:gridCol w:w="2239"/>
        <w:gridCol w:w="4127"/>
        <w:gridCol w:w="3488"/>
      </w:tblGrid>
      <w:tr w:rsidR="0028493F" w:rsidRPr="0037380D" w14:paraId="1A5C52AF" w14:textId="77777777" w:rsidTr="00A307E2">
        <w:tc>
          <w:tcPr>
            <w:tcW w:w="9854" w:type="dxa"/>
            <w:gridSpan w:val="3"/>
            <w:tcBorders>
              <w:top w:val="nil"/>
              <w:left w:val="nil"/>
              <w:bottom w:val="nil"/>
              <w:right w:val="nil"/>
            </w:tcBorders>
          </w:tcPr>
          <w:p w14:paraId="69B3254B" w14:textId="77777777" w:rsidR="0028493F" w:rsidRDefault="0028493F" w:rsidP="00A307E2">
            <w:pPr>
              <w:jc w:val="center"/>
              <w:rPr>
                <w:b/>
              </w:rPr>
            </w:pPr>
          </w:p>
          <w:p w14:paraId="18AA8BD6" w14:textId="77777777" w:rsidR="0028493F" w:rsidRPr="0037380D" w:rsidRDefault="0028493F" w:rsidP="0028493F">
            <w:pPr>
              <w:ind w:firstLine="0"/>
              <w:jc w:val="center"/>
              <w:rPr>
                <w:b/>
              </w:rPr>
            </w:pPr>
            <w:r>
              <w:rPr>
                <w:b/>
              </w:rPr>
              <w:t>BAIGIAMOSIOS PRAKTIKOS</w:t>
            </w:r>
            <w:r w:rsidRPr="0037380D">
              <w:rPr>
                <w:b/>
              </w:rPr>
              <w:t xml:space="preserve"> DARBO UŽDUOTIS</w:t>
            </w:r>
          </w:p>
          <w:p w14:paraId="61C33F32" w14:textId="77777777" w:rsidR="0028493F" w:rsidRPr="0037380D" w:rsidRDefault="0028493F" w:rsidP="00A307E2">
            <w:pPr>
              <w:jc w:val="center"/>
              <w:rPr>
                <w:b/>
              </w:rPr>
            </w:pPr>
          </w:p>
        </w:tc>
      </w:tr>
      <w:tr w:rsidR="0028493F" w:rsidRPr="0037380D" w14:paraId="4978531C" w14:textId="77777777" w:rsidTr="00A307E2">
        <w:tc>
          <w:tcPr>
            <w:tcW w:w="9854" w:type="dxa"/>
            <w:gridSpan w:val="3"/>
            <w:tcBorders>
              <w:top w:val="nil"/>
              <w:left w:val="nil"/>
              <w:bottom w:val="nil"/>
              <w:right w:val="nil"/>
            </w:tcBorders>
          </w:tcPr>
          <w:p w14:paraId="62DCBE2B" w14:textId="77777777" w:rsidR="0028493F" w:rsidRPr="0037380D" w:rsidRDefault="0028493F" w:rsidP="00A307E2">
            <w:pPr>
              <w:jc w:val="center"/>
              <w:rPr>
                <w:b/>
              </w:rPr>
            </w:pPr>
          </w:p>
        </w:tc>
      </w:tr>
      <w:tr w:rsidR="0028493F" w:rsidRPr="0037380D" w14:paraId="6887BA1D" w14:textId="77777777" w:rsidTr="00A307E2">
        <w:tc>
          <w:tcPr>
            <w:tcW w:w="9854" w:type="dxa"/>
            <w:gridSpan w:val="3"/>
            <w:tcBorders>
              <w:top w:val="nil"/>
              <w:left w:val="nil"/>
              <w:bottom w:val="single" w:sz="4" w:space="0" w:color="auto"/>
              <w:right w:val="nil"/>
            </w:tcBorders>
          </w:tcPr>
          <w:p w14:paraId="28192AB2" w14:textId="77777777" w:rsidR="0028493F" w:rsidRPr="0037380D" w:rsidRDefault="0028493F" w:rsidP="0028493F">
            <w:pPr>
              <w:ind w:firstLine="142"/>
              <w:rPr>
                <w:b/>
              </w:rPr>
            </w:pPr>
            <w:r w:rsidRPr="0037380D">
              <w:rPr>
                <w:b/>
              </w:rPr>
              <w:t>Studentui:</w:t>
            </w:r>
            <w:r>
              <w:rPr>
                <w:b/>
              </w:rPr>
              <w:t xml:space="preserve"> </w:t>
            </w:r>
            <w:r w:rsidRPr="0037380D">
              <w:t>(</w:t>
            </w:r>
            <w:r>
              <w:t>įrašyti čia</w:t>
            </w:r>
            <w:r w:rsidRPr="0037380D">
              <w:t>)</w:t>
            </w:r>
          </w:p>
        </w:tc>
      </w:tr>
      <w:tr w:rsidR="0028493F" w:rsidRPr="0037380D" w14:paraId="0FE7CC28" w14:textId="77777777" w:rsidTr="00A307E2">
        <w:tc>
          <w:tcPr>
            <w:tcW w:w="9854" w:type="dxa"/>
            <w:gridSpan w:val="3"/>
            <w:tcBorders>
              <w:top w:val="single" w:sz="4" w:space="0" w:color="auto"/>
              <w:left w:val="nil"/>
              <w:bottom w:val="nil"/>
              <w:right w:val="nil"/>
            </w:tcBorders>
          </w:tcPr>
          <w:p w14:paraId="39FBE75E" w14:textId="77777777" w:rsidR="0028493F" w:rsidRPr="0037380D" w:rsidRDefault="0028493F" w:rsidP="0028493F">
            <w:pPr>
              <w:ind w:firstLine="142"/>
              <w:rPr>
                <w:b/>
              </w:rPr>
            </w:pPr>
          </w:p>
        </w:tc>
      </w:tr>
      <w:tr w:rsidR="0028493F" w:rsidRPr="0037380D" w14:paraId="08D9602C" w14:textId="77777777" w:rsidTr="00A307E2">
        <w:tc>
          <w:tcPr>
            <w:tcW w:w="9854" w:type="dxa"/>
            <w:gridSpan w:val="3"/>
            <w:tcBorders>
              <w:top w:val="nil"/>
              <w:left w:val="nil"/>
              <w:bottom w:val="single" w:sz="4" w:space="0" w:color="auto"/>
              <w:right w:val="nil"/>
            </w:tcBorders>
          </w:tcPr>
          <w:p w14:paraId="4A8FC730" w14:textId="77777777" w:rsidR="0028493F" w:rsidRPr="0037380D" w:rsidRDefault="0028493F" w:rsidP="0028493F">
            <w:pPr>
              <w:ind w:firstLine="142"/>
              <w:rPr>
                <w:b/>
              </w:rPr>
            </w:pPr>
            <w:r w:rsidRPr="0037380D">
              <w:rPr>
                <w:b/>
              </w:rPr>
              <w:t>1. Baigiamosios praktikos darbo tema:</w:t>
            </w:r>
            <w:r>
              <w:t xml:space="preserve"> </w:t>
            </w:r>
          </w:p>
        </w:tc>
      </w:tr>
      <w:tr w:rsidR="0028493F" w:rsidRPr="0037380D" w14:paraId="71B1BDC0" w14:textId="77777777" w:rsidTr="00A307E2">
        <w:tc>
          <w:tcPr>
            <w:tcW w:w="9854" w:type="dxa"/>
            <w:gridSpan w:val="3"/>
            <w:tcBorders>
              <w:top w:val="single" w:sz="4" w:space="0" w:color="auto"/>
              <w:left w:val="nil"/>
              <w:bottom w:val="nil"/>
              <w:right w:val="nil"/>
            </w:tcBorders>
          </w:tcPr>
          <w:p w14:paraId="164B2266" w14:textId="2E7EB092" w:rsidR="0028493F" w:rsidRDefault="0028493F" w:rsidP="0028493F">
            <w:pPr>
              <w:ind w:firstLine="142"/>
            </w:pPr>
            <w:r w:rsidRPr="0037380D">
              <w:t>(</w:t>
            </w:r>
            <w:r>
              <w:t>įrašyti čia</w:t>
            </w:r>
            <w:r w:rsidRPr="0037380D">
              <w:t>)</w:t>
            </w:r>
            <w:r w:rsidR="00793CE6">
              <w:t xml:space="preserve"> </w:t>
            </w:r>
          </w:p>
          <w:p w14:paraId="5B734F30" w14:textId="77777777" w:rsidR="0028493F" w:rsidRPr="0037380D" w:rsidRDefault="0028493F" w:rsidP="0028493F">
            <w:pPr>
              <w:ind w:firstLine="142"/>
              <w:rPr>
                <w:b/>
              </w:rPr>
            </w:pPr>
          </w:p>
        </w:tc>
      </w:tr>
      <w:tr w:rsidR="0028493F" w:rsidRPr="0037380D" w14:paraId="29E97876" w14:textId="77777777" w:rsidTr="00A307E2">
        <w:tc>
          <w:tcPr>
            <w:tcW w:w="9854" w:type="dxa"/>
            <w:gridSpan w:val="3"/>
            <w:tcBorders>
              <w:top w:val="nil"/>
              <w:left w:val="nil"/>
              <w:bottom w:val="single" w:sz="4" w:space="0" w:color="auto"/>
              <w:right w:val="nil"/>
            </w:tcBorders>
          </w:tcPr>
          <w:p w14:paraId="4AC95C5F" w14:textId="77777777" w:rsidR="0028493F" w:rsidRPr="0037380D" w:rsidRDefault="0028493F" w:rsidP="0028493F">
            <w:pPr>
              <w:ind w:firstLine="142"/>
              <w:rPr>
                <w:b/>
              </w:rPr>
            </w:pPr>
            <w:r w:rsidRPr="0037380D">
              <w:rPr>
                <w:b/>
              </w:rPr>
              <w:t>2. Funkciniai reikalavimai kuriamai sistemai:</w:t>
            </w:r>
          </w:p>
        </w:tc>
      </w:tr>
      <w:tr w:rsidR="0028493F" w:rsidRPr="0037380D" w14:paraId="0A67BCAC" w14:textId="77777777" w:rsidTr="00A307E2">
        <w:tc>
          <w:tcPr>
            <w:tcW w:w="9854" w:type="dxa"/>
            <w:gridSpan w:val="3"/>
            <w:tcBorders>
              <w:top w:val="single" w:sz="4" w:space="0" w:color="auto"/>
              <w:left w:val="nil"/>
              <w:bottom w:val="nil"/>
              <w:right w:val="nil"/>
            </w:tcBorders>
          </w:tcPr>
          <w:p w14:paraId="7CBF196F" w14:textId="7529E9EE" w:rsidR="0028493F" w:rsidRDefault="0028493F" w:rsidP="0028493F">
            <w:pPr>
              <w:ind w:firstLine="142"/>
            </w:pPr>
            <w:r w:rsidRPr="0037380D">
              <w:t>(</w:t>
            </w:r>
            <w:r>
              <w:t>įrašyti čia</w:t>
            </w:r>
            <w:r w:rsidRPr="0037380D">
              <w:t>)</w:t>
            </w:r>
            <w:r w:rsidR="00793CE6">
              <w:t xml:space="preserve"> </w:t>
            </w:r>
            <w:r w:rsidR="00793CE6" w:rsidRPr="00793CE6">
              <w:rPr>
                <w:color w:val="FF0000"/>
              </w:rPr>
              <w:t>?</w:t>
            </w:r>
          </w:p>
          <w:p w14:paraId="4A3FBDF8" w14:textId="77777777" w:rsidR="0028493F" w:rsidRPr="0037380D" w:rsidRDefault="0028493F" w:rsidP="0028493F">
            <w:pPr>
              <w:ind w:firstLine="142"/>
            </w:pPr>
          </w:p>
        </w:tc>
      </w:tr>
      <w:tr w:rsidR="0028493F" w:rsidRPr="0037380D" w14:paraId="32FBA491" w14:textId="77777777" w:rsidTr="00A307E2">
        <w:tc>
          <w:tcPr>
            <w:tcW w:w="9854" w:type="dxa"/>
            <w:gridSpan w:val="3"/>
            <w:tcBorders>
              <w:top w:val="nil"/>
              <w:left w:val="nil"/>
              <w:bottom w:val="single" w:sz="4" w:space="0" w:color="auto"/>
              <w:right w:val="nil"/>
            </w:tcBorders>
          </w:tcPr>
          <w:p w14:paraId="48BDC356" w14:textId="77777777" w:rsidR="0028493F" w:rsidRPr="0037380D" w:rsidRDefault="0028493F" w:rsidP="0028493F">
            <w:pPr>
              <w:ind w:firstLine="142"/>
              <w:rPr>
                <w:b/>
              </w:rPr>
            </w:pPr>
            <w:r w:rsidRPr="0037380D">
              <w:rPr>
                <w:b/>
              </w:rPr>
              <w:t>3. Nefunkciniai reikalavimai kuriamai sistemai:</w:t>
            </w:r>
          </w:p>
        </w:tc>
      </w:tr>
      <w:tr w:rsidR="0028493F" w:rsidRPr="0037380D" w14:paraId="3FAB74B2" w14:textId="77777777" w:rsidTr="00A307E2">
        <w:tc>
          <w:tcPr>
            <w:tcW w:w="9854" w:type="dxa"/>
            <w:gridSpan w:val="3"/>
            <w:tcBorders>
              <w:top w:val="single" w:sz="4" w:space="0" w:color="auto"/>
              <w:left w:val="nil"/>
              <w:bottom w:val="nil"/>
              <w:right w:val="nil"/>
            </w:tcBorders>
          </w:tcPr>
          <w:p w14:paraId="7AE51ED9" w14:textId="77777777" w:rsidR="0028493F" w:rsidRDefault="0028493F" w:rsidP="0028493F">
            <w:pPr>
              <w:ind w:firstLine="142"/>
            </w:pPr>
            <w:r w:rsidRPr="0037380D">
              <w:t>(</w:t>
            </w:r>
            <w:r>
              <w:t>įrašyti čia</w:t>
            </w:r>
            <w:r w:rsidRPr="0037380D">
              <w:t>)</w:t>
            </w:r>
          </w:p>
          <w:p w14:paraId="42DD524F" w14:textId="77777777" w:rsidR="0028493F" w:rsidRPr="0037380D" w:rsidRDefault="0028493F" w:rsidP="0028493F">
            <w:pPr>
              <w:ind w:firstLine="142"/>
            </w:pPr>
          </w:p>
        </w:tc>
      </w:tr>
      <w:tr w:rsidR="0028493F" w:rsidRPr="0037380D" w14:paraId="727161C0" w14:textId="77777777" w:rsidTr="00A307E2">
        <w:tc>
          <w:tcPr>
            <w:tcW w:w="9854" w:type="dxa"/>
            <w:gridSpan w:val="3"/>
            <w:tcBorders>
              <w:top w:val="nil"/>
              <w:left w:val="nil"/>
              <w:bottom w:val="single" w:sz="4" w:space="0" w:color="auto"/>
              <w:right w:val="nil"/>
            </w:tcBorders>
          </w:tcPr>
          <w:p w14:paraId="2FA89BE5" w14:textId="77777777" w:rsidR="0028493F" w:rsidRPr="0037380D" w:rsidRDefault="0028493F" w:rsidP="0028493F">
            <w:pPr>
              <w:ind w:firstLine="142"/>
              <w:rPr>
                <w:b/>
              </w:rPr>
            </w:pPr>
            <w:r w:rsidRPr="0037380D">
              <w:rPr>
                <w:b/>
              </w:rPr>
              <w:t>4. Reikalavimai operacinei sistemai:</w:t>
            </w:r>
          </w:p>
        </w:tc>
      </w:tr>
      <w:tr w:rsidR="0028493F" w:rsidRPr="0037380D" w14:paraId="01C31BCF" w14:textId="77777777" w:rsidTr="00A307E2">
        <w:tc>
          <w:tcPr>
            <w:tcW w:w="9854" w:type="dxa"/>
            <w:gridSpan w:val="3"/>
            <w:tcBorders>
              <w:top w:val="single" w:sz="4" w:space="0" w:color="auto"/>
              <w:left w:val="nil"/>
              <w:bottom w:val="nil"/>
              <w:right w:val="nil"/>
            </w:tcBorders>
          </w:tcPr>
          <w:p w14:paraId="02C0007C" w14:textId="77777777" w:rsidR="0028493F" w:rsidRDefault="0028493F" w:rsidP="0028493F">
            <w:pPr>
              <w:ind w:firstLine="142"/>
            </w:pPr>
            <w:r w:rsidRPr="0037380D">
              <w:t>(</w:t>
            </w:r>
            <w:r>
              <w:t>įrašyti čia</w:t>
            </w:r>
            <w:r w:rsidRPr="0037380D">
              <w:t>)</w:t>
            </w:r>
          </w:p>
          <w:p w14:paraId="1ADF40BC" w14:textId="77777777" w:rsidR="0028493F" w:rsidRPr="0037380D" w:rsidRDefault="0028493F" w:rsidP="0028493F">
            <w:pPr>
              <w:ind w:firstLine="142"/>
            </w:pPr>
          </w:p>
        </w:tc>
      </w:tr>
      <w:tr w:rsidR="0028493F" w:rsidRPr="0037380D" w14:paraId="0816396F" w14:textId="77777777" w:rsidTr="00A307E2">
        <w:tc>
          <w:tcPr>
            <w:tcW w:w="9854" w:type="dxa"/>
            <w:gridSpan w:val="3"/>
            <w:tcBorders>
              <w:top w:val="nil"/>
              <w:left w:val="nil"/>
              <w:bottom w:val="single" w:sz="4" w:space="0" w:color="auto"/>
              <w:right w:val="nil"/>
            </w:tcBorders>
          </w:tcPr>
          <w:p w14:paraId="350E7E76" w14:textId="77777777" w:rsidR="0028493F" w:rsidRPr="0037380D" w:rsidRDefault="0028493F" w:rsidP="0028493F">
            <w:pPr>
              <w:ind w:firstLine="142"/>
              <w:rPr>
                <w:b/>
              </w:rPr>
            </w:pPr>
            <w:r w:rsidRPr="0037380D">
              <w:rPr>
                <w:b/>
              </w:rPr>
              <w:t>5. Reikalavimai programinei įrangai:</w:t>
            </w:r>
          </w:p>
        </w:tc>
      </w:tr>
      <w:tr w:rsidR="0028493F" w:rsidRPr="0037380D" w14:paraId="5D112FFB" w14:textId="77777777" w:rsidTr="00A307E2">
        <w:tc>
          <w:tcPr>
            <w:tcW w:w="9854" w:type="dxa"/>
            <w:gridSpan w:val="3"/>
            <w:tcBorders>
              <w:top w:val="single" w:sz="4" w:space="0" w:color="auto"/>
              <w:left w:val="nil"/>
              <w:bottom w:val="nil"/>
              <w:right w:val="nil"/>
            </w:tcBorders>
          </w:tcPr>
          <w:p w14:paraId="57A60328" w14:textId="77777777" w:rsidR="0028493F" w:rsidRDefault="0028493F" w:rsidP="0028493F">
            <w:pPr>
              <w:ind w:firstLine="142"/>
            </w:pPr>
            <w:r w:rsidRPr="0037380D">
              <w:t>(</w:t>
            </w:r>
            <w:r>
              <w:t>įrašyti čia</w:t>
            </w:r>
            <w:r w:rsidRPr="0037380D">
              <w:t>)</w:t>
            </w:r>
          </w:p>
          <w:p w14:paraId="16D3F957" w14:textId="77777777" w:rsidR="0028493F" w:rsidRPr="0037380D" w:rsidRDefault="0028493F" w:rsidP="0028493F">
            <w:pPr>
              <w:ind w:firstLine="142"/>
            </w:pPr>
          </w:p>
        </w:tc>
      </w:tr>
      <w:tr w:rsidR="0028493F" w:rsidRPr="0037380D" w14:paraId="5145CB6C" w14:textId="77777777" w:rsidTr="00A307E2">
        <w:tc>
          <w:tcPr>
            <w:tcW w:w="9854" w:type="dxa"/>
            <w:gridSpan w:val="3"/>
            <w:tcBorders>
              <w:top w:val="nil"/>
              <w:left w:val="nil"/>
              <w:bottom w:val="single" w:sz="4" w:space="0" w:color="auto"/>
              <w:right w:val="nil"/>
            </w:tcBorders>
          </w:tcPr>
          <w:p w14:paraId="776AA4EB" w14:textId="77777777" w:rsidR="0028493F" w:rsidRPr="0037380D" w:rsidRDefault="0028493F" w:rsidP="0028493F">
            <w:pPr>
              <w:ind w:firstLine="142"/>
              <w:rPr>
                <w:b/>
              </w:rPr>
            </w:pPr>
            <w:r w:rsidRPr="0037380D">
              <w:rPr>
                <w:b/>
              </w:rPr>
              <w:t>6. Reikalavimai tinklinei įrangai ir protokolams:</w:t>
            </w:r>
          </w:p>
        </w:tc>
      </w:tr>
      <w:tr w:rsidR="0028493F" w:rsidRPr="0037380D" w14:paraId="096BD6F6" w14:textId="77777777" w:rsidTr="00A307E2">
        <w:trPr>
          <w:trHeight w:val="1617"/>
        </w:trPr>
        <w:tc>
          <w:tcPr>
            <w:tcW w:w="9854" w:type="dxa"/>
            <w:gridSpan w:val="3"/>
            <w:tcBorders>
              <w:top w:val="single" w:sz="4" w:space="0" w:color="auto"/>
              <w:left w:val="nil"/>
              <w:bottom w:val="nil"/>
              <w:right w:val="nil"/>
            </w:tcBorders>
          </w:tcPr>
          <w:p w14:paraId="7D99D868" w14:textId="77777777" w:rsidR="0028493F" w:rsidRDefault="0028493F" w:rsidP="0028493F">
            <w:pPr>
              <w:ind w:firstLine="142"/>
            </w:pPr>
            <w:r w:rsidRPr="0037380D">
              <w:t>(</w:t>
            </w:r>
            <w:r>
              <w:t>įrašyti čia</w:t>
            </w:r>
            <w:r w:rsidRPr="0037380D">
              <w:t>)</w:t>
            </w:r>
          </w:p>
          <w:p w14:paraId="120FF662" w14:textId="77777777" w:rsidR="0028493F" w:rsidRPr="0037380D" w:rsidRDefault="0028493F" w:rsidP="0028493F">
            <w:pPr>
              <w:ind w:firstLine="142"/>
            </w:pPr>
          </w:p>
        </w:tc>
      </w:tr>
      <w:tr w:rsidR="0028493F" w:rsidRPr="0037380D" w14:paraId="47F1A3C6" w14:textId="77777777" w:rsidTr="00A307E2">
        <w:tc>
          <w:tcPr>
            <w:tcW w:w="2239" w:type="dxa"/>
            <w:vMerge w:val="restart"/>
            <w:tcBorders>
              <w:top w:val="nil"/>
              <w:left w:val="nil"/>
              <w:bottom w:val="nil"/>
              <w:right w:val="nil"/>
            </w:tcBorders>
          </w:tcPr>
          <w:p w14:paraId="0922482E" w14:textId="77777777" w:rsidR="0028493F" w:rsidRPr="0037380D" w:rsidRDefault="0028493F" w:rsidP="00A307E2">
            <w:r w:rsidRPr="0037380D">
              <w:t>Studentas</w:t>
            </w:r>
          </w:p>
        </w:tc>
        <w:tc>
          <w:tcPr>
            <w:tcW w:w="4127" w:type="dxa"/>
            <w:tcBorders>
              <w:top w:val="nil"/>
              <w:left w:val="nil"/>
              <w:bottom w:val="single" w:sz="4" w:space="0" w:color="auto"/>
              <w:right w:val="nil"/>
            </w:tcBorders>
          </w:tcPr>
          <w:p w14:paraId="0337B1A8" w14:textId="77777777" w:rsidR="0028493F" w:rsidRPr="0037380D" w:rsidRDefault="0028493F" w:rsidP="00A307E2"/>
        </w:tc>
        <w:tc>
          <w:tcPr>
            <w:tcW w:w="3488" w:type="dxa"/>
            <w:vMerge w:val="restart"/>
            <w:tcBorders>
              <w:top w:val="nil"/>
              <w:left w:val="nil"/>
              <w:bottom w:val="nil"/>
              <w:right w:val="nil"/>
            </w:tcBorders>
          </w:tcPr>
          <w:p w14:paraId="0AA71C34" w14:textId="77777777" w:rsidR="0028493F" w:rsidRPr="0037380D" w:rsidRDefault="0028493F" w:rsidP="00A307E2"/>
        </w:tc>
      </w:tr>
      <w:tr w:rsidR="0028493F" w:rsidRPr="0037380D" w14:paraId="16626B7C" w14:textId="77777777" w:rsidTr="00A307E2">
        <w:tc>
          <w:tcPr>
            <w:tcW w:w="2239" w:type="dxa"/>
            <w:vMerge/>
            <w:tcBorders>
              <w:top w:val="nil"/>
              <w:left w:val="nil"/>
              <w:bottom w:val="nil"/>
              <w:right w:val="nil"/>
            </w:tcBorders>
          </w:tcPr>
          <w:p w14:paraId="1C24CC32" w14:textId="77777777" w:rsidR="0028493F" w:rsidRPr="0037380D" w:rsidRDefault="0028493F" w:rsidP="00A307E2"/>
        </w:tc>
        <w:tc>
          <w:tcPr>
            <w:tcW w:w="4127" w:type="dxa"/>
            <w:tcBorders>
              <w:top w:val="nil"/>
              <w:left w:val="nil"/>
              <w:bottom w:val="nil"/>
              <w:right w:val="nil"/>
            </w:tcBorders>
          </w:tcPr>
          <w:p w14:paraId="4ABA6C96" w14:textId="77777777" w:rsidR="0028493F" w:rsidRPr="0037380D" w:rsidRDefault="0028493F" w:rsidP="00A307E2">
            <w:pPr>
              <w:jc w:val="center"/>
            </w:pPr>
            <w:r w:rsidRPr="0037380D">
              <w:t>(</w:t>
            </w:r>
            <w:r>
              <w:t>V</w:t>
            </w:r>
            <w:r w:rsidRPr="0037380D">
              <w:t xml:space="preserve">. </w:t>
            </w:r>
            <w:r>
              <w:t>P</w:t>
            </w:r>
            <w:r w:rsidRPr="0037380D">
              <w:t>avardė, parašas)</w:t>
            </w:r>
          </w:p>
        </w:tc>
        <w:tc>
          <w:tcPr>
            <w:tcW w:w="3488" w:type="dxa"/>
            <w:vMerge/>
            <w:tcBorders>
              <w:top w:val="nil"/>
              <w:left w:val="nil"/>
              <w:bottom w:val="nil"/>
              <w:right w:val="nil"/>
            </w:tcBorders>
          </w:tcPr>
          <w:p w14:paraId="6CE488D6" w14:textId="77777777" w:rsidR="0028493F" w:rsidRPr="0037380D" w:rsidRDefault="0028493F" w:rsidP="00A307E2">
            <w:pPr>
              <w:jc w:val="center"/>
            </w:pPr>
          </w:p>
        </w:tc>
      </w:tr>
    </w:tbl>
    <w:p w14:paraId="58C243B2" w14:textId="77777777" w:rsidR="00757E9B" w:rsidRPr="00E44868" w:rsidRDefault="00757E9B" w:rsidP="008B4701">
      <w:pPr>
        <w:pStyle w:val="Turinioantrat"/>
      </w:pPr>
      <w:r w:rsidRPr="00E44868">
        <w:br w:type="page"/>
      </w:r>
    </w:p>
    <w:p w14:paraId="2AD7EE46" w14:textId="77777777" w:rsidR="00F52F45" w:rsidRDefault="00F52F45" w:rsidP="00F52F45">
      <w:pPr>
        <w:spacing w:before="560"/>
        <w:jc w:val="center"/>
        <w:rPr>
          <w:b/>
        </w:rPr>
      </w:pPr>
      <w:r>
        <w:rPr>
          <w:b/>
          <w:noProof/>
          <w:lang w:eastAsia="lt-LT"/>
        </w:rPr>
        <w:lastRenderedPageBreak/>
        <w:drawing>
          <wp:inline distT="0" distB="0" distL="0" distR="0" wp14:anchorId="744858FB" wp14:editId="168A891A">
            <wp:extent cx="883920" cy="969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38DCC9A3" w14:textId="77777777" w:rsidR="00F52F45" w:rsidRDefault="00F52F45" w:rsidP="00F52F45">
      <w:pPr>
        <w:spacing w:before="600" w:after="120"/>
        <w:jc w:val="center"/>
        <w:rPr>
          <w:b/>
        </w:rPr>
      </w:pPr>
      <w:r w:rsidRPr="00542BB1">
        <w:rPr>
          <w:b/>
        </w:rPr>
        <w:t>Kauno technologijos universitetas</w:t>
      </w:r>
    </w:p>
    <w:p w14:paraId="09303804" w14:textId="77777777" w:rsidR="00F52F45" w:rsidRPr="004F33A5" w:rsidRDefault="00F52F45" w:rsidP="00F52F45">
      <w:pPr>
        <w:spacing w:before="120" w:after="120"/>
        <w:jc w:val="center"/>
      </w:pPr>
      <w:r w:rsidRPr="004F33A5">
        <w:t>Informatikos fakultetas</w:t>
      </w:r>
    </w:p>
    <w:p w14:paraId="19E19951" w14:textId="77777777" w:rsidR="00F52F45" w:rsidRPr="00181F65" w:rsidRDefault="00F52F45" w:rsidP="00F52F45">
      <w:pPr>
        <w:spacing w:before="120" w:after="1000"/>
        <w:jc w:val="center"/>
      </w:pPr>
      <w:r w:rsidRPr="00DE29B8">
        <w:rPr>
          <w:highlight w:val="yellow"/>
        </w:rPr>
        <w:t xml:space="preserve">Vardenis </w:t>
      </w:r>
      <w:proofErr w:type="spellStart"/>
      <w:r w:rsidRPr="00DE29B8">
        <w:rPr>
          <w:highlight w:val="yellow"/>
        </w:rPr>
        <w:t>Pavardenis</w:t>
      </w:r>
      <w:proofErr w:type="spellEnd"/>
    </w:p>
    <w:p w14:paraId="7EC3842D" w14:textId="77777777" w:rsidR="00F52F45" w:rsidRPr="002D1862" w:rsidRDefault="00F52F45" w:rsidP="00F52F45">
      <w:pPr>
        <w:jc w:val="center"/>
        <w:rPr>
          <w:b/>
        </w:rPr>
      </w:pPr>
      <w:r>
        <w:rPr>
          <w:b/>
          <w:sz w:val="28"/>
          <w:szCs w:val="28"/>
        </w:rPr>
        <w:t>Autoriaus garantinis raštas dėl pateikiamo kūrinio</w:t>
      </w:r>
    </w:p>
    <w:p w14:paraId="2DB2A4B1" w14:textId="77777777" w:rsidR="00F52F45" w:rsidRDefault="00F52F45" w:rsidP="00F52F45">
      <w:pPr>
        <w:autoSpaceDE w:val="0"/>
        <w:autoSpaceDN w:val="0"/>
        <w:adjustRightInd w:val="0"/>
        <w:jc w:val="center"/>
        <w:rPr>
          <w:rFonts w:ascii="TimesNewRoman,Bold" w:hAnsi="TimesNewRoman,Bold" w:cs="TimesNewRoman,Bold"/>
          <w:b/>
          <w:bCs/>
          <w:lang w:val="pt-BR"/>
        </w:rPr>
      </w:pPr>
    </w:p>
    <w:tbl>
      <w:tblPr>
        <w:tblW w:w="0" w:type="auto"/>
        <w:jc w:val="center"/>
        <w:tblLook w:val="04A0" w:firstRow="1" w:lastRow="0" w:firstColumn="1" w:lastColumn="0" w:noHBand="0" w:noVBand="1"/>
      </w:tblPr>
      <w:tblGrid>
        <w:gridCol w:w="456"/>
        <w:gridCol w:w="422"/>
        <w:gridCol w:w="463"/>
        <w:gridCol w:w="1820"/>
        <w:gridCol w:w="299"/>
        <w:gridCol w:w="531"/>
        <w:gridCol w:w="421"/>
      </w:tblGrid>
      <w:tr w:rsidR="00F52F45" w:rsidRPr="00F52F45" w14:paraId="5B2952AD" w14:textId="77777777" w:rsidTr="00A01927">
        <w:trPr>
          <w:jc w:val="center"/>
        </w:trPr>
        <w:tc>
          <w:tcPr>
            <w:tcW w:w="456" w:type="dxa"/>
            <w:shd w:val="clear" w:color="auto" w:fill="auto"/>
          </w:tcPr>
          <w:p w14:paraId="3C35A62F" w14:textId="77777777" w:rsidR="00F52F45" w:rsidRPr="00F52F45" w:rsidRDefault="00F52F45" w:rsidP="00F52F45">
            <w:pPr>
              <w:widowControl w:val="0"/>
              <w:tabs>
                <w:tab w:val="left" w:pos="1701"/>
              </w:tabs>
              <w:suppressAutoHyphens/>
              <w:spacing w:line="276" w:lineRule="auto"/>
              <w:ind w:firstLine="0"/>
              <w:jc w:val="center"/>
              <w:rPr>
                <w:rFonts w:eastAsia="Arial Unicode MS"/>
                <w:kern w:val="1"/>
                <w:szCs w:val="24"/>
              </w:rPr>
            </w:pPr>
            <w:r w:rsidRPr="00F52F45">
              <w:rPr>
                <w:rFonts w:eastAsia="Arial Unicode MS"/>
                <w:kern w:val="1"/>
                <w:szCs w:val="24"/>
              </w:rPr>
              <w:t>20</w:t>
            </w:r>
          </w:p>
        </w:tc>
        <w:tc>
          <w:tcPr>
            <w:tcW w:w="422" w:type="dxa"/>
            <w:tcBorders>
              <w:bottom w:val="single" w:sz="4" w:space="0" w:color="auto"/>
            </w:tcBorders>
            <w:shd w:val="clear" w:color="auto" w:fill="auto"/>
          </w:tcPr>
          <w:p w14:paraId="71351B3C" w14:textId="0DE43FBF" w:rsidR="00F52F45" w:rsidRPr="00F52F45" w:rsidRDefault="00F52F45" w:rsidP="00F52F45">
            <w:pPr>
              <w:widowControl w:val="0"/>
              <w:tabs>
                <w:tab w:val="left" w:pos="1701"/>
              </w:tabs>
              <w:suppressAutoHyphens/>
              <w:spacing w:line="276" w:lineRule="auto"/>
              <w:ind w:firstLine="0"/>
              <w:jc w:val="center"/>
              <w:rPr>
                <w:rFonts w:eastAsia="Arial Unicode MS"/>
                <w:kern w:val="1"/>
                <w:szCs w:val="24"/>
              </w:rPr>
            </w:pPr>
          </w:p>
        </w:tc>
        <w:tc>
          <w:tcPr>
            <w:tcW w:w="463" w:type="dxa"/>
            <w:shd w:val="clear" w:color="auto" w:fill="auto"/>
          </w:tcPr>
          <w:p w14:paraId="1D62B58D" w14:textId="77777777" w:rsidR="00F52F45" w:rsidRPr="00F52F45" w:rsidRDefault="00F52F45" w:rsidP="00F52F45">
            <w:pPr>
              <w:widowControl w:val="0"/>
              <w:tabs>
                <w:tab w:val="left" w:pos="1701"/>
              </w:tabs>
              <w:suppressAutoHyphens/>
              <w:spacing w:line="276" w:lineRule="auto"/>
              <w:ind w:firstLine="0"/>
              <w:jc w:val="center"/>
              <w:rPr>
                <w:rFonts w:eastAsia="Arial Unicode MS"/>
                <w:kern w:val="1"/>
                <w:szCs w:val="24"/>
              </w:rPr>
            </w:pPr>
            <w:r w:rsidRPr="00F52F45">
              <w:rPr>
                <w:rFonts w:eastAsia="Arial Unicode MS"/>
                <w:kern w:val="1"/>
                <w:szCs w:val="24"/>
              </w:rPr>
              <w:t>m.</w:t>
            </w:r>
          </w:p>
        </w:tc>
        <w:tc>
          <w:tcPr>
            <w:tcW w:w="1820" w:type="dxa"/>
            <w:tcBorders>
              <w:bottom w:val="single" w:sz="4" w:space="0" w:color="auto"/>
            </w:tcBorders>
            <w:shd w:val="clear" w:color="auto" w:fill="auto"/>
          </w:tcPr>
          <w:p w14:paraId="6EDB934C" w14:textId="77777777" w:rsidR="00F52F45" w:rsidRPr="00F52F45" w:rsidRDefault="00F52F45" w:rsidP="00F52F45">
            <w:pPr>
              <w:widowControl w:val="0"/>
              <w:tabs>
                <w:tab w:val="left" w:pos="1701"/>
              </w:tabs>
              <w:suppressAutoHyphens/>
              <w:spacing w:line="276" w:lineRule="auto"/>
              <w:ind w:firstLine="0"/>
              <w:jc w:val="center"/>
              <w:rPr>
                <w:rFonts w:eastAsia="Arial Unicode MS"/>
                <w:kern w:val="1"/>
                <w:szCs w:val="24"/>
              </w:rPr>
            </w:pPr>
            <w:r w:rsidRPr="00F52F45">
              <w:rPr>
                <w:rFonts w:eastAsia="Arial Unicode MS"/>
                <w:kern w:val="1"/>
                <w:szCs w:val="24"/>
              </w:rPr>
              <w:t>gegužės</w:t>
            </w:r>
          </w:p>
        </w:tc>
        <w:tc>
          <w:tcPr>
            <w:tcW w:w="299" w:type="dxa"/>
            <w:shd w:val="clear" w:color="auto" w:fill="auto"/>
          </w:tcPr>
          <w:p w14:paraId="78AEC9D6" w14:textId="77777777" w:rsidR="00F52F45" w:rsidRPr="00F52F45" w:rsidRDefault="00F52F45" w:rsidP="00F52F45">
            <w:pPr>
              <w:widowControl w:val="0"/>
              <w:tabs>
                <w:tab w:val="left" w:pos="1701"/>
              </w:tabs>
              <w:suppressAutoHyphens/>
              <w:spacing w:line="276" w:lineRule="auto"/>
              <w:ind w:firstLine="0"/>
              <w:jc w:val="center"/>
              <w:rPr>
                <w:rFonts w:eastAsia="Arial Unicode MS"/>
                <w:kern w:val="1"/>
                <w:szCs w:val="24"/>
              </w:rPr>
            </w:pPr>
          </w:p>
        </w:tc>
        <w:tc>
          <w:tcPr>
            <w:tcW w:w="531" w:type="dxa"/>
            <w:tcBorders>
              <w:bottom w:val="single" w:sz="4" w:space="0" w:color="auto"/>
            </w:tcBorders>
            <w:shd w:val="clear" w:color="auto" w:fill="auto"/>
          </w:tcPr>
          <w:p w14:paraId="64820110" w14:textId="7E40F683" w:rsidR="00F52F45" w:rsidRPr="00F52F45" w:rsidRDefault="00F52F45" w:rsidP="00F52F45">
            <w:pPr>
              <w:widowControl w:val="0"/>
              <w:tabs>
                <w:tab w:val="left" w:pos="1701"/>
              </w:tabs>
              <w:suppressAutoHyphens/>
              <w:spacing w:line="276" w:lineRule="auto"/>
              <w:ind w:firstLine="0"/>
              <w:jc w:val="center"/>
              <w:rPr>
                <w:rFonts w:eastAsia="Arial Unicode MS"/>
                <w:kern w:val="1"/>
                <w:szCs w:val="24"/>
              </w:rPr>
            </w:pPr>
          </w:p>
        </w:tc>
        <w:tc>
          <w:tcPr>
            <w:tcW w:w="421" w:type="dxa"/>
            <w:shd w:val="clear" w:color="auto" w:fill="auto"/>
          </w:tcPr>
          <w:p w14:paraId="6A6FB96C" w14:textId="77777777" w:rsidR="00F52F45" w:rsidRPr="00F52F45" w:rsidRDefault="00F52F45" w:rsidP="00F52F45">
            <w:pPr>
              <w:widowControl w:val="0"/>
              <w:tabs>
                <w:tab w:val="left" w:pos="1701"/>
              </w:tabs>
              <w:suppressAutoHyphens/>
              <w:spacing w:line="276" w:lineRule="auto"/>
              <w:ind w:firstLine="0"/>
              <w:jc w:val="center"/>
              <w:rPr>
                <w:rFonts w:eastAsia="Arial Unicode MS"/>
                <w:kern w:val="1"/>
                <w:szCs w:val="24"/>
              </w:rPr>
            </w:pPr>
            <w:r w:rsidRPr="00F52F45">
              <w:rPr>
                <w:rFonts w:eastAsia="Arial Unicode MS"/>
                <w:kern w:val="1"/>
                <w:szCs w:val="24"/>
              </w:rPr>
              <w:t>d.</w:t>
            </w:r>
          </w:p>
        </w:tc>
      </w:tr>
      <w:tr w:rsidR="00F52F45" w:rsidRPr="00F52F45" w14:paraId="18A8F001" w14:textId="77777777" w:rsidTr="00A01927">
        <w:trPr>
          <w:jc w:val="center"/>
        </w:trPr>
        <w:tc>
          <w:tcPr>
            <w:tcW w:w="456" w:type="dxa"/>
            <w:shd w:val="clear" w:color="auto" w:fill="auto"/>
          </w:tcPr>
          <w:p w14:paraId="5B55AD02" w14:textId="77777777" w:rsidR="00F52F45" w:rsidRPr="00F52F45" w:rsidRDefault="00F52F45" w:rsidP="00F52F45">
            <w:pPr>
              <w:widowControl w:val="0"/>
              <w:tabs>
                <w:tab w:val="left" w:pos="1701"/>
              </w:tabs>
              <w:suppressAutoHyphens/>
              <w:spacing w:line="276" w:lineRule="auto"/>
              <w:ind w:firstLine="0"/>
              <w:jc w:val="center"/>
              <w:rPr>
                <w:rFonts w:eastAsia="Arial Unicode MS"/>
                <w:kern w:val="1"/>
                <w:szCs w:val="24"/>
              </w:rPr>
            </w:pPr>
          </w:p>
        </w:tc>
        <w:tc>
          <w:tcPr>
            <w:tcW w:w="422" w:type="dxa"/>
            <w:tcBorders>
              <w:top w:val="single" w:sz="4" w:space="0" w:color="auto"/>
            </w:tcBorders>
            <w:shd w:val="clear" w:color="auto" w:fill="auto"/>
          </w:tcPr>
          <w:p w14:paraId="00DB10BA" w14:textId="77777777" w:rsidR="00F52F45" w:rsidRPr="00F52F45" w:rsidRDefault="00F52F45" w:rsidP="00F52F45">
            <w:pPr>
              <w:widowControl w:val="0"/>
              <w:tabs>
                <w:tab w:val="left" w:pos="1701"/>
              </w:tabs>
              <w:suppressAutoHyphens/>
              <w:spacing w:line="276" w:lineRule="auto"/>
              <w:ind w:firstLine="0"/>
              <w:jc w:val="center"/>
              <w:rPr>
                <w:rFonts w:eastAsia="Arial Unicode MS"/>
                <w:kern w:val="1"/>
                <w:szCs w:val="24"/>
              </w:rPr>
            </w:pPr>
          </w:p>
        </w:tc>
        <w:tc>
          <w:tcPr>
            <w:tcW w:w="463" w:type="dxa"/>
            <w:shd w:val="clear" w:color="auto" w:fill="auto"/>
          </w:tcPr>
          <w:p w14:paraId="6F1D71BB" w14:textId="77777777" w:rsidR="00F52F45" w:rsidRPr="00F52F45" w:rsidRDefault="00F52F45" w:rsidP="00F52F45">
            <w:pPr>
              <w:widowControl w:val="0"/>
              <w:tabs>
                <w:tab w:val="left" w:pos="1701"/>
              </w:tabs>
              <w:suppressAutoHyphens/>
              <w:spacing w:line="276" w:lineRule="auto"/>
              <w:ind w:firstLine="0"/>
              <w:jc w:val="center"/>
              <w:rPr>
                <w:rFonts w:eastAsia="Arial Unicode MS"/>
                <w:kern w:val="1"/>
                <w:szCs w:val="24"/>
              </w:rPr>
            </w:pPr>
          </w:p>
        </w:tc>
        <w:tc>
          <w:tcPr>
            <w:tcW w:w="1820" w:type="dxa"/>
            <w:tcBorders>
              <w:top w:val="single" w:sz="4" w:space="0" w:color="auto"/>
            </w:tcBorders>
            <w:shd w:val="clear" w:color="auto" w:fill="auto"/>
          </w:tcPr>
          <w:p w14:paraId="57A0FBAF" w14:textId="77777777" w:rsidR="00F52F45" w:rsidRPr="00F52F45" w:rsidRDefault="00F52F45" w:rsidP="00F52F45">
            <w:pPr>
              <w:widowControl w:val="0"/>
              <w:tabs>
                <w:tab w:val="left" w:pos="1701"/>
              </w:tabs>
              <w:suppressAutoHyphens/>
              <w:spacing w:line="276" w:lineRule="auto"/>
              <w:ind w:firstLine="0"/>
              <w:jc w:val="center"/>
              <w:rPr>
                <w:rFonts w:eastAsia="Arial Unicode MS"/>
                <w:kern w:val="1"/>
                <w:szCs w:val="24"/>
              </w:rPr>
            </w:pPr>
            <w:r w:rsidRPr="00F52F45">
              <w:rPr>
                <w:rFonts w:eastAsia="Arial Unicode MS"/>
                <w:kern w:val="1"/>
                <w:szCs w:val="24"/>
              </w:rPr>
              <w:t xml:space="preserve">Kaunas </w:t>
            </w:r>
          </w:p>
        </w:tc>
        <w:tc>
          <w:tcPr>
            <w:tcW w:w="299" w:type="dxa"/>
            <w:shd w:val="clear" w:color="auto" w:fill="auto"/>
          </w:tcPr>
          <w:p w14:paraId="55E44B67" w14:textId="77777777" w:rsidR="00F52F45" w:rsidRPr="00F52F45" w:rsidRDefault="00F52F45" w:rsidP="00F52F45">
            <w:pPr>
              <w:widowControl w:val="0"/>
              <w:tabs>
                <w:tab w:val="left" w:pos="1701"/>
              </w:tabs>
              <w:suppressAutoHyphens/>
              <w:spacing w:line="276" w:lineRule="auto"/>
              <w:ind w:firstLine="0"/>
              <w:jc w:val="center"/>
              <w:rPr>
                <w:rFonts w:eastAsia="Arial Unicode MS"/>
                <w:kern w:val="1"/>
                <w:szCs w:val="24"/>
              </w:rPr>
            </w:pPr>
          </w:p>
        </w:tc>
        <w:tc>
          <w:tcPr>
            <w:tcW w:w="531" w:type="dxa"/>
            <w:tcBorders>
              <w:top w:val="single" w:sz="4" w:space="0" w:color="auto"/>
            </w:tcBorders>
            <w:shd w:val="clear" w:color="auto" w:fill="auto"/>
          </w:tcPr>
          <w:p w14:paraId="322D9EA9" w14:textId="77777777" w:rsidR="00F52F45" w:rsidRPr="00F52F45" w:rsidRDefault="00F52F45" w:rsidP="00F52F45">
            <w:pPr>
              <w:widowControl w:val="0"/>
              <w:tabs>
                <w:tab w:val="left" w:pos="1701"/>
              </w:tabs>
              <w:suppressAutoHyphens/>
              <w:spacing w:line="276" w:lineRule="auto"/>
              <w:ind w:firstLine="0"/>
              <w:jc w:val="center"/>
              <w:rPr>
                <w:rFonts w:eastAsia="Arial Unicode MS"/>
                <w:kern w:val="1"/>
                <w:szCs w:val="24"/>
              </w:rPr>
            </w:pPr>
          </w:p>
        </w:tc>
        <w:tc>
          <w:tcPr>
            <w:tcW w:w="421" w:type="dxa"/>
            <w:shd w:val="clear" w:color="auto" w:fill="auto"/>
          </w:tcPr>
          <w:p w14:paraId="1B2C96FC" w14:textId="77777777" w:rsidR="00F52F45" w:rsidRPr="00F52F45" w:rsidRDefault="00F52F45" w:rsidP="00F52F45">
            <w:pPr>
              <w:widowControl w:val="0"/>
              <w:tabs>
                <w:tab w:val="left" w:pos="1701"/>
              </w:tabs>
              <w:suppressAutoHyphens/>
              <w:spacing w:line="276" w:lineRule="auto"/>
              <w:ind w:firstLine="0"/>
              <w:jc w:val="center"/>
              <w:rPr>
                <w:rFonts w:eastAsia="Arial Unicode MS"/>
                <w:kern w:val="1"/>
                <w:szCs w:val="24"/>
              </w:rPr>
            </w:pPr>
          </w:p>
        </w:tc>
      </w:tr>
    </w:tbl>
    <w:p w14:paraId="3D0877F2" w14:textId="77777777" w:rsidR="00F52F45" w:rsidRPr="005261A4" w:rsidRDefault="00F52F45" w:rsidP="00F52F45">
      <w:pPr>
        <w:autoSpaceDE w:val="0"/>
        <w:autoSpaceDN w:val="0"/>
        <w:adjustRightInd w:val="0"/>
        <w:jc w:val="center"/>
        <w:rPr>
          <w:rFonts w:ascii="TimesNewRoman,Bold" w:hAnsi="TimesNewRoman,Bold" w:cs="TimesNewRoman,Bold"/>
          <w:b/>
          <w:bCs/>
          <w:sz w:val="28"/>
          <w:szCs w:val="28"/>
          <w:lang w:val="pt-BR"/>
        </w:rPr>
      </w:pPr>
    </w:p>
    <w:p w14:paraId="08EE4B92" w14:textId="77777777" w:rsidR="00F52F45" w:rsidRPr="005261A4" w:rsidRDefault="00F52F45" w:rsidP="00F52F45">
      <w:pPr>
        <w:autoSpaceDE w:val="0"/>
        <w:autoSpaceDN w:val="0"/>
        <w:adjustRightInd w:val="0"/>
        <w:jc w:val="center"/>
        <w:rPr>
          <w:rFonts w:ascii="TimesNewRoman,Bold" w:hAnsi="TimesNewRoman,Bold" w:cs="TimesNewRoman,Bold"/>
          <w:b/>
          <w:bCs/>
          <w:sz w:val="28"/>
          <w:szCs w:val="28"/>
          <w:lang w:val="pt-BR"/>
        </w:rPr>
      </w:pPr>
    </w:p>
    <w:p w14:paraId="38D5CC8C" w14:textId="77777777" w:rsidR="00F52F45" w:rsidRPr="005261A4" w:rsidRDefault="00F52F45" w:rsidP="00F52F45">
      <w:pPr>
        <w:autoSpaceDE w:val="0"/>
        <w:autoSpaceDN w:val="0"/>
        <w:adjustRightInd w:val="0"/>
        <w:rPr>
          <w:rFonts w:ascii="TimesNewRoman,Bold" w:hAnsi="TimesNewRoman,Bold" w:cs="TimesNewRoman,Bold"/>
          <w:b/>
          <w:bCs/>
          <w:sz w:val="23"/>
          <w:szCs w:val="23"/>
          <w:lang w:val="pt-BR"/>
        </w:rPr>
      </w:pPr>
    </w:p>
    <w:p w14:paraId="7D14ECA6" w14:textId="4576193C" w:rsidR="00F52F45" w:rsidRPr="005261A4" w:rsidRDefault="00F52F45" w:rsidP="00F52F45">
      <w:pPr>
        <w:autoSpaceDE w:val="0"/>
        <w:autoSpaceDN w:val="0"/>
        <w:adjustRightInd w:val="0"/>
        <w:ind w:firstLine="0"/>
        <w:rPr>
          <w:rFonts w:ascii="TimesNewRoman,Bold" w:hAnsi="TimesNewRoman,Bold" w:cs="TimesNewRoman,Bold"/>
          <w:b/>
          <w:bCs/>
          <w:sz w:val="23"/>
          <w:szCs w:val="23"/>
          <w:lang w:val="pt-BR"/>
        </w:rPr>
      </w:pPr>
      <w:r w:rsidRPr="005261A4">
        <w:rPr>
          <w:rFonts w:ascii="TimesNewRoman,Bold" w:hAnsi="TimesNewRoman,Bold" w:cs="TimesNewRoman,Bold"/>
          <w:b/>
          <w:bCs/>
          <w:lang w:val="pt-BR"/>
        </w:rPr>
        <w:t>Autori</w:t>
      </w:r>
      <w:r>
        <w:rPr>
          <w:rFonts w:ascii="TimesNewRoman,Bold" w:hAnsi="TimesNewRoman,Bold" w:cs="TimesNewRoman,Bold"/>
          <w:b/>
          <w:bCs/>
          <w:lang w:val="pt-BR"/>
        </w:rPr>
        <w:t>us</w:t>
      </w:r>
      <w:r w:rsidRPr="005261A4">
        <w:rPr>
          <w:rFonts w:ascii="TimesNewRoman,Bold" w:hAnsi="TimesNewRoman,Bold" w:cs="TimesNewRoman,Bold"/>
          <w:b/>
          <w:bCs/>
          <w:sz w:val="23"/>
          <w:szCs w:val="23"/>
          <w:lang w:val="pt-BR"/>
        </w:rPr>
        <w:t>______________________________________________</w:t>
      </w:r>
      <w:r>
        <w:rPr>
          <w:rFonts w:ascii="TimesNewRoman,Bold" w:hAnsi="TimesNewRoman,Bold" w:cs="TimesNewRoman,Bold"/>
          <w:b/>
          <w:bCs/>
          <w:sz w:val="23"/>
          <w:szCs w:val="23"/>
          <w:lang w:val="pt-BR"/>
        </w:rPr>
        <w:t>_______</w:t>
      </w:r>
      <w:r w:rsidRPr="005261A4">
        <w:rPr>
          <w:rFonts w:ascii="TimesNewRoman,Bold" w:hAnsi="TimesNewRoman,Bold" w:cs="TimesNewRoman,Bold"/>
          <w:b/>
          <w:bCs/>
          <w:sz w:val="23"/>
          <w:szCs w:val="23"/>
          <w:lang w:val="pt-BR"/>
        </w:rPr>
        <w:t>________________</w:t>
      </w:r>
      <w:r>
        <w:rPr>
          <w:rFonts w:ascii="TimesNewRoman,Bold" w:hAnsi="TimesNewRoman,Bold" w:cs="TimesNewRoman,Bold"/>
          <w:b/>
          <w:bCs/>
          <w:sz w:val="23"/>
          <w:szCs w:val="23"/>
          <w:lang w:val="pt-BR"/>
        </w:rPr>
        <w:t>_____</w:t>
      </w:r>
      <w:r w:rsidRPr="005261A4">
        <w:rPr>
          <w:rFonts w:ascii="TimesNewRoman,Bold" w:hAnsi="TimesNewRoman,Bold" w:cs="TimesNewRoman,Bold"/>
          <w:b/>
          <w:bCs/>
          <w:sz w:val="23"/>
          <w:szCs w:val="23"/>
          <w:lang w:val="pt-BR"/>
        </w:rPr>
        <w:t>_</w:t>
      </w:r>
    </w:p>
    <w:p w14:paraId="26C79BAF" w14:textId="77777777" w:rsidR="00F52F45" w:rsidRPr="005261A4" w:rsidRDefault="00F52F45" w:rsidP="00F52F45">
      <w:pPr>
        <w:autoSpaceDE w:val="0"/>
        <w:autoSpaceDN w:val="0"/>
        <w:adjustRightInd w:val="0"/>
        <w:ind w:left="3888"/>
        <w:rPr>
          <w:rFonts w:ascii="TimesNewRoman" w:hAnsi="TimesNewRoman" w:cs="TimesNewRoman"/>
          <w:sz w:val="16"/>
          <w:szCs w:val="16"/>
          <w:lang w:val="pt-BR"/>
        </w:rPr>
      </w:pPr>
      <w:r w:rsidRPr="005261A4">
        <w:rPr>
          <w:rFonts w:ascii="TimesNewRoman" w:hAnsi="TimesNewRoman" w:cs="TimesNewRoman"/>
          <w:sz w:val="16"/>
          <w:szCs w:val="16"/>
          <w:lang w:val="pt-BR"/>
        </w:rPr>
        <w:t>(</w:t>
      </w:r>
      <w:proofErr w:type="spellStart"/>
      <w:r w:rsidRPr="005261A4">
        <w:rPr>
          <w:rFonts w:ascii="TimesNewRoman" w:hAnsi="TimesNewRoman" w:cs="TimesNewRoman"/>
          <w:sz w:val="16"/>
          <w:szCs w:val="16"/>
          <w:lang w:val="pt-BR"/>
        </w:rPr>
        <w:t>vardas</w:t>
      </w:r>
      <w:proofErr w:type="spellEnd"/>
      <w:r w:rsidRPr="005261A4">
        <w:rPr>
          <w:rFonts w:ascii="TimesNewRoman" w:hAnsi="TimesNewRoman" w:cs="TimesNewRoman"/>
          <w:sz w:val="16"/>
          <w:szCs w:val="16"/>
          <w:lang w:val="pt-BR"/>
        </w:rPr>
        <w:t xml:space="preserve">, </w:t>
      </w:r>
      <w:proofErr w:type="spellStart"/>
      <w:r w:rsidRPr="005261A4">
        <w:rPr>
          <w:rFonts w:ascii="TimesNewRoman" w:hAnsi="TimesNewRoman" w:cs="TimesNewRoman"/>
          <w:sz w:val="16"/>
          <w:szCs w:val="16"/>
          <w:lang w:val="pt-BR"/>
        </w:rPr>
        <w:t>pavardė</w:t>
      </w:r>
      <w:proofErr w:type="spellEnd"/>
      <w:r w:rsidRPr="005261A4">
        <w:rPr>
          <w:rFonts w:ascii="TimesNewRoman" w:hAnsi="TimesNewRoman" w:cs="TimesNewRoman"/>
          <w:sz w:val="16"/>
          <w:szCs w:val="16"/>
          <w:lang w:val="pt-BR"/>
        </w:rPr>
        <w:t>)</w:t>
      </w:r>
    </w:p>
    <w:p w14:paraId="52AC5A52" w14:textId="77777777" w:rsidR="00F52F45" w:rsidRPr="005261A4" w:rsidRDefault="00F52F45" w:rsidP="00F52F45">
      <w:pPr>
        <w:autoSpaceDE w:val="0"/>
        <w:autoSpaceDN w:val="0"/>
        <w:adjustRightInd w:val="0"/>
        <w:rPr>
          <w:rFonts w:ascii="TimesNewRoman" w:hAnsi="TimesNewRoman" w:cs="TimesNewRoman"/>
          <w:sz w:val="16"/>
          <w:szCs w:val="16"/>
          <w:lang w:val="pt-BR"/>
        </w:rPr>
      </w:pPr>
    </w:p>
    <w:p w14:paraId="3911DC26" w14:textId="5E02A80B" w:rsidR="00F52F45" w:rsidRPr="005261A4" w:rsidRDefault="00F52F45" w:rsidP="00F52F45">
      <w:pPr>
        <w:autoSpaceDE w:val="0"/>
        <w:autoSpaceDN w:val="0"/>
        <w:adjustRightInd w:val="0"/>
        <w:ind w:firstLine="0"/>
        <w:rPr>
          <w:rFonts w:ascii="TimesNewRoman" w:hAnsi="TimesNewRoman" w:cs="TimesNewRoman"/>
          <w:lang w:val="pt-BR"/>
        </w:rPr>
      </w:pPr>
      <w:proofErr w:type="spellStart"/>
      <w:r w:rsidRPr="005261A4">
        <w:rPr>
          <w:rFonts w:ascii="TimesNewRoman" w:hAnsi="TimesNewRoman" w:cs="TimesNewRoman"/>
          <w:lang w:val="pt-BR"/>
        </w:rPr>
        <w:t>patvirtina</w:t>
      </w:r>
      <w:proofErr w:type="spellEnd"/>
      <w:r w:rsidRPr="005261A4">
        <w:rPr>
          <w:rFonts w:ascii="TimesNewRoman" w:hAnsi="TimesNewRoman" w:cs="TimesNewRoman"/>
          <w:lang w:val="pt-BR"/>
        </w:rPr>
        <w:t xml:space="preserve">, </w:t>
      </w:r>
      <w:proofErr w:type="spellStart"/>
      <w:r w:rsidRPr="005261A4">
        <w:rPr>
          <w:rFonts w:ascii="TimesNewRoman" w:hAnsi="TimesNewRoman" w:cs="TimesNewRoman"/>
          <w:lang w:val="pt-BR"/>
        </w:rPr>
        <w:t>kad</w:t>
      </w:r>
      <w:proofErr w:type="spellEnd"/>
      <w:r w:rsidRPr="005261A4">
        <w:rPr>
          <w:rFonts w:ascii="TimesNewRoman" w:hAnsi="TimesNewRoman" w:cs="TimesNewRoman"/>
          <w:lang w:val="pt-BR"/>
        </w:rPr>
        <w:t xml:space="preserve"> </w:t>
      </w:r>
      <w:proofErr w:type="spellStart"/>
      <w:r>
        <w:rPr>
          <w:rFonts w:ascii="TimesNewRoman" w:hAnsi="TimesNewRoman" w:cs="TimesNewRoman"/>
          <w:lang w:val="pt-BR"/>
        </w:rPr>
        <w:t>Kauno</w:t>
      </w:r>
      <w:proofErr w:type="spellEnd"/>
      <w:r>
        <w:rPr>
          <w:rFonts w:ascii="TimesNewRoman" w:hAnsi="TimesNewRoman" w:cs="TimesNewRoman"/>
          <w:lang w:val="pt-BR"/>
        </w:rPr>
        <w:t xml:space="preserve"> </w:t>
      </w:r>
      <w:proofErr w:type="spellStart"/>
      <w:r>
        <w:rPr>
          <w:rFonts w:ascii="TimesNewRoman" w:hAnsi="TimesNewRoman" w:cs="TimesNewRoman"/>
          <w:lang w:val="pt-BR"/>
        </w:rPr>
        <w:t>technologijos</w:t>
      </w:r>
      <w:proofErr w:type="spellEnd"/>
      <w:r>
        <w:rPr>
          <w:rFonts w:ascii="TimesNewRoman" w:hAnsi="TimesNewRoman" w:cs="TimesNewRoman"/>
          <w:lang w:val="pt-BR"/>
        </w:rPr>
        <w:t xml:space="preserve"> </w:t>
      </w:r>
      <w:proofErr w:type="spellStart"/>
      <w:r>
        <w:rPr>
          <w:rFonts w:ascii="TimesNewRoman" w:hAnsi="TimesNewRoman" w:cs="TimesNewRoman"/>
          <w:lang w:val="pt-BR"/>
        </w:rPr>
        <w:t>universitetui</w:t>
      </w:r>
      <w:proofErr w:type="spellEnd"/>
      <w:r>
        <w:rPr>
          <w:rFonts w:ascii="TimesNewRoman" w:hAnsi="TimesNewRoman" w:cs="TimesNewRoman"/>
          <w:lang w:val="pt-BR"/>
        </w:rPr>
        <w:t xml:space="preserve"> </w:t>
      </w:r>
      <w:proofErr w:type="spellStart"/>
      <w:r>
        <w:rPr>
          <w:rFonts w:ascii="TimesNewRoman" w:hAnsi="TimesNewRoman" w:cs="TimesNewRoman"/>
          <w:lang w:val="pt-BR"/>
        </w:rPr>
        <w:t>pateiktas</w:t>
      </w:r>
      <w:proofErr w:type="spellEnd"/>
      <w:r>
        <w:rPr>
          <w:rFonts w:ascii="TimesNewRoman" w:hAnsi="TimesNewRoman" w:cs="TimesNewRoman"/>
          <w:lang w:val="pt-BR"/>
        </w:rPr>
        <w:t xml:space="preserve"> </w:t>
      </w:r>
      <w:proofErr w:type="spellStart"/>
      <w:r w:rsidR="00022439">
        <w:rPr>
          <w:rFonts w:ascii="TimesNewRoman" w:hAnsi="TimesNewRoman" w:cs="TimesNewRoman"/>
          <w:lang w:val="pt-BR"/>
        </w:rPr>
        <w:t>baigiamosios</w:t>
      </w:r>
      <w:proofErr w:type="spellEnd"/>
      <w:r w:rsidR="00022439">
        <w:rPr>
          <w:rFonts w:ascii="TimesNewRoman" w:hAnsi="TimesNewRoman" w:cs="TimesNewRoman"/>
          <w:lang w:val="pt-BR"/>
        </w:rPr>
        <w:t xml:space="preserve"> </w:t>
      </w:r>
      <w:proofErr w:type="spellStart"/>
      <w:r w:rsidR="00022439">
        <w:rPr>
          <w:rFonts w:ascii="TimesNewRoman" w:hAnsi="TimesNewRoman" w:cs="TimesNewRoman"/>
          <w:lang w:val="pt-BR"/>
        </w:rPr>
        <w:t>praktikos</w:t>
      </w:r>
      <w:proofErr w:type="spellEnd"/>
      <w:r>
        <w:rPr>
          <w:rFonts w:ascii="TimesNewRoman" w:hAnsi="TimesNewRoman" w:cs="TimesNewRoman"/>
          <w:lang w:val="pt-BR"/>
        </w:rPr>
        <w:t xml:space="preserve"> </w:t>
      </w:r>
      <w:proofErr w:type="spellStart"/>
      <w:r>
        <w:rPr>
          <w:rFonts w:ascii="TimesNewRoman" w:hAnsi="TimesNewRoman" w:cs="TimesNewRoman"/>
          <w:lang w:val="pt-BR"/>
        </w:rPr>
        <w:t>projektas</w:t>
      </w:r>
      <w:proofErr w:type="spellEnd"/>
      <w:r w:rsidRPr="005261A4">
        <w:rPr>
          <w:rFonts w:ascii="TimesNewRoman" w:hAnsi="TimesNewRoman" w:cs="TimesNewRoman"/>
          <w:lang w:val="pt-BR"/>
        </w:rPr>
        <w:t xml:space="preserve"> (</w:t>
      </w:r>
      <w:proofErr w:type="spellStart"/>
      <w:r w:rsidRPr="005261A4">
        <w:rPr>
          <w:rFonts w:ascii="TimesNewRoman" w:hAnsi="TimesNewRoman" w:cs="TimesNewRoman"/>
          <w:lang w:val="pt-BR"/>
        </w:rPr>
        <w:t>toliau</w:t>
      </w:r>
      <w:proofErr w:type="spellEnd"/>
      <w:r w:rsidRPr="005261A4">
        <w:rPr>
          <w:rFonts w:ascii="TimesNewRoman" w:hAnsi="TimesNewRoman" w:cs="TimesNewRoman"/>
          <w:lang w:val="pt-BR"/>
        </w:rPr>
        <w:t xml:space="preserve"> </w:t>
      </w:r>
      <w:proofErr w:type="spellStart"/>
      <w:r w:rsidRPr="005261A4">
        <w:rPr>
          <w:rFonts w:ascii="TimesNewRoman" w:hAnsi="TimesNewRoman" w:cs="TimesNewRoman"/>
          <w:lang w:val="pt-BR"/>
        </w:rPr>
        <w:t>vadinama</w:t>
      </w:r>
      <w:proofErr w:type="spellEnd"/>
      <w:r w:rsidRPr="005261A4">
        <w:rPr>
          <w:rFonts w:ascii="TimesNewRoman" w:hAnsi="TimesNewRoman" w:cs="TimesNewRoman"/>
          <w:lang w:val="pt-BR"/>
        </w:rPr>
        <w:t xml:space="preserve"> – </w:t>
      </w:r>
      <w:proofErr w:type="spellStart"/>
      <w:r w:rsidRPr="005261A4">
        <w:rPr>
          <w:rFonts w:ascii="TimesNewRoman" w:hAnsi="TimesNewRoman" w:cs="TimesNewRoman"/>
          <w:lang w:val="pt-BR"/>
        </w:rPr>
        <w:t>Kūrinys</w:t>
      </w:r>
      <w:proofErr w:type="spellEnd"/>
      <w:r w:rsidRPr="005261A4">
        <w:rPr>
          <w:rFonts w:ascii="TimesNewRoman" w:hAnsi="TimesNewRoman" w:cs="TimesNewRoman"/>
          <w:lang w:val="pt-BR"/>
        </w:rPr>
        <w:t>)</w:t>
      </w:r>
      <w:r>
        <w:rPr>
          <w:rFonts w:ascii="TimesNewRoman" w:hAnsi="TimesNewRoman" w:cs="TimesNewRoman"/>
          <w:lang w:val="pt-BR"/>
        </w:rPr>
        <w:t xml:space="preserve"> </w:t>
      </w:r>
      <w:r w:rsidRPr="005261A4">
        <w:rPr>
          <w:rFonts w:ascii="TimesNewRoman" w:hAnsi="TimesNewRoman" w:cs="TimesNewRoman"/>
          <w:lang w:val="pt-BR"/>
        </w:rPr>
        <w:t>___________________________</w:t>
      </w:r>
      <w:r>
        <w:rPr>
          <w:rFonts w:ascii="TimesNewRoman" w:hAnsi="TimesNewRoman" w:cs="TimesNewRoman"/>
          <w:lang w:val="pt-BR"/>
        </w:rPr>
        <w:t>_________________________________</w:t>
      </w:r>
      <w:r w:rsidRPr="005261A4">
        <w:rPr>
          <w:rFonts w:ascii="TimesNewRoman" w:hAnsi="TimesNewRoman" w:cs="TimesNewRoman"/>
          <w:lang w:val="pt-BR"/>
        </w:rPr>
        <w:t>__</w:t>
      </w:r>
    </w:p>
    <w:p w14:paraId="7D3767E8" w14:textId="77777777" w:rsidR="00F52F45" w:rsidRPr="005261A4" w:rsidRDefault="00F52F45" w:rsidP="00F52F45">
      <w:pPr>
        <w:autoSpaceDE w:val="0"/>
        <w:autoSpaceDN w:val="0"/>
        <w:adjustRightInd w:val="0"/>
        <w:ind w:left="2592" w:firstLine="1296"/>
        <w:rPr>
          <w:rFonts w:ascii="TimesNewRoman" w:hAnsi="TimesNewRoman" w:cs="TimesNewRoman"/>
          <w:sz w:val="16"/>
          <w:szCs w:val="16"/>
          <w:lang w:val="pt-BR"/>
        </w:rPr>
      </w:pPr>
      <w:r w:rsidRPr="005261A4">
        <w:rPr>
          <w:rFonts w:ascii="TimesNewRoman" w:hAnsi="TimesNewRoman" w:cs="TimesNewRoman"/>
          <w:sz w:val="13"/>
          <w:szCs w:val="13"/>
          <w:lang w:val="pt-BR"/>
        </w:rPr>
        <w:t xml:space="preserve">                                                                                   </w:t>
      </w:r>
      <w:r w:rsidRPr="005261A4">
        <w:rPr>
          <w:rFonts w:ascii="TimesNewRoman" w:hAnsi="TimesNewRoman" w:cs="TimesNewRoman"/>
          <w:sz w:val="16"/>
          <w:szCs w:val="16"/>
          <w:lang w:val="pt-BR"/>
        </w:rPr>
        <w:t xml:space="preserve">  (</w:t>
      </w:r>
      <w:proofErr w:type="spellStart"/>
      <w:r>
        <w:rPr>
          <w:rFonts w:ascii="TimesNewRoman" w:hAnsi="TimesNewRoman" w:cs="TimesNewRoman"/>
          <w:sz w:val="16"/>
          <w:szCs w:val="16"/>
          <w:lang w:val="pt-BR"/>
        </w:rPr>
        <w:t>kūrinio</w:t>
      </w:r>
      <w:proofErr w:type="spellEnd"/>
      <w:r w:rsidRPr="005261A4">
        <w:rPr>
          <w:rFonts w:ascii="TimesNewRoman" w:hAnsi="TimesNewRoman" w:cs="TimesNewRoman"/>
          <w:sz w:val="16"/>
          <w:szCs w:val="16"/>
          <w:lang w:val="pt-BR"/>
        </w:rPr>
        <w:t xml:space="preserve"> </w:t>
      </w:r>
      <w:proofErr w:type="spellStart"/>
      <w:r w:rsidRPr="005261A4">
        <w:rPr>
          <w:rFonts w:ascii="TimesNewRoman" w:hAnsi="TimesNewRoman" w:cs="TimesNewRoman"/>
          <w:sz w:val="16"/>
          <w:szCs w:val="16"/>
          <w:lang w:val="pt-BR"/>
        </w:rPr>
        <w:t>pavadinimas</w:t>
      </w:r>
      <w:proofErr w:type="spellEnd"/>
      <w:r w:rsidRPr="005261A4">
        <w:rPr>
          <w:rFonts w:ascii="TimesNewRoman" w:hAnsi="TimesNewRoman" w:cs="TimesNewRoman"/>
          <w:sz w:val="16"/>
          <w:szCs w:val="16"/>
          <w:lang w:val="pt-BR"/>
        </w:rPr>
        <w:t>)</w:t>
      </w:r>
    </w:p>
    <w:p w14:paraId="519A21C5" w14:textId="77777777" w:rsidR="00F52F45" w:rsidRPr="005261A4" w:rsidRDefault="00F52F45" w:rsidP="00F52F45">
      <w:pPr>
        <w:autoSpaceDE w:val="0"/>
        <w:autoSpaceDN w:val="0"/>
        <w:adjustRightInd w:val="0"/>
        <w:ind w:firstLine="0"/>
        <w:rPr>
          <w:rFonts w:ascii="TimesNewRoman" w:hAnsi="TimesNewRoman" w:cs="TimesNewRoman"/>
          <w:lang w:val="pt-BR"/>
        </w:rPr>
      </w:pPr>
      <w:r w:rsidRPr="005261A4">
        <w:rPr>
          <w:rFonts w:ascii="TimesNewRoman" w:hAnsi="TimesNewRoman" w:cs="TimesNewRoman"/>
          <w:lang w:val="pt-BR"/>
        </w:rPr>
        <w:t>______________________________________________________</w:t>
      </w:r>
      <w:r>
        <w:rPr>
          <w:rFonts w:ascii="TimesNewRoman" w:hAnsi="TimesNewRoman" w:cs="TimesNewRoman"/>
          <w:lang w:val="pt-BR"/>
        </w:rPr>
        <w:t>_______</w:t>
      </w:r>
      <w:r w:rsidRPr="005261A4">
        <w:rPr>
          <w:rFonts w:ascii="TimesNewRoman" w:hAnsi="TimesNewRoman" w:cs="TimesNewRoman"/>
          <w:lang w:val="pt-BR"/>
        </w:rPr>
        <w:t>___________________</w:t>
      </w:r>
    </w:p>
    <w:p w14:paraId="210E7163" w14:textId="77777777" w:rsidR="00F52F45" w:rsidRPr="005261A4" w:rsidRDefault="00F52F45" w:rsidP="00F52F45">
      <w:pPr>
        <w:autoSpaceDE w:val="0"/>
        <w:autoSpaceDN w:val="0"/>
        <w:adjustRightInd w:val="0"/>
        <w:rPr>
          <w:rFonts w:ascii="TimesNewRoman" w:hAnsi="TimesNewRoman" w:cs="TimesNewRoman"/>
          <w:sz w:val="23"/>
          <w:szCs w:val="23"/>
          <w:lang w:val="pt-BR"/>
        </w:rPr>
      </w:pPr>
    </w:p>
    <w:p w14:paraId="4220AF3E" w14:textId="77777777" w:rsidR="00F52F45" w:rsidRPr="005261A4" w:rsidRDefault="00F52F45" w:rsidP="00022439">
      <w:pPr>
        <w:autoSpaceDE w:val="0"/>
        <w:autoSpaceDN w:val="0"/>
        <w:adjustRightInd w:val="0"/>
        <w:ind w:firstLine="0"/>
        <w:rPr>
          <w:lang w:val="pt-BR"/>
        </w:rPr>
      </w:pPr>
      <w:proofErr w:type="spellStart"/>
      <w:r w:rsidRPr="005261A4">
        <w:rPr>
          <w:lang w:val="pt-BR"/>
        </w:rPr>
        <w:t>pagal</w:t>
      </w:r>
      <w:proofErr w:type="spellEnd"/>
      <w:r w:rsidRPr="005261A4">
        <w:rPr>
          <w:lang w:val="pt-BR"/>
        </w:rPr>
        <w:t xml:space="preserve"> </w:t>
      </w:r>
      <w:proofErr w:type="spellStart"/>
      <w:r w:rsidRPr="005261A4">
        <w:rPr>
          <w:lang w:val="pt-BR"/>
        </w:rPr>
        <w:t>Lietuvos</w:t>
      </w:r>
      <w:proofErr w:type="spellEnd"/>
      <w:r w:rsidRPr="005261A4">
        <w:rPr>
          <w:lang w:val="pt-BR"/>
        </w:rPr>
        <w:t xml:space="preserve"> </w:t>
      </w:r>
      <w:proofErr w:type="spellStart"/>
      <w:r w:rsidRPr="005261A4">
        <w:rPr>
          <w:lang w:val="pt-BR" w:eastAsia="lt-LT"/>
        </w:rPr>
        <w:t>Respublikos</w:t>
      </w:r>
      <w:proofErr w:type="spellEnd"/>
      <w:r w:rsidRPr="005261A4">
        <w:rPr>
          <w:lang w:val="pt-BR" w:eastAsia="lt-LT"/>
        </w:rPr>
        <w:t xml:space="preserve"> </w:t>
      </w:r>
      <w:proofErr w:type="spellStart"/>
      <w:r w:rsidRPr="005261A4">
        <w:rPr>
          <w:lang w:val="pt-BR" w:eastAsia="lt-LT"/>
        </w:rPr>
        <w:t>autorių</w:t>
      </w:r>
      <w:proofErr w:type="spellEnd"/>
      <w:r w:rsidRPr="005261A4">
        <w:rPr>
          <w:lang w:val="pt-BR" w:eastAsia="lt-LT"/>
        </w:rPr>
        <w:t xml:space="preserve"> ir </w:t>
      </w:r>
      <w:proofErr w:type="spellStart"/>
      <w:r w:rsidRPr="005261A4">
        <w:rPr>
          <w:lang w:val="pt-BR" w:eastAsia="lt-LT"/>
        </w:rPr>
        <w:t>gretutinių</w:t>
      </w:r>
      <w:proofErr w:type="spellEnd"/>
      <w:r w:rsidRPr="005261A4">
        <w:rPr>
          <w:lang w:val="pt-BR" w:eastAsia="lt-LT"/>
        </w:rPr>
        <w:t xml:space="preserve"> </w:t>
      </w:r>
      <w:proofErr w:type="spellStart"/>
      <w:r w:rsidRPr="005261A4">
        <w:rPr>
          <w:lang w:val="pt-BR" w:eastAsia="lt-LT"/>
        </w:rPr>
        <w:t>teisių</w:t>
      </w:r>
      <w:proofErr w:type="spellEnd"/>
      <w:r w:rsidRPr="005261A4">
        <w:rPr>
          <w:lang w:val="pt-BR" w:eastAsia="lt-LT"/>
        </w:rPr>
        <w:t xml:space="preserve"> </w:t>
      </w:r>
      <w:proofErr w:type="spellStart"/>
      <w:r w:rsidRPr="005261A4">
        <w:rPr>
          <w:lang w:val="pt-BR" w:eastAsia="lt-LT"/>
        </w:rPr>
        <w:t>įstatymą</w:t>
      </w:r>
      <w:proofErr w:type="spellEnd"/>
      <w:r w:rsidRPr="005261A4">
        <w:rPr>
          <w:lang w:val="pt-BR"/>
        </w:rPr>
        <w:t xml:space="preserve"> </w:t>
      </w:r>
      <w:proofErr w:type="spellStart"/>
      <w:r w:rsidRPr="005261A4">
        <w:rPr>
          <w:lang w:val="pt-BR"/>
        </w:rPr>
        <w:t>yra</w:t>
      </w:r>
      <w:proofErr w:type="spellEnd"/>
      <w:r w:rsidRPr="005261A4">
        <w:rPr>
          <w:lang w:val="pt-BR"/>
        </w:rPr>
        <w:t xml:space="preserve"> </w:t>
      </w:r>
      <w:proofErr w:type="spellStart"/>
      <w:r w:rsidRPr="005261A4">
        <w:rPr>
          <w:lang w:val="pt-BR"/>
        </w:rPr>
        <w:t>originalus</w:t>
      </w:r>
      <w:proofErr w:type="spellEnd"/>
      <w:r w:rsidRPr="005261A4">
        <w:rPr>
          <w:lang w:val="pt-BR"/>
        </w:rPr>
        <w:t xml:space="preserve"> ir </w:t>
      </w:r>
      <w:proofErr w:type="spellStart"/>
      <w:r w:rsidRPr="005261A4">
        <w:rPr>
          <w:lang w:val="pt-BR"/>
        </w:rPr>
        <w:t>užtikrina</w:t>
      </w:r>
      <w:proofErr w:type="spellEnd"/>
      <w:r w:rsidRPr="005261A4">
        <w:rPr>
          <w:lang w:val="pt-BR"/>
        </w:rPr>
        <w:t xml:space="preserve">, </w:t>
      </w:r>
      <w:proofErr w:type="spellStart"/>
      <w:r w:rsidRPr="005261A4">
        <w:rPr>
          <w:lang w:val="pt-BR"/>
        </w:rPr>
        <w:t>kad</w:t>
      </w:r>
      <w:proofErr w:type="spellEnd"/>
      <w:r>
        <w:rPr>
          <w:lang w:val="pt-BR"/>
        </w:rPr>
        <w:t>:</w:t>
      </w:r>
    </w:p>
    <w:p w14:paraId="7AEFB3EA" w14:textId="77777777" w:rsidR="00F52F45" w:rsidRPr="005261A4" w:rsidRDefault="00F52F45" w:rsidP="00F52F45">
      <w:pPr>
        <w:pStyle w:val="Sraopastraipa"/>
        <w:numPr>
          <w:ilvl w:val="0"/>
          <w:numId w:val="27"/>
        </w:numPr>
        <w:autoSpaceDE w:val="0"/>
        <w:autoSpaceDN w:val="0"/>
        <w:adjustRightInd w:val="0"/>
        <w:ind w:left="360"/>
        <w:jc w:val="left"/>
      </w:pPr>
      <w:r w:rsidRPr="005261A4">
        <w:t>jį sukūrė ir parašė Kūrinyje įvardyt</w:t>
      </w:r>
      <w:r>
        <w:t>as autorius</w:t>
      </w:r>
      <w:r w:rsidRPr="005261A4">
        <w:t>;</w:t>
      </w:r>
    </w:p>
    <w:p w14:paraId="58D60268" w14:textId="77777777" w:rsidR="00F52F45" w:rsidRPr="005261A4" w:rsidRDefault="00F52F45" w:rsidP="00F52F45">
      <w:pPr>
        <w:pStyle w:val="Sraopastraipa"/>
        <w:numPr>
          <w:ilvl w:val="0"/>
          <w:numId w:val="27"/>
        </w:numPr>
        <w:autoSpaceDE w:val="0"/>
        <w:autoSpaceDN w:val="0"/>
        <w:adjustRightInd w:val="0"/>
        <w:ind w:left="360"/>
        <w:jc w:val="left"/>
      </w:pPr>
      <w:r w:rsidRPr="005261A4">
        <w:t>Kūrin</w:t>
      </w:r>
      <w:r>
        <w:t>ys</w:t>
      </w:r>
      <w:r w:rsidRPr="005261A4">
        <w:t xml:space="preserve"> nėra ir nebus įteikta</w:t>
      </w:r>
      <w:r>
        <w:t>s</w:t>
      </w:r>
      <w:r w:rsidRPr="005261A4">
        <w:t xml:space="preserve"> kit</w:t>
      </w:r>
      <w:r>
        <w:t>o</w:t>
      </w:r>
      <w:r w:rsidRPr="005261A4">
        <w:t xml:space="preserve">ms </w:t>
      </w:r>
      <w:r>
        <w:t xml:space="preserve">institucijoms (universitetams) </w:t>
      </w:r>
      <w:r w:rsidRPr="005261A4">
        <w:t>(tiek lietuvių, tiek užsienio kalba);</w:t>
      </w:r>
    </w:p>
    <w:p w14:paraId="252726ED" w14:textId="77777777" w:rsidR="00F52F45" w:rsidRPr="005261A4" w:rsidRDefault="00F52F45" w:rsidP="00F52F45">
      <w:pPr>
        <w:pStyle w:val="Sraopastraipa"/>
        <w:numPr>
          <w:ilvl w:val="0"/>
          <w:numId w:val="27"/>
        </w:numPr>
        <w:autoSpaceDE w:val="0"/>
        <w:autoSpaceDN w:val="0"/>
        <w:adjustRightInd w:val="0"/>
        <w:ind w:left="360"/>
      </w:pPr>
      <w:r w:rsidRPr="005261A4">
        <w:t>Kūrinyje nėra teiginių, neatitinkančių tikrovės, ar medžiagos, kuri galėtų pažeisti kito fizinio ar juridinio asmens intelektinės nuosavybės teises, leidėjų bei finansuotojų reikalavimus ir sąlygas;</w:t>
      </w:r>
    </w:p>
    <w:p w14:paraId="6A0D0F16" w14:textId="77777777" w:rsidR="00F52F45" w:rsidRPr="005261A4" w:rsidRDefault="00F52F45" w:rsidP="00F52F45">
      <w:pPr>
        <w:pStyle w:val="Sraopastraipa"/>
        <w:numPr>
          <w:ilvl w:val="0"/>
          <w:numId w:val="27"/>
        </w:numPr>
        <w:autoSpaceDE w:val="0"/>
        <w:autoSpaceDN w:val="0"/>
        <w:adjustRightInd w:val="0"/>
        <w:ind w:left="360"/>
        <w:jc w:val="left"/>
      </w:pPr>
      <w:r w:rsidRPr="005261A4">
        <w:t>visi Kūrinyje naudojami šaltiniai yra cituojami (su nuoroda į pirminį šaltinį ir autorių);</w:t>
      </w:r>
    </w:p>
    <w:p w14:paraId="1208B9A7" w14:textId="77777777" w:rsidR="00F52F45" w:rsidRPr="005261A4" w:rsidRDefault="00F52F45" w:rsidP="00F52F45">
      <w:pPr>
        <w:pStyle w:val="Sraopastraipa"/>
        <w:numPr>
          <w:ilvl w:val="0"/>
          <w:numId w:val="27"/>
        </w:numPr>
        <w:autoSpaceDE w:val="0"/>
        <w:autoSpaceDN w:val="0"/>
        <w:adjustRightInd w:val="0"/>
        <w:ind w:left="360"/>
        <w:jc w:val="left"/>
      </w:pPr>
      <w:r w:rsidRPr="005261A4">
        <w:t>neprieštarauja dėl Kūrinio platinimo visomis oficialiomis sklaidos priemonėmis.</w:t>
      </w:r>
    </w:p>
    <w:p w14:paraId="73C6FC67" w14:textId="77777777" w:rsidR="00F52F45" w:rsidRPr="005261A4" w:rsidRDefault="00F52F45" w:rsidP="00F52F45">
      <w:pPr>
        <w:pStyle w:val="Sraopastraipa"/>
        <w:numPr>
          <w:ilvl w:val="0"/>
          <w:numId w:val="27"/>
        </w:numPr>
        <w:autoSpaceDE w:val="0"/>
        <w:autoSpaceDN w:val="0"/>
        <w:adjustRightInd w:val="0"/>
        <w:ind w:left="360"/>
      </w:pPr>
      <w:r w:rsidRPr="005261A4">
        <w:t xml:space="preserve">atlygins </w:t>
      </w:r>
      <w:r>
        <w:t>Kauno technologijos</w:t>
      </w:r>
      <w:r w:rsidRPr="005261A4">
        <w:t xml:space="preserve"> universitetui ir tretiesiems asmenims žalą ir nuostolius, atsiradusius dėl pažeidimų, susijusių su aukščiau išvardintų  Autorių garantijų nesilaikymu;</w:t>
      </w:r>
    </w:p>
    <w:p w14:paraId="33CDF939" w14:textId="77777777" w:rsidR="00F52F45" w:rsidRPr="005261A4" w:rsidRDefault="00F52F45" w:rsidP="00F52F45">
      <w:pPr>
        <w:numPr>
          <w:ilvl w:val="0"/>
          <w:numId w:val="27"/>
        </w:numPr>
        <w:spacing w:after="200" w:line="276" w:lineRule="auto"/>
        <w:ind w:left="360"/>
      </w:pPr>
      <w:r w:rsidRPr="005261A4">
        <w:t>Autori</w:t>
      </w:r>
      <w:r>
        <w:t>us</w:t>
      </w:r>
      <w:r w:rsidRPr="005261A4">
        <w:t xml:space="preserve"> už šiame rašte pateiktos informacijos teisingumą atsako Lietuvos Respublikos įstatymų nustatyta tvarka.</w:t>
      </w:r>
    </w:p>
    <w:p w14:paraId="7FDED8A5" w14:textId="77777777" w:rsidR="00F52F45" w:rsidRPr="005261A4" w:rsidRDefault="00F52F45" w:rsidP="00F52F45">
      <w:pPr>
        <w:autoSpaceDE w:val="0"/>
        <w:autoSpaceDN w:val="0"/>
        <w:adjustRightInd w:val="0"/>
        <w:ind w:firstLine="0"/>
        <w:rPr>
          <w:rFonts w:ascii="TimesNewRoman,Bold" w:hAnsi="TimesNewRoman,Bold" w:cs="TimesNewRoman,Bold"/>
          <w:b/>
          <w:bCs/>
          <w:lang w:val="pt-BR"/>
        </w:rPr>
      </w:pPr>
      <w:proofErr w:type="spellStart"/>
      <w:r w:rsidRPr="005261A4">
        <w:rPr>
          <w:rFonts w:ascii="TimesNewRoman,Bold" w:hAnsi="TimesNewRoman,Bold" w:cs="TimesNewRoman,Bold"/>
          <w:b/>
          <w:bCs/>
          <w:lang w:val="pt-BR"/>
        </w:rPr>
        <w:t>Autori</w:t>
      </w:r>
      <w:r>
        <w:rPr>
          <w:rFonts w:ascii="TimesNewRoman,Bold" w:hAnsi="TimesNewRoman,Bold" w:cs="TimesNewRoman,Bold"/>
          <w:b/>
          <w:bCs/>
          <w:lang w:val="pt-BR"/>
        </w:rPr>
        <w:t>us</w:t>
      </w:r>
      <w:proofErr w:type="spellEnd"/>
    </w:p>
    <w:tbl>
      <w:tblPr>
        <w:tblStyle w:val="Lentelsce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7"/>
        <w:gridCol w:w="403"/>
        <w:gridCol w:w="2022"/>
      </w:tblGrid>
      <w:tr w:rsidR="00F52F45" w:rsidRPr="00E262A4" w14:paraId="534DF959" w14:textId="77777777" w:rsidTr="00A01927">
        <w:tc>
          <w:tcPr>
            <w:tcW w:w="4007" w:type="dxa"/>
            <w:tcBorders>
              <w:bottom w:val="single" w:sz="4" w:space="0" w:color="auto"/>
            </w:tcBorders>
          </w:tcPr>
          <w:p w14:paraId="232A2316" w14:textId="77777777" w:rsidR="00F52F45" w:rsidRPr="00E262A4" w:rsidRDefault="00F52F45" w:rsidP="00A01927">
            <w:pPr>
              <w:widowControl w:val="0"/>
              <w:tabs>
                <w:tab w:val="left" w:pos="1418"/>
                <w:tab w:val="left" w:pos="1620"/>
                <w:tab w:val="left" w:pos="1701"/>
              </w:tabs>
              <w:suppressAutoHyphens/>
              <w:autoSpaceDE w:val="0"/>
              <w:autoSpaceDN w:val="0"/>
              <w:adjustRightInd w:val="0"/>
              <w:spacing w:before="200"/>
              <w:jc w:val="left"/>
              <w:rPr>
                <w:rFonts w:eastAsia="Arial Unicode MS"/>
                <w:kern w:val="1"/>
              </w:rPr>
            </w:pPr>
          </w:p>
        </w:tc>
        <w:tc>
          <w:tcPr>
            <w:tcW w:w="403" w:type="dxa"/>
          </w:tcPr>
          <w:p w14:paraId="2290C142" w14:textId="77777777" w:rsidR="00F52F45" w:rsidRPr="00E262A4" w:rsidRDefault="00F52F45" w:rsidP="00A01927">
            <w:pPr>
              <w:widowControl w:val="0"/>
              <w:tabs>
                <w:tab w:val="left" w:pos="1418"/>
                <w:tab w:val="left" w:pos="1620"/>
                <w:tab w:val="left" w:pos="1701"/>
              </w:tabs>
              <w:suppressAutoHyphens/>
              <w:autoSpaceDE w:val="0"/>
              <w:autoSpaceDN w:val="0"/>
              <w:adjustRightInd w:val="0"/>
              <w:jc w:val="left"/>
              <w:rPr>
                <w:rFonts w:eastAsia="Arial Unicode MS"/>
                <w:kern w:val="1"/>
              </w:rPr>
            </w:pPr>
          </w:p>
        </w:tc>
        <w:tc>
          <w:tcPr>
            <w:tcW w:w="2022" w:type="dxa"/>
            <w:tcBorders>
              <w:bottom w:val="single" w:sz="4" w:space="0" w:color="auto"/>
            </w:tcBorders>
          </w:tcPr>
          <w:p w14:paraId="2652D8A5" w14:textId="77777777" w:rsidR="00F52F45" w:rsidRPr="00E262A4" w:rsidRDefault="00F52F45" w:rsidP="00A01927">
            <w:pPr>
              <w:widowControl w:val="0"/>
              <w:suppressAutoHyphens/>
              <w:autoSpaceDE w:val="0"/>
              <w:autoSpaceDN w:val="0"/>
              <w:adjustRightInd w:val="0"/>
              <w:ind w:right="140"/>
              <w:jc w:val="left"/>
              <w:rPr>
                <w:rFonts w:eastAsia="Arial Unicode MS"/>
                <w:kern w:val="1"/>
              </w:rPr>
            </w:pPr>
          </w:p>
        </w:tc>
      </w:tr>
      <w:tr w:rsidR="00F52F45" w:rsidRPr="00A80B60" w14:paraId="483D5014" w14:textId="77777777" w:rsidTr="00A01927">
        <w:tc>
          <w:tcPr>
            <w:tcW w:w="4007" w:type="dxa"/>
            <w:tcBorders>
              <w:top w:val="single" w:sz="4" w:space="0" w:color="auto"/>
            </w:tcBorders>
          </w:tcPr>
          <w:p w14:paraId="7163A924" w14:textId="77777777" w:rsidR="00F52F45" w:rsidRPr="00A80B60" w:rsidRDefault="00F52F45" w:rsidP="00A01927">
            <w:pPr>
              <w:widowControl w:val="0"/>
              <w:suppressAutoHyphens/>
              <w:autoSpaceDE w:val="0"/>
              <w:autoSpaceDN w:val="0"/>
              <w:adjustRightInd w:val="0"/>
              <w:ind w:hanging="20"/>
              <w:jc w:val="center"/>
              <w:rPr>
                <w:rFonts w:eastAsia="Arial Unicode MS"/>
                <w:color w:val="808080" w:themeColor="background1" w:themeShade="80"/>
                <w:kern w:val="18"/>
              </w:rPr>
            </w:pPr>
            <w:r w:rsidRPr="00A80B60">
              <w:rPr>
                <w:rFonts w:eastAsia="Arial Unicode MS"/>
                <w:color w:val="808080" w:themeColor="background1" w:themeShade="80"/>
                <w:kern w:val="18"/>
              </w:rPr>
              <w:t>(vardą ir pavardę įrašyti ranka)</w:t>
            </w:r>
          </w:p>
        </w:tc>
        <w:tc>
          <w:tcPr>
            <w:tcW w:w="403" w:type="dxa"/>
          </w:tcPr>
          <w:p w14:paraId="175CB3CE" w14:textId="77777777" w:rsidR="00F52F45" w:rsidRPr="00A80B60" w:rsidRDefault="00F52F45" w:rsidP="00A01927">
            <w:pPr>
              <w:widowControl w:val="0"/>
              <w:tabs>
                <w:tab w:val="left" w:pos="1418"/>
                <w:tab w:val="left" w:pos="1620"/>
                <w:tab w:val="left" w:pos="1701"/>
              </w:tabs>
              <w:suppressAutoHyphens/>
              <w:autoSpaceDE w:val="0"/>
              <w:autoSpaceDN w:val="0"/>
              <w:adjustRightInd w:val="0"/>
              <w:jc w:val="center"/>
              <w:rPr>
                <w:rFonts w:eastAsia="Arial Unicode MS"/>
                <w:color w:val="808080" w:themeColor="background1" w:themeShade="80"/>
                <w:kern w:val="18"/>
              </w:rPr>
            </w:pPr>
          </w:p>
        </w:tc>
        <w:tc>
          <w:tcPr>
            <w:tcW w:w="2022" w:type="dxa"/>
            <w:tcBorders>
              <w:top w:val="single" w:sz="4" w:space="0" w:color="auto"/>
            </w:tcBorders>
          </w:tcPr>
          <w:p w14:paraId="5A6AA4B3" w14:textId="77777777" w:rsidR="00F52F45" w:rsidRPr="00A80B60" w:rsidRDefault="00F52F45" w:rsidP="00A01927">
            <w:pPr>
              <w:widowControl w:val="0"/>
              <w:suppressAutoHyphens/>
              <w:autoSpaceDE w:val="0"/>
              <w:autoSpaceDN w:val="0"/>
              <w:adjustRightInd w:val="0"/>
              <w:jc w:val="center"/>
              <w:rPr>
                <w:rFonts w:eastAsia="Arial Unicode MS"/>
                <w:color w:val="808080" w:themeColor="background1" w:themeShade="80"/>
                <w:kern w:val="18"/>
              </w:rPr>
            </w:pPr>
            <w:r w:rsidRPr="00A80B60">
              <w:rPr>
                <w:rFonts w:eastAsia="Arial Unicode MS"/>
                <w:color w:val="808080" w:themeColor="background1" w:themeShade="80"/>
                <w:kern w:val="18"/>
              </w:rPr>
              <w:t>(parašas)</w:t>
            </w:r>
          </w:p>
        </w:tc>
      </w:tr>
    </w:tbl>
    <w:p w14:paraId="7335DC10" w14:textId="77777777" w:rsidR="00F52F45" w:rsidRDefault="00F52F45" w:rsidP="00F52F45">
      <w:pPr>
        <w:spacing w:after="160" w:line="259" w:lineRule="auto"/>
        <w:jc w:val="left"/>
        <w:rPr>
          <w:highlight w:val="yellow"/>
        </w:rPr>
      </w:pPr>
      <w:r>
        <w:rPr>
          <w:highlight w:val="yellow"/>
        </w:rPr>
        <w:br w:type="page"/>
      </w:r>
    </w:p>
    <w:p w14:paraId="074C22E8" w14:textId="77777777" w:rsidR="00726E44" w:rsidRPr="00E44868" w:rsidRDefault="00726E44" w:rsidP="008B4701">
      <w:pPr>
        <w:pStyle w:val="Turinioantrat"/>
      </w:pPr>
      <w:r w:rsidRPr="00E44868">
        <w:lastRenderedPageBreak/>
        <w:t>Santrauka</w:t>
      </w:r>
    </w:p>
    <w:p w14:paraId="0EE3C59F" w14:textId="78776BB2" w:rsidR="00726E44" w:rsidRDefault="001C75C1" w:rsidP="00D14A78">
      <w:pPr>
        <w:rPr>
          <w:color w:val="000000" w:themeColor="text1"/>
        </w:rPr>
      </w:pPr>
      <w:r>
        <w:rPr>
          <w:color w:val="000000" w:themeColor="text1"/>
        </w:rPr>
        <w:t>Šio projekto metu kuriama keramikos dirbinių gamybos studijos verslo valdymo sistema, darbą apima dalykinės srities analizavimas, funkcinių reikalavimų specifikacijos parengimas,</w:t>
      </w:r>
      <w:r w:rsidR="00BE4688">
        <w:rPr>
          <w:color w:val="000000" w:themeColor="text1"/>
        </w:rPr>
        <w:t xml:space="preserve"> projekto modelio parengimas,</w:t>
      </w:r>
      <w:r>
        <w:rPr>
          <w:color w:val="000000" w:themeColor="text1"/>
        </w:rPr>
        <w:t xml:space="preserve"> sistemos realizavimas bei testavimas. Sistema palengvins keramikos dirbinių kūrimo darbą bei klientų apsipirkimą.</w:t>
      </w:r>
    </w:p>
    <w:p w14:paraId="3EE85BF4" w14:textId="6BE21EB4" w:rsidR="001C75C1" w:rsidRDefault="0013693E" w:rsidP="00D14A78">
      <w:pPr>
        <w:rPr>
          <w:color w:val="000000" w:themeColor="text1"/>
        </w:rPr>
      </w:pPr>
      <w:r>
        <w:rPr>
          <w:color w:val="000000" w:themeColor="text1"/>
        </w:rPr>
        <w:t>Analizės metu bandoma išsiaiškinti kaip atliekamas visas keramikos gamybos procesas ir kurie šio proceso etapai galėtų būti skaitmenizuojami, išsiaiškinama kokios egzistuoja esybės ir kaip jos susijusios, ir koks yra šios organizacijos kontekstas. Nustatomi tikslai, kurių ši sistema sieks. Taip pat, kuriamas sprendimas lyginamas su panašiais arba šiuo metu naudojamais įrankiais ir technologijomis. Kitas šio darbo žingsnis – parengti funkcinių reikalavimų specifikaciją, žinant kurias keramikos gamybos bei pardavimo etapus galima skaitmenizuoti, apibrėžiami sistemos naudotojai ir sukuriama panaudojimo atvejų diagrama,</w:t>
      </w:r>
      <w:r w:rsidR="00BA5329">
        <w:rPr>
          <w:color w:val="000000" w:themeColor="text1"/>
        </w:rPr>
        <w:t xml:space="preserve"> </w:t>
      </w:r>
      <w:r>
        <w:rPr>
          <w:color w:val="000000" w:themeColor="text1"/>
        </w:rPr>
        <w:t xml:space="preserve"> </w:t>
      </w:r>
      <w:r w:rsidR="00BA5329">
        <w:rPr>
          <w:color w:val="000000" w:themeColor="text1"/>
        </w:rPr>
        <w:t>bei apibrėžiama sistemoje esančios esybės.</w:t>
      </w:r>
      <w:r w:rsidR="00BE4688">
        <w:rPr>
          <w:color w:val="000000" w:themeColor="text1"/>
        </w:rPr>
        <w:t xml:space="preserve"> Sistemos projekto modelio kūrime sistema padalinama į posistemes, sukuriama duomenų bazės schema bei detalizuojama kiekvienas panaudojimo atvejis sukuriant sekų diagramas bei realizavimo klasėmis diagramas. Po to parengiamas realizacijos modelis, kuris apima sistemos aprašymą komponentais ir jų artefakt</w:t>
      </w:r>
      <w:r w:rsidR="00713727">
        <w:rPr>
          <w:color w:val="000000" w:themeColor="text1"/>
        </w:rPr>
        <w:t>us</w:t>
      </w:r>
      <w:r w:rsidR="00BE4688">
        <w:rPr>
          <w:color w:val="000000" w:themeColor="text1"/>
        </w:rPr>
        <w:t xml:space="preserve"> bei diegimo diagramos kūrim</w:t>
      </w:r>
      <w:r w:rsidR="00713727">
        <w:rPr>
          <w:color w:val="000000" w:themeColor="text1"/>
        </w:rPr>
        <w:t>ą</w:t>
      </w:r>
      <w:r w:rsidR="00BE4688">
        <w:rPr>
          <w:color w:val="000000" w:themeColor="text1"/>
        </w:rPr>
        <w:t xml:space="preserve">. Sukuriama sistemos testavimo specifikacija, kurioje aprašytas planas kaip testuoti funkcinius ir nefunkcinius reikalavimus. Šiuos etapus atlikus vykdoma sistemos realizacija, sistemą sukūrus ir </w:t>
      </w:r>
      <w:r w:rsidR="00351211">
        <w:rPr>
          <w:color w:val="000000" w:themeColor="text1"/>
        </w:rPr>
        <w:t>įdiegus ji testuojama pagal sukurtą specifikaciją. Galiausia parengiamas naudotojų vadovas, kiekvienam sistemos naudotojui.</w:t>
      </w:r>
    </w:p>
    <w:p w14:paraId="4215318F" w14:textId="361CA4CE" w:rsidR="00351211" w:rsidRPr="00B90C91" w:rsidRDefault="00351211" w:rsidP="00D14A78">
      <w:pPr>
        <w:rPr>
          <w:color w:val="000000" w:themeColor="text1"/>
        </w:rPr>
      </w:pPr>
      <w:r>
        <w:rPr>
          <w:color w:val="000000" w:themeColor="text1"/>
        </w:rPr>
        <w:t>Projekto rezultatas yra</w:t>
      </w:r>
      <w:r w:rsidR="00713727">
        <w:rPr>
          <w:color w:val="000000" w:themeColor="text1"/>
        </w:rPr>
        <w:t xml:space="preserve"> parengta dokumentacija ir</w:t>
      </w:r>
      <w:r>
        <w:rPr>
          <w:color w:val="000000" w:themeColor="text1"/>
        </w:rPr>
        <w:t xml:space="preserve"> instaliuota sistema, kuri leidžia klientams matyti šiuo metu galimus nusipirkti keramikos dirbinius, bei juos nusipirkti naudojant internetinį banką, keramikas turi galimybę pasinaudoti mobiliąja programėle instaliuota jo išmaniajame įrenginyje, kad galėtų užregistruoti naujus keramikos dirbinius bei stebėti ir valdyti gaunamus užsakymus, sistema </w:t>
      </w:r>
      <w:r w:rsidR="00713727">
        <w:rPr>
          <w:color w:val="000000" w:themeColor="text1"/>
        </w:rPr>
        <w:t>reaguos į užregistruojamus keramikos dirbinius ir seks esamą žaliavų kiekį bei galės sukurti žaliavos pirkimo užsakymą.</w:t>
      </w:r>
    </w:p>
    <w:p w14:paraId="53212619" w14:textId="77777777" w:rsidR="00757E9B" w:rsidRPr="00E44868" w:rsidRDefault="00757E9B" w:rsidP="008B4701">
      <w:pPr>
        <w:pStyle w:val="Turinioantrat"/>
      </w:pPr>
      <w:r w:rsidRPr="00E44868">
        <w:br w:type="page"/>
      </w:r>
    </w:p>
    <w:p w14:paraId="777546C3" w14:textId="77777777" w:rsidR="00726E44" w:rsidRPr="00E44868" w:rsidRDefault="00726E44" w:rsidP="00726E44">
      <w:pPr>
        <w:pStyle w:val="Turinioantrat"/>
      </w:pPr>
      <w:r w:rsidRPr="00E44868">
        <w:lastRenderedPageBreak/>
        <w:t>Turinys</w:t>
      </w:r>
    </w:p>
    <w:p w14:paraId="782F4746" w14:textId="2FFEBCB3" w:rsidR="009D4F4A" w:rsidRDefault="00726E44">
      <w:pPr>
        <w:pStyle w:val="Turinys1"/>
        <w:rPr>
          <w:rFonts w:asciiTheme="minorHAnsi" w:eastAsiaTheme="minorEastAsia" w:hAnsiTheme="minorHAnsi" w:cstheme="minorBidi"/>
          <w:noProof/>
          <w:sz w:val="22"/>
          <w:lang w:eastAsia="lt-LT"/>
        </w:rPr>
      </w:pPr>
      <w:r w:rsidRPr="00E44868">
        <w:fldChar w:fldCharType="begin"/>
      </w:r>
      <w:r w:rsidRPr="00E44868">
        <w:instrText xml:space="preserve"> TOC \o "1-3" \h \z \u </w:instrText>
      </w:r>
      <w:r w:rsidRPr="00E44868">
        <w:fldChar w:fldCharType="separate"/>
      </w:r>
      <w:hyperlink w:anchor="_Toc63181489" w:history="1">
        <w:r w:rsidR="009D4F4A" w:rsidRPr="0085528D">
          <w:rPr>
            <w:rStyle w:val="Hipersaitas"/>
            <w:noProof/>
          </w:rPr>
          <w:t>Lentelių sąrašas</w:t>
        </w:r>
        <w:r w:rsidR="009D4F4A">
          <w:rPr>
            <w:noProof/>
            <w:webHidden/>
          </w:rPr>
          <w:tab/>
        </w:r>
        <w:r w:rsidR="009D4F4A">
          <w:rPr>
            <w:noProof/>
            <w:webHidden/>
          </w:rPr>
          <w:fldChar w:fldCharType="begin"/>
        </w:r>
        <w:r w:rsidR="009D4F4A">
          <w:rPr>
            <w:noProof/>
            <w:webHidden/>
          </w:rPr>
          <w:instrText xml:space="preserve"> PAGEREF _Toc63181489 \h </w:instrText>
        </w:r>
        <w:r w:rsidR="009D4F4A">
          <w:rPr>
            <w:noProof/>
            <w:webHidden/>
          </w:rPr>
        </w:r>
        <w:r w:rsidR="009D4F4A">
          <w:rPr>
            <w:noProof/>
            <w:webHidden/>
          </w:rPr>
          <w:fldChar w:fldCharType="separate"/>
        </w:r>
        <w:r w:rsidR="009D4F4A">
          <w:rPr>
            <w:noProof/>
            <w:webHidden/>
          </w:rPr>
          <w:t>6</w:t>
        </w:r>
        <w:r w:rsidR="009D4F4A">
          <w:rPr>
            <w:noProof/>
            <w:webHidden/>
          </w:rPr>
          <w:fldChar w:fldCharType="end"/>
        </w:r>
      </w:hyperlink>
    </w:p>
    <w:p w14:paraId="48CE4FAD" w14:textId="7249E5DF" w:rsidR="009D4F4A" w:rsidRDefault="0015753A">
      <w:pPr>
        <w:pStyle w:val="Turinys1"/>
        <w:rPr>
          <w:rFonts w:asciiTheme="minorHAnsi" w:eastAsiaTheme="minorEastAsia" w:hAnsiTheme="minorHAnsi" w:cstheme="minorBidi"/>
          <w:noProof/>
          <w:sz w:val="22"/>
          <w:lang w:eastAsia="lt-LT"/>
        </w:rPr>
      </w:pPr>
      <w:hyperlink w:anchor="_Toc63181490" w:history="1">
        <w:r w:rsidR="009D4F4A" w:rsidRPr="0085528D">
          <w:rPr>
            <w:rStyle w:val="Hipersaitas"/>
            <w:noProof/>
          </w:rPr>
          <w:t>Paveikslų sąrašas</w:t>
        </w:r>
        <w:r w:rsidR="009D4F4A">
          <w:rPr>
            <w:noProof/>
            <w:webHidden/>
          </w:rPr>
          <w:tab/>
        </w:r>
        <w:r w:rsidR="009D4F4A">
          <w:rPr>
            <w:noProof/>
            <w:webHidden/>
          </w:rPr>
          <w:fldChar w:fldCharType="begin"/>
        </w:r>
        <w:r w:rsidR="009D4F4A">
          <w:rPr>
            <w:noProof/>
            <w:webHidden/>
          </w:rPr>
          <w:instrText xml:space="preserve"> PAGEREF _Toc63181490 \h </w:instrText>
        </w:r>
        <w:r w:rsidR="009D4F4A">
          <w:rPr>
            <w:noProof/>
            <w:webHidden/>
          </w:rPr>
        </w:r>
        <w:r w:rsidR="009D4F4A">
          <w:rPr>
            <w:noProof/>
            <w:webHidden/>
          </w:rPr>
          <w:fldChar w:fldCharType="separate"/>
        </w:r>
        <w:r w:rsidR="009D4F4A">
          <w:rPr>
            <w:noProof/>
            <w:webHidden/>
          </w:rPr>
          <w:t>7</w:t>
        </w:r>
        <w:r w:rsidR="009D4F4A">
          <w:rPr>
            <w:noProof/>
            <w:webHidden/>
          </w:rPr>
          <w:fldChar w:fldCharType="end"/>
        </w:r>
      </w:hyperlink>
    </w:p>
    <w:p w14:paraId="2DD37471" w14:textId="2F26D974" w:rsidR="009D4F4A" w:rsidRDefault="0015753A">
      <w:pPr>
        <w:pStyle w:val="Turinys1"/>
        <w:rPr>
          <w:rFonts w:asciiTheme="minorHAnsi" w:eastAsiaTheme="minorEastAsia" w:hAnsiTheme="minorHAnsi" w:cstheme="minorBidi"/>
          <w:noProof/>
          <w:sz w:val="22"/>
          <w:lang w:eastAsia="lt-LT"/>
        </w:rPr>
      </w:pPr>
      <w:hyperlink w:anchor="_Toc63181491" w:history="1">
        <w:r w:rsidR="009D4F4A" w:rsidRPr="0085528D">
          <w:rPr>
            <w:rStyle w:val="Hipersaitas"/>
            <w:noProof/>
          </w:rPr>
          <w:t>Terminų ir santrumpų žodynas</w:t>
        </w:r>
        <w:r w:rsidR="009D4F4A">
          <w:rPr>
            <w:noProof/>
            <w:webHidden/>
          </w:rPr>
          <w:tab/>
        </w:r>
        <w:r w:rsidR="009D4F4A">
          <w:rPr>
            <w:noProof/>
            <w:webHidden/>
          </w:rPr>
          <w:fldChar w:fldCharType="begin"/>
        </w:r>
        <w:r w:rsidR="009D4F4A">
          <w:rPr>
            <w:noProof/>
            <w:webHidden/>
          </w:rPr>
          <w:instrText xml:space="preserve"> PAGEREF _Toc63181491 \h </w:instrText>
        </w:r>
        <w:r w:rsidR="009D4F4A">
          <w:rPr>
            <w:noProof/>
            <w:webHidden/>
          </w:rPr>
        </w:r>
        <w:r w:rsidR="009D4F4A">
          <w:rPr>
            <w:noProof/>
            <w:webHidden/>
          </w:rPr>
          <w:fldChar w:fldCharType="separate"/>
        </w:r>
        <w:r w:rsidR="009D4F4A">
          <w:rPr>
            <w:noProof/>
            <w:webHidden/>
          </w:rPr>
          <w:t>8</w:t>
        </w:r>
        <w:r w:rsidR="009D4F4A">
          <w:rPr>
            <w:noProof/>
            <w:webHidden/>
          </w:rPr>
          <w:fldChar w:fldCharType="end"/>
        </w:r>
      </w:hyperlink>
    </w:p>
    <w:p w14:paraId="2426EFAA" w14:textId="71C9EA6A" w:rsidR="009D4F4A" w:rsidRDefault="0015753A">
      <w:pPr>
        <w:pStyle w:val="Turinys1"/>
        <w:rPr>
          <w:rFonts w:asciiTheme="minorHAnsi" w:eastAsiaTheme="minorEastAsia" w:hAnsiTheme="minorHAnsi" w:cstheme="minorBidi"/>
          <w:noProof/>
          <w:sz w:val="22"/>
          <w:lang w:eastAsia="lt-LT"/>
        </w:rPr>
      </w:pPr>
      <w:hyperlink w:anchor="_Toc63181492" w:history="1">
        <w:r w:rsidR="009D4F4A" w:rsidRPr="0085528D">
          <w:rPr>
            <w:rStyle w:val="Hipersaitas"/>
            <w:noProof/>
          </w:rPr>
          <w:t>Įvadas</w:t>
        </w:r>
        <w:r w:rsidR="009D4F4A">
          <w:rPr>
            <w:noProof/>
            <w:webHidden/>
          </w:rPr>
          <w:tab/>
        </w:r>
        <w:r w:rsidR="009D4F4A">
          <w:rPr>
            <w:noProof/>
            <w:webHidden/>
          </w:rPr>
          <w:fldChar w:fldCharType="begin"/>
        </w:r>
        <w:r w:rsidR="009D4F4A">
          <w:rPr>
            <w:noProof/>
            <w:webHidden/>
          </w:rPr>
          <w:instrText xml:space="preserve"> PAGEREF _Toc63181492 \h </w:instrText>
        </w:r>
        <w:r w:rsidR="009D4F4A">
          <w:rPr>
            <w:noProof/>
            <w:webHidden/>
          </w:rPr>
        </w:r>
        <w:r w:rsidR="009D4F4A">
          <w:rPr>
            <w:noProof/>
            <w:webHidden/>
          </w:rPr>
          <w:fldChar w:fldCharType="separate"/>
        </w:r>
        <w:r w:rsidR="009D4F4A">
          <w:rPr>
            <w:noProof/>
            <w:webHidden/>
          </w:rPr>
          <w:t>9</w:t>
        </w:r>
        <w:r w:rsidR="009D4F4A">
          <w:rPr>
            <w:noProof/>
            <w:webHidden/>
          </w:rPr>
          <w:fldChar w:fldCharType="end"/>
        </w:r>
      </w:hyperlink>
    </w:p>
    <w:p w14:paraId="04C513B8" w14:textId="1B471220" w:rsidR="009D4F4A" w:rsidRDefault="0015753A">
      <w:pPr>
        <w:pStyle w:val="Turinys1"/>
        <w:rPr>
          <w:rFonts w:asciiTheme="minorHAnsi" w:eastAsiaTheme="minorEastAsia" w:hAnsiTheme="minorHAnsi" w:cstheme="minorBidi"/>
          <w:noProof/>
          <w:sz w:val="22"/>
          <w:lang w:eastAsia="lt-LT"/>
        </w:rPr>
      </w:pPr>
      <w:hyperlink w:anchor="_Toc63181493" w:history="1">
        <w:r w:rsidR="009D4F4A" w:rsidRPr="0085528D">
          <w:rPr>
            <w:rStyle w:val="Hipersaitas"/>
            <w:noProof/>
          </w:rPr>
          <w:t>1. Probleminės srities analizė</w:t>
        </w:r>
        <w:r w:rsidR="009D4F4A">
          <w:rPr>
            <w:noProof/>
            <w:webHidden/>
          </w:rPr>
          <w:tab/>
        </w:r>
        <w:r w:rsidR="009D4F4A">
          <w:rPr>
            <w:noProof/>
            <w:webHidden/>
          </w:rPr>
          <w:fldChar w:fldCharType="begin"/>
        </w:r>
        <w:r w:rsidR="009D4F4A">
          <w:rPr>
            <w:noProof/>
            <w:webHidden/>
          </w:rPr>
          <w:instrText xml:space="preserve"> PAGEREF _Toc63181493 \h </w:instrText>
        </w:r>
        <w:r w:rsidR="009D4F4A">
          <w:rPr>
            <w:noProof/>
            <w:webHidden/>
          </w:rPr>
        </w:r>
        <w:r w:rsidR="009D4F4A">
          <w:rPr>
            <w:noProof/>
            <w:webHidden/>
          </w:rPr>
          <w:fldChar w:fldCharType="separate"/>
        </w:r>
        <w:r w:rsidR="009D4F4A">
          <w:rPr>
            <w:noProof/>
            <w:webHidden/>
          </w:rPr>
          <w:t>10</w:t>
        </w:r>
        <w:r w:rsidR="009D4F4A">
          <w:rPr>
            <w:noProof/>
            <w:webHidden/>
          </w:rPr>
          <w:fldChar w:fldCharType="end"/>
        </w:r>
      </w:hyperlink>
    </w:p>
    <w:p w14:paraId="17922DD9" w14:textId="5DCA9E18" w:rsidR="009D4F4A" w:rsidRDefault="0015753A">
      <w:pPr>
        <w:pStyle w:val="Turinys2"/>
        <w:rPr>
          <w:rFonts w:asciiTheme="minorHAnsi" w:eastAsiaTheme="minorEastAsia" w:hAnsiTheme="minorHAnsi" w:cstheme="minorBidi"/>
          <w:noProof/>
          <w:sz w:val="22"/>
          <w:lang w:eastAsia="lt-LT"/>
        </w:rPr>
      </w:pPr>
      <w:hyperlink w:anchor="_Toc63181494" w:history="1">
        <w:r w:rsidR="009D4F4A" w:rsidRPr="0085528D">
          <w:rPr>
            <w:rStyle w:val="Hipersaitas"/>
            <w:noProof/>
          </w:rPr>
          <w:t>1.1. Analizės tikslas</w:t>
        </w:r>
        <w:r w:rsidR="009D4F4A">
          <w:rPr>
            <w:noProof/>
            <w:webHidden/>
          </w:rPr>
          <w:tab/>
        </w:r>
        <w:r w:rsidR="009D4F4A">
          <w:rPr>
            <w:noProof/>
            <w:webHidden/>
          </w:rPr>
          <w:fldChar w:fldCharType="begin"/>
        </w:r>
        <w:r w:rsidR="009D4F4A">
          <w:rPr>
            <w:noProof/>
            <w:webHidden/>
          </w:rPr>
          <w:instrText xml:space="preserve"> PAGEREF _Toc63181494 \h </w:instrText>
        </w:r>
        <w:r w:rsidR="009D4F4A">
          <w:rPr>
            <w:noProof/>
            <w:webHidden/>
          </w:rPr>
        </w:r>
        <w:r w:rsidR="009D4F4A">
          <w:rPr>
            <w:noProof/>
            <w:webHidden/>
          </w:rPr>
          <w:fldChar w:fldCharType="separate"/>
        </w:r>
        <w:r w:rsidR="009D4F4A">
          <w:rPr>
            <w:noProof/>
            <w:webHidden/>
          </w:rPr>
          <w:t>10</w:t>
        </w:r>
        <w:r w:rsidR="009D4F4A">
          <w:rPr>
            <w:noProof/>
            <w:webHidden/>
          </w:rPr>
          <w:fldChar w:fldCharType="end"/>
        </w:r>
      </w:hyperlink>
    </w:p>
    <w:p w14:paraId="5DF5938E" w14:textId="0C1D1ED5" w:rsidR="009D4F4A" w:rsidRDefault="0015753A">
      <w:pPr>
        <w:pStyle w:val="Turinys2"/>
        <w:rPr>
          <w:rFonts w:asciiTheme="minorHAnsi" w:eastAsiaTheme="minorEastAsia" w:hAnsiTheme="minorHAnsi" w:cstheme="minorBidi"/>
          <w:noProof/>
          <w:sz w:val="22"/>
          <w:lang w:eastAsia="lt-LT"/>
        </w:rPr>
      </w:pPr>
      <w:hyperlink w:anchor="_Toc63181495" w:history="1">
        <w:r w:rsidR="009D4F4A" w:rsidRPr="0085528D">
          <w:rPr>
            <w:rStyle w:val="Hipersaitas"/>
            <w:noProof/>
          </w:rPr>
          <w:t>1.2. Veiklos charakteristika</w:t>
        </w:r>
        <w:r w:rsidR="009D4F4A">
          <w:rPr>
            <w:noProof/>
            <w:webHidden/>
          </w:rPr>
          <w:tab/>
        </w:r>
        <w:r w:rsidR="009D4F4A">
          <w:rPr>
            <w:noProof/>
            <w:webHidden/>
          </w:rPr>
          <w:fldChar w:fldCharType="begin"/>
        </w:r>
        <w:r w:rsidR="009D4F4A">
          <w:rPr>
            <w:noProof/>
            <w:webHidden/>
          </w:rPr>
          <w:instrText xml:space="preserve"> PAGEREF _Toc63181495 \h </w:instrText>
        </w:r>
        <w:r w:rsidR="009D4F4A">
          <w:rPr>
            <w:noProof/>
            <w:webHidden/>
          </w:rPr>
        </w:r>
        <w:r w:rsidR="009D4F4A">
          <w:rPr>
            <w:noProof/>
            <w:webHidden/>
          </w:rPr>
          <w:fldChar w:fldCharType="separate"/>
        </w:r>
        <w:r w:rsidR="009D4F4A">
          <w:rPr>
            <w:noProof/>
            <w:webHidden/>
          </w:rPr>
          <w:t>10</w:t>
        </w:r>
        <w:r w:rsidR="009D4F4A">
          <w:rPr>
            <w:noProof/>
            <w:webHidden/>
          </w:rPr>
          <w:fldChar w:fldCharType="end"/>
        </w:r>
      </w:hyperlink>
    </w:p>
    <w:p w14:paraId="312A917E" w14:textId="2E404471" w:rsidR="009D4F4A" w:rsidRDefault="0015753A">
      <w:pPr>
        <w:pStyle w:val="Turinys2"/>
        <w:rPr>
          <w:rFonts w:asciiTheme="minorHAnsi" w:eastAsiaTheme="minorEastAsia" w:hAnsiTheme="minorHAnsi" w:cstheme="minorBidi"/>
          <w:noProof/>
          <w:sz w:val="22"/>
          <w:lang w:eastAsia="lt-LT"/>
        </w:rPr>
      </w:pPr>
      <w:hyperlink w:anchor="_Toc63181496" w:history="1">
        <w:r w:rsidR="009D4F4A" w:rsidRPr="0085528D">
          <w:rPr>
            <w:rStyle w:val="Hipersaitas"/>
            <w:noProof/>
          </w:rPr>
          <w:t>1.3. Veiklos tikslų modelis</w:t>
        </w:r>
        <w:r w:rsidR="009D4F4A">
          <w:rPr>
            <w:noProof/>
            <w:webHidden/>
          </w:rPr>
          <w:tab/>
        </w:r>
        <w:r w:rsidR="009D4F4A">
          <w:rPr>
            <w:noProof/>
            <w:webHidden/>
          </w:rPr>
          <w:fldChar w:fldCharType="begin"/>
        </w:r>
        <w:r w:rsidR="009D4F4A">
          <w:rPr>
            <w:noProof/>
            <w:webHidden/>
          </w:rPr>
          <w:instrText xml:space="preserve"> PAGEREF _Toc63181496 \h </w:instrText>
        </w:r>
        <w:r w:rsidR="009D4F4A">
          <w:rPr>
            <w:noProof/>
            <w:webHidden/>
          </w:rPr>
        </w:r>
        <w:r w:rsidR="009D4F4A">
          <w:rPr>
            <w:noProof/>
            <w:webHidden/>
          </w:rPr>
          <w:fldChar w:fldCharType="separate"/>
        </w:r>
        <w:r w:rsidR="009D4F4A">
          <w:rPr>
            <w:noProof/>
            <w:webHidden/>
          </w:rPr>
          <w:t>11</w:t>
        </w:r>
        <w:r w:rsidR="009D4F4A">
          <w:rPr>
            <w:noProof/>
            <w:webHidden/>
          </w:rPr>
          <w:fldChar w:fldCharType="end"/>
        </w:r>
      </w:hyperlink>
    </w:p>
    <w:p w14:paraId="491C5F9F" w14:textId="0AD90C12" w:rsidR="009D4F4A" w:rsidRDefault="0015753A">
      <w:pPr>
        <w:pStyle w:val="Turinys2"/>
        <w:rPr>
          <w:rFonts w:asciiTheme="minorHAnsi" w:eastAsiaTheme="minorEastAsia" w:hAnsiTheme="minorHAnsi" w:cstheme="minorBidi"/>
          <w:noProof/>
          <w:sz w:val="22"/>
          <w:lang w:eastAsia="lt-LT"/>
        </w:rPr>
      </w:pPr>
      <w:hyperlink w:anchor="_Toc63181497" w:history="1">
        <w:r w:rsidR="009D4F4A" w:rsidRPr="0085528D">
          <w:rPr>
            <w:rStyle w:val="Hipersaitas"/>
            <w:noProof/>
          </w:rPr>
          <w:t>1.4. Veiklos panaudojimo atvejų modelis</w:t>
        </w:r>
        <w:r w:rsidR="009D4F4A">
          <w:rPr>
            <w:noProof/>
            <w:webHidden/>
          </w:rPr>
          <w:tab/>
        </w:r>
        <w:r w:rsidR="009D4F4A">
          <w:rPr>
            <w:noProof/>
            <w:webHidden/>
          </w:rPr>
          <w:fldChar w:fldCharType="begin"/>
        </w:r>
        <w:r w:rsidR="009D4F4A">
          <w:rPr>
            <w:noProof/>
            <w:webHidden/>
          </w:rPr>
          <w:instrText xml:space="preserve"> PAGEREF _Toc63181497 \h </w:instrText>
        </w:r>
        <w:r w:rsidR="009D4F4A">
          <w:rPr>
            <w:noProof/>
            <w:webHidden/>
          </w:rPr>
        </w:r>
        <w:r w:rsidR="009D4F4A">
          <w:rPr>
            <w:noProof/>
            <w:webHidden/>
          </w:rPr>
          <w:fldChar w:fldCharType="separate"/>
        </w:r>
        <w:r w:rsidR="009D4F4A">
          <w:rPr>
            <w:noProof/>
            <w:webHidden/>
          </w:rPr>
          <w:t>11</w:t>
        </w:r>
        <w:r w:rsidR="009D4F4A">
          <w:rPr>
            <w:noProof/>
            <w:webHidden/>
          </w:rPr>
          <w:fldChar w:fldCharType="end"/>
        </w:r>
      </w:hyperlink>
    </w:p>
    <w:p w14:paraId="608D3039" w14:textId="0F73F2CC" w:rsidR="009D4F4A" w:rsidRDefault="0015753A">
      <w:pPr>
        <w:pStyle w:val="Turinys2"/>
        <w:rPr>
          <w:rFonts w:asciiTheme="minorHAnsi" w:eastAsiaTheme="minorEastAsia" w:hAnsiTheme="minorHAnsi" w:cstheme="minorBidi"/>
          <w:noProof/>
          <w:sz w:val="22"/>
          <w:lang w:eastAsia="lt-LT"/>
        </w:rPr>
      </w:pPr>
      <w:hyperlink w:anchor="_Toc63181498" w:history="1">
        <w:r w:rsidR="009D4F4A" w:rsidRPr="0085528D">
          <w:rPr>
            <w:rStyle w:val="Hipersaitas"/>
            <w:noProof/>
          </w:rPr>
          <w:t>1.5. Veiklos procesų modelis</w:t>
        </w:r>
        <w:r w:rsidR="009D4F4A">
          <w:rPr>
            <w:noProof/>
            <w:webHidden/>
          </w:rPr>
          <w:tab/>
        </w:r>
        <w:r w:rsidR="009D4F4A">
          <w:rPr>
            <w:noProof/>
            <w:webHidden/>
          </w:rPr>
          <w:fldChar w:fldCharType="begin"/>
        </w:r>
        <w:r w:rsidR="009D4F4A">
          <w:rPr>
            <w:noProof/>
            <w:webHidden/>
          </w:rPr>
          <w:instrText xml:space="preserve"> PAGEREF _Toc63181498 \h </w:instrText>
        </w:r>
        <w:r w:rsidR="009D4F4A">
          <w:rPr>
            <w:noProof/>
            <w:webHidden/>
          </w:rPr>
        </w:r>
        <w:r w:rsidR="009D4F4A">
          <w:rPr>
            <w:noProof/>
            <w:webHidden/>
          </w:rPr>
          <w:fldChar w:fldCharType="separate"/>
        </w:r>
        <w:r w:rsidR="009D4F4A">
          <w:rPr>
            <w:noProof/>
            <w:webHidden/>
          </w:rPr>
          <w:t>11</w:t>
        </w:r>
        <w:r w:rsidR="009D4F4A">
          <w:rPr>
            <w:noProof/>
            <w:webHidden/>
          </w:rPr>
          <w:fldChar w:fldCharType="end"/>
        </w:r>
      </w:hyperlink>
    </w:p>
    <w:p w14:paraId="237FF644" w14:textId="36C8E45D" w:rsidR="009D4F4A" w:rsidRDefault="0015753A">
      <w:pPr>
        <w:pStyle w:val="Turinys2"/>
        <w:rPr>
          <w:rFonts w:asciiTheme="minorHAnsi" w:eastAsiaTheme="minorEastAsia" w:hAnsiTheme="minorHAnsi" w:cstheme="minorBidi"/>
          <w:noProof/>
          <w:sz w:val="22"/>
          <w:lang w:eastAsia="lt-LT"/>
        </w:rPr>
      </w:pPr>
      <w:hyperlink w:anchor="_Toc63181499" w:history="1">
        <w:r w:rsidR="009D4F4A" w:rsidRPr="0085528D">
          <w:rPr>
            <w:rStyle w:val="Hipersaitas"/>
            <w:noProof/>
          </w:rPr>
          <w:t>1.6. Veiklos esybių modelis</w:t>
        </w:r>
        <w:r w:rsidR="009D4F4A">
          <w:rPr>
            <w:noProof/>
            <w:webHidden/>
          </w:rPr>
          <w:tab/>
        </w:r>
        <w:r w:rsidR="009D4F4A">
          <w:rPr>
            <w:noProof/>
            <w:webHidden/>
          </w:rPr>
          <w:fldChar w:fldCharType="begin"/>
        </w:r>
        <w:r w:rsidR="009D4F4A">
          <w:rPr>
            <w:noProof/>
            <w:webHidden/>
          </w:rPr>
          <w:instrText xml:space="preserve"> PAGEREF _Toc63181499 \h </w:instrText>
        </w:r>
        <w:r w:rsidR="009D4F4A">
          <w:rPr>
            <w:noProof/>
            <w:webHidden/>
          </w:rPr>
        </w:r>
        <w:r w:rsidR="009D4F4A">
          <w:rPr>
            <w:noProof/>
            <w:webHidden/>
          </w:rPr>
          <w:fldChar w:fldCharType="separate"/>
        </w:r>
        <w:r w:rsidR="009D4F4A">
          <w:rPr>
            <w:noProof/>
            <w:webHidden/>
          </w:rPr>
          <w:t>12</w:t>
        </w:r>
        <w:r w:rsidR="009D4F4A">
          <w:rPr>
            <w:noProof/>
            <w:webHidden/>
          </w:rPr>
          <w:fldChar w:fldCharType="end"/>
        </w:r>
      </w:hyperlink>
    </w:p>
    <w:p w14:paraId="7F175655" w14:textId="2C2B9BB7" w:rsidR="009D4F4A" w:rsidRDefault="0015753A">
      <w:pPr>
        <w:pStyle w:val="Turinys2"/>
        <w:rPr>
          <w:rFonts w:asciiTheme="minorHAnsi" w:eastAsiaTheme="minorEastAsia" w:hAnsiTheme="minorHAnsi" w:cstheme="minorBidi"/>
          <w:noProof/>
          <w:sz w:val="22"/>
          <w:lang w:eastAsia="lt-LT"/>
        </w:rPr>
      </w:pPr>
      <w:hyperlink w:anchor="_Toc63181500" w:history="1">
        <w:r w:rsidR="009D4F4A" w:rsidRPr="0085528D">
          <w:rPr>
            <w:rStyle w:val="Hipersaitas"/>
            <w:noProof/>
          </w:rPr>
          <w:t>1.7. Lyginamoji analizė</w:t>
        </w:r>
        <w:r w:rsidR="009D4F4A">
          <w:rPr>
            <w:noProof/>
            <w:webHidden/>
          </w:rPr>
          <w:tab/>
        </w:r>
        <w:r w:rsidR="009D4F4A">
          <w:rPr>
            <w:noProof/>
            <w:webHidden/>
          </w:rPr>
          <w:fldChar w:fldCharType="begin"/>
        </w:r>
        <w:r w:rsidR="009D4F4A">
          <w:rPr>
            <w:noProof/>
            <w:webHidden/>
          </w:rPr>
          <w:instrText xml:space="preserve"> PAGEREF _Toc63181500 \h </w:instrText>
        </w:r>
        <w:r w:rsidR="009D4F4A">
          <w:rPr>
            <w:noProof/>
            <w:webHidden/>
          </w:rPr>
        </w:r>
        <w:r w:rsidR="009D4F4A">
          <w:rPr>
            <w:noProof/>
            <w:webHidden/>
          </w:rPr>
          <w:fldChar w:fldCharType="separate"/>
        </w:r>
        <w:r w:rsidR="009D4F4A">
          <w:rPr>
            <w:noProof/>
            <w:webHidden/>
          </w:rPr>
          <w:t>12</w:t>
        </w:r>
        <w:r w:rsidR="009D4F4A">
          <w:rPr>
            <w:noProof/>
            <w:webHidden/>
          </w:rPr>
          <w:fldChar w:fldCharType="end"/>
        </w:r>
      </w:hyperlink>
    </w:p>
    <w:p w14:paraId="3D57ED98" w14:textId="2BE096AA" w:rsidR="009D4F4A" w:rsidRDefault="0015753A">
      <w:pPr>
        <w:pStyle w:val="Turinys2"/>
        <w:rPr>
          <w:rFonts w:asciiTheme="minorHAnsi" w:eastAsiaTheme="minorEastAsia" w:hAnsiTheme="minorHAnsi" w:cstheme="minorBidi"/>
          <w:noProof/>
          <w:sz w:val="22"/>
          <w:lang w:eastAsia="lt-LT"/>
        </w:rPr>
      </w:pPr>
      <w:hyperlink w:anchor="_Toc63181501" w:history="1">
        <w:r w:rsidR="009D4F4A" w:rsidRPr="0085528D">
          <w:rPr>
            <w:rStyle w:val="Hipersaitas"/>
            <w:noProof/>
          </w:rPr>
          <w:t>1.8. Kompiuterizuoto sistemos varianto pasirinkimas</w:t>
        </w:r>
        <w:r w:rsidR="009D4F4A">
          <w:rPr>
            <w:noProof/>
            <w:webHidden/>
          </w:rPr>
          <w:tab/>
        </w:r>
        <w:r w:rsidR="009D4F4A">
          <w:rPr>
            <w:noProof/>
            <w:webHidden/>
          </w:rPr>
          <w:fldChar w:fldCharType="begin"/>
        </w:r>
        <w:r w:rsidR="009D4F4A">
          <w:rPr>
            <w:noProof/>
            <w:webHidden/>
          </w:rPr>
          <w:instrText xml:space="preserve"> PAGEREF _Toc63181501 \h </w:instrText>
        </w:r>
        <w:r w:rsidR="009D4F4A">
          <w:rPr>
            <w:noProof/>
            <w:webHidden/>
          </w:rPr>
        </w:r>
        <w:r w:rsidR="009D4F4A">
          <w:rPr>
            <w:noProof/>
            <w:webHidden/>
          </w:rPr>
          <w:fldChar w:fldCharType="separate"/>
        </w:r>
        <w:r w:rsidR="009D4F4A">
          <w:rPr>
            <w:noProof/>
            <w:webHidden/>
          </w:rPr>
          <w:t>12</w:t>
        </w:r>
        <w:r w:rsidR="009D4F4A">
          <w:rPr>
            <w:noProof/>
            <w:webHidden/>
          </w:rPr>
          <w:fldChar w:fldCharType="end"/>
        </w:r>
      </w:hyperlink>
    </w:p>
    <w:p w14:paraId="7142BDA7" w14:textId="7D35EA2B" w:rsidR="009D4F4A" w:rsidRDefault="0015753A">
      <w:pPr>
        <w:pStyle w:val="Turinys2"/>
        <w:rPr>
          <w:rFonts w:asciiTheme="minorHAnsi" w:eastAsiaTheme="minorEastAsia" w:hAnsiTheme="minorHAnsi" w:cstheme="minorBidi"/>
          <w:noProof/>
          <w:sz w:val="22"/>
          <w:lang w:eastAsia="lt-LT"/>
        </w:rPr>
      </w:pPr>
      <w:hyperlink w:anchor="_Toc63181502" w:history="1">
        <w:r w:rsidR="009D4F4A" w:rsidRPr="0085528D">
          <w:rPr>
            <w:rStyle w:val="Hipersaitas"/>
            <w:noProof/>
          </w:rPr>
          <w:t>1.9. Analizės išvados</w:t>
        </w:r>
        <w:r w:rsidR="009D4F4A">
          <w:rPr>
            <w:noProof/>
            <w:webHidden/>
          </w:rPr>
          <w:tab/>
        </w:r>
        <w:r w:rsidR="009D4F4A">
          <w:rPr>
            <w:noProof/>
            <w:webHidden/>
          </w:rPr>
          <w:fldChar w:fldCharType="begin"/>
        </w:r>
        <w:r w:rsidR="009D4F4A">
          <w:rPr>
            <w:noProof/>
            <w:webHidden/>
          </w:rPr>
          <w:instrText xml:space="preserve"> PAGEREF _Toc63181502 \h </w:instrText>
        </w:r>
        <w:r w:rsidR="009D4F4A">
          <w:rPr>
            <w:noProof/>
            <w:webHidden/>
          </w:rPr>
        </w:r>
        <w:r w:rsidR="009D4F4A">
          <w:rPr>
            <w:noProof/>
            <w:webHidden/>
          </w:rPr>
          <w:fldChar w:fldCharType="separate"/>
        </w:r>
        <w:r w:rsidR="009D4F4A">
          <w:rPr>
            <w:noProof/>
            <w:webHidden/>
          </w:rPr>
          <w:t>13</w:t>
        </w:r>
        <w:r w:rsidR="009D4F4A">
          <w:rPr>
            <w:noProof/>
            <w:webHidden/>
          </w:rPr>
          <w:fldChar w:fldCharType="end"/>
        </w:r>
      </w:hyperlink>
    </w:p>
    <w:p w14:paraId="28729CEA" w14:textId="06EC7462" w:rsidR="009D4F4A" w:rsidRDefault="0015753A">
      <w:pPr>
        <w:pStyle w:val="Turinys1"/>
        <w:rPr>
          <w:rFonts w:asciiTheme="minorHAnsi" w:eastAsiaTheme="minorEastAsia" w:hAnsiTheme="minorHAnsi" w:cstheme="minorBidi"/>
          <w:noProof/>
          <w:sz w:val="22"/>
          <w:lang w:eastAsia="lt-LT"/>
        </w:rPr>
      </w:pPr>
      <w:hyperlink w:anchor="_Toc63181503" w:history="1">
        <w:r w:rsidR="009D4F4A" w:rsidRPr="0085528D">
          <w:rPr>
            <w:rStyle w:val="Hipersaitas"/>
            <w:noProof/>
          </w:rPr>
          <w:t>2. Rezultatų apibendrinimas ir išvados</w:t>
        </w:r>
        <w:r w:rsidR="009D4F4A">
          <w:rPr>
            <w:noProof/>
            <w:webHidden/>
          </w:rPr>
          <w:tab/>
        </w:r>
        <w:r w:rsidR="009D4F4A">
          <w:rPr>
            <w:noProof/>
            <w:webHidden/>
          </w:rPr>
          <w:fldChar w:fldCharType="begin"/>
        </w:r>
        <w:r w:rsidR="009D4F4A">
          <w:rPr>
            <w:noProof/>
            <w:webHidden/>
          </w:rPr>
          <w:instrText xml:space="preserve"> PAGEREF _Toc63181503 \h </w:instrText>
        </w:r>
        <w:r w:rsidR="009D4F4A">
          <w:rPr>
            <w:noProof/>
            <w:webHidden/>
          </w:rPr>
        </w:r>
        <w:r w:rsidR="009D4F4A">
          <w:rPr>
            <w:noProof/>
            <w:webHidden/>
          </w:rPr>
          <w:fldChar w:fldCharType="separate"/>
        </w:r>
        <w:r w:rsidR="009D4F4A">
          <w:rPr>
            <w:noProof/>
            <w:webHidden/>
          </w:rPr>
          <w:t>14</w:t>
        </w:r>
        <w:r w:rsidR="009D4F4A">
          <w:rPr>
            <w:noProof/>
            <w:webHidden/>
          </w:rPr>
          <w:fldChar w:fldCharType="end"/>
        </w:r>
      </w:hyperlink>
    </w:p>
    <w:p w14:paraId="4FFA908D" w14:textId="5322C391" w:rsidR="009D4F4A" w:rsidRDefault="0015753A">
      <w:pPr>
        <w:pStyle w:val="Turinys1"/>
        <w:rPr>
          <w:rFonts w:asciiTheme="minorHAnsi" w:eastAsiaTheme="minorEastAsia" w:hAnsiTheme="minorHAnsi" w:cstheme="minorBidi"/>
          <w:noProof/>
          <w:sz w:val="22"/>
          <w:lang w:eastAsia="lt-LT"/>
        </w:rPr>
      </w:pPr>
      <w:hyperlink w:anchor="_Toc63181504" w:history="1">
        <w:r w:rsidR="009D4F4A" w:rsidRPr="0085528D">
          <w:rPr>
            <w:rStyle w:val="Hipersaitas"/>
            <w:noProof/>
          </w:rPr>
          <w:t>3. Literatūra</w:t>
        </w:r>
        <w:r w:rsidR="009D4F4A">
          <w:rPr>
            <w:noProof/>
            <w:webHidden/>
          </w:rPr>
          <w:tab/>
        </w:r>
        <w:r w:rsidR="009D4F4A">
          <w:rPr>
            <w:noProof/>
            <w:webHidden/>
          </w:rPr>
          <w:fldChar w:fldCharType="begin"/>
        </w:r>
        <w:r w:rsidR="009D4F4A">
          <w:rPr>
            <w:noProof/>
            <w:webHidden/>
          </w:rPr>
          <w:instrText xml:space="preserve"> PAGEREF _Toc63181504 \h </w:instrText>
        </w:r>
        <w:r w:rsidR="009D4F4A">
          <w:rPr>
            <w:noProof/>
            <w:webHidden/>
          </w:rPr>
        </w:r>
        <w:r w:rsidR="009D4F4A">
          <w:rPr>
            <w:noProof/>
            <w:webHidden/>
          </w:rPr>
          <w:fldChar w:fldCharType="separate"/>
        </w:r>
        <w:r w:rsidR="009D4F4A">
          <w:rPr>
            <w:noProof/>
            <w:webHidden/>
          </w:rPr>
          <w:t>15</w:t>
        </w:r>
        <w:r w:rsidR="009D4F4A">
          <w:rPr>
            <w:noProof/>
            <w:webHidden/>
          </w:rPr>
          <w:fldChar w:fldCharType="end"/>
        </w:r>
      </w:hyperlink>
    </w:p>
    <w:p w14:paraId="5A885F5E" w14:textId="02629C98" w:rsidR="009D4F4A" w:rsidRDefault="0015753A">
      <w:pPr>
        <w:pStyle w:val="Turinys1"/>
        <w:rPr>
          <w:rFonts w:asciiTheme="minorHAnsi" w:eastAsiaTheme="minorEastAsia" w:hAnsiTheme="minorHAnsi" w:cstheme="minorBidi"/>
          <w:noProof/>
          <w:sz w:val="22"/>
          <w:lang w:eastAsia="lt-LT"/>
        </w:rPr>
      </w:pPr>
      <w:hyperlink w:anchor="_Toc63181505" w:history="1">
        <w:r w:rsidR="009D4F4A" w:rsidRPr="0085528D">
          <w:rPr>
            <w:rStyle w:val="Hipersaitas"/>
            <w:noProof/>
          </w:rPr>
          <w:t>4. Priedai</w:t>
        </w:r>
        <w:r w:rsidR="009D4F4A">
          <w:rPr>
            <w:noProof/>
            <w:webHidden/>
          </w:rPr>
          <w:tab/>
        </w:r>
        <w:r w:rsidR="009D4F4A">
          <w:rPr>
            <w:noProof/>
            <w:webHidden/>
          </w:rPr>
          <w:fldChar w:fldCharType="begin"/>
        </w:r>
        <w:r w:rsidR="009D4F4A">
          <w:rPr>
            <w:noProof/>
            <w:webHidden/>
          </w:rPr>
          <w:instrText xml:space="preserve"> PAGEREF _Toc63181505 \h </w:instrText>
        </w:r>
        <w:r w:rsidR="009D4F4A">
          <w:rPr>
            <w:noProof/>
            <w:webHidden/>
          </w:rPr>
        </w:r>
        <w:r w:rsidR="009D4F4A">
          <w:rPr>
            <w:noProof/>
            <w:webHidden/>
          </w:rPr>
          <w:fldChar w:fldCharType="separate"/>
        </w:r>
        <w:r w:rsidR="009D4F4A">
          <w:rPr>
            <w:noProof/>
            <w:webHidden/>
          </w:rPr>
          <w:t>16</w:t>
        </w:r>
        <w:r w:rsidR="009D4F4A">
          <w:rPr>
            <w:noProof/>
            <w:webHidden/>
          </w:rPr>
          <w:fldChar w:fldCharType="end"/>
        </w:r>
      </w:hyperlink>
    </w:p>
    <w:p w14:paraId="3CBF7370" w14:textId="282B773E" w:rsidR="009D4F4A" w:rsidRDefault="0015753A">
      <w:pPr>
        <w:pStyle w:val="Turinys2"/>
        <w:rPr>
          <w:rFonts w:asciiTheme="minorHAnsi" w:eastAsiaTheme="minorEastAsia" w:hAnsiTheme="minorHAnsi" w:cstheme="minorBidi"/>
          <w:noProof/>
          <w:sz w:val="22"/>
          <w:lang w:eastAsia="lt-LT"/>
        </w:rPr>
      </w:pPr>
      <w:hyperlink w:anchor="_Toc63181506" w:history="1">
        <w:r w:rsidR="009D4F4A" w:rsidRPr="0085528D">
          <w:rPr>
            <w:rStyle w:val="Hipersaitas"/>
            <w:noProof/>
          </w:rPr>
          <w:t>4.1. priedas. Testavimo duomenys</w:t>
        </w:r>
        <w:r w:rsidR="009D4F4A">
          <w:rPr>
            <w:noProof/>
            <w:webHidden/>
          </w:rPr>
          <w:tab/>
        </w:r>
        <w:r w:rsidR="009D4F4A">
          <w:rPr>
            <w:noProof/>
            <w:webHidden/>
          </w:rPr>
          <w:fldChar w:fldCharType="begin"/>
        </w:r>
        <w:r w:rsidR="009D4F4A">
          <w:rPr>
            <w:noProof/>
            <w:webHidden/>
          </w:rPr>
          <w:instrText xml:space="preserve"> PAGEREF _Toc63181506 \h </w:instrText>
        </w:r>
        <w:r w:rsidR="009D4F4A">
          <w:rPr>
            <w:noProof/>
            <w:webHidden/>
          </w:rPr>
        </w:r>
        <w:r w:rsidR="009D4F4A">
          <w:rPr>
            <w:noProof/>
            <w:webHidden/>
          </w:rPr>
          <w:fldChar w:fldCharType="separate"/>
        </w:r>
        <w:r w:rsidR="009D4F4A">
          <w:rPr>
            <w:noProof/>
            <w:webHidden/>
          </w:rPr>
          <w:t>16</w:t>
        </w:r>
        <w:r w:rsidR="009D4F4A">
          <w:rPr>
            <w:noProof/>
            <w:webHidden/>
          </w:rPr>
          <w:fldChar w:fldCharType="end"/>
        </w:r>
      </w:hyperlink>
    </w:p>
    <w:p w14:paraId="17BC64CF" w14:textId="57EF095E" w:rsidR="009D4F4A" w:rsidRDefault="0015753A">
      <w:pPr>
        <w:pStyle w:val="Turinys2"/>
        <w:rPr>
          <w:rFonts w:asciiTheme="minorHAnsi" w:eastAsiaTheme="minorEastAsia" w:hAnsiTheme="minorHAnsi" w:cstheme="minorBidi"/>
          <w:noProof/>
          <w:sz w:val="22"/>
          <w:lang w:eastAsia="lt-LT"/>
        </w:rPr>
      </w:pPr>
      <w:hyperlink w:anchor="_Toc63181507" w:history="1">
        <w:r w:rsidR="009D4F4A" w:rsidRPr="0085528D">
          <w:rPr>
            <w:rStyle w:val="Hipersaitas"/>
            <w:noProof/>
          </w:rPr>
          <w:t>4.2. priedas. Sistemoje naudojamų dokumentų formos ir pavyzdžiai</w:t>
        </w:r>
        <w:r w:rsidR="009D4F4A">
          <w:rPr>
            <w:noProof/>
            <w:webHidden/>
          </w:rPr>
          <w:tab/>
        </w:r>
        <w:r w:rsidR="009D4F4A">
          <w:rPr>
            <w:noProof/>
            <w:webHidden/>
          </w:rPr>
          <w:fldChar w:fldCharType="begin"/>
        </w:r>
        <w:r w:rsidR="009D4F4A">
          <w:rPr>
            <w:noProof/>
            <w:webHidden/>
          </w:rPr>
          <w:instrText xml:space="preserve"> PAGEREF _Toc63181507 \h </w:instrText>
        </w:r>
        <w:r w:rsidR="009D4F4A">
          <w:rPr>
            <w:noProof/>
            <w:webHidden/>
          </w:rPr>
        </w:r>
        <w:r w:rsidR="009D4F4A">
          <w:rPr>
            <w:noProof/>
            <w:webHidden/>
          </w:rPr>
          <w:fldChar w:fldCharType="separate"/>
        </w:r>
        <w:r w:rsidR="009D4F4A">
          <w:rPr>
            <w:noProof/>
            <w:webHidden/>
          </w:rPr>
          <w:t>16</w:t>
        </w:r>
        <w:r w:rsidR="009D4F4A">
          <w:rPr>
            <w:noProof/>
            <w:webHidden/>
          </w:rPr>
          <w:fldChar w:fldCharType="end"/>
        </w:r>
      </w:hyperlink>
    </w:p>
    <w:p w14:paraId="574C0A21" w14:textId="317419DD" w:rsidR="00726E44" w:rsidRPr="00E44868" w:rsidRDefault="00726E44" w:rsidP="009F0D64">
      <w:pPr>
        <w:spacing w:after="40"/>
      </w:pPr>
      <w:r w:rsidRPr="00E44868">
        <w:rPr>
          <w:b/>
          <w:bCs/>
        </w:rPr>
        <w:fldChar w:fldCharType="end"/>
      </w:r>
    </w:p>
    <w:p w14:paraId="1B2D7C4B" w14:textId="77777777" w:rsidR="00726E44" w:rsidRPr="008515EE" w:rsidRDefault="008B4701" w:rsidP="0082768A">
      <w:pPr>
        <w:rPr>
          <w:color w:val="0000FF"/>
        </w:rPr>
      </w:pPr>
      <w:r w:rsidRPr="008515EE">
        <w:rPr>
          <w:color w:val="0000FF"/>
        </w:rPr>
        <w:t>Automatiškai generuojamas darbo turinys (į turinį įtraukiami numeruojami skyriai, terminų ir santrumpų žodynas bei įvadas).</w:t>
      </w:r>
      <w:r w:rsidR="0037128A" w:rsidRPr="008515EE">
        <w:rPr>
          <w:color w:val="0000FF"/>
        </w:rPr>
        <w:t xml:space="preserve"> Skyrių, neįtraukiamų į turinį, pavadinimai turi būti rašomi </w:t>
      </w:r>
      <w:r w:rsidR="0037128A" w:rsidRPr="008515EE">
        <w:rPr>
          <w:i/>
          <w:color w:val="0000FF"/>
        </w:rPr>
        <w:t xml:space="preserve">TOC </w:t>
      </w:r>
      <w:proofErr w:type="spellStart"/>
      <w:r w:rsidR="0037128A" w:rsidRPr="008515EE">
        <w:rPr>
          <w:i/>
          <w:color w:val="0000FF"/>
        </w:rPr>
        <w:t>Heading</w:t>
      </w:r>
      <w:proofErr w:type="spellEnd"/>
      <w:r w:rsidR="0037128A" w:rsidRPr="008515EE">
        <w:rPr>
          <w:color w:val="0000FF"/>
        </w:rPr>
        <w:t xml:space="preserve"> stiliumi</w:t>
      </w:r>
      <w:r w:rsidR="00E45FFA" w:rsidRPr="008515EE">
        <w:rPr>
          <w:color w:val="0000FF"/>
        </w:rPr>
        <w:t>.</w:t>
      </w:r>
    </w:p>
    <w:p w14:paraId="3B05F6BA" w14:textId="77777777" w:rsidR="001C32BC" w:rsidRPr="00E44868" w:rsidRDefault="001C32BC" w:rsidP="00612378">
      <w:pPr>
        <w:pStyle w:val="Antrat1"/>
        <w:numPr>
          <w:ilvl w:val="0"/>
          <w:numId w:val="0"/>
        </w:numPr>
      </w:pPr>
      <w:bookmarkStart w:id="0" w:name="_Toc63181489"/>
      <w:r w:rsidRPr="00E44868">
        <w:lastRenderedPageBreak/>
        <w:t>Lentelių sąrašas</w:t>
      </w:r>
      <w:bookmarkEnd w:id="0"/>
    </w:p>
    <w:p w14:paraId="16BBB8CC" w14:textId="77777777" w:rsidR="00ED095D" w:rsidRDefault="00ED095D">
      <w:pPr>
        <w:pStyle w:val="Iliustracijsraas"/>
        <w:tabs>
          <w:tab w:val="right" w:leader="dot" w:pos="9741"/>
        </w:tabs>
        <w:rPr>
          <w:rFonts w:asciiTheme="minorHAnsi" w:eastAsiaTheme="minorEastAsia" w:hAnsiTheme="minorHAnsi" w:cstheme="minorBidi"/>
          <w:noProof/>
          <w:sz w:val="22"/>
          <w:lang w:eastAsia="lt-LT"/>
        </w:rPr>
      </w:pPr>
      <w:r>
        <w:fldChar w:fldCharType="begin"/>
      </w:r>
      <w:r>
        <w:instrText xml:space="preserve"> TOC \h \z \t "Lentelės pavadinimas" \c </w:instrText>
      </w:r>
      <w:r>
        <w:fldChar w:fldCharType="separate"/>
      </w:r>
      <w:hyperlink w:anchor="_Toc431810196" w:history="1">
        <w:r w:rsidRPr="000475AB">
          <w:rPr>
            <w:rStyle w:val="Hipersaitas"/>
            <w:noProof/>
          </w:rPr>
          <w:t>1 lentelė. Esamų inžinerinių sprendimų palyginimas</w:t>
        </w:r>
        <w:r>
          <w:rPr>
            <w:noProof/>
            <w:webHidden/>
          </w:rPr>
          <w:tab/>
        </w:r>
        <w:r>
          <w:rPr>
            <w:noProof/>
            <w:webHidden/>
          </w:rPr>
          <w:fldChar w:fldCharType="begin"/>
        </w:r>
        <w:r>
          <w:rPr>
            <w:noProof/>
            <w:webHidden/>
          </w:rPr>
          <w:instrText xml:space="preserve"> PAGEREF _Toc431810196 \h </w:instrText>
        </w:r>
        <w:r>
          <w:rPr>
            <w:noProof/>
            <w:webHidden/>
          </w:rPr>
        </w:r>
        <w:r>
          <w:rPr>
            <w:noProof/>
            <w:webHidden/>
          </w:rPr>
          <w:fldChar w:fldCharType="separate"/>
        </w:r>
        <w:r>
          <w:rPr>
            <w:noProof/>
            <w:webHidden/>
          </w:rPr>
          <w:t>14</w:t>
        </w:r>
        <w:r>
          <w:rPr>
            <w:noProof/>
            <w:webHidden/>
          </w:rPr>
          <w:fldChar w:fldCharType="end"/>
        </w:r>
      </w:hyperlink>
    </w:p>
    <w:p w14:paraId="2EDE6E36" w14:textId="42DDE945" w:rsidR="00ED095D" w:rsidRPr="00ED095D" w:rsidRDefault="00ED095D" w:rsidP="00ED095D">
      <w:r>
        <w:fldChar w:fldCharType="end"/>
      </w:r>
    </w:p>
    <w:p w14:paraId="1B5DA312" w14:textId="77777777" w:rsidR="001C32BC" w:rsidRPr="008515EE" w:rsidRDefault="001C32BC" w:rsidP="001C32BC">
      <w:pPr>
        <w:rPr>
          <w:color w:val="0000FF"/>
          <w:lang w:eastAsia="lt-LT"/>
        </w:rPr>
      </w:pPr>
      <w:r w:rsidRPr="008515EE">
        <w:rPr>
          <w:color w:val="0000FF"/>
          <w:lang w:eastAsia="lt-LT"/>
        </w:rPr>
        <w:t xml:space="preserve">Automatiškai generuojamas darbe </w:t>
      </w:r>
      <w:r w:rsidR="007C0871">
        <w:rPr>
          <w:color w:val="0000FF"/>
          <w:lang w:eastAsia="lt-LT"/>
        </w:rPr>
        <w:t>pateiktų</w:t>
      </w:r>
      <w:r w:rsidRPr="008515EE">
        <w:rPr>
          <w:color w:val="0000FF"/>
          <w:lang w:eastAsia="lt-LT"/>
        </w:rPr>
        <w:t xml:space="preserve"> lentelių sąrašas (lentelės numeris, pavadinimas ir puslapis).</w:t>
      </w:r>
    </w:p>
    <w:p w14:paraId="7245A315" w14:textId="77777777" w:rsidR="001C32BC" w:rsidRPr="00E44868" w:rsidRDefault="001C32BC" w:rsidP="00612378">
      <w:pPr>
        <w:pStyle w:val="Antrat1"/>
        <w:numPr>
          <w:ilvl w:val="0"/>
          <w:numId w:val="0"/>
        </w:numPr>
      </w:pPr>
      <w:bookmarkStart w:id="1" w:name="_Toc63181490"/>
      <w:r w:rsidRPr="00E44868">
        <w:lastRenderedPageBreak/>
        <w:t>Paveikslų sąrašas</w:t>
      </w:r>
      <w:bookmarkEnd w:id="1"/>
    </w:p>
    <w:p w14:paraId="6A136D2C" w14:textId="293845CC" w:rsidR="00871634" w:rsidRDefault="00164CDB">
      <w:pPr>
        <w:pStyle w:val="Iliustracijsraas"/>
        <w:tabs>
          <w:tab w:val="right" w:leader="dot" w:pos="9741"/>
        </w:tabs>
        <w:rPr>
          <w:rFonts w:asciiTheme="minorHAnsi" w:eastAsiaTheme="minorEastAsia" w:hAnsiTheme="minorHAnsi" w:cstheme="minorBidi"/>
          <w:noProof/>
          <w:sz w:val="22"/>
          <w:lang w:eastAsia="lt-LT"/>
        </w:rPr>
      </w:pPr>
      <w:r>
        <w:rPr>
          <w:rStyle w:val="Hipersaitas"/>
          <w:noProof/>
        </w:rPr>
        <w:fldChar w:fldCharType="begin"/>
      </w:r>
      <w:r>
        <w:rPr>
          <w:rStyle w:val="Hipersaitas"/>
          <w:noProof/>
        </w:rPr>
        <w:instrText xml:space="preserve"> TOC \h \z \c "Pav. " </w:instrText>
      </w:r>
      <w:r>
        <w:rPr>
          <w:rStyle w:val="Hipersaitas"/>
          <w:noProof/>
        </w:rPr>
        <w:fldChar w:fldCharType="separate"/>
      </w:r>
      <w:hyperlink w:anchor="_Toc63354928" w:history="1">
        <w:r w:rsidR="00871634" w:rsidRPr="000B1B70">
          <w:rPr>
            <w:rStyle w:val="Hipersaitas"/>
            <w:noProof/>
          </w:rPr>
          <w:t>Pav.  1.1 Keramikos dirbinių gamybos studijos organizacinė struktūra</w:t>
        </w:r>
        <w:r w:rsidR="00871634">
          <w:rPr>
            <w:noProof/>
            <w:webHidden/>
          </w:rPr>
          <w:tab/>
        </w:r>
        <w:r w:rsidR="00871634">
          <w:rPr>
            <w:noProof/>
            <w:webHidden/>
          </w:rPr>
          <w:fldChar w:fldCharType="begin"/>
        </w:r>
        <w:r w:rsidR="00871634">
          <w:rPr>
            <w:noProof/>
            <w:webHidden/>
          </w:rPr>
          <w:instrText xml:space="preserve"> PAGEREF _Toc63354928 \h </w:instrText>
        </w:r>
        <w:r w:rsidR="00871634">
          <w:rPr>
            <w:noProof/>
            <w:webHidden/>
          </w:rPr>
        </w:r>
        <w:r w:rsidR="00871634">
          <w:rPr>
            <w:noProof/>
            <w:webHidden/>
          </w:rPr>
          <w:fldChar w:fldCharType="separate"/>
        </w:r>
        <w:r w:rsidR="00871634">
          <w:rPr>
            <w:noProof/>
            <w:webHidden/>
          </w:rPr>
          <w:t>10</w:t>
        </w:r>
        <w:r w:rsidR="00871634">
          <w:rPr>
            <w:noProof/>
            <w:webHidden/>
          </w:rPr>
          <w:fldChar w:fldCharType="end"/>
        </w:r>
      </w:hyperlink>
    </w:p>
    <w:p w14:paraId="06500EB9" w14:textId="518A20C5" w:rsidR="00871634" w:rsidRDefault="00871634">
      <w:pPr>
        <w:pStyle w:val="Iliustracijsraas"/>
        <w:tabs>
          <w:tab w:val="right" w:leader="dot" w:pos="9741"/>
        </w:tabs>
        <w:rPr>
          <w:rFonts w:asciiTheme="minorHAnsi" w:eastAsiaTheme="minorEastAsia" w:hAnsiTheme="minorHAnsi" w:cstheme="minorBidi"/>
          <w:noProof/>
          <w:sz w:val="22"/>
          <w:lang w:eastAsia="lt-LT"/>
        </w:rPr>
      </w:pPr>
      <w:hyperlink w:anchor="_Toc63354929" w:history="1">
        <w:r w:rsidRPr="000B1B70">
          <w:rPr>
            <w:rStyle w:val="Hipersaitas"/>
            <w:noProof/>
          </w:rPr>
          <w:t>Pav.  1.2 Keramikos dirbinių gamybos studijos konteksto diagrama</w:t>
        </w:r>
        <w:r>
          <w:rPr>
            <w:noProof/>
            <w:webHidden/>
          </w:rPr>
          <w:tab/>
        </w:r>
        <w:r>
          <w:rPr>
            <w:noProof/>
            <w:webHidden/>
          </w:rPr>
          <w:fldChar w:fldCharType="begin"/>
        </w:r>
        <w:r>
          <w:rPr>
            <w:noProof/>
            <w:webHidden/>
          </w:rPr>
          <w:instrText xml:space="preserve"> PAGEREF _Toc63354929 \h </w:instrText>
        </w:r>
        <w:r>
          <w:rPr>
            <w:noProof/>
            <w:webHidden/>
          </w:rPr>
        </w:r>
        <w:r>
          <w:rPr>
            <w:noProof/>
            <w:webHidden/>
          </w:rPr>
          <w:fldChar w:fldCharType="separate"/>
        </w:r>
        <w:r>
          <w:rPr>
            <w:noProof/>
            <w:webHidden/>
          </w:rPr>
          <w:t>10</w:t>
        </w:r>
        <w:r>
          <w:rPr>
            <w:noProof/>
            <w:webHidden/>
          </w:rPr>
          <w:fldChar w:fldCharType="end"/>
        </w:r>
      </w:hyperlink>
    </w:p>
    <w:p w14:paraId="48518B99" w14:textId="2EABDCB2" w:rsidR="00871634" w:rsidRDefault="00871634">
      <w:pPr>
        <w:pStyle w:val="Iliustracijsraas"/>
        <w:tabs>
          <w:tab w:val="right" w:leader="dot" w:pos="9741"/>
        </w:tabs>
        <w:rPr>
          <w:rFonts w:asciiTheme="minorHAnsi" w:eastAsiaTheme="minorEastAsia" w:hAnsiTheme="minorHAnsi" w:cstheme="minorBidi"/>
          <w:noProof/>
          <w:sz w:val="22"/>
          <w:lang w:eastAsia="lt-LT"/>
        </w:rPr>
      </w:pPr>
      <w:hyperlink w:anchor="_Toc63354930" w:history="1">
        <w:r w:rsidRPr="000B1B70">
          <w:rPr>
            <w:rStyle w:val="Hipersaitas"/>
            <w:noProof/>
          </w:rPr>
          <w:t>Pav.  1.3 Keramikos dirbinių gamybos studijos veiklos tikslai</w:t>
        </w:r>
        <w:r>
          <w:rPr>
            <w:noProof/>
            <w:webHidden/>
          </w:rPr>
          <w:tab/>
        </w:r>
        <w:r>
          <w:rPr>
            <w:noProof/>
            <w:webHidden/>
          </w:rPr>
          <w:fldChar w:fldCharType="begin"/>
        </w:r>
        <w:r>
          <w:rPr>
            <w:noProof/>
            <w:webHidden/>
          </w:rPr>
          <w:instrText xml:space="preserve"> PAGEREF _Toc63354930 \h </w:instrText>
        </w:r>
        <w:r>
          <w:rPr>
            <w:noProof/>
            <w:webHidden/>
          </w:rPr>
        </w:r>
        <w:r>
          <w:rPr>
            <w:noProof/>
            <w:webHidden/>
          </w:rPr>
          <w:fldChar w:fldCharType="separate"/>
        </w:r>
        <w:r>
          <w:rPr>
            <w:noProof/>
            <w:webHidden/>
          </w:rPr>
          <w:t>11</w:t>
        </w:r>
        <w:r>
          <w:rPr>
            <w:noProof/>
            <w:webHidden/>
          </w:rPr>
          <w:fldChar w:fldCharType="end"/>
        </w:r>
      </w:hyperlink>
    </w:p>
    <w:p w14:paraId="7B6555DA" w14:textId="01481E3C" w:rsidR="00871634" w:rsidRDefault="00871634">
      <w:pPr>
        <w:pStyle w:val="Iliustracijsraas"/>
        <w:tabs>
          <w:tab w:val="right" w:leader="dot" w:pos="9741"/>
        </w:tabs>
        <w:rPr>
          <w:rFonts w:asciiTheme="minorHAnsi" w:eastAsiaTheme="minorEastAsia" w:hAnsiTheme="minorHAnsi" w:cstheme="minorBidi"/>
          <w:noProof/>
          <w:sz w:val="22"/>
          <w:lang w:eastAsia="lt-LT"/>
        </w:rPr>
      </w:pPr>
      <w:hyperlink r:id="rId11" w:anchor="_Toc63354931" w:history="1">
        <w:r w:rsidRPr="000B1B70">
          <w:rPr>
            <w:rStyle w:val="Hipersaitas"/>
            <w:noProof/>
          </w:rPr>
          <w:t>Pav.  1.4 Keramikos dirbinių gamybos veiklos panaudojimo atvejų diagrama</w:t>
        </w:r>
        <w:r>
          <w:rPr>
            <w:noProof/>
            <w:webHidden/>
          </w:rPr>
          <w:tab/>
        </w:r>
        <w:r>
          <w:rPr>
            <w:noProof/>
            <w:webHidden/>
          </w:rPr>
          <w:fldChar w:fldCharType="begin"/>
        </w:r>
        <w:r>
          <w:rPr>
            <w:noProof/>
            <w:webHidden/>
          </w:rPr>
          <w:instrText xml:space="preserve"> PAGEREF _Toc63354931 \h </w:instrText>
        </w:r>
        <w:r>
          <w:rPr>
            <w:noProof/>
            <w:webHidden/>
          </w:rPr>
        </w:r>
        <w:r>
          <w:rPr>
            <w:noProof/>
            <w:webHidden/>
          </w:rPr>
          <w:fldChar w:fldCharType="separate"/>
        </w:r>
        <w:r>
          <w:rPr>
            <w:noProof/>
            <w:webHidden/>
          </w:rPr>
          <w:t>11</w:t>
        </w:r>
        <w:r>
          <w:rPr>
            <w:noProof/>
            <w:webHidden/>
          </w:rPr>
          <w:fldChar w:fldCharType="end"/>
        </w:r>
      </w:hyperlink>
    </w:p>
    <w:p w14:paraId="799B9443" w14:textId="32BAF499" w:rsidR="00871634" w:rsidRDefault="00871634">
      <w:pPr>
        <w:pStyle w:val="Iliustracijsraas"/>
        <w:tabs>
          <w:tab w:val="right" w:leader="dot" w:pos="9741"/>
        </w:tabs>
        <w:rPr>
          <w:rFonts w:asciiTheme="minorHAnsi" w:eastAsiaTheme="minorEastAsia" w:hAnsiTheme="minorHAnsi" w:cstheme="minorBidi"/>
          <w:noProof/>
          <w:sz w:val="22"/>
          <w:lang w:eastAsia="lt-LT"/>
        </w:rPr>
      </w:pPr>
      <w:hyperlink w:anchor="_Toc63354932" w:history="1">
        <w:r w:rsidRPr="000B1B70">
          <w:rPr>
            <w:rStyle w:val="Hipersaitas"/>
            <w:noProof/>
          </w:rPr>
          <w:t>Pav.  1.</w:t>
        </w:r>
        <w:r w:rsidRPr="000B1B70">
          <w:rPr>
            <w:rStyle w:val="Hipersaitas"/>
            <w:noProof/>
          </w:rPr>
          <w:t>5</w:t>
        </w:r>
        <w:r w:rsidRPr="000B1B70">
          <w:rPr>
            <w:rStyle w:val="Hipersaitas"/>
            <w:noProof/>
          </w:rPr>
          <w:t xml:space="preserve"> Keramikos dirbinių gamybos studijos veiklos esybių modelis</w:t>
        </w:r>
        <w:r>
          <w:rPr>
            <w:noProof/>
            <w:webHidden/>
          </w:rPr>
          <w:tab/>
        </w:r>
        <w:r>
          <w:rPr>
            <w:noProof/>
            <w:webHidden/>
          </w:rPr>
          <w:fldChar w:fldCharType="begin"/>
        </w:r>
        <w:r>
          <w:rPr>
            <w:noProof/>
            <w:webHidden/>
          </w:rPr>
          <w:instrText xml:space="preserve"> PAGEREF _Toc63354932 \h </w:instrText>
        </w:r>
        <w:r>
          <w:rPr>
            <w:noProof/>
            <w:webHidden/>
          </w:rPr>
        </w:r>
        <w:r>
          <w:rPr>
            <w:noProof/>
            <w:webHidden/>
          </w:rPr>
          <w:fldChar w:fldCharType="separate"/>
        </w:r>
        <w:r>
          <w:rPr>
            <w:noProof/>
            <w:webHidden/>
          </w:rPr>
          <w:t>12</w:t>
        </w:r>
        <w:r>
          <w:rPr>
            <w:noProof/>
            <w:webHidden/>
          </w:rPr>
          <w:fldChar w:fldCharType="end"/>
        </w:r>
      </w:hyperlink>
    </w:p>
    <w:p w14:paraId="598E3D05" w14:textId="6093C925" w:rsidR="00164CDB" w:rsidRDefault="00164CDB" w:rsidP="00D14A78">
      <w:pPr>
        <w:rPr>
          <w:rStyle w:val="Hipersaitas"/>
          <w:noProof/>
        </w:rPr>
      </w:pPr>
      <w:r>
        <w:rPr>
          <w:rStyle w:val="Hipersaitas"/>
          <w:noProof/>
        </w:rPr>
        <w:fldChar w:fldCharType="end"/>
      </w:r>
    </w:p>
    <w:p w14:paraId="22C491CC" w14:textId="77777777" w:rsidR="001C32BC" w:rsidRPr="00E44868" w:rsidRDefault="001C32BC" w:rsidP="00612378">
      <w:pPr>
        <w:pStyle w:val="Antrat1"/>
        <w:numPr>
          <w:ilvl w:val="0"/>
          <w:numId w:val="0"/>
        </w:numPr>
      </w:pPr>
      <w:bookmarkStart w:id="2" w:name="_Toc63181491"/>
      <w:r w:rsidRPr="00E44868">
        <w:lastRenderedPageBreak/>
        <w:t>Terminų ir santrumpų žodynas</w:t>
      </w:r>
      <w:bookmarkEnd w:id="2"/>
    </w:p>
    <w:p w14:paraId="6A19FBA6" w14:textId="3F139900" w:rsidR="001C32BC" w:rsidRDefault="001C32BC" w:rsidP="00D14A78">
      <w:pPr>
        <w:rPr>
          <w:color w:val="0000FF"/>
        </w:rPr>
      </w:pPr>
      <w:r w:rsidRPr="008515EE">
        <w:rPr>
          <w:color w:val="0000FF"/>
        </w:rPr>
        <w:t>Darbe naudojami specifiniai terminai ir santrumpos bei jų paaiškinimas.</w:t>
      </w:r>
    </w:p>
    <w:p w14:paraId="6DE172A8" w14:textId="02CF456B" w:rsidR="007E426C" w:rsidRPr="004B3D40" w:rsidRDefault="007E426C" w:rsidP="00D14A78">
      <w:pPr>
        <w:rPr>
          <w:color w:val="000000" w:themeColor="text1"/>
        </w:rPr>
      </w:pPr>
      <w:r w:rsidRPr="004B3D40">
        <w:rPr>
          <w:color w:val="000000" w:themeColor="text1"/>
        </w:rPr>
        <w:t>Žaliava</w:t>
      </w:r>
      <w:r w:rsidR="004B3D40">
        <w:rPr>
          <w:color w:val="000000" w:themeColor="text1"/>
        </w:rPr>
        <w:t xml:space="preserve"> - </w:t>
      </w:r>
    </w:p>
    <w:p w14:paraId="0A7B917E" w14:textId="06177619" w:rsidR="007E426C" w:rsidRDefault="007E426C" w:rsidP="00D14A78">
      <w:pPr>
        <w:rPr>
          <w:color w:val="000000" w:themeColor="text1"/>
        </w:rPr>
      </w:pPr>
      <w:r w:rsidRPr="004B3D40">
        <w:rPr>
          <w:color w:val="000000" w:themeColor="text1"/>
        </w:rPr>
        <w:t>Keramikos dirbinys</w:t>
      </w:r>
      <w:r w:rsidR="004B3D40">
        <w:rPr>
          <w:color w:val="000000" w:themeColor="text1"/>
        </w:rPr>
        <w:t xml:space="preserve"> </w:t>
      </w:r>
      <w:r w:rsidR="00793CE6">
        <w:rPr>
          <w:color w:val="000000" w:themeColor="text1"/>
        </w:rPr>
        <w:t>–</w:t>
      </w:r>
      <w:r w:rsidR="004B3D40">
        <w:rPr>
          <w:color w:val="000000" w:themeColor="text1"/>
        </w:rPr>
        <w:t xml:space="preserve"> </w:t>
      </w:r>
    </w:p>
    <w:p w14:paraId="4B79721F" w14:textId="4D1A6024" w:rsidR="00793CE6" w:rsidRPr="00793CE6" w:rsidRDefault="00793CE6" w:rsidP="00D14A78">
      <w:pPr>
        <w:rPr>
          <w:color w:val="FF0000"/>
        </w:rPr>
      </w:pPr>
      <w:r w:rsidRPr="00793CE6">
        <w:rPr>
          <w:color w:val="FF0000"/>
        </w:rPr>
        <w:t>?</w:t>
      </w:r>
    </w:p>
    <w:p w14:paraId="01D80685" w14:textId="77777777" w:rsidR="00612378" w:rsidRPr="00E44868" w:rsidRDefault="00612378" w:rsidP="00612378">
      <w:pPr>
        <w:pStyle w:val="Antrat1"/>
        <w:numPr>
          <w:ilvl w:val="0"/>
          <w:numId w:val="0"/>
        </w:numPr>
      </w:pPr>
      <w:bookmarkStart w:id="3" w:name="_Toc63181492"/>
      <w:r w:rsidRPr="00E44868">
        <w:lastRenderedPageBreak/>
        <w:t>Įvadas</w:t>
      </w:r>
      <w:bookmarkEnd w:id="3"/>
    </w:p>
    <w:p w14:paraId="6728F12C" w14:textId="5A5CA521" w:rsidR="00EC30BF" w:rsidRPr="00291425" w:rsidRDefault="00EC30BF" w:rsidP="001C32BC">
      <w:pPr>
        <w:rPr>
          <w:color w:val="000000" w:themeColor="text1"/>
          <w:szCs w:val="24"/>
          <w:lang w:eastAsia="lt-LT"/>
        </w:rPr>
      </w:pPr>
      <w:r w:rsidRPr="00291425">
        <w:rPr>
          <w:color w:val="000000" w:themeColor="text1"/>
          <w:lang w:eastAsia="lt-LT"/>
        </w:rPr>
        <w:t xml:space="preserve">Darbas priklauso </w:t>
      </w:r>
      <w:r w:rsidR="00291425" w:rsidRPr="00291425">
        <w:rPr>
          <w:color w:val="000000" w:themeColor="text1"/>
          <w:szCs w:val="24"/>
          <w:shd w:val="clear" w:color="auto" w:fill="FFFFFF"/>
        </w:rPr>
        <w:t>Interneto informacinių sistemų ir duomenų bazių programavim</w:t>
      </w:r>
      <w:r w:rsidR="00291425" w:rsidRPr="00291425">
        <w:rPr>
          <w:color w:val="000000" w:themeColor="text1"/>
          <w:szCs w:val="24"/>
          <w:shd w:val="clear" w:color="auto" w:fill="FFFFFF"/>
        </w:rPr>
        <w:t>o specializacijai.</w:t>
      </w:r>
    </w:p>
    <w:p w14:paraId="262E5D0E" w14:textId="77777777" w:rsidR="004B3D40" w:rsidRPr="00D510D1" w:rsidRDefault="004B3D40" w:rsidP="004B3D40">
      <w:pPr>
        <w:rPr>
          <w:b/>
        </w:rPr>
      </w:pPr>
      <w:r w:rsidRPr="008515EE">
        <w:rPr>
          <w:rStyle w:val="Pasvirs"/>
          <w:b/>
          <w:i w:val="0"/>
        </w:rPr>
        <w:t>Darbo problematika ir aktualumas</w:t>
      </w:r>
    </w:p>
    <w:p w14:paraId="5BB49DE1" w14:textId="77777777" w:rsidR="004B3D40" w:rsidRPr="004B65B7" w:rsidRDefault="004B3D40" w:rsidP="004B3D40">
      <w:pPr>
        <w:rPr>
          <w:color w:val="000000" w:themeColor="text1"/>
        </w:rPr>
      </w:pPr>
      <w:r>
        <w:rPr>
          <w:color w:val="000000" w:themeColor="text1"/>
        </w:rPr>
        <w:t xml:space="preserve">Šiuo metu nėra patogaus būdo kaip pažiūrėti kokie keramikos dirbiniai yra galimi nusipirkti, taigi klientams tenka atvykti į dirbtuvę norint išsirinkti ir nusipirkti dirbinius prieš tai asmeniškai susitarus. Užsakymų sekimas bei apskaita yra atliekama rašant ant popieriaus kas taip pat nėra patogu. Žaliavas tenka nuolat tikrinti ir užsakinėti naujas kai jų pradeda trūkti. Ši kuriama sistema skaitmenizuotų šiuos procesus ir palengvintų darbą bei klientų apsipirkimą. </w:t>
      </w:r>
    </w:p>
    <w:p w14:paraId="7D4B9213" w14:textId="77777777" w:rsidR="004B3D40" w:rsidRDefault="004B3D40" w:rsidP="004B3D40">
      <w:pPr>
        <w:rPr>
          <w:rStyle w:val="Pasvirs"/>
          <w:b/>
          <w:i w:val="0"/>
        </w:rPr>
      </w:pPr>
      <w:r w:rsidRPr="008515EE">
        <w:rPr>
          <w:rStyle w:val="Pasvirs"/>
          <w:b/>
          <w:i w:val="0"/>
        </w:rPr>
        <w:t>Darbo tikslas ir uždaviniai</w:t>
      </w:r>
    </w:p>
    <w:p w14:paraId="572FCDF9" w14:textId="77777777" w:rsidR="004B3D40" w:rsidRDefault="004B3D40" w:rsidP="004B3D40">
      <w:pPr>
        <w:ind w:firstLine="0"/>
        <w:jc w:val="left"/>
        <w:rPr>
          <w:rFonts w:eastAsia="Times New Roman"/>
          <w:szCs w:val="24"/>
          <w:lang w:eastAsia="lt-LT"/>
        </w:rPr>
      </w:pPr>
      <w:r w:rsidRPr="00DE521E">
        <w:rPr>
          <w:rStyle w:val="Pasvirs"/>
          <w:bCs/>
          <w:i w:val="0"/>
        </w:rPr>
        <w:t>Pagrindinis</w:t>
      </w:r>
      <w:r>
        <w:rPr>
          <w:rStyle w:val="Pasvirs"/>
          <w:bCs/>
          <w:i w:val="0"/>
        </w:rPr>
        <w:t xml:space="preserve"> darbo tikslas </w:t>
      </w:r>
      <w:r>
        <w:rPr>
          <w:rFonts w:eastAsia="Times New Roman"/>
          <w:szCs w:val="24"/>
          <w:lang w:eastAsia="lt-LT"/>
        </w:rPr>
        <w:t>p</w:t>
      </w:r>
      <w:r w:rsidRPr="00DE521E">
        <w:rPr>
          <w:rFonts w:eastAsia="Times New Roman"/>
          <w:szCs w:val="24"/>
          <w:lang w:eastAsia="lt-LT"/>
        </w:rPr>
        <w:t>agerinti keramikos individualios verslo veiklos procesą</w:t>
      </w:r>
      <w:r>
        <w:rPr>
          <w:rFonts w:eastAsia="Times New Roman"/>
          <w:szCs w:val="24"/>
          <w:lang w:eastAsia="lt-LT"/>
        </w:rPr>
        <w:t>. Tam pasiekti bus atlikti tokie uždaviniai:</w:t>
      </w:r>
    </w:p>
    <w:p w14:paraId="5FFDB906" w14:textId="77777777" w:rsidR="004B3D40" w:rsidRPr="0052090D" w:rsidRDefault="004B3D40" w:rsidP="004B3D40">
      <w:pPr>
        <w:pStyle w:val="Sraopastraipa"/>
        <w:numPr>
          <w:ilvl w:val="0"/>
          <w:numId w:val="28"/>
        </w:numPr>
        <w:jc w:val="left"/>
        <w:rPr>
          <w:rFonts w:eastAsia="Times New Roman"/>
          <w:szCs w:val="24"/>
          <w:lang w:eastAsia="lt-LT"/>
        </w:rPr>
      </w:pPr>
      <w:r>
        <w:rPr>
          <w:rFonts w:eastAsia="Times New Roman"/>
          <w:szCs w:val="24"/>
          <w:lang w:eastAsia="lt-LT"/>
        </w:rPr>
        <w:t>Išanalizuoti keramikos gaminių kūrimo dalykinę sritį</w:t>
      </w:r>
      <w:r w:rsidRPr="0052090D">
        <w:rPr>
          <w:rFonts w:eastAsia="Times New Roman"/>
          <w:szCs w:val="24"/>
          <w:lang w:eastAsia="lt-LT"/>
        </w:rPr>
        <w:t>.</w:t>
      </w:r>
    </w:p>
    <w:p w14:paraId="23B006C7" w14:textId="77777777" w:rsidR="004B3D40" w:rsidRPr="0052090D" w:rsidRDefault="004B3D40" w:rsidP="004B3D40">
      <w:pPr>
        <w:pStyle w:val="Sraopastraipa"/>
        <w:numPr>
          <w:ilvl w:val="0"/>
          <w:numId w:val="28"/>
        </w:numPr>
        <w:jc w:val="left"/>
        <w:rPr>
          <w:rFonts w:eastAsia="Times New Roman"/>
          <w:szCs w:val="24"/>
          <w:lang w:eastAsia="lt-LT"/>
        </w:rPr>
      </w:pPr>
      <w:r>
        <w:rPr>
          <w:rFonts w:eastAsia="Times New Roman"/>
          <w:szCs w:val="24"/>
          <w:lang w:eastAsia="lt-LT"/>
        </w:rPr>
        <w:t>Sumodeliuoti dalykinę sritį.</w:t>
      </w:r>
    </w:p>
    <w:p w14:paraId="3300D3D7" w14:textId="43E80AD7" w:rsidR="004B3D40" w:rsidRDefault="004B3D40" w:rsidP="004B3D40">
      <w:pPr>
        <w:pStyle w:val="Sraopastraipa"/>
        <w:numPr>
          <w:ilvl w:val="0"/>
          <w:numId w:val="28"/>
        </w:numPr>
        <w:jc w:val="left"/>
        <w:rPr>
          <w:rStyle w:val="Pasvirs"/>
          <w:rFonts w:eastAsia="Times New Roman"/>
          <w:i w:val="0"/>
          <w:szCs w:val="24"/>
          <w:lang w:eastAsia="lt-LT"/>
        </w:rPr>
      </w:pPr>
      <w:r>
        <w:rPr>
          <w:rStyle w:val="Pasvirs"/>
          <w:rFonts w:eastAsia="Times New Roman"/>
          <w:i w:val="0"/>
          <w:szCs w:val="24"/>
          <w:lang w:eastAsia="lt-LT"/>
        </w:rPr>
        <w:t>Parengti funkcinių reikalavimų specifikaciją.</w:t>
      </w:r>
    </w:p>
    <w:p w14:paraId="37F4C4BB" w14:textId="4ECF7EA8" w:rsidR="004B3D40" w:rsidRPr="0052090D" w:rsidRDefault="004B3D40" w:rsidP="004B3D40">
      <w:pPr>
        <w:pStyle w:val="Sraopastraipa"/>
        <w:numPr>
          <w:ilvl w:val="0"/>
          <w:numId w:val="28"/>
        </w:numPr>
        <w:jc w:val="left"/>
        <w:rPr>
          <w:rStyle w:val="Pasvirs"/>
          <w:rFonts w:eastAsia="Times New Roman"/>
          <w:i w:val="0"/>
          <w:szCs w:val="24"/>
          <w:lang w:eastAsia="lt-LT"/>
        </w:rPr>
      </w:pPr>
      <w:r>
        <w:rPr>
          <w:rStyle w:val="Pasvirs"/>
          <w:rFonts w:eastAsia="Times New Roman"/>
          <w:i w:val="0"/>
          <w:szCs w:val="24"/>
          <w:lang w:eastAsia="lt-LT"/>
        </w:rPr>
        <w:t>Parengti nefunkcinių reikalavimų specifikaciją.</w:t>
      </w:r>
    </w:p>
    <w:p w14:paraId="0CA65BC3" w14:textId="2F99B8A6" w:rsidR="004B3D40" w:rsidRDefault="004B3D40" w:rsidP="004B3D40">
      <w:pPr>
        <w:pStyle w:val="Sraopastraipa"/>
        <w:numPr>
          <w:ilvl w:val="0"/>
          <w:numId w:val="28"/>
        </w:numPr>
        <w:jc w:val="left"/>
        <w:rPr>
          <w:rStyle w:val="Pasvirs"/>
          <w:rFonts w:eastAsia="Times New Roman"/>
          <w:i w:val="0"/>
          <w:szCs w:val="24"/>
          <w:lang w:eastAsia="lt-LT"/>
        </w:rPr>
      </w:pPr>
      <w:r>
        <w:rPr>
          <w:rStyle w:val="Pasvirs"/>
          <w:rFonts w:eastAsia="Times New Roman"/>
          <w:i w:val="0"/>
          <w:szCs w:val="24"/>
          <w:lang w:eastAsia="lt-LT"/>
        </w:rPr>
        <w:t>Parengti keramikos studijos sistemos projektą.</w:t>
      </w:r>
    </w:p>
    <w:p w14:paraId="374D9451" w14:textId="093ACA67" w:rsidR="004B3D40" w:rsidRDefault="004B3D40" w:rsidP="004B3D40">
      <w:pPr>
        <w:pStyle w:val="Sraopastraipa"/>
        <w:numPr>
          <w:ilvl w:val="0"/>
          <w:numId w:val="28"/>
        </w:numPr>
        <w:jc w:val="left"/>
        <w:rPr>
          <w:rStyle w:val="Pasvirs"/>
          <w:rFonts w:eastAsia="Times New Roman"/>
          <w:i w:val="0"/>
          <w:szCs w:val="24"/>
          <w:lang w:eastAsia="lt-LT"/>
        </w:rPr>
      </w:pPr>
      <w:r>
        <w:rPr>
          <w:rStyle w:val="Pasvirs"/>
          <w:rFonts w:eastAsia="Times New Roman"/>
          <w:i w:val="0"/>
          <w:szCs w:val="24"/>
          <w:lang w:eastAsia="lt-LT"/>
        </w:rPr>
        <w:t>Realizuoti sistemą.</w:t>
      </w:r>
    </w:p>
    <w:p w14:paraId="2F737CF4" w14:textId="2E0D0538" w:rsidR="004B3D40" w:rsidRDefault="004B3D40" w:rsidP="004B3D40">
      <w:pPr>
        <w:pStyle w:val="Sraopastraipa"/>
        <w:numPr>
          <w:ilvl w:val="0"/>
          <w:numId w:val="28"/>
        </w:numPr>
        <w:jc w:val="left"/>
        <w:rPr>
          <w:rStyle w:val="Pasvirs"/>
          <w:rFonts w:eastAsia="Times New Roman"/>
          <w:i w:val="0"/>
          <w:szCs w:val="24"/>
          <w:lang w:eastAsia="lt-LT"/>
        </w:rPr>
      </w:pPr>
      <w:r>
        <w:rPr>
          <w:rStyle w:val="Pasvirs"/>
          <w:rFonts w:eastAsia="Times New Roman"/>
          <w:i w:val="0"/>
          <w:szCs w:val="24"/>
          <w:lang w:eastAsia="lt-LT"/>
        </w:rPr>
        <w:t>Parengti testavimo specifikaciją.</w:t>
      </w:r>
    </w:p>
    <w:p w14:paraId="3CCE2CC1" w14:textId="2B94F207" w:rsidR="004B3D40" w:rsidRDefault="004B3D40" w:rsidP="004B3D40">
      <w:pPr>
        <w:pStyle w:val="Sraopastraipa"/>
        <w:numPr>
          <w:ilvl w:val="0"/>
          <w:numId w:val="28"/>
        </w:numPr>
        <w:jc w:val="left"/>
        <w:rPr>
          <w:rStyle w:val="Pasvirs"/>
          <w:rFonts w:eastAsia="Times New Roman"/>
          <w:i w:val="0"/>
          <w:szCs w:val="24"/>
          <w:lang w:eastAsia="lt-LT"/>
        </w:rPr>
      </w:pPr>
      <w:r>
        <w:rPr>
          <w:rStyle w:val="Pasvirs"/>
          <w:rFonts w:eastAsia="Times New Roman"/>
          <w:i w:val="0"/>
          <w:szCs w:val="24"/>
          <w:lang w:eastAsia="lt-LT"/>
        </w:rPr>
        <w:t>Ištestuoti sistemą.</w:t>
      </w:r>
    </w:p>
    <w:p w14:paraId="0C15BCC1" w14:textId="7E775AEC" w:rsidR="004B3D40" w:rsidRDefault="004B3D40" w:rsidP="004B3D40">
      <w:pPr>
        <w:pStyle w:val="Sraopastraipa"/>
        <w:numPr>
          <w:ilvl w:val="0"/>
          <w:numId w:val="28"/>
        </w:numPr>
        <w:jc w:val="left"/>
        <w:rPr>
          <w:rStyle w:val="Pasvirs"/>
          <w:rFonts w:eastAsia="Times New Roman"/>
          <w:i w:val="0"/>
          <w:szCs w:val="24"/>
          <w:lang w:eastAsia="lt-LT"/>
        </w:rPr>
      </w:pPr>
      <w:r>
        <w:rPr>
          <w:rStyle w:val="Pasvirs"/>
          <w:rFonts w:eastAsia="Times New Roman"/>
          <w:i w:val="0"/>
          <w:szCs w:val="24"/>
          <w:lang w:eastAsia="lt-LT"/>
        </w:rPr>
        <w:t>Parengti naudotojų vadovą.</w:t>
      </w:r>
    </w:p>
    <w:p w14:paraId="4C97BD3B" w14:textId="77777777" w:rsidR="004B3D40" w:rsidRPr="0052090D" w:rsidRDefault="004B3D40" w:rsidP="004B3D40">
      <w:pPr>
        <w:pStyle w:val="Sraopastraipa"/>
        <w:numPr>
          <w:ilvl w:val="0"/>
          <w:numId w:val="28"/>
        </w:numPr>
        <w:jc w:val="left"/>
        <w:rPr>
          <w:rStyle w:val="Pasvirs"/>
          <w:rFonts w:eastAsia="Times New Roman"/>
          <w:i w:val="0"/>
          <w:szCs w:val="24"/>
          <w:lang w:eastAsia="lt-LT"/>
        </w:rPr>
      </w:pPr>
      <w:r>
        <w:rPr>
          <w:rStyle w:val="Pasvirs"/>
          <w:rFonts w:eastAsia="Times New Roman"/>
          <w:i w:val="0"/>
          <w:szCs w:val="24"/>
          <w:lang w:eastAsia="lt-LT"/>
        </w:rPr>
        <w:t>Instaliuoti sistemą naudojimui.</w:t>
      </w:r>
    </w:p>
    <w:p w14:paraId="4FE00765" w14:textId="77777777" w:rsidR="004B17A8" w:rsidRPr="008515EE" w:rsidRDefault="004B17A8" w:rsidP="004B17A8">
      <w:pPr>
        <w:rPr>
          <w:rStyle w:val="Pasvirs"/>
          <w:b/>
          <w:i w:val="0"/>
        </w:rPr>
      </w:pPr>
      <w:r w:rsidRPr="008515EE">
        <w:rPr>
          <w:rStyle w:val="Pasvirs"/>
          <w:b/>
          <w:i w:val="0"/>
        </w:rPr>
        <w:t xml:space="preserve">Darbo </w:t>
      </w:r>
      <w:r>
        <w:rPr>
          <w:rStyle w:val="Pasvirs"/>
          <w:b/>
          <w:i w:val="0"/>
        </w:rPr>
        <w:t>rezultatai ir jų svarba</w:t>
      </w:r>
    </w:p>
    <w:p w14:paraId="5BFF440A" w14:textId="01BCE704" w:rsidR="004A4CDB" w:rsidRPr="00EC30BF" w:rsidRDefault="004A4CDB" w:rsidP="00EC30BF">
      <w:pPr>
        <w:pStyle w:val="Sraopastraipa"/>
        <w:numPr>
          <w:ilvl w:val="0"/>
          <w:numId w:val="29"/>
        </w:numPr>
      </w:pPr>
      <w:r w:rsidRPr="00EC30BF">
        <w:t>Sukurtas dalykinės srities modelis – padeda atrasti kuriuos etapus galima skaitmenizuoti.</w:t>
      </w:r>
    </w:p>
    <w:p w14:paraId="46F72E1D" w14:textId="632AC3D2" w:rsidR="004A4CDB" w:rsidRPr="00EC30BF" w:rsidRDefault="004A4CDB" w:rsidP="00EC30BF">
      <w:pPr>
        <w:pStyle w:val="Sraopastraipa"/>
        <w:numPr>
          <w:ilvl w:val="0"/>
          <w:numId w:val="29"/>
        </w:numPr>
      </w:pPr>
      <w:r w:rsidRPr="00EC30BF">
        <w:t>Sukurtas sistemos projektas – pagal jį bus realizuojama sistema.</w:t>
      </w:r>
    </w:p>
    <w:p w14:paraId="7AA74094" w14:textId="062875E9" w:rsidR="004A4CDB" w:rsidRPr="00EC30BF" w:rsidRDefault="00EC30BF" w:rsidP="00EC30BF">
      <w:pPr>
        <w:pStyle w:val="Sraopastraipa"/>
        <w:numPr>
          <w:ilvl w:val="0"/>
          <w:numId w:val="29"/>
        </w:numPr>
      </w:pPr>
      <w:r w:rsidRPr="00EC30BF">
        <w:t>Realizuota sistema – palengvins žaliavų valdymą ir klientų apsipirkimą bei apskaitą.</w:t>
      </w:r>
    </w:p>
    <w:p w14:paraId="59401D8C" w14:textId="4D538D80" w:rsidR="00EC30BF" w:rsidRPr="00EC30BF" w:rsidRDefault="00EC30BF" w:rsidP="00EC30BF">
      <w:pPr>
        <w:pStyle w:val="Sraopastraipa"/>
        <w:numPr>
          <w:ilvl w:val="0"/>
          <w:numId w:val="29"/>
        </w:numPr>
      </w:pPr>
      <w:r w:rsidRPr="00EC30BF">
        <w:t>Sukurta testavimo specifikacija – padės surasti sistemos realizacijos klaidas.</w:t>
      </w:r>
    </w:p>
    <w:p w14:paraId="74055C42" w14:textId="5A1B263F" w:rsidR="005B0271" w:rsidRPr="00793CE6" w:rsidRDefault="005B0271" w:rsidP="00793CE6">
      <w:pPr>
        <w:rPr>
          <w:b/>
        </w:rPr>
      </w:pPr>
      <w:r w:rsidRPr="008515EE">
        <w:rPr>
          <w:rStyle w:val="Pasvirs"/>
          <w:b/>
          <w:i w:val="0"/>
        </w:rPr>
        <w:t>Darbo struktūra</w:t>
      </w:r>
    </w:p>
    <w:p w14:paraId="7589E316" w14:textId="1792CEF2" w:rsidR="00EC30BF" w:rsidRPr="00793CE6" w:rsidRDefault="00EC30BF" w:rsidP="00793CE6">
      <w:pPr>
        <w:pStyle w:val="Sraopastraipa"/>
        <w:numPr>
          <w:ilvl w:val="0"/>
          <w:numId w:val="30"/>
        </w:numPr>
        <w:rPr>
          <w:rStyle w:val="Pasvirs"/>
          <w:i w:val="0"/>
          <w:iCs/>
          <w:color w:val="000000" w:themeColor="text1"/>
        </w:rPr>
      </w:pPr>
      <w:r w:rsidRPr="00793CE6">
        <w:rPr>
          <w:rStyle w:val="Pasvirs"/>
          <w:i w:val="0"/>
          <w:iCs/>
          <w:color w:val="000000" w:themeColor="text1"/>
        </w:rPr>
        <w:t xml:space="preserve">Įvadas </w:t>
      </w:r>
      <w:r w:rsidR="00291425" w:rsidRPr="00793CE6">
        <w:rPr>
          <w:rStyle w:val="Pasvirs"/>
          <w:i w:val="0"/>
          <w:iCs/>
          <w:color w:val="000000" w:themeColor="text1"/>
        </w:rPr>
        <w:t>–</w:t>
      </w:r>
      <w:r w:rsidRPr="00793CE6">
        <w:rPr>
          <w:rStyle w:val="Pasvirs"/>
          <w:i w:val="0"/>
          <w:iCs/>
          <w:color w:val="000000" w:themeColor="text1"/>
        </w:rPr>
        <w:t xml:space="preserve"> </w:t>
      </w:r>
      <w:r w:rsidR="00291425" w:rsidRPr="00793CE6">
        <w:rPr>
          <w:rStyle w:val="Pasvirs"/>
          <w:i w:val="0"/>
          <w:iCs/>
          <w:color w:val="000000" w:themeColor="text1"/>
        </w:rPr>
        <w:t>Aprašomas darbo aktualumas ir uždaviniai.</w:t>
      </w:r>
    </w:p>
    <w:p w14:paraId="7619D554" w14:textId="2F1AFAA0" w:rsidR="00291425" w:rsidRPr="00793CE6" w:rsidRDefault="00291425" w:rsidP="00793CE6">
      <w:pPr>
        <w:pStyle w:val="Sraopastraipa"/>
        <w:numPr>
          <w:ilvl w:val="0"/>
          <w:numId w:val="30"/>
        </w:numPr>
        <w:rPr>
          <w:rStyle w:val="Pasvirs"/>
          <w:i w:val="0"/>
          <w:iCs/>
          <w:color w:val="000000" w:themeColor="text1"/>
        </w:rPr>
      </w:pPr>
      <w:r w:rsidRPr="00793CE6">
        <w:rPr>
          <w:rStyle w:val="Pasvirs"/>
          <w:i w:val="0"/>
          <w:iCs/>
          <w:color w:val="000000" w:themeColor="text1"/>
        </w:rPr>
        <w:t>Probleminės srities analizė – Pateikiamas išanalizuotos dalykinės srities modelis, siekiami tikslai ir veiklos procesai, kurie bus skaitmeninami. Pateikiama lyginamoji analizė panašių technologijų.</w:t>
      </w:r>
    </w:p>
    <w:p w14:paraId="390DA25E" w14:textId="7F73B54B" w:rsidR="00CB7A25" w:rsidRPr="00793CE6" w:rsidRDefault="00CB7A25" w:rsidP="00793CE6">
      <w:pPr>
        <w:pStyle w:val="Sraopastraipa"/>
        <w:numPr>
          <w:ilvl w:val="0"/>
          <w:numId w:val="30"/>
        </w:numPr>
        <w:rPr>
          <w:rStyle w:val="Pasvirs"/>
          <w:i w:val="0"/>
          <w:iCs/>
          <w:color w:val="000000" w:themeColor="text1"/>
        </w:rPr>
      </w:pPr>
      <w:r w:rsidRPr="00793CE6">
        <w:rPr>
          <w:rStyle w:val="Pasvirs"/>
          <w:i w:val="0"/>
          <w:iCs/>
          <w:color w:val="000000" w:themeColor="text1"/>
        </w:rPr>
        <w:t xml:space="preserve">Sistemos reikalavimų specifikacija ir projektas </w:t>
      </w:r>
      <w:r w:rsidR="00793CE6" w:rsidRPr="00793CE6">
        <w:rPr>
          <w:rStyle w:val="Pasvirs"/>
          <w:i w:val="0"/>
          <w:iCs/>
          <w:color w:val="000000" w:themeColor="text1"/>
        </w:rPr>
        <w:t>–</w:t>
      </w:r>
      <w:r w:rsidRPr="00793CE6">
        <w:rPr>
          <w:rStyle w:val="Pasvirs"/>
          <w:i w:val="0"/>
          <w:iCs/>
          <w:color w:val="000000" w:themeColor="text1"/>
        </w:rPr>
        <w:t xml:space="preserve"> </w:t>
      </w:r>
      <w:r w:rsidR="00793CE6" w:rsidRPr="00793CE6">
        <w:rPr>
          <w:rStyle w:val="Pasvirs"/>
          <w:i w:val="0"/>
          <w:iCs/>
          <w:color w:val="000000" w:themeColor="text1"/>
        </w:rPr>
        <w:t>Pateikiama sistemos atliekamos funkcijos ir nefunkciniai reikalavimai bei sistemos loginė architektūra.</w:t>
      </w:r>
    </w:p>
    <w:p w14:paraId="14FEF6E2" w14:textId="5D20E202" w:rsidR="00793CE6" w:rsidRPr="00793CE6" w:rsidRDefault="00793CE6" w:rsidP="00793CE6">
      <w:pPr>
        <w:pStyle w:val="Sraopastraipa"/>
        <w:numPr>
          <w:ilvl w:val="0"/>
          <w:numId w:val="30"/>
        </w:numPr>
        <w:rPr>
          <w:rStyle w:val="Pasvirs"/>
          <w:i w:val="0"/>
          <w:iCs/>
          <w:color w:val="000000" w:themeColor="text1"/>
        </w:rPr>
      </w:pPr>
      <w:r w:rsidRPr="00793CE6">
        <w:rPr>
          <w:rStyle w:val="Pasvirs"/>
          <w:i w:val="0"/>
          <w:iCs/>
          <w:color w:val="000000" w:themeColor="text1"/>
        </w:rPr>
        <w:t>Sistemos realizacija ir testavimas – Aprašoma kokie komponentai sudarys sistemą ir kaip ji bus testuojama.</w:t>
      </w:r>
    </w:p>
    <w:p w14:paraId="518B4416" w14:textId="5D62FD4D" w:rsidR="00793CE6" w:rsidRPr="00793CE6" w:rsidRDefault="00793CE6" w:rsidP="00793CE6">
      <w:pPr>
        <w:pStyle w:val="Sraopastraipa"/>
        <w:numPr>
          <w:ilvl w:val="0"/>
          <w:numId w:val="30"/>
        </w:numPr>
        <w:rPr>
          <w:rStyle w:val="Pasvirs"/>
          <w:i w:val="0"/>
          <w:iCs/>
          <w:color w:val="000000" w:themeColor="text1"/>
        </w:rPr>
      </w:pPr>
      <w:r w:rsidRPr="00793CE6">
        <w:rPr>
          <w:rStyle w:val="Pasvirs"/>
          <w:i w:val="0"/>
          <w:iCs/>
          <w:color w:val="000000" w:themeColor="text1"/>
        </w:rPr>
        <w:t>Dokumentacija naudotojui – kiekvienam sistemos naudotojui parengtas naudotojo vadovas.</w:t>
      </w:r>
    </w:p>
    <w:p w14:paraId="399C5C19" w14:textId="30383874" w:rsidR="00793CE6" w:rsidRPr="00793CE6" w:rsidRDefault="00793CE6" w:rsidP="00793CE6">
      <w:pPr>
        <w:pStyle w:val="Sraopastraipa"/>
        <w:numPr>
          <w:ilvl w:val="0"/>
          <w:numId w:val="30"/>
        </w:numPr>
        <w:rPr>
          <w:rStyle w:val="Pasvirs"/>
          <w:i w:val="0"/>
          <w:iCs/>
          <w:color w:val="000000" w:themeColor="text1"/>
        </w:rPr>
      </w:pPr>
      <w:r w:rsidRPr="00793CE6">
        <w:rPr>
          <w:rStyle w:val="Pasvirs"/>
          <w:i w:val="0"/>
          <w:iCs/>
          <w:color w:val="000000" w:themeColor="text1"/>
        </w:rPr>
        <w:t>Rezultatų apibendrinimas ir išvados -</w:t>
      </w:r>
      <w:r w:rsidRPr="00793CE6">
        <w:rPr>
          <w:rStyle w:val="Pasvirs"/>
          <w:i w:val="0"/>
          <w:iCs/>
          <w:color w:val="FF0000"/>
        </w:rPr>
        <w:t xml:space="preserve"> ??</w:t>
      </w:r>
    </w:p>
    <w:p w14:paraId="77DA7CC0" w14:textId="58693CAC" w:rsidR="00793CE6" w:rsidRPr="00793CE6" w:rsidRDefault="00793CE6" w:rsidP="00793CE6">
      <w:pPr>
        <w:pStyle w:val="Sraopastraipa"/>
        <w:numPr>
          <w:ilvl w:val="0"/>
          <w:numId w:val="30"/>
        </w:numPr>
        <w:rPr>
          <w:rStyle w:val="Pasvirs"/>
          <w:i w:val="0"/>
          <w:iCs/>
          <w:color w:val="000000" w:themeColor="text1"/>
        </w:rPr>
      </w:pPr>
      <w:r w:rsidRPr="00793CE6">
        <w:rPr>
          <w:rStyle w:val="Pasvirs"/>
          <w:i w:val="0"/>
          <w:iCs/>
          <w:color w:val="000000" w:themeColor="text1"/>
        </w:rPr>
        <w:t>Literatūra – išvardinti naudoti informacijos šaltiniai.</w:t>
      </w:r>
    </w:p>
    <w:p w14:paraId="5B4F5B37" w14:textId="74591B20" w:rsidR="00793CE6" w:rsidRPr="00793CE6" w:rsidRDefault="00793CE6" w:rsidP="00793CE6">
      <w:pPr>
        <w:pStyle w:val="Sraopastraipa"/>
        <w:numPr>
          <w:ilvl w:val="0"/>
          <w:numId w:val="30"/>
        </w:numPr>
        <w:rPr>
          <w:rStyle w:val="Pasvirs"/>
          <w:i w:val="0"/>
          <w:iCs/>
          <w:color w:val="000000" w:themeColor="text1"/>
        </w:rPr>
      </w:pPr>
      <w:r w:rsidRPr="00793CE6">
        <w:rPr>
          <w:rStyle w:val="Pasvirs"/>
          <w:i w:val="0"/>
          <w:iCs/>
          <w:color w:val="000000" w:themeColor="text1"/>
        </w:rPr>
        <w:t>Priedai – kiti dokumentai susiję su kuriama sistema.</w:t>
      </w:r>
    </w:p>
    <w:p w14:paraId="0DDAA751" w14:textId="77777777" w:rsidR="00291425" w:rsidRPr="008515EE" w:rsidRDefault="00291425" w:rsidP="005B0271">
      <w:pPr>
        <w:rPr>
          <w:rStyle w:val="Pasvirs"/>
          <w:color w:val="0000FF"/>
        </w:rPr>
      </w:pPr>
    </w:p>
    <w:p w14:paraId="0CB139B4" w14:textId="1A32D59B" w:rsidR="00B23AD7" w:rsidRPr="00E44868" w:rsidRDefault="00793CE6" w:rsidP="008B4701">
      <w:pPr>
        <w:pStyle w:val="Antrat1"/>
      </w:pPr>
      <w:bookmarkStart w:id="4" w:name="_Ref353967295"/>
      <w:bookmarkStart w:id="5" w:name="_Toc63181493"/>
      <w:r>
        <w:lastRenderedPageBreak/>
        <w:t xml:space="preserve">Keramikos dirbinių gamybos studijos </w:t>
      </w:r>
      <w:r w:rsidR="00806A4F">
        <w:t>Probleminės srities a</w:t>
      </w:r>
      <w:r w:rsidR="00EB4C4E" w:rsidRPr="00E44868">
        <w:t>nalizė</w:t>
      </w:r>
      <w:bookmarkEnd w:id="4"/>
      <w:bookmarkEnd w:id="5"/>
    </w:p>
    <w:p w14:paraId="7FE933C1" w14:textId="77777777" w:rsidR="005B53A6" w:rsidRPr="00E44868" w:rsidRDefault="005B53A6" w:rsidP="005B53A6">
      <w:pPr>
        <w:pStyle w:val="Antrat2"/>
      </w:pPr>
      <w:bookmarkStart w:id="6" w:name="_Toc63181494"/>
      <w:r w:rsidRPr="00E44868">
        <w:t>Analizės tikslas</w:t>
      </w:r>
      <w:bookmarkEnd w:id="6"/>
    </w:p>
    <w:p w14:paraId="56445162" w14:textId="6B4F0E61" w:rsidR="000C1CB5" w:rsidRPr="00793CE6" w:rsidRDefault="00793CE6" w:rsidP="00793CE6">
      <w:pPr>
        <w:rPr>
          <w:color w:val="000000" w:themeColor="text1"/>
        </w:rPr>
      </w:pPr>
      <w:r>
        <w:rPr>
          <w:color w:val="000000" w:themeColor="text1"/>
        </w:rPr>
        <w:t>Probleminės srities analizės metu siekiama išsiaiškinti kurie keramikos dirbinių kūrimo bei pardavimo procesų etapai galėtų būtį automatizuojami arba palengvinami pritaikant kuriamą sistemą.</w:t>
      </w:r>
    </w:p>
    <w:p w14:paraId="15F2EE47" w14:textId="243D5A32" w:rsidR="005B53A6" w:rsidRPr="00E44868" w:rsidRDefault="00BE1681" w:rsidP="005B53A6">
      <w:pPr>
        <w:pStyle w:val="Antrat2"/>
      </w:pPr>
      <w:bookmarkStart w:id="7" w:name="_Toc63181495"/>
      <w:r>
        <w:t>Veiklos</w:t>
      </w:r>
      <w:r w:rsidR="00E76B73" w:rsidRPr="00E44868">
        <w:t xml:space="preserve"> charakteristika</w:t>
      </w:r>
      <w:bookmarkEnd w:id="7"/>
    </w:p>
    <w:p w14:paraId="6E2D6A57" w14:textId="72DF9E14" w:rsidR="00164CDB" w:rsidRDefault="00793CE6" w:rsidP="00793CE6">
      <w:pPr>
        <w:rPr>
          <w:color w:val="000000" w:themeColor="text1"/>
        </w:rPr>
      </w:pPr>
      <w:r w:rsidRPr="00710B9E">
        <w:rPr>
          <w:color w:val="000000" w:themeColor="text1"/>
        </w:rPr>
        <w:t xml:space="preserve">Kuriamas sprendimas yra </w:t>
      </w:r>
      <w:r>
        <w:rPr>
          <w:color w:val="000000" w:themeColor="text1"/>
        </w:rPr>
        <w:t>skirtas individualiai veiklai</w:t>
      </w:r>
      <w:r w:rsidR="00C37AFC">
        <w:rPr>
          <w:color w:val="000000" w:themeColor="text1"/>
        </w:rPr>
        <w:t xml:space="preserve">, kurios organizacinė struktūra pateikta </w:t>
      </w:r>
      <w:hyperlink w:anchor="p1_1" w:history="1">
        <w:r w:rsidR="00164CDB" w:rsidRPr="00164CDB">
          <w:rPr>
            <w:rStyle w:val="Hipersaitas"/>
          </w:rPr>
          <w:t>P</w:t>
        </w:r>
        <w:r w:rsidR="00C37AFC" w:rsidRPr="00164CDB">
          <w:rPr>
            <w:rStyle w:val="Hipersaitas"/>
          </w:rPr>
          <w:t xml:space="preserve">av. </w:t>
        </w:r>
        <w:r w:rsidR="00C37AFC" w:rsidRPr="00164CDB">
          <w:rPr>
            <w:rStyle w:val="Hipersaitas"/>
          </w:rPr>
          <w:t>1</w:t>
        </w:r>
        <w:r w:rsidR="00164CDB" w:rsidRPr="00164CDB">
          <w:rPr>
            <w:rStyle w:val="Hipersaitas"/>
          </w:rPr>
          <w:t>.</w:t>
        </w:r>
        <w:r w:rsidR="00164CDB" w:rsidRPr="00164CDB">
          <w:rPr>
            <w:rStyle w:val="Hipersaitas"/>
          </w:rPr>
          <w:t>1</w:t>
        </w:r>
      </w:hyperlink>
      <w:r>
        <w:rPr>
          <w:color w:val="000000" w:themeColor="text1"/>
        </w:rPr>
        <w:t>.</w:t>
      </w:r>
      <w:r w:rsidR="00164CDB">
        <w:rPr>
          <w:color w:val="000000" w:themeColor="text1"/>
        </w:rPr>
        <w:t xml:space="preserve"> Šios studijos veiklos konteksto diagrama pateikta </w:t>
      </w:r>
      <w:hyperlink w:anchor="p1_2" w:history="1">
        <w:r w:rsidR="00164CDB" w:rsidRPr="00894AF6">
          <w:rPr>
            <w:rStyle w:val="Hipersaitas"/>
          </w:rPr>
          <w:t>Pa</w:t>
        </w:r>
        <w:r w:rsidR="00894AF6" w:rsidRPr="00894AF6">
          <w:rPr>
            <w:rStyle w:val="Hipersaitas"/>
          </w:rPr>
          <w:t>v.</w:t>
        </w:r>
        <w:r w:rsidR="00164CDB" w:rsidRPr="00894AF6">
          <w:rPr>
            <w:rStyle w:val="Hipersaitas"/>
          </w:rPr>
          <w:t xml:space="preserve"> </w:t>
        </w:r>
        <w:r w:rsidR="00164CDB" w:rsidRPr="00894AF6">
          <w:rPr>
            <w:rStyle w:val="Hipersaitas"/>
          </w:rPr>
          <w:t>1</w:t>
        </w:r>
        <w:r w:rsidR="00164CDB" w:rsidRPr="00894AF6">
          <w:rPr>
            <w:rStyle w:val="Hipersaitas"/>
          </w:rPr>
          <w:t>.</w:t>
        </w:r>
        <w:r w:rsidR="00164CDB" w:rsidRPr="00894AF6">
          <w:rPr>
            <w:rStyle w:val="Hipersaitas"/>
          </w:rPr>
          <w:t>2</w:t>
        </w:r>
      </w:hyperlink>
      <w:r w:rsidR="00894AF6">
        <w:rPr>
          <w:color w:val="000000" w:themeColor="text1"/>
        </w:rPr>
        <w:t xml:space="preserve"> .</w:t>
      </w:r>
      <w:r w:rsidR="00164CDB">
        <w:rPr>
          <w:color w:val="000000" w:themeColor="text1"/>
        </w:rPr>
        <w:t xml:space="preserve"> </w:t>
      </w:r>
    </w:p>
    <w:p w14:paraId="7AD1C23B" w14:textId="77777777" w:rsidR="00164CDB" w:rsidRDefault="00164CDB" w:rsidP="00164CDB">
      <w:pPr>
        <w:keepNext/>
        <w:jc w:val="center"/>
      </w:pPr>
      <w:r>
        <w:rPr>
          <w:noProof/>
        </w:rPr>
        <w:drawing>
          <wp:inline distT="0" distB="0" distL="0" distR="0" wp14:anchorId="2DDB0DA4" wp14:editId="47A71CD4">
            <wp:extent cx="2196825" cy="2971428"/>
            <wp:effectExtent l="0" t="0" r="0" b="635"/>
            <wp:docPr id="88" name="Paveikslėlis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6825" cy="2971428"/>
                    </a:xfrm>
                    <a:prstGeom prst="rect">
                      <a:avLst/>
                    </a:prstGeom>
                  </pic:spPr>
                </pic:pic>
              </a:graphicData>
            </a:graphic>
          </wp:inline>
        </w:drawing>
      </w:r>
    </w:p>
    <w:p w14:paraId="48B868F8" w14:textId="4869697E" w:rsidR="00793CE6" w:rsidRDefault="004C4126" w:rsidP="00164CDB">
      <w:pPr>
        <w:pStyle w:val="Antrat"/>
        <w:rPr>
          <w:color w:val="000000" w:themeColor="text1"/>
        </w:rPr>
      </w:pPr>
      <w:bookmarkStart w:id="8" w:name="p1_1"/>
      <w:bookmarkStart w:id="9" w:name="p1_2"/>
      <w:bookmarkStart w:id="10" w:name="_Toc63354928"/>
      <w:r>
        <w:rPr>
          <w:noProof/>
        </w:rPr>
        <w:drawing>
          <wp:anchor distT="0" distB="0" distL="114300" distR="114300" simplePos="0" relativeHeight="251658240" behindDoc="0" locked="0" layoutInCell="1" allowOverlap="1" wp14:anchorId="6E967408" wp14:editId="2FB2ABD8">
            <wp:simplePos x="0" y="0"/>
            <wp:positionH relativeFrom="column">
              <wp:posOffset>3810</wp:posOffset>
            </wp:positionH>
            <wp:positionV relativeFrom="paragraph">
              <wp:posOffset>468630</wp:posOffset>
            </wp:positionV>
            <wp:extent cx="6191885" cy="2665627"/>
            <wp:effectExtent l="0" t="0" r="0" b="1905"/>
            <wp:wrapSquare wrapText="bothSides"/>
            <wp:docPr id="96" name="Paveikslėlis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91885" cy="2665627"/>
                    </a:xfrm>
                    <a:prstGeom prst="rect">
                      <a:avLst/>
                    </a:prstGeom>
                  </pic:spPr>
                </pic:pic>
              </a:graphicData>
            </a:graphic>
            <wp14:sizeRelH relativeFrom="page">
              <wp14:pctWidth>0</wp14:pctWidth>
            </wp14:sizeRelH>
            <wp14:sizeRelV relativeFrom="page">
              <wp14:pctHeight>0</wp14:pctHeight>
            </wp14:sizeRelV>
          </wp:anchor>
        </w:drawing>
      </w:r>
      <w:bookmarkEnd w:id="8"/>
      <w:bookmarkEnd w:id="9"/>
      <w:r w:rsidR="00164CDB">
        <w:t xml:space="preserve">Pav.  </w:t>
      </w:r>
      <w:fldSimple w:instr=" STYLEREF 1 \s ">
        <w:r w:rsidR="00871634">
          <w:rPr>
            <w:noProof/>
          </w:rPr>
          <w:t>1</w:t>
        </w:r>
      </w:fldSimple>
      <w:r w:rsidR="00871634">
        <w:t>.</w:t>
      </w:r>
      <w:fldSimple w:instr=" SEQ Pav._ \* ARABIC \s 1 ">
        <w:r w:rsidR="00871634">
          <w:rPr>
            <w:noProof/>
          </w:rPr>
          <w:t>1</w:t>
        </w:r>
      </w:fldSimple>
      <w:r w:rsidR="00164CDB">
        <w:t xml:space="preserve"> </w:t>
      </w:r>
      <w:r w:rsidR="00164CDB" w:rsidRPr="0075148A">
        <w:t>Keramikos dirbinių gamybos studijos organizacinė struktūra</w:t>
      </w:r>
      <w:bookmarkEnd w:id="10"/>
    </w:p>
    <w:p w14:paraId="7F921C80" w14:textId="70D0AEAB" w:rsidR="00793CE6" w:rsidRDefault="00793CE6" w:rsidP="00C37AFC">
      <w:pPr>
        <w:keepNext/>
        <w:jc w:val="center"/>
      </w:pPr>
    </w:p>
    <w:p w14:paraId="15C29934" w14:textId="5C470F5F" w:rsidR="00164CDB" w:rsidRDefault="00164CDB" w:rsidP="00164CDB">
      <w:pPr>
        <w:keepNext/>
        <w:jc w:val="center"/>
      </w:pPr>
    </w:p>
    <w:p w14:paraId="18192DB5" w14:textId="12E3D169" w:rsidR="008515EE" w:rsidRPr="008515EE" w:rsidRDefault="00164CDB" w:rsidP="00164CDB">
      <w:pPr>
        <w:pStyle w:val="Antrat"/>
        <w:rPr>
          <w:color w:val="0000FF"/>
        </w:rPr>
      </w:pPr>
      <w:bookmarkStart w:id="11" w:name="_Toc63354929"/>
      <w:r>
        <w:t xml:space="preserve">Pav.  </w:t>
      </w:r>
      <w:fldSimple w:instr=" STYLEREF 1 \s ">
        <w:r w:rsidR="00871634">
          <w:rPr>
            <w:noProof/>
          </w:rPr>
          <w:t>1</w:t>
        </w:r>
      </w:fldSimple>
      <w:r w:rsidR="00871634">
        <w:t>.</w:t>
      </w:r>
      <w:fldSimple w:instr=" SEQ Pav._ \* ARABIC \s 1 ">
        <w:r w:rsidR="00871634">
          <w:rPr>
            <w:noProof/>
          </w:rPr>
          <w:t>2</w:t>
        </w:r>
      </w:fldSimple>
      <w:r>
        <w:t xml:space="preserve"> Keramikos dirbinių gamybos studijos konteks</w:t>
      </w:r>
      <w:r>
        <w:rPr>
          <w:noProof/>
        </w:rPr>
        <w:t>to diagrama</w:t>
      </w:r>
      <w:bookmarkEnd w:id="11"/>
    </w:p>
    <w:p w14:paraId="18FB44BC" w14:textId="77777777" w:rsidR="008515EE" w:rsidRPr="00E44868" w:rsidRDefault="008515EE" w:rsidP="008515EE">
      <w:pPr>
        <w:pStyle w:val="Antrat2"/>
      </w:pPr>
      <w:bookmarkStart w:id="12" w:name="_Toc63181496"/>
      <w:r w:rsidRPr="00E44868">
        <w:lastRenderedPageBreak/>
        <w:t>Veiklos tikslų modelis</w:t>
      </w:r>
      <w:bookmarkEnd w:id="12"/>
    </w:p>
    <w:p w14:paraId="3E1075A9" w14:textId="77777777" w:rsidR="00056AC7" w:rsidRDefault="00056AC7" w:rsidP="00056AC7">
      <w:pPr>
        <w:keepNext/>
        <w:ind w:firstLine="0"/>
        <w:jc w:val="center"/>
      </w:pPr>
      <w:r>
        <w:rPr>
          <w:noProof/>
        </w:rPr>
        <w:drawing>
          <wp:inline distT="0" distB="0" distL="0" distR="0" wp14:anchorId="283B2A5D" wp14:editId="7864A807">
            <wp:extent cx="6191885" cy="2626995"/>
            <wp:effectExtent l="0" t="0" r="0" b="1905"/>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1885" cy="2626995"/>
                    </a:xfrm>
                    <a:prstGeom prst="rect">
                      <a:avLst/>
                    </a:prstGeom>
                  </pic:spPr>
                </pic:pic>
              </a:graphicData>
            </a:graphic>
          </wp:inline>
        </w:drawing>
      </w:r>
    </w:p>
    <w:p w14:paraId="20A84744" w14:textId="6775C017" w:rsidR="007A23E3" w:rsidRPr="00E44868" w:rsidRDefault="00056AC7" w:rsidP="00056AC7">
      <w:pPr>
        <w:pStyle w:val="Antrat"/>
      </w:pPr>
      <w:bookmarkStart w:id="13" w:name="_Toc63354930"/>
      <w:r>
        <w:t xml:space="preserve">Pav.  </w:t>
      </w:r>
      <w:fldSimple w:instr=" STYLEREF 1 \s ">
        <w:r w:rsidR="00871634">
          <w:rPr>
            <w:noProof/>
          </w:rPr>
          <w:t>1</w:t>
        </w:r>
      </w:fldSimple>
      <w:r w:rsidR="00871634">
        <w:t>.</w:t>
      </w:r>
      <w:fldSimple w:instr=" SEQ Pav._ \* ARABIC \s 1 ">
        <w:r w:rsidR="00871634">
          <w:rPr>
            <w:noProof/>
          </w:rPr>
          <w:t>3</w:t>
        </w:r>
      </w:fldSimple>
      <w:r>
        <w:t xml:space="preserve"> Keramikos dirbinių gamybos studijos veiklos tikslai</w:t>
      </w:r>
      <w:bookmarkEnd w:id="13"/>
    </w:p>
    <w:p w14:paraId="72C2B6AB" w14:textId="0E4C579E" w:rsidR="004F2B0B" w:rsidRPr="00E44868" w:rsidRDefault="004C4126" w:rsidP="004F2B0B">
      <w:pPr>
        <w:pStyle w:val="Antrat2"/>
      </w:pPr>
      <w:bookmarkStart w:id="14" w:name="_Ref353974553"/>
      <w:bookmarkStart w:id="15" w:name="_Toc63181497"/>
      <w:r>
        <w:rPr>
          <w:noProof/>
        </w:rPr>
        <mc:AlternateContent>
          <mc:Choice Requires="wps">
            <w:drawing>
              <wp:anchor distT="0" distB="0" distL="114300" distR="114300" simplePos="0" relativeHeight="251659264" behindDoc="0" locked="0" layoutInCell="1" allowOverlap="1" wp14:anchorId="21C9F3B6" wp14:editId="14165D5B">
                <wp:simplePos x="0" y="0"/>
                <wp:positionH relativeFrom="column">
                  <wp:posOffset>3810</wp:posOffset>
                </wp:positionH>
                <wp:positionV relativeFrom="paragraph">
                  <wp:posOffset>3529330</wp:posOffset>
                </wp:positionV>
                <wp:extent cx="6191885" cy="635"/>
                <wp:effectExtent l="0" t="0" r="0" b="0"/>
                <wp:wrapSquare wrapText="bothSides"/>
                <wp:docPr id="11" name="Teksto laukas 11"/>
                <wp:cNvGraphicFramePr/>
                <a:graphic xmlns:a="http://schemas.openxmlformats.org/drawingml/2006/main">
                  <a:graphicData uri="http://schemas.microsoft.com/office/word/2010/wordprocessingShape">
                    <wps:wsp>
                      <wps:cNvSpPr txBox="1"/>
                      <wps:spPr>
                        <a:xfrm>
                          <a:off x="0" y="0"/>
                          <a:ext cx="6191885" cy="635"/>
                        </a:xfrm>
                        <a:prstGeom prst="rect">
                          <a:avLst/>
                        </a:prstGeom>
                        <a:solidFill>
                          <a:prstClr val="white"/>
                        </a:solidFill>
                        <a:ln>
                          <a:noFill/>
                        </a:ln>
                      </wps:spPr>
                      <wps:txbx>
                        <w:txbxContent>
                          <w:p w14:paraId="039A7A95" w14:textId="661973A7" w:rsidR="004C4126" w:rsidRPr="00181B79" w:rsidRDefault="004C4126" w:rsidP="004C4126">
                            <w:pPr>
                              <w:pStyle w:val="Antrat"/>
                              <w:rPr>
                                <w:rFonts w:eastAsia="Times New Roman"/>
                                <w:noProof/>
                                <w:sz w:val="24"/>
                              </w:rPr>
                            </w:pPr>
                            <w:bookmarkStart w:id="16" w:name="_Toc63354931"/>
                            <w:r>
                              <w:t xml:space="preserve">Pav.  </w:t>
                            </w:r>
                            <w:fldSimple w:instr=" STYLEREF 1 \s ">
                              <w:r w:rsidR="00871634">
                                <w:rPr>
                                  <w:noProof/>
                                </w:rPr>
                                <w:t>1</w:t>
                              </w:r>
                            </w:fldSimple>
                            <w:r w:rsidR="00871634">
                              <w:t>.</w:t>
                            </w:r>
                            <w:fldSimple w:instr=" SEQ Pav._ \* ARABIC \s 1 ">
                              <w:r w:rsidR="00871634">
                                <w:rPr>
                                  <w:noProof/>
                                </w:rPr>
                                <w:t>4</w:t>
                              </w:r>
                            </w:fldSimple>
                            <w:r>
                              <w:t xml:space="preserve"> Keramikos dirbinių gamybos veiklos panaudojimo atvej</w:t>
                            </w:r>
                            <w:r w:rsidR="000E24DB">
                              <w:t>ų</w:t>
                            </w:r>
                            <w:r>
                              <w:t xml:space="preserve"> diagrama</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C9F3B6" id="_x0000_t202" coordsize="21600,21600" o:spt="202" path="m,l,21600r21600,l21600,xe">
                <v:stroke joinstyle="miter"/>
                <v:path gradientshapeok="t" o:connecttype="rect"/>
              </v:shapetype>
              <v:shape id="Teksto laukas 11" o:spid="_x0000_s1026" type="#_x0000_t202" style="position:absolute;left:0;text-align:left;margin-left:.3pt;margin-top:277.9pt;width:487.5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" stroked="f">
                <v:textbox style="mso-fit-shape-to-text:t" inset="0,0,0,0">
                  <w:txbxContent>
                    <w:p w14:paraId="039A7A95" w14:textId="661973A7" w:rsidR="004C4126" w:rsidRPr="00181B79" w:rsidRDefault="004C4126" w:rsidP="004C4126">
                      <w:pPr>
                        <w:pStyle w:val="Antrat"/>
                        <w:rPr>
                          <w:rFonts w:eastAsia="Times New Roman"/>
                          <w:noProof/>
                          <w:sz w:val="24"/>
                        </w:rPr>
                      </w:pPr>
                      <w:bookmarkStart w:id="17" w:name="_Toc63354931"/>
                      <w:r>
                        <w:t xml:space="preserve">Pav.  </w:t>
                      </w:r>
                      <w:fldSimple w:instr=" STYLEREF 1 \s ">
                        <w:r w:rsidR="00871634">
                          <w:rPr>
                            <w:noProof/>
                          </w:rPr>
                          <w:t>1</w:t>
                        </w:r>
                      </w:fldSimple>
                      <w:r w:rsidR="00871634">
                        <w:t>.</w:t>
                      </w:r>
                      <w:fldSimple w:instr=" SEQ Pav._ \* ARABIC \s 1 ">
                        <w:r w:rsidR="00871634">
                          <w:rPr>
                            <w:noProof/>
                          </w:rPr>
                          <w:t>4</w:t>
                        </w:r>
                      </w:fldSimple>
                      <w:r>
                        <w:t xml:space="preserve"> Keramikos dirbinių gamybos veiklos panaudojimo atvej</w:t>
                      </w:r>
                      <w:r w:rsidR="000E24DB">
                        <w:t>ų</w:t>
                      </w:r>
                      <w:r>
                        <w:t xml:space="preserve"> diagrama</w:t>
                      </w:r>
                      <w:bookmarkEnd w:id="17"/>
                    </w:p>
                  </w:txbxContent>
                </v:textbox>
                <w10:wrap type="square"/>
              </v:shape>
            </w:pict>
          </mc:Fallback>
        </mc:AlternateContent>
      </w:r>
      <w:r>
        <w:rPr>
          <w:noProof/>
        </w:rPr>
        <w:drawing>
          <wp:anchor distT="0" distB="0" distL="114300" distR="114300" simplePos="0" relativeHeight="251655168" behindDoc="0" locked="0" layoutInCell="1" allowOverlap="1" wp14:anchorId="5433A22C" wp14:editId="0D79FE35">
            <wp:simplePos x="0" y="0"/>
            <wp:positionH relativeFrom="column">
              <wp:posOffset>3810</wp:posOffset>
            </wp:positionH>
            <wp:positionV relativeFrom="paragraph">
              <wp:posOffset>473075</wp:posOffset>
            </wp:positionV>
            <wp:extent cx="6191885" cy="2999105"/>
            <wp:effectExtent l="0" t="0" r="0" b="0"/>
            <wp:wrapSquare wrapText="bothSides"/>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91885" cy="2999105"/>
                    </a:xfrm>
                    <a:prstGeom prst="rect">
                      <a:avLst/>
                    </a:prstGeom>
                  </pic:spPr>
                </pic:pic>
              </a:graphicData>
            </a:graphic>
          </wp:anchor>
        </w:drawing>
      </w:r>
      <w:r w:rsidR="006C495D" w:rsidRPr="00E44868">
        <w:t>V</w:t>
      </w:r>
      <w:r w:rsidR="004F2B0B" w:rsidRPr="00E44868">
        <w:t>eiklos panaudojimo atvejų modelis</w:t>
      </w:r>
      <w:bookmarkEnd w:id="14"/>
      <w:bookmarkEnd w:id="15"/>
    </w:p>
    <w:p w14:paraId="220CADA5" w14:textId="51FD6677" w:rsidR="00B32545" w:rsidRPr="00E44868" w:rsidRDefault="00B32545" w:rsidP="004C4126">
      <w:pPr>
        <w:jc w:val="center"/>
      </w:pPr>
    </w:p>
    <w:p w14:paraId="5B6E4D62" w14:textId="0AAB18D4" w:rsidR="005B53A6" w:rsidRPr="00E44868" w:rsidRDefault="006C495D" w:rsidP="005B53A6">
      <w:pPr>
        <w:pStyle w:val="Antrat2"/>
      </w:pPr>
      <w:bookmarkStart w:id="18" w:name="_Toc63181498"/>
      <w:r w:rsidRPr="00E44868">
        <w:t>V</w:t>
      </w:r>
      <w:r w:rsidR="004F2B0B" w:rsidRPr="00E44868">
        <w:t>eiklos procesų modeli</w:t>
      </w:r>
      <w:r w:rsidR="00E614ED" w:rsidRPr="00E44868">
        <w:t>s</w:t>
      </w:r>
      <w:bookmarkEnd w:id="18"/>
    </w:p>
    <w:p w14:paraId="319B9C84" w14:textId="445338C2" w:rsidR="004F2B0B" w:rsidRPr="008515EE" w:rsidRDefault="00E614ED" w:rsidP="004F2B0B">
      <w:pPr>
        <w:rPr>
          <w:color w:val="0000FF"/>
        </w:rPr>
      </w:pPr>
      <w:r w:rsidRPr="008515EE">
        <w:rPr>
          <w:color w:val="0000FF"/>
        </w:rPr>
        <w:t xml:space="preserve">Šiame poskyryje pateikiamos </w:t>
      </w:r>
      <w:r w:rsidR="002049E2" w:rsidRPr="008515EE">
        <w:rPr>
          <w:color w:val="0000FF"/>
        </w:rPr>
        <w:t xml:space="preserve">veiklos </w:t>
      </w:r>
      <w:r w:rsidRPr="008515EE">
        <w:rPr>
          <w:color w:val="0000FF"/>
        </w:rPr>
        <w:t xml:space="preserve">procesų diagramos, kurios atspindi </w:t>
      </w:r>
      <w:r w:rsidR="00D528BD">
        <w:rPr>
          <w:color w:val="0000FF"/>
        </w:rPr>
        <w:t xml:space="preserve">organizacijos </w:t>
      </w:r>
      <w:r w:rsidR="002049E2" w:rsidRPr="008515EE">
        <w:rPr>
          <w:color w:val="0000FF"/>
        </w:rPr>
        <w:t>esamą (</w:t>
      </w:r>
      <w:r w:rsidRPr="008515EE">
        <w:rPr>
          <w:color w:val="0000FF"/>
        </w:rPr>
        <w:t>„</w:t>
      </w:r>
      <w:proofErr w:type="spellStart"/>
      <w:r w:rsidRPr="00027FF8">
        <w:rPr>
          <w:i/>
          <w:color w:val="0000FF"/>
        </w:rPr>
        <w:t>as-is</w:t>
      </w:r>
      <w:proofErr w:type="spellEnd"/>
      <w:r w:rsidRPr="008515EE">
        <w:rPr>
          <w:color w:val="0000FF"/>
        </w:rPr>
        <w:t>“</w:t>
      </w:r>
      <w:r w:rsidR="002049E2" w:rsidRPr="008515EE">
        <w:rPr>
          <w:color w:val="0000FF"/>
        </w:rPr>
        <w:t>)</w:t>
      </w:r>
      <w:r w:rsidRPr="008515EE">
        <w:rPr>
          <w:color w:val="0000FF"/>
        </w:rPr>
        <w:t xml:space="preserve"> ir </w:t>
      </w:r>
      <w:r w:rsidR="00027FF8">
        <w:rPr>
          <w:color w:val="0000FF"/>
        </w:rPr>
        <w:t>siekiamą</w:t>
      </w:r>
      <w:r w:rsidR="00027FF8" w:rsidRPr="008515EE">
        <w:rPr>
          <w:color w:val="0000FF"/>
        </w:rPr>
        <w:t xml:space="preserve"> </w:t>
      </w:r>
      <w:r w:rsidR="002049E2" w:rsidRPr="008515EE">
        <w:rPr>
          <w:color w:val="0000FF"/>
        </w:rPr>
        <w:t>(</w:t>
      </w:r>
      <w:r w:rsidRPr="008515EE">
        <w:rPr>
          <w:color w:val="0000FF"/>
        </w:rPr>
        <w:t>„</w:t>
      </w:r>
      <w:r w:rsidRPr="00027FF8">
        <w:rPr>
          <w:i/>
          <w:color w:val="0000FF"/>
        </w:rPr>
        <w:t>to-be</w:t>
      </w:r>
      <w:r w:rsidRPr="008515EE">
        <w:rPr>
          <w:color w:val="0000FF"/>
        </w:rPr>
        <w:t>“</w:t>
      </w:r>
      <w:r w:rsidR="002049E2" w:rsidRPr="008515EE">
        <w:rPr>
          <w:color w:val="0000FF"/>
        </w:rPr>
        <w:t>)</w:t>
      </w:r>
      <w:r w:rsidRPr="008515EE">
        <w:rPr>
          <w:color w:val="0000FF"/>
        </w:rPr>
        <w:t xml:space="preserve"> situacijas. T.</w:t>
      </w:r>
      <w:r w:rsidR="00027FF8">
        <w:rPr>
          <w:color w:val="0000FF"/>
        </w:rPr>
        <w:t> </w:t>
      </w:r>
      <w:r w:rsidRPr="008515EE">
        <w:rPr>
          <w:color w:val="0000FF"/>
        </w:rPr>
        <w:t>y.</w:t>
      </w:r>
      <w:r w:rsidR="00D528BD">
        <w:rPr>
          <w:color w:val="0000FF"/>
        </w:rPr>
        <w:t>,</w:t>
      </w:r>
      <w:r w:rsidRPr="008515EE">
        <w:rPr>
          <w:color w:val="0000FF"/>
        </w:rPr>
        <w:t xml:space="preserve"> iš pradžių yra analizuojama ir modeliuojama situacija, </w:t>
      </w:r>
      <w:r w:rsidR="002049E2" w:rsidRPr="008515EE">
        <w:rPr>
          <w:color w:val="0000FF"/>
        </w:rPr>
        <w:t>kai darbe numatytas sprendimas</w:t>
      </w:r>
      <w:r w:rsidRPr="008515EE">
        <w:rPr>
          <w:color w:val="0000FF"/>
        </w:rPr>
        <w:t xml:space="preserve"> dar </w:t>
      </w:r>
      <w:r w:rsidR="002049E2" w:rsidRPr="008515EE">
        <w:rPr>
          <w:color w:val="0000FF"/>
        </w:rPr>
        <w:t>nėra sukurtas ir įdiegtas</w:t>
      </w:r>
      <w:r w:rsidRPr="008515EE">
        <w:rPr>
          <w:color w:val="0000FF"/>
        </w:rPr>
        <w:t xml:space="preserve"> (tai yra „</w:t>
      </w:r>
      <w:proofErr w:type="spellStart"/>
      <w:r w:rsidRPr="00027FF8">
        <w:rPr>
          <w:i/>
          <w:color w:val="0000FF"/>
        </w:rPr>
        <w:t>as-is</w:t>
      </w:r>
      <w:proofErr w:type="spellEnd"/>
      <w:r w:rsidRPr="008515EE">
        <w:rPr>
          <w:color w:val="0000FF"/>
        </w:rPr>
        <w:t>“ vaizdas); „</w:t>
      </w:r>
      <w:r w:rsidRPr="00027FF8">
        <w:rPr>
          <w:i/>
          <w:color w:val="0000FF"/>
        </w:rPr>
        <w:t>to-be</w:t>
      </w:r>
      <w:r w:rsidRPr="008515EE">
        <w:rPr>
          <w:color w:val="0000FF"/>
        </w:rPr>
        <w:t xml:space="preserve">“ </w:t>
      </w:r>
      <w:r w:rsidR="002049E2" w:rsidRPr="008515EE">
        <w:rPr>
          <w:color w:val="0000FF"/>
        </w:rPr>
        <w:t xml:space="preserve">veiklos </w:t>
      </w:r>
      <w:r w:rsidRPr="008515EE">
        <w:rPr>
          <w:color w:val="0000FF"/>
        </w:rPr>
        <w:t>procesų diagram</w:t>
      </w:r>
      <w:r w:rsidR="002049E2" w:rsidRPr="008515EE">
        <w:rPr>
          <w:color w:val="0000FF"/>
        </w:rPr>
        <w:t>a</w:t>
      </w:r>
      <w:r w:rsidRPr="008515EE">
        <w:rPr>
          <w:color w:val="0000FF"/>
        </w:rPr>
        <w:t xml:space="preserve"> parodo, kaip pasikeis</w:t>
      </w:r>
      <w:r w:rsidR="002049E2" w:rsidRPr="008515EE">
        <w:rPr>
          <w:color w:val="0000FF"/>
        </w:rPr>
        <w:t xml:space="preserve"> esamas procesas</w:t>
      </w:r>
      <w:r w:rsidRPr="008515EE">
        <w:rPr>
          <w:color w:val="0000FF"/>
        </w:rPr>
        <w:t xml:space="preserve">, įdiegus </w:t>
      </w:r>
      <w:r w:rsidR="002049E2" w:rsidRPr="008515EE">
        <w:rPr>
          <w:color w:val="0000FF"/>
        </w:rPr>
        <w:t>sukurtąjį</w:t>
      </w:r>
      <w:r w:rsidRPr="008515EE">
        <w:rPr>
          <w:color w:val="0000FF"/>
        </w:rPr>
        <w:t xml:space="preserve"> sprendimą.</w:t>
      </w:r>
      <w:r w:rsidR="00027FF8">
        <w:rPr>
          <w:color w:val="0000FF"/>
        </w:rPr>
        <w:t xml:space="preserve"> Jei esamo proceso nėra, vaizduojamas tik siekiamas procesas. </w:t>
      </w:r>
    </w:p>
    <w:p w14:paraId="39D04DB8" w14:textId="092E6E32" w:rsidR="00AA0365" w:rsidRPr="008515EE" w:rsidRDefault="00AA0365" w:rsidP="004F2B0B">
      <w:pPr>
        <w:rPr>
          <w:color w:val="0000FF"/>
        </w:rPr>
      </w:pPr>
      <w:r w:rsidRPr="008515EE">
        <w:rPr>
          <w:color w:val="0000FF"/>
        </w:rPr>
        <w:t>Darbe pateikiamų paveikslų pavadinimai turi atspindėti tų paveikslų turinį, t.</w:t>
      </w:r>
      <w:r w:rsidR="00027FF8">
        <w:rPr>
          <w:color w:val="0000FF"/>
        </w:rPr>
        <w:t> </w:t>
      </w:r>
      <w:r w:rsidRPr="008515EE">
        <w:rPr>
          <w:color w:val="0000FF"/>
        </w:rPr>
        <w:t>y.</w:t>
      </w:r>
      <w:r w:rsidR="00D528BD">
        <w:rPr>
          <w:color w:val="0000FF"/>
        </w:rPr>
        <w:t>,</w:t>
      </w:r>
      <w:r w:rsidRPr="008515EE">
        <w:rPr>
          <w:color w:val="0000FF"/>
        </w:rPr>
        <w:t xml:space="preserve"> kas juose pateikiama. Pavyzdžiui, šiame poskyryje pateikiamos veiklos procesų diagramos pavadinimas </w:t>
      </w:r>
      <w:r w:rsidR="002C4CC8" w:rsidRPr="008515EE">
        <w:rPr>
          <w:color w:val="0000FF"/>
        </w:rPr>
        <w:t xml:space="preserve">„Veiklos procesų diagrama“ </w:t>
      </w:r>
      <w:r w:rsidR="00D528BD">
        <w:rPr>
          <w:color w:val="0000FF"/>
        </w:rPr>
        <w:t>būtų netinkamas</w:t>
      </w:r>
      <w:r w:rsidR="002C222C" w:rsidRPr="008515EE">
        <w:rPr>
          <w:color w:val="0000FF"/>
        </w:rPr>
        <w:t xml:space="preserve">; tinkamas pavadinimas būtų „Įmonės užsakymų registravimo veiklos procesas“ arba „Įmonės užsakymų </w:t>
      </w:r>
      <w:r w:rsidR="002C222C" w:rsidRPr="000730EA">
        <w:rPr>
          <w:color w:val="0000FF"/>
        </w:rPr>
        <w:t>registravimas“ (</w:t>
      </w:r>
      <w:r w:rsidR="000730EA" w:rsidRPr="000730EA">
        <w:rPr>
          <w:color w:val="0000FF"/>
        </w:rPr>
        <w:fldChar w:fldCharType="begin"/>
      </w:r>
      <w:r w:rsidR="000730EA" w:rsidRPr="000730EA">
        <w:rPr>
          <w:color w:val="0000FF"/>
        </w:rPr>
        <w:instrText xml:space="preserve"> REF _Ref433630122 \h </w:instrText>
      </w:r>
      <w:r w:rsidR="000730EA">
        <w:rPr>
          <w:color w:val="0000FF"/>
        </w:rPr>
        <w:instrText xml:space="preserve"> \* MERGEFORMAT </w:instrText>
      </w:r>
      <w:r w:rsidR="000730EA" w:rsidRPr="000730EA">
        <w:rPr>
          <w:color w:val="0000FF"/>
        </w:rPr>
      </w:r>
      <w:r w:rsidR="000730EA" w:rsidRPr="000730EA">
        <w:rPr>
          <w:color w:val="0000FF"/>
        </w:rPr>
        <w:fldChar w:fldCharType="separate"/>
      </w:r>
      <w:r w:rsidR="000730EA" w:rsidRPr="000730EA">
        <w:rPr>
          <w:color w:val="0000FF"/>
        </w:rPr>
        <w:t>1.1</w:t>
      </w:r>
      <w:r w:rsidR="000730EA" w:rsidRPr="000730EA">
        <w:rPr>
          <w:color w:val="0000FF"/>
        </w:rPr>
        <w:fldChar w:fldCharType="end"/>
      </w:r>
      <w:r w:rsidR="0025412E">
        <w:rPr>
          <w:color w:val="0000FF"/>
        </w:rPr>
        <w:t xml:space="preserve"> pav.</w:t>
      </w:r>
      <w:r w:rsidR="002C222C" w:rsidRPr="008515EE">
        <w:rPr>
          <w:color w:val="0000FF"/>
        </w:rPr>
        <w:t>).</w:t>
      </w:r>
    </w:p>
    <w:p w14:paraId="42EFA70F" w14:textId="1581595F" w:rsidR="00AA0365" w:rsidRPr="008515EE" w:rsidRDefault="000D0497" w:rsidP="00AA0365">
      <w:pPr>
        <w:rPr>
          <w:color w:val="0000FF"/>
        </w:rPr>
      </w:pPr>
      <w:r w:rsidRPr="004C63EC">
        <w:rPr>
          <w:b/>
          <w:color w:val="0000FF"/>
        </w:rPr>
        <w:lastRenderedPageBreak/>
        <w:t>SVARBU.</w:t>
      </w:r>
      <w:r>
        <w:rPr>
          <w:b/>
          <w:color w:val="0000FF"/>
        </w:rPr>
        <w:t xml:space="preserve"> </w:t>
      </w:r>
      <w:r w:rsidR="00AA0365" w:rsidRPr="008515EE">
        <w:rPr>
          <w:color w:val="0000FF"/>
        </w:rPr>
        <w:t xml:space="preserve">Veiklos procesams modeliuoti </w:t>
      </w:r>
      <w:r w:rsidRPr="00A34645">
        <w:rPr>
          <w:b/>
          <w:bCs/>
          <w:color w:val="0000FF"/>
          <w:u w:val="single"/>
        </w:rPr>
        <w:t>ISP</w:t>
      </w:r>
      <w:r w:rsidRPr="00A34645">
        <w:rPr>
          <w:b/>
          <w:bCs/>
          <w:color w:val="0000FF"/>
          <w:u w:val="single"/>
          <w:lang w:val="en-US"/>
        </w:rPr>
        <w:t>&amp;</w:t>
      </w:r>
      <w:r w:rsidRPr="00A34645">
        <w:rPr>
          <w:b/>
          <w:bCs/>
          <w:color w:val="0000FF"/>
          <w:u w:val="single"/>
        </w:rPr>
        <w:t>PV</w:t>
      </w:r>
      <w:r w:rsidRPr="00A34645">
        <w:rPr>
          <w:color w:val="0000FF"/>
          <w:u w:val="single"/>
        </w:rPr>
        <w:t xml:space="preserve"> specializacijos studentai </w:t>
      </w:r>
      <w:r w:rsidR="00AA0365" w:rsidRPr="00A34645">
        <w:rPr>
          <w:color w:val="0000FF"/>
          <w:u w:val="single"/>
        </w:rPr>
        <w:t xml:space="preserve">naudoja BPMN </w:t>
      </w:r>
      <w:r w:rsidRPr="00A34645">
        <w:rPr>
          <w:color w:val="0000FF"/>
          <w:u w:val="single"/>
        </w:rPr>
        <w:t>kalbą</w:t>
      </w:r>
      <w:r>
        <w:rPr>
          <w:color w:val="0000FF"/>
        </w:rPr>
        <w:t>. IIS</w:t>
      </w:r>
      <w:r>
        <w:rPr>
          <w:color w:val="0000FF"/>
          <w:lang w:val="en-US"/>
        </w:rPr>
        <w:t>&amp;</w:t>
      </w:r>
      <w:r>
        <w:rPr>
          <w:color w:val="0000FF"/>
        </w:rPr>
        <w:t>DBP</w:t>
      </w:r>
      <w:r w:rsidRPr="008515EE">
        <w:rPr>
          <w:color w:val="0000FF"/>
        </w:rPr>
        <w:t xml:space="preserve"> </w:t>
      </w:r>
      <w:r>
        <w:rPr>
          <w:color w:val="0000FF"/>
        </w:rPr>
        <w:t xml:space="preserve">specializacijos studentai gali naudoti </w:t>
      </w:r>
      <w:r w:rsidRPr="00040726">
        <w:rPr>
          <w:color w:val="0000FF"/>
        </w:rPr>
        <w:t>BPMN</w:t>
      </w:r>
      <w:r>
        <w:rPr>
          <w:color w:val="0000FF"/>
        </w:rPr>
        <w:t xml:space="preserve"> </w:t>
      </w:r>
      <w:r w:rsidR="00AA0365" w:rsidRPr="008515EE">
        <w:rPr>
          <w:color w:val="0000FF"/>
        </w:rPr>
        <w:t xml:space="preserve">arba </w:t>
      </w:r>
      <w:r w:rsidR="00AA0365" w:rsidRPr="00040726">
        <w:rPr>
          <w:color w:val="0000FF"/>
        </w:rPr>
        <w:t>UML</w:t>
      </w:r>
      <w:r w:rsidR="00AA0365" w:rsidRPr="00027FF8">
        <w:rPr>
          <w:i/>
          <w:color w:val="0000FF"/>
        </w:rPr>
        <w:t xml:space="preserve"> </w:t>
      </w:r>
      <w:r w:rsidR="00AA0365" w:rsidRPr="008515EE">
        <w:rPr>
          <w:color w:val="0000FF"/>
        </w:rPr>
        <w:t>kalb</w:t>
      </w:r>
      <w:r>
        <w:rPr>
          <w:color w:val="0000FF"/>
        </w:rPr>
        <w:t>ą pasirinktinai.</w:t>
      </w:r>
    </w:p>
    <w:p w14:paraId="3CC2E100" w14:textId="7C59D624" w:rsidR="0025412E" w:rsidRPr="008515EE" w:rsidRDefault="00B432FD" w:rsidP="0025412E">
      <w:pPr>
        <w:pStyle w:val="Paveikslas"/>
        <w:rPr>
          <w:color w:val="0000FF"/>
        </w:rPr>
      </w:pPr>
      <w:r>
        <w:rPr>
          <w:noProof/>
          <w:lang w:eastAsia="lt-LT"/>
        </w:rPr>
        <w:drawing>
          <wp:inline distT="0" distB="0" distL="0" distR="0" wp14:anchorId="7CEF119B" wp14:editId="332135B7">
            <wp:extent cx="2683137" cy="1388853"/>
            <wp:effectExtent l="0" t="0" r="3175" b="1905"/>
            <wp:docPr id="6" name="Picture 6" descr="http://www.conceptdraw.com/resources/images/BusinessProce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conceptdraw.com/resources/images/BusinessProcessDiagra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3699" cy="1503021"/>
                    </a:xfrm>
                    <a:prstGeom prst="rect">
                      <a:avLst/>
                    </a:prstGeom>
                    <a:noFill/>
                    <a:ln>
                      <a:noFill/>
                    </a:ln>
                  </pic:spPr>
                </pic:pic>
              </a:graphicData>
            </a:graphic>
          </wp:inline>
        </w:drawing>
      </w:r>
    </w:p>
    <w:p w14:paraId="1B3E9D36" w14:textId="5574F8B3" w:rsidR="0025412E" w:rsidRPr="0025412E" w:rsidRDefault="000730EA" w:rsidP="0025412E">
      <w:pPr>
        <w:pStyle w:val="Antrat"/>
      </w:pPr>
      <w:bookmarkStart w:id="19" w:name="_Ref433630122"/>
      <w:r>
        <w:t>1.</w:t>
      </w:r>
      <w:r w:rsidR="0015753A">
        <w:fldChar w:fldCharType="begin"/>
      </w:r>
      <w:r w:rsidR="0015753A">
        <w:instrText xml:space="preserve"> SEQ Figūra \* ARABIC </w:instrText>
      </w:r>
      <w:r w:rsidR="0015753A">
        <w:fldChar w:fldCharType="separate"/>
      </w:r>
      <w:bookmarkStart w:id="20" w:name="_Ref431808873"/>
      <w:r w:rsidR="0025412E">
        <w:rPr>
          <w:noProof/>
        </w:rPr>
        <w:t>1</w:t>
      </w:r>
      <w:bookmarkEnd w:id="20"/>
      <w:r w:rsidR="0015753A">
        <w:rPr>
          <w:noProof/>
        </w:rPr>
        <w:fldChar w:fldCharType="end"/>
      </w:r>
      <w:bookmarkEnd w:id="19"/>
      <w:r w:rsidR="0025412E">
        <w:t xml:space="preserve"> pav</w:t>
      </w:r>
      <w:r w:rsidR="0025412E" w:rsidRPr="0025412E">
        <w:t>. Įmonės užsakymų registravimo veiklos procesas</w:t>
      </w:r>
      <w:r w:rsidR="00D56F0D">
        <w:t xml:space="preserve"> [5]</w:t>
      </w:r>
    </w:p>
    <w:p w14:paraId="24C7E1F9" w14:textId="77777777" w:rsidR="0025412E" w:rsidRPr="00E44868" w:rsidRDefault="0025412E" w:rsidP="004F2B0B"/>
    <w:p w14:paraId="43C1D0EA" w14:textId="18E40897" w:rsidR="004F2B0B" w:rsidRPr="00E44868" w:rsidRDefault="006C495D" w:rsidP="004F2B0B">
      <w:pPr>
        <w:pStyle w:val="Antrat2"/>
      </w:pPr>
      <w:bookmarkStart w:id="21" w:name="_Toc63181499"/>
      <w:r w:rsidRPr="00E44868">
        <w:t>V</w:t>
      </w:r>
      <w:r w:rsidR="004F2B0B" w:rsidRPr="00E44868">
        <w:t xml:space="preserve">eiklos </w:t>
      </w:r>
      <w:r w:rsidR="00C21E91">
        <w:t>esybių</w:t>
      </w:r>
      <w:r w:rsidR="00C21E91" w:rsidRPr="00E44868">
        <w:t xml:space="preserve"> </w:t>
      </w:r>
      <w:r w:rsidR="004F2B0B" w:rsidRPr="00E44868">
        <w:t>modelis</w:t>
      </w:r>
      <w:bookmarkEnd w:id="21"/>
    </w:p>
    <w:p w14:paraId="7F7B0CA0" w14:textId="77777777" w:rsidR="00871634" w:rsidRDefault="00871634" w:rsidP="00871634">
      <w:pPr>
        <w:keepNext/>
        <w:jc w:val="center"/>
      </w:pPr>
      <w:r>
        <w:rPr>
          <w:noProof/>
        </w:rPr>
        <w:drawing>
          <wp:inline distT="0" distB="0" distL="0" distR="0" wp14:anchorId="22E635A8" wp14:editId="61F22BCA">
            <wp:extent cx="6191885" cy="4387850"/>
            <wp:effectExtent l="0" t="0" r="0" b="0"/>
            <wp:docPr id="14" name="Paveikslėli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91885" cy="4387850"/>
                    </a:xfrm>
                    <a:prstGeom prst="rect">
                      <a:avLst/>
                    </a:prstGeom>
                  </pic:spPr>
                </pic:pic>
              </a:graphicData>
            </a:graphic>
          </wp:inline>
        </w:drawing>
      </w:r>
    </w:p>
    <w:p w14:paraId="73454AD5" w14:textId="0251DC23" w:rsidR="0076747E" w:rsidRDefault="00871634" w:rsidP="00871634">
      <w:pPr>
        <w:pStyle w:val="Antrat"/>
      </w:pPr>
      <w:bookmarkStart w:id="22" w:name="_Toc63354932"/>
      <w:r>
        <w:t xml:space="preserve">Pav.  </w:t>
      </w:r>
      <w:fldSimple w:instr=" STYLEREF 1 \s ">
        <w:r>
          <w:rPr>
            <w:noProof/>
          </w:rPr>
          <w:t>1</w:t>
        </w:r>
      </w:fldSimple>
      <w:r>
        <w:t>.</w:t>
      </w:r>
      <w:fldSimple w:instr=" SEQ Pav._ \* ARABIC \s 1 ">
        <w:r>
          <w:rPr>
            <w:noProof/>
          </w:rPr>
          <w:t>5</w:t>
        </w:r>
      </w:fldSimple>
      <w:r>
        <w:t xml:space="preserve"> Keramikos dirbinių gamybos studijos veiklos esybių modelis</w:t>
      </w:r>
      <w:bookmarkEnd w:id="22"/>
    </w:p>
    <w:p w14:paraId="2938FFFB" w14:textId="77777777" w:rsidR="00871634" w:rsidRDefault="00871634" w:rsidP="004F2B0B"/>
    <w:p w14:paraId="4454B528" w14:textId="77777777" w:rsidR="008515EE" w:rsidRPr="00E44868" w:rsidRDefault="008515EE" w:rsidP="008515EE">
      <w:pPr>
        <w:pStyle w:val="Antrat2"/>
      </w:pPr>
      <w:bookmarkStart w:id="23" w:name="_Toc63181500"/>
      <w:r w:rsidRPr="00E44868">
        <w:t>Lyginamoji analizė</w:t>
      </w:r>
      <w:bookmarkEnd w:id="23"/>
    </w:p>
    <w:p w14:paraId="00B6890A" w14:textId="77777777" w:rsidR="008515EE" w:rsidRPr="008515EE" w:rsidRDefault="008515EE" w:rsidP="008515EE">
      <w:pPr>
        <w:rPr>
          <w:color w:val="0000FF"/>
        </w:rPr>
      </w:pPr>
      <w:r w:rsidRPr="008515EE">
        <w:rPr>
          <w:color w:val="0000FF"/>
        </w:rPr>
        <w:t xml:space="preserve">Šiame poskyryje yra atliekamas </w:t>
      </w:r>
      <w:r w:rsidR="00C21E91">
        <w:rPr>
          <w:color w:val="0000FF"/>
        </w:rPr>
        <w:t>galimų realizavimo</w:t>
      </w:r>
      <w:r w:rsidR="00C21E91" w:rsidRPr="008515EE">
        <w:rPr>
          <w:color w:val="0000FF"/>
        </w:rPr>
        <w:t xml:space="preserve"> </w:t>
      </w:r>
      <w:r w:rsidRPr="008515EE">
        <w:rPr>
          <w:color w:val="0000FF"/>
        </w:rPr>
        <w:t xml:space="preserve">technologijų </w:t>
      </w:r>
      <w:r w:rsidR="0076747E">
        <w:rPr>
          <w:color w:val="0000FF"/>
        </w:rPr>
        <w:t>IR</w:t>
      </w:r>
      <w:r w:rsidRPr="008515EE">
        <w:rPr>
          <w:color w:val="0000FF"/>
        </w:rPr>
        <w:t xml:space="preserve"> esamų inžinerinių sprendimų (analogų) palyginimas. Prieš atliekant palyginimą, pasirinktos technologijos ir esami sprendimai turi būti glaustai, tačiau informatyviai aprašomi tekstu.</w:t>
      </w:r>
    </w:p>
    <w:p w14:paraId="75B3FF60" w14:textId="07FE3A45" w:rsidR="008515EE" w:rsidRPr="008515EE" w:rsidRDefault="008515EE" w:rsidP="008515EE">
      <w:pPr>
        <w:rPr>
          <w:color w:val="0000FF"/>
        </w:rPr>
      </w:pPr>
      <w:r w:rsidRPr="008515EE">
        <w:rPr>
          <w:color w:val="0000FF"/>
        </w:rPr>
        <w:t xml:space="preserve">Palyginimui turi būti parenkami šiam </w:t>
      </w:r>
      <w:r w:rsidRPr="0076747E">
        <w:rPr>
          <w:i/>
          <w:color w:val="0000FF"/>
        </w:rPr>
        <w:t>konkrečiam darbui aktualūs kriterijai</w:t>
      </w:r>
      <w:r w:rsidRPr="008515EE">
        <w:rPr>
          <w:color w:val="0000FF"/>
        </w:rPr>
        <w:t>. Atliktų palyginimų rezultatai yra pateikiami lentele (</w:t>
      </w:r>
      <w:r w:rsidR="00602BCB">
        <w:fldChar w:fldCharType="begin"/>
      </w:r>
      <w:r w:rsidR="00602BCB">
        <w:instrText xml:space="preserve"> REF _Ref353968496 \h  \* MERGEFORMAT </w:instrText>
      </w:r>
      <w:r w:rsidR="00602BCB">
        <w:fldChar w:fldCharType="separate"/>
      </w:r>
      <w:r w:rsidR="00006544">
        <w:rPr>
          <w:noProof/>
          <w:color w:val="0000FF"/>
        </w:rPr>
        <w:t>1</w:t>
      </w:r>
      <w:r w:rsidR="00006544" w:rsidRPr="00A647D3">
        <w:rPr>
          <w:color w:val="0000FF"/>
        </w:rPr>
        <w:t xml:space="preserve"> lentelė</w:t>
      </w:r>
      <w:r w:rsidR="00602BCB">
        <w:fldChar w:fldCharType="end"/>
      </w:r>
      <w:r w:rsidRPr="008515EE">
        <w:rPr>
          <w:color w:val="0000FF"/>
        </w:rPr>
        <w:t xml:space="preserve">). </w:t>
      </w:r>
    </w:p>
    <w:p w14:paraId="1558EF4E" w14:textId="66BEF944" w:rsidR="008515EE" w:rsidRPr="00E44868" w:rsidRDefault="008515EE" w:rsidP="008515EE"/>
    <w:bookmarkStart w:id="24" w:name="_Ref353968496"/>
    <w:p w14:paraId="0FE131DF" w14:textId="72366BDB" w:rsidR="008515EE" w:rsidRPr="00A647D3" w:rsidRDefault="008515EE" w:rsidP="00A647D3">
      <w:pPr>
        <w:pStyle w:val="Lentelspavadinimas"/>
        <w:rPr>
          <w:color w:val="0000FF"/>
        </w:rPr>
      </w:pPr>
      <w:r w:rsidRPr="00A647D3">
        <w:rPr>
          <w:color w:val="0000FF"/>
        </w:rPr>
        <w:lastRenderedPageBreak/>
        <w:fldChar w:fldCharType="begin"/>
      </w:r>
      <w:r w:rsidRPr="00A647D3">
        <w:rPr>
          <w:color w:val="0000FF"/>
        </w:rPr>
        <w:instrText xml:space="preserve"> STYLEREF 1 \s </w:instrText>
      </w:r>
      <w:r w:rsidRPr="00A647D3">
        <w:rPr>
          <w:color w:val="0000FF"/>
        </w:rPr>
        <w:fldChar w:fldCharType="separate"/>
      </w:r>
      <w:bookmarkStart w:id="25" w:name="_Toc431810196"/>
      <w:r w:rsidR="00006544">
        <w:rPr>
          <w:noProof/>
          <w:color w:val="0000FF"/>
        </w:rPr>
        <w:t>1</w:t>
      </w:r>
      <w:r w:rsidRPr="00A647D3">
        <w:rPr>
          <w:color w:val="0000FF"/>
        </w:rPr>
        <w:fldChar w:fldCharType="end"/>
      </w:r>
      <w:r w:rsidRPr="00A647D3">
        <w:rPr>
          <w:color w:val="0000FF"/>
        </w:rPr>
        <w:t xml:space="preserve"> lentelė</w:t>
      </w:r>
      <w:bookmarkEnd w:id="24"/>
      <w:r w:rsidRPr="00A647D3">
        <w:rPr>
          <w:color w:val="0000FF"/>
        </w:rPr>
        <w:t>. Esamų inžinerinių sprendimų palyginimas</w:t>
      </w:r>
      <w:bookmarkEnd w:id="25"/>
    </w:p>
    <w:tbl>
      <w:tblPr>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000" w:firstRow="0" w:lastRow="0" w:firstColumn="0" w:lastColumn="0" w:noHBand="0" w:noVBand="0"/>
      </w:tblPr>
      <w:tblGrid>
        <w:gridCol w:w="3005"/>
        <w:gridCol w:w="2248"/>
        <w:gridCol w:w="2248"/>
        <w:gridCol w:w="2249"/>
      </w:tblGrid>
      <w:tr w:rsidR="008515EE" w:rsidRPr="008515EE" w14:paraId="5C1F33BE" w14:textId="77777777" w:rsidTr="008515EE">
        <w:tc>
          <w:tcPr>
            <w:tcW w:w="3005" w:type="dxa"/>
            <w:shd w:val="clear" w:color="auto" w:fill="auto"/>
          </w:tcPr>
          <w:p w14:paraId="4D42E3C5" w14:textId="77777777" w:rsidR="008515EE" w:rsidRPr="008515EE" w:rsidRDefault="008515EE" w:rsidP="008515EE">
            <w:pPr>
              <w:pStyle w:val="TekstasLentelje"/>
              <w:jc w:val="left"/>
              <w:rPr>
                <w:b/>
                <w:color w:val="0000FF"/>
              </w:rPr>
            </w:pPr>
            <w:r w:rsidRPr="008515EE">
              <w:rPr>
                <w:b/>
                <w:color w:val="0000FF"/>
              </w:rPr>
              <w:t>Palyginimo kriterijus</w:t>
            </w:r>
          </w:p>
        </w:tc>
        <w:tc>
          <w:tcPr>
            <w:tcW w:w="2248" w:type="dxa"/>
            <w:shd w:val="clear" w:color="auto" w:fill="auto"/>
          </w:tcPr>
          <w:p w14:paraId="1A28D968" w14:textId="77777777" w:rsidR="008515EE" w:rsidRPr="008515EE" w:rsidRDefault="008515EE" w:rsidP="008515EE">
            <w:pPr>
              <w:pStyle w:val="TekstasLentelje"/>
              <w:jc w:val="center"/>
              <w:rPr>
                <w:b/>
                <w:color w:val="0000FF"/>
              </w:rPr>
            </w:pPr>
            <w:r w:rsidRPr="008515EE">
              <w:rPr>
                <w:b/>
                <w:color w:val="0000FF"/>
              </w:rPr>
              <w:t>Sistema A</w:t>
            </w:r>
          </w:p>
        </w:tc>
        <w:tc>
          <w:tcPr>
            <w:tcW w:w="2248" w:type="dxa"/>
            <w:shd w:val="clear" w:color="auto" w:fill="auto"/>
          </w:tcPr>
          <w:p w14:paraId="2C292048" w14:textId="77777777" w:rsidR="008515EE" w:rsidRPr="008515EE" w:rsidRDefault="008515EE" w:rsidP="008515EE">
            <w:pPr>
              <w:pStyle w:val="TekstasLentelje"/>
              <w:jc w:val="center"/>
              <w:rPr>
                <w:b/>
                <w:color w:val="0000FF"/>
              </w:rPr>
            </w:pPr>
            <w:r w:rsidRPr="008515EE">
              <w:rPr>
                <w:b/>
                <w:color w:val="0000FF"/>
              </w:rPr>
              <w:t>Sistema B</w:t>
            </w:r>
          </w:p>
        </w:tc>
        <w:tc>
          <w:tcPr>
            <w:tcW w:w="2249" w:type="dxa"/>
            <w:shd w:val="clear" w:color="auto" w:fill="auto"/>
          </w:tcPr>
          <w:p w14:paraId="40C83828" w14:textId="77777777" w:rsidR="008515EE" w:rsidRPr="008515EE" w:rsidRDefault="008515EE" w:rsidP="008515EE">
            <w:pPr>
              <w:pStyle w:val="TekstasLentelje"/>
              <w:jc w:val="center"/>
              <w:rPr>
                <w:b/>
                <w:color w:val="0000FF"/>
              </w:rPr>
            </w:pPr>
            <w:r w:rsidRPr="008515EE">
              <w:rPr>
                <w:b/>
                <w:color w:val="0000FF"/>
              </w:rPr>
              <w:t>Sistema C</w:t>
            </w:r>
          </w:p>
        </w:tc>
      </w:tr>
      <w:tr w:rsidR="008515EE" w:rsidRPr="008515EE" w14:paraId="474D43BE" w14:textId="77777777" w:rsidTr="008515EE">
        <w:tc>
          <w:tcPr>
            <w:tcW w:w="3005" w:type="dxa"/>
            <w:shd w:val="clear" w:color="auto" w:fill="auto"/>
          </w:tcPr>
          <w:p w14:paraId="3410D85D" w14:textId="77777777" w:rsidR="008515EE" w:rsidRPr="008515EE" w:rsidRDefault="008515EE" w:rsidP="008515EE">
            <w:pPr>
              <w:pStyle w:val="TekstasLentelje"/>
              <w:rPr>
                <w:color w:val="0000FF"/>
              </w:rPr>
            </w:pPr>
            <w:r w:rsidRPr="008515EE">
              <w:rPr>
                <w:color w:val="0000FF"/>
              </w:rPr>
              <w:t>Savybė 1</w:t>
            </w:r>
          </w:p>
        </w:tc>
        <w:tc>
          <w:tcPr>
            <w:tcW w:w="2248" w:type="dxa"/>
            <w:shd w:val="clear" w:color="auto" w:fill="auto"/>
          </w:tcPr>
          <w:p w14:paraId="0549478C" w14:textId="77777777" w:rsidR="008515EE" w:rsidRPr="008515EE" w:rsidRDefault="008515EE" w:rsidP="008515EE">
            <w:pPr>
              <w:pStyle w:val="TekstasLentelje"/>
              <w:jc w:val="center"/>
              <w:rPr>
                <w:color w:val="0000FF"/>
              </w:rPr>
            </w:pPr>
          </w:p>
        </w:tc>
        <w:tc>
          <w:tcPr>
            <w:tcW w:w="2248" w:type="dxa"/>
            <w:shd w:val="clear" w:color="auto" w:fill="auto"/>
          </w:tcPr>
          <w:p w14:paraId="674A7E94" w14:textId="77777777" w:rsidR="008515EE" w:rsidRPr="008515EE" w:rsidRDefault="008515EE" w:rsidP="008515EE">
            <w:pPr>
              <w:pStyle w:val="TekstasLentelje"/>
              <w:jc w:val="center"/>
              <w:rPr>
                <w:color w:val="0000FF"/>
              </w:rPr>
            </w:pPr>
          </w:p>
        </w:tc>
        <w:tc>
          <w:tcPr>
            <w:tcW w:w="2249" w:type="dxa"/>
            <w:shd w:val="clear" w:color="auto" w:fill="auto"/>
          </w:tcPr>
          <w:p w14:paraId="2FE6E0DD" w14:textId="77777777" w:rsidR="008515EE" w:rsidRPr="008515EE" w:rsidRDefault="008515EE" w:rsidP="008515EE">
            <w:pPr>
              <w:pStyle w:val="TekstasLentelje"/>
              <w:jc w:val="center"/>
              <w:rPr>
                <w:color w:val="0000FF"/>
              </w:rPr>
            </w:pPr>
          </w:p>
        </w:tc>
      </w:tr>
      <w:tr w:rsidR="008515EE" w:rsidRPr="008515EE" w14:paraId="340D5DF8" w14:textId="77777777" w:rsidTr="008515EE">
        <w:tc>
          <w:tcPr>
            <w:tcW w:w="3005" w:type="dxa"/>
            <w:shd w:val="clear" w:color="auto" w:fill="auto"/>
          </w:tcPr>
          <w:p w14:paraId="7A2CB878" w14:textId="77777777" w:rsidR="008515EE" w:rsidRPr="008515EE" w:rsidRDefault="008515EE" w:rsidP="008515EE">
            <w:pPr>
              <w:pStyle w:val="TekstasLentelje"/>
              <w:rPr>
                <w:color w:val="0000FF"/>
              </w:rPr>
            </w:pPr>
            <w:r w:rsidRPr="008515EE">
              <w:rPr>
                <w:color w:val="0000FF"/>
              </w:rPr>
              <w:t>Savybė 2</w:t>
            </w:r>
          </w:p>
        </w:tc>
        <w:tc>
          <w:tcPr>
            <w:tcW w:w="2248" w:type="dxa"/>
            <w:shd w:val="clear" w:color="auto" w:fill="auto"/>
          </w:tcPr>
          <w:p w14:paraId="20ADDBBE" w14:textId="77777777" w:rsidR="008515EE" w:rsidRPr="008515EE" w:rsidRDefault="008515EE" w:rsidP="008515EE">
            <w:pPr>
              <w:pStyle w:val="TekstasLentelje"/>
              <w:jc w:val="center"/>
              <w:rPr>
                <w:color w:val="0000FF"/>
              </w:rPr>
            </w:pPr>
          </w:p>
        </w:tc>
        <w:tc>
          <w:tcPr>
            <w:tcW w:w="2248" w:type="dxa"/>
            <w:shd w:val="clear" w:color="auto" w:fill="auto"/>
          </w:tcPr>
          <w:p w14:paraId="48D3BD26" w14:textId="77777777" w:rsidR="008515EE" w:rsidRPr="008515EE" w:rsidRDefault="008515EE" w:rsidP="008515EE">
            <w:pPr>
              <w:pStyle w:val="TekstasLentelje"/>
              <w:jc w:val="center"/>
              <w:rPr>
                <w:color w:val="0000FF"/>
              </w:rPr>
            </w:pPr>
          </w:p>
        </w:tc>
        <w:tc>
          <w:tcPr>
            <w:tcW w:w="2249" w:type="dxa"/>
            <w:shd w:val="clear" w:color="auto" w:fill="auto"/>
          </w:tcPr>
          <w:p w14:paraId="7E0C2C53" w14:textId="77777777" w:rsidR="008515EE" w:rsidRPr="008515EE" w:rsidRDefault="008515EE" w:rsidP="008515EE">
            <w:pPr>
              <w:pStyle w:val="TekstasLentelje"/>
              <w:jc w:val="center"/>
              <w:rPr>
                <w:color w:val="0000FF"/>
              </w:rPr>
            </w:pPr>
          </w:p>
        </w:tc>
      </w:tr>
      <w:tr w:rsidR="008515EE" w:rsidRPr="008515EE" w14:paraId="40B1965D" w14:textId="77777777" w:rsidTr="008515EE">
        <w:tc>
          <w:tcPr>
            <w:tcW w:w="3005" w:type="dxa"/>
            <w:shd w:val="clear" w:color="auto" w:fill="auto"/>
          </w:tcPr>
          <w:p w14:paraId="7FDAC9A2" w14:textId="77777777" w:rsidR="008515EE" w:rsidRPr="008515EE" w:rsidRDefault="008515EE" w:rsidP="008515EE">
            <w:pPr>
              <w:pStyle w:val="TekstasLentelje"/>
              <w:rPr>
                <w:color w:val="0000FF"/>
              </w:rPr>
            </w:pPr>
            <w:r w:rsidRPr="008515EE">
              <w:rPr>
                <w:color w:val="0000FF"/>
              </w:rPr>
              <w:t>Savybė 3</w:t>
            </w:r>
          </w:p>
        </w:tc>
        <w:tc>
          <w:tcPr>
            <w:tcW w:w="2248" w:type="dxa"/>
            <w:shd w:val="clear" w:color="auto" w:fill="auto"/>
          </w:tcPr>
          <w:p w14:paraId="07764431" w14:textId="77777777" w:rsidR="008515EE" w:rsidRPr="008515EE" w:rsidRDefault="008515EE" w:rsidP="008515EE">
            <w:pPr>
              <w:pStyle w:val="TekstasLentelje"/>
              <w:jc w:val="center"/>
              <w:rPr>
                <w:color w:val="0000FF"/>
              </w:rPr>
            </w:pPr>
          </w:p>
        </w:tc>
        <w:tc>
          <w:tcPr>
            <w:tcW w:w="2248" w:type="dxa"/>
            <w:shd w:val="clear" w:color="auto" w:fill="auto"/>
          </w:tcPr>
          <w:p w14:paraId="5F22B47C" w14:textId="77777777" w:rsidR="008515EE" w:rsidRPr="008515EE" w:rsidRDefault="008515EE" w:rsidP="008515EE">
            <w:pPr>
              <w:pStyle w:val="TekstasLentelje"/>
              <w:jc w:val="center"/>
              <w:rPr>
                <w:color w:val="0000FF"/>
              </w:rPr>
            </w:pPr>
          </w:p>
        </w:tc>
        <w:tc>
          <w:tcPr>
            <w:tcW w:w="2249" w:type="dxa"/>
            <w:shd w:val="clear" w:color="auto" w:fill="auto"/>
          </w:tcPr>
          <w:p w14:paraId="5172EB16" w14:textId="77777777" w:rsidR="008515EE" w:rsidRPr="008515EE" w:rsidRDefault="008515EE" w:rsidP="008515EE">
            <w:pPr>
              <w:pStyle w:val="TekstasLentelje"/>
              <w:jc w:val="center"/>
              <w:rPr>
                <w:color w:val="0000FF"/>
              </w:rPr>
            </w:pPr>
          </w:p>
        </w:tc>
      </w:tr>
      <w:tr w:rsidR="008515EE" w:rsidRPr="008515EE" w14:paraId="18C5EC32" w14:textId="77777777" w:rsidTr="008515EE">
        <w:tc>
          <w:tcPr>
            <w:tcW w:w="3005" w:type="dxa"/>
            <w:shd w:val="clear" w:color="auto" w:fill="auto"/>
          </w:tcPr>
          <w:p w14:paraId="77E252C9" w14:textId="77777777" w:rsidR="008515EE" w:rsidRPr="008515EE" w:rsidRDefault="008515EE" w:rsidP="008515EE">
            <w:pPr>
              <w:pStyle w:val="TekstasLentelje"/>
              <w:rPr>
                <w:color w:val="0000FF"/>
              </w:rPr>
            </w:pPr>
            <w:r w:rsidRPr="008515EE">
              <w:rPr>
                <w:color w:val="0000FF"/>
              </w:rPr>
              <w:t>…</w:t>
            </w:r>
          </w:p>
        </w:tc>
        <w:tc>
          <w:tcPr>
            <w:tcW w:w="2248" w:type="dxa"/>
            <w:shd w:val="clear" w:color="auto" w:fill="auto"/>
          </w:tcPr>
          <w:p w14:paraId="408EE387" w14:textId="77777777" w:rsidR="008515EE" w:rsidRPr="008515EE" w:rsidRDefault="008515EE" w:rsidP="008515EE">
            <w:pPr>
              <w:pStyle w:val="TekstasLentelje"/>
              <w:jc w:val="center"/>
              <w:rPr>
                <w:color w:val="0000FF"/>
              </w:rPr>
            </w:pPr>
            <w:r w:rsidRPr="008515EE">
              <w:rPr>
                <w:color w:val="0000FF"/>
              </w:rPr>
              <w:t>...</w:t>
            </w:r>
          </w:p>
        </w:tc>
        <w:tc>
          <w:tcPr>
            <w:tcW w:w="2248" w:type="dxa"/>
            <w:shd w:val="clear" w:color="auto" w:fill="auto"/>
          </w:tcPr>
          <w:p w14:paraId="44BB8B48" w14:textId="77777777" w:rsidR="008515EE" w:rsidRPr="008515EE" w:rsidRDefault="008515EE" w:rsidP="008515EE">
            <w:pPr>
              <w:pStyle w:val="TekstasLentelje"/>
              <w:jc w:val="center"/>
              <w:rPr>
                <w:color w:val="0000FF"/>
              </w:rPr>
            </w:pPr>
            <w:r w:rsidRPr="008515EE">
              <w:rPr>
                <w:color w:val="0000FF"/>
              </w:rPr>
              <w:t>...</w:t>
            </w:r>
          </w:p>
        </w:tc>
        <w:tc>
          <w:tcPr>
            <w:tcW w:w="2249" w:type="dxa"/>
            <w:shd w:val="clear" w:color="auto" w:fill="auto"/>
          </w:tcPr>
          <w:p w14:paraId="69DB2FCE" w14:textId="77777777" w:rsidR="008515EE" w:rsidRPr="008515EE" w:rsidRDefault="008515EE" w:rsidP="008515EE">
            <w:pPr>
              <w:pStyle w:val="TekstasLentelje"/>
              <w:jc w:val="center"/>
              <w:rPr>
                <w:color w:val="0000FF"/>
              </w:rPr>
            </w:pPr>
            <w:r w:rsidRPr="008515EE">
              <w:rPr>
                <w:color w:val="0000FF"/>
              </w:rPr>
              <w:t>...</w:t>
            </w:r>
          </w:p>
        </w:tc>
      </w:tr>
    </w:tbl>
    <w:p w14:paraId="7C030564" w14:textId="77777777" w:rsidR="008515EE" w:rsidRPr="008515EE" w:rsidRDefault="008515EE" w:rsidP="008515EE">
      <w:pPr>
        <w:rPr>
          <w:color w:val="0000FF"/>
        </w:rPr>
      </w:pPr>
    </w:p>
    <w:p w14:paraId="1AF2B542" w14:textId="77777777" w:rsidR="008515EE" w:rsidRPr="008515EE" w:rsidRDefault="0076747E" w:rsidP="008515EE">
      <w:pPr>
        <w:rPr>
          <w:color w:val="0000FF"/>
          <w:lang w:eastAsia="ko-KR"/>
        </w:rPr>
      </w:pPr>
      <w:r w:rsidRPr="004C63EC">
        <w:rPr>
          <w:b/>
          <w:color w:val="0000FF"/>
        </w:rPr>
        <w:t>SVARBU.</w:t>
      </w:r>
      <w:r>
        <w:rPr>
          <w:b/>
          <w:color w:val="0000FF"/>
        </w:rPr>
        <w:t xml:space="preserve"> </w:t>
      </w:r>
      <w:r w:rsidR="008515EE" w:rsidRPr="008515EE">
        <w:rPr>
          <w:color w:val="0000FF"/>
          <w:lang w:eastAsia="ko-KR"/>
        </w:rPr>
        <w:t>Poskyrio pabaigoje yra būtina pateikti atlikto palyginimo išvadas/įžvalgas. Išvados turi ne tik pasakyti, kas buvo atlikta, bet ir tai, ką nustatėte palyginę, ka</w:t>
      </w:r>
      <w:r w:rsidR="00C21E91">
        <w:rPr>
          <w:color w:val="0000FF"/>
          <w:lang w:eastAsia="ko-KR"/>
        </w:rPr>
        <w:t>ip tą panaudosite savo darbe</w:t>
      </w:r>
      <w:r w:rsidR="008515EE" w:rsidRPr="008515EE">
        <w:rPr>
          <w:color w:val="0000FF"/>
          <w:lang w:eastAsia="ko-KR"/>
        </w:rPr>
        <w:t>.</w:t>
      </w:r>
    </w:p>
    <w:p w14:paraId="6C20560D" w14:textId="77777777" w:rsidR="008515EE" w:rsidRDefault="008515EE" w:rsidP="004F2B0B"/>
    <w:p w14:paraId="2F922FF4" w14:textId="77777777" w:rsidR="0057667B" w:rsidRPr="00E44868" w:rsidRDefault="0057667B" w:rsidP="0057667B">
      <w:pPr>
        <w:pStyle w:val="Antrat2"/>
      </w:pPr>
      <w:bookmarkStart w:id="26" w:name="_Toc63181501"/>
      <w:r w:rsidRPr="00E44868">
        <w:t>Kompiuterizuoto sistemos varianto pasirinkimas</w:t>
      </w:r>
      <w:bookmarkEnd w:id="26"/>
    </w:p>
    <w:p w14:paraId="1646679A" w14:textId="0908177A" w:rsidR="0057667B" w:rsidRPr="008515EE" w:rsidRDefault="0057667B" w:rsidP="0057667B">
      <w:pPr>
        <w:rPr>
          <w:color w:val="0000FF"/>
        </w:rPr>
      </w:pPr>
      <w:r w:rsidRPr="008515EE">
        <w:rPr>
          <w:color w:val="0000FF"/>
        </w:rPr>
        <w:t xml:space="preserve">Poskyryje </w:t>
      </w:r>
      <w:r w:rsidR="004B4546">
        <w:rPr>
          <w:color w:val="0000FF"/>
        </w:rPr>
        <w:t>įvardijam</w:t>
      </w:r>
      <w:r w:rsidR="00040726">
        <w:rPr>
          <w:color w:val="0000FF"/>
        </w:rPr>
        <w:t>a</w:t>
      </w:r>
      <w:r w:rsidR="004B4546">
        <w:rPr>
          <w:color w:val="0000FF"/>
        </w:rPr>
        <w:t xml:space="preserve"> ir trumpai aprašom</w:t>
      </w:r>
      <w:r w:rsidR="00040726">
        <w:rPr>
          <w:color w:val="0000FF"/>
        </w:rPr>
        <w:t>a:</w:t>
      </w:r>
      <w:r w:rsidR="00512E26">
        <w:rPr>
          <w:color w:val="0000FF"/>
        </w:rPr>
        <w:t xml:space="preserve"> kokie veiklos panaudojimo atvejai bus </w:t>
      </w:r>
      <w:r w:rsidR="00513C14">
        <w:rPr>
          <w:color w:val="0000FF"/>
        </w:rPr>
        <w:t xml:space="preserve"> kompiuterizuojami;</w:t>
      </w:r>
      <w:r w:rsidR="00512E26">
        <w:rPr>
          <w:color w:val="0000FF"/>
        </w:rPr>
        <w:t xml:space="preserve"> kokie </w:t>
      </w:r>
      <w:r w:rsidR="00513C14">
        <w:rPr>
          <w:color w:val="0000FF"/>
        </w:rPr>
        <w:t xml:space="preserve">keliami </w:t>
      </w:r>
      <w:r w:rsidR="00512E26">
        <w:rPr>
          <w:color w:val="0000FF"/>
        </w:rPr>
        <w:t>pagrindiniai nefunkciniai reikalavimai</w:t>
      </w:r>
      <w:r w:rsidR="00513C14">
        <w:rPr>
          <w:color w:val="0000FF"/>
        </w:rPr>
        <w:t>;</w:t>
      </w:r>
      <w:r w:rsidR="00512E26">
        <w:rPr>
          <w:color w:val="0000FF"/>
        </w:rPr>
        <w:t xml:space="preserve"> </w:t>
      </w:r>
      <w:r w:rsidRPr="008515EE">
        <w:rPr>
          <w:color w:val="0000FF"/>
        </w:rPr>
        <w:t>kokiomis technologijomis, metodais, įrankiais bus projektuojamas bei realizuojamas darbo uždaviniuose įvard</w:t>
      </w:r>
      <w:r w:rsidR="00C21E91">
        <w:rPr>
          <w:color w:val="0000FF"/>
        </w:rPr>
        <w:t>y</w:t>
      </w:r>
      <w:r w:rsidRPr="008515EE">
        <w:rPr>
          <w:color w:val="0000FF"/>
        </w:rPr>
        <w:t>tas inžinerinis sprendimas.</w:t>
      </w:r>
      <w:r>
        <w:rPr>
          <w:color w:val="0000FF"/>
        </w:rPr>
        <w:t xml:space="preserve"> Pasirinktas sprendimo variantas turi būti </w:t>
      </w:r>
      <w:r w:rsidRPr="007925C5">
        <w:rPr>
          <w:i/>
          <w:color w:val="0000FF"/>
        </w:rPr>
        <w:t>pagrįstas atliktos analizės rezultatais</w:t>
      </w:r>
      <w:r>
        <w:rPr>
          <w:color w:val="0000FF"/>
        </w:rPr>
        <w:t>.</w:t>
      </w:r>
    </w:p>
    <w:p w14:paraId="26014F1F" w14:textId="10F6B736" w:rsidR="0057667B" w:rsidRPr="00E44868" w:rsidRDefault="00894AF6" w:rsidP="004F2B0B">
      <w:r>
        <w:t>?</w:t>
      </w:r>
    </w:p>
    <w:p w14:paraId="1B451961" w14:textId="77777777" w:rsidR="004F2B0B" w:rsidRPr="00E44868" w:rsidRDefault="004F2B0B" w:rsidP="004F2B0B">
      <w:pPr>
        <w:pStyle w:val="Antrat2"/>
      </w:pPr>
      <w:bookmarkStart w:id="27" w:name="_Toc63181502"/>
      <w:r w:rsidRPr="00E44868">
        <w:t>Analizės išvados</w:t>
      </w:r>
      <w:bookmarkEnd w:id="27"/>
    </w:p>
    <w:p w14:paraId="44EB4BCB" w14:textId="627F3DA5" w:rsidR="005B53A6" w:rsidRPr="008515EE" w:rsidRDefault="00081036" w:rsidP="005B53A6">
      <w:pPr>
        <w:rPr>
          <w:color w:val="0000FF"/>
        </w:rPr>
      </w:pPr>
      <w:r w:rsidRPr="008515EE">
        <w:rPr>
          <w:color w:val="0000FF"/>
        </w:rPr>
        <w:t>Analitinė dalis baigiama apibendrinančiomis išvadomis. Būtina įvard</w:t>
      </w:r>
      <w:r w:rsidR="00C21E91">
        <w:rPr>
          <w:color w:val="0000FF"/>
        </w:rPr>
        <w:t>y</w:t>
      </w:r>
      <w:r w:rsidRPr="008515EE">
        <w:rPr>
          <w:color w:val="0000FF"/>
        </w:rPr>
        <w:t xml:space="preserve">ti ne tik tai, kas atlikta, bet ir kas iš to seka, </w:t>
      </w:r>
      <w:r w:rsidR="00936E0D">
        <w:rPr>
          <w:color w:val="0000FF"/>
        </w:rPr>
        <w:t>t. y.,</w:t>
      </w:r>
      <w:r w:rsidRPr="008515EE">
        <w:rPr>
          <w:color w:val="0000FF"/>
        </w:rPr>
        <w:t xml:space="preserve"> kokias išvadas galima padaryti atliktos analizės rezultatų pagrindu.</w:t>
      </w:r>
    </w:p>
    <w:p w14:paraId="6FE50C27" w14:textId="0A9A3F76" w:rsidR="004F2B0B" w:rsidRDefault="004F2B0B" w:rsidP="004F2B0B"/>
    <w:p w14:paraId="27F06DFF" w14:textId="77777777" w:rsidR="00C10965" w:rsidRPr="00E44868" w:rsidRDefault="00C10965" w:rsidP="00C10965">
      <w:pPr>
        <w:pStyle w:val="Antrat1"/>
      </w:pPr>
      <w:bookmarkStart w:id="28" w:name="_Toc63181503"/>
      <w:r w:rsidRPr="00E44868">
        <w:lastRenderedPageBreak/>
        <w:t>Rezultatų apibendrinimas ir išvados</w:t>
      </w:r>
      <w:bookmarkEnd w:id="28"/>
    </w:p>
    <w:p w14:paraId="130BEBBC" w14:textId="0D203348" w:rsidR="00B81FFE" w:rsidRDefault="00B81FFE" w:rsidP="00D14A78">
      <w:pPr>
        <w:rPr>
          <w:color w:val="0000FF"/>
        </w:rPr>
      </w:pPr>
      <w:r>
        <w:rPr>
          <w:color w:val="0000FF"/>
        </w:rPr>
        <w:t>(5) dalis</w:t>
      </w:r>
    </w:p>
    <w:p w14:paraId="4DB895EB" w14:textId="5330D298" w:rsidR="00C10965" w:rsidRPr="008515EE" w:rsidRDefault="00C10965" w:rsidP="00D14A78">
      <w:pPr>
        <w:rPr>
          <w:color w:val="0000FF"/>
        </w:rPr>
      </w:pPr>
      <w:r w:rsidRPr="008515EE">
        <w:rPr>
          <w:color w:val="0000FF"/>
        </w:rPr>
        <w:t>Darbo metu gautų ir dokumentacijoje užfiksuotų rezultatų apibendrinimas bei išvadų formulavimas.</w:t>
      </w:r>
    </w:p>
    <w:p w14:paraId="3D5C40BF" w14:textId="77777777" w:rsidR="00C10965" w:rsidRDefault="00C10965" w:rsidP="00D14A78">
      <w:pPr>
        <w:rPr>
          <w:color w:val="0000FF"/>
        </w:rPr>
      </w:pPr>
      <w:r w:rsidRPr="008515EE">
        <w:rPr>
          <w:color w:val="0000FF"/>
        </w:rPr>
        <w:t xml:space="preserve">Išvados formuluojamos darbo uždavinių pagrindu. Išvados </w:t>
      </w:r>
      <w:r w:rsidR="00333ABC" w:rsidRPr="008515EE">
        <w:rPr>
          <w:color w:val="0000FF"/>
        </w:rPr>
        <w:t xml:space="preserve">turi ne tik parodyti, kas buvo padaryta, bet ir </w:t>
      </w:r>
      <w:r w:rsidRPr="008515EE">
        <w:rPr>
          <w:color w:val="0000FF"/>
        </w:rPr>
        <w:t>pabrėž</w:t>
      </w:r>
      <w:r w:rsidR="00333ABC" w:rsidRPr="008515EE">
        <w:rPr>
          <w:color w:val="0000FF"/>
        </w:rPr>
        <w:t>ti</w:t>
      </w:r>
      <w:r w:rsidRPr="008515EE">
        <w:rPr>
          <w:color w:val="0000FF"/>
        </w:rPr>
        <w:t xml:space="preserve"> atrastus dėsningumus, pastebėtas technologijų ar rinkos spragas, esminius </w:t>
      </w:r>
      <w:r w:rsidR="00333ABC" w:rsidRPr="008515EE">
        <w:rPr>
          <w:color w:val="0000FF"/>
        </w:rPr>
        <w:t xml:space="preserve">sukurtos </w:t>
      </w:r>
      <w:r w:rsidRPr="008515EE">
        <w:rPr>
          <w:color w:val="0000FF"/>
        </w:rPr>
        <w:t>įrangos privalumus ir pan. Išvados gali būti formuluojamos tik darbo metu sukurtos įrangos, technologijos, metodo ar susistemintos informacijos pagrindu (pvz.</w:t>
      </w:r>
      <w:r w:rsidR="00333ABC" w:rsidRPr="008515EE">
        <w:rPr>
          <w:color w:val="0000FF"/>
        </w:rPr>
        <w:t>,</w:t>
      </w:r>
      <w:r w:rsidRPr="008515EE">
        <w:rPr>
          <w:color w:val="0000FF"/>
        </w:rPr>
        <w:t xml:space="preserve"> negalima cituoti šaltinių, vadovautis kitų autorių atrastais dėsningumais).</w:t>
      </w:r>
    </w:p>
    <w:p w14:paraId="172CBA34" w14:textId="77777777" w:rsidR="00953C0A" w:rsidRPr="008515EE" w:rsidRDefault="00953C0A" w:rsidP="00D14A78">
      <w:pPr>
        <w:rPr>
          <w:color w:val="0000FF"/>
        </w:rPr>
      </w:pPr>
      <w:r>
        <w:rPr>
          <w:color w:val="0000FF"/>
        </w:rPr>
        <w:t xml:space="preserve">Išvados yra </w:t>
      </w:r>
      <w:r w:rsidRPr="00C62998">
        <w:rPr>
          <w:i/>
          <w:color w:val="0000FF"/>
          <w:u w:val="single"/>
        </w:rPr>
        <w:t>numeruojamos</w:t>
      </w:r>
      <w:r>
        <w:rPr>
          <w:color w:val="0000FF"/>
        </w:rPr>
        <w:t>.</w:t>
      </w:r>
    </w:p>
    <w:p w14:paraId="29F01610" w14:textId="77777777" w:rsidR="00EA0B95" w:rsidRPr="00E44868" w:rsidRDefault="00246EC7" w:rsidP="00EB4C4E">
      <w:pPr>
        <w:pStyle w:val="Antrat1"/>
      </w:pPr>
      <w:bookmarkStart w:id="29" w:name="_Toc63181504"/>
      <w:r w:rsidRPr="00E44868">
        <w:lastRenderedPageBreak/>
        <w:t>Literatūra</w:t>
      </w:r>
      <w:bookmarkEnd w:id="29"/>
    </w:p>
    <w:p w14:paraId="7A8B2DFD" w14:textId="77777777" w:rsidR="00FE0451" w:rsidRPr="00DC42F8" w:rsidRDefault="007471DB" w:rsidP="0087440F">
      <w:pPr>
        <w:rPr>
          <w:color w:val="0000FF"/>
          <w:szCs w:val="24"/>
        </w:rPr>
      </w:pPr>
      <w:r>
        <w:rPr>
          <w:color w:val="0000FF"/>
        </w:rPr>
        <w:t xml:space="preserve">Literatūros </w:t>
      </w:r>
      <w:r w:rsidR="008213B9">
        <w:rPr>
          <w:color w:val="0000FF"/>
        </w:rPr>
        <w:t>s</w:t>
      </w:r>
      <w:r w:rsidR="00E726FD" w:rsidRPr="008515EE">
        <w:rPr>
          <w:color w:val="0000FF"/>
        </w:rPr>
        <w:t xml:space="preserve">ąrašas sudaromas vadovaujantis </w:t>
      </w:r>
      <w:r w:rsidR="00325CD9" w:rsidRPr="008515EE">
        <w:rPr>
          <w:color w:val="0000FF"/>
        </w:rPr>
        <w:t xml:space="preserve">IEEE </w:t>
      </w:r>
      <w:r w:rsidR="0006051D" w:rsidRPr="008515EE">
        <w:rPr>
          <w:color w:val="0000FF"/>
        </w:rPr>
        <w:t xml:space="preserve">priimtu literatūros sąrašo ir citavimo </w:t>
      </w:r>
      <w:r w:rsidR="00325CD9" w:rsidRPr="008515EE">
        <w:rPr>
          <w:color w:val="0000FF"/>
        </w:rPr>
        <w:t>stiliumi</w:t>
      </w:r>
      <w:r w:rsidR="00F97AA3" w:rsidRPr="008515EE">
        <w:rPr>
          <w:color w:val="0000FF"/>
        </w:rPr>
        <w:t xml:space="preserve"> </w:t>
      </w:r>
      <w:r w:rsidR="00F97AA3" w:rsidRPr="008515EE">
        <w:rPr>
          <w:noProof/>
          <w:color w:val="0000FF"/>
        </w:rPr>
        <w:t>[1]</w:t>
      </w:r>
      <w:r w:rsidR="00E726FD" w:rsidRPr="008515EE">
        <w:rPr>
          <w:color w:val="0000FF"/>
        </w:rPr>
        <w:t xml:space="preserve">. Kaip sudarinėti literatūros sąrašą </w:t>
      </w:r>
      <w:r w:rsidR="00E726FD" w:rsidRPr="00DC42F8">
        <w:rPr>
          <w:color w:val="0000FF"/>
          <w:u w:val="single"/>
        </w:rPr>
        <w:t>Word</w:t>
      </w:r>
      <w:r w:rsidR="00E726FD" w:rsidRPr="008515EE">
        <w:rPr>
          <w:color w:val="0000FF"/>
        </w:rPr>
        <w:t xml:space="preserve"> priemonėmis galite paskaityti </w:t>
      </w:r>
      <w:hyperlink r:id="rId18" w:history="1">
        <w:r w:rsidR="00E726FD" w:rsidRPr="00DC42F8">
          <w:rPr>
            <w:rStyle w:val="Hipersaitas"/>
            <w:szCs w:val="24"/>
          </w:rPr>
          <w:t>http://office.microsoft.com/en-us/word-help/create-a-bibliography-HA102809686.aspx</w:t>
        </w:r>
      </w:hyperlink>
      <w:r w:rsidR="00E726FD" w:rsidRPr="00DC42F8">
        <w:rPr>
          <w:color w:val="0000FF"/>
          <w:szCs w:val="24"/>
        </w:rPr>
        <w:t xml:space="preserve"> arba </w:t>
      </w:r>
      <w:hyperlink r:id="rId19" w:history="1">
        <w:r w:rsidR="00DE17E3" w:rsidRPr="00DC42F8">
          <w:rPr>
            <w:rStyle w:val="Hipersaitas"/>
            <w:szCs w:val="24"/>
          </w:rPr>
          <w:t>http://office.microsoft.com/lt-lt/word-help/create-a-bibliography-HA102809686.aspx</w:t>
        </w:r>
      </w:hyperlink>
      <w:r w:rsidR="00DE17E3" w:rsidRPr="00DC42F8">
        <w:rPr>
          <w:color w:val="0000FF"/>
          <w:szCs w:val="24"/>
        </w:rPr>
        <w:t>.</w:t>
      </w:r>
    </w:p>
    <w:p w14:paraId="48703C5E" w14:textId="77777777" w:rsidR="0006051D" w:rsidRPr="008515EE" w:rsidRDefault="0006051D" w:rsidP="0006051D">
      <w:pPr>
        <w:rPr>
          <w:color w:val="0000FF"/>
        </w:rPr>
      </w:pPr>
      <w:r w:rsidRPr="00DC42F8">
        <w:rPr>
          <w:color w:val="0000FF"/>
          <w:szCs w:val="24"/>
        </w:rPr>
        <w:t xml:space="preserve">Literatūros sąrašas turėtų apimti visus naudotus šaltinius. Literatūros šaltiniai pateikiami </w:t>
      </w:r>
      <w:r w:rsidRPr="008515EE">
        <w:rPr>
          <w:color w:val="0000FF"/>
        </w:rPr>
        <w:t xml:space="preserve">sunumeruoti citavimo tvarka. Darbo apraše turi būti pacituoti visi naudoti šaltiniai, pateikiant tekste nuorodas. </w:t>
      </w:r>
      <w:r w:rsidR="00DC42F8">
        <w:rPr>
          <w:color w:val="0000FF"/>
        </w:rPr>
        <w:t>Toliau pateikiamas l</w:t>
      </w:r>
      <w:r w:rsidRPr="008515EE">
        <w:rPr>
          <w:color w:val="0000FF"/>
        </w:rPr>
        <w:t>iteratūros šaltinių sąrašo pavyzdys</w:t>
      </w:r>
      <w:r w:rsidR="00B165C0">
        <w:rPr>
          <w:color w:val="0000FF"/>
        </w:rPr>
        <w:t>:</w:t>
      </w:r>
      <w:r w:rsidR="00E5032D" w:rsidRPr="00E5032D">
        <w:rPr>
          <w:color w:val="0000FF"/>
        </w:rPr>
        <w:t xml:space="preserve"> </w:t>
      </w:r>
      <w:r w:rsidR="00E5032D">
        <w:rPr>
          <w:color w:val="0000FF"/>
        </w:rPr>
        <w:t>kaip aprašyti k</w:t>
      </w:r>
      <w:r w:rsidR="00E5032D" w:rsidRPr="008515EE">
        <w:rPr>
          <w:color w:val="0000FF"/>
        </w:rPr>
        <w:t>nyga</w:t>
      </w:r>
      <w:r w:rsidR="00E5032D">
        <w:rPr>
          <w:color w:val="0000FF"/>
        </w:rPr>
        <w:t>s</w:t>
      </w:r>
      <w:r w:rsidR="00E5032D" w:rsidRPr="008515EE">
        <w:rPr>
          <w:noProof/>
          <w:color w:val="0000FF"/>
        </w:rPr>
        <w:t xml:space="preserve"> [2]</w:t>
      </w:r>
      <w:r w:rsidR="00E5032D">
        <w:rPr>
          <w:noProof/>
          <w:color w:val="0000FF"/>
        </w:rPr>
        <w:t>,</w:t>
      </w:r>
      <w:r w:rsidR="00E5032D" w:rsidRPr="008515EE">
        <w:rPr>
          <w:color w:val="0000FF"/>
        </w:rPr>
        <w:t xml:space="preserve"> </w:t>
      </w:r>
      <w:r w:rsidR="00E5032D">
        <w:rPr>
          <w:color w:val="0000FF"/>
        </w:rPr>
        <w:t>ž</w:t>
      </w:r>
      <w:r w:rsidR="00E5032D" w:rsidRPr="008515EE">
        <w:rPr>
          <w:color w:val="0000FF"/>
        </w:rPr>
        <w:t>urnalo straipsni</w:t>
      </w:r>
      <w:r w:rsidR="00E5032D">
        <w:rPr>
          <w:color w:val="0000FF"/>
        </w:rPr>
        <w:t>us</w:t>
      </w:r>
      <w:r w:rsidR="00E5032D" w:rsidRPr="008515EE">
        <w:rPr>
          <w:color w:val="0000FF"/>
        </w:rPr>
        <w:t xml:space="preserve"> </w:t>
      </w:r>
      <w:r w:rsidR="00E5032D" w:rsidRPr="008515EE">
        <w:rPr>
          <w:noProof/>
          <w:color w:val="0000FF"/>
        </w:rPr>
        <w:t>[3]</w:t>
      </w:r>
      <w:r w:rsidR="00E5032D" w:rsidRPr="008515EE">
        <w:rPr>
          <w:color w:val="0000FF"/>
        </w:rPr>
        <w:t>,</w:t>
      </w:r>
      <w:r w:rsidR="00E5032D" w:rsidRPr="008515EE">
        <w:rPr>
          <w:noProof/>
          <w:color w:val="0000FF"/>
        </w:rPr>
        <w:t xml:space="preserve"> [4]</w:t>
      </w:r>
      <w:r w:rsidR="00E5032D">
        <w:rPr>
          <w:noProof/>
          <w:color w:val="0000FF"/>
        </w:rPr>
        <w:t>,</w:t>
      </w:r>
      <w:r w:rsidR="00E5032D" w:rsidRPr="008515EE">
        <w:rPr>
          <w:color w:val="0000FF"/>
        </w:rPr>
        <w:t xml:space="preserve"> </w:t>
      </w:r>
      <w:r w:rsidR="00E5032D">
        <w:rPr>
          <w:color w:val="0000FF"/>
        </w:rPr>
        <w:t>i</w:t>
      </w:r>
      <w:r w:rsidR="00E5032D" w:rsidRPr="008515EE">
        <w:rPr>
          <w:color w:val="0000FF"/>
        </w:rPr>
        <w:t>nterneto svetain</w:t>
      </w:r>
      <w:r w:rsidR="00E5032D">
        <w:rPr>
          <w:color w:val="0000FF"/>
        </w:rPr>
        <w:t>es</w:t>
      </w:r>
      <w:r w:rsidR="00E5032D" w:rsidRPr="008515EE">
        <w:rPr>
          <w:color w:val="0000FF"/>
        </w:rPr>
        <w:t xml:space="preserve"> </w:t>
      </w:r>
      <w:r w:rsidR="00E5032D" w:rsidRPr="008515EE">
        <w:rPr>
          <w:noProof/>
          <w:color w:val="0000FF"/>
        </w:rPr>
        <w:t>[5]</w:t>
      </w:r>
      <w:r w:rsidR="00E5032D">
        <w:rPr>
          <w:noProof/>
          <w:color w:val="0000FF"/>
        </w:rPr>
        <w:t>,</w:t>
      </w:r>
      <w:r w:rsidR="00E5032D" w:rsidRPr="008515EE">
        <w:rPr>
          <w:color w:val="0000FF"/>
        </w:rPr>
        <w:t xml:space="preserve"> </w:t>
      </w:r>
      <w:r w:rsidR="00E5032D">
        <w:rPr>
          <w:color w:val="0000FF"/>
        </w:rPr>
        <w:t>s</w:t>
      </w:r>
      <w:r w:rsidR="00E5032D" w:rsidRPr="008515EE">
        <w:rPr>
          <w:color w:val="0000FF"/>
        </w:rPr>
        <w:t xml:space="preserve">traipsnis iš interneto </w:t>
      </w:r>
      <w:r w:rsidR="00E5032D" w:rsidRPr="008515EE">
        <w:rPr>
          <w:noProof/>
          <w:color w:val="0000FF"/>
        </w:rPr>
        <w:t>[6]</w:t>
      </w:r>
      <w:r w:rsidR="00E5032D">
        <w:rPr>
          <w:noProof/>
          <w:color w:val="0000FF"/>
        </w:rPr>
        <w:t>,</w:t>
      </w:r>
      <w:r w:rsidR="00E5032D" w:rsidRPr="008515EE">
        <w:rPr>
          <w:color w:val="0000FF"/>
        </w:rPr>
        <w:t xml:space="preserve"> </w:t>
      </w:r>
      <w:r w:rsidR="00E5032D">
        <w:rPr>
          <w:color w:val="0000FF"/>
        </w:rPr>
        <w:t>straipsnius k</w:t>
      </w:r>
      <w:r w:rsidR="00E5032D" w:rsidRPr="008515EE">
        <w:rPr>
          <w:color w:val="0000FF"/>
        </w:rPr>
        <w:t>onferencij</w:t>
      </w:r>
      <w:r w:rsidR="00E5032D">
        <w:rPr>
          <w:color w:val="0000FF"/>
        </w:rPr>
        <w:t>ų</w:t>
      </w:r>
      <w:r w:rsidR="00E5032D" w:rsidRPr="008515EE">
        <w:rPr>
          <w:color w:val="0000FF"/>
        </w:rPr>
        <w:t xml:space="preserve"> medžiag</w:t>
      </w:r>
      <w:r w:rsidR="00E5032D">
        <w:rPr>
          <w:color w:val="0000FF"/>
        </w:rPr>
        <w:t>oje</w:t>
      </w:r>
      <w:r w:rsidR="00E5032D" w:rsidRPr="008515EE">
        <w:rPr>
          <w:color w:val="0000FF"/>
        </w:rPr>
        <w:t xml:space="preserve"> </w:t>
      </w:r>
      <w:r w:rsidR="00E5032D" w:rsidRPr="008515EE">
        <w:rPr>
          <w:noProof/>
          <w:color w:val="0000FF"/>
        </w:rPr>
        <w:t>[7]</w:t>
      </w:r>
      <w:r w:rsidR="00E5032D" w:rsidRPr="008515EE">
        <w:rPr>
          <w:color w:val="0000FF"/>
        </w:rPr>
        <w:t>.</w:t>
      </w:r>
    </w:p>
    <w:p w14:paraId="14C8CCED" w14:textId="77777777" w:rsidR="00FF4C40" w:rsidRPr="008515EE" w:rsidRDefault="00FF4C40" w:rsidP="0087440F">
      <w:pPr>
        <w:rPr>
          <w:color w:val="0000FF"/>
        </w:rPr>
      </w:pPr>
    </w:p>
    <w:p w14:paraId="766A4D5A" w14:textId="77777777" w:rsidR="0006051D" w:rsidRPr="008515EE" w:rsidRDefault="0006051D" w:rsidP="00F97AA3">
      <w:pPr>
        <w:pStyle w:val="Bibliografija"/>
        <w:rPr>
          <w:rFonts w:ascii="Calibri" w:hAnsi="Calibri"/>
          <w:noProof/>
          <w:color w:val="0000FF"/>
          <w:sz w:val="22"/>
        </w:rPr>
      </w:pPr>
    </w:p>
    <w:tbl>
      <w:tblPr>
        <w:tblW w:w="5000" w:type="pct"/>
        <w:tblLayout w:type="fixed"/>
        <w:tblCellMar>
          <w:left w:w="57" w:type="dxa"/>
          <w:right w:w="57" w:type="dxa"/>
        </w:tblCellMar>
        <w:tblLook w:val="04A0" w:firstRow="1" w:lastRow="0" w:firstColumn="1" w:lastColumn="0" w:noHBand="0" w:noVBand="1"/>
      </w:tblPr>
      <w:tblGrid>
        <w:gridCol w:w="483"/>
        <w:gridCol w:w="9382"/>
      </w:tblGrid>
      <w:tr w:rsidR="0006051D" w:rsidRPr="008515EE" w14:paraId="6BF99483" w14:textId="77777777" w:rsidTr="00F87602">
        <w:tc>
          <w:tcPr>
            <w:tcW w:w="245" w:type="pct"/>
          </w:tcPr>
          <w:p w14:paraId="67266ACE" w14:textId="77777777" w:rsidR="0006051D" w:rsidRPr="008515EE" w:rsidRDefault="0006051D">
            <w:pPr>
              <w:pStyle w:val="Bibliografija"/>
              <w:rPr>
                <w:rFonts w:eastAsia="Times New Roman"/>
                <w:noProof/>
                <w:color w:val="0000FF"/>
              </w:rPr>
            </w:pPr>
            <w:r w:rsidRPr="008515EE">
              <w:rPr>
                <w:noProof/>
                <w:color w:val="0000FF"/>
              </w:rPr>
              <w:t xml:space="preserve">[1] </w:t>
            </w:r>
          </w:p>
        </w:tc>
        <w:tc>
          <w:tcPr>
            <w:tcW w:w="4755" w:type="pct"/>
          </w:tcPr>
          <w:p w14:paraId="47DC5D71" w14:textId="0F6D0DE8" w:rsidR="0006051D" w:rsidRPr="008515EE" w:rsidRDefault="0006051D" w:rsidP="00B432FD">
            <w:pPr>
              <w:pStyle w:val="Bibliografija"/>
              <w:rPr>
                <w:rFonts w:eastAsia="Times New Roman"/>
                <w:noProof/>
                <w:color w:val="0000FF"/>
              </w:rPr>
            </w:pPr>
            <w:r w:rsidRPr="008515EE">
              <w:rPr>
                <w:noProof/>
                <w:color w:val="0000FF"/>
              </w:rPr>
              <w:t>D. U. Library, „IEEE Citation style guide,“ 2009. [Tinkle]. Available: http://libraries.dal.ca/content/dam/dalhousie/pdf/library/Style_Guides/IEEE_Citation_Style_Guide.pdf. [Kreiptasi 2013</w:t>
            </w:r>
            <w:r w:rsidR="00B432FD">
              <w:rPr>
                <w:noProof/>
                <w:color w:val="0000FF"/>
              </w:rPr>
              <w:t xml:space="preserve"> 04 11</w:t>
            </w:r>
            <w:r w:rsidRPr="008515EE">
              <w:rPr>
                <w:noProof/>
                <w:color w:val="0000FF"/>
              </w:rPr>
              <w:t>].</w:t>
            </w:r>
          </w:p>
        </w:tc>
      </w:tr>
      <w:tr w:rsidR="0006051D" w:rsidRPr="008515EE" w14:paraId="4E650C05" w14:textId="77777777" w:rsidTr="00F87602">
        <w:tc>
          <w:tcPr>
            <w:tcW w:w="245" w:type="pct"/>
          </w:tcPr>
          <w:p w14:paraId="60C344F9" w14:textId="77777777" w:rsidR="0006051D" w:rsidRPr="008515EE" w:rsidRDefault="0006051D">
            <w:pPr>
              <w:pStyle w:val="Bibliografija"/>
              <w:rPr>
                <w:rFonts w:eastAsia="Times New Roman"/>
                <w:noProof/>
                <w:color w:val="0000FF"/>
              </w:rPr>
            </w:pPr>
            <w:r w:rsidRPr="008515EE">
              <w:rPr>
                <w:noProof/>
                <w:color w:val="0000FF"/>
              </w:rPr>
              <w:t xml:space="preserve">[2] </w:t>
            </w:r>
          </w:p>
        </w:tc>
        <w:tc>
          <w:tcPr>
            <w:tcW w:w="4755" w:type="pct"/>
          </w:tcPr>
          <w:p w14:paraId="3E39E723" w14:textId="77777777" w:rsidR="0006051D" w:rsidRPr="008515EE" w:rsidRDefault="0006051D">
            <w:pPr>
              <w:pStyle w:val="Bibliografija"/>
              <w:rPr>
                <w:rFonts w:eastAsia="Times New Roman"/>
                <w:noProof/>
                <w:color w:val="0000FF"/>
              </w:rPr>
            </w:pPr>
            <w:r w:rsidRPr="008515EE">
              <w:rPr>
                <w:noProof/>
                <w:color w:val="0000FF"/>
              </w:rPr>
              <w:t>K. Masiulis ir A. Krupavičius, Valstybės tarnyba Lietuvoje: praeitis ir dabartis: kolektyvinė monografija, Vilnius: Praction, 2007, p. 430.</w:t>
            </w:r>
          </w:p>
        </w:tc>
      </w:tr>
      <w:tr w:rsidR="0006051D" w:rsidRPr="008515EE" w14:paraId="53A6A449" w14:textId="77777777" w:rsidTr="00F87602">
        <w:tc>
          <w:tcPr>
            <w:tcW w:w="245" w:type="pct"/>
          </w:tcPr>
          <w:p w14:paraId="158B01A6" w14:textId="77777777" w:rsidR="0006051D" w:rsidRPr="008515EE" w:rsidRDefault="0006051D">
            <w:pPr>
              <w:pStyle w:val="Bibliografija"/>
              <w:rPr>
                <w:rFonts w:eastAsia="Times New Roman"/>
                <w:noProof/>
                <w:color w:val="0000FF"/>
              </w:rPr>
            </w:pPr>
            <w:r w:rsidRPr="008515EE">
              <w:rPr>
                <w:noProof/>
                <w:color w:val="0000FF"/>
              </w:rPr>
              <w:t xml:space="preserve">[3] </w:t>
            </w:r>
          </w:p>
        </w:tc>
        <w:tc>
          <w:tcPr>
            <w:tcW w:w="4755" w:type="pct"/>
          </w:tcPr>
          <w:p w14:paraId="10CAEB04" w14:textId="77777777" w:rsidR="0006051D" w:rsidRPr="008515EE" w:rsidRDefault="0006051D">
            <w:pPr>
              <w:pStyle w:val="Bibliografija"/>
              <w:rPr>
                <w:rFonts w:eastAsia="Times New Roman"/>
                <w:noProof/>
                <w:color w:val="0000FF"/>
              </w:rPr>
            </w:pPr>
            <w:r w:rsidRPr="008515EE">
              <w:rPr>
                <w:noProof/>
                <w:color w:val="0000FF"/>
              </w:rPr>
              <w:t xml:space="preserve">V. Biržiška, „Spaudos draudimo klausimai,“ </w:t>
            </w:r>
            <w:r w:rsidRPr="008515EE">
              <w:rPr>
                <w:i/>
                <w:iCs/>
                <w:noProof/>
                <w:color w:val="0000FF"/>
              </w:rPr>
              <w:t xml:space="preserve">Kultūra, </w:t>
            </w:r>
            <w:r w:rsidRPr="008515EE">
              <w:rPr>
                <w:noProof/>
                <w:color w:val="0000FF"/>
              </w:rPr>
              <w:t xml:space="preserve">nr. 5, pp. 249-235, 1929. </w:t>
            </w:r>
          </w:p>
        </w:tc>
      </w:tr>
      <w:tr w:rsidR="0006051D" w:rsidRPr="008515EE" w14:paraId="3B829291" w14:textId="77777777" w:rsidTr="00F87602">
        <w:tc>
          <w:tcPr>
            <w:tcW w:w="245" w:type="pct"/>
          </w:tcPr>
          <w:p w14:paraId="3AF96853" w14:textId="77777777" w:rsidR="0006051D" w:rsidRPr="008515EE" w:rsidRDefault="0006051D">
            <w:pPr>
              <w:pStyle w:val="Bibliografija"/>
              <w:rPr>
                <w:rFonts w:eastAsia="Times New Roman"/>
                <w:noProof/>
                <w:color w:val="0000FF"/>
              </w:rPr>
            </w:pPr>
            <w:r w:rsidRPr="008515EE">
              <w:rPr>
                <w:noProof/>
                <w:color w:val="0000FF"/>
              </w:rPr>
              <w:t xml:space="preserve">[4] </w:t>
            </w:r>
          </w:p>
        </w:tc>
        <w:tc>
          <w:tcPr>
            <w:tcW w:w="4755" w:type="pct"/>
          </w:tcPr>
          <w:p w14:paraId="0D240FE6" w14:textId="77777777" w:rsidR="0006051D" w:rsidRPr="008515EE" w:rsidRDefault="0006051D">
            <w:pPr>
              <w:pStyle w:val="Bibliografija"/>
              <w:rPr>
                <w:rFonts w:eastAsia="Times New Roman"/>
                <w:noProof/>
                <w:color w:val="0000FF"/>
              </w:rPr>
            </w:pPr>
            <w:r w:rsidRPr="008515EE">
              <w:rPr>
                <w:noProof/>
                <w:color w:val="0000FF"/>
              </w:rPr>
              <w:t xml:space="preserve">E. Vyšniauskas ir L. Nemuraitė, „Transforming Ontology Representation from OWL to Relational Database,“ </w:t>
            </w:r>
            <w:r w:rsidRPr="008515EE">
              <w:rPr>
                <w:i/>
                <w:iCs/>
                <w:noProof/>
                <w:color w:val="0000FF"/>
              </w:rPr>
              <w:t xml:space="preserve">Information Technology and Control, </w:t>
            </w:r>
            <w:r w:rsidRPr="008515EE">
              <w:rPr>
                <w:noProof/>
                <w:color w:val="0000FF"/>
              </w:rPr>
              <w:t xml:space="preserve">t. 35A, nr. 3, p. 333–343, 2006. </w:t>
            </w:r>
          </w:p>
        </w:tc>
      </w:tr>
      <w:tr w:rsidR="0006051D" w:rsidRPr="008515EE" w14:paraId="332CA2BC" w14:textId="77777777" w:rsidTr="00F87602">
        <w:tc>
          <w:tcPr>
            <w:tcW w:w="245" w:type="pct"/>
          </w:tcPr>
          <w:p w14:paraId="1B3D9E5E" w14:textId="77777777" w:rsidR="0006051D" w:rsidRPr="008515EE" w:rsidRDefault="0006051D">
            <w:pPr>
              <w:pStyle w:val="Bibliografija"/>
              <w:rPr>
                <w:rFonts w:eastAsia="Times New Roman"/>
                <w:noProof/>
                <w:color w:val="0000FF"/>
              </w:rPr>
            </w:pPr>
            <w:r w:rsidRPr="008515EE">
              <w:rPr>
                <w:noProof/>
                <w:color w:val="0000FF"/>
              </w:rPr>
              <w:t xml:space="preserve">[5] </w:t>
            </w:r>
          </w:p>
        </w:tc>
        <w:tc>
          <w:tcPr>
            <w:tcW w:w="4755" w:type="pct"/>
          </w:tcPr>
          <w:p w14:paraId="25F13FE3" w14:textId="4D9C7816" w:rsidR="0006051D" w:rsidRPr="008515EE" w:rsidRDefault="0006051D" w:rsidP="00B432FD">
            <w:pPr>
              <w:pStyle w:val="Bibliografija"/>
              <w:rPr>
                <w:rFonts w:eastAsia="Times New Roman"/>
                <w:noProof/>
                <w:color w:val="0000FF"/>
              </w:rPr>
            </w:pPr>
            <w:r w:rsidRPr="008515EE">
              <w:rPr>
                <w:noProof/>
                <w:color w:val="0000FF"/>
              </w:rPr>
              <w:t>„</w:t>
            </w:r>
            <w:r w:rsidR="00B432FD">
              <w:rPr>
                <w:noProof/>
                <w:color w:val="0000FF"/>
              </w:rPr>
              <w:t>ConceptDra</w:t>
            </w:r>
            <w:r w:rsidR="00B432FD">
              <w:rPr>
                <w:noProof/>
                <w:color w:val="0000FF"/>
                <w:lang w:val="en-US"/>
              </w:rPr>
              <w:t>w. Business Process Diagram</w:t>
            </w:r>
            <w:r w:rsidRPr="008515EE">
              <w:rPr>
                <w:noProof/>
                <w:color w:val="0000FF"/>
              </w:rPr>
              <w:t xml:space="preserve">“. [Tinkle]. Available: </w:t>
            </w:r>
            <w:r w:rsidR="00B432FD" w:rsidRPr="00B432FD">
              <w:rPr>
                <w:noProof/>
                <w:color w:val="0000FF"/>
              </w:rPr>
              <w:t>http://www.conceptdraw.com/solution-park/business-process-diagram#!story</w:t>
            </w:r>
            <w:r w:rsidRPr="008515EE">
              <w:rPr>
                <w:noProof/>
                <w:color w:val="0000FF"/>
              </w:rPr>
              <w:t xml:space="preserve"> [Kreiptasi 201</w:t>
            </w:r>
            <w:r w:rsidR="00B432FD">
              <w:rPr>
                <w:noProof/>
                <w:color w:val="0000FF"/>
              </w:rPr>
              <w:t>5 09 05</w:t>
            </w:r>
            <w:r w:rsidRPr="008515EE">
              <w:rPr>
                <w:noProof/>
                <w:color w:val="0000FF"/>
              </w:rPr>
              <w:t>].</w:t>
            </w:r>
          </w:p>
        </w:tc>
      </w:tr>
      <w:tr w:rsidR="0006051D" w:rsidRPr="008515EE" w14:paraId="06BC1F66" w14:textId="77777777" w:rsidTr="00F87602">
        <w:tc>
          <w:tcPr>
            <w:tcW w:w="245" w:type="pct"/>
          </w:tcPr>
          <w:p w14:paraId="526BD3C6" w14:textId="77777777" w:rsidR="0006051D" w:rsidRPr="008515EE" w:rsidRDefault="0006051D">
            <w:pPr>
              <w:pStyle w:val="Bibliografija"/>
              <w:rPr>
                <w:rFonts w:eastAsia="Times New Roman"/>
                <w:noProof/>
                <w:color w:val="0000FF"/>
              </w:rPr>
            </w:pPr>
            <w:r w:rsidRPr="008515EE">
              <w:rPr>
                <w:noProof/>
                <w:color w:val="0000FF"/>
              </w:rPr>
              <w:t xml:space="preserve">[6] </w:t>
            </w:r>
          </w:p>
        </w:tc>
        <w:tc>
          <w:tcPr>
            <w:tcW w:w="4755" w:type="pct"/>
          </w:tcPr>
          <w:p w14:paraId="0DA825BB" w14:textId="48421E29" w:rsidR="0006051D" w:rsidRPr="008515EE" w:rsidRDefault="0006051D" w:rsidP="00B432FD">
            <w:pPr>
              <w:pStyle w:val="Bibliografija"/>
              <w:rPr>
                <w:rFonts w:eastAsia="Times New Roman"/>
                <w:noProof/>
                <w:color w:val="0000FF"/>
              </w:rPr>
            </w:pPr>
            <w:r w:rsidRPr="008515EE">
              <w:rPr>
                <w:noProof/>
                <w:color w:val="0000FF"/>
              </w:rPr>
              <w:t xml:space="preserve">I. Valiulytė, „Išlaidos krašto apsaugai, jų pagrįstumas ir tikslingumas,“ vasaris 2000. [Tinkle]. Available: http://www.sociumas.lt. [Kreiptasi </w:t>
            </w:r>
            <w:r w:rsidR="00B432FD">
              <w:rPr>
                <w:noProof/>
                <w:color w:val="0000FF"/>
              </w:rPr>
              <w:t>201</w:t>
            </w:r>
            <w:r w:rsidRPr="008515EE">
              <w:rPr>
                <w:noProof/>
                <w:color w:val="0000FF"/>
              </w:rPr>
              <w:t>1</w:t>
            </w:r>
            <w:r w:rsidR="00B432FD">
              <w:rPr>
                <w:noProof/>
                <w:color w:val="0000FF"/>
              </w:rPr>
              <w:t xml:space="preserve"> 10 02</w:t>
            </w:r>
            <w:r w:rsidRPr="008515EE">
              <w:rPr>
                <w:noProof/>
                <w:color w:val="0000FF"/>
              </w:rPr>
              <w:t>].</w:t>
            </w:r>
          </w:p>
        </w:tc>
      </w:tr>
      <w:tr w:rsidR="0006051D" w:rsidRPr="008515EE" w14:paraId="74B509FE" w14:textId="77777777" w:rsidTr="00F87602">
        <w:tc>
          <w:tcPr>
            <w:tcW w:w="245" w:type="pct"/>
          </w:tcPr>
          <w:p w14:paraId="7A0D42D3" w14:textId="77777777" w:rsidR="0006051D" w:rsidRPr="008515EE" w:rsidRDefault="0006051D">
            <w:pPr>
              <w:pStyle w:val="Bibliografija"/>
              <w:rPr>
                <w:rFonts w:eastAsia="Times New Roman"/>
                <w:noProof/>
                <w:color w:val="0000FF"/>
              </w:rPr>
            </w:pPr>
            <w:r w:rsidRPr="008515EE">
              <w:rPr>
                <w:noProof/>
                <w:color w:val="0000FF"/>
              </w:rPr>
              <w:t xml:space="preserve">[7] </w:t>
            </w:r>
          </w:p>
        </w:tc>
        <w:tc>
          <w:tcPr>
            <w:tcW w:w="4755" w:type="pct"/>
          </w:tcPr>
          <w:p w14:paraId="69C99063" w14:textId="77777777" w:rsidR="0006051D" w:rsidRPr="008515EE" w:rsidRDefault="0006051D">
            <w:pPr>
              <w:pStyle w:val="Bibliografija"/>
              <w:rPr>
                <w:rFonts w:eastAsia="Times New Roman"/>
                <w:noProof/>
                <w:color w:val="0000FF"/>
              </w:rPr>
            </w:pPr>
            <w:r w:rsidRPr="008515EE">
              <w:rPr>
                <w:noProof/>
                <w:color w:val="0000FF"/>
              </w:rPr>
              <w:t xml:space="preserve">R. Gradauskas, „Hibridinis velomobilis,“ įtraukta </w:t>
            </w:r>
            <w:r w:rsidRPr="008515EE">
              <w:rPr>
                <w:i/>
                <w:iCs/>
                <w:noProof/>
                <w:color w:val="0000FF"/>
              </w:rPr>
              <w:t>Transporto priemonės - 99</w:t>
            </w:r>
            <w:r w:rsidRPr="008515EE">
              <w:rPr>
                <w:noProof/>
                <w:color w:val="0000FF"/>
              </w:rPr>
              <w:t xml:space="preserve">, Kaunas, 2000. </w:t>
            </w:r>
          </w:p>
        </w:tc>
      </w:tr>
    </w:tbl>
    <w:p w14:paraId="604D41EB" w14:textId="77777777" w:rsidR="0006051D" w:rsidRPr="008515EE" w:rsidRDefault="0006051D">
      <w:pPr>
        <w:rPr>
          <w:rFonts w:eastAsia="Times New Roman"/>
          <w:noProof/>
          <w:color w:val="0000FF"/>
        </w:rPr>
      </w:pPr>
    </w:p>
    <w:p w14:paraId="0EE6BCE6" w14:textId="77777777" w:rsidR="001F4D18" w:rsidRPr="008515EE" w:rsidRDefault="001F4D18" w:rsidP="00F97AA3">
      <w:pPr>
        <w:pStyle w:val="Bibliografija"/>
        <w:rPr>
          <w:color w:val="0000FF"/>
        </w:rPr>
      </w:pPr>
    </w:p>
    <w:p w14:paraId="44E985F1" w14:textId="77777777" w:rsidR="0087440F" w:rsidRPr="008515EE" w:rsidRDefault="0087440F" w:rsidP="00FF4C40">
      <w:pPr>
        <w:rPr>
          <w:color w:val="0000FF"/>
        </w:rPr>
      </w:pPr>
    </w:p>
    <w:p w14:paraId="4DC445D7" w14:textId="77777777" w:rsidR="00FF4C40" w:rsidRPr="00E44868" w:rsidRDefault="00FF4C40" w:rsidP="00FF4C40"/>
    <w:p w14:paraId="7DB83A65" w14:textId="77777777" w:rsidR="00246EC7" w:rsidRPr="00E44868" w:rsidRDefault="00C10965" w:rsidP="00FE0451">
      <w:pPr>
        <w:pStyle w:val="Antrat1"/>
      </w:pPr>
      <w:bookmarkStart w:id="30" w:name="_Toc63181505"/>
      <w:r w:rsidRPr="00E44868">
        <w:lastRenderedPageBreak/>
        <w:t>Priedai</w:t>
      </w:r>
      <w:bookmarkEnd w:id="30"/>
    </w:p>
    <w:p w14:paraId="1FA5271C" w14:textId="77777777" w:rsidR="00FE0451" w:rsidRPr="008515EE" w:rsidRDefault="0007072B" w:rsidP="00726E44">
      <w:pPr>
        <w:rPr>
          <w:color w:val="0000FF"/>
        </w:rPr>
      </w:pPr>
      <w:r w:rsidRPr="008515EE">
        <w:rPr>
          <w:color w:val="0000FF"/>
        </w:rPr>
        <w:t>Papildoma informacija ir dokumentai, neįeinant</w:t>
      </w:r>
      <w:r w:rsidR="00DC42F8">
        <w:rPr>
          <w:color w:val="0000FF"/>
        </w:rPr>
        <w:t xml:space="preserve">ys </w:t>
      </w:r>
      <w:r w:rsidRPr="008515EE">
        <w:rPr>
          <w:color w:val="0000FF"/>
        </w:rPr>
        <w:t xml:space="preserve">į pagrindinį dokumentą. </w:t>
      </w:r>
      <w:r w:rsidR="00DC42F8">
        <w:rPr>
          <w:color w:val="0000FF"/>
        </w:rPr>
        <w:t>Priedai neprivalomi, jie pateikiami tik tada,</w:t>
      </w:r>
      <w:r w:rsidRPr="008515EE">
        <w:rPr>
          <w:color w:val="0000FF"/>
        </w:rPr>
        <w:t xml:space="preserve"> jeigu reikalingi.</w:t>
      </w:r>
    </w:p>
    <w:p w14:paraId="1DDA1EBD" w14:textId="77777777" w:rsidR="00FE0451" w:rsidRPr="00E44868" w:rsidRDefault="00FE0451" w:rsidP="00FE0451">
      <w:pPr>
        <w:pStyle w:val="Antrat2"/>
      </w:pPr>
      <w:bookmarkStart w:id="31" w:name="_Toc63181506"/>
      <w:r w:rsidRPr="00E44868">
        <w:t xml:space="preserve">priedas. Testavimo </w:t>
      </w:r>
      <w:r w:rsidR="00F21A31" w:rsidRPr="00E44868">
        <w:t>duomenys</w:t>
      </w:r>
      <w:bookmarkEnd w:id="31"/>
    </w:p>
    <w:p w14:paraId="53D9E9AA" w14:textId="77777777" w:rsidR="00566144" w:rsidRPr="00E44868" w:rsidRDefault="00566144" w:rsidP="00566144"/>
    <w:p w14:paraId="69E5F0A7" w14:textId="77777777" w:rsidR="00FE0451" w:rsidRPr="00E44868" w:rsidRDefault="00FE0451" w:rsidP="00FE0451">
      <w:pPr>
        <w:pStyle w:val="Antrat2"/>
      </w:pPr>
      <w:bookmarkStart w:id="32" w:name="_Toc63181507"/>
      <w:r w:rsidRPr="00E44868">
        <w:t xml:space="preserve">priedas. </w:t>
      </w:r>
      <w:r w:rsidR="00F21A31" w:rsidRPr="00E44868">
        <w:t>Sistemoje naudojamų dokumentų formos ir pavyzdžiai</w:t>
      </w:r>
      <w:bookmarkEnd w:id="32"/>
    </w:p>
    <w:p w14:paraId="354E24F7" w14:textId="77777777" w:rsidR="00566144" w:rsidRPr="00E44868" w:rsidRDefault="00566144" w:rsidP="00566144"/>
    <w:p w14:paraId="11ECD998" w14:textId="77777777" w:rsidR="00F21A31" w:rsidRPr="00E44868" w:rsidRDefault="00F21A31" w:rsidP="00566144"/>
    <w:sectPr w:rsidR="00F21A31" w:rsidRPr="00E44868" w:rsidSect="00916ABB">
      <w:footerReference w:type="even" r:id="rId20"/>
      <w:footerReference w:type="default" r:id="rId21"/>
      <w:pgSz w:w="11906" w:h="16838" w:code="9"/>
      <w:pgMar w:top="1021" w:right="1021" w:bottom="1021" w:left="1134"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59828" w14:textId="77777777" w:rsidR="0015753A" w:rsidRDefault="0015753A" w:rsidP="00757E9B">
      <w:r>
        <w:separator/>
      </w:r>
    </w:p>
  </w:endnote>
  <w:endnote w:type="continuationSeparator" w:id="0">
    <w:p w14:paraId="594193A2" w14:textId="77777777" w:rsidR="0015753A" w:rsidRDefault="0015753A" w:rsidP="00757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 w:name="Tahoma">
    <w:panose1 w:val="020B0604030504040204"/>
    <w:charset w:val="BA"/>
    <w:family w:val="swiss"/>
    <w:pitch w:val="variable"/>
    <w:sig w:usb0="E1002EFF" w:usb1="C000605B" w:usb2="00000029" w:usb3="00000000" w:csb0="000101FF" w:csb1="00000000"/>
  </w:font>
  <w:font w:name="DokChampa">
    <w:altName w:val="DokChampa"/>
    <w:charset w:val="DE"/>
    <w:family w:val="swiss"/>
    <w:pitch w:val="variable"/>
    <w:sig w:usb0="83000003" w:usb1="00000000" w:usb2="00000000" w:usb3="00000000" w:csb0="00010001" w:csb1="00000000"/>
  </w:font>
  <w:font w:name="TimesNewRoman,Bold">
    <w:altName w:val="Times New Roman"/>
    <w:panose1 w:val="00000000000000000000"/>
    <w:charset w:val="00"/>
    <w:family w:val="roman"/>
    <w:notTrueType/>
    <w:pitch w:val="default"/>
    <w:sig w:usb0="00000007" w:usb1="00000000" w:usb2="00000000" w:usb3="00000000" w:csb0="00000081"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0000000000000000000"/>
    <w:charset w:val="00"/>
    <w:family w:val="roman"/>
    <w:notTrueType/>
    <w:pitch w:val="default"/>
    <w:sig w:usb0="00000007" w:usb1="00000000" w:usb2="00000000" w:usb3="00000000" w:csb0="0000008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0A143C" w14:textId="77777777" w:rsidR="00F23E82" w:rsidRDefault="00F23E82">
    <w:r>
      <w:fldChar w:fldCharType="begin"/>
    </w:r>
    <w:r>
      <w:instrText>PAGE   \* MERGEFORMAT</w:instrText>
    </w:r>
    <w:r>
      <w:fldChar w:fldCharType="separate"/>
    </w:r>
    <w:r>
      <w:rPr>
        <w:noProof/>
      </w:rPr>
      <w:t>14</w:t>
    </w:r>
    <w:r>
      <w:rPr>
        <w:noProof/>
      </w:rPr>
      <w:fldChar w:fldCharType="end"/>
    </w:r>
  </w:p>
  <w:p w14:paraId="50B72C1F" w14:textId="77777777" w:rsidR="00F23E82" w:rsidRDefault="00F23E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096CC" w14:textId="5A8D0756" w:rsidR="00F23E82" w:rsidRDefault="00F23E82">
    <w:pPr>
      <w:jc w:val="right"/>
    </w:pPr>
    <w:r>
      <w:fldChar w:fldCharType="begin"/>
    </w:r>
    <w:r>
      <w:instrText>PAGE   \* MERGEFORMAT</w:instrText>
    </w:r>
    <w:r>
      <w:fldChar w:fldCharType="separate"/>
    </w:r>
    <w:r w:rsidR="0063712B">
      <w:rPr>
        <w:noProof/>
      </w:rPr>
      <w:t>6</w:t>
    </w:r>
    <w:r>
      <w:rPr>
        <w:noProof/>
      </w:rPr>
      <w:fldChar w:fldCharType="end"/>
    </w:r>
  </w:p>
  <w:p w14:paraId="38460A65" w14:textId="77777777" w:rsidR="00F23E82" w:rsidRDefault="00F23E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0DD3E" w14:textId="77777777" w:rsidR="0015753A" w:rsidRDefault="0015753A" w:rsidP="00757E9B">
      <w:r>
        <w:separator/>
      </w:r>
    </w:p>
  </w:footnote>
  <w:footnote w:type="continuationSeparator" w:id="0">
    <w:p w14:paraId="690C2892" w14:textId="77777777" w:rsidR="0015753A" w:rsidRDefault="0015753A" w:rsidP="00757E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51411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286D3E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B2290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70ACF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6CF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BA64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B8EE7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4D7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C2D6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9A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70258E"/>
    <w:multiLevelType w:val="hybridMultilevel"/>
    <w:tmpl w:val="09B6F64A"/>
    <w:lvl w:ilvl="0" w:tplc="26666D36">
      <w:start w:val="1"/>
      <w:numFmt w:val="decimal"/>
      <w:lvlText w:val="%1)"/>
      <w:lvlJc w:val="left"/>
      <w:pPr>
        <w:ind w:left="927" w:hanging="360"/>
      </w:pPr>
      <w:rPr>
        <w:rFonts w:hint="default"/>
      </w:rPr>
    </w:lvl>
    <w:lvl w:ilvl="1" w:tplc="04270019" w:tentative="1">
      <w:start w:val="1"/>
      <w:numFmt w:val="lowerLetter"/>
      <w:lvlText w:val="%2."/>
      <w:lvlJc w:val="left"/>
      <w:pPr>
        <w:ind w:left="1647" w:hanging="360"/>
      </w:pPr>
    </w:lvl>
    <w:lvl w:ilvl="2" w:tplc="0427001B" w:tentative="1">
      <w:start w:val="1"/>
      <w:numFmt w:val="lowerRoman"/>
      <w:lvlText w:val="%3."/>
      <w:lvlJc w:val="right"/>
      <w:pPr>
        <w:ind w:left="2367" w:hanging="180"/>
      </w:pPr>
    </w:lvl>
    <w:lvl w:ilvl="3" w:tplc="0427000F" w:tentative="1">
      <w:start w:val="1"/>
      <w:numFmt w:val="decimal"/>
      <w:lvlText w:val="%4."/>
      <w:lvlJc w:val="left"/>
      <w:pPr>
        <w:ind w:left="3087" w:hanging="360"/>
      </w:pPr>
    </w:lvl>
    <w:lvl w:ilvl="4" w:tplc="04270019" w:tentative="1">
      <w:start w:val="1"/>
      <w:numFmt w:val="lowerLetter"/>
      <w:lvlText w:val="%5."/>
      <w:lvlJc w:val="left"/>
      <w:pPr>
        <w:ind w:left="3807" w:hanging="360"/>
      </w:pPr>
    </w:lvl>
    <w:lvl w:ilvl="5" w:tplc="0427001B" w:tentative="1">
      <w:start w:val="1"/>
      <w:numFmt w:val="lowerRoman"/>
      <w:lvlText w:val="%6."/>
      <w:lvlJc w:val="right"/>
      <w:pPr>
        <w:ind w:left="4527" w:hanging="180"/>
      </w:pPr>
    </w:lvl>
    <w:lvl w:ilvl="6" w:tplc="0427000F" w:tentative="1">
      <w:start w:val="1"/>
      <w:numFmt w:val="decimal"/>
      <w:lvlText w:val="%7."/>
      <w:lvlJc w:val="left"/>
      <w:pPr>
        <w:ind w:left="5247" w:hanging="360"/>
      </w:pPr>
    </w:lvl>
    <w:lvl w:ilvl="7" w:tplc="04270019" w:tentative="1">
      <w:start w:val="1"/>
      <w:numFmt w:val="lowerLetter"/>
      <w:lvlText w:val="%8."/>
      <w:lvlJc w:val="left"/>
      <w:pPr>
        <w:ind w:left="5967" w:hanging="360"/>
      </w:pPr>
    </w:lvl>
    <w:lvl w:ilvl="8" w:tplc="0427001B" w:tentative="1">
      <w:start w:val="1"/>
      <w:numFmt w:val="lowerRoman"/>
      <w:lvlText w:val="%9."/>
      <w:lvlJc w:val="right"/>
      <w:pPr>
        <w:ind w:left="6687" w:hanging="180"/>
      </w:pPr>
    </w:lvl>
  </w:abstractNum>
  <w:abstractNum w:abstractNumId="11" w15:restartNumberingAfterBreak="0">
    <w:nsid w:val="0D727539"/>
    <w:multiLevelType w:val="multilevel"/>
    <w:tmpl w:val="042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12" w15:restartNumberingAfterBreak="0">
    <w:nsid w:val="1201522B"/>
    <w:multiLevelType w:val="hybridMultilevel"/>
    <w:tmpl w:val="3876660C"/>
    <w:lvl w:ilvl="0" w:tplc="ABF8F85A">
      <w:start w:val="1"/>
      <w:numFmt w:val="decimal"/>
      <w:lvlText w:val="%1."/>
      <w:lvlJc w:val="left"/>
      <w:pPr>
        <w:ind w:left="-1422" w:hanging="360"/>
      </w:pPr>
    </w:lvl>
    <w:lvl w:ilvl="1" w:tplc="04270019" w:tentative="1">
      <w:start w:val="1"/>
      <w:numFmt w:val="lowerLetter"/>
      <w:lvlText w:val="%2."/>
      <w:lvlJc w:val="left"/>
      <w:pPr>
        <w:ind w:left="-702" w:hanging="360"/>
      </w:pPr>
    </w:lvl>
    <w:lvl w:ilvl="2" w:tplc="0427001B" w:tentative="1">
      <w:start w:val="1"/>
      <w:numFmt w:val="lowerRoman"/>
      <w:lvlText w:val="%3."/>
      <w:lvlJc w:val="right"/>
      <w:pPr>
        <w:ind w:left="18" w:hanging="180"/>
      </w:pPr>
    </w:lvl>
    <w:lvl w:ilvl="3" w:tplc="0427000F" w:tentative="1">
      <w:start w:val="1"/>
      <w:numFmt w:val="decimal"/>
      <w:lvlText w:val="%4."/>
      <w:lvlJc w:val="left"/>
      <w:pPr>
        <w:ind w:left="738" w:hanging="360"/>
      </w:pPr>
    </w:lvl>
    <w:lvl w:ilvl="4" w:tplc="04270019" w:tentative="1">
      <w:start w:val="1"/>
      <w:numFmt w:val="lowerLetter"/>
      <w:lvlText w:val="%5."/>
      <w:lvlJc w:val="left"/>
      <w:pPr>
        <w:ind w:left="1458" w:hanging="360"/>
      </w:pPr>
    </w:lvl>
    <w:lvl w:ilvl="5" w:tplc="0427001B" w:tentative="1">
      <w:start w:val="1"/>
      <w:numFmt w:val="lowerRoman"/>
      <w:lvlText w:val="%6."/>
      <w:lvlJc w:val="right"/>
      <w:pPr>
        <w:ind w:left="2178" w:hanging="180"/>
      </w:pPr>
    </w:lvl>
    <w:lvl w:ilvl="6" w:tplc="0427000F" w:tentative="1">
      <w:start w:val="1"/>
      <w:numFmt w:val="decimal"/>
      <w:lvlText w:val="%7."/>
      <w:lvlJc w:val="left"/>
      <w:pPr>
        <w:ind w:left="2898" w:hanging="360"/>
      </w:pPr>
    </w:lvl>
    <w:lvl w:ilvl="7" w:tplc="04270019" w:tentative="1">
      <w:start w:val="1"/>
      <w:numFmt w:val="lowerLetter"/>
      <w:lvlText w:val="%8."/>
      <w:lvlJc w:val="left"/>
      <w:pPr>
        <w:ind w:left="3618" w:hanging="360"/>
      </w:pPr>
    </w:lvl>
    <w:lvl w:ilvl="8" w:tplc="0427001B" w:tentative="1">
      <w:start w:val="1"/>
      <w:numFmt w:val="lowerRoman"/>
      <w:lvlText w:val="%9."/>
      <w:lvlJc w:val="right"/>
      <w:pPr>
        <w:ind w:left="4338" w:hanging="180"/>
      </w:pPr>
    </w:lvl>
  </w:abstractNum>
  <w:abstractNum w:abstractNumId="13" w15:restartNumberingAfterBreak="0">
    <w:nsid w:val="18D43E50"/>
    <w:multiLevelType w:val="multilevel"/>
    <w:tmpl w:val="D60881E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19684DFE"/>
    <w:multiLevelType w:val="hybridMultilevel"/>
    <w:tmpl w:val="7BE6B17A"/>
    <w:lvl w:ilvl="0" w:tplc="0409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20F21CAE"/>
    <w:multiLevelType w:val="multilevel"/>
    <w:tmpl w:val="37645AA4"/>
    <w:lvl w:ilvl="0">
      <w:start w:val="1"/>
      <w:numFmt w:val="decimal"/>
      <w:pStyle w:val="Antrat1"/>
      <w:suff w:val="space"/>
      <w:lvlText w:val="%1."/>
      <w:lvlJc w:val="left"/>
      <w:pPr>
        <w:ind w:left="90" w:firstLine="0"/>
      </w:pPr>
      <w:rPr>
        <w:rFonts w:hint="default"/>
      </w:rPr>
    </w:lvl>
    <w:lvl w:ilvl="1">
      <w:start w:val="1"/>
      <w:numFmt w:val="decimal"/>
      <w:pStyle w:val="Antrat2"/>
      <w:suff w:val="space"/>
      <w:lvlText w:val="%1.%2."/>
      <w:lvlJc w:val="left"/>
      <w:pPr>
        <w:ind w:left="0" w:firstLine="0"/>
      </w:pPr>
      <w:rPr>
        <w:rFonts w:hint="default"/>
      </w:rPr>
    </w:lvl>
    <w:lvl w:ilvl="2">
      <w:start w:val="1"/>
      <w:numFmt w:val="decimal"/>
      <w:pStyle w:val="Antrat3"/>
      <w:suff w:val="space"/>
      <w:lvlText w:val="%1.%2.%3."/>
      <w:lvlJc w:val="left"/>
      <w:pPr>
        <w:ind w:left="0" w:firstLine="0"/>
      </w:pPr>
      <w:rPr>
        <w:rFonts w:hint="default"/>
      </w:rPr>
    </w:lvl>
    <w:lvl w:ilvl="3">
      <w:start w:val="1"/>
      <w:numFmt w:val="decimal"/>
      <w:pStyle w:val="Antrat4"/>
      <w:suff w:val="space"/>
      <w:lvlText w:val="%1.%2.%3.%4."/>
      <w:lvlJc w:val="left"/>
      <w:pPr>
        <w:ind w:left="0" w:firstLine="0"/>
      </w:pPr>
      <w:rPr>
        <w:rFonts w:hint="default"/>
      </w:rPr>
    </w:lvl>
    <w:lvl w:ilvl="4">
      <w:start w:val="1"/>
      <w:numFmt w:val="decimal"/>
      <w:pStyle w:val="Antrat5"/>
      <w:suff w:val="space"/>
      <w:lvlText w:val="%1.%2.%3.%4.%5."/>
      <w:lvlJc w:val="left"/>
      <w:pPr>
        <w:ind w:left="0" w:firstLine="0"/>
      </w:pPr>
      <w:rPr>
        <w:rFonts w:hint="default"/>
      </w:rPr>
    </w:lvl>
    <w:lvl w:ilvl="5">
      <w:start w:val="1"/>
      <w:numFmt w:val="decimal"/>
      <w:pStyle w:val="Antrat6"/>
      <w:suff w:val="space"/>
      <w:lvlText w:val="%1.%2.%3.%4.%5.%6."/>
      <w:lvlJc w:val="left"/>
      <w:pPr>
        <w:ind w:left="0" w:firstLine="0"/>
      </w:pPr>
      <w:rPr>
        <w:rFonts w:hint="default"/>
      </w:rPr>
    </w:lvl>
    <w:lvl w:ilvl="6">
      <w:start w:val="1"/>
      <w:numFmt w:val="decimal"/>
      <w:pStyle w:val="Antrat7"/>
      <w:suff w:val="space"/>
      <w:lvlText w:val="%1.%2.%3.%4.%5.%6.%7."/>
      <w:lvlJc w:val="left"/>
      <w:pPr>
        <w:ind w:left="0" w:firstLine="0"/>
      </w:pPr>
      <w:rPr>
        <w:rFonts w:hint="default"/>
      </w:rPr>
    </w:lvl>
    <w:lvl w:ilvl="7">
      <w:start w:val="1"/>
      <w:numFmt w:val="decimal"/>
      <w:pStyle w:val="Antrat8"/>
      <w:suff w:val="space"/>
      <w:lvlText w:val="%1.%2.%3.%4.%5.%6.%7.%8."/>
      <w:lvlJc w:val="left"/>
      <w:pPr>
        <w:ind w:left="0" w:firstLine="0"/>
      </w:pPr>
      <w:rPr>
        <w:rFonts w:hint="default"/>
      </w:rPr>
    </w:lvl>
    <w:lvl w:ilvl="8">
      <w:start w:val="1"/>
      <w:numFmt w:val="decimal"/>
      <w:pStyle w:val="Antrat9"/>
      <w:suff w:val="space"/>
      <w:lvlText w:val="%1.%2.%3.%4.%5.%6.%7.%8.%9."/>
      <w:lvlJc w:val="left"/>
      <w:pPr>
        <w:ind w:left="0" w:firstLine="0"/>
      </w:pPr>
      <w:rPr>
        <w:rFonts w:hint="default"/>
      </w:rPr>
    </w:lvl>
  </w:abstractNum>
  <w:abstractNum w:abstractNumId="16" w15:restartNumberingAfterBreak="0">
    <w:nsid w:val="21A27864"/>
    <w:multiLevelType w:val="hybridMultilevel"/>
    <w:tmpl w:val="AC5E318A"/>
    <w:lvl w:ilvl="0" w:tplc="255A4700">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17" w15:restartNumberingAfterBreak="0">
    <w:nsid w:val="291370A5"/>
    <w:multiLevelType w:val="hybridMultilevel"/>
    <w:tmpl w:val="9162D8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38B708A"/>
    <w:multiLevelType w:val="multilevel"/>
    <w:tmpl w:val="84E83420"/>
    <w:name w:val="SKYRIU_NUMERACIJ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15:restartNumberingAfterBreak="0">
    <w:nsid w:val="508D69C4"/>
    <w:multiLevelType w:val="hybridMultilevel"/>
    <w:tmpl w:val="86FE3E9A"/>
    <w:lvl w:ilvl="0" w:tplc="A25ACA90">
      <w:start w:val="1"/>
      <w:numFmt w:val="decimal"/>
      <w:lvlText w:val="%1 lentelė. "/>
      <w:lvlJc w:val="left"/>
      <w:pPr>
        <w:ind w:left="123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15:restartNumberingAfterBreak="0">
    <w:nsid w:val="54225462"/>
    <w:multiLevelType w:val="hybridMultilevel"/>
    <w:tmpl w:val="D81C6126"/>
    <w:lvl w:ilvl="0" w:tplc="3D3EEB8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67980"/>
    <w:multiLevelType w:val="multilevel"/>
    <w:tmpl w:val="B2BAF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E96696A"/>
    <w:multiLevelType w:val="hybridMultilevel"/>
    <w:tmpl w:val="8776639A"/>
    <w:lvl w:ilvl="0" w:tplc="0409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15:restartNumberingAfterBreak="0">
    <w:nsid w:val="5E9E19E2"/>
    <w:multiLevelType w:val="hybridMultilevel"/>
    <w:tmpl w:val="412E099E"/>
    <w:lvl w:ilvl="0" w:tplc="912CD2D4">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6B945C0C"/>
    <w:multiLevelType w:val="multilevel"/>
    <w:tmpl w:val="2AAEE02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5" w15:restartNumberingAfterBreak="0">
    <w:nsid w:val="6DFA5131"/>
    <w:multiLevelType w:val="multilevel"/>
    <w:tmpl w:val="84E8342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70163DFA"/>
    <w:multiLevelType w:val="hybridMultilevel"/>
    <w:tmpl w:val="AD620AC2"/>
    <w:lvl w:ilvl="0" w:tplc="04270011">
      <w:start w:val="1"/>
      <w:numFmt w:val="decimal"/>
      <w:lvlText w:val="%1)"/>
      <w:lvlJc w:val="left"/>
      <w:pPr>
        <w:ind w:left="1080" w:hanging="360"/>
      </w:pPr>
      <w:rPr>
        <w:rFonts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27" w15:restartNumberingAfterBreak="0">
    <w:nsid w:val="74913F2F"/>
    <w:multiLevelType w:val="hybridMultilevel"/>
    <w:tmpl w:val="78BC3E4A"/>
    <w:lvl w:ilvl="0" w:tplc="0409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8" w15:restartNumberingAfterBreak="0">
    <w:nsid w:val="7E1D7C4F"/>
    <w:multiLevelType w:val="hybridMultilevel"/>
    <w:tmpl w:val="497EC3CA"/>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num w:numId="1">
    <w:abstractNumId w:val="23"/>
  </w:num>
  <w:num w:numId="2">
    <w:abstractNumId w:val="12"/>
  </w:num>
  <w:num w:numId="3">
    <w:abstractNumId w:val="11"/>
  </w:num>
  <w:num w:numId="4">
    <w:abstractNumId w:val="18"/>
  </w:num>
  <w:num w:numId="5">
    <w:abstractNumId w:val="1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15"/>
  </w:num>
  <w:num w:numId="20">
    <w:abstractNumId w:val="21"/>
  </w:num>
  <w:num w:numId="21">
    <w:abstractNumId w:val="25"/>
  </w:num>
  <w:num w:numId="22">
    <w:abstractNumId w:val="20"/>
  </w:num>
  <w:num w:numId="23">
    <w:abstractNumId w:val="17"/>
  </w:num>
  <w:num w:numId="24">
    <w:abstractNumId w:val="28"/>
  </w:num>
  <w:num w:numId="25">
    <w:abstractNumId w:val="16"/>
  </w:num>
  <w:num w:numId="26">
    <w:abstractNumId w:val="10"/>
  </w:num>
  <w:num w:numId="27">
    <w:abstractNumId w:val="26"/>
  </w:num>
  <w:num w:numId="28">
    <w:abstractNumId w:val="27"/>
  </w:num>
  <w:num w:numId="29">
    <w:abstractNumId w:val="14"/>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xMLc0MTWyMDOzMDdV0lEKTi0uzszPAykwqgUAYCVuOiwAAAA="/>
  </w:docVars>
  <w:rsids>
    <w:rsidRoot w:val="00006544"/>
    <w:rsid w:val="00000719"/>
    <w:rsid w:val="000023C2"/>
    <w:rsid w:val="00002717"/>
    <w:rsid w:val="00006544"/>
    <w:rsid w:val="000069E7"/>
    <w:rsid w:val="00022439"/>
    <w:rsid w:val="00027FF8"/>
    <w:rsid w:val="00040726"/>
    <w:rsid w:val="00051B73"/>
    <w:rsid w:val="00054F5D"/>
    <w:rsid w:val="000551A6"/>
    <w:rsid w:val="000551CC"/>
    <w:rsid w:val="0005543D"/>
    <w:rsid w:val="0005574C"/>
    <w:rsid w:val="00056AC7"/>
    <w:rsid w:val="0006051D"/>
    <w:rsid w:val="0007072B"/>
    <w:rsid w:val="000730EA"/>
    <w:rsid w:val="00081036"/>
    <w:rsid w:val="00082839"/>
    <w:rsid w:val="00086B87"/>
    <w:rsid w:val="00094E2C"/>
    <w:rsid w:val="000957DA"/>
    <w:rsid w:val="00095947"/>
    <w:rsid w:val="000A24F2"/>
    <w:rsid w:val="000B7F4C"/>
    <w:rsid w:val="000C1CB5"/>
    <w:rsid w:val="000D0497"/>
    <w:rsid w:val="000D3495"/>
    <w:rsid w:val="000D3593"/>
    <w:rsid w:val="000E24DB"/>
    <w:rsid w:val="000F23DC"/>
    <w:rsid w:val="000F50BA"/>
    <w:rsid w:val="000F5C3B"/>
    <w:rsid w:val="0010761E"/>
    <w:rsid w:val="001140E6"/>
    <w:rsid w:val="001170D6"/>
    <w:rsid w:val="00121756"/>
    <w:rsid w:val="0012194A"/>
    <w:rsid w:val="00123F25"/>
    <w:rsid w:val="00131006"/>
    <w:rsid w:val="0013693E"/>
    <w:rsid w:val="001478C3"/>
    <w:rsid w:val="0015753A"/>
    <w:rsid w:val="001605D0"/>
    <w:rsid w:val="00164CDB"/>
    <w:rsid w:val="001717FD"/>
    <w:rsid w:val="001839F9"/>
    <w:rsid w:val="00185D41"/>
    <w:rsid w:val="00186670"/>
    <w:rsid w:val="00194E3B"/>
    <w:rsid w:val="001973B7"/>
    <w:rsid w:val="001A06B7"/>
    <w:rsid w:val="001A198B"/>
    <w:rsid w:val="001C1B5B"/>
    <w:rsid w:val="001C32BC"/>
    <w:rsid w:val="001C75C1"/>
    <w:rsid w:val="001D63FF"/>
    <w:rsid w:val="001E0456"/>
    <w:rsid w:val="001E1D4D"/>
    <w:rsid w:val="001F4D18"/>
    <w:rsid w:val="001F63E6"/>
    <w:rsid w:val="001F6493"/>
    <w:rsid w:val="002049E2"/>
    <w:rsid w:val="00211EAD"/>
    <w:rsid w:val="002153FC"/>
    <w:rsid w:val="00246EC7"/>
    <w:rsid w:val="0025213F"/>
    <w:rsid w:val="0025412E"/>
    <w:rsid w:val="00254A0C"/>
    <w:rsid w:val="002628E2"/>
    <w:rsid w:val="00272E93"/>
    <w:rsid w:val="00273BE8"/>
    <w:rsid w:val="00274754"/>
    <w:rsid w:val="00280A56"/>
    <w:rsid w:val="00282ECF"/>
    <w:rsid w:val="0028493F"/>
    <w:rsid w:val="002907C1"/>
    <w:rsid w:val="00291425"/>
    <w:rsid w:val="0029227E"/>
    <w:rsid w:val="002A4D2F"/>
    <w:rsid w:val="002A7C91"/>
    <w:rsid w:val="002B69E5"/>
    <w:rsid w:val="002C222C"/>
    <w:rsid w:val="002C4CC8"/>
    <w:rsid w:val="002C6609"/>
    <w:rsid w:val="002D302E"/>
    <w:rsid w:val="002E1A49"/>
    <w:rsid w:val="002E7AC1"/>
    <w:rsid w:val="002F1C4B"/>
    <w:rsid w:val="002F34A3"/>
    <w:rsid w:val="00301E19"/>
    <w:rsid w:val="003211FE"/>
    <w:rsid w:val="00325CD9"/>
    <w:rsid w:val="00325D36"/>
    <w:rsid w:val="00333ABC"/>
    <w:rsid w:val="003416D2"/>
    <w:rsid w:val="00343035"/>
    <w:rsid w:val="00351211"/>
    <w:rsid w:val="00354189"/>
    <w:rsid w:val="00362AE9"/>
    <w:rsid w:val="0037128A"/>
    <w:rsid w:val="00375D4C"/>
    <w:rsid w:val="00377748"/>
    <w:rsid w:val="00380A53"/>
    <w:rsid w:val="0038590A"/>
    <w:rsid w:val="0038727D"/>
    <w:rsid w:val="003B2003"/>
    <w:rsid w:val="003B5D74"/>
    <w:rsid w:val="003D73D8"/>
    <w:rsid w:val="003E35FC"/>
    <w:rsid w:val="003E4CD9"/>
    <w:rsid w:val="00441BC8"/>
    <w:rsid w:val="0044315A"/>
    <w:rsid w:val="00444400"/>
    <w:rsid w:val="00452617"/>
    <w:rsid w:val="00461126"/>
    <w:rsid w:val="00475343"/>
    <w:rsid w:val="00476581"/>
    <w:rsid w:val="00484373"/>
    <w:rsid w:val="00487FF5"/>
    <w:rsid w:val="00493405"/>
    <w:rsid w:val="004A210D"/>
    <w:rsid w:val="004A4CDB"/>
    <w:rsid w:val="004B17A8"/>
    <w:rsid w:val="004B2528"/>
    <w:rsid w:val="004B3D40"/>
    <w:rsid w:val="004B4546"/>
    <w:rsid w:val="004C4126"/>
    <w:rsid w:val="004C63EC"/>
    <w:rsid w:val="004D5F32"/>
    <w:rsid w:val="004E1272"/>
    <w:rsid w:val="004E6E83"/>
    <w:rsid w:val="004F2B0B"/>
    <w:rsid w:val="004F73AA"/>
    <w:rsid w:val="005023BD"/>
    <w:rsid w:val="005053A8"/>
    <w:rsid w:val="00512E26"/>
    <w:rsid w:val="00513C14"/>
    <w:rsid w:val="00531971"/>
    <w:rsid w:val="0055226E"/>
    <w:rsid w:val="00566144"/>
    <w:rsid w:val="00574255"/>
    <w:rsid w:val="0057667B"/>
    <w:rsid w:val="005841EE"/>
    <w:rsid w:val="005870C2"/>
    <w:rsid w:val="005A1035"/>
    <w:rsid w:val="005A6760"/>
    <w:rsid w:val="005B0271"/>
    <w:rsid w:val="005B53A6"/>
    <w:rsid w:val="005C0CB8"/>
    <w:rsid w:val="005C26E1"/>
    <w:rsid w:val="005C3EC5"/>
    <w:rsid w:val="005C7500"/>
    <w:rsid w:val="005E4E82"/>
    <w:rsid w:val="00601754"/>
    <w:rsid w:val="00602BCB"/>
    <w:rsid w:val="00612378"/>
    <w:rsid w:val="0063712B"/>
    <w:rsid w:val="006403FB"/>
    <w:rsid w:val="006546EF"/>
    <w:rsid w:val="00662797"/>
    <w:rsid w:val="00671652"/>
    <w:rsid w:val="006A12BD"/>
    <w:rsid w:val="006A3B6A"/>
    <w:rsid w:val="006B0157"/>
    <w:rsid w:val="006C286D"/>
    <w:rsid w:val="006C495D"/>
    <w:rsid w:val="006C517D"/>
    <w:rsid w:val="006D6B0F"/>
    <w:rsid w:val="006D7DD1"/>
    <w:rsid w:val="006E2B8C"/>
    <w:rsid w:val="006F4D02"/>
    <w:rsid w:val="00701804"/>
    <w:rsid w:val="00704521"/>
    <w:rsid w:val="00705967"/>
    <w:rsid w:val="00713727"/>
    <w:rsid w:val="00715625"/>
    <w:rsid w:val="00726E44"/>
    <w:rsid w:val="00732084"/>
    <w:rsid w:val="00733FB6"/>
    <w:rsid w:val="00735B0D"/>
    <w:rsid w:val="00737BB7"/>
    <w:rsid w:val="00745972"/>
    <w:rsid w:val="007471DB"/>
    <w:rsid w:val="00755E77"/>
    <w:rsid w:val="00757254"/>
    <w:rsid w:val="00757E9B"/>
    <w:rsid w:val="00765D7C"/>
    <w:rsid w:val="0076747E"/>
    <w:rsid w:val="007814E6"/>
    <w:rsid w:val="0078696A"/>
    <w:rsid w:val="007925C5"/>
    <w:rsid w:val="00793CE6"/>
    <w:rsid w:val="007A23E3"/>
    <w:rsid w:val="007B2A93"/>
    <w:rsid w:val="007B3D81"/>
    <w:rsid w:val="007B5A49"/>
    <w:rsid w:val="007C0871"/>
    <w:rsid w:val="007C1321"/>
    <w:rsid w:val="007C1639"/>
    <w:rsid w:val="007C4017"/>
    <w:rsid w:val="007E426C"/>
    <w:rsid w:val="007F2C56"/>
    <w:rsid w:val="007F3BAD"/>
    <w:rsid w:val="007F5527"/>
    <w:rsid w:val="00805EA6"/>
    <w:rsid w:val="00806A4F"/>
    <w:rsid w:val="008208DD"/>
    <w:rsid w:val="008213B9"/>
    <w:rsid w:val="00824BEA"/>
    <w:rsid w:val="00826A63"/>
    <w:rsid w:val="00826FB3"/>
    <w:rsid w:val="0082768A"/>
    <w:rsid w:val="008515EE"/>
    <w:rsid w:val="008534B7"/>
    <w:rsid w:val="0085758A"/>
    <w:rsid w:val="00871634"/>
    <w:rsid w:val="0087440F"/>
    <w:rsid w:val="008748F5"/>
    <w:rsid w:val="00883949"/>
    <w:rsid w:val="00892527"/>
    <w:rsid w:val="00894AF6"/>
    <w:rsid w:val="008962DD"/>
    <w:rsid w:val="008A337B"/>
    <w:rsid w:val="008A538D"/>
    <w:rsid w:val="008B4701"/>
    <w:rsid w:val="008B5588"/>
    <w:rsid w:val="008C0336"/>
    <w:rsid w:val="008C152F"/>
    <w:rsid w:val="008D1A12"/>
    <w:rsid w:val="008D2931"/>
    <w:rsid w:val="008D79BA"/>
    <w:rsid w:val="008E40DE"/>
    <w:rsid w:val="008E5755"/>
    <w:rsid w:val="008F13FB"/>
    <w:rsid w:val="00905ADD"/>
    <w:rsid w:val="00911D5E"/>
    <w:rsid w:val="00916ABB"/>
    <w:rsid w:val="00923F7E"/>
    <w:rsid w:val="00925033"/>
    <w:rsid w:val="00926089"/>
    <w:rsid w:val="0093635A"/>
    <w:rsid w:val="00936E0D"/>
    <w:rsid w:val="00945FD9"/>
    <w:rsid w:val="00950A3E"/>
    <w:rsid w:val="00953C0A"/>
    <w:rsid w:val="00957521"/>
    <w:rsid w:val="009670EB"/>
    <w:rsid w:val="00970FC7"/>
    <w:rsid w:val="00974BB2"/>
    <w:rsid w:val="009823C6"/>
    <w:rsid w:val="0098531E"/>
    <w:rsid w:val="009A17D4"/>
    <w:rsid w:val="009C248E"/>
    <w:rsid w:val="009C2C57"/>
    <w:rsid w:val="009C372E"/>
    <w:rsid w:val="009D2443"/>
    <w:rsid w:val="009D4F4A"/>
    <w:rsid w:val="009F0D64"/>
    <w:rsid w:val="009F4C73"/>
    <w:rsid w:val="00A03FBA"/>
    <w:rsid w:val="00A146E8"/>
    <w:rsid w:val="00A307E2"/>
    <w:rsid w:val="00A33D06"/>
    <w:rsid w:val="00A34645"/>
    <w:rsid w:val="00A43CF1"/>
    <w:rsid w:val="00A47109"/>
    <w:rsid w:val="00A647D3"/>
    <w:rsid w:val="00A762DC"/>
    <w:rsid w:val="00AA0365"/>
    <w:rsid w:val="00AB395B"/>
    <w:rsid w:val="00AD3B88"/>
    <w:rsid w:val="00AE7467"/>
    <w:rsid w:val="00AF1B6E"/>
    <w:rsid w:val="00B0028D"/>
    <w:rsid w:val="00B042BC"/>
    <w:rsid w:val="00B07D40"/>
    <w:rsid w:val="00B1014F"/>
    <w:rsid w:val="00B10C0A"/>
    <w:rsid w:val="00B1425B"/>
    <w:rsid w:val="00B165C0"/>
    <w:rsid w:val="00B17665"/>
    <w:rsid w:val="00B23AD7"/>
    <w:rsid w:val="00B32545"/>
    <w:rsid w:val="00B35DDF"/>
    <w:rsid w:val="00B37CAF"/>
    <w:rsid w:val="00B432FD"/>
    <w:rsid w:val="00B4536E"/>
    <w:rsid w:val="00B50F1B"/>
    <w:rsid w:val="00B63CE6"/>
    <w:rsid w:val="00B66273"/>
    <w:rsid w:val="00B674E7"/>
    <w:rsid w:val="00B70E61"/>
    <w:rsid w:val="00B80249"/>
    <w:rsid w:val="00B81CAC"/>
    <w:rsid w:val="00B81FFE"/>
    <w:rsid w:val="00B90C91"/>
    <w:rsid w:val="00BA17EA"/>
    <w:rsid w:val="00BA2D24"/>
    <w:rsid w:val="00BA5329"/>
    <w:rsid w:val="00BB0CA6"/>
    <w:rsid w:val="00BD3F93"/>
    <w:rsid w:val="00BD525A"/>
    <w:rsid w:val="00BE1681"/>
    <w:rsid w:val="00BE2A22"/>
    <w:rsid w:val="00BE4688"/>
    <w:rsid w:val="00BE52F6"/>
    <w:rsid w:val="00C03686"/>
    <w:rsid w:val="00C03BDA"/>
    <w:rsid w:val="00C03CC0"/>
    <w:rsid w:val="00C06F1F"/>
    <w:rsid w:val="00C07793"/>
    <w:rsid w:val="00C10965"/>
    <w:rsid w:val="00C1159C"/>
    <w:rsid w:val="00C1288C"/>
    <w:rsid w:val="00C14364"/>
    <w:rsid w:val="00C20915"/>
    <w:rsid w:val="00C21E91"/>
    <w:rsid w:val="00C27994"/>
    <w:rsid w:val="00C321A9"/>
    <w:rsid w:val="00C37AFC"/>
    <w:rsid w:val="00C41C97"/>
    <w:rsid w:val="00C44DCF"/>
    <w:rsid w:val="00C60946"/>
    <w:rsid w:val="00C62535"/>
    <w:rsid w:val="00C62884"/>
    <w:rsid w:val="00C62998"/>
    <w:rsid w:val="00C6579C"/>
    <w:rsid w:val="00C6695F"/>
    <w:rsid w:val="00C70D69"/>
    <w:rsid w:val="00C76906"/>
    <w:rsid w:val="00CA22EA"/>
    <w:rsid w:val="00CA50F4"/>
    <w:rsid w:val="00CB39B1"/>
    <w:rsid w:val="00CB4DA5"/>
    <w:rsid w:val="00CB50BB"/>
    <w:rsid w:val="00CB5F99"/>
    <w:rsid w:val="00CB769A"/>
    <w:rsid w:val="00CB7A25"/>
    <w:rsid w:val="00CC3EE0"/>
    <w:rsid w:val="00CD0D44"/>
    <w:rsid w:val="00CE39FD"/>
    <w:rsid w:val="00CF5913"/>
    <w:rsid w:val="00D14A78"/>
    <w:rsid w:val="00D14F66"/>
    <w:rsid w:val="00D25139"/>
    <w:rsid w:val="00D30451"/>
    <w:rsid w:val="00D32719"/>
    <w:rsid w:val="00D528BD"/>
    <w:rsid w:val="00D56F0D"/>
    <w:rsid w:val="00D6235A"/>
    <w:rsid w:val="00D7677F"/>
    <w:rsid w:val="00D82290"/>
    <w:rsid w:val="00D9548E"/>
    <w:rsid w:val="00D95A52"/>
    <w:rsid w:val="00D9616A"/>
    <w:rsid w:val="00DA0F78"/>
    <w:rsid w:val="00DB06A2"/>
    <w:rsid w:val="00DC134C"/>
    <w:rsid w:val="00DC3857"/>
    <w:rsid w:val="00DC42F8"/>
    <w:rsid w:val="00DE17E3"/>
    <w:rsid w:val="00DE32FE"/>
    <w:rsid w:val="00DE35D9"/>
    <w:rsid w:val="00DF0FF3"/>
    <w:rsid w:val="00DF6C3F"/>
    <w:rsid w:val="00E05E78"/>
    <w:rsid w:val="00E07F5A"/>
    <w:rsid w:val="00E13FC6"/>
    <w:rsid w:val="00E20A45"/>
    <w:rsid w:val="00E253EE"/>
    <w:rsid w:val="00E314FF"/>
    <w:rsid w:val="00E32791"/>
    <w:rsid w:val="00E36B98"/>
    <w:rsid w:val="00E37DC4"/>
    <w:rsid w:val="00E40D5E"/>
    <w:rsid w:val="00E421AE"/>
    <w:rsid w:val="00E42DF1"/>
    <w:rsid w:val="00E44868"/>
    <w:rsid w:val="00E45FFA"/>
    <w:rsid w:val="00E5032D"/>
    <w:rsid w:val="00E614ED"/>
    <w:rsid w:val="00E726FD"/>
    <w:rsid w:val="00E76B73"/>
    <w:rsid w:val="00EA0B95"/>
    <w:rsid w:val="00EB495E"/>
    <w:rsid w:val="00EB4C4E"/>
    <w:rsid w:val="00EC30BF"/>
    <w:rsid w:val="00ED095D"/>
    <w:rsid w:val="00EE126F"/>
    <w:rsid w:val="00EE67CE"/>
    <w:rsid w:val="00F21A31"/>
    <w:rsid w:val="00F23E82"/>
    <w:rsid w:val="00F32B5F"/>
    <w:rsid w:val="00F334FD"/>
    <w:rsid w:val="00F441B4"/>
    <w:rsid w:val="00F47319"/>
    <w:rsid w:val="00F52743"/>
    <w:rsid w:val="00F52F45"/>
    <w:rsid w:val="00F655CF"/>
    <w:rsid w:val="00F65ABB"/>
    <w:rsid w:val="00F65C95"/>
    <w:rsid w:val="00F7342D"/>
    <w:rsid w:val="00F7783F"/>
    <w:rsid w:val="00F77AEA"/>
    <w:rsid w:val="00F809C1"/>
    <w:rsid w:val="00F825CC"/>
    <w:rsid w:val="00F87602"/>
    <w:rsid w:val="00F97AA3"/>
    <w:rsid w:val="00FA0E02"/>
    <w:rsid w:val="00FA53C4"/>
    <w:rsid w:val="00FB5702"/>
    <w:rsid w:val="00FB7247"/>
    <w:rsid w:val="00FE0451"/>
    <w:rsid w:val="00FE4B76"/>
    <w:rsid w:val="00FF4C40"/>
  </w:rsids>
  <m:mathPr>
    <m:mathFont m:val="Cambria Math"/>
    <m:brkBin m:val="before"/>
    <m:brkBinSub m:val="--"/>
    <m:smallFrac m:val="0"/>
    <m:dispDef/>
    <m:lMargin m:val="0"/>
    <m:rMargin m:val="0"/>
    <m:defJc m:val="centerGroup"/>
    <m:wrapIndent m:val="1440"/>
    <m:intLim m:val="subSup"/>
    <m:naryLim m:val="undOvr"/>
  </m:mathPr>
  <w:themeFontLang w:val="lt-LT"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19AC"/>
  <w15:docId w15:val="{B30ECC48-A971-45EF-974E-AF63171C5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lt-LT" w:eastAsia="lt-LT" w:bidi="lo-L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A307E2"/>
    <w:pPr>
      <w:ind w:firstLine="567"/>
      <w:jc w:val="both"/>
    </w:pPr>
    <w:rPr>
      <w:rFonts w:ascii="Times New Roman" w:hAnsi="Times New Roman"/>
      <w:sz w:val="24"/>
      <w:szCs w:val="22"/>
      <w:lang w:eastAsia="en-US" w:bidi="ar-SA"/>
    </w:rPr>
  </w:style>
  <w:style w:type="paragraph" w:styleId="Antrat1">
    <w:name w:val="heading 1"/>
    <w:basedOn w:val="prastasis"/>
    <w:next w:val="prastasis"/>
    <w:link w:val="Antrat1Diagrama"/>
    <w:uiPriority w:val="9"/>
    <w:qFormat/>
    <w:rsid w:val="00E32791"/>
    <w:pPr>
      <w:keepNext/>
      <w:keepLines/>
      <w:pageBreakBefore/>
      <w:numPr>
        <w:numId w:val="19"/>
      </w:numPr>
      <w:spacing w:before="340" w:after="340"/>
      <w:jc w:val="left"/>
      <w:outlineLvl w:val="0"/>
    </w:pPr>
    <w:rPr>
      <w:rFonts w:eastAsia="Times New Roman"/>
      <w:b/>
      <w:bCs/>
      <w:caps/>
      <w:szCs w:val="28"/>
    </w:rPr>
  </w:style>
  <w:style w:type="paragraph" w:styleId="Antrat2">
    <w:name w:val="heading 2"/>
    <w:basedOn w:val="prastasis"/>
    <w:next w:val="prastasis"/>
    <w:link w:val="Antrat2Diagrama"/>
    <w:uiPriority w:val="9"/>
    <w:qFormat/>
    <w:rsid w:val="00E32791"/>
    <w:pPr>
      <w:keepNext/>
      <w:keepLines/>
      <w:numPr>
        <w:ilvl w:val="1"/>
        <w:numId w:val="19"/>
      </w:numPr>
      <w:spacing w:before="227" w:after="227"/>
      <w:jc w:val="left"/>
      <w:outlineLvl w:val="1"/>
    </w:pPr>
    <w:rPr>
      <w:rFonts w:eastAsia="Times New Roman"/>
      <w:b/>
      <w:bCs/>
      <w:szCs w:val="26"/>
    </w:rPr>
  </w:style>
  <w:style w:type="paragraph" w:styleId="Antrat3">
    <w:name w:val="heading 3"/>
    <w:basedOn w:val="prastasis"/>
    <w:next w:val="prastasis"/>
    <w:link w:val="Antrat3Diagrama"/>
    <w:uiPriority w:val="9"/>
    <w:qFormat/>
    <w:rsid w:val="000D3495"/>
    <w:pPr>
      <w:keepNext/>
      <w:keepLines/>
      <w:numPr>
        <w:ilvl w:val="2"/>
        <w:numId w:val="19"/>
      </w:numPr>
      <w:spacing w:before="113" w:after="113"/>
      <w:outlineLvl w:val="2"/>
    </w:pPr>
    <w:rPr>
      <w:rFonts w:eastAsia="Times New Roman"/>
      <w:b/>
      <w:bCs/>
    </w:rPr>
  </w:style>
  <w:style w:type="paragraph" w:styleId="Antrat4">
    <w:name w:val="heading 4"/>
    <w:basedOn w:val="prastasis"/>
    <w:next w:val="prastasis"/>
    <w:link w:val="Antrat4Diagrama"/>
    <w:uiPriority w:val="9"/>
    <w:qFormat/>
    <w:rsid w:val="00BD525A"/>
    <w:pPr>
      <w:keepNext/>
      <w:keepLines/>
      <w:numPr>
        <w:ilvl w:val="3"/>
        <w:numId w:val="19"/>
      </w:numPr>
      <w:spacing w:before="200"/>
      <w:outlineLvl w:val="3"/>
    </w:pPr>
    <w:rPr>
      <w:rFonts w:ascii="Cambria" w:eastAsia="Times New Roman" w:hAnsi="Cambria"/>
      <w:b/>
      <w:bCs/>
      <w:i/>
      <w:iCs/>
      <w:color w:val="4F81BD"/>
    </w:rPr>
  </w:style>
  <w:style w:type="paragraph" w:styleId="Antrat5">
    <w:name w:val="heading 5"/>
    <w:basedOn w:val="prastasis"/>
    <w:next w:val="prastasis"/>
    <w:link w:val="Antrat5Diagrama"/>
    <w:uiPriority w:val="9"/>
    <w:qFormat/>
    <w:rsid w:val="00BD525A"/>
    <w:pPr>
      <w:keepNext/>
      <w:keepLines/>
      <w:numPr>
        <w:ilvl w:val="4"/>
        <w:numId w:val="19"/>
      </w:numPr>
      <w:spacing w:before="200"/>
      <w:outlineLvl w:val="4"/>
    </w:pPr>
    <w:rPr>
      <w:rFonts w:ascii="Cambria" w:eastAsia="Times New Roman" w:hAnsi="Cambria"/>
      <w:color w:val="243F60"/>
    </w:rPr>
  </w:style>
  <w:style w:type="paragraph" w:styleId="Antrat6">
    <w:name w:val="heading 6"/>
    <w:basedOn w:val="prastasis"/>
    <w:next w:val="prastasis"/>
    <w:link w:val="Antrat6Diagrama"/>
    <w:uiPriority w:val="9"/>
    <w:qFormat/>
    <w:rsid w:val="00BD525A"/>
    <w:pPr>
      <w:keepNext/>
      <w:keepLines/>
      <w:numPr>
        <w:ilvl w:val="5"/>
        <w:numId w:val="19"/>
      </w:numPr>
      <w:spacing w:before="200"/>
      <w:outlineLvl w:val="5"/>
    </w:pPr>
    <w:rPr>
      <w:rFonts w:ascii="Cambria" w:eastAsia="Times New Roman" w:hAnsi="Cambria"/>
      <w:i/>
      <w:iCs/>
      <w:color w:val="243F60"/>
    </w:rPr>
  </w:style>
  <w:style w:type="paragraph" w:styleId="Antrat7">
    <w:name w:val="heading 7"/>
    <w:basedOn w:val="prastasis"/>
    <w:next w:val="prastasis"/>
    <w:link w:val="Antrat7Diagrama"/>
    <w:uiPriority w:val="9"/>
    <w:qFormat/>
    <w:rsid w:val="00BD525A"/>
    <w:pPr>
      <w:keepNext/>
      <w:keepLines/>
      <w:numPr>
        <w:ilvl w:val="6"/>
        <w:numId w:val="19"/>
      </w:numPr>
      <w:spacing w:before="200"/>
      <w:outlineLvl w:val="6"/>
    </w:pPr>
    <w:rPr>
      <w:rFonts w:ascii="Cambria" w:eastAsia="Times New Roman" w:hAnsi="Cambria"/>
      <w:i/>
      <w:iCs/>
      <w:color w:val="404040"/>
    </w:rPr>
  </w:style>
  <w:style w:type="paragraph" w:styleId="Antrat8">
    <w:name w:val="heading 8"/>
    <w:basedOn w:val="prastasis"/>
    <w:next w:val="prastasis"/>
    <w:link w:val="Antrat8Diagrama"/>
    <w:uiPriority w:val="9"/>
    <w:qFormat/>
    <w:rsid w:val="00BD525A"/>
    <w:pPr>
      <w:keepNext/>
      <w:keepLines/>
      <w:numPr>
        <w:ilvl w:val="7"/>
        <w:numId w:val="19"/>
      </w:numPr>
      <w:spacing w:before="200"/>
      <w:outlineLvl w:val="7"/>
    </w:pPr>
    <w:rPr>
      <w:rFonts w:ascii="Cambria" w:eastAsia="Times New Roman" w:hAnsi="Cambria"/>
      <w:color w:val="404040"/>
      <w:sz w:val="20"/>
      <w:szCs w:val="20"/>
    </w:rPr>
  </w:style>
  <w:style w:type="paragraph" w:styleId="Antrat9">
    <w:name w:val="heading 9"/>
    <w:basedOn w:val="prastasis"/>
    <w:next w:val="prastasis"/>
    <w:link w:val="Antrat9Diagrama"/>
    <w:uiPriority w:val="9"/>
    <w:qFormat/>
    <w:rsid w:val="00BD525A"/>
    <w:pPr>
      <w:keepNext/>
      <w:keepLines/>
      <w:numPr>
        <w:ilvl w:val="8"/>
        <w:numId w:val="19"/>
      </w:numPr>
      <w:spacing w:before="200"/>
      <w:outlineLvl w:val="8"/>
    </w:pPr>
    <w:rPr>
      <w:rFonts w:ascii="Cambria" w:eastAsia="Times New Roman" w:hAnsi="Cambria"/>
      <w:i/>
      <w:iCs/>
      <w:color w:val="404040"/>
      <w:sz w:val="20"/>
      <w:szCs w:val="2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3Diagrama">
    <w:name w:val="Antraštė 3 Diagrama"/>
    <w:link w:val="Antrat3"/>
    <w:uiPriority w:val="9"/>
    <w:rsid w:val="000D3495"/>
    <w:rPr>
      <w:rFonts w:ascii="Times New Roman" w:eastAsia="Times New Roman" w:hAnsi="Times New Roman" w:cs="Times New Roman"/>
      <w:b/>
      <w:bCs/>
      <w:sz w:val="24"/>
    </w:rPr>
  </w:style>
  <w:style w:type="character" w:customStyle="1" w:styleId="Antrat4Diagrama">
    <w:name w:val="Antraštė 4 Diagrama"/>
    <w:link w:val="Antrat4"/>
    <w:uiPriority w:val="9"/>
    <w:semiHidden/>
    <w:rsid w:val="00BD525A"/>
    <w:rPr>
      <w:rFonts w:ascii="Cambria" w:eastAsia="Times New Roman" w:hAnsi="Cambria" w:cs="Times New Roman"/>
      <w:b/>
      <w:bCs/>
      <w:i/>
      <w:iCs/>
      <w:color w:val="4F81BD"/>
      <w:sz w:val="24"/>
    </w:rPr>
  </w:style>
  <w:style w:type="character" w:customStyle="1" w:styleId="Antrat5Diagrama">
    <w:name w:val="Antraštė 5 Diagrama"/>
    <w:link w:val="Antrat5"/>
    <w:uiPriority w:val="9"/>
    <w:semiHidden/>
    <w:rsid w:val="00BD525A"/>
    <w:rPr>
      <w:rFonts w:ascii="Cambria" w:eastAsia="Times New Roman" w:hAnsi="Cambria" w:cs="Times New Roman"/>
      <w:color w:val="243F60"/>
      <w:sz w:val="24"/>
    </w:rPr>
  </w:style>
  <w:style w:type="character" w:customStyle="1" w:styleId="Antrat1Diagrama">
    <w:name w:val="Antraštė 1 Diagrama"/>
    <w:link w:val="Antrat1"/>
    <w:uiPriority w:val="9"/>
    <w:rsid w:val="00E32791"/>
    <w:rPr>
      <w:rFonts w:ascii="Times New Roman" w:eastAsia="Times New Roman" w:hAnsi="Times New Roman" w:cs="Times New Roman"/>
      <w:b/>
      <w:bCs/>
      <w:caps/>
      <w:sz w:val="24"/>
      <w:szCs w:val="28"/>
    </w:rPr>
  </w:style>
  <w:style w:type="character" w:customStyle="1" w:styleId="Antrat2Diagrama">
    <w:name w:val="Antraštė 2 Diagrama"/>
    <w:link w:val="Antrat2"/>
    <w:uiPriority w:val="9"/>
    <w:rsid w:val="00E32791"/>
    <w:rPr>
      <w:rFonts w:ascii="Times New Roman" w:eastAsia="Times New Roman" w:hAnsi="Times New Roman" w:cs="Times New Roman"/>
      <w:b/>
      <w:bCs/>
      <w:sz w:val="24"/>
      <w:szCs w:val="26"/>
    </w:rPr>
  </w:style>
  <w:style w:type="paragraph" w:styleId="Debesliotekstas">
    <w:name w:val="Balloon Text"/>
    <w:basedOn w:val="prastasis"/>
    <w:link w:val="DebesliotekstasDiagrama"/>
    <w:uiPriority w:val="99"/>
    <w:semiHidden/>
    <w:unhideWhenUsed/>
    <w:rsid w:val="00CB5F99"/>
    <w:rPr>
      <w:rFonts w:ascii="Tahoma" w:hAnsi="Tahoma" w:cs="Tahoma"/>
      <w:sz w:val="16"/>
      <w:szCs w:val="16"/>
    </w:rPr>
  </w:style>
  <w:style w:type="character" w:customStyle="1" w:styleId="DebesliotekstasDiagrama">
    <w:name w:val="Debesėlio tekstas Diagrama"/>
    <w:link w:val="Debesliotekstas"/>
    <w:uiPriority w:val="99"/>
    <w:semiHidden/>
    <w:rsid w:val="00CB5F99"/>
    <w:rPr>
      <w:rFonts w:ascii="Tahoma" w:hAnsi="Tahoma" w:cs="Tahoma"/>
      <w:sz w:val="16"/>
      <w:szCs w:val="16"/>
    </w:rPr>
  </w:style>
  <w:style w:type="paragraph" w:styleId="Antrat">
    <w:name w:val="caption"/>
    <w:basedOn w:val="prastasis"/>
    <w:next w:val="prastasis"/>
    <w:link w:val="AntratDiagrama"/>
    <w:qFormat/>
    <w:rsid w:val="001605D0"/>
    <w:pPr>
      <w:spacing w:before="113" w:after="113"/>
      <w:ind w:firstLine="0"/>
      <w:jc w:val="center"/>
    </w:pPr>
    <w:rPr>
      <w:b/>
      <w:bCs/>
      <w:sz w:val="22"/>
      <w:szCs w:val="18"/>
    </w:rPr>
  </w:style>
  <w:style w:type="paragraph" w:styleId="Iliustracijsraas">
    <w:name w:val="table of figures"/>
    <w:basedOn w:val="prastasis"/>
    <w:next w:val="prastasis"/>
    <w:uiPriority w:val="99"/>
    <w:unhideWhenUsed/>
    <w:rsid w:val="00A647D3"/>
    <w:pPr>
      <w:ind w:firstLine="0"/>
    </w:pPr>
  </w:style>
  <w:style w:type="paragraph" w:customStyle="1" w:styleId="Paveikslas">
    <w:name w:val="Paveikslas"/>
    <w:next w:val="Antrat"/>
    <w:rsid w:val="001973B7"/>
    <w:pPr>
      <w:keepNext/>
      <w:spacing w:before="227" w:after="227"/>
      <w:jc w:val="center"/>
    </w:pPr>
    <w:rPr>
      <w:rFonts w:ascii="Times New Roman" w:hAnsi="Times New Roman"/>
      <w:sz w:val="24"/>
      <w:szCs w:val="22"/>
      <w:lang w:eastAsia="en-US" w:bidi="ar-SA"/>
    </w:rPr>
  </w:style>
  <w:style w:type="character" w:customStyle="1" w:styleId="Antrat6Diagrama">
    <w:name w:val="Antraštė 6 Diagrama"/>
    <w:link w:val="Antrat6"/>
    <w:uiPriority w:val="9"/>
    <w:semiHidden/>
    <w:rsid w:val="00BD525A"/>
    <w:rPr>
      <w:rFonts w:ascii="Cambria" w:eastAsia="Times New Roman" w:hAnsi="Cambria" w:cs="Times New Roman"/>
      <w:i/>
      <w:iCs/>
      <w:color w:val="243F60"/>
      <w:sz w:val="24"/>
    </w:rPr>
  </w:style>
  <w:style w:type="character" w:customStyle="1" w:styleId="Antrat7Diagrama">
    <w:name w:val="Antraštė 7 Diagrama"/>
    <w:link w:val="Antrat7"/>
    <w:uiPriority w:val="9"/>
    <w:semiHidden/>
    <w:rsid w:val="00BD525A"/>
    <w:rPr>
      <w:rFonts w:ascii="Cambria" w:eastAsia="Times New Roman" w:hAnsi="Cambria" w:cs="Times New Roman"/>
      <w:i/>
      <w:iCs/>
      <w:color w:val="404040"/>
      <w:sz w:val="24"/>
    </w:rPr>
  </w:style>
  <w:style w:type="character" w:customStyle="1" w:styleId="Antrat8Diagrama">
    <w:name w:val="Antraštė 8 Diagrama"/>
    <w:link w:val="Antrat8"/>
    <w:uiPriority w:val="9"/>
    <w:semiHidden/>
    <w:rsid w:val="00BD525A"/>
    <w:rPr>
      <w:rFonts w:ascii="Cambria" w:eastAsia="Times New Roman" w:hAnsi="Cambria" w:cs="Times New Roman"/>
      <w:color w:val="404040"/>
      <w:sz w:val="20"/>
      <w:szCs w:val="20"/>
    </w:rPr>
  </w:style>
  <w:style w:type="character" w:customStyle="1" w:styleId="Antrat9Diagrama">
    <w:name w:val="Antraštė 9 Diagrama"/>
    <w:link w:val="Antrat9"/>
    <w:uiPriority w:val="9"/>
    <w:semiHidden/>
    <w:rsid w:val="00BD525A"/>
    <w:rPr>
      <w:rFonts w:ascii="Cambria" w:eastAsia="Times New Roman" w:hAnsi="Cambria" w:cs="Times New Roman"/>
      <w:i/>
      <w:iCs/>
      <w:color w:val="404040"/>
      <w:sz w:val="20"/>
      <w:szCs w:val="20"/>
    </w:rPr>
  </w:style>
  <w:style w:type="character" w:styleId="Hipersaitas">
    <w:name w:val="Hyperlink"/>
    <w:uiPriority w:val="99"/>
    <w:unhideWhenUsed/>
    <w:rsid w:val="00FE0451"/>
    <w:rPr>
      <w:color w:val="0000FF"/>
      <w:u w:val="single"/>
    </w:rPr>
  </w:style>
  <w:style w:type="paragraph" w:customStyle="1" w:styleId="Lentelspavadinimas">
    <w:name w:val="Lentelės pavadinimas"/>
    <w:next w:val="prastasis"/>
    <w:qFormat/>
    <w:rsid w:val="00000719"/>
    <w:pPr>
      <w:keepNext/>
      <w:spacing w:before="113" w:after="113"/>
    </w:pPr>
    <w:rPr>
      <w:rFonts w:ascii="Times New Roman" w:hAnsi="Times New Roman"/>
      <w:b/>
      <w:bCs/>
      <w:sz w:val="22"/>
      <w:szCs w:val="18"/>
      <w:lang w:eastAsia="en-US" w:bidi="ar-SA"/>
    </w:rPr>
  </w:style>
  <w:style w:type="paragraph" w:customStyle="1" w:styleId="Autorius">
    <w:name w:val="Autorius"/>
    <w:next w:val="Darbopavadinimas"/>
    <w:rsid w:val="00DF0FF3"/>
    <w:pPr>
      <w:spacing w:before="2835" w:line="276" w:lineRule="auto"/>
      <w:jc w:val="center"/>
    </w:pPr>
    <w:rPr>
      <w:rFonts w:ascii="Times New Roman" w:eastAsia="Times New Roman" w:hAnsi="Times New Roman"/>
      <w:caps/>
      <w:kern w:val="28"/>
      <w:sz w:val="26"/>
      <w:szCs w:val="32"/>
      <w:lang w:eastAsia="en-US" w:bidi="ar-SA"/>
    </w:rPr>
  </w:style>
  <w:style w:type="paragraph" w:customStyle="1" w:styleId="Darbopavadinimas">
    <w:name w:val="Darbo pavadinimas"/>
    <w:next w:val="Darbotipas"/>
    <w:rsid w:val="00DF0FF3"/>
    <w:pPr>
      <w:spacing w:before="1134"/>
      <w:jc w:val="center"/>
    </w:pPr>
    <w:rPr>
      <w:rFonts w:ascii="Times New Roman" w:eastAsia="Times New Roman" w:hAnsi="Times New Roman"/>
      <w:caps/>
      <w:sz w:val="36"/>
      <w:szCs w:val="40"/>
      <w:lang w:eastAsia="en-US" w:bidi="ar-SA"/>
    </w:rPr>
  </w:style>
  <w:style w:type="paragraph" w:styleId="Turinioantrat">
    <w:name w:val="TOC Heading"/>
    <w:basedOn w:val="Antrat1"/>
    <w:next w:val="prastasis"/>
    <w:uiPriority w:val="39"/>
    <w:qFormat/>
    <w:rsid w:val="00757E9B"/>
    <w:pPr>
      <w:keepLines w:val="0"/>
      <w:pageBreakBefore w:val="0"/>
      <w:numPr>
        <w:numId w:val="0"/>
      </w:numPr>
      <w:outlineLvl w:val="9"/>
    </w:pPr>
    <w:rPr>
      <w:lang w:eastAsia="lt-LT"/>
    </w:rPr>
  </w:style>
  <w:style w:type="paragraph" w:styleId="Turinys1">
    <w:name w:val="toc 1"/>
    <w:basedOn w:val="prastasis"/>
    <w:next w:val="prastasis"/>
    <w:autoRedefine/>
    <w:uiPriority w:val="39"/>
    <w:unhideWhenUsed/>
    <w:qFormat/>
    <w:rsid w:val="00A647D3"/>
    <w:pPr>
      <w:tabs>
        <w:tab w:val="right" w:leader="dot" w:pos="9741"/>
      </w:tabs>
      <w:spacing w:after="100"/>
      <w:ind w:firstLine="0"/>
    </w:pPr>
  </w:style>
  <w:style w:type="paragraph" w:styleId="Turinys2">
    <w:name w:val="toc 2"/>
    <w:basedOn w:val="prastasis"/>
    <w:next w:val="prastasis"/>
    <w:autoRedefine/>
    <w:uiPriority w:val="39"/>
    <w:unhideWhenUsed/>
    <w:qFormat/>
    <w:rsid w:val="00A647D3"/>
    <w:pPr>
      <w:tabs>
        <w:tab w:val="right" w:leader="dot" w:pos="9741"/>
      </w:tabs>
      <w:spacing w:after="100"/>
      <w:ind w:left="426" w:firstLine="0"/>
    </w:pPr>
  </w:style>
  <w:style w:type="paragraph" w:styleId="Turinys3">
    <w:name w:val="toc 3"/>
    <w:basedOn w:val="prastasis"/>
    <w:next w:val="prastasis"/>
    <w:autoRedefine/>
    <w:uiPriority w:val="39"/>
    <w:unhideWhenUsed/>
    <w:qFormat/>
    <w:rsid w:val="00726E44"/>
    <w:pPr>
      <w:spacing w:after="100"/>
      <w:ind w:left="480"/>
    </w:pPr>
  </w:style>
  <w:style w:type="character" w:customStyle="1" w:styleId="AntratDiagrama">
    <w:name w:val="Antraštė Diagrama"/>
    <w:link w:val="Antrat"/>
    <w:rsid w:val="00000719"/>
    <w:rPr>
      <w:rFonts w:ascii="Times New Roman" w:hAnsi="Times New Roman"/>
      <w:b/>
      <w:bCs/>
      <w:szCs w:val="18"/>
    </w:rPr>
  </w:style>
  <w:style w:type="paragraph" w:customStyle="1" w:styleId="TekstasLentelje">
    <w:name w:val="Tekstas Lentelėje"/>
    <w:basedOn w:val="prastasis"/>
    <w:rsid w:val="00B81CAC"/>
    <w:pPr>
      <w:ind w:firstLine="0"/>
    </w:pPr>
    <w:rPr>
      <w:sz w:val="22"/>
    </w:rPr>
  </w:style>
  <w:style w:type="paragraph" w:customStyle="1" w:styleId="Institucijospavadinimas">
    <w:name w:val="Institucijos pavadinimas"/>
    <w:rsid w:val="005870C2"/>
    <w:pPr>
      <w:keepNext/>
      <w:spacing w:line="360" w:lineRule="auto"/>
      <w:jc w:val="center"/>
    </w:pPr>
    <w:rPr>
      <w:rFonts w:ascii="Times New Roman" w:eastAsia="Times New Roman" w:hAnsi="Times New Roman"/>
      <w:caps/>
      <w:sz w:val="26"/>
      <w:lang w:eastAsia="en-US" w:bidi="ar-SA"/>
    </w:rPr>
  </w:style>
  <w:style w:type="paragraph" w:customStyle="1" w:styleId="Darbotipas">
    <w:name w:val="Darbo tipas"/>
    <w:next w:val="Darbovadovas"/>
    <w:rsid w:val="005870C2"/>
    <w:pPr>
      <w:spacing w:before="113"/>
      <w:jc w:val="center"/>
    </w:pPr>
    <w:rPr>
      <w:rFonts w:ascii="Times New Roman" w:eastAsia="Times New Roman" w:hAnsi="Times New Roman"/>
      <w:sz w:val="24"/>
      <w:lang w:eastAsia="en-US" w:bidi="ar-SA"/>
    </w:rPr>
  </w:style>
  <w:style w:type="paragraph" w:customStyle="1" w:styleId="Darbovadovas">
    <w:name w:val="Darbo vadovas"/>
    <w:next w:val="Darbovadovopavard"/>
    <w:rsid w:val="00905ADD"/>
    <w:pPr>
      <w:keepNext/>
      <w:spacing w:before="1701"/>
      <w:ind w:firstLine="7371"/>
    </w:pPr>
    <w:rPr>
      <w:rFonts w:ascii="Times New Roman" w:eastAsia="Times New Roman" w:hAnsi="Times New Roman"/>
      <w:sz w:val="24"/>
      <w:szCs w:val="24"/>
      <w:lang w:eastAsia="en-US" w:bidi="ar-SA"/>
    </w:rPr>
  </w:style>
  <w:style w:type="paragraph" w:customStyle="1" w:styleId="Darbovadovopavard">
    <w:name w:val="Darbo vadovo pavardė"/>
    <w:basedOn w:val="Darbovadovas"/>
    <w:rsid w:val="00905ADD"/>
    <w:pPr>
      <w:spacing w:before="0"/>
    </w:pPr>
  </w:style>
  <w:style w:type="paragraph" w:customStyle="1" w:styleId="Vietametai">
    <w:name w:val="Vieta metai"/>
    <w:rsid w:val="00452617"/>
    <w:pPr>
      <w:framePr w:wrap="notBeside" w:hAnchor="margin" w:xAlign="center" w:yAlign="bottom" w:anchorLock="1"/>
      <w:jc w:val="center"/>
    </w:pPr>
    <w:rPr>
      <w:rFonts w:ascii="Times New Roman" w:eastAsia="Times New Roman" w:hAnsi="Times New Roman"/>
      <w:caps/>
      <w:sz w:val="26"/>
      <w:lang w:eastAsia="en-US" w:bidi="ar-SA"/>
    </w:rPr>
  </w:style>
  <w:style w:type="table" w:customStyle="1" w:styleId="Lentelskepur">
    <w:name w:val="Lentelės kepurė"/>
    <w:basedOn w:val="Lentelstinklelis"/>
    <w:uiPriority w:val="99"/>
    <w:rsid w:val="00D14A78"/>
    <w:tblPr/>
    <w:tblStylePr w:type="firstRow">
      <w:pPr>
        <w:jc w:val="center"/>
      </w:pPr>
      <w:rPr>
        <w:rFonts w:ascii="Times New Roman" w:hAnsi="Times New Roman"/>
        <w:sz w:val="24"/>
      </w:rPr>
      <w:tblPr>
        <w:tblCellMar>
          <w:top w:w="28" w:type="dxa"/>
          <w:left w:w="28" w:type="dxa"/>
          <w:bottom w:w="28" w:type="dxa"/>
          <w:right w:w="28" w:type="dxa"/>
        </w:tblCellMar>
      </w:tblPr>
      <w:tcPr>
        <w:vAlign w:val="center"/>
      </w:tcPr>
    </w:tblStylePr>
  </w:style>
  <w:style w:type="table" w:styleId="Lentelstinklelis">
    <w:name w:val="Table Grid"/>
    <w:basedOn w:val="prastojilentel"/>
    <w:uiPriority w:val="59"/>
    <w:rsid w:val="00D14A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svirs">
    <w:name w:val="Pasviręs"/>
    <w:uiPriority w:val="1"/>
    <w:rsid w:val="005B0271"/>
    <w:rPr>
      <w:i/>
    </w:rPr>
  </w:style>
  <w:style w:type="paragraph" w:styleId="Bibliografija">
    <w:name w:val="Bibliography"/>
    <w:basedOn w:val="prastasis"/>
    <w:uiPriority w:val="37"/>
    <w:unhideWhenUsed/>
    <w:rsid w:val="00F87602"/>
    <w:pPr>
      <w:ind w:firstLine="0"/>
      <w:jc w:val="left"/>
    </w:pPr>
  </w:style>
  <w:style w:type="character" w:styleId="Perirtashipersaitas">
    <w:name w:val="FollowedHyperlink"/>
    <w:uiPriority w:val="99"/>
    <w:semiHidden/>
    <w:unhideWhenUsed/>
    <w:rsid w:val="00DE17E3"/>
    <w:rPr>
      <w:color w:val="800080"/>
      <w:u w:val="single"/>
    </w:rPr>
  </w:style>
  <w:style w:type="paragraph" w:styleId="prastasiniatinklio">
    <w:name w:val="Normal (Web)"/>
    <w:basedOn w:val="prastasis"/>
    <w:uiPriority w:val="99"/>
    <w:semiHidden/>
    <w:unhideWhenUsed/>
    <w:rsid w:val="006A12BD"/>
    <w:pPr>
      <w:spacing w:before="100" w:beforeAutospacing="1" w:after="100" w:afterAutospacing="1"/>
      <w:ind w:firstLine="0"/>
      <w:jc w:val="left"/>
    </w:pPr>
    <w:rPr>
      <w:szCs w:val="24"/>
      <w:lang w:eastAsia="lt-LT"/>
    </w:rPr>
  </w:style>
  <w:style w:type="paragraph" w:styleId="Antrats">
    <w:name w:val="header"/>
    <w:basedOn w:val="prastasis"/>
    <w:link w:val="AntratsDiagrama"/>
    <w:uiPriority w:val="99"/>
    <w:unhideWhenUsed/>
    <w:rsid w:val="00916ABB"/>
    <w:pPr>
      <w:tabs>
        <w:tab w:val="center" w:pos="4819"/>
        <w:tab w:val="right" w:pos="9638"/>
      </w:tabs>
    </w:pPr>
  </w:style>
  <w:style w:type="character" w:customStyle="1" w:styleId="AntratsDiagrama">
    <w:name w:val="Antraštės Diagrama"/>
    <w:basedOn w:val="Numatytasispastraiposriftas"/>
    <w:link w:val="Antrats"/>
    <w:uiPriority w:val="99"/>
    <w:rsid w:val="00916ABB"/>
    <w:rPr>
      <w:rFonts w:ascii="Times New Roman" w:hAnsi="Times New Roman"/>
      <w:sz w:val="24"/>
      <w:szCs w:val="22"/>
      <w:lang w:eastAsia="en-US" w:bidi="ar-SA"/>
    </w:rPr>
  </w:style>
  <w:style w:type="paragraph" w:styleId="Porat">
    <w:name w:val="footer"/>
    <w:basedOn w:val="prastasis"/>
    <w:link w:val="PoratDiagrama"/>
    <w:uiPriority w:val="99"/>
    <w:unhideWhenUsed/>
    <w:rsid w:val="00916ABB"/>
    <w:pPr>
      <w:tabs>
        <w:tab w:val="center" w:pos="4819"/>
        <w:tab w:val="right" w:pos="9638"/>
      </w:tabs>
    </w:pPr>
  </w:style>
  <w:style w:type="character" w:customStyle="1" w:styleId="PoratDiagrama">
    <w:name w:val="Poraštė Diagrama"/>
    <w:basedOn w:val="Numatytasispastraiposriftas"/>
    <w:link w:val="Porat"/>
    <w:uiPriority w:val="99"/>
    <w:rsid w:val="00916ABB"/>
    <w:rPr>
      <w:rFonts w:ascii="Times New Roman" w:hAnsi="Times New Roman"/>
      <w:sz w:val="24"/>
      <w:szCs w:val="22"/>
      <w:lang w:eastAsia="en-US" w:bidi="ar-SA"/>
    </w:rPr>
  </w:style>
  <w:style w:type="paragraph" w:styleId="Paantrat">
    <w:name w:val="Subtitle"/>
    <w:basedOn w:val="prastasis"/>
    <w:link w:val="PaantratDiagrama"/>
    <w:qFormat/>
    <w:rsid w:val="0028493F"/>
    <w:pPr>
      <w:spacing w:before="40" w:after="40"/>
      <w:ind w:firstLine="0"/>
    </w:pPr>
    <w:rPr>
      <w:rFonts w:eastAsia="Times New Roman"/>
      <w:b/>
      <w:bCs/>
      <w:szCs w:val="20"/>
    </w:rPr>
  </w:style>
  <w:style w:type="character" w:customStyle="1" w:styleId="PaantratDiagrama">
    <w:name w:val="Paantraštė Diagrama"/>
    <w:basedOn w:val="Numatytasispastraiposriftas"/>
    <w:link w:val="Paantrat"/>
    <w:rsid w:val="0028493F"/>
    <w:rPr>
      <w:rFonts w:ascii="Times New Roman" w:eastAsia="Times New Roman" w:hAnsi="Times New Roman"/>
      <w:b/>
      <w:bCs/>
      <w:sz w:val="24"/>
      <w:lang w:eastAsia="en-US" w:bidi="ar-SA"/>
    </w:rPr>
  </w:style>
  <w:style w:type="character" w:customStyle="1" w:styleId="field-content">
    <w:name w:val="field-content"/>
    <w:basedOn w:val="Numatytasispastraiposriftas"/>
    <w:rsid w:val="004C63EC"/>
  </w:style>
  <w:style w:type="character" w:styleId="Komentaronuoroda">
    <w:name w:val="annotation reference"/>
    <w:basedOn w:val="Numatytasispastraiposriftas"/>
    <w:uiPriority w:val="99"/>
    <w:semiHidden/>
    <w:unhideWhenUsed/>
    <w:rsid w:val="001F6493"/>
    <w:rPr>
      <w:sz w:val="16"/>
      <w:szCs w:val="16"/>
    </w:rPr>
  </w:style>
  <w:style w:type="paragraph" w:styleId="Komentarotekstas">
    <w:name w:val="annotation text"/>
    <w:basedOn w:val="prastasis"/>
    <w:link w:val="KomentarotekstasDiagrama"/>
    <w:uiPriority w:val="99"/>
    <w:semiHidden/>
    <w:unhideWhenUsed/>
    <w:rsid w:val="001F6493"/>
    <w:rPr>
      <w:sz w:val="20"/>
      <w:szCs w:val="20"/>
    </w:rPr>
  </w:style>
  <w:style w:type="character" w:customStyle="1" w:styleId="KomentarotekstasDiagrama">
    <w:name w:val="Komentaro tekstas Diagrama"/>
    <w:basedOn w:val="Numatytasispastraiposriftas"/>
    <w:link w:val="Komentarotekstas"/>
    <w:uiPriority w:val="99"/>
    <w:semiHidden/>
    <w:rsid w:val="001F6493"/>
    <w:rPr>
      <w:rFonts w:ascii="Times New Roman" w:hAnsi="Times New Roman"/>
      <w:lang w:eastAsia="en-US" w:bidi="ar-SA"/>
    </w:rPr>
  </w:style>
  <w:style w:type="paragraph" w:styleId="Komentarotema">
    <w:name w:val="annotation subject"/>
    <w:basedOn w:val="Komentarotekstas"/>
    <w:next w:val="Komentarotekstas"/>
    <w:link w:val="KomentarotemaDiagrama"/>
    <w:uiPriority w:val="99"/>
    <w:semiHidden/>
    <w:unhideWhenUsed/>
    <w:rsid w:val="001F6493"/>
    <w:rPr>
      <w:b/>
      <w:bCs/>
    </w:rPr>
  </w:style>
  <w:style w:type="character" w:customStyle="1" w:styleId="KomentarotemaDiagrama">
    <w:name w:val="Komentaro tema Diagrama"/>
    <w:basedOn w:val="KomentarotekstasDiagrama"/>
    <w:link w:val="Komentarotema"/>
    <w:uiPriority w:val="99"/>
    <w:semiHidden/>
    <w:rsid w:val="001F6493"/>
    <w:rPr>
      <w:rFonts w:ascii="Times New Roman" w:hAnsi="Times New Roman"/>
      <w:b/>
      <w:bCs/>
      <w:lang w:eastAsia="en-US" w:bidi="ar-SA"/>
    </w:rPr>
  </w:style>
  <w:style w:type="paragraph" w:styleId="Pataisymai">
    <w:name w:val="Revision"/>
    <w:hidden/>
    <w:uiPriority w:val="99"/>
    <w:semiHidden/>
    <w:rsid w:val="001F6493"/>
    <w:rPr>
      <w:rFonts w:ascii="Times New Roman" w:hAnsi="Times New Roman"/>
      <w:sz w:val="24"/>
      <w:szCs w:val="22"/>
      <w:lang w:eastAsia="en-US" w:bidi="ar-SA"/>
    </w:rPr>
  </w:style>
  <w:style w:type="paragraph" w:styleId="Sraopastraipa">
    <w:name w:val="List Paragraph"/>
    <w:basedOn w:val="prastasis"/>
    <w:uiPriority w:val="34"/>
    <w:qFormat/>
    <w:rsid w:val="00F23E82"/>
    <w:pPr>
      <w:ind w:left="720"/>
      <w:contextualSpacing/>
    </w:pPr>
  </w:style>
  <w:style w:type="table" w:customStyle="1" w:styleId="Lentelscel1">
    <w:name w:val="Lentelės celė1"/>
    <w:basedOn w:val="prastojilentel"/>
    <w:next w:val="Lentelstinklelis"/>
    <w:rsid w:val="00F52F45"/>
    <w:rPr>
      <w:rFonts w:ascii="Times New Roman" w:eastAsiaTheme="minorEastAsia" w:hAnsi="Times New Roman" w:cstheme="minorBidi"/>
      <w:sz w:val="22"/>
      <w:szCs w:val="21"/>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apdorotaspaminjimas">
    <w:name w:val="Unresolved Mention"/>
    <w:basedOn w:val="Numatytasispastraiposriftas"/>
    <w:uiPriority w:val="99"/>
    <w:semiHidden/>
    <w:unhideWhenUsed/>
    <w:rsid w:val="00164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63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office.microsoft.com/en-us/word-help/create-a-bibliography-HA102809686.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ukas\Desktop\Baigiamosios%20praktikos%20darbo%20&#353;ablonas%201%20etapas.docx"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office.microsoft.com/lt-lt/word-help/create-a-bibliography-HA102809686.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s\Desktop\Baigiamosios%20praktikos%20darbo%20sablonas_skersys%202014%2002%20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065224F-3950-4356-8BD1-F0A2E3839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Baigiamosios praktikos darbo sablonas_skersys 2014 02 03</Template>
  <TotalTime>1130</TotalTime>
  <Pages>16</Pages>
  <Words>10692</Words>
  <Characters>6095</Characters>
  <Application>Microsoft Office Word</Application>
  <DocSecurity>0</DocSecurity>
  <Lines>50</Lines>
  <Paragraphs>33</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KTU</Company>
  <LinksUpToDate>false</LinksUpToDate>
  <CharactersWithSpaces>16754</CharactersWithSpaces>
  <SharedDoc>false</SharedDoc>
  <HLinks>
    <vt:vector size="258" baseType="variant">
      <vt:variant>
        <vt:i4>6815798</vt:i4>
      </vt:variant>
      <vt:variant>
        <vt:i4>291</vt:i4>
      </vt:variant>
      <vt:variant>
        <vt:i4>0</vt:i4>
      </vt:variant>
      <vt:variant>
        <vt:i4>5</vt:i4>
      </vt:variant>
      <vt:variant>
        <vt:lpwstr>http://office.microsoft.com/lt-lt/word-help/create-a-bibliography-HA102809686.aspx</vt:lpwstr>
      </vt:variant>
      <vt:variant>
        <vt:lpwstr/>
      </vt:variant>
      <vt:variant>
        <vt:i4>7012408</vt:i4>
      </vt:variant>
      <vt:variant>
        <vt:i4>288</vt:i4>
      </vt:variant>
      <vt:variant>
        <vt:i4>0</vt:i4>
      </vt:variant>
      <vt:variant>
        <vt:i4>5</vt:i4>
      </vt:variant>
      <vt:variant>
        <vt:lpwstr>http://office.microsoft.com/en-us/word-help/create-a-bibliography-HA102809686.aspx</vt:lpwstr>
      </vt:variant>
      <vt:variant>
        <vt:lpwstr/>
      </vt:variant>
      <vt:variant>
        <vt:i4>1835071</vt:i4>
      </vt:variant>
      <vt:variant>
        <vt:i4>248</vt:i4>
      </vt:variant>
      <vt:variant>
        <vt:i4>0</vt:i4>
      </vt:variant>
      <vt:variant>
        <vt:i4>5</vt:i4>
      </vt:variant>
      <vt:variant>
        <vt:lpwstr/>
      </vt:variant>
      <vt:variant>
        <vt:lpwstr>_Toc354398154</vt:lpwstr>
      </vt:variant>
      <vt:variant>
        <vt:i4>1835071</vt:i4>
      </vt:variant>
      <vt:variant>
        <vt:i4>239</vt:i4>
      </vt:variant>
      <vt:variant>
        <vt:i4>0</vt:i4>
      </vt:variant>
      <vt:variant>
        <vt:i4>5</vt:i4>
      </vt:variant>
      <vt:variant>
        <vt:lpwstr/>
      </vt:variant>
      <vt:variant>
        <vt:lpwstr>_Toc354398153</vt:lpwstr>
      </vt:variant>
      <vt:variant>
        <vt:i4>1835063</vt:i4>
      </vt:variant>
      <vt:variant>
        <vt:i4>230</vt:i4>
      </vt:variant>
      <vt:variant>
        <vt:i4>0</vt:i4>
      </vt:variant>
      <vt:variant>
        <vt:i4>5</vt:i4>
      </vt:variant>
      <vt:variant>
        <vt:lpwstr/>
      </vt:variant>
      <vt:variant>
        <vt:lpwstr>_Toc354422289</vt:lpwstr>
      </vt:variant>
      <vt:variant>
        <vt:i4>1835063</vt:i4>
      </vt:variant>
      <vt:variant>
        <vt:i4>224</vt:i4>
      </vt:variant>
      <vt:variant>
        <vt:i4>0</vt:i4>
      </vt:variant>
      <vt:variant>
        <vt:i4>5</vt:i4>
      </vt:variant>
      <vt:variant>
        <vt:lpwstr/>
      </vt:variant>
      <vt:variant>
        <vt:lpwstr>_Toc354422288</vt:lpwstr>
      </vt:variant>
      <vt:variant>
        <vt:i4>1835063</vt:i4>
      </vt:variant>
      <vt:variant>
        <vt:i4>218</vt:i4>
      </vt:variant>
      <vt:variant>
        <vt:i4>0</vt:i4>
      </vt:variant>
      <vt:variant>
        <vt:i4>5</vt:i4>
      </vt:variant>
      <vt:variant>
        <vt:lpwstr/>
      </vt:variant>
      <vt:variant>
        <vt:lpwstr>_Toc354422287</vt:lpwstr>
      </vt:variant>
      <vt:variant>
        <vt:i4>1835063</vt:i4>
      </vt:variant>
      <vt:variant>
        <vt:i4>212</vt:i4>
      </vt:variant>
      <vt:variant>
        <vt:i4>0</vt:i4>
      </vt:variant>
      <vt:variant>
        <vt:i4>5</vt:i4>
      </vt:variant>
      <vt:variant>
        <vt:lpwstr/>
      </vt:variant>
      <vt:variant>
        <vt:lpwstr>_Toc354422286</vt:lpwstr>
      </vt:variant>
      <vt:variant>
        <vt:i4>1835063</vt:i4>
      </vt:variant>
      <vt:variant>
        <vt:i4>206</vt:i4>
      </vt:variant>
      <vt:variant>
        <vt:i4>0</vt:i4>
      </vt:variant>
      <vt:variant>
        <vt:i4>5</vt:i4>
      </vt:variant>
      <vt:variant>
        <vt:lpwstr/>
      </vt:variant>
      <vt:variant>
        <vt:lpwstr>_Toc354422285</vt:lpwstr>
      </vt:variant>
      <vt:variant>
        <vt:i4>1835063</vt:i4>
      </vt:variant>
      <vt:variant>
        <vt:i4>200</vt:i4>
      </vt:variant>
      <vt:variant>
        <vt:i4>0</vt:i4>
      </vt:variant>
      <vt:variant>
        <vt:i4>5</vt:i4>
      </vt:variant>
      <vt:variant>
        <vt:lpwstr/>
      </vt:variant>
      <vt:variant>
        <vt:lpwstr>_Toc354422284</vt:lpwstr>
      </vt:variant>
      <vt:variant>
        <vt:i4>1835063</vt:i4>
      </vt:variant>
      <vt:variant>
        <vt:i4>194</vt:i4>
      </vt:variant>
      <vt:variant>
        <vt:i4>0</vt:i4>
      </vt:variant>
      <vt:variant>
        <vt:i4>5</vt:i4>
      </vt:variant>
      <vt:variant>
        <vt:lpwstr/>
      </vt:variant>
      <vt:variant>
        <vt:lpwstr>_Toc354422283</vt:lpwstr>
      </vt:variant>
      <vt:variant>
        <vt:i4>1835063</vt:i4>
      </vt:variant>
      <vt:variant>
        <vt:i4>188</vt:i4>
      </vt:variant>
      <vt:variant>
        <vt:i4>0</vt:i4>
      </vt:variant>
      <vt:variant>
        <vt:i4>5</vt:i4>
      </vt:variant>
      <vt:variant>
        <vt:lpwstr/>
      </vt:variant>
      <vt:variant>
        <vt:lpwstr>_Toc354422282</vt:lpwstr>
      </vt:variant>
      <vt:variant>
        <vt:i4>1835063</vt:i4>
      </vt:variant>
      <vt:variant>
        <vt:i4>182</vt:i4>
      </vt:variant>
      <vt:variant>
        <vt:i4>0</vt:i4>
      </vt:variant>
      <vt:variant>
        <vt:i4>5</vt:i4>
      </vt:variant>
      <vt:variant>
        <vt:lpwstr/>
      </vt:variant>
      <vt:variant>
        <vt:lpwstr>_Toc354422281</vt:lpwstr>
      </vt:variant>
      <vt:variant>
        <vt:i4>1835063</vt:i4>
      </vt:variant>
      <vt:variant>
        <vt:i4>176</vt:i4>
      </vt:variant>
      <vt:variant>
        <vt:i4>0</vt:i4>
      </vt:variant>
      <vt:variant>
        <vt:i4>5</vt:i4>
      </vt:variant>
      <vt:variant>
        <vt:lpwstr/>
      </vt:variant>
      <vt:variant>
        <vt:lpwstr>_Toc354422280</vt:lpwstr>
      </vt:variant>
      <vt:variant>
        <vt:i4>1245239</vt:i4>
      </vt:variant>
      <vt:variant>
        <vt:i4>170</vt:i4>
      </vt:variant>
      <vt:variant>
        <vt:i4>0</vt:i4>
      </vt:variant>
      <vt:variant>
        <vt:i4>5</vt:i4>
      </vt:variant>
      <vt:variant>
        <vt:lpwstr/>
      </vt:variant>
      <vt:variant>
        <vt:lpwstr>_Toc354422279</vt:lpwstr>
      </vt:variant>
      <vt:variant>
        <vt:i4>1245239</vt:i4>
      </vt:variant>
      <vt:variant>
        <vt:i4>164</vt:i4>
      </vt:variant>
      <vt:variant>
        <vt:i4>0</vt:i4>
      </vt:variant>
      <vt:variant>
        <vt:i4>5</vt:i4>
      </vt:variant>
      <vt:variant>
        <vt:lpwstr/>
      </vt:variant>
      <vt:variant>
        <vt:lpwstr>_Toc354422278</vt:lpwstr>
      </vt:variant>
      <vt:variant>
        <vt:i4>1245239</vt:i4>
      </vt:variant>
      <vt:variant>
        <vt:i4>158</vt:i4>
      </vt:variant>
      <vt:variant>
        <vt:i4>0</vt:i4>
      </vt:variant>
      <vt:variant>
        <vt:i4>5</vt:i4>
      </vt:variant>
      <vt:variant>
        <vt:lpwstr/>
      </vt:variant>
      <vt:variant>
        <vt:lpwstr>_Toc354422277</vt:lpwstr>
      </vt:variant>
      <vt:variant>
        <vt:i4>1245239</vt:i4>
      </vt:variant>
      <vt:variant>
        <vt:i4>152</vt:i4>
      </vt:variant>
      <vt:variant>
        <vt:i4>0</vt:i4>
      </vt:variant>
      <vt:variant>
        <vt:i4>5</vt:i4>
      </vt:variant>
      <vt:variant>
        <vt:lpwstr/>
      </vt:variant>
      <vt:variant>
        <vt:lpwstr>_Toc354422276</vt:lpwstr>
      </vt:variant>
      <vt:variant>
        <vt:i4>1245239</vt:i4>
      </vt:variant>
      <vt:variant>
        <vt:i4>146</vt:i4>
      </vt:variant>
      <vt:variant>
        <vt:i4>0</vt:i4>
      </vt:variant>
      <vt:variant>
        <vt:i4>5</vt:i4>
      </vt:variant>
      <vt:variant>
        <vt:lpwstr/>
      </vt:variant>
      <vt:variant>
        <vt:lpwstr>_Toc354422275</vt:lpwstr>
      </vt:variant>
      <vt:variant>
        <vt:i4>1245239</vt:i4>
      </vt:variant>
      <vt:variant>
        <vt:i4>140</vt:i4>
      </vt:variant>
      <vt:variant>
        <vt:i4>0</vt:i4>
      </vt:variant>
      <vt:variant>
        <vt:i4>5</vt:i4>
      </vt:variant>
      <vt:variant>
        <vt:lpwstr/>
      </vt:variant>
      <vt:variant>
        <vt:lpwstr>_Toc354422274</vt:lpwstr>
      </vt:variant>
      <vt:variant>
        <vt:i4>1245239</vt:i4>
      </vt:variant>
      <vt:variant>
        <vt:i4>134</vt:i4>
      </vt:variant>
      <vt:variant>
        <vt:i4>0</vt:i4>
      </vt:variant>
      <vt:variant>
        <vt:i4>5</vt:i4>
      </vt:variant>
      <vt:variant>
        <vt:lpwstr/>
      </vt:variant>
      <vt:variant>
        <vt:lpwstr>_Toc354422273</vt:lpwstr>
      </vt:variant>
      <vt:variant>
        <vt:i4>1245239</vt:i4>
      </vt:variant>
      <vt:variant>
        <vt:i4>128</vt:i4>
      </vt:variant>
      <vt:variant>
        <vt:i4>0</vt:i4>
      </vt:variant>
      <vt:variant>
        <vt:i4>5</vt:i4>
      </vt:variant>
      <vt:variant>
        <vt:lpwstr/>
      </vt:variant>
      <vt:variant>
        <vt:lpwstr>_Toc354422272</vt:lpwstr>
      </vt:variant>
      <vt:variant>
        <vt:i4>1245239</vt:i4>
      </vt:variant>
      <vt:variant>
        <vt:i4>122</vt:i4>
      </vt:variant>
      <vt:variant>
        <vt:i4>0</vt:i4>
      </vt:variant>
      <vt:variant>
        <vt:i4>5</vt:i4>
      </vt:variant>
      <vt:variant>
        <vt:lpwstr/>
      </vt:variant>
      <vt:variant>
        <vt:lpwstr>_Toc354422271</vt:lpwstr>
      </vt:variant>
      <vt:variant>
        <vt:i4>1245239</vt:i4>
      </vt:variant>
      <vt:variant>
        <vt:i4>116</vt:i4>
      </vt:variant>
      <vt:variant>
        <vt:i4>0</vt:i4>
      </vt:variant>
      <vt:variant>
        <vt:i4>5</vt:i4>
      </vt:variant>
      <vt:variant>
        <vt:lpwstr/>
      </vt:variant>
      <vt:variant>
        <vt:lpwstr>_Toc354422270</vt:lpwstr>
      </vt:variant>
      <vt:variant>
        <vt:i4>1179703</vt:i4>
      </vt:variant>
      <vt:variant>
        <vt:i4>110</vt:i4>
      </vt:variant>
      <vt:variant>
        <vt:i4>0</vt:i4>
      </vt:variant>
      <vt:variant>
        <vt:i4>5</vt:i4>
      </vt:variant>
      <vt:variant>
        <vt:lpwstr/>
      </vt:variant>
      <vt:variant>
        <vt:lpwstr>_Toc354422269</vt:lpwstr>
      </vt:variant>
      <vt:variant>
        <vt:i4>1179703</vt:i4>
      </vt:variant>
      <vt:variant>
        <vt:i4>104</vt:i4>
      </vt:variant>
      <vt:variant>
        <vt:i4>0</vt:i4>
      </vt:variant>
      <vt:variant>
        <vt:i4>5</vt:i4>
      </vt:variant>
      <vt:variant>
        <vt:lpwstr/>
      </vt:variant>
      <vt:variant>
        <vt:lpwstr>_Toc354422268</vt:lpwstr>
      </vt:variant>
      <vt:variant>
        <vt:i4>1179703</vt:i4>
      </vt:variant>
      <vt:variant>
        <vt:i4>98</vt:i4>
      </vt:variant>
      <vt:variant>
        <vt:i4>0</vt:i4>
      </vt:variant>
      <vt:variant>
        <vt:i4>5</vt:i4>
      </vt:variant>
      <vt:variant>
        <vt:lpwstr/>
      </vt:variant>
      <vt:variant>
        <vt:lpwstr>_Toc354422267</vt:lpwstr>
      </vt:variant>
      <vt:variant>
        <vt:i4>1179703</vt:i4>
      </vt:variant>
      <vt:variant>
        <vt:i4>92</vt:i4>
      </vt:variant>
      <vt:variant>
        <vt:i4>0</vt:i4>
      </vt:variant>
      <vt:variant>
        <vt:i4>5</vt:i4>
      </vt:variant>
      <vt:variant>
        <vt:lpwstr/>
      </vt:variant>
      <vt:variant>
        <vt:lpwstr>_Toc354422266</vt:lpwstr>
      </vt:variant>
      <vt:variant>
        <vt:i4>1179703</vt:i4>
      </vt:variant>
      <vt:variant>
        <vt:i4>86</vt:i4>
      </vt:variant>
      <vt:variant>
        <vt:i4>0</vt:i4>
      </vt:variant>
      <vt:variant>
        <vt:i4>5</vt:i4>
      </vt:variant>
      <vt:variant>
        <vt:lpwstr/>
      </vt:variant>
      <vt:variant>
        <vt:lpwstr>_Toc354422265</vt:lpwstr>
      </vt:variant>
      <vt:variant>
        <vt:i4>1179703</vt:i4>
      </vt:variant>
      <vt:variant>
        <vt:i4>80</vt:i4>
      </vt:variant>
      <vt:variant>
        <vt:i4>0</vt:i4>
      </vt:variant>
      <vt:variant>
        <vt:i4>5</vt:i4>
      </vt:variant>
      <vt:variant>
        <vt:lpwstr/>
      </vt:variant>
      <vt:variant>
        <vt:lpwstr>_Toc354422264</vt:lpwstr>
      </vt:variant>
      <vt:variant>
        <vt:i4>1179703</vt:i4>
      </vt:variant>
      <vt:variant>
        <vt:i4>74</vt:i4>
      </vt:variant>
      <vt:variant>
        <vt:i4>0</vt:i4>
      </vt:variant>
      <vt:variant>
        <vt:i4>5</vt:i4>
      </vt:variant>
      <vt:variant>
        <vt:lpwstr/>
      </vt:variant>
      <vt:variant>
        <vt:lpwstr>_Toc354422263</vt:lpwstr>
      </vt:variant>
      <vt:variant>
        <vt:i4>1179703</vt:i4>
      </vt:variant>
      <vt:variant>
        <vt:i4>68</vt:i4>
      </vt:variant>
      <vt:variant>
        <vt:i4>0</vt:i4>
      </vt:variant>
      <vt:variant>
        <vt:i4>5</vt:i4>
      </vt:variant>
      <vt:variant>
        <vt:lpwstr/>
      </vt:variant>
      <vt:variant>
        <vt:lpwstr>_Toc354422262</vt:lpwstr>
      </vt:variant>
      <vt:variant>
        <vt:i4>1179703</vt:i4>
      </vt:variant>
      <vt:variant>
        <vt:i4>62</vt:i4>
      </vt:variant>
      <vt:variant>
        <vt:i4>0</vt:i4>
      </vt:variant>
      <vt:variant>
        <vt:i4>5</vt:i4>
      </vt:variant>
      <vt:variant>
        <vt:lpwstr/>
      </vt:variant>
      <vt:variant>
        <vt:lpwstr>_Toc354422261</vt:lpwstr>
      </vt:variant>
      <vt:variant>
        <vt:i4>1179703</vt:i4>
      </vt:variant>
      <vt:variant>
        <vt:i4>56</vt:i4>
      </vt:variant>
      <vt:variant>
        <vt:i4>0</vt:i4>
      </vt:variant>
      <vt:variant>
        <vt:i4>5</vt:i4>
      </vt:variant>
      <vt:variant>
        <vt:lpwstr/>
      </vt:variant>
      <vt:variant>
        <vt:lpwstr>_Toc354422260</vt:lpwstr>
      </vt:variant>
      <vt:variant>
        <vt:i4>1114167</vt:i4>
      </vt:variant>
      <vt:variant>
        <vt:i4>50</vt:i4>
      </vt:variant>
      <vt:variant>
        <vt:i4>0</vt:i4>
      </vt:variant>
      <vt:variant>
        <vt:i4>5</vt:i4>
      </vt:variant>
      <vt:variant>
        <vt:lpwstr/>
      </vt:variant>
      <vt:variant>
        <vt:lpwstr>_Toc354422259</vt:lpwstr>
      </vt:variant>
      <vt:variant>
        <vt:i4>1114167</vt:i4>
      </vt:variant>
      <vt:variant>
        <vt:i4>44</vt:i4>
      </vt:variant>
      <vt:variant>
        <vt:i4>0</vt:i4>
      </vt:variant>
      <vt:variant>
        <vt:i4>5</vt:i4>
      </vt:variant>
      <vt:variant>
        <vt:lpwstr/>
      </vt:variant>
      <vt:variant>
        <vt:lpwstr>_Toc354422258</vt:lpwstr>
      </vt:variant>
      <vt:variant>
        <vt:i4>1114167</vt:i4>
      </vt:variant>
      <vt:variant>
        <vt:i4>38</vt:i4>
      </vt:variant>
      <vt:variant>
        <vt:i4>0</vt:i4>
      </vt:variant>
      <vt:variant>
        <vt:i4>5</vt:i4>
      </vt:variant>
      <vt:variant>
        <vt:lpwstr/>
      </vt:variant>
      <vt:variant>
        <vt:lpwstr>_Toc354422257</vt:lpwstr>
      </vt:variant>
      <vt:variant>
        <vt:i4>1114167</vt:i4>
      </vt:variant>
      <vt:variant>
        <vt:i4>32</vt:i4>
      </vt:variant>
      <vt:variant>
        <vt:i4>0</vt:i4>
      </vt:variant>
      <vt:variant>
        <vt:i4>5</vt:i4>
      </vt:variant>
      <vt:variant>
        <vt:lpwstr/>
      </vt:variant>
      <vt:variant>
        <vt:lpwstr>_Toc354422256</vt:lpwstr>
      </vt:variant>
      <vt:variant>
        <vt:i4>1114167</vt:i4>
      </vt:variant>
      <vt:variant>
        <vt:i4>26</vt:i4>
      </vt:variant>
      <vt:variant>
        <vt:i4>0</vt:i4>
      </vt:variant>
      <vt:variant>
        <vt:i4>5</vt:i4>
      </vt:variant>
      <vt:variant>
        <vt:lpwstr/>
      </vt:variant>
      <vt:variant>
        <vt:lpwstr>_Toc354422255</vt:lpwstr>
      </vt:variant>
      <vt:variant>
        <vt:i4>1114167</vt:i4>
      </vt:variant>
      <vt:variant>
        <vt:i4>20</vt:i4>
      </vt:variant>
      <vt:variant>
        <vt:i4>0</vt:i4>
      </vt:variant>
      <vt:variant>
        <vt:i4>5</vt:i4>
      </vt:variant>
      <vt:variant>
        <vt:lpwstr/>
      </vt:variant>
      <vt:variant>
        <vt:lpwstr>_Toc354422254</vt:lpwstr>
      </vt:variant>
      <vt:variant>
        <vt:i4>1114167</vt:i4>
      </vt:variant>
      <vt:variant>
        <vt:i4>14</vt:i4>
      </vt:variant>
      <vt:variant>
        <vt:i4>0</vt:i4>
      </vt:variant>
      <vt:variant>
        <vt:i4>5</vt:i4>
      </vt:variant>
      <vt:variant>
        <vt:lpwstr/>
      </vt:variant>
      <vt:variant>
        <vt:lpwstr>_Toc354422253</vt:lpwstr>
      </vt:variant>
      <vt:variant>
        <vt:i4>1114167</vt:i4>
      </vt:variant>
      <vt:variant>
        <vt:i4>8</vt:i4>
      </vt:variant>
      <vt:variant>
        <vt:i4>0</vt:i4>
      </vt:variant>
      <vt:variant>
        <vt:i4>5</vt:i4>
      </vt:variant>
      <vt:variant>
        <vt:lpwstr/>
      </vt:variant>
      <vt:variant>
        <vt:lpwstr>_Toc354422252</vt:lpwstr>
      </vt:variant>
      <vt:variant>
        <vt:i4>1114167</vt:i4>
      </vt:variant>
      <vt:variant>
        <vt:i4>2</vt:i4>
      </vt:variant>
      <vt:variant>
        <vt:i4>0</vt:i4>
      </vt:variant>
      <vt:variant>
        <vt:i4>5</vt:i4>
      </vt:variant>
      <vt:variant>
        <vt:lpwstr/>
      </vt:variant>
      <vt:variant>
        <vt:lpwstr>_Toc354422251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S</dc:creator>
  <cp:keywords/>
  <cp:lastModifiedBy>Lukas Kaziliunas</cp:lastModifiedBy>
  <cp:revision>95</cp:revision>
  <cp:lastPrinted>1900-12-31T22:00:00Z</cp:lastPrinted>
  <dcterms:created xsi:type="dcterms:W3CDTF">2014-02-03T08:11:00Z</dcterms:created>
  <dcterms:modified xsi:type="dcterms:W3CDTF">2021-02-04T16:15:00Z</dcterms:modified>
</cp:coreProperties>
</file>