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9B2B" w14:textId="77777777" w:rsidR="003E68DE" w:rsidRPr="00C434B6" w:rsidRDefault="001D51F3" w:rsidP="003E68DE">
      <w:pPr>
        <w:pStyle w:val="Institucijospavadinimas"/>
        <w:rPr>
          <w:rFonts w:asciiTheme="minorHAnsi" w:hAnsiTheme="minorHAnsi" w:cstheme="minorHAnsi"/>
        </w:rPr>
      </w:pPr>
      <w:r w:rsidRPr="00C434B6">
        <w:rPr>
          <w:noProof/>
          <w:lang w:eastAsia="lt-LT"/>
        </w:rPr>
        <w:drawing>
          <wp:inline distT="0" distB="0" distL="0" distR="0" wp14:anchorId="11B3C688" wp14:editId="38D4140B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6E6" w14:textId="77777777" w:rsidR="003E68DE" w:rsidRPr="00C434B6" w:rsidRDefault="003E68DE" w:rsidP="001D51F3">
      <w:pPr>
        <w:pStyle w:val="Caption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KAUNO TECHNOLOGIJOS UNIVERSITETAS</w:t>
      </w:r>
    </w:p>
    <w:p w14:paraId="42399D12" w14:textId="77777777" w:rsidR="003E68DE" w:rsidRPr="00C434B6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I</w:t>
      </w:r>
      <w:r w:rsidR="001D51F3" w:rsidRPr="00C434B6">
        <w:rPr>
          <w:rFonts w:cstheme="minorHAnsi"/>
          <w:sz w:val="32"/>
        </w:rPr>
        <w:t>n</w:t>
      </w:r>
      <w:r w:rsidRPr="00C434B6">
        <w:rPr>
          <w:rFonts w:cstheme="minorHAnsi"/>
          <w:sz w:val="32"/>
        </w:rPr>
        <w:t>formatikos fakultetas</w:t>
      </w:r>
    </w:p>
    <w:p w14:paraId="374B9B60" w14:textId="77777777" w:rsidR="00A61AA2" w:rsidRPr="00C434B6" w:rsidRDefault="00A61AA2" w:rsidP="007D0A4D">
      <w:pPr>
        <w:pStyle w:val="Caption"/>
        <w:spacing w:before="3920" w:after="240"/>
        <w:jc w:val="center"/>
        <w:rPr>
          <w:rFonts w:cstheme="minorHAnsi"/>
          <w:sz w:val="44"/>
        </w:rPr>
      </w:pPr>
      <w:r w:rsidRPr="00C434B6">
        <w:rPr>
          <w:rFonts w:cstheme="minorHAnsi"/>
          <w:sz w:val="44"/>
        </w:rPr>
        <w:t xml:space="preserve">P170B114 </w:t>
      </w:r>
      <w:r w:rsidR="005433A6" w:rsidRPr="00C434B6">
        <w:rPr>
          <w:rFonts w:cstheme="minorHAnsi"/>
          <w:sz w:val="44"/>
        </w:rPr>
        <w:t>Informacinių sistemų pagrindų laboratorinių</w:t>
      </w:r>
      <w:r w:rsidR="00E867C5" w:rsidRPr="00C434B6">
        <w:rPr>
          <w:rFonts w:cstheme="minorHAnsi"/>
          <w:sz w:val="44"/>
        </w:rPr>
        <w:t xml:space="preserve"> </w:t>
      </w:r>
      <w:r w:rsidR="00E2463E" w:rsidRPr="00C434B6">
        <w:rPr>
          <w:rFonts w:cstheme="minorHAnsi"/>
          <w:sz w:val="44"/>
        </w:rPr>
        <w:t>ataskaita</w:t>
      </w:r>
    </w:p>
    <w:p w14:paraId="6A947190" w14:textId="6051525C" w:rsidR="00E867C5" w:rsidRPr="00C434B6" w:rsidRDefault="0076061D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  <w:r w:rsidRPr="00C434B6">
        <w:rPr>
          <w:rFonts w:asciiTheme="minorHAnsi" w:hAnsiTheme="minorHAnsi" w:cstheme="minorHAnsi"/>
          <w:sz w:val="28"/>
        </w:rPr>
        <w:t>T</w:t>
      </w:r>
      <w:r w:rsidR="00AB3DEF" w:rsidRPr="00C434B6">
        <w:rPr>
          <w:rFonts w:asciiTheme="minorHAnsi" w:hAnsiTheme="minorHAnsi" w:cstheme="minorHAnsi"/>
          <w:sz w:val="28"/>
        </w:rPr>
        <w:t xml:space="preserve">ema: </w:t>
      </w:r>
      <w:r w:rsidR="00656461">
        <w:rPr>
          <w:rFonts w:asciiTheme="minorHAnsi" w:hAnsiTheme="minorHAnsi" w:cstheme="minorHAnsi"/>
          <w:sz w:val="28"/>
        </w:rPr>
        <w:t xml:space="preserve">NT </w:t>
      </w:r>
      <w:r w:rsidR="0007088B">
        <w:rPr>
          <w:rFonts w:asciiTheme="minorHAnsi" w:hAnsiTheme="minorHAnsi" w:cstheme="minorHAnsi"/>
          <w:sz w:val="28"/>
        </w:rPr>
        <w:t>pardavimo</w:t>
      </w:r>
      <w:r w:rsidR="00656461">
        <w:rPr>
          <w:rFonts w:asciiTheme="minorHAnsi" w:hAnsiTheme="minorHAnsi" w:cstheme="minorHAnsi"/>
          <w:sz w:val="28"/>
        </w:rPr>
        <w:t xml:space="preserve"> IS</w:t>
      </w:r>
    </w:p>
    <w:p w14:paraId="5BD58A49" w14:textId="00CC5A3D" w:rsidR="0076061D" w:rsidRPr="00C434B6" w:rsidRDefault="0076061D" w:rsidP="003344A1">
      <w:pPr>
        <w:spacing w:before="240" w:after="1440"/>
        <w:jc w:val="center"/>
        <w:rPr>
          <w:rFonts w:asciiTheme="minorHAnsi" w:hAnsiTheme="minorHAnsi" w:cstheme="minorHAnsi"/>
          <w:sz w:val="28"/>
        </w:rPr>
      </w:pPr>
      <w:r w:rsidRPr="00C434B6">
        <w:rPr>
          <w:rFonts w:asciiTheme="minorHAnsi" w:hAnsiTheme="minorHAnsi" w:cstheme="minorHAnsi"/>
          <w:sz w:val="28"/>
        </w:rPr>
        <w:t>Data:</w:t>
      </w:r>
      <w:r w:rsidR="00656461">
        <w:rPr>
          <w:rFonts w:asciiTheme="minorHAnsi" w:hAnsiTheme="minorHAnsi" w:cstheme="minorHAnsi"/>
          <w:sz w:val="28"/>
        </w:rPr>
        <w:t xml:space="preserve"> 2019 m. rugsėjo 9 d.</w:t>
      </w:r>
    </w:p>
    <w:p w14:paraId="4D1855C2" w14:textId="21BB3FD4" w:rsidR="00364EC3" w:rsidRDefault="00364EC3" w:rsidP="00364EC3">
      <w:pPr>
        <w:tabs>
          <w:tab w:val="left" w:pos="6096"/>
        </w:tabs>
        <w:spacing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 w:rsidR="00A61AA2" w:rsidRPr="00C434B6">
        <w:rPr>
          <w:rFonts w:asciiTheme="minorHAnsi" w:hAnsiTheme="minorHAnsi" w:cstheme="minorHAnsi"/>
          <w:b/>
          <w:bCs/>
        </w:rPr>
        <w:t>Dėstytoja</w:t>
      </w:r>
      <w:r w:rsidR="00650BB5">
        <w:rPr>
          <w:rFonts w:asciiTheme="minorHAnsi" w:hAnsiTheme="minorHAnsi" w:cstheme="minorHAnsi"/>
          <w:b/>
          <w:bCs/>
        </w:rPr>
        <w:t>i</w:t>
      </w:r>
      <w:r w:rsidR="00A61AA2" w:rsidRPr="00C434B6">
        <w:rPr>
          <w:rFonts w:asciiTheme="minorHAnsi" w:hAnsiTheme="minorHAnsi" w:cstheme="minorHAnsi"/>
          <w:b/>
          <w:bCs/>
        </w:rPr>
        <w:t>:</w:t>
      </w:r>
    </w:p>
    <w:p w14:paraId="2A26FEB8" w14:textId="4CC0E4C5" w:rsidR="007D0A4D" w:rsidRPr="00C434B6" w:rsidRDefault="00364EC3" w:rsidP="00364EC3">
      <w:pPr>
        <w:tabs>
          <w:tab w:val="left" w:pos="609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proofErr w:type="spellStart"/>
      <w:r w:rsidR="00656461" w:rsidRPr="00656461">
        <w:rPr>
          <w:rFonts w:asciiTheme="minorHAnsi" w:hAnsiTheme="minorHAnsi" w:cstheme="minorHAnsi"/>
          <w:b/>
          <w:bCs/>
        </w:rPr>
        <w:t>lekt</w:t>
      </w:r>
      <w:proofErr w:type="spellEnd"/>
      <w:r w:rsidR="00656461" w:rsidRPr="00656461">
        <w:rPr>
          <w:rFonts w:asciiTheme="minorHAnsi" w:hAnsiTheme="minorHAnsi" w:cstheme="minorHAnsi"/>
          <w:b/>
          <w:bCs/>
        </w:rPr>
        <w:t xml:space="preserve">. </w:t>
      </w:r>
      <w:r w:rsidR="00656461">
        <w:rPr>
          <w:rFonts w:asciiTheme="minorHAnsi" w:hAnsiTheme="minorHAnsi" w:cstheme="minorHAnsi"/>
          <w:b/>
          <w:bCs/>
        </w:rPr>
        <w:t xml:space="preserve">Eglė </w:t>
      </w:r>
      <w:proofErr w:type="spellStart"/>
      <w:r w:rsidR="00656461">
        <w:rPr>
          <w:rFonts w:asciiTheme="minorHAnsi" w:hAnsiTheme="minorHAnsi" w:cstheme="minorHAnsi"/>
          <w:b/>
          <w:bCs/>
        </w:rPr>
        <w:t>Mickevičiūtė</w:t>
      </w:r>
      <w:proofErr w:type="spellEnd"/>
    </w:p>
    <w:p w14:paraId="35069769" w14:textId="132D79DA" w:rsidR="00A61AA2" w:rsidRDefault="00364EC3" w:rsidP="00364EC3">
      <w:pPr>
        <w:tabs>
          <w:tab w:val="left" w:pos="6096"/>
        </w:tabs>
        <w:spacing w:before="240"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 w:rsidR="00A61AA2" w:rsidRPr="00C434B6">
        <w:rPr>
          <w:rFonts w:asciiTheme="minorHAnsi" w:hAnsiTheme="minorHAnsi" w:cstheme="minorHAnsi"/>
          <w:b/>
          <w:bCs/>
        </w:rPr>
        <w:t>Studentai:</w:t>
      </w:r>
    </w:p>
    <w:p w14:paraId="371EFC66" w14:textId="555D6CCB" w:rsidR="00364EC3" w:rsidRDefault="00364EC3" w:rsidP="00364EC3">
      <w:pPr>
        <w:tabs>
          <w:tab w:val="left" w:pos="609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bookmarkStart w:id="0" w:name="_Hlk18927136"/>
      <w:r w:rsidR="008340D7">
        <w:rPr>
          <w:rFonts w:asciiTheme="minorHAnsi" w:hAnsiTheme="minorHAnsi" w:cstheme="minorHAnsi"/>
          <w:b/>
          <w:bCs/>
        </w:rPr>
        <w:t xml:space="preserve">Dovydas </w:t>
      </w:r>
      <w:proofErr w:type="spellStart"/>
      <w:r w:rsidR="008340D7">
        <w:rPr>
          <w:rFonts w:asciiTheme="minorHAnsi" w:hAnsiTheme="minorHAnsi" w:cstheme="minorHAnsi"/>
          <w:b/>
          <w:bCs/>
        </w:rPr>
        <w:t>Micka</w:t>
      </w:r>
      <w:proofErr w:type="spellEnd"/>
      <w:r w:rsidR="008340D7">
        <w:rPr>
          <w:rFonts w:asciiTheme="minorHAnsi" w:hAnsiTheme="minorHAnsi" w:cstheme="minorHAnsi"/>
          <w:b/>
          <w:bCs/>
        </w:rPr>
        <w:t xml:space="preserve"> IFF-7/12,</w:t>
      </w:r>
    </w:p>
    <w:p w14:paraId="22EB36A3" w14:textId="54DAC8C2" w:rsidR="00364EC3" w:rsidRDefault="00364EC3" w:rsidP="00364EC3">
      <w:pPr>
        <w:tabs>
          <w:tab w:val="left" w:pos="609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Lukas Kaziliūnas IFAp-7/1,</w:t>
      </w:r>
    </w:p>
    <w:p w14:paraId="6788E94F" w14:textId="68548F12" w:rsidR="00364EC3" w:rsidRDefault="00364EC3" w:rsidP="00364EC3">
      <w:pPr>
        <w:tabs>
          <w:tab w:val="left" w:pos="609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Marius Songaila IFAi-7/1,</w:t>
      </w:r>
    </w:p>
    <w:p w14:paraId="4E41B083" w14:textId="0F018227" w:rsidR="00364EC3" w:rsidRPr="00C434B6" w:rsidRDefault="00364EC3" w:rsidP="00364EC3">
      <w:pPr>
        <w:tabs>
          <w:tab w:val="left" w:pos="609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 xml:space="preserve">Tomas </w:t>
      </w:r>
      <w:proofErr w:type="spellStart"/>
      <w:r>
        <w:rPr>
          <w:rFonts w:asciiTheme="minorHAnsi" w:hAnsiTheme="minorHAnsi" w:cstheme="minorHAnsi"/>
          <w:b/>
          <w:bCs/>
        </w:rPr>
        <w:t>Tuzikas</w:t>
      </w:r>
      <w:proofErr w:type="spellEnd"/>
      <w:r>
        <w:rPr>
          <w:rFonts w:asciiTheme="minorHAnsi" w:hAnsiTheme="minorHAnsi" w:cstheme="minorHAnsi"/>
          <w:b/>
          <w:bCs/>
        </w:rPr>
        <w:t xml:space="preserve"> IFF-7/4</w:t>
      </w:r>
    </w:p>
    <w:bookmarkEnd w:id="0"/>
    <w:p w14:paraId="59747B13" w14:textId="3D6EEDF3" w:rsidR="007D0A4D" w:rsidRPr="00C434B6" w:rsidRDefault="003E68DE" w:rsidP="003344A1">
      <w:pPr>
        <w:pStyle w:val="Caption"/>
        <w:spacing w:before="1440"/>
        <w:jc w:val="center"/>
        <w:rPr>
          <w:rFonts w:cstheme="minorHAnsi"/>
          <w:sz w:val="28"/>
        </w:rPr>
      </w:pPr>
      <w:r w:rsidRPr="00C434B6">
        <w:rPr>
          <w:rFonts w:cstheme="minorHAnsi"/>
          <w:sz w:val="28"/>
        </w:rPr>
        <w:t>KAUNAS,</w:t>
      </w:r>
      <w:r w:rsidR="00311D65" w:rsidRPr="00C434B6">
        <w:rPr>
          <w:rFonts w:cstheme="minorHAnsi"/>
          <w:sz w:val="28"/>
        </w:rPr>
        <w:t xml:space="preserve"> </w:t>
      </w:r>
      <w:r w:rsidR="00E91CA9" w:rsidRPr="00C434B6">
        <w:rPr>
          <w:rFonts w:cstheme="minorHAnsi"/>
          <w:sz w:val="28"/>
        </w:rPr>
        <w:fldChar w:fldCharType="begin"/>
      </w:r>
      <w:r w:rsidR="00E91CA9" w:rsidRPr="00C434B6">
        <w:rPr>
          <w:rFonts w:cstheme="minorHAnsi"/>
          <w:sz w:val="28"/>
        </w:rPr>
        <w:instrText xml:space="preserve"> TIME \@ "yyyy " </w:instrText>
      </w:r>
      <w:r w:rsidR="00E91CA9" w:rsidRPr="00C434B6">
        <w:rPr>
          <w:rFonts w:cstheme="minorHAnsi"/>
          <w:sz w:val="28"/>
        </w:rPr>
        <w:fldChar w:fldCharType="separate"/>
      </w:r>
      <w:r w:rsidR="0007088B">
        <w:rPr>
          <w:rFonts w:cstheme="minorHAnsi"/>
          <w:noProof/>
          <w:sz w:val="28"/>
        </w:rPr>
        <w:t xml:space="preserve">2019 </w:t>
      </w:r>
      <w:r w:rsidR="00E91CA9" w:rsidRPr="00C434B6">
        <w:rPr>
          <w:rFonts w:cstheme="minorHAnsi"/>
          <w:sz w:val="28"/>
        </w:rPr>
        <w:fldChar w:fldCharType="end"/>
      </w:r>
    </w:p>
    <w:p w14:paraId="64A26736" w14:textId="77777777" w:rsidR="007D0A4D" w:rsidRPr="00C434B6" w:rsidRDefault="007D0A4D">
      <w:pPr>
        <w:rPr>
          <w:rFonts w:asciiTheme="minorHAnsi" w:hAnsiTheme="minorHAnsi" w:cstheme="minorHAnsi"/>
          <w:b/>
          <w:bCs/>
          <w:sz w:val="28"/>
        </w:rPr>
      </w:pPr>
      <w:r w:rsidRPr="00C434B6">
        <w:rPr>
          <w:rFonts w:cstheme="minorHAnsi"/>
          <w:sz w:val="28"/>
        </w:rPr>
        <w:br w:type="page"/>
      </w:r>
    </w:p>
    <w:sdt>
      <w:sdtPr>
        <w:rPr>
          <w:rFonts w:ascii="Calibri" w:hAnsi="Calibri"/>
          <w:b w:val="0"/>
          <w:bCs w:val="0"/>
        </w:rPr>
        <w:id w:val="-970817425"/>
        <w:docPartObj>
          <w:docPartGallery w:val="Table of Contents"/>
          <w:docPartUnique/>
        </w:docPartObj>
      </w:sdtPr>
      <w:sdtEndPr/>
      <w:sdtContent>
        <w:p w14:paraId="455E5E41" w14:textId="77777777" w:rsidR="00A61AA2" w:rsidRPr="00C434B6" w:rsidRDefault="00A61AA2" w:rsidP="00A61AA2">
          <w:pPr>
            <w:pStyle w:val="Caption"/>
          </w:pPr>
          <w:r w:rsidRPr="00C434B6">
            <w:rPr>
              <w:rFonts w:cstheme="minorHAnsi"/>
              <w:sz w:val="28"/>
            </w:rPr>
            <w:t>Turinys</w:t>
          </w:r>
        </w:p>
        <w:p w14:paraId="5052C312" w14:textId="77777777" w:rsidR="00A61AA2" w:rsidRPr="00C434B6" w:rsidRDefault="00A61AA2" w:rsidP="00A61AA2"/>
        <w:p w14:paraId="6B56509C" w14:textId="771FBC9A" w:rsidR="00EA031D" w:rsidRDefault="00A61A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434B6">
            <w:rPr>
              <w:b/>
              <w:bCs/>
            </w:rPr>
            <w:fldChar w:fldCharType="begin"/>
          </w:r>
          <w:r w:rsidRPr="00C434B6">
            <w:rPr>
              <w:b/>
              <w:bCs/>
            </w:rPr>
            <w:instrText xml:space="preserve"> TOC \o "1-3" \h \z \u </w:instrText>
          </w:r>
          <w:r w:rsidRPr="00C434B6">
            <w:rPr>
              <w:b/>
              <w:bCs/>
            </w:rPr>
            <w:fldChar w:fldCharType="separate"/>
          </w:r>
          <w:hyperlink w:anchor="_Toc18935235" w:history="1">
            <w:r w:rsidR="00EA031D" w:rsidRPr="00A909C9">
              <w:rPr>
                <w:rStyle w:val="Hyperlink"/>
                <w:noProof/>
              </w:rPr>
              <w:t>Įvadas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_Toc18935235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695F68A1" w14:textId="39C0276E" w:rsidR="00EA031D" w:rsidRDefault="001E521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36" w:history="1">
            <w:r w:rsidR="00EA031D" w:rsidRPr="00A909C9">
              <w:rPr>
                <w:rStyle w:val="Hyperlink"/>
                <w:noProof/>
              </w:rPr>
              <w:t>Komandos sudėtis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_Toc18935236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C3DE15A" w14:textId="6DF4D125" w:rsidR="00EA031D" w:rsidRDefault="001E521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37" w:history="1">
            <w:r w:rsidR="00EA031D" w:rsidRPr="00A909C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Sistemos paskirtis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_Toc18935237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3CFAECA6" w14:textId="12E0F985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38" w:history="1">
            <w:r w:rsidR="00EA031D" w:rsidRPr="00A909C9">
              <w:rPr>
                <w:rStyle w:val="Hyperlink"/>
                <w:rFonts w:cstheme="minorHAnsi"/>
                <w:noProof/>
              </w:rPr>
              <w:t>1.1.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Sistemos aprašas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_Toc18935238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1556391" w14:textId="519F5D04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39" w:history="1">
            <w:r w:rsidR="00EA031D" w:rsidRPr="00A909C9">
              <w:rPr>
                <w:rStyle w:val="Hyperlink"/>
                <w:rFonts w:cstheme="minorHAnsi"/>
                <w:noProof/>
              </w:rPr>
              <w:t>1.2.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Funkcijų hierarchijos specifikacija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_Toc18935239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43D95B30" w14:textId="11C7CCDE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0" w:history="1">
            <w:r w:rsidR="00EA031D" w:rsidRPr="00A909C9">
              <w:rPr>
                <w:rStyle w:val="Hyperlink"/>
                <w:rFonts w:cstheme="minorHAnsi"/>
                <w:noProof/>
              </w:rPr>
              <w:t>1.3.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Realizacinės priemonės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_Toc18935240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3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48C0C0C" w14:textId="7F65FED7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1" w:history="1">
            <w:r w:rsidR="00EA031D" w:rsidRPr="00A909C9">
              <w:rPr>
                <w:rStyle w:val="Hyperlink"/>
                <w:rFonts w:cstheme="minorHAnsi"/>
                <w:noProof/>
              </w:rPr>
              <w:t>1.4.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Darbų pasiskirstymas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_Toc18935241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4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BB6CB81" w14:textId="48C98BF4" w:rsidR="00EA031D" w:rsidRDefault="001E521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2" w:history="1">
            <w:r w:rsidR="00EA031D" w:rsidRPr="00A909C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Reikalavimų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_Toc18935242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5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7EA9CE9B" w14:textId="5EE70223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3" w:history="1">
            <w:r w:rsidR="00EA031D" w:rsidRPr="00A909C9">
              <w:rPr>
                <w:rStyle w:val="Hyperlink"/>
                <w:rFonts w:cstheme="minorHAnsi"/>
                <w:noProof/>
              </w:rPr>
              <w:t>2.1.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Panaudojimo atvejų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_Toc18935243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5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5367F9BB" w14:textId="13B2CCC8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4" w:history="1">
            <w:r w:rsidR="00EA031D" w:rsidRPr="00A909C9">
              <w:rPr>
                <w:rStyle w:val="Hyperlink"/>
                <w:rFonts w:cstheme="minorHAnsi"/>
                <w:noProof/>
              </w:rPr>
              <w:t>2.2.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Panaudojimo atvejų sekų diagramos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_Toc18935244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5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56E46AA7" w14:textId="2F9F6D71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5" w:history="1">
            <w:r w:rsidR="00EA031D" w:rsidRPr="00A909C9">
              <w:rPr>
                <w:rStyle w:val="Hyperlink"/>
                <w:rFonts w:cstheme="minorHAnsi"/>
                <w:noProof/>
              </w:rPr>
              <w:t>2.3.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Dalykinės srities esybių ryšių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_Toc18935245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6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13DC5BD7" w14:textId="192FA7D4" w:rsidR="00EA031D" w:rsidRDefault="001E521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6" w:history="1">
            <w:r w:rsidR="00EA031D" w:rsidRPr="00A909C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Reikalavimų analizės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_Toc18935246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7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7BC126A" w14:textId="65B8F711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7" w:history="1">
            <w:r w:rsidR="00EA031D" w:rsidRPr="00A909C9">
              <w:rPr>
                <w:rStyle w:val="Hyperlink"/>
                <w:rFonts w:cstheme="minorHAnsi"/>
                <w:noProof/>
              </w:rPr>
              <w:t>3.1.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Panaudojimo atvejų analizės diagramos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_Toc18935247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7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551B0EAD" w14:textId="7BDC2A00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8" w:history="1">
            <w:r w:rsidR="00EA031D" w:rsidRPr="00A909C9">
              <w:rPr>
                <w:rStyle w:val="Hyperlink"/>
                <w:rFonts w:cstheme="minorHAnsi"/>
                <w:noProof/>
              </w:rPr>
              <w:t>3.2.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Naudotojo sąsajos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_Toc18935248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7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A0ED619" w14:textId="191F0BAD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49" w:history="1">
            <w:r w:rsidR="00EA031D" w:rsidRPr="00A909C9">
              <w:rPr>
                <w:rStyle w:val="Hyperlink"/>
                <w:rFonts w:cstheme="minorHAnsi"/>
                <w:noProof/>
              </w:rPr>
              <w:t>3.3.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Duomenų srautų diagrama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_Toc18935249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7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763828FD" w14:textId="589EFB0E" w:rsidR="00EA031D" w:rsidRDefault="001E521E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0" w:history="1">
            <w:r w:rsidR="00EA031D" w:rsidRPr="00A909C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Projekto modelis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_Toc18935250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8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63895CAE" w14:textId="295D14A2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1" w:history="1">
            <w:r w:rsidR="00EA031D" w:rsidRPr="00A909C9">
              <w:rPr>
                <w:rStyle w:val="Hyperlink"/>
                <w:rFonts w:cstheme="minorHAnsi"/>
                <w:noProof/>
              </w:rPr>
              <w:t>4.1.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Sistemos architektūra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_Toc18935251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8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27B57945" w14:textId="0C53EDE0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2" w:history="1">
            <w:r w:rsidR="00EA031D" w:rsidRPr="00A909C9">
              <w:rPr>
                <w:rStyle w:val="Hyperlink"/>
                <w:rFonts w:cstheme="minorHAnsi"/>
                <w:noProof/>
              </w:rPr>
              <w:t>4.2.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Loginė duomenų bazės schema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_Toc18935252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8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77FA21C8" w14:textId="4F351558" w:rsidR="00EA031D" w:rsidRDefault="001E521E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3" w:history="1">
            <w:r w:rsidR="00EA031D" w:rsidRPr="00A909C9">
              <w:rPr>
                <w:rStyle w:val="Hyperlink"/>
                <w:rFonts w:cstheme="minorHAnsi"/>
                <w:noProof/>
              </w:rPr>
              <w:t>4.3.</w:t>
            </w:r>
            <w:r w:rsidR="00EA0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031D" w:rsidRPr="00A909C9">
              <w:rPr>
                <w:rStyle w:val="Hyperlink"/>
                <w:noProof/>
              </w:rPr>
              <w:t>Sistemos realizacija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_Toc18935253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8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51EEEE11" w14:textId="13CE3AE3" w:rsidR="00EA031D" w:rsidRDefault="001E52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4" w:history="1">
            <w:r w:rsidR="00EA031D" w:rsidRPr="00A909C9">
              <w:rPr>
                <w:rStyle w:val="Hyperlink"/>
                <w:noProof/>
              </w:rPr>
              <w:t>Išvados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_Toc18935254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9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562FD81E" w14:textId="413D27B7" w:rsidR="00EA031D" w:rsidRDefault="001E52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5" w:history="1">
            <w:r w:rsidR="00EA031D" w:rsidRPr="00A909C9">
              <w:rPr>
                <w:rStyle w:val="Hyperlink"/>
                <w:noProof/>
              </w:rPr>
              <w:t>Literatūra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_Toc18935255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9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0482DDDB" w14:textId="7DC47D74" w:rsidR="00EA031D" w:rsidRDefault="001E52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35256" w:history="1">
            <w:r w:rsidR="00EA031D" w:rsidRPr="00A909C9">
              <w:rPr>
                <w:rStyle w:val="Hyperlink"/>
                <w:noProof/>
              </w:rPr>
              <w:t>Priedai</w:t>
            </w:r>
            <w:r w:rsidR="00EA031D">
              <w:rPr>
                <w:noProof/>
                <w:webHidden/>
              </w:rPr>
              <w:tab/>
            </w:r>
            <w:r w:rsidR="00EA031D">
              <w:rPr>
                <w:noProof/>
                <w:webHidden/>
              </w:rPr>
              <w:fldChar w:fldCharType="begin"/>
            </w:r>
            <w:r w:rsidR="00EA031D">
              <w:rPr>
                <w:noProof/>
                <w:webHidden/>
              </w:rPr>
              <w:instrText xml:space="preserve"> PAGEREF _Toc18935256 \h </w:instrText>
            </w:r>
            <w:r w:rsidR="00EA031D">
              <w:rPr>
                <w:noProof/>
                <w:webHidden/>
              </w:rPr>
            </w:r>
            <w:r w:rsidR="00EA031D">
              <w:rPr>
                <w:noProof/>
                <w:webHidden/>
              </w:rPr>
              <w:fldChar w:fldCharType="separate"/>
            </w:r>
            <w:r w:rsidR="00EA031D">
              <w:rPr>
                <w:noProof/>
                <w:webHidden/>
              </w:rPr>
              <w:t>10</w:t>
            </w:r>
            <w:r w:rsidR="00EA031D">
              <w:rPr>
                <w:noProof/>
                <w:webHidden/>
              </w:rPr>
              <w:fldChar w:fldCharType="end"/>
            </w:r>
          </w:hyperlink>
        </w:p>
        <w:p w14:paraId="2C40EC42" w14:textId="34B3A88F" w:rsidR="00A61AA2" w:rsidRPr="00C434B6" w:rsidRDefault="00A61AA2">
          <w:r w:rsidRPr="00C434B6">
            <w:rPr>
              <w:b/>
              <w:bCs/>
            </w:rPr>
            <w:fldChar w:fldCharType="end"/>
          </w:r>
        </w:p>
      </w:sdtContent>
    </w:sdt>
    <w:p w14:paraId="51B46BA7" w14:textId="77777777" w:rsidR="00E867C5" w:rsidRPr="00C434B6" w:rsidRDefault="00E867C5">
      <w:pPr>
        <w:rPr>
          <w:rFonts w:asciiTheme="minorHAnsi" w:hAnsiTheme="minorHAnsi" w:cstheme="minorHAnsi"/>
          <w:b/>
          <w:bCs/>
        </w:rPr>
      </w:pPr>
    </w:p>
    <w:p w14:paraId="1192D10B" w14:textId="77777777" w:rsidR="00E867C5" w:rsidRPr="00C434B6" w:rsidRDefault="00E867C5">
      <w:pPr>
        <w:rPr>
          <w:rFonts w:asciiTheme="minorHAnsi" w:hAnsiTheme="minorHAnsi" w:cstheme="minorHAnsi"/>
        </w:rPr>
      </w:pPr>
    </w:p>
    <w:p w14:paraId="486A51A3" w14:textId="77777777" w:rsidR="00E867C5" w:rsidRPr="00C434B6" w:rsidRDefault="00E867C5">
      <w:pPr>
        <w:rPr>
          <w:rFonts w:asciiTheme="minorHAnsi" w:hAnsiTheme="minorHAnsi" w:cstheme="minorHAnsi"/>
        </w:rPr>
      </w:pPr>
    </w:p>
    <w:p w14:paraId="31CAAE5C" w14:textId="77777777" w:rsidR="00E867C5" w:rsidRPr="00C434B6" w:rsidRDefault="00E867C5">
      <w:pPr>
        <w:rPr>
          <w:rFonts w:asciiTheme="minorHAnsi" w:hAnsiTheme="minorHAnsi" w:cstheme="minorHAnsi"/>
        </w:rPr>
      </w:pPr>
    </w:p>
    <w:p w14:paraId="478FD896" w14:textId="5C9DB141" w:rsidR="00777473" w:rsidRPr="00C434B6" w:rsidRDefault="00E867C5" w:rsidP="00777473">
      <w:r w:rsidRPr="00C434B6">
        <w:rPr>
          <w:rFonts w:asciiTheme="minorHAnsi" w:hAnsiTheme="minorHAnsi" w:cstheme="minorHAnsi"/>
          <w:bCs/>
        </w:rPr>
        <w:br w:type="page"/>
      </w:r>
      <w:bookmarkStart w:id="1" w:name="_Toc523687920"/>
      <w:r w:rsidR="00777473" w:rsidRPr="00C434B6">
        <w:lastRenderedPageBreak/>
        <w:t xml:space="preserve"> </w:t>
      </w:r>
    </w:p>
    <w:p w14:paraId="341E4927" w14:textId="3F8EF3D5" w:rsidR="003E68DE" w:rsidRPr="00C434B6" w:rsidRDefault="00E867C5" w:rsidP="00BB365D">
      <w:pPr>
        <w:pStyle w:val="Heading1"/>
        <w:numPr>
          <w:ilvl w:val="0"/>
          <w:numId w:val="0"/>
        </w:numPr>
      </w:pPr>
      <w:bookmarkStart w:id="2" w:name="_Toc18935235"/>
      <w:r w:rsidRPr="00C434B6">
        <w:t>Įvadas</w:t>
      </w:r>
      <w:bookmarkEnd w:id="1"/>
      <w:bookmarkEnd w:id="2"/>
    </w:p>
    <w:p w14:paraId="08E93776" w14:textId="45A42E1B" w:rsidR="003E68DE" w:rsidRDefault="004C691E" w:rsidP="003239AD">
      <w:pPr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3E68DE" w:rsidRPr="00C434B6">
        <w:rPr>
          <w:rFonts w:asciiTheme="minorHAnsi" w:hAnsiTheme="minorHAnsi" w:cstheme="minorHAnsi"/>
        </w:rPr>
        <w:t>Trumpas įvadas apie atliktą darbą</w:t>
      </w:r>
      <w:r w:rsidR="003239AD" w:rsidRPr="00C434B6">
        <w:rPr>
          <w:rFonts w:asciiTheme="minorHAnsi" w:hAnsiTheme="minorHAnsi" w:cstheme="minorHAnsi"/>
        </w:rPr>
        <w:t>: dalykinę sritį, sprendžiamą problemą, gautus rezultatus.</w:t>
      </w:r>
      <w:r>
        <w:rPr>
          <w:rFonts w:asciiTheme="minorHAnsi" w:hAnsiTheme="minorHAnsi" w:cstheme="minorHAnsi"/>
        </w:rPr>
        <w:t>)</w:t>
      </w:r>
    </w:p>
    <w:p w14:paraId="468989AA" w14:textId="6BF417D3" w:rsidR="004C691E" w:rsidRPr="00C434B6" w:rsidRDefault="006821C0" w:rsidP="003239AD">
      <w:pPr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...</w:t>
      </w:r>
    </w:p>
    <w:p w14:paraId="7601589F" w14:textId="0D7A7ED0" w:rsidR="004A29D8" w:rsidRDefault="004A29D8" w:rsidP="004A29D8">
      <w:pPr>
        <w:pStyle w:val="Heading2"/>
        <w:numPr>
          <w:ilvl w:val="0"/>
          <w:numId w:val="0"/>
        </w:numPr>
        <w:ind w:left="153" w:hanging="153"/>
      </w:pPr>
      <w:bookmarkStart w:id="3" w:name="_Toc523687923"/>
      <w:bookmarkStart w:id="4" w:name="_Toc18935236"/>
      <w:bookmarkStart w:id="5" w:name="_Toc523687921"/>
      <w:r w:rsidRPr="00C434B6">
        <w:t xml:space="preserve">Komandos </w:t>
      </w:r>
      <w:bookmarkEnd w:id="3"/>
      <w:r w:rsidRPr="00C434B6">
        <w:t>sudėtis</w:t>
      </w:r>
      <w:bookmarkEnd w:id="4"/>
    </w:p>
    <w:p w14:paraId="2F5FB0BA" w14:textId="77777777" w:rsidR="004C691E" w:rsidRPr="004C691E" w:rsidRDefault="004C691E" w:rsidP="004C691E"/>
    <w:p w14:paraId="2CB1B2CA" w14:textId="0FE6E01E" w:rsidR="004A29D8" w:rsidRDefault="004C691E" w:rsidP="004A29D8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4A29D8" w:rsidRPr="00C434B6">
        <w:rPr>
          <w:rFonts w:asciiTheme="minorHAnsi" w:hAnsiTheme="minorHAnsi" w:cstheme="minorHAnsi"/>
        </w:rPr>
        <w:t>Komandos aprašymas: komandos pavadinimas, spalvinė legenda kiekvieno komandos nario darbo dalims identifikuoti.</w:t>
      </w:r>
      <w:r>
        <w:rPr>
          <w:rFonts w:asciiTheme="minorHAnsi" w:hAnsiTheme="minorHAnsi" w:cstheme="minorHAnsi"/>
        </w:rPr>
        <w:t>)</w:t>
      </w:r>
    </w:p>
    <w:p w14:paraId="2730A0C3" w14:textId="77777777" w:rsidR="000C246A" w:rsidRDefault="000C246A" w:rsidP="004A29D8">
      <w:pPr>
        <w:ind w:firstLine="426"/>
        <w:jc w:val="both"/>
        <w:rPr>
          <w:rFonts w:asciiTheme="minorHAnsi" w:hAnsiTheme="minorHAnsi" w:cstheme="minorHAnsi"/>
        </w:rPr>
      </w:pPr>
    </w:p>
    <w:p w14:paraId="4D44D8F0" w14:textId="0F9425B8" w:rsidR="006C3DF5" w:rsidRDefault="006C3DF5" w:rsidP="004A29D8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Mūsų komanda pavadinta ,,</w:t>
      </w:r>
      <w:proofErr w:type="spellStart"/>
      <w:r>
        <w:rPr>
          <w:rFonts w:asciiTheme="minorHAnsi" w:hAnsiTheme="minorHAnsi" w:cstheme="minorHAnsi"/>
        </w:rPr>
        <w:t>Bean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Impact</w:t>
      </w:r>
      <w:proofErr w:type="spellEnd"/>
      <w:r>
        <w:rPr>
          <w:rFonts w:asciiTheme="minorHAnsi" w:hAnsiTheme="minorHAnsi" w:cstheme="minorHAnsi"/>
        </w:rPr>
        <w:t>“ pavadinimu. Jos sudėtyje yra 5 studentai:</w:t>
      </w:r>
    </w:p>
    <w:p w14:paraId="4177C542" w14:textId="77777777" w:rsidR="000C246A" w:rsidRDefault="000C246A" w:rsidP="004A29D8">
      <w:pPr>
        <w:ind w:firstLine="426"/>
        <w:jc w:val="both"/>
        <w:rPr>
          <w:rFonts w:asciiTheme="minorHAnsi" w:hAnsiTheme="minorHAnsi" w:cstheme="minorHAnsi"/>
        </w:rPr>
      </w:pPr>
    </w:p>
    <w:p w14:paraId="3E2D39CA" w14:textId="1BCE8A7E" w:rsidR="006C3DF5" w:rsidRDefault="006C3DF5" w:rsidP="006C3DF5">
      <w:pPr>
        <w:ind w:firstLine="426"/>
        <w:jc w:val="both"/>
        <w:rPr>
          <w:rFonts w:asciiTheme="minorHAnsi" w:hAnsiTheme="minorHAnsi" w:cstheme="minorHAnsi"/>
        </w:rPr>
      </w:pPr>
      <w:r w:rsidRPr="006C3DF5">
        <w:rPr>
          <w:rFonts w:asciiTheme="minorHAnsi" w:hAnsiTheme="minorHAnsi" w:cstheme="minorHAnsi"/>
        </w:rPr>
        <w:t xml:space="preserve">Dovydas </w:t>
      </w:r>
      <w:proofErr w:type="spellStart"/>
      <w:r w:rsidRPr="006C3DF5">
        <w:rPr>
          <w:rFonts w:asciiTheme="minorHAnsi" w:hAnsiTheme="minorHAnsi" w:cstheme="minorHAnsi"/>
        </w:rPr>
        <w:t>Micka</w:t>
      </w:r>
      <w:proofErr w:type="spellEnd"/>
      <w:r w:rsidRPr="006C3DF5">
        <w:rPr>
          <w:rFonts w:asciiTheme="minorHAnsi" w:hAnsiTheme="minorHAnsi" w:cstheme="minorHAnsi"/>
        </w:rPr>
        <w:t xml:space="preserve"> IFF-7/12,</w:t>
      </w:r>
      <w:r>
        <w:rPr>
          <w:rFonts w:asciiTheme="minorHAnsi" w:hAnsiTheme="minorHAnsi" w:cstheme="minorHAnsi"/>
        </w:rPr>
        <w:t xml:space="preserve"> (Programų sistemų programa)</w:t>
      </w:r>
    </w:p>
    <w:p w14:paraId="045C2170" w14:textId="44594616" w:rsidR="006C3DF5" w:rsidRDefault="006C3DF5" w:rsidP="006C3DF5">
      <w:pPr>
        <w:ind w:firstLine="426"/>
        <w:jc w:val="both"/>
        <w:rPr>
          <w:rFonts w:asciiTheme="minorHAnsi" w:hAnsiTheme="minorHAnsi" w:cstheme="minorHAnsi"/>
        </w:rPr>
      </w:pPr>
      <w:r w:rsidRPr="006C3DF5">
        <w:rPr>
          <w:rFonts w:asciiTheme="minorHAnsi" w:hAnsiTheme="minorHAnsi" w:cstheme="minorHAnsi"/>
        </w:rPr>
        <w:t>Lukas Kaziliūnas IFAp-7/1,</w:t>
      </w:r>
      <w:r w:rsidR="009464B8">
        <w:rPr>
          <w:rFonts w:asciiTheme="minorHAnsi" w:hAnsiTheme="minorHAnsi" w:cstheme="minorHAnsi"/>
        </w:rPr>
        <w:t xml:space="preserve"> (Informacinių sistemų programa, </w:t>
      </w:r>
      <w:r w:rsidR="009464B8" w:rsidRPr="008E4A00">
        <w:rPr>
          <w:rFonts w:asciiTheme="minorHAnsi" w:hAnsiTheme="minorHAnsi" w:cstheme="minorHAnsi"/>
          <w:highlight w:val="yellow"/>
        </w:rPr>
        <w:t>DB programavimo specializacija</w:t>
      </w:r>
      <w:r w:rsidR="009464B8">
        <w:rPr>
          <w:rFonts w:asciiTheme="minorHAnsi" w:hAnsiTheme="minorHAnsi" w:cstheme="minorHAnsi"/>
        </w:rPr>
        <w:t>)</w:t>
      </w:r>
    </w:p>
    <w:p w14:paraId="2C4445CA" w14:textId="192F671D" w:rsidR="006C3DF5" w:rsidRDefault="006C3DF5" w:rsidP="006C3DF5">
      <w:pPr>
        <w:ind w:firstLine="426"/>
        <w:jc w:val="both"/>
        <w:rPr>
          <w:rFonts w:asciiTheme="minorHAnsi" w:hAnsiTheme="minorHAnsi" w:cstheme="minorHAnsi"/>
        </w:rPr>
      </w:pPr>
      <w:r w:rsidRPr="006C3DF5">
        <w:rPr>
          <w:rFonts w:asciiTheme="minorHAnsi" w:hAnsiTheme="minorHAnsi" w:cstheme="minorHAnsi"/>
        </w:rPr>
        <w:t>Marius Songaila IFAi-7/1,</w:t>
      </w:r>
      <w:r w:rsidR="009464B8">
        <w:rPr>
          <w:rFonts w:asciiTheme="minorHAnsi" w:hAnsiTheme="minorHAnsi" w:cstheme="minorHAnsi"/>
        </w:rPr>
        <w:t xml:space="preserve"> (Informacinių sistemų programa, </w:t>
      </w:r>
      <w:r w:rsidR="009464B8" w:rsidRPr="008E4A00">
        <w:rPr>
          <w:rFonts w:asciiTheme="minorHAnsi" w:hAnsiTheme="minorHAnsi" w:cstheme="minorHAnsi"/>
          <w:highlight w:val="yellow"/>
        </w:rPr>
        <w:t>DB programavimo specializacija</w:t>
      </w:r>
      <w:r w:rsidR="009464B8">
        <w:rPr>
          <w:rFonts w:asciiTheme="minorHAnsi" w:hAnsiTheme="minorHAnsi" w:cstheme="minorHAnsi"/>
        </w:rPr>
        <w:t>)</w:t>
      </w:r>
    </w:p>
    <w:p w14:paraId="2F6F616A" w14:textId="2AD73E68" w:rsidR="006C3DF5" w:rsidRDefault="006C3DF5" w:rsidP="006C3DF5">
      <w:pPr>
        <w:ind w:firstLine="426"/>
        <w:jc w:val="both"/>
        <w:rPr>
          <w:rFonts w:asciiTheme="minorHAnsi" w:hAnsiTheme="minorHAnsi" w:cstheme="minorHAnsi"/>
        </w:rPr>
      </w:pPr>
      <w:r w:rsidRPr="006C3DF5">
        <w:rPr>
          <w:rFonts w:asciiTheme="minorHAnsi" w:hAnsiTheme="minorHAnsi" w:cstheme="minorHAnsi"/>
        </w:rPr>
        <w:t xml:space="preserve">Tomas </w:t>
      </w:r>
      <w:proofErr w:type="spellStart"/>
      <w:r w:rsidRPr="006C3DF5">
        <w:rPr>
          <w:rFonts w:asciiTheme="minorHAnsi" w:hAnsiTheme="minorHAnsi" w:cstheme="minorHAnsi"/>
        </w:rPr>
        <w:t>Tuzikas</w:t>
      </w:r>
      <w:proofErr w:type="spellEnd"/>
      <w:r w:rsidRPr="006C3DF5">
        <w:rPr>
          <w:rFonts w:asciiTheme="minorHAnsi" w:hAnsiTheme="minorHAnsi" w:cstheme="minorHAnsi"/>
        </w:rPr>
        <w:t xml:space="preserve"> IFF-7/4</w:t>
      </w:r>
      <w:r>
        <w:rPr>
          <w:rFonts w:asciiTheme="minorHAnsi" w:hAnsiTheme="minorHAnsi" w:cstheme="minorHAnsi"/>
        </w:rPr>
        <w:t xml:space="preserve"> (Programų sistemų programa)</w:t>
      </w:r>
    </w:p>
    <w:p w14:paraId="1E81F5EC" w14:textId="7AC425EA" w:rsidR="000C246A" w:rsidRDefault="000C246A" w:rsidP="006C3DF5">
      <w:pPr>
        <w:ind w:firstLine="426"/>
        <w:jc w:val="both"/>
        <w:rPr>
          <w:rFonts w:asciiTheme="minorHAnsi" w:hAnsiTheme="minorHAnsi" w:cstheme="minorHAnsi"/>
        </w:rPr>
      </w:pPr>
    </w:p>
    <w:p w14:paraId="51EF7147" w14:textId="2815A40F" w:rsidR="000C246A" w:rsidRDefault="000C246A" w:rsidP="006C3DF5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paveikslėlyje matyti UML diagramos darbų pasiskirstymo legenda: </w:t>
      </w:r>
    </w:p>
    <w:p w14:paraId="76BEC70B" w14:textId="77777777" w:rsidR="000C246A" w:rsidRPr="00C434B6" w:rsidRDefault="000C246A" w:rsidP="006C3DF5">
      <w:pPr>
        <w:ind w:firstLine="426"/>
        <w:jc w:val="both"/>
        <w:rPr>
          <w:rFonts w:asciiTheme="minorHAnsi" w:hAnsiTheme="minorHAnsi" w:cstheme="minorHAnsi"/>
        </w:rPr>
      </w:pPr>
    </w:p>
    <w:p w14:paraId="3824BFEE" w14:textId="77777777" w:rsidR="00A13A9A" w:rsidRPr="00C434B6" w:rsidRDefault="00A13A9A" w:rsidP="00A13A9A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3A65BE81" wp14:editId="6C4A3F44">
            <wp:extent cx="16573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16A" w14:textId="3D345385" w:rsidR="00A13A9A" w:rsidRPr="00C434B6" w:rsidRDefault="00973A24" w:rsidP="00A13A9A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1</w:t>
      </w:r>
      <w:r w:rsidRPr="00C434B6">
        <w:rPr>
          <w:rFonts w:cstheme="minorHAnsi"/>
        </w:rPr>
        <w:fldChar w:fldCharType="end"/>
      </w:r>
      <w:r w:rsidR="00A13A9A" w:rsidRPr="00C434B6">
        <w:rPr>
          <w:rFonts w:cstheme="minorHAnsi"/>
        </w:rPr>
        <w:t xml:space="preserve"> pav. Komandos legenda</w:t>
      </w:r>
    </w:p>
    <w:p w14:paraId="67B1552F" w14:textId="77777777" w:rsidR="00EF6053" w:rsidRPr="00C434B6" w:rsidRDefault="00BE5583" w:rsidP="00230576">
      <w:pPr>
        <w:pStyle w:val="Heading1"/>
        <w:numPr>
          <w:ilvl w:val="0"/>
          <w:numId w:val="20"/>
        </w:numPr>
      </w:pPr>
      <w:bookmarkStart w:id="6" w:name="_Toc18935237"/>
      <w:r w:rsidRPr="00C434B6">
        <w:t>Sistemos paskirtis</w:t>
      </w:r>
      <w:bookmarkEnd w:id="5"/>
      <w:bookmarkEnd w:id="6"/>
    </w:p>
    <w:p w14:paraId="191DD8A6" w14:textId="77777777" w:rsidR="003239AD" w:rsidRPr="00C434B6" w:rsidRDefault="003239AD" w:rsidP="00A61AA2">
      <w:pPr>
        <w:pStyle w:val="Heading2"/>
      </w:pPr>
      <w:bookmarkStart w:id="7" w:name="_Toc523687922"/>
      <w:bookmarkStart w:id="8" w:name="_Toc18935238"/>
      <w:r w:rsidRPr="00C434B6">
        <w:t>Sistemos aprašas</w:t>
      </w:r>
      <w:bookmarkEnd w:id="7"/>
      <w:bookmarkEnd w:id="8"/>
    </w:p>
    <w:p w14:paraId="290D135A" w14:textId="77777777" w:rsidR="003E68DE" w:rsidRPr="00C434B6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 xml:space="preserve">Sistemos </w:t>
      </w:r>
      <w:r w:rsidR="003239AD" w:rsidRPr="00C434B6">
        <w:rPr>
          <w:rFonts w:asciiTheme="minorHAnsi" w:hAnsiTheme="minorHAnsi" w:cstheme="minorHAnsi"/>
        </w:rPr>
        <w:t xml:space="preserve">aprašymas: jos </w:t>
      </w:r>
      <w:r w:rsidRPr="00C434B6">
        <w:rPr>
          <w:rFonts w:asciiTheme="minorHAnsi" w:hAnsiTheme="minorHAnsi" w:cstheme="minorHAnsi"/>
        </w:rPr>
        <w:t>paskirtis, ją sudarančios po</w:t>
      </w:r>
      <w:bookmarkStart w:id="9" w:name="_GoBack"/>
      <w:bookmarkEnd w:id="9"/>
      <w:r w:rsidRPr="00C434B6">
        <w:rPr>
          <w:rFonts w:asciiTheme="minorHAnsi" w:hAnsiTheme="minorHAnsi" w:cstheme="minorHAnsi"/>
        </w:rPr>
        <w:t>sistemės</w:t>
      </w:r>
      <w:r w:rsidR="003239AD" w:rsidRPr="00C434B6">
        <w:rPr>
          <w:rFonts w:asciiTheme="minorHAnsi" w:hAnsiTheme="minorHAnsi" w:cstheme="minorHAnsi"/>
        </w:rPr>
        <w:t xml:space="preserve"> (pagal funkcijų hierarchiją)</w:t>
      </w:r>
      <w:r w:rsidRPr="00C434B6">
        <w:rPr>
          <w:rFonts w:asciiTheme="minorHAnsi" w:hAnsiTheme="minorHAnsi" w:cstheme="minorHAnsi"/>
        </w:rPr>
        <w:t xml:space="preserve">, </w:t>
      </w:r>
      <w:r w:rsidR="003239AD" w:rsidRPr="00C434B6">
        <w:rPr>
          <w:rFonts w:asciiTheme="minorHAnsi" w:hAnsiTheme="minorHAnsi" w:cstheme="minorHAnsi"/>
        </w:rPr>
        <w:t xml:space="preserve">visi </w:t>
      </w:r>
      <w:r w:rsidRPr="00C434B6">
        <w:rPr>
          <w:rFonts w:asciiTheme="minorHAnsi" w:hAnsiTheme="minorHAnsi" w:cstheme="minorHAnsi"/>
        </w:rPr>
        <w:t>sistemos naudotojai</w:t>
      </w:r>
      <w:r w:rsidR="003239AD" w:rsidRPr="00C434B6">
        <w:rPr>
          <w:rFonts w:asciiTheme="minorHAnsi" w:hAnsiTheme="minorHAnsi" w:cstheme="minorHAnsi"/>
        </w:rPr>
        <w:t xml:space="preserve"> ir jų galimi atlikti veiksmai. Sistemos aprašymas turėtų užimti ne mažiau kaip 1 psl.</w:t>
      </w:r>
    </w:p>
    <w:p w14:paraId="75AC1C43" w14:textId="77777777" w:rsidR="00AB3DEF" w:rsidRPr="00C434B6" w:rsidRDefault="00BE5583" w:rsidP="007D0A4D">
      <w:pPr>
        <w:pStyle w:val="Heading2"/>
      </w:pPr>
      <w:bookmarkStart w:id="10" w:name="_Toc523687924"/>
      <w:bookmarkStart w:id="11" w:name="_Toc18935239"/>
      <w:r w:rsidRPr="00C434B6">
        <w:t>Funkcijų hierarchijos specifikacija</w:t>
      </w:r>
      <w:bookmarkEnd w:id="10"/>
      <w:bookmarkEnd w:id="11"/>
    </w:p>
    <w:p w14:paraId="66C53BDC" w14:textId="1187F98D" w:rsidR="003E68DE" w:rsidRPr="00C434B6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Funkcijų hierarchijos diagrama ir jos aprašas</w:t>
      </w:r>
      <w:r w:rsidR="003239AD" w:rsidRPr="00C434B6">
        <w:rPr>
          <w:rFonts w:asciiTheme="minorHAnsi" w:hAnsiTheme="minorHAnsi" w:cstheme="minorHAnsi"/>
        </w:rPr>
        <w:t xml:space="preserve">. Visos funkcijos </w:t>
      </w:r>
      <w:r w:rsidR="00CF525A">
        <w:rPr>
          <w:rFonts w:asciiTheme="minorHAnsi" w:hAnsiTheme="minorHAnsi" w:cstheme="minorHAnsi"/>
        </w:rPr>
        <w:t>atitikti</w:t>
      </w:r>
      <w:r w:rsidR="00CF525A" w:rsidRPr="00C434B6">
        <w:rPr>
          <w:rFonts w:asciiTheme="minorHAnsi" w:hAnsiTheme="minorHAnsi" w:cstheme="minorHAnsi"/>
        </w:rPr>
        <w:t xml:space="preserve"> spalvinę legendą </w:t>
      </w:r>
      <w:r w:rsidR="00CF525A">
        <w:rPr>
          <w:rFonts w:asciiTheme="minorHAnsi" w:hAnsiTheme="minorHAnsi" w:cstheme="minorHAnsi"/>
        </w:rPr>
        <w:t>nurodytą</w:t>
      </w:r>
      <w:r w:rsidR="00CF525A" w:rsidRPr="00C434B6">
        <w:rPr>
          <w:rFonts w:asciiTheme="minorHAnsi" w:hAnsiTheme="minorHAnsi" w:cstheme="minorHAnsi"/>
        </w:rPr>
        <w:t xml:space="preserve"> įvad</w:t>
      </w:r>
      <w:r w:rsidR="00CF525A">
        <w:rPr>
          <w:rFonts w:asciiTheme="minorHAnsi" w:hAnsiTheme="minorHAnsi" w:cstheme="minorHAnsi"/>
        </w:rPr>
        <w:t xml:space="preserve">o </w:t>
      </w:r>
      <w:r w:rsidR="00CF525A" w:rsidRPr="00C434B6">
        <w:rPr>
          <w:rFonts w:asciiTheme="minorHAnsi" w:hAnsiTheme="minorHAnsi" w:cstheme="minorHAnsi"/>
        </w:rPr>
        <w:t>aprašym</w:t>
      </w:r>
      <w:r w:rsidR="00CF525A">
        <w:rPr>
          <w:rFonts w:asciiTheme="minorHAnsi" w:hAnsiTheme="minorHAnsi" w:cstheme="minorHAnsi"/>
        </w:rPr>
        <w:t>e</w:t>
      </w:r>
      <w:r w:rsidR="003239AD" w:rsidRPr="00C434B6">
        <w:rPr>
          <w:rFonts w:asciiTheme="minorHAnsi" w:hAnsiTheme="minorHAnsi" w:cstheme="minorHAnsi"/>
        </w:rPr>
        <w:t>.</w:t>
      </w:r>
    </w:p>
    <w:p w14:paraId="7F3678BD" w14:textId="77777777" w:rsidR="00973A24" w:rsidRPr="00C434B6" w:rsidRDefault="00A13A9A" w:rsidP="00973A24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7769FCD3" wp14:editId="1963646D">
            <wp:extent cx="3855769" cy="23798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980" cy="24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F2B" w14:textId="1974066D" w:rsidR="00292EDA" w:rsidRPr="00C434B6" w:rsidRDefault="00554BDA" w:rsidP="00292EDA">
      <w:pPr>
        <w:pStyle w:val="Caption"/>
        <w:jc w:val="center"/>
        <w:rPr>
          <w:i/>
        </w:rPr>
      </w:pPr>
      <w:fldSimple w:instr=" STYLEREF 1 \s ">
        <w:r w:rsidR="00973A24" w:rsidRPr="00C434B6">
          <w:t>1</w:t>
        </w:r>
      </w:fldSimple>
      <w:r w:rsidR="00973A24" w:rsidRPr="00C434B6">
        <w:t>.</w:t>
      </w:r>
      <w:fldSimple w:instr=" SEQ pav. \* ARABIC \s 1 ">
        <w:r w:rsidR="00973A24" w:rsidRPr="00C434B6">
          <w:t>1</w:t>
        </w:r>
      </w:fldSimple>
      <w:r w:rsidR="00292EDA" w:rsidRPr="00C434B6">
        <w:t xml:space="preserve"> pav. Funkcijų hierarchijos diagrama </w:t>
      </w:r>
      <w:r w:rsidR="00292EDA" w:rsidRPr="00C434B6">
        <w:rPr>
          <w:i/>
        </w:rPr>
        <w:t>(Pavyzdyje pateiktas tik fragmentas)</w:t>
      </w:r>
    </w:p>
    <w:p w14:paraId="6B495FB2" w14:textId="77777777" w:rsidR="00292EDA" w:rsidRPr="00C434B6" w:rsidRDefault="00292EDA" w:rsidP="00292EDA"/>
    <w:p w14:paraId="29EBF67F" w14:textId="77777777" w:rsidR="007D0A4D" w:rsidRPr="00C434B6" w:rsidRDefault="007D0A4D" w:rsidP="007D0A4D">
      <w:pPr>
        <w:pStyle w:val="Heading2"/>
      </w:pPr>
      <w:bookmarkStart w:id="12" w:name="_Toc18935240"/>
      <w:r w:rsidRPr="00C434B6">
        <w:t>Realizacinės priemonės</w:t>
      </w:r>
      <w:bookmarkEnd w:id="12"/>
      <w:r w:rsidRPr="00C434B6">
        <w:t xml:space="preserve"> </w:t>
      </w:r>
    </w:p>
    <w:p w14:paraId="5C5C1EC8" w14:textId="15DD071D" w:rsidR="007D0A4D" w:rsidRPr="00EB0307" w:rsidRDefault="007D0A4D" w:rsidP="003239AD">
      <w:pPr>
        <w:ind w:firstLine="426"/>
        <w:jc w:val="both"/>
        <w:rPr>
          <w:rFonts w:asciiTheme="minorHAnsi" w:hAnsiTheme="minorHAnsi" w:cstheme="minorHAnsi"/>
        </w:rPr>
      </w:pPr>
      <w:r w:rsidRPr="00EB0307">
        <w:rPr>
          <w:rFonts w:asciiTheme="minorHAnsi" w:hAnsiTheme="minorHAnsi" w:cstheme="minorHAnsi"/>
        </w:rPr>
        <w:t>Pasirinktų technologijų pasirinkimas ir apraš</w:t>
      </w:r>
      <w:r w:rsidR="004A29D8" w:rsidRPr="00EB0307">
        <w:rPr>
          <w:rFonts w:asciiTheme="minorHAnsi" w:hAnsiTheme="minorHAnsi" w:cstheme="minorHAnsi"/>
        </w:rPr>
        <w:t>yma</w:t>
      </w:r>
      <w:r w:rsidRPr="00EB0307">
        <w:rPr>
          <w:rFonts w:asciiTheme="minorHAnsi" w:hAnsiTheme="minorHAnsi" w:cstheme="minorHAnsi"/>
        </w:rPr>
        <w:t>s.</w:t>
      </w:r>
    </w:p>
    <w:p w14:paraId="197DB9DF" w14:textId="04D97DC0" w:rsidR="005E7439" w:rsidRPr="00EB0307" w:rsidRDefault="005E7439" w:rsidP="005E743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EB0307">
        <w:rPr>
          <w:rFonts w:asciiTheme="minorHAnsi" w:hAnsiTheme="minorHAnsi" w:cstheme="minorHAnsi"/>
        </w:rPr>
        <w:t>Programavimo kalba</w:t>
      </w:r>
      <w:r w:rsidR="00701AE5" w:rsidRPr="00EB0307">
        <w:rPr>
          <w:rFonts w:asciiTheme="minorHAnsi" w:hAnsiTheme="minorHAnsi" w:cstheme="minorHAnsi"/>
        </w:rPr>
        <w:t>, jos karkasai ar bibliotekos</w:t>
      </w:r>
      <w:r w:rsidRPr="00EB0307">
        <w:rPr>
          <w:rFonts w:asciiTheme="minorHAnsi" w:hAnsiTheme="minorHAnsi" w:cstheme="minorHAnsi"/>
        </w:rPr>
        <w:t>;</w:t>
      </w:r>
    </w:p>
    <w:p w14:paraId="2EF8FB96" w14:textId="492EF133" w:rsidR="005E7439" w:rsidRPr="00EB0307" w:rsidRDefault="005E7439" w:rsidP="005E743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EB0307">
        <w:rPr>
          <w:rFonts w:asciiTheme="minorHAnsi" w:hAnsiTheme="minorHAnsi" w:cstheme="minorHAnsi"/>
        </w:rPr>
        <w:t>Duomenų bazė</w:t>
      </w:r>
      <w:r w:rsidR="00C11145" w:rsidRPr="00EB0307">
        <w:rPr>
          <w:rFonts w:asciiTheme="minorHAnsi" w:hAnsiTheme="minorHAnsi" w:cstheme="minorHAnsi"/>
        </w:rPr>
        <w:t>s valdymo sistema</w:t>
      </w:r>
      <w:r w:rsidRPr="00EB0307">
        <w:rPr>
          <w:rFonts w:asciiTheme="minorHAnsi" w:hAnsiTheme="minorHAnsi" w:cstheme="minorHAnsi"/>
        </w:rPr>
        <w:t>;</w:t>
      </w:r>
    </w:p>
    <w:p w14:paraId="20D8655D" w14:textId="2C168D0B" w:rsidR="005E7439" w:rsidRDefault="005E7439" w:rsidP="005E743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EB0307">
        <w:rPr>
          <w:rFonts w:asciiTheme="minorHAnsi" w:hAnsiTheme="minorHAnsi" w:cstheme="minorHAnsi"/>
        </w:rPr>
        <w:t>Naudotojo sąsaj</w:t>
      </w:r>
      <w:r w:rsidR="00903757" w:rsidRPr="00EB0307">
        <w:rPr>
          <w:rFonts w:asciiTheme="minorHAnsi" w:hAnsiTheme="minorHAnsi" w:cstheme="minorHAnsi"/>
        </w:rPr>
        <w:t>a, jos karkasai ar bibliotekos</w:t>
      </w:r>
      <w:r w:rsidRPr="00EB0307">
        <w:rPr>
          <w:rFonts w:asciiTheme="minorHAnsi" w:hAnsiTheme="minorHAnsi" w:cstheme="minorHAnsi"/>
        </w:rPr>
        <w:t>.</w:t>
      </w:r>
    </w:p>
    <w:p w14:paraId="782DB396" w14:textId="77777777" w:rsidR="00C56613" w:rsidRPr="00EB0307" w:rsidRDefault="00C56613" w:rsidP="00C56613">
      <w:pPr>
        <w:pStyle w:val="ListParagraph"/>
        <w:ind w:left="1146"/>
        <w:jc w:val="both"/>
        <w:rPr>
          <w:rFonts w:asciiTheme="minorHAnsi" w:hAnsiTheme="minorHAnsi" w:cstheme="minorHAnsi"/>
        </w:rPr>
      </w:pPr>
    </w:p>
    <w:p w14:paraId="5515C4C8" w14:textId="77777777" w:rsidR="007D0A4D" w:rsidRPr="00C434B6" w:rsidRDefault="007D0A4D" w:rsidP="007D0A4D">
      <w:pPr>
        <w:pStyle w:val="Heading2"/>
      </w:pPr>
      <w:bookmarkStart w:id="13" w:name="_Toc18935241"/>
      <w:r w:rsidRPr="00C434B6">
        <w:t>Darbų pasiskirstymas</w:t>
      </w:r>
      <w:bookmarkEnd w:id="13"/>
    </w:p>
    <w:p w14:paraId="259CA534" w14:textId="60FD1996" w:rsidR="00507889" w:rsidRDefault="007D0A4D" w:rsidP="0039331F">
      <w:pPr>
        <w:ind w:firstLine="426"/>
        <w:jc w:val="both"/>
        <w:rPr>
          <w:rFonts w:asciiTheme="minorHAnsi" w:hAnsiTheme="minorHAnsi" w:cstheme="minorHAnsi"/>
        </w:rPr>
      </w:pPr>
      <w:bookmarkStart w:id="14" w:name="_Hlk17978845"/>
      <w:r w:rsidRPr="00C434B6">
        <w:rPr>
          <w:rFonts w:asciiTheme="minorHAnsi" w:hAnsiTheme="minorHAnsi" w:cstheme="minorHAnsi"/>
        </w:rPr>
        <w:t>Darbų sąrašas ir pasiskirstymas atsakomybėmis lentelės formatu, spalvinės legendos kiekvieno komandos nario darbo dalims identifikuoti.</w:t>
      </w:r>
    </w:p>
    <w:p w14:paraId="68CB6B94" w14:textId="77777777" w:rsidR="00C56613" w:rsidRPr="00C434B6" w:rsidRDefault="00C56613" w:rsidP="0039331F">
      <w:pPr>
        <w:ind w:firstLine="426"/>
        <w:jc w:val="both"/>
        <w:rPr>
          <w:rFonts w:asciiTheme="minorHAnsi" w:hAnsiTheme="minorHAnsi" w:cstheme="minorHAnsi"/>
        </w:rPr>
      </w:pPr>
    </w:p>
    <w:p w14:paraId="05E37971" w14:textId="256804AD" w:rsidR="00B600EB" w:rsidRPr="00C434B6" w:rsidRDefault="00554BDA" w:rsidP="00097742">
      <w:pPr>
        <w:pStyle w:val="Caption"/>
      </w:pPr>
      <w:fldSimple w:instr=" STYLEREF 1 \s ">
        <w:r w:rsidR="00B600EB" w:rsidRPr="00C434B6">
          <w:t>1</w:t>
        </w:r>
      </w:fldSimple>
      <w:r w:rsidR="00B600EB" w:rsidRPr="00C434B6">
        <w:t>.</w:t>
      </w:r>
      <w:fldSimple w:instr=" SEQ lentelė \* ARABIC \s 1 ">
        <w:r w:rsidR="00B600EB" w:rsidRPr="00C434B6">
          <w:t>1</w:t>
        </w:r>
      </w:fldSimple>
      <w:r w:rsidR="00B600EB" w:rsidRPr="00C434B6">
        <w:t xml:space="preserve"> lentelė</w:t>
      </w:r>
      <w:r w:rsidR="0068458F" w:rsidRPr="00C434B6">
        <w:t>. Darbų pasiskirstymas</w:t>
      </w:r>
    </w:p>
    <w:tbl>
      <w:tblPr>
        <w:tblStyle w:val="TableGrid"/>
        <w:tblW w:w="8297" w:type="dxa"/>
        <w:tblLook w:val="04A0" w:firstRow="1" w:lastRow="0" w:firstColumn="1" w:lastColumn="0" w:noHBand="0" w:noVBand="1"/>
      </w:tblPr>
      <w:tblGrid>
        <w:gridCol w:w="2734"/>
        <w:gridCol w:w="1390"/>
        <w:gridCol w:w="1391"/>
        <w:gridCol w:w="1391"/>
        <w:gridCol w:w="1391"/>
      </w:tblGrid>
      <w:tr w:rsidR="00D94A53" w:rsidRPr="00C434B6" w14:paraId="6FB0032B" w14:textId="77A739CB" w:rsidTr="00D94A53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E7CA" w14:textId="0F0B06B6" w:rsidR="00D94A53" w:rsidRPr="00C434B6" w:rsidRDefault="00D94A53" w:rsidP="001D0972">
            <w:pPr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Darbas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C6CFB63" w14:textId="7F781742" w:rsidR="00D94A53" w:rsidRPr="00C434B6" w:rsidRDefault="00D94A53" w:rsidP="000C762D">
            <w:pPr>
              <w:jc w:val="center"/>
              <w:rPr>
                <w:rFonts w:asciiTheme="minorHAnsi" w:hAnsiTheme="minorHAnsi" w:cstheme="minorHAnsi"/>
              </w:rPr>
            </w:pPr>
            <w:r w:rsidRPr="006C3DF5">
              <w:rPr>
                <w:rFonts w:asciiTheme="minorHAnsi" w:hAnsiTheme="minorHAnsi" w:cstheme="minorHAnsi"/>
              </w:rPr>
              <w:t>Dovydas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C3DF5">
              <w:rPr>
                <w:rFonts w:asciiTheme="minorHAnsi" w:hAnsiTheme="minorHAnsi" w:cstheme="minorHAnsi"/>
              </w:rPr>
              <w:t>Micka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74EAE87F" w14:textId="686DF80D" w:rsidR="00D94A53" w:rsidRPr="00C434B6" w:rsidRDefault="00D94A53" w:rsidP="000C762D">
            <w:pPr>
              <w:jc w:val="center"/>
              <w:rPr>
                <w:rFonts w:asciiTheme="minorHAnsi" w:hAnsiTheme="minorHAnsi" w:cstheme="minorHAnsi"/>
              </w:rPr>
            </w:pPr>
            <w:r w:rsidRPr="006C3DF5">
              <w:rPr>
                <w:rFonts w:asciiTheme="minorHAnsi" w:hAnsiTheme="minorHAnsi" w:cstheme="minorHAnsi"/>
              </w:rPr>
              <w:t>Lukas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3DF5">
              <w:rPr>
                <w:rFonts w:asciiTheme="minorHAnsi" w:hAnsiTheme="minorHAnsi" w:cstheme="minorHAnsi"/>
              </w:rPr>
              <w:t>Kaziliūnas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  <w:hideMark/>
          </w:tcPr>
          <w:p w14:paraId="403FEE91" w14:textId="5D39606F" w:rsidR="00D94A53" w:rsidRPr="00C434B6" w:rsidRDefault="00D94A53" w:rsidP="000C762D">
            <w:pPr>
              <w:jc w:val="center"/>
              <w:rPr>
                <w:rFonts w:asciiTheme="minorHAnsi" w:hAnsiTheme="minorHAnsi" w:cstheme="minorHAnsi"/>
              </w:rPr>
            </w:pPr>
            <w:r w:rsidRPr="006C3DF5">
              <w:rPr>
                <w:rFonts w:asciiTheme="minorHAnsi" w:hAnsiTheme="minorHAnsi" w:cstheme="minorHAnsi"/>
              </w:rPr>
              <w:t>Marius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3DF5">
              <w:rPr>
                <w:rFonts w:asciiTheme="minorHAnsi" w:hAnsiTheme="minorHAnsi" w:cstheme="minorHAnsi"/>
              </w:rPr>
              <w:t>Songaila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56117A8" w14:textId="0B3C378B" w:rsidR="00D94A53" w:rsidRPr="00C434B6" w:rsidRDefault="00D94A53" w:rsidP="000C762D">
            <w:pPr>
              <w:jc w:val="center"/>
              <w:rPr>
                <w:rFonts w:asciiTheme="minorHAnsi" w:hAnsiTheme="minorHAnsi" w:cstheme="minorHAnsi"/>
              </w:rPr>
            </w:pPr>
            <w:r w:rsidRPr="006C3DF5">
              <w:rPr>
                <w:rFonts w:asciiTheme="minorHAnsi" w:hAnsiTheme="minorHAnsi" w:cstheme="minorHAnsi"/>
              </w:rPr>
              <w:t xml:space="preserve">Tomas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C3DF5">
              <w:rPr>
                <w:rFonts w:asciiTheme="minorHAnsi" w:hAnsiTheme="minorHAnsi" w:cstheme="minorHAnsi"/>
              </w:rPr>
              <w:t>Tuzikas</w:t>
            </w:r>
            <w:proofErr w:type="spellEnd"/>
          </w:p>
        </w:tc>
      </w:tr>
      <w:tr w:rsidR="00D94A53" w:rsidRPr="00C434B6" w14:paraId="2531C000" w14:textId="58D56C0F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884C" w14:textId="03BCA845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Registracija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457B93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1DDF9584" w14:textId="29AC66DD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  <w:hideMark/>
          </w:tcPr>
          <w:p w14:paraId="7DA10460" w14:textId="6BEADE43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E9F6819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38A97D3D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3D5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0530090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6CEDEA80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E4A147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AFF8BF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11484426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C7FD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FBBE68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16EBC25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D8B487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1367D44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1DF10DEE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AAFB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60C298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4A11213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E342EB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2F2213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03585764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7043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D958D3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4369633C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D10CD9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8ABD6B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24EBF757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693B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403B03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3A895761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1E9F3F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741086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2458EAF8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DDF2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957858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3C61783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24D9C7E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6793E5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D56ECEF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3BC9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96C730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2CBF266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C30B0F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302612E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14B9A43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AA07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EDFC3E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74CFE9B1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7450FE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5F80F53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2B023CE5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034F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830B1C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2DA425E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D50167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547BC35A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2C25ED0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46E7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829E26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50B78F1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2CFA2F4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14F4147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43667930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9842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C19FF0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6875BB99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7AAB97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B9AF99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004E8809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ECC9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AC0D16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079891F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324012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174D01E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37D36B65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3C8E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2FFE87C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7A3B23AC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9D47059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5E6F1B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3E54EC39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31C8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8A5695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40837BA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F2B0E7C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1D75E9A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9025FFE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19F9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9D112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294B8EE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52B5DB2E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25A6547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64F5A18A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029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21C8AF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18E4066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ED67A1A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5172BB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4621F3C9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605C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103850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2E1600D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1D2BA8C7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2EF69E41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4D8AE6E5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6F3E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617945C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6536019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3E776E3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1C8C06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A14CDA9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1697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AB95D92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66CBFE3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AE43DAD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11EEA71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3E50C4C6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670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37DC16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5ABA63F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3B997D5B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A6ACD40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41C6352" w14:textId="77777777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AD06" w14:textId="77777777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D039FD6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0C6306EE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4E0D830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7768373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7EA5F9F1" w14:textId="14694919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CE7D" w14:textId="2C5DA501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E6E4F39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29964F04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6622805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2625F889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4597EA31" w14:textId="19BC58F1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93D9" w14:textId="1562A9DB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Testavimas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4F7A921" w14:textId="6B079D1F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45E3845E" w14:textId="55F2E65B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  <w:hideMark/>
          </w:tcPr>
          <w:p w14:paraId="175C28DA" w14:textId="519B178E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69ACDFBA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94A53" w:rsidRPr="00C434B6" w14:paraId="633F964D" w14:textId="280FDC08" w:rsidTr="00D94A53">
        <w:trPr>
          <w:trHeight w:val="20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4013" w14:textId="52F39092" w:rsidR="00D94A53" w:rsidRPr="00C434B6" w:rsidRDefault="00D94A53" w:rsidP="00C8689F">
            <w:pPr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Išvadų formulavimas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4A716C8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33"/>
          </w:tcPr>
          <w:p w14:paraId="70D5EBCC" w14:textId="627C0221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  <w:hideMark/>
          </w:tcPr>
          <w:p w14:paraId="18111AD8" w14:textId="74440738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  <w:r w:rsidRPr="00C434B6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2B2"/>
          </w:tcPr>
          <w:p w14:paraId="0378E33F" w14:textId="77777777" w:rsidR="00D94A53" w:rsidRPr="00C434B6" w:rsidRDefault="00D94A53" w:rsidP="003A7B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bookmarkEnd w:id="14"/>
    </w:tbl>
    <w:p w14:paraId="73F501A8" w14:textId="77777777" w:rsidR="004A29D8" w:rsidRPr="00C434B6" w:rsidRDefault="004A29D8">
      <w:p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br w:type="page"/>
      </w:r>
    </w:p>
    <w:p w14:paraId="194D6F56" w14:textId="77777777" w:rsidR="00317CD2" w:rsidRPr="00C434B6" w:rsidRDefault="007D0A4D" w:rsidP="00230576">
      <w:pPr>
        <w:pStyle w:val="Heading1"/>
      </w:pPr>
      <w:bookmarkStart w:id="15" w:name="_Toc523687925"/>
      <w:bookmarkStart w:id="16" w:name="_Toc18935242"/>
      <w:r w:rsidRPr="00C434B6">
        <w:lastRenderedPageBreak/>
        <w:t>Reikalavimų</w:t>
      </w:r>
      <w:r w:rsidR="00AB3DEF" w:rsidRPr="00C434B6">
        <w:t xml:space="preserve"> modelis</w:t>
      </w:r>
      <w:bookmarkEnd w:id="15"/>
      <w:bookmarkEnd w:id="16"/>
    </w:p>
    <w:p w14:paraId="4AB4FFE5" w14:textId="77777777" w:rsidR="007D0A4D" w:rsidRPr="00C434B6" w:rsidRDefault="007D0A4D" w:rsidP="007D0A4D">
      <w:pPr>
        <w:pStyle w:val="Heading2"/>
      </w:pPr>
      <w:bookmarkStart w:id="17" w:name="_Toc18935243"/>
      <w:r w:rsidRPr="00C434B6">
        <w:t>Panaudojimo atvejų modelis</w:t>
      </w:r>
      <w:bookmarkEnd w:id="17"/>
    </w:p>
    <w:p w14:paraId="1CC9E33D" w14:textId="04BB746C" w:rsidR="003E68DE" w:rsidRPr="00C434B6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PA diagrama ir jos aprašas</w:t>
      </w:r>
      <w:r w:rsidR="003239AD" w:rsidRPr="00C434B6">
        <w:rPr>
          <w:rFonts w:asciiTheme="minorHAnsi" w:hAnsiTheme="minorHAnsi" w:cstheme="minorHAnsi"/>
        </w:rPr>
        <w:t xml:space="preserve">. Visi PA turi </w:t>
      </w:r>
      <w:r w:rsidR="00153995">
        <w:rPr>
          <w:rFonts w:asciiTheme="minorHAnsi" w:hAnsiTheme="minorHAnsi" w:cstheme="minorHAnsi"/>
        </w:rPr>
        <w:t>atitikti</w:t>
      </w:r>
      <w:r w:rsidR="003239AD" w:rsidRPr="00C434B6">
        <w:rPr>
          <w:rFonts w:asciiTheme="minorHAnsi" w:hAnsiTheme="minorHAnsi" w:cstheme="minorHAnsi"/>
        </w:rPr>
        <w:t xml:space="preserve"> spalvinę legendą </w:t>
      </w:r>
      <w:r w:rsidR="00153995">
        <w:rPr>
          <w:rFonts w:asciiTheme="minorHAnsi" w:hAnsiTheme="minorHAnsi" w:cstheme="minorHAnsi"/>
        </w:rPr>
        <w:t>nurodytą</w:t>
      </w:r>
      <w:r w:rsidR="003239AD" w:rsidRPr="00C434B6">
        <w:rPr>
          <w:rFonts w:asciiTheme="minorHAnsi" w:hAnsiTheme="minorHAnsi" w:cstheme="minorHAnsi"/>
        </w:rPr>
        <w:t xml:space="preserve"> </w:t>
      </w:r>
      <w:r w:rsidR="004A29D8" w:rsidRPr="00C434B6">
        <w:rPr>
          <w:rFonts w:asciiTheme="minorHAnsi" w:hAnsiTheme="minorHAnsi" w:cstheme="minorHAnsi"/>
        </w:rPr>
        <w:t>įvad</w:t>
      </w:r>
      <w:r w:rsidR="00153995">
        <w:rPr>
          <w:rFonts w:asciiTheme="minorHAnsi" w:hAnsiTheme="minorHAnsi" w:cstheme="minorHAnsi"/>
        </w:rPr>
        <w:t xml:space="preserve">o </w:t>
      </w:r>
      <w:r w:rsidR="00153995" w:rsidRPr="00C434B6">
        <w:rPr>
          <w:rFonts w:asciiTheme="minorHAnsi" w:hAnsiTheme="minorHAnsi" w:cstheme="minorHAnsi"/>
        </w:rPr>
        <w:t>aprašym</w:t>
      </w:r>
      <w:r w:rsidR="00153995">
        <w:rPr>
          <w:rFonts w:asciiTheme="minorHAnsi" w:hAnsiTheme="minorHAnsi" w:cstheme="minorHAnsi"/>
        </w:rPr>
        <w:t>e</w:t>
      </w:r>
      <w:r w:rsidR="003239AD" w:rsidRPr="00C434B6">
        <w:rPr>
          <w:rFonts w:asciiTheme="minorHAnsi" w:hAnsiTheme="minorHAnsi" w:cstheme="minorHAnsi"/>
        </w:rPr>
        <w:t>.</w:t>
      </w:r>
    </w:p>
    <w:p w14:paraId="081F55FC" w14:textId="77777777" w:rsidR="00A13A9A" w:rsidRPr="00C434B6" w:rsidRDefault="00A13A9A" w:rsidP="004F4D7A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1E33EFA7" wp14:editId="03E9102A">
            <wp:extent cx="4463664" cy="422214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189" cy="4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837" w14:textId="1650517A" w:rsidR="00A13A9A" w:rsidRPr="00C434B6" w:rsidRDefault="00973A24" w:rsidP="00A13A9A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1</w:t>
      </w:r>
      <w:r w:rsidRPr="00C434B6">
        <w:rPr>
          <w:rFonts w:cstheme="minorHAnsi"/>
        </w:rPr>
        <w:fldChar w:fldCharType="end"/>
      </w:r>
      <w:r w:rsidR="00A13A9A" w:rsidRPr="00C434B6">
        <w:t xml:space="preserve"> pav. Panaudojimo atvejų diagrama</w:t>
      </w:r>
      <w:r w:rsidR="00320E08" w:rsidRPr="00C434B6">
        <w:t xml:space="preserve"> </w:t>
      </w:r>
      <w:r w:rsidR="00320E08" w:rsidRPr="00C434B6">
        <w:rPr>
          <w:rFonts w:cstheme="minorHAnsi"/>
          <w:i/>
        </w:rPr>
        <w:t>(Pavyzdyje pateiktas tik fragmentas)</w:t>
      </w:r>
    </w:p>
    <w:p w14:paraId="65092B23" w14:textId="77777777" w:rsidR="007D0A4D" w:rsidRPr="00C434B6" w:rsidRDefault="007D0A4D" w:rsidP="007D0A4D">
      <w:pPr>
        <w:pStyle w:val="Heading2"/>
      </w:pPr>
      <w:bookmarkStart w:id="18" w:name="_Toc523687929"/>
      <w:bookmarkStart w:id="19" w:name="_Toc18935244"/>
      <w:bookmarkStart w:id="20" w:name="_Toc523687928"/>
      <w:bookmarkStart w:id="21" w:name="_Toc523687927"/>
      <w:r w:rsidRPr="00C434B6">
        <w:t>Panaudojimo atvejų sekų diagramos</w:t>
      </w:r>
      <w:bookmarkEnd w:id="18"/>
      <w:bookmarkEnd w:id="19"/>
    </w:p>
    <w:p w14:paraId="2BC8D0A8" w14:textId="7AEEE279" w:rsidR="007D0A4D" w:rsidRPr="00C434B6" w:rsidRDefault="007D0A4D" w:rsidP="007D0A4D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 xml:space="preserve">PA sekų </w:t>
      </w:r>
      <w:r w:rsidR="00A13A9A" w:rsidRPr="00C434B6">
        <w:rPr>
          <w:rFonts w:asciiTheme="minorHAnsi" w:hAnsiTheme="minorHAnsi" w:cstheme="minorHAnsi"/>
        </w:rPr>
        <w:t>diagramos</w:t>
      </w:r>
      <w:r w:rsidRPr="00C434B6">
        <w:rPr>
          <w:rFonts w:asciiTheme="minorHAnsi" w:hAnsiTheme="minorHAnsi" w:cstheme="minorHAnsi"/>
        </w:rPr>
        <w:t xml:space="preserve"> ir jų trumpi aprašai.</w:t>
      </w:r>
      <w:r w:rsidR="00A13A9A" w:rsidRPr="00C434B6">
        <w:rPr>
          <w:rFonts w:asciiTheme="minorHAnsi" w:hAnsiTheme="minorHAnsi" w:cstheme="minorHAnsi"/>
        </w:rPr>
        <w:t xml:space="preserve"> Turi būti pateikta visų panaudojimo atvejų sekų diagramos. </w:t>
      </w:r>
      <w:r w:rsidRPr="00C434B6">
        <w:rPr>
          <w:rFonts w:asciiTheme="minorHAnsi" w:hAnsiTheme="minorHAnsi" w:cstheme="minorHAnsi"/>
        </w:rPr>
        <w:t xml:space="preserve"> </w:t>
      </w:r>
      <w:r w:rsidR="00A13A9A" w:rsidRPr="00C434B6">
        <w:rPr>
          <w:rFonts w:asciiTheme="minorHAnsi" w:hAnsiTheme="minorHAnsi" w:cstheme="minorHAnsi"/>
        </w:rPr>
        <w:t>Sekų diagramose v</w:t>
      </w:r>
      <w:r w:rsidRPr="00C434B6">
        <w:rPr>
          <w:rFonts w:asciiTheme="minorHAnsi" w:hAnsiTheme="minorHAnsi" w:cstheme="minorHAnsi"/>
        </w:rPr>
        <w:t>aizduojam</w:t>
      </w:r>
      <w:r w:rsidR="008D5688">
        <w:rPr>
          <w:rFonts w:asciiTheme="minorHAnsi" w:hAnsiTheme="minorHAnsi" w:cstheme="minorHAnsi"/>
        </w:rPr>
        <w:t>a</w:t>
      </w:r>
      <w:r w:rsidRPr="00C434B6">
        <w:rPr>
          <w:rFonts w:asciiTheme="minorHAnsi" w:hAnsiTheme="minorHAnsi" w:cstheme="minorHAnsi"/>
        </w:rPr>
        <w:t xml:space="preserve"> vartotojo ir sistemos sąveik</w:t>
      </w:r>
      <w:r w:rsidR="008D5688">
        <w:rPr>
          <w:rFonts w:asciiTheme="minorHAnsi" w:hAnsiTheme="minorHAnsi" w:cstheme="minorHAnsi"/>
        </w:rPr>
        <w:t>a</w:t>
      </w:r>
      <w:r w:rsidRPr="00C434B6">
        <w:rPr>
          <w:rFonts w:asciiTheme="minorHAnsi" w:hAnsiTheme="minorHAnsi" w:cstheme="minorHAnsi"/>
        </w:rPr>
        <w:t>.</w:t>
      </w:r>
    </w:p>
    <w:p w14:paraId="51F988EF" w14:textId="3D514B98" w:rsidR="00A13A9A" w:rsidRPr="00C434B6" w:rsidRDefault="004F4D7A" w:rsidP="004F4D7A">
      <w:pPr>
        <w:keepNext/>
        <w:ind w:firstLine="426"/>
        <w:jc w:val="center"/>
      </w:pPr>
      <w:r w:rsidRPr="004F4D7A">
        <w:rPr>
          <w:noProof/>
        </w:rPr>
        <w:drawing>
          <wp:inline distT="0" distB="0" distL="0" distR="0" wp14:anchorId="72CDEBE5" wp14:editId="572085E5">
            <wp:extent cx="5274310" cy="3227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12BC" w14:textId="716D554C" w:rsidR="00A13A9A" w:rsidRPr="00C434B6" w:rsidRDefault="00973A24" w:rsidP="00A13A9A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="00A13A9A" w:rsidRPr="00C434B6">
        <w:rPr>
          <w:rFonts w:cstheme="minorHAnsi"/>
        </w:rPr>
        <w:t xml:space="preserve"> pav. PA „Prisijun</w:t>
      </w:r>
      <w:r w:rsidR="00ED7229">
        <w:rPr>
          <w:rFonts w:cstheme="minorHAnsi"/>
        </w:rPr>
        <w:t>g</w:t>
      </w:r>
      <w:r w:rsidR="00A13A9A" w:rsidRPr="00C434B6">
        <w:rPr>
          <w:rFonts w:cstheme="minorHAnsi"/>
        </w:rPr>
        <w:t>ti“ sektų diagrama</w:t>
      </w:r>
    </w:p>
    <w:p w14:paraId="4366B54D" w14:textId="77777777" w:rsidR="00A13A9A" w:rsidRPr="00C434B6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14:paraId="56462051" w14:textId="77777777" w:rsidR="007D0A4D" w:rsidRPr="00C434B6" w:rsidRDefault="007D0A4D" w:rsidP="007D0A4D">
      <w:pPr>
        <w:pStyle w:val="Heading2"/>
      </w:pPr>
      <w:bookmarkStart w:id="22" w:name="_Toc18935245"/>
      <w:r w:rsidRPr="00C434B6">
        <w:lastRenderedPageBreak/>
        <w:t>Dalykinės srities esybių ryšių modelis</w:t>
      </w:r>
      <w:bookmarkEnd w:id="20"/>
      <w:bookmarkEnd w:id="22"/>
    </w:p>
    <w:p w14:paraId="5B5298FE" w14:textId="455ECE36" w:rsidR="004A29D8" w:rsidRPr="00C434B6" w:rsidRDefault="007D0A4D" w:rsidP="007D0A4D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 xml:space="preserve">Esybių klasių diagrama su aprašymu. Naudojami stereotipai </w:t>
      </w:r>
      <w:r w:rsidR="00170006">
        <w:rPr>
          <w:rFonts w:asciiTheme="minorHAnsi" w:hAnsiTheme="minorHAnsi" w:cstheme="minorHAnsi"/>
          <w:i/>
        </w:rPr>
        <w:t>«</w:t>
      </w:r>
      <w:proofErr w:type="spellStart"/>
      <w:r w:rsidR="004A29D8" w:rsidRPr="00C434B6">
        <w:rPr>
          <w:rFonts w:asciiTheme="minorHAnsi" w:hAnsiTheme="minorHAnsi" w:cstheme="minorHAnsi"/>
          <w:i/>
        </w:rPr>
        <w:t>E</w:t>
      </w:r>
      <w:r w:rsidRPr="00C434B6">
        <w:rPr>
          <w:rFonts w:asciiTheme="minorHAnsi" w:hAnsiTheme="minorHAnsi" w:cstheme="minorHAnsi"/>
          <w:i/>
        </w:rPr>
        <w:t>ntity</w:t>
      </w:r>
      <w:proofErr w:type="spellEnd"/>
      <w:r w:rsidR="00170006">
        <w:rPr>
          <w:rFonts w:asciiTheme="minorHAnsi" w:hAnsiTheme="minorHAnsi" w:cstheme="minorHAnsi"/>
          <w:i/>
        </w:rPr>
        <w:t>»</w:t>
      </w:r>
      <w:r w:rsidRPr="00C434B6">
        <w:rPr>
          <w:rFonts w:asciiTheme="minorHAnsi" w:hAnsiTheme="minorHAnsi" w:cstheme="minorHAnsi"/>
        </w:rPr>
        <w:t xml:space="preserve">. Visi diagramos elementai turi </w:t>
      </w:r>
      <w:r w:rsidR="008D5688">
        <w:rPr>
          <w:rFonts w:asciiTheme="minorHAnsi" w:hAnsiTheme="minorHAnsi" w:cstheme="minorHAnsi"/>
        </w:rPr>
        <w:t>atitikti</w:t>
      </w:r>
      <w:r w:rsidR="008D5688" w:rsidRPr="00C434B6">
        <w:rPr>
          <w:rFonts w:asciiTheme="minorHAnsi" w:hAnsiTheme="minorHAnsi" w:cstheme="minorHAnsi"/>
        </w:rPr>
        <w:t xml:space="preserve"> spalvinę legendą </w:t>
      </w:r>
      <w:r w:rsidR="008D5688">
        <w:rPr>
          <w:rFonts w:asciiTheme="minorHAnsi" w:hAnsiTheme="minorHAnsi" w:cstheme="minorHAnsi"/>
        </w:rPr>
        <w:t>nurodytą</w:t>
      </w:r>
      <w:r w:rsidR="008D5688" w:rsidRPr="00C434B6">
        <w:rPr>
          <w:rFonts w:asciiTheme="minorHAnsi" w:hAnsiTheme="minorHAnsi" w:cstheme="minorHAnsi"/>
        </w:rPr>
        <w:t xml:space="preserve"> įvad</w:t>
      </w:r>
      <w:r w:rsidR="008D5688">
        <w:rPr>
          <w:rFonts w:asciiTheme="minorHAnsi" w:hAnsiTheme="minorHAnsi" w:cstheme="minorHAnsi"/>
        </w:rPr>
        <w:t xml:space="preserve">o </w:t>
      </w:r>
      <w:r w:rsidR="008D5688" w:rsidRPr="00C434B6">
        <w:rPr>
          <w:rFonts w:asciiTheme="minorHAnsi" w:hAnsiTheme="minorHAnsi" w:cstheme="minorHAnsi"/>
        </w:rPr>
        <w:t>aprašym</w:t>
      </w:r>
      <w:r w:rsidR="008D5688">
        <w:rPr>
          <w:rFonts w:asciiTheme="minorHAnsi" w:hAnsiTheme="minorHAnsi" w:cstheme="minorHAnsi"/>
        </w:rPr>
        <w:t>e</w:t>
      </w:r>
      <w:r w:rsidRPr="00C434B6">
        <w:rPr>
          <w:rFonts w:asciiTheme="minorHAnsi" w:hAnsiTheme="minorHAnsi" w:cstheme="minorHAnsi"/>
        </w:rPr>
        <w:t>.</w:t>
      </w:r>
      <w:r w:rsidR="00662067" w:rsidRPr="00C434B6">
        <w:rPr>
          <w:rFonts w:asciiTheme="minorHAnsi" w:hAnsiTheme="minorHAnsi" w:cstheme="minorHAnsi"/>
        </w:rPr>
        <w:t xml:space="preserve"> </w:t>
      </w:r>
    </w:p>
    <w:p w14:paraId="0AC432C0" w14:textId="77777777" w:rsidR="00A13A9A" w:rsidRPr="00C434B6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14:paraId="23DBA780" w14:textId="77777777" w:rsidR="00662067" w:rsidRPr="00C434B6" w:rsidRDefault="00662067" w:rsidP="00662067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76F3649A" wp14:editId="72675E2E">
            <wp:extent cx="3810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925F" w14:textId="3A63A022" w:rsidR="00662067" w:rsidRPr="00C434B6" w:rsidRDefault="00973A24" w:rsidP="00662067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3</w:t>
      </w:r>
      <w:r w:rsidRPr="00C434B6">
        <w:rPr>
          <w:rFonts w:cstheme="minorHAnsi"/>
        </w:rPr>
        <w:fldChar w:fldCharType="end"/>
      </w:r>
      <w:r w:rsidR="00662067" w:rsidRPr="00C434B6">
        <w:rPr>
          <w:rFonts w:cstheme="minorHAnsi"/>
        </w:rPr>
        <w:t xml:space="preserve"> pav. Dalykinės srities esybių ryšių diagrama </w:t>
      </w:r>
      <w:r w:rsidR="00662067" w:rsidRPr="00C434B6">
        <w:rPr>
          <w:rFonts w:cstheme="minorHAnsi"/>
          <w:i/>
        </w:rPr>
        <w:t>(Pavyzdyje pateiktas tik fragmentas)</w:t>
      </w:r>
    </w:p>
    <w:p w14:paraId="1CBD1B2F" w14:textId="77777777" w:rsidR="00A13A9A" w:rsidRPr="00C434B6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14:paraId="1DC8974B" w14:textId="77777777" w:rsidR="004A29D8" w:rsidRPr="00C434B6" w:rsidRDefault="004A29D8">
      <w:p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br w:type="page"/>
      </w:r>
    </w:p>
    <w:p w14:paraId="3360DB15" w14:textId="77777777" w:rsidR="004A29D8" w:rsidRPr="00C434B6" w:rsidRDefault="004A29D8" w:rsidP="00230576">
      <w:pPr>
        <w:pStyle w:val="Heading1"/>
      </w:pPr>
      <w:bookmarkStart w:id="23" w:name="_Toc18935246"/>
      <w:r w:rsidRPr="00C434B6">
        <w:lastRenderedPageBreak/>
        <w:t>Reikalavimų analizės modelis</w:t>
      </w:r>
      <w:bookmarkEnd w:id="23"/>
    </w:p>
    <w:p w14:paraId="25C18F5E" w14:textId="77777777" w:rsidR="004A29D8" w:rsidRPr="00C434B6" w:rsidRDefault="004A29D8" w:rsidP="004A29D8">
      <w:pPr>
        <w:pStyle w:val="Heading2"/>
      </w:pPr>
      <w:bookmarkStart w:id="24" w:name="_Toc18935247"/>
      <w:r w:rsidRPr="00C434B6">
        <w:t>Panaudojimo atvejų analizės diagramos</w:t>
      </w:r>
      <w:bookmarkEnd w:id="24"/>
    </w:p>
    <w:p w14:paraId="0DA5E1B8" w14:textId="77777777" w:rsidR="004A29D8" w:rsidRPr="00C434B6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Reikalavimų analizės diagramos kiekvienam panaudojimo atvejui ir jų aprašymai.</w:t>
      </w:r>
    </w:p>
    <w:p w14:paraId="25C4F8C0" w14:textId="6161BE8D" w:rsidR="00D477FB" w:rsidRPr="00C434B6" w:rsidRDefault="00D477FB" w:rsidP="004F4D7A">
      <w:pPr>
        <w:keepNext/>
        <w:ind w:firstLine="426"/>
        <w:jc w:val="center"/>
      </w:pPr>
      <w:r w:rsidRPr="00D477FB">
        <w:rPr>
          <w:noProof/>
        </w:rPr>
        <w:drawing>
          <wp:inline distT="0" distB="0" distL="0" distR="0" wp14:anchorId="7DD80D7F" wp14:editId="138CBC73">
            <wp:extent cx="5274310" cy="14084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8660" w14:textId="0C826555" w:rsidR="00662067" w:rsidRPr="00C434B6" w:rsidRDefault="00973A24" w:rsidP="00320E08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3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1</w:t>
      </w:r>
      <w:r w:rsidRPr="00C434B6">
        <w:rPr>
          <w:rFonts w:cstheme="minorHAnsi"/>
        </w:rPr>
        <w:fldChar w:fldCharType="end"/>
      </w:r>
      <w:r w:rsidR="00320E08" w:rsidRPr="00C434B6">
        <w:rPr>
          <w:rFonts w:cstheme="minorHAnsi"/>
        </w:rPr>
        <w:t xml:space="preserve"> pav. PA „Prisijun</w:t>
      </w:r>
      <w:r w:rsidR="00D477FB">
        <w:rPr>
          <w:rFonts w:cstheme="minorHAnsi"/>
        </w:rPr>
        <w:t>g</w:t>
      </w:r>
      <w:r w:rsidR="00320E08" w:rsidRPr="00C434B6">
        <w:rPr>
          <w:rFonts w:cstheme="minorHAnsi"/>
        </w:rPr>
        <w:t xml:space="preserve">ti“ analizės diagrama </w:t>
      </w:r>
      <w:r w:rsidR="00320E08" w:rsidRPr="00C434B6">
        <w:rPr>
          <w:rFonts w:cstheme="minorHAnsi"/>
          <w:i/>
        </w:rPr>
        <w:t>(Pavyzdyje pateiktas tik fragmentas)</w:t>
      </w:r>
    </w:p>
    <w:p w14:paraId="6E35FF18" w14:textId="77777777" w:rsidR="00BE5583" w:rsidRPr="00C434B6" w:rsidRDefault="007D0A4D" w:rsidP="004A29D8">
      <w:pPr>
        <w:pStyle w:val="Heading2"/>
      </w:pPr>
      <w:bookmarkStart w:id="25" w:name="_Toc18935248"/>
      <w:r w:rsidRPr="00C434B6">
        <w:t>Naudotojo</w:t>
      </w:r>
      <w:r w:rsidR="00BE5583" w:rsidRPr="00C434B6">
        <w:t xml:space="preserve"> sąsajos modelis</w:t>
      </w:r>
      <w:bookmarkEnd w:id="21"/>
      <w:bookmarkEnd w:id="25"/>
      <w:r w:rsidR="00BE5583" w:rsidRPr="00C434B6">
        <w:t xml:space="preserve"> </w:t>
      </w:r>
    </w:p>
    <w:p w14:paraId="28881D0D" w14:textId="18A80494" w:rsidR="003239AD" w:rsidRPr="00C434B6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proofErr w:type="spellStart"/>
      <w:r w:rsidRPr="00C434B6">
        <w:rPr>
          <w:rFonts w:asciiTheme="minorHAnsi" w:hAnsiTheme="minorHAnsi" w:cstheme="minorHAnsi"/>
        </w:rPr>
        <w:t>Navigavimo</w:t>
      </w:r>
      <w:proofErr w:type="spellEnd"/>
      <w:r w:rsidRPr="00C434B6">
        <w:rPr>
          <w:rFonts w:asciiTheme="minorHAnsi" w:hAnsiTheme="minorHAnsi" w:cstheme="minorHAnsi"/>
        </w:rPr>
        <w:t xml:space="preserve"> planas</w:t>
      </w:r>
      <w:r w:rsidR="003239AD" w:rsidRPr="00C434B6">
        <w:rPr>
          <w:rFonts w:asciiTheme="minorHAnsi" w:hAnsiTheme="minorHAnsi" w:cstheme="minorHAnsi"/>
        </w:rPr>
        <w:t xml:space="preserve">, pateikiamas </w:t>
      </w:r>
      <w:r w:rsidRPr="00C434B6">
        <w:rPr>
          <w:rFonts w:asciiTheme="minorHAnsi" w:hAnsiTheme="minorHAnsi" w:cstheme="minorHAnsi"/>
        </w:rPr>
        <w:t>klasių diagrama su stereotipais</w:t>
      </w:r>
      <w:r w:rsidR="003239AD" w:rsidRPr="00C434B6">
        <w:rPr>
          <w:rFonts w:asciiTheme="minorHAnsi" w:hAnsiTheme="minorHAnsi" w:cstheme="minorHAnsi"/>
        </w:rPr>
        <w:t xml:space="preserve"> </w:t>
      </w:r>
      <w:r w:rsidR="00170006">
        <w:rPr>
          <w:rFonts w:asciiTheme="minorHAnsi" w:hAnsiTheme="minorHAnsi" w:cstheme="minorHAnsi"/>
          <w:i/>
        </w:rPr>
        <w:t>«</w:t>
      </w:r>
      <w:proofErr w:type="spellStart"/>
      <w:r w:rsidR="004A29D8" w:rsidRPr="00C434B6">
        <w:rPr>
          <w:rFonts w:asciiTheme="minorHAnsi" w:hAnsiTheme="minorHAnsi" w:cstheme="minorHAnsi"/>
          <w:i/>
        </w:rPr>
        <w:t>boundary</w:t>
      </w:r>
      <w:proofErr w:type="spellEnd"/>
      <w:r w:rsidR="00170006">
        <w:rPr>
          <w:rFonts w:asciiTheme="minorHAnsi" w:hAnsiTheme="minorHAnsi" w:cstheme="minorHAnsi"/>
          <w:i/>
        </w:rPr>
        <w:t>»</w:t>
      </w:r>
      <w:r w:rsidR="003239AD" w:rsidRPr="00C434B6">
        <w:rPr>
          <w:rFonts w:asciiTheme="minorHAnsi" w:hAnsiTheme="minorHAnsi" w:cstheme="minorHAnsi"/>
        </w:rPr>
        <w:t>.</w:t>
      </w:r>
    </w:p>
    <w:p w14:paraId="08CF53C4" w14:textId="77777777" w:rsidR="00320E08" w:rsidRPr="00C434B6" w:rsidRDefault="00662067" w:rsidP="004F4D7A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20CBFD08" wp14:editId="4CB6DCF2">
            <wp:extent cx="35623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4A17" w14:textId="363AB6A6" w:rsidR="00662067" w:rsidRPr="00C434B6" w:rsidRDefault="00973A24" w:rsidP="00320E08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3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="00320E08" w:rsidRPr="00C434B6">
        <w:rPr>
          <w:rFonts w:cstheme="minorHAnsi"/>
        </w:rPr>
        <w:t xml:space="preserve"> pav. Naudotojo </w:t>
      </w:r>
      <w:proofErr w:type="spellStart"/>
      <w:r w:rsidR="00320E08" w:rsidRPr="00C434B6">
        <w:rPr>
          <w:rFonts w:cstheme="minorHAnsi"/>
        </w:rPr>
        <w:t>navigavimo</w:t>
      </w:r>
      <w:proofErr w:type="spellEnd"/>
      <w:r w:rsidR="00320E08" w:rsidRPr="00C434B6">
        <w:rPr>
          <w:rFonts w:cstheme="minorHAnsi"/>
        </w:rPr>
        <w:t xml:space="preserve"> planas </w:t>
      </w:r>
      <w:r w:rsidR="00320E08" w:rsidRPr="00C434B6">
        <w:rPr>
          <w:rFonts w:cstheme="minorHAnsi"/>
          <w:i/>
        </w:rPr>
        <w:t>(Pavyzdyje pateiktas tik fragmentas)</w:t>
      </w:r>
    </w:p>
    <w:p w14:paraId="22A01D90" w14:textId="77777777" w:rsidR="004A29D8" w:rsidRPr="00C434B6" w:rsidRDefault="004A29D8" w:rsidP="004A29D8">
      <w:pPr>
        <w:pStyle w:val="Heading2"/>
      </w:pPr>
      <w:bookmarkStart w:id="26" w:name="_Toc523687931"/>
      <w:bookmarkStart w:id="27" w:name="_Toc18935249"/>
      <w:bookmarkStart w:id="28" w:name="_Toc523687930"/>
      <w:r w:rsidRPr="00C434B6">
        <w:t>Duomenų srautų diagrama</w:t>
      </w:r>
      <w:bookmarkEnd w:id="26"/>
      <w:bookmarkEnd w:id="27"/>
    </w:p>
    <w:p w14:paraId="17F1E868" w14:textId="69065268" w:rsidR="00662067" w:rsidRPr="00C434B6" w:rsidRDefault="004A29D8" w:rsidP="00964563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Duomenų srautų diagramos kiekvienai posistemei ir jų aprašymai.</w:t>
      </w:r>
    </w:p>
    <w:p w14:paraId="366DA5A3" w14:textId="77777777" w:rsidR="00320E08" w:rsidRPr="00C434B6" w:rsidRDefault="00662067" w:rsidP="004F4D7A">
      <w:pPr>
        <w:keepNext/>
        <w:jc w:val="center"/>
      </w:pPr>
      <w:r w:rsidRPr="00C434B6">
        <w:rPr>
          <w:noProof/>
        </w:rPr>
        <w:drawing>
          <wp:inline distT="0" distB="0" distL="0" distR="0" wp14:anchorId="1E46FCDE" wp14:editId="245F9908">
            <wp:extent cx="5274310" cy="1332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3F79" w14:textId="73983322" w:rsidR="00320E08" w:rsidRPr="00C434B6" w:rsidRDefault="00554BDA" w:rsidP="00320E08">
      <w:pPr>
        <w:pStyle w:val="Caption"/>
        <w:jc w:val="center"/>
      </w:pPr>
      <w:fldSimple w:instr=" STYLEREF 1 \s ">
        <w:r w:rsidR="00973A24" w:rsidRPr="00C434B6">
          <w:t>3</w:t>
        </w:r>
      </w:fldSimple>
      <w:r w:rsidR="00973A24" w:rsidRPr="00C434B6">
        <w:t>.</w:t>
      </w:r>
      <w:fldSimple w:instr=" SEQ pav. \* ARABIC \s 1 ">
        <w:r w:rsidR="00973A24" w:rsidRPr="00C434B6">
          <w:t>3</w:t>
        </w:r>
      </w:fldSimple>
      <w:r w:rsidR="00320E08" w:rsidRPr="00C434B6">
        <w:t xml:space="preserve"> pav. Duomenų srautų diagrama </w:t>
      </w:r>
      <w:r w:rsidR="00320E08" w:rsidRPr="00C434B6">
        <w:rPr>
          <w:rFonts w:cstheme="minorHAnsi"/>
          <w:i/>
        </w:rPr>
        <w:t>(Pavyzdyje pateiktas tik fragmentas)</w:t>
      </w:r>
    </w:p>
    <w:p w14:paraId="4B27D5F4" w14:textId="77777777" w:rsidR="004A29D8" w:rsidRPr="00C434B6" w:rsidRDefault="004A29D8">
      <w:p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br w:type="page"/>
      </w:r>
    </w:p>
    <w:p w14:paraId="5247D90A" w14:textId="77777777" w:rsidR="004A29D8" w:rsidRPr="00C434B6" w:rsidRDefault="004A29D8" w:rsidP="00230576">
      <w:pPr>
        <w:pStyle w:val="Heading1"/>
      </w:pPr>
      <w:bookmarkStart w:id="29" w:name="_Toc18935250"/>
      <w:r w:rsidRPr="00C434B6">
        <w:lastRenderedPageBreak/>
        <w:t>Projekto modelis</w:t>
      </w:r>
      <w:bookmarkEnd w:id="29"/>
    </w:p>
    <w:p w14:paraId="295E47F3" w14:textId="77777777" w:rsidR="004A29D8" w:rsidRPr="00C434B6" w:rsidRDefault="004A29D8" w:rsidP="004A29D8">
      <w:pPr>
        <w:pStyle w:val="Heading2"/>
      </w:pPr>
      <w:bookmarkStart w:id="30" w:name="_Toc523687932"/>
      <w:bookmarkStart w:id="31" w:name="_Toc18935251"/>
      <w:r w:rsidRPr="00C434B6">
        <w:t>Sistemos architektūra</w:t>
      </w:r>
      <w:bookmarkEnd w:id="30"/>
      <w:bookmarkEnd w:id="31"/>
    </w:p>
    <w:p w14:paraId="20FAFDA9" w14:textId="77777777" w:rsidR="004A29D8" w:rsidRPr="00C434B6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Bendra visos sistemos architektūros diagrama ir jos aprašymas.</w:t>
      </w:r>
    </w:p>
    <w:p w14:paraId="57E201B4" w14:textId="77777777" w:rsidR="00320E08" w:rsidRPr="00C434B6" w:rsidRDefault="00662067" w:rsidP="004F4D7A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027E8D38" wp14:editId="4BFC517E">
            <wp:extent cx="5274310" cy="36715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30E8" w14:textId="0DFCD5EA" w:rsidR="00662067" w:rsidRPr="00C434B6" w:rsidRDefault="00973A24" w:rsidP="00320E08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4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1</w:t>
      </w:r>
      <w:r w:rsidRPr="00C434B6">
        <w:rPr>
          <w:rFonts w:cstheme="minorHAnsi"/>
        </w:rPr>
        <w:fldChar w:fldCharType="end"/>
      </w:r>
      <w:r w:rsidR="00320E08" w:rsidRPr="00C434B6">
        <w:rPr>
          <w:rFonts w:cstheme="minorHAnsi"/>
        </w:rPr>
        <w:t xml:space="preserve"> pav. Sistemos architektūra </w:t>
      </w:r>
      <w:r w:rsidR="00320E08" w:rsidRPr="00C434B6">
        <w:rPr>
          <w:rFonts w:cstheme="minorHAnsi"/>
          <w:i/>
        </w:rPr>
        <w:t>(Pavyzdyje pateiktas tik fragmentas)</w:t>
      </w:r>
    </w:p>
    <w:p w14:paraId="7C28F7F0" w14:textId="77777777" w:rsidR="00FD728C" w:rsidRPr="00C434B6" w:rsidRDefault="007D0A4D" w:rsidP="004A29D8">
      <w:pPr>
        <w:pStyle w:val="Heading2"/>
      </w:pPr>
      <w:bookmarkStart w:id="32" w:name="_Toc18935252"/>
      <w:r w:rsidRPr="00C434B6">
        <w:t>Loginė d</w:t>
      </w:r>
      <w:r w:rsidR="00453C21" w:rsidRPr="00C434B6">
        <w:t>uomenų bazės schema</w:t>
      </w:r>
      <w:bookmarkEnd w:id="28"/>
      <w:bookmarkEnd w:id="32"/>
    </w:p>
    <w:p w14:paraId="4ABCB337" w14:textId="1409BC96" w:rsidR="00BB693F" w:rsidRPr="00C434B6" w:rsidRDefault="00BB693F" w:rsidP="002E5A0E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Duomenų bazės modelis ir jos aprašymas</w:t>
      </w:r>
      <w:r w:rsidR="00FA583F" w:rsidRPr="00C434B6">
        <w:rPr>
          <w:rFonts w:asciiTheme="minorHAnsi" w:hAnsiTheme="minorHAnsi" w:cstheme="minorHAnsi"/>
        </w:rPr>
        <w:t xml:space="preserve"> (kiekvienos lentelės)</w:t>
      </w:r>
      <w:r w:rsidRPr="00C434B6">
        <w:rPr>
          <w:rFonts w:asciiTheme="minorHAnsi" w:hAnsiTheme="minorHAnsi" w:cstheme="minorHAnsi"/>
        </w:rPr>
        <w:t>. Gaunamas transform</w:t>
      </w:r>
      <w:r w:rsidR="002E5A0E" w:rsidRPr="00C434B6">
        <w:rPr>
          <w:rFonts w:asciiTheme="minorHAnsi" w:hAnsiTheme="minorHAnsi" w:cstheme="minorHAnsi"/>
        </w:rPr>
        <w:t>uojant</w:t>
      </w:r>
      <w:r w:rsidRPr="00C434B6">
        <w:rPr>
          <w:rFonts w:asciiTheme="minorHAnsi" w:hAnsiTheme="minorHAnsi" w:cstheme="minorHAnsi"/>
        </w:rPr>
        <w:t xml:space="preserve"> iš dalykinės srities esybių diagramos.</w:t>
      </w:r>
      <w:r w:rsidR="002E5A0E" w:rsidRPr="00C434B6">
        <w:rPr>
          <w:rFonts w:asciiTheme="minorHAnsi" w:hAnsiTheme="minorHAnsi" w:cstheme="minorHAnsi"/>
        </w:rPr>
        <w:t xml:space="preserve"> Naudojami stereotipai </w:t>
      </w:r>
      <w:r w:rsidR="003956CA">
        <w:rPr>
          <w:rFonts w:asciiTheme="minorHAnsi" w:hAnsiTheme="minorHAnsi" w:cstheme="minorHAnsi"/>
          <w:i/>
        </w:rPr>
        <w:t>«</w:t>
      </w:r>
      <w:proofErr w:type="spellStart"/>
      <w:r w:rsidR="002E5A0E" w:rsidRPr="00C434B6">
        <w:rPr>
          <w:rFonts w:asciiTheme="minorHAnsi" w:hAnsiTheme="minorHAnsi" w:cstheme="minorHAnsi"/>
          <w:i/>
        </w:rPr>
        <w:t>table</w:t>
      </w:r>
      <w:proofErr w:type="spellEnd"/>
      <w:r w:rsidR="003956CA">
        <w:rPr>
          <w:rFonts w:asciiTheme="minorHAnsi" w:hAnsiTheme="minorHAnsi" w:cstheme="minorHAnsi"/>
          <w:i/>
        </w:rPr>
        <w:t>»</w:t>
      </w:r>
      <w:r w:rsidR="002E5A0E" w:rsidRPr="00C434B6">
        <w:rPr>
          <w:rFonts w:asciiTheme="minorHAnsi" w:hAnsiTheme="minorHAnsi" w:cstheme="minorHAnsi"/>
          <w:i/>
        </w:rPr>
        <w:t xml:space="preserve">, </w:t>
      </w:r>
      <w:r w:rsidR="003956CA">
        <w:rPr>
          <w:rFonts w:asciiTheme="minorHAnsi" w:hAnsiTheme="minorHAnsi" w:cstheme="minorHAnsi"/>
          <w:i/>
        </w:rPr>
        <w:t>«</w:t>
      </w:r>
      <w:r w:rsidR="002D385C" w:rsidRPr="00C434B6">
        <w:rPr>
          <w:rFonts w:asciiTheme="minorHAnsi" w:hAnsiTheme="minorHAnsi" w:cstheme="minorHAnsi"/>
          <w:i/>
        </w:rPr>
        <w:t>PK</w:t>
      </w:r>
      <w:r w:rsidR="003956CA">
        <w:rPr>
          <w:rFonts w:asciiTheme="minorHAnsi" w:hAnsiTheme="minorHAnsi" w:cstheme="minorHAnsi"/>
          <w:i/>
        </w:rPr>
        <w:t>»</w:t>
      </w:r>
      <w:r w:rsidR="002E5A0E" w:rsidRPr="00C434B6">
        <w:rPr>
          <w:rFonts w:asciiTheme="minorHAnsi" w:hAnsiTheme="minorHAnsi" w:cstheme="minorHAnsi"/>
          <w:i/>
        </w:rPr>
        <w:t xml:space="preserve">, </w:t>
      </w:r>
      <w:r w:rsidR="003956CA">
        <w:rPr>
          <w:rFonts w:asciiTheme="minorHAnsi" w:hAnsiTheme="minorHAnsi" w:cstheme="minorHAnsi"/>
          <w:i/>
        </w:rPr>
        <w:t>«</w:t>
      </w:r>
      <w:r w:rsidR="002D385C" w:rsidRPr="00C434B6">
        <w:rPr>
          <w:rFonts w:asciiTheme="minorHAnsi" w:hAnsiTheme="minorHAnsi" w:cstheme="minorHAnsi"/>
          <w:i/>
        </w:rPr>
        <w:t>FK</w:t>
      </w:r>
      <w:r w:rsidR="003956CA">
        <w:rPr>
          <w:rFonts w:asciiTheme="minorHAnsi" w:hAnsiTheme="minorHAnsi" w:cstheme="minorHAnsi"/>
          <w:i/>
        </w:rPr>
        <w:t>»</w:t>
      </w:r>
      <w:r w:rsidR="002E5A0E" w:rsidRPr="00C434B6">
        <w:rPr>
          <w:rFonts w:asciiTheme="minorHAnsi" w:hAnsiTheme="minorHAnsi" w:cstheme="minorHAnsi"/>
        </w:rPr>
        <w:t xml:space="preserve">. Visos lentelės turi </w:t>
      </w:r>
      <w:r w:rsidR="009B5CB8">
        <w:rPr>
          <w:rFonts w:asciiTheme="minorHAnsi" w:hAnsiTheme="minorHAnsi" w:cstheme="minorHAnsi"/>
        </w:rPr>
        <w:t>atitikti</w:t>
      </w:r>
      <w:r w:rsidR="009B5CB8" w:rsidRPr="00C434B6">
        <w:rPr>
          <w:rFonts w:asciiTheme="minorHAnsi" w:hAnsiTheme="minorHAnsi" w:cstheme="minorHAnsi"/>
        </w:rPr>
        <w:t xml:space="preserve"> spalvinę legendą </w:t>
      </w:r>
      <w:r w:rsidR="009B5CB8">
        <w:rPr>
          <w:rFonts w:asciiTheme="minorHAnsi" w:hAnsiTheme="minorHAnsi" w:cstheme="minorHAnsi"/>
        </w:rPr>
        <w:t>nurodytą</w:t>
      </w:r>
      <w:r w:rsidR="009B5CB8" w:rsidRPr="00C434B6">
        <w:rPr>
          <w:rFonts w:asciiTheme="minorHAnsi" w:hAnsiTheme="minorHAnsi" w:cstheme="minorHAnsi"/>
        </w:rPr>
        <w:t xml:space="preserve"> įvad</w:t>
      </w:r>
      <w:r w:rsidR="009B5CB8">
        <w:rPr>
          <w:rFonts w:asciiTheme="minorHAnsi" w:hAnsiTheme="minorHAnsi" w:cstheme="minorHAnsi"/>
        </w:rPr>
        <w:t xml:space="preserve">o </w:t>
      </w:r>
      <w:r w:rsidR="009B5CB8" w:rsidRPr="00C434B6">
        <w:rPr>
          <w:rFonts w:asciiTheme="minorHAnsi" w:hAnsiTheme="minorHAnsi" w:cstheme="minorHAnsi"/>
        </w:rPr>
        <w:t>aprašym</w:t>
      </w:r>
      <w:r w:rsidR="009B5CB8">
        <w:rPr>
          <w:rFonts w:asciiTheme="minorHAnsi" w:hAnsiTheme="minorHAnsi" w:cstheme="minorHAnsi"/>
        </w:rPr>
        <w:t>e</w:t>
      </w:r>
      <w:r w:rsidR="002E5A0E" w:rsidRPr="00C434B6">
        <w:rPr>
          <w:rFonts w:asciiTheme="minorHAnsi" w:hAnsiTheme="minorHAnsi" w:cstheme="minorHAnsi"/>
        </w:rPr>
        <w:t>.</w:t>
      </w:r>
    </w:p>
    <w:p w14:paraId="443416BA" w14:textId="77777777" w:rsidR="00320E08" w:rsidRPr="00C434B6" w:rsidRDefault="00662067" w:rsidP="004F4D7A">
      <w:pPr>
        <w:keepNext/>
        <w:ind w:firstLine="426"/>
        <w:jc w:val="center"/>
      </w:pPr>
      <w:r w:rsidRPr="00C434B6">
        <w:rPr>
          <w:noProof/>
        </w:rPr>
        <w:drawing>
          <wp:inline distT="0" distB="0" distL="0" distR="0" wp14:anchorId="29CF38CD" wp14:editId="0DC2DBC7">
            <wp:extent cx="5274310" cy="1119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DEE" w14:textId="51949A4B" w:rsidR="00662067" w:rsidRPr="00C434B6" w:rsidRDefault="00973A24" w:rsidP="00320E08">
      <w:pPr>
        <w:pStyle w:val="Caption"/>
        <w:jc w:val="center"/>
        <w:rPr>
          <w:rFonts w:cstheme="minorHAnsi"/>
        </w:rPr>
      </w:pP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STYLEREF 1 \s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4</w:t>
      </w:r>
      <w:r w:rsidRPr="00C434B6">
        <w:rPr>
          <w:rFonts w:cstheme="minorHAnsi"/>
        </w:rPr>
        <w:fldChar w:fldCharType="end"/>
      </w:r>
      <w:r w:rsidRPr="00C434B6">
        <w:rPr>
          <w:rFonts w:cstheme="minorHAnsi"/>
        </w:rPr>
        <w:t>.</w:t>
      </w:r>
      <w:r w:rsidRPr="00C434B6">
        <w:rPr>
          <w:rFonts w:cstheme="minorHAnsi"/>
        </w:rPr>
        <w:fldChar w:fldCharType="begin"/>
      </w:r>
      <w:r w:rsidRPr="00C434B6">
        <w:rPr>
          <w:rFonts w:cstheme="minorHAnsi"/>
        </w:rPr>
        <w:instrText xml:space="preserve"> SEQ pav. \* ARABIC \s 1 </w:instrText>
      </w:r>
      <w:r w:rsidRPr="00C434B6">
        <w:rPr>
          <w:rFonts w:cstheme="minorHAnsi"/>
        </w:rPr>
        <w:fldChar w:fldCharType="separate"/>
      </w:r>
      <w:r w:rsidRPr="00C434B6">
        <w:rPr>
          <w:rFonts w:cstheme="minorHAnsi"/>
        </w:rPr>
        <w:t>2</w:t>
      </w:r>
      <w:r w:rsidRPr="00C434B6">
        <w:rPr>
          <w:rFonts w:cstheme="minorHAnsi"/>
        </w:rPr>
        <w:fldChar w:fldCharType="end"/>
      </w:r>
      <w:r w:rsidR="00320E08" w:rsidRPr="00C434B6">
        <w:rPr>
          <w:rFonts w:cstheme="minorHAnsi"/>
        </w:rPr>
        <w:t xml:space="preserve"> pav. Loginė duomenų bazės schema </w:t>
      </w:r>
      <w:r w:rsidR="00320E08" w:rsidRPr="00C434B6">
        <w:rPr>
          <w:rFonts w:cstheme="minorHAnsi"/>
          <w:i/>
        </w:rPr>
        <w:t>(Pavyzdyje pateiktas tik fragmentas)</w:t>
      </w:r>
    </w:p>
    <w:p w14:paraId="707B1D90" w14:textId="77777777" w:rsidR="00816CE8" w:rsidRPr="00C434B6" w:rsidRDefault="00816CE8" w:rsidP="004A29D8">
      <w:pPr>
        <w:pStyle w:val="Heading2"/>
      </w:pPr>
      <w:bookmarkStart w:id="33" w:name="_Toc523687933"/>
      <w:bookmarkStart w:id="34" w:name="_Toc18935253"/>
      <w:r w:rsidRPr="00C434B6">
        <w:t>Sistemos realizacij</w:t>
      </w:r>
      <w:r w:rsidR="004A29D8" w:rsidRPr="00C434B6">
        <w:t>a</w:t>
      </w:r>
      <w:bookmarkEnd w:id="33"/>
      <w:bookmarkEnd w:id="34"/>
    </w:p>
    <w:p w14:paraId="3E2A0FCE" w14:textId="38397F58" w:rsidR="004A29D8" w:rsidRPr="00C434B6" w:rsidRDefault="00BB693F" w:rsidP="002E5A0E">
      <w:pPr>
        <w:ind w:firstLine="426"/>
        <w:jc w:val="both"/>
      </w:pPr>
      <w:r w:rsidRPr="00C434B6">
        <w:rPr>
          <w:rFonts w:asciiTheme="minorHAnsi" w:hAnsiTheme="minorHAnsi" w:cstheme="minorHAnsi"/>
        </w:rPr>
        <w:t xml:space="preserve">Visų užpildytų vartotojo sąsajos formų ir ataskaitų vaizdai bei jų aprašymai. </w:t>
      </w:r>
      <w:r w:rsidR="004A29D8" w:rsidRPr="00C434B6">
        <w:t xml:space="preserve">Iliustraciniai pavyzdžiai pateikiami su </w:t>
      </w:r>
      <w:r w:rsidR="00E90F8A">
        <w:t xml:space="preserve">užpildytais </w:t>
      </w:r>
      <w:proofErr w:type="spellStart"/>
      <w:r w:rsidR="004A29D8" w:rsidRPr="00C434B6">
        <w:t>testiniais</w:t>
      </w:r>
      <w:proofErr w:type="spellEnd"/>
      <w:r w:rsidR="004A29D8" w:rsidRPr="00C434B6">
        <w:t xml:space="preserve"> duomenimis.</w:t>
      </w:r>
    </w:p>
    <w:p w14:paraId="6EAD1A4A" w14:textId="77777777" w:rsidR="004A29D8" w:rsidRPr="00C434B6" w:rsidRDefault="004A29D8">
      <w:r w:rsidRPr="00C434B6">
        <w:br w:type="page"/>
      </w:r>
    </w:p>
    <w:p w14:paraId="01D67B87" w14:textId="77777777" w:rsidR="00E867C5" w:rsidRPr="00C434B6" w:rsidRDefault="00E867C5" w:rsidP="00A830F8">
      <w:pPr>
        <w:pStyle w:val="Heading1"/>
        <w:numPr>
          <w:ilvl w:val="0"/>
          <w:numId w:val="0"/>
        </w:numPr>
        <w:ind w:left="153" w:hanging="153"/>
      </w:pPr>
      <w:bookmarkStart w:id="35" w:name="_Toc523687934"/>
      <w:bookmarkStart w:id="36" w:name="_Toc18935254"/>
      <w:r w:rsidRPr="00C434B6">
        <w:lastRenderedPageBreak/>
        <w:t>Išvados</w:t>
      </w:r>
      <w:bookmarkEnd w:id="35"/>
      <w:bookmarkEnd w:id="36"/>
    </w:p>
    <w:p w14:paraId="1C4D9A39" w14:textId="77777777" w:rsidR="00BB693F" w:rsidRPr="00C434B6" w:rsidRDefault="00BB693F" w:rsidP="002E5A0E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Pateikiamos galutinės išvados, apimančios visą darbo eigą</w:t>
      </w:r>
      <w:r w:rsidR="00C95FF9" w:rsidRPr="00C434B6">
        <w:rPr>
          <w:rFonts w:asciiTheme="minorHAnsi" w:hAnsiTheme="minorHAnsi" w:cstheme="minorHAnsi"/>
        </w:rPr>
        <w:t>. Išvadas rašyti akcentuojant kokybinius (ar bent kiekybinius) kriterijus. Faktas nėra išvada, jei jis nėra pagrįstas.</w:t>
      </w:r>
    </w:p>
    <w:p w14:paraId="68224EAE" w14:textId="77777777" w:rsidR="00C95FF9" w:rsidRPr="00C434B6" w:rsidRDefault="00C95FF9" w:rsidP="00BB693F">
      <w:pPr>
        <w:rPr>
          <w:rFonts w:asciiTheme="minorHAnsi" w:hAnsiTheme="minorHAnsi" w:cstheme="minorHAnsi"/>
        </w:rPr>
      </w:pPr>
    </w:p>
    <w:p w14:paraId="07314F1E" w14:textId="77777777" w:rsidR="009F45FA" w:rsidRPr="00C434B6" w:rsidRDefault="009F45FA" w:rsidP="009F45FA">
      <w:p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Išvadų pavyzdžiai:</w:t>
      </w:r>
    </w:p>
    <w:p w14:paraId="09B4E694" w14:textId="34811235" w:rsidR="00E867C5" w:rsidRPr="00C434B6" w:rsidRDefault="00BD0DDB" w:rsidP="00BD0DD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 xml:space="preserve">Pasirinkta </w:t>
      </w:r>
      <w:r w:rsidRPr="00C434B6">
        <w:rPr>
          <w:rFonts w:asciiTheme="minorHAnsi" w:hAnsiTheme="minorHAnsi" w:cstheme="minorHAnsi"/>
          <w:i/>
        </w:rPr>
        <w:t>pardavimų</w:t>
      </w:r>
      <w:r w:rsidRPr="00C434B6">
        <w:rPr>
          <w:rFonts w:asciiTheme="minorHAnsi" w:hAnsiTheme="minorHAnsi" w:cstheme="minorHAnsi"/>
        </w:rPr>
        <w:t xml:space="preserve"> dalykinė</w:t>
      </w:r>
      <w:r w:rsidR="00E867C5" w:rsidRPr="00C434B6">
        <w:rPr>
          <w:rFonts w:asciiTheme="minorHAnsi" w:hAnsiTheme="minorHAnsi" w:cstheme="minorHAnsi"/>
        </w:rPr>
        <w:t xml:space="preserve"> </w:t>
      </w:r>
      <w:r w:rsidRPr="00C434B6">
        <w:rPr>
          <w:rFonts w:asciiTheme="minorHAnsi" w:hAnsiTheme="minorHAnsi" w:cstheme="minorHAnsi"/>
        </w:rPr>
        <w:t>sritis</w:t>
      </w:r>
      <w:r w:rsidR="00C95FF9" w:rsidRPr="00C434B6">
        <w:rPr>
          <w:rFonts w:asciiTheme="minorHAnsi" w:hAnsiTheme="minorHAnsi" w:cstheme="minorHAnsi"/>
        </w:rPr>
        <w:t xml:space="preserve">, </w:t>
      </w:r>
      <w:r w:rsidR="00C95FF9" w:rsidRPr="00C434B6">
        <w:rPr>
          <w:rFonts w:asciiTheme="minorHAnsi" w:hAnsiTheme="minorHAnsi" w:cstheme="minorHAnsi"/>
          <w:u w:val="single"/>
        </w:rPr>
        <w:t>nes</w:t>
      </w:r>
      <w:r w:rsidRPr="00C434B6">
        <w:rPr>
          <w:rFonts w:asciiTheme="minorHAnsi" w:hAnsiTheme="minorHAnsi" w:cstheme="minorHAnsi"/>
        </w:rPr>
        <w:t xml:space="preserve"> ...</w:t>
      </w:r>
    </w:p>
    <w:p w14:paraId="7BFE6379" w14:textId="77777777" w:rsidR="00E867C5" w:rsidRPr="00C434B6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 xml:space="preserve">Pasirinktas … realizavimo variantas (technologijos, uždavinių sudėtis ir pan.), </w:t>
      </w:r>
      <w:r w:rsidRPr="00C434B6">
        <w:rPr>
          <w:rFonts w:asciiTheme="minorHAnsi" w:hAnsiTheme="minorHAnsi" w:cstheme="minorHAnsi"/>
          <w:u w:val="single"/>
        </w:rPr>
        <w:t>kadangi</w:t>
      </w:r>
      <w:r w:rsidRPr="00C434B6">
        <w:rPr>
          <w:rFonts w:asciiTheme="minorHAnsi" w:hAnsiTheme="minorHAnsi" w:cstheme="minorHAnsi"/>
        </w:rPr>
        <w:t xml:space="preserve"> …</w:t>
      </w:r>
    </w:p>
    <w:p w14:paraId="693B237F" w14:textId="3F532990" w:rsidR="00E867C5" w:rsidRPr="00C434B6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Sistema skirta … vartotojų tipams</w:t>
      </w:r>
      <w:r w:rsidR="00C95FF9" w:rsidRPr="00C434B6">
        <w:rPr>
          <w:rFonts w:asciiTheme="minorHAnsi" w:hAnsiTheme="minorHAnsi" w:cstheme="minorHAnsi"/>
        </w:rPr>
        <w:t xml:space="preserve">, </w:t>
      </w:r>
      <w:r w:rsidR="00C95FF9" w:rsidRPr="00C434B6">
        <w:rPr>
          <w:rFonts w:asciiTheme="minorHAnsi" w:hAnsiTheme="minorHAnsi" w:cstheme="minorHAnsi"/>
          <w:u w:val="single"/>
        </w:rPr>
        <w:t>nes</w:t>
      </w:r>
      <w:r w:rsidR="00C4332D">
        <w:rPr>
          <w:rFonts w:asciiTheme="minorHAnsi" w:hAnsiTheme="minorHAnsi" w:cstheme="minorHAnsi"/>
        </w:rPr>
        <w:t xml:space="preserve"> .</w:t>
      </w:r>
      <w:r w:rsidR="00C95FF9" w:rsidRPr="00C434B6">
        <w:rPr>
          <w:rFonts w:asciiTheme="minorHAnsi" w:hAnsiTheme="minorHAnsi" w:cstheme="minorHAnsi"/>
        </w:rPr>
        <w:t>.</w:t>
      </w:r>
      <w:r w:rsidRPr="00C434B6">
        <w:rPr>
          <w:rFonts w:asciiTheme="minorHAnsi" w:hAnsiTheme="minorHAnsi" w:cstheme="minorHAnsi"/>
        </w:rPr>
        <w:t xml:space="preserve">. </w:t>
      </w:r>
    </w:p>
    <w:p w14:paraId="1CCDB9CC" w14:textId="438CBD87" w:rsidR="00E867C5" w:rsidRPr="00C434B6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Sistema turės užtikrinti … funkcijas</w:t>
      </w:r>
      <w:r w:rsidR="00C95FF9" w:rsidRPr="00C434B6">
        <w:rPr>
          <w:rFonts w:asciiTheme="minorHAnsi" w:hAnsiTheme="minorHAnsi" w:cstheme="minorHAnsi"/>
        </w:rPr>
        <w:t xml:space="preserve">, </w:t>
      </w:r>
      <w:r w:rsidR="00C95FF9" w:rsidRPr="00C434B6">
        <w:rPr>
          <w:rFonts w:asciiTheme="minorHAnsi" w:hAnsiTheme="minorHAnsi" w:cstheme="minorHAnsi"/>
          <w:u w:val="single"/>
        </w:rPr>
        <w:t>kurios</w:t>
      </w:r>
      <w:r w:rsidR="00C4332D">
        <w:rPr>
          <w:rFonts w:asciiTheme="minorHAnsi" w:hAnsiTheme="minorHAnsi" w:cstheme="minorHAnsi"/>
        </w:rPr>
        <w:t xml:space="preserve"> .</w:t>
      </w:r>
      <w:r w:rsidR="00C95FF9" w:rsidRPr="00C434B6">
        <w:rPr>
          <w:rFonts w:asciiTheme="minorHAnsi" w:hAnsiTheme="minorHAnsi" w:cstheme="minorHAnsi"/>
        </w:rPr>
        <w:t>..</w:t>
      </w:r>
    </w:p>
    <w:p w14:paraId="1B5D87DA" w14:textId="282A4B4D" w:rsidR="00782DF7" w:rsidRPr="00C434B6" w:rsidRDefault="00782DF7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Ateityje būtų naudinga sistemą patobulinti</w:t>
      </w:r>
      <w:r w:rsidR="00C95FF9" w:rsidRPr="00C434B6">
        <w:rPr>
          <w:rFonts w:asciiTheme="minorHAnsi" w:hAnsiTheme="minorHAnsi" w:cstheme="minorHAnsi"/>
        </w:rPr>
        <w:t xml:space="preserve">, </w:t>
      </w:r>
      <w:r w:rsidR="00C95FF9" w:rsidRPr="00C434B6">
        <w:rPr>
          <w:rFonts w:asciiTheme="minorHAnsi" w:hAnsiTheme="minorHAnsi" w:cstheme="minorHAnsi"/>
          <w:u w:val="single"/>
        </w:rPr>
        <w:t>kadangi</w:t>
      </w:r>
      <w:r w:rsidR="00C4332D">
        <w:rPr>
          <w:rFonts w:asciiTheme="minorHAnsi" w:hAnsiTheme="minorHAnsi" w:cstheme="minorHAnsi"/>
        </w:rPr>
        <w:t xml:space="preserve"> .</w:t>
      </w:r>
      <w:r w:rsidRPr="00C434B6">
        <w:rPr>
          <w:rFonts w:asciiTheme="minorHAnsi" w:hAnsiTheme="minorHAnsi" w:cstheme="minorHAnsi"/>
        </w:rPr>
        <w:t>.</w:t>
      </w:r>
      <w:r w:rsidR="00C95FF9" w:rsidRPr="00C434B6">
        <w:rPr>
          <w:rFonts w:asciiTheme="minorHAnsi" w:hAnsiTheme="minorHAnsi" w:cstheme="minorHAnsi"/>
        </w:rPr>
        <w:t>.</w:t>
      </w:r>
    </w:p>
    <w:p w14:paraId="6E316745" w14:textId="77777777" w:rsidR="00E867C5" w:rsidRPr="00C434B6" w:rsidRDefault="00E867C5" w:rsidP="00A830F8">
      <w:pPr>
        <w:pStyle w:val="Heading1"/>
        <w:numPr>
          <w:ilvl w:val="0"/>
          <w:numId w:val="0"/>
        </w:numPr>
        <w:ind w:left="153" w:hanging="153"/>
      </w:pPr>
      <w:bookmarkStart w:id="37" w:name="_Toc523687935"/>
      <w:bookmarkStart w:id="38" w:name="_Toc18935255"/>
      <w:r w:rsidRPr="00C434B6">
        <w:t>Literatūra</w:t>
      </w:r>
      <w:bookmarkEnd w:id="37"/>
      <w:bookmarkEnd w:id="38"/>
    </w:p>
    <w:p w14:paraId="7853C14B" w14:textId="77777777" w:rsidR="00C95FF9" w:rsidRPr="00C434B6" w:rsidRDefault="00C95FF9" w:rsidP="002E5A0E">
      <w:pPr>
        <w:ind w:firstLine="426"/>
        <w:jc w:val="both"/>
        <w:rPr>
          <w:rFonts w:asciiTheme="minorHAnsi" w:hAnsiTheme="minorHAnsi" w:cstheme="minorHAnsi"/>
        </w:rPr>
      </w:pPr>
      <w:r w:rsidRPr="00C434B6">
        <w:rPr>
          <w:rFonts w:asciiTheme="minorHAnsi" w:hAnsiTheme="minorHAnsi" w:cstheme="minorHAnsi"/>
        </w:rPr>
        <w:t>Pateikiama darbo metu naudota literatūra (jei tokia buvo naudotasi).</w:t>
      </w:r>
    </w:p>
    <w:p w14:paraId="402B4492" w14:textId="77777777" w:rsidR="004A29D8" w:rsidRPr="00C434B6" w:rsidRDefault="004A29D8">
      <w:pPr>
        <w:rPr>
          <w:rFonts w:asciiTheme="minorHAnsi" w:hAnsiTheme="minorHAnsi" w:cstheme="minorHAnsi"/>
          <w:b/>
          <w:bCs/>
          <w:sz w:val="28"/>
        </w:rPr>
      </w:pPr>
      <w:bookmarkStart w:id="39" w:name="_Toc523687936"/>
      <w:r w:rsidRPr="00C434B6">
        <w:br w:type="page"/>
      </w:r>
    </w:p>
    <w:p w14:paraId="56F26549" w14:textId="77777777" w:rsidR="00E867C5" w:rsidRPr="00C434B6" w:rsidRDefault="00E867C5" w:rsidP="00230576">
      <w:pPr>
        <w:pStyle w:val="Heading1"/>
        <w:numPr>
          <w:ilvl w:val="0"/>
          <w:numId w:val="0"/>
        </w:numPr>
      </w:pPr>
      <w:bookmarkStart w:id="40" w:name="_Toc18935256"/>
      <w:r w:rsidRPr="00C434B6">
        <w:lastRenderedPageBreak/>
        <w:t>Priedai</w:t>
      </w:r>
      <w:bookmarkEnd w:id="39"/>
      <w:bookmarkEnd w:id="40"/>
    </w:p>
    <w:p w14:paraId="2C248FF7" w14:textId="77777777" w:rsidR="00E867C5" w:rsidRPr="00C434B6" w:rsidRDefault="00F92841" w:rsidP="002E5A0E">
      <w:pPr>
        <w:ind w:firstLine="426"/>
        <w:jc w:val="both"/>
        <w:rPr>
          <w:rFonts w:asciiTheme="minorHAnsi" w:hAnsiTheme="minorHAnsi" w:cstheme="minorHAnsi"/>
        </w:rPr>
      </w:pPr>
      <w:bookmarkStart w:id="41" w:name="OLE_LINK1"/>
      <w:bookmarkStart w:id="42" w:name="OLE_LINK2"/>
      <w:r w:rsidRPr="00C434B6">
        <w:rPr>
          <w:rFonts w:asciiTheme="minorHAnsi" w:hAnsiTheme="minorHAnsi" w:cstheme="minorHAnsi"/>
        </w:rPr>
        <w:t xml:space="preserve">Priedai dedami tik tada, kai jų reikia. </w:t>
      </w:r>
      <w:r w:rsidR="002E5A0E" w:rsidRPr="00C434B6">
        <w:rPr>
          <w:rFonts w:asciiTheme="minorHAnsi" w:hAnsiTheme="minorHAnsi" w:cstheme="minorHAnsi"/>
        </w:rPr>
        <w:t>Siūloma n</w:t>
      </w:r>
      <w:r w:rsidRPr="00C434B6">
        <w:rPr>
          <w:rFonts w:asciiTheme="minorHAnsi" w:hAnsiTheme="minorHAnsi" w:cstheme="minorHAnsi"/>
        </w:rPr>
        <w:t>epersisten</w:t>
      </w:r>
      <w:r w:rsidR="002E5A0E" w:rsidRPr="00C434B6">
        <w:rPr>
          <w:rFonts w:asciiTheme="minorHAnsi" w:hAnsiTheme="minorHAnsi" w:cstheme="minorHAnsi"/>
        </w:rPr>
        <w:t>gti</w:t>
      </w:r>
      <w:r w:rsidRPr="00C434B6">
        <w:rPr>
          <w:rFonts w:asciiTheme="minorHAnsi" w:hAnsiTheme="minorHAnsi" w:cstheme="minorHAnsi"/>
        </w:rPr>
        <w:t xml:space="preserve"> ir nepridė</w:t>
      </w:r>
      <w:r w:rsidR="002E5A0E" w:rsidRPr="00C434B6">
        <w:rPr>
          <w:rFonts w:asciiTheme="minorHAnsi" w:hAnsiTheme="minorHAnsi" w:cstheme="minorHAnsi"/>
        </w:rPr>
        <w:t>ti</w:t>
      </w:r>
      <w:r w:rsidRPr="00C434B6">
        <w:rPr>
          <w:rFonts w:asciiTheme="minorHAnsi" w:hAnsiTheme="minorHAnsi" w:cstheme="minorHAnsi"/>
        </w:rPr>
        <w:t xml:space="preserve"> to, kas visiškai nenaudinga. Jeigu priedas įdėtas čia, vadinasi jis bent kartą turi būti paminėtas darbo tekste (principas tas pats,  kaip ir su literatūros citavimu).</w:t>
      </w:r>
      <w:bookmarkEnd w:id="41"/>
      <w:bookmarkEnd w:id="42"/>
    </w:p>
    <w:sectPr w:rsidR="00E867C5" w:rsidRPr="00C434B6" w:rsidSect="00642D1C">
      <w:footerReference w:type="default" r:id="rId19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3AFBE" w14:textId="77777777" w:rsidR="001E521E" w:rsidRDefault="001E521E" w:rsidP="00642D1C">
      <w:r>
        <w:separator/>
      </w:r>
    </w:p>
  </w:endnote>
  <w:endnote w:type="continuationSeparator" w:id="0">
    <w:p w14:paraId="016ED959" w14:textId="77777777" w:rsidR="001E521E" w:rsidRDefault="001E521E" w:rsidP="006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32AA" w14:textId="77777777"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14:paraId="37BE58BC" w14:textId="77777777"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EDCE" w14:textId="77777777" w:rsidR="001E521E" w:rsidRDefault="001E521E" w:rsidP="00642D1C">
      <w:r>
        <w:separator/>
      </w:r>
    </w:p>
  </w:footnote>
  <w:footnote w:type="continuationSeparator" w:id="0">
    <w:p w14:paraId="0491DC26" w14:textId="77777777" w:rsidR="001E521E" w:rsidRDefault="001E521E" w:rsidP="0064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D07"/>
    <w:multiLevelType w:val="hybridMultilevel"/>
    <w:tmpl w:val="0CCC2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E57B6D"/>
    <w:multiLevelType w:val="multilevel"/>
    <w:tmpl w:val="3510210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TQwNTEzNTKxNDdQ0lEKTi0uzszPAykwqgUAo19uSCwAAAA="/>
  </w:docVars>
  <w:rsids>
    <w:rsidRoot w:val="003E7C79"/>
    <w:rsid w:val="00005B3C"/>
    <w:rsid w:val="000125DF"/>
    <w:rsid w:val="0001307E"/>
    <w:rsid w:val="00042D3B"/>
    <w:rsid w:val="00053D13"/>
    <w:rsid w:val="0007088B"/>
    <w:rsid w:val="00097742"/>
    <w:rsid w:val="000A1D63"/>
    <w:rsid w:val="000B0D52"/>
    <w:rsid w:val="000C246A"/>
    <w:rsid w:val="000C762D"/>
    <w:rsid w:val="000F132D"/>
    <w:rsid w:val="000F7A06"/>
    <w:rsid w:val="001150BC"/>
    <w:rsid w:val="00125698"/>
    <w:rsid w:val="001261E7"/>
    <w:rsid w:val="00153995"/>
    <w:rsid w:val="00162465"/>
    <w:rsid w:val="00170006"/>
    <w:rsid w:val="00184F29"/>
    <w:rsid w:val="00192DDD"/>
    <w:rsid w:val="001A1670"/>
    <w:rsid w:val="001C1816"/>
    <w:rsid w:val="001D0972"/>
    <w:rsid w:val="001D51F3"/>
    <w:rsid w:val="001E521E"/>
    <w:rsid w:val="001E63F7"/>
    <w:rsid w:val="002157FC"/>
    <w:rsid w:val="002169E4"/>
    <w:rsid w:val="0022012F"/>
    <w:rsid w:val="00222BC4"/>
    <w:rsid w:val="00230576"/>
    <w:rsid w:val="00235334"/>
    <w:rsid w:val="00276A61"/>
    <w:rsid w:val="00292EDA"/>
    <w:rsid w:val="002D385C"/>
    <w:rsid w:val="002E5A0E"/>
    <w:rsid w:val="00303573"/>
    <w:rsid w:val="00305024"/>
    <w:rsid w:val="00311D65"/>
    <w:rsid w:val="00317CD2"/>
    <w:rsid w:val="00320E08"/>
    <w:rsid w:val="003239AD"/>
    <w:rsid w:val="003344A1"/>
    <w:rsid w:val="00347258"/>
    <w:rsid w:val="003554A0"/>
    <w:rsid w:val="00364EC3"/>
    <w:rsid w:val="00367449"/>
    <w:rsid w:val="00375E7C"/>
    <w:rsid w:val="0039331F"/>
    <w:rsid w:val="003956CA"/>
    <w:rsid w:val="003A7B16"/>
    <w:rsid w:val="003B4827"/>
    <w:rsid w:val="003B7FC7"/>
    <w:rsid w:val="003C2918"/>
    <w:rsid w:val="003D782A"/>
    <w:rsid w:val="003E240A"/>
    <w:rsid w:val="003E68DE"/>
    <w:rsid w:val="003E7C79"/>
    <w:rsid w:val="00417A57"/>
    <w:rsid w:val="00421DE8"/>
    <w:rsid w:val="00433861"/>
    <w:rsid w:val="0044378E"/>
    <w:rsid w:val="004450C9"/>
    <w:rsid w:val="00453C21"/>
    <w:rsid w:val="0045551D"/>
    <w:rsid w:val="00463DF9"/>
    <w:rsid w:val="00491187"/>
    <w:rsid w:val="0049193B"/>
    <w:rsid w:val="004A29D8"/>
    <w:rsid w:val="004B301C"/>
    <w:rsid w:val="004B4E82"/>
    <w:rsid w:val="004C691E"/>
    <w:rsid w:val="004F4D7A"/>
    <w:rsid w:val="004F7EAC"/>
    <w:rsid w:val="00507889"/>
    <w:rsid w:val="00515D74"/>
    <w:rsid w:val="005433A6"/>
    <w:rsid w:val="00554BDA"/>
    <w:rsid w:val="00560EE2"/>
    <w:rsid w:val="00563AC1"/>
    <w:rsid w:val="00563EF8"/>
    <w:rsid w:val="00565B4B"/>
    <w:rsid w:val="00567E8A"/>
    <w:rsid w:val="00580D71"/>
    <w:rsid w:val="00590ADF"/>
    <w:rsid w:val="005C75C6"/>
    <w:rsid w:val="005E7439"/>
    <w:rsid w:val="00614D8A"/>
    <w:rsid w:val="006268B3"/>
    <w:rsid w:val="00642D1C"/>
    <w:rsid w:val="00650BB5"/>
    <w:rsid w:val="00656461"/>
    <w:rsid w:val="00661C98"/>
    <w:rsid w:val="00662067"/>
    <w:rsid w:val="006821C0"/>
    <w:rsid w:val="0068458F"/>
    <w:rsid w:val="00694DF5"/>
    <w:rsid w:val="006C3DF5"/>
    <w:rsid w:val="006F22E9"/>
    <w:rsid w:val="006F52F0"/>
    <w:rsid w:val="006F7459"/>
    <w:rsid w:val="00701AE5"/>
    <w:rsid w:val="00701F40"/>
    <w:rsid w:val="00735628"/>
    <w:rsid w:val="0076061D"/>
    <w:rsid w:val="00777473"/>
    <w:rsid w:val="00780968"/>
    <w:rsid w:val="00782DF7"/>
    <w:rsid w:val="007D0A4D"/>
    <w:rsid w:val="008011A3"/>
    <w:rsid w:val="00814B78"/>
    <w:rsid w:val="00816CC2"/>
    <w:rsid w:val="00816CE8"/>
    <w:rsid w:val="008340D7"/>
    <w:rsid w:val="0086235F"/>
    <w:rsid w:val="00863781"/>
    <w:rsid w:val="008D42F9"/>
    <w:rsid w:val="008D5688"/>
    <w:rsid w:val="008E38B0"/>
    <w:rsid w:val="008E4A00"/>
    <w:rsid w:val="008E566D"/>
    <w:rsid w:val="00903757"/>
    <w:rsid w:val="00904459"/>
    <w:rsid w:val="00905466"/>
    <w:rsid w:val="00910D74"/>
    <w:rsid w:val="00916C18"/>
    <w:rsid w:val="009464B8"/>
    <w:rsid w:val="00964563"/>
    <w:rsid w:val="00966B2E"/>
    <w:rsid w:val="00973A24"/>
    <w:rsid w:val="009B5CB8"/>
    <w:rsid w:val="009C38D1"/>
    <w:rsid w:val="009C535C"/>
    <w:rsid w:val="009F2310"/>
    <w:rsid w:val="009F45FA"/>
    <w:rsid w:val="00A1262D"/>
    <w:rsid w:val="00A13A9A"/>
    <w:rsid w:val="00A13BA0"/>
    <w:rsid w:val="00A264A1"/>
    <w:rsid w:val="00A27A36"/>
    <w:rsid w:val="00A33878"/>
    <w:rsid w:val="00A61AA2"/>
    <w:rsid w:val="00A679C4"/>
    <w:rsid w:val="00A830F8"/>
    <w:rsid w:val="00AB3DEF"/>
    <w:rsid w:val="00AB4142"/>
    <w:rsid w:val="00AF1462"/>
    <w:rsid w:val="00AF57C4"/>
    <w:rsid w:val="00B07375"/>
    <w:rsid w:val="00B34088"/>
    <w:rsid w:val="00B600EB"/>
    <w:rsid w:val="00B64C52"/>
    <w:rsid w:val="00B85B37"/>
    <w:rsid w:val="00B946DD"/>
    <w:rsid w:val="00B9522C"/>
    <w:rsid w:val="00B9610E"/>
    <w:rsid w:val="00BA691E"/>
    <w:rsid w:val="00BA7345"/>
    <w:rsid w:val="00BB365D"/>
    <w:rsid w:val="00BB693F"/>
    <w:rsid w:val="00BD0DDB"/>
    <w:rsid w:val="00BE5583"/>
    <w:rsid w:val="00BF02A5"/>
    <w:rsid w:val="00BF3185"/>
    <w:rsid w:val="00C11145"/>
    <w:rsid w:val="00C1723D"/>
    <w:rsid w:val="00C34754"/>
    <w:rsid w:val="00C3683C"/>
    <w:rsid w:val="00C42A29"/>
    <w:rsid w:val="00C4332D"/>
    <w:rsid w:val="00C434B6"/>
    <w:rsid w:val="00C56613"/>
    <w:rsid w:val="00C80EB0"/>
    <w:rsid w:val="00C8689F"/>
    <w:rsid w:val="00C95FF9"/>
    <w:rsid w:val="00C9741F"/>
    <w:rsid w:val="00CA0809"/>
    <w:rsid w:val="00CB0861"/>
    <w:rsid w:val="00CD7AF2"/>
    <w:rsid w:val="00CE622E"/>
    <w:rsid w:val="00CF525A"/>
    <w:rsid w:val="00D07CF8"/>
    <w:rsid w:val="00D477FB"/>
    <w:rsid w:val="00D6140B"/>
    <w:rsid w:val="00D94A53"/>
    <w:rsid w:val="00E2463E"/>
    <w:rsid w:val="00E25C25"/>
    <w:rsid w:val="00E707E5"/>
    <w:rsid w:val="00E867C5"/>
    <w:rsid w:val="00E90F8A"/>
    <w:rsid w:val="00E91CA9"/>
    <w:rsid w:val="00EA031D"/>
    <w:rsid w:val="00EB0307"/>
    <w:rsid w:val="00EB0E0A"/>
    <w:rsid w:val="00EB3277"/>
    <w:rsid w:val="00ED7229"/>
    <w:rsid w:val="00EF6053"/>
    <w:rsid w:val="00F32126"/>
    <w:rsid w:val="00F4028A"/>
    <w:rsid w:val="00F61570"/>
    <w:rsid w:val="00F67670"/>
    <w:rsid w:val="00F92841"/>
    <w:rsid w:val="00FA583F"/>
    <w:rsid w:val="00FC484E"/>
    <w:rsid w:val="00FC4E36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36DE6"/>
  <w15:chartTrackingRefBased/>
  <w15:docId w15:val="{8223BAFC-099B-4961-9D52-50CB231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ED5AE8-358D-47ED-8344-66059D44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408</TotalTime>
  <Pages>10</Pages>
  <Words>4779</Words>
  <Characters>2725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7490</CharactersWithSpaces>
  <SharedDoc>false</SharedDoc>
  <HLinks>
    <vt:vector size="90" baseType="variant"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_Toc342917658</vt:lpwstr>
      </vt:variant>
      <vt:variant>
        <vt:i4>1572918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_Toc342917657</vt:lpwstr>
      </vt:variant>
      <vt:variant>
        <vt:i4>1572918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_Toc342917656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_Toc342917655</vt:lpwstr>
      </vt:variant>
      <vt:variant>
        <vt:i4>1572918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_Toc342917654</vt:lpwstr>
      </vt:variant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_Toc342917653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_Toc342917652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_Toc342917651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_Toc342917650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_Toc342917649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_Toc342917648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_Toc342917647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_Toc342917646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_Toc342917645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_Toc342917644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Songaila Marius</cp:lastModifiedBy>
  <cp:revision>118</cp:revision>
  <cp:lastPrinted>2005-04-19T06:53:00Z</cp:lastPrinted>
  <dcterms:created xsi:type="dcterms:W3CDTF">2018-09-02T19:14:00Z</dcterms:created>
  <dcterms:modified xsi:type="dcterms:W3CDTF">2019-09-10T11:56:00Z</dcterms:modified>
</cp:coreProperties>
</file>