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95B" w14:textId="503E846A" w:rsidR="00126ED2" w:rsidRPr="00DC1A07" w:rsidRDefault="00126ED2" w:rsidP="00126ED2">
      <w:pPr>
        <w:pStyle w:val="IntenseQuote"/>
        <w:rPr>
          <w:sz w:val="28"/>
          <w:szCs w:val="28"/>
          <w:lang w:val="en-US"/>
        </w:rPr>
      </w:pPr>
      <w:r w:rsidRPr="00DC1A07">
        <w:rPr>
          <w:sz w:val="28"/>
          <w:szCs w:val="28"/>
          <w:lang w:val="en-US"/>
        </w:rPr>
        <w:t>Mandelbrot Set – Part 3</w:t>
      </w:r>
      <w:r w:rsidRPr="00DC1A07">
        <w:rPr>
          <w:sz w:val="28"/>
          <w:szCs w:val="28"/>
          <w:lang w:val="en-US"/>
        </w:rPr>
        <w:br/>
      </w:r>
      <w:r w:rsidRPr="00DC1A07">
        <w:rPr>
          <w:lang w:val="en-US"/>
        </w:rPr>
        <w:t>Numerical Scientific Computing Mini-Project</w:t>
      </w:r>
    </w:p>
    <w:p w14:paraId="5B558B03" w14:textId="468B6315" w:rsidR="00126ED2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Name:</w:t>
      </w:r>
      <w:r w:rsidRPr="00DC1A07">
        <w:rPr>
          <w:sz w:val="18"/>
          <w:szCs w:val="18"/>
          <w:lang w:val="da-DK"/>
        </w:rPr>
        <w:t xml:space="preserve"> Lukas Bisgaard Kristensen</w:t>
      </w:r>
    </w:p>
    <w:p w14:paraId="6D7AD928" w14:textId="24688E8E" w:rsidR="008311BB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Date:</w:t>
      </w:r>
      <w:r w:rsidRPr="00DC1A07">
        <w:rPr>
          <w:sz w:val="18"/>
          <w:szCs w:val="18"/>
          <w:lang w:val="da-DK"/>
        </w:rPr>
        <w:t xml:space="preserve"> 26/04/2023</w:t>
      </w:r>
    </w:p>
    <w:p w14:paraId="5B371821" w14:textId="440EB57F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Program:</w:t>
      </w:r>
      <w:r w:rsidRPr="00DC1A07">
        <w:rPr>
          <w:sz w:val="18"/>
          <w:szCs w:val="18"/>
          <w:lang w:val="en-US"/>
        </w:rPr>
        <w:t xml:space="preserve"> Computer Engineering (AVS), 8th semester</w:t>
      </w:r>
      <w:r w:rsidR="00C7629B">
        <w:rPr>
          <w:sz w:val="18"/>
          <w:szCs w:val="18"/>
          <w:lang w:val="en-US"/>
        </w:rPr>
        <w:t>, Aalborg University</w:t>
      </w:r>
    </w:p>
    <w:p w14:paraId="03C133B0" w14:textId="2856F380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Course:</w:t>
      </w:r>
      <w:r w:rsidR="00A3784A" w:rsidRPr="00DC1A07">
        <w:rPr>
          <w:b/>
          <w:bCs/>
          <w:sz w:val="18"/>
          <w:szCs w:val="18"/>
          <w:lang w:val="en-US"/>
        </w:rPr>
        <w:t xml:space="preserve"> </w:t>
      </w:r>
      <w:r w:rsidR="00A3784A" w:rsidRPr="00DC1A07">
        <w:rPr>
          <w:sz w:val="18"/>
          <w:szCs w:val="18"/>
          <w:lang w:val="en-US"/>
        </w:rPr>
        <w:t>Numerical Scientific Computing</w:t>
      </w:r>
    </w:p>
    <w:p w14:paraId="7A1656D4" w14:textId="77777777" w:rsidR="008311BB" w:rsidRPr="00DC1A07" w:rsidRDefault="008311BB" w:rsidP="00126ED2">
      <w:pPr>
        <w:rPr>
          <w:sz w:val="6"/>
          <w:szCs w:val="6"/>
          <w:lang w:val="en-US"/>
        </w:rPr>
      </w:pPr>
    </w:p>
    <w:p w14:paraId="7F912787" w14:textId="34BFAC86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Docstrings</w:t>
      </w:r>
      <w:r w:rsidR="00DC1A07">
        <w:rPr>
          <w:lang w:val="en-US"/>
        </w:rPr>
        <w:t xml:space="preserve"> and </w:t>
      </w:r>
      <w:proofErr w:type="spellStart"/>
      <w:r w:rsidR="00DC1A07">
        <w:rPr>
          <w:lang w:val="en-US"/>
        </w:rPr>
        <w:t>Doctests</w:t>
      </w:r>
      <w:proofErr w:type="spellEnd"/>
      <w:r w:rsidR="0079711C">
        <w:rPr>
          <w:lang w:val="en-US"/>
        </w:rPr>
        <w:t xml:space="preserve"> (3 cases)</w:t>
      </w:r>
      <w:r w:rsidR="00B30E47">
        <w:rPr>
          <w:lang w:val="en-US"/>
        </w:rPr>
        <w:t>, see mandelbrot_</w:t>
      </w:r>
      <w:r w:rsidR="008A45CF">
        <w:rPr>
          <w:lang w:val="en-US"/>
        </w:rPr>
        <w:t>opencl</w:t>
      </w:r>
      <w:r w:rsidR="00B30E47">
        <w:rPr>
          <w:lang w:val="en-US"/>
        </w:rPr>
        <w:t>.py</w:t>
      </w:r>
    </w:p>
    <w:p w14:paraId="6890B28E" w14:textId="77C2691D" w:rsidR="00DC1A07" w:rsidRDefault="00283828" w:rsidP="00DC1A07">
      <w:pPr>
        <w:rPr>
          <w:lang w:val="en-US"/>
        </w:rPr>
      </w:pPr>
      <w:r w:rsidRPr="00283828">
        <w:rPr>
          <w:noProof/>
          <w:lang w:val="en-US"/>
        </w:rPr>
        <w:drawing>
          <wp:inline distT="0" distB="0" distL="0" distR="0" wp14:anchorId="784787A1" wp14:editId="31A1AA56">
            <wp:extent cx="4968240" cy="2957497"/>
            <wp:effectExtent l="0" t="0" r="3810" b="0"/>
            <wp:docPr id="94187830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830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794" cy="29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337" w14:textId="6D1BB0D0" w:rsidR="00DC1A07" w:rsidRDefault="00283828" w:rsidP="00DC1A07">
      <w:pPr>
        <w:rPr>
          <w:lang w:val="en-US"/>
        </w:rPr>
      </w:pPr>
      <w:r w:rsidRPr="00283828">
        <w:rPr>
          <w:noProof/>
          <w:lang w:val="en-US"/>
        </w:rPr>
        <w:drawing>
          <wp:inline distT="0" distB="0" distL="0" distR="0" wp14:anchorId="5A5B183E" wp14:editId="662A6134">
            <wp:extent cx="4961268" cy="2240280"/>
            <wp:effectExtent l="0" t="0" r="0" b="7620"/>
            <wp:docPr id="13256972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72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016" cy="22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258" w14:textId="4481FF33" w:rsidR="00DC1A07" w:rsidRPr="00DC1A07" w:rsidRDefault="00033C7A" w:rsidP="00DC1A07">
      <w:pPr>
        <w:rPr>
          <w:lang w:val="en-US"/>
        </w:rPr>
      </w:pPr>
      <w:r w:rsidRPr="00033C7A">
        <w:rPr>
          <w:noProof/>
          <w:lang w:val="en-US"/>
        </w:rPr>
        <w:lastRenderedPageBreak/>
        <w:drawing>
          <wp:inline distT="0" distB="0" distL="0" distR="0" wp14:anchorId="4A281AEC" wp14:editId="42BF607A">
            <wp:extent cx="4053226" cy="3070860"/>
            <wp:effectExtent l="0" t="0" r="4445" b="0"/>
            <wp:docPr id="4709276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763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488" cy="30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920" w14:textId="6087DC5D" w:rsidR="00126ED2" w:rsidRDefault="00126ED2" w:rsidP="00A229B3">
      <w:pPr>
        <w:pStyle w:val="Heading1"/>
        <w:rPr>
          <w:lang w:val="en-US"/>
        </w:rPr>
      </w:pPr>
      <w:r>
        <w:rPr>
          <w:lang w:val="en-US"/>
        </w:rPr>
        <w:t>OpenCL</w:t>
      </w:r>
      <w:r w:rsidR="00A229B3">
        <w:rPr>
          <w:lang w:val="en-US"/>
        </w:rPr>
        <w:t xml:space="preserve"> </w:t>
      </w:r>
      <w:r w:rsidR="001D76CE">
        <w:rPr>
          <w:lang w:val="en-US"/>
        </w:rPr>
        <w:t>with defined m</w:t>
      </w:r>
      <w:r w:rsidR="00A229B3">
        <w:rPr>
          <w:lang w:val="en-US"/>
        </w:rPr>
        <w:t xml:space="preserve">emory </w:t>
      </w:r>
      <w:r w:rsidR="001D76CE">
        <w:rPr>
          <w:lang w:val="en-US"/>
        </w:rPr>
        <w:t>types for all variables</w:t>
      </w:r>
    </w:p>
    <w:p w14:paraId="2F169BC1" w14:textId="5CD2EAF1" w:rsidR="003D0C39" w:rsidRDefault="003D0C39" w:rsidP="003D0C39">
      <w:pPr>
        <w:rPr>
          <w:lang w:val="en-US"/>
        </w:rPr>
      </w:pPr>
      <w:r>
        <w:rPr>
          <w:lang w:val="en-US"/>
        </w:rPr>
        <w:t xml:space="preserve">__global memory data type for the input </w:t>
      </w:r>
      <w:r w:rsidR="00576F8E">
        <w:rPr>
          <w:lang w:val="en-US"/>
        </w:rPr>
        <w:t xml:space="preserve">and output </w:t>
      </w:r>
      <w:r>
        <w:rPr>
          <w:lang w:val="en-US"/>
        </w:rPr>
        <w:t>data</w:t>
      </w:r>
      <w:r w:rsidR="006001BA">
        <w:rPr>
          <w:lang w:val="en-US"/>
        </w:rPr>
        <w:t>.</w:t>
      </w:r>
    </w:p>
    <w:p w14:paraId="0D96432C" w14:textId="22D7671C" w:rsidR="003D0C39" w:rsidRPr="003D0C39" w:rsidRDefault="003D0C39" w:rsidP="003D0C39">
      <w:pPr>
        <w:rPr>
          <w:lang w:val="en-US"/>
        </w:rPr>
      </w:pPr>
      <w:r>
        <w:rPr>
          <w:lang w:val="en-US"/>
        </w:rPr>
        <w:t>__private memory data type for data that is only relevant for workers within the function</w:t>
      </w:r>
      <w:r w:rsidR="006001BA">
        <w:rPr>
          <w:lang w:val="en-US"/>
        </w:rPr>
        <w:t>.</w:t>
      </w:r>
    </w:p>
    <w:p w14:paraId="7C0B4078" w14:textId="3E695BE5" w:rsidR="00126ED2" w:rsidRDefault="00ED41F0" w:rsidP="00126ED2">
      <w:pPr>
        <w:rPr>
          <w:lang w:val="en-US"/>
        </w:rPr>
      </w:pPr>
      <w:r w:rsidRPr="00ED41F0">
        <w:rPr>
          <w:noProof/>
          <w:lang w:val="en-US"/>
        </w:rPr>
        <w:drawing>
          <wp:inline distT="0" distB="0" distL="0" distR="0" wp14:anchorId="6AF72858" wp14:editId="26D3B51A">
            <wp:extent cx="4724809" cy="3177815"/>
            <wp:effectExtent l="0" t="0" r="0" b="3810"/>
            <wp:docPr id="2501355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3550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2FEE" w14:textId="77777777" w:rsidR="00ED41F0" w:rsidRDefault="00ED41F0" w:rsidP="00126ED2">
      <w:pPr>
        <w:rPr>
          <w:lang w:val="en-US"/>
        </w:rPr>
      </w:pPr>
    </w:p>
    <w:p w14:paraId="2D5A3C99" w14:textId="30AF764C" w:rsidR="00126ED2" w:rsidRDefault="00FD6676" w:rsidP="00126ED2">
      <w:pPr>
        <w:pStyle w:val="Heading1"/>
        <w:rPr>
          <w:lang w:val="en-US"/>
        </w:rPr>
      </w:pPr>
      <w:r>
        <w:rPr>
          <w:lang w:val="en-US"/>
        </w:rPr>
        <w:t xml:space="preserve">Local </w:t>
      </w:r>
      <w:r w:rsidR="00A540DE">
        <w:rPr>
          <w:lang w:val="en-US"/>
        </w:rPr>
        <w:t xml:space="preserve">grid </w:t>
      </w:r>
      <w:r>
        <w:rPr>
          <w:lang w:val="en-US"/>
        </w:rPr>
        <w:t>size</w:t>
      </w:r>
      <w:r w:rsidR="00CA42BB">
        <w:rPr>
          <w:lang w:val="en-US"/>
        </w:rPr>
        <w:t>s</w:t>
      </w:r>
      <w:r>
        <w:rPr>
          <w:lang w:val="en-US"/>
        </w:rPr>
        <w:t xml:space="preserve"> (work group)</w:t>
      </w:r>
    </w:p>
    <w:p w14:paraId="6BAC0DB6" w14:textId="12754AE1" w:rsidR="005F7E4D" w:rsidRPr="005F7E4D" w:rsidRDefault="004D02B0" w:rsidP="005F7E4D">
      <w:pPr>
        <w:rPr>
          <w:lang w:val="en-US"/>
        </w:rPr>
      </w:pPr>
      <w:r>
        <w:rPr>
          <w:lang w:val="en-US"/>
        </w:rPr>
        <w:t>All CPU, GPU and integrated GPUs increase in performance as the local size increases.</w:t>
      </w:r>
      <w:r>
        <w:rPr>
          <w:lang w:val="en-US"/>
        </w:rPr>
        <w:br/>
        <w:t>The Intel® OpenCL HD Graphics is the integrated GPU and the Intel® OpenCL is the CPU. Here it can be seen that the integrated GPU significantly outperforms the CPU.</w:t>
      </w:r>
    </w:p>
    <w:p w14:paraId="7FBCD1CE" w14:textId="769B4B93" w:rsidR="009F6CFA" w:rsidRDefault="004D02B0" w:rsidP="00B23F8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BB04AF" wp14:editId="777417D9">
            <wp:extent cx="4876441" cy="3657600"/>
            <wp:effectExtent l="0" t="0" r="635" b="0"/>
            <wp:docPr id="1672554386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4386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62" cy="36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AC0D" w14:textId="77777777" w:rsidR="00B85078" w:rsidRDefault="00B85078" w:rsidP="00B23F84">
      <w:pPr>
        <w:jc w:val="center"/>
        <w:rPr>
          <w:lang w:val="en-US"/>
        </w:rPr>
      </w:pPr>
    </w:p>
    <w:p w14:paraId="3A4C2323" w14:textId="77777777" w:rsidR="00B85078" w:rsidRDefault="00B85078" w:rsidP="00B23F84">
      <w:pPr>
        <w:jc w:val="center"/>
        <w:rPr>
          <w:lang w:val="en-US"/>
        </w:rPr>
      </w:pPr>
    </w:p>
    <w:p w14:paraId="4C2BA984" w14:textId="0ECEE0EC" w:rsidR="00706EBA" w:rsidRPr="00706EBA" w:rsidRDefault="00FD6676" w:rsidP="00AE3E1A">
      <w:pPr>
        <w:pStyle w:val="Heading1"/>
        <w:rPr>
          <w:lang w:val="en-US"/>
        </w:rPr>
      </w:pPr>
      <w:r>
        <w:rPr>
          <w:lang w:val="en-US"/>
        </w:rPr>
        <w:t xml:space="preserve">Global </w:t>
      </w:r>
      <w:r w:rsidR="00CA42BB">
        <w:rPr>
          <w:lang w:val="en-US"/>
        </w:rPr>
        <w:t xml:space="preserve">grid </w:t>
      </w:r>
      <w:r>
        <w:rPr>
          <w:lang w:val="en-US"/>
        </w:rPr>
        <w:t>size (</w:t>
      </w:r>
      <w:proofErr w:type="spellStart"/>
      <w:r w:rsidR="00552B49">
        <w:rPr>
          <w:lang w:val="en-US"/>
        </w:rPr>
        <w:t>mandelbrot</w:t>
      </w:r>
      <w:proofErr w:type="spellEnd"/>
      <w:r>
        <w:rPr>
          <w:lang w:val="en-US"/>
        </w:rPr>
        <w:t xml:space="preserve"> size)</w:t>
      </w:r>
    </w:p>
    <w:p w14:paraId="0E718401" w14:textId="12E479C3" w:rsidR="00C66975" w:rsidRDefault="003D0C39">
      <w:pPr>
        <w:rPr>
          <w:lang w:val="en-US"/>
        </w:rPr>
      </w:pPr>
      <w:r>
        <w:rPr>
          <w:noProof/>
        </w:rPr>
        <w:drawing>
          <wp:inline distT="0" distB="0" distL="0" distR="0" wp14:anchorId="6DA06046" wp14:editId="2ECA53A5">
            <wp:extent cx="5913120" cy="3703320"/>
            <wp:effectExtent l="0" t="0" r="11430" b="11430"/>
            <wp:docPr id="19952729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9C3C72-53B3-E01B-147D-DF878975EE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43F202" w14:textId="77777777" w:rsidR="0002275C" w:rsidRPr="00FD6676" w:rsidRDefault="0002275C">
      <w:pPr>
        <w:rPr>
          <w:lang w:val="en-US"/>
        </w:rPr>
      </w:pPr>
    </w:p>
    <w:p w14:paraId="6E985C4D" w14:textId="2EE7D20A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lastRenderedPageBreak/>
        <w:t>Extra features</w:t>
      </w:r>
    </w:p>
    <w:p w14:paraId="0116BE6C" w14:textId="77777777" w:rsidR="009A6DF3" w:rsidRPr="009A6DF3" w:rsidRDefault="009A6DF3" w:rsidP="009A6DF3">
      <w:pPr>
        <w:rPr>
          <w:lang w:val="en-US"/>
        </w:rPr>
      </w:pPr>
    </w:p>
    <w:p w14:paraId="3B616F4F" w14:textId="77318EAF" w:rsidR="00126ED2" w:rsidRDefault="00477862" w:rsidP="009A6DF3">
      <w:pPr>
        <w:pStyle w:val="Heading2"/>
        <w:rPr>
          <w:lang w:val="en-US"/>
        </w:rPr>
      </w:pPr>
      <w:r>
        <w:rPr>
          <w:lang w:val="en-US"/>
        </w:rPr>
        <w:t>Zoom Animation</w:t>
      </w:r>
      <w:r w:rsidR="00802869">
        <w:rPr>
          <w:lang w:val="en-US"/>
        </w:rPr>
        <w:t xml:space="preserve"> </w:t>
      </w:r>
      <w:r w:rsidR="0074597D">
        <w:rPr>
          <w:lang w:val="en-US"/>
        </w:rPr>
        <w:t>(</w:t>
      </w:r>
      <w:r w:rsidR="00915DE9">
        <w:rPr>
          <w:lang w:val="en-US"/>
        </w:rPr>
        <w:t>Generates a video output</w:t>
      </w:r>
      <w:r w:rsidR="002F41FB">
        <w:rPr>
          <w:lang w:val="en-US"/>
        </w:rPr>
        <w:t>, see video</w:t>
      </w:r>
      <w:r w:rsidR="0074597D">
        <w:rPr>
          <w:lang w:val="en-US"/>
        </w:rPr>
        <w:t>)</w:t>
      </w:r>
    </w:p>
    <w:p w14:paraId="560F7110" w14:textId="6A73613B" w:rsidR="00477862" w:rsidRDefault="000E4A88" w:rsidP="009F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to c</w:t>
      </w:r>
      <w:r w:rsidR="00477862" w:rsidRPr="00477862">
        <w:rPr>
          <w:lang w:val="en-US"/>
        </w:rPr>
        <w:t xml:space="preserve">ode: </w:t>
      </w:r>
      <w:r>
        <w:rPr>
          <w:lang w:val="en-US"/>
        </w:rPr>
        <w:t>“Extra Features/</w:t>
      </w:r>
      <w:r w:rsidR="00477862" w:rsidRPr="00477862">
        <w:rPr>
          <w:lang w:val="en-US"/>
        </w:rPr>
        <w:t>mandelbrot_iteration_animation.py</w:t>
      </w:r>
      <w:r>
        <w:rPr>
          <w:lang w:val="en-US"/>
        </w:rPr>
        <w:t>”</w:t>
      </w:r>
    </w:p>
    <w:p w14:paraId="58F794E5" w14:textId="046BB8D4" w:rsidR="00BB1E1D" w:rsidRDefault="00147ADC" w:rsidP="009F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YouTube </w:t>
      </w:r>
      <w:r w:rsidRPr="00377098">
        <w:rPr>
          <w:lang w:val="en-US"/>
        </w:rPr>
        <w:t>Video</w:t>
      </w:r>
      <w:r w:rsidRPr="00E9586D">
        <w:rPr>
          <w:lang w:val="en-US"/>
        </w:rPr>
        <w:t xml:space="preserve"> of</w:t>
      </w:r>
      <w:r>
        <w:rPr>
          <w:lang w:val="en-US"/>
        </w:rPr>
        <w:t xml:space="preserve"> generated output</w:t>
      </w:r>
      <w:r w:rsidRPr="00377098">
        <w:rPr>
          <w:lang w:val="en-US"/>
        </w:rPr>
        <w:t xml:space="preserve">: </w:t>
      </w:r>
      <w:r w:rsidR="00480A27">
        <w:rPr>
          <w:lang w:val="en-US"/>
        </w:rPr>
        <w:br/>
      </w:r>
      <w:hyperlink r:id="rId11" w:history="1">
        <w:r w:rsidR="00BB1E1D" w:rsidRPr="002C2436">
          <w:rPr>
            <w:rStyle w:val="Hyperlink"/>
            <w:lang w:val="en-US"/>
          </w:rPr>
          <w:t>https://www.youtube.com/watch?v=L2zKIrriDfI</w:t>
        </w:r>
      </w:hyperlink>
    </w:p>
    <w:p w14:paraId="5CFB5281" w14:textId="77777777" w:rsidR="009A6DF3" w:rsidRDefault="009A6DF3" w:rsidP="009A6DF3">
      <w:pPr>
        <w:rPr>
          <w:lang w:val="en-US"/>
        </w:rPr>
      </w:pPr>
    </w:p>
    <w:p w14:paraId="22BC557B" w14:textId="77777777" w:rsidR="009A6DF3" w:rsidRPr="009A6DF3" w:rsidRDefault="009A6DF3" w:rsidP="009A6DF3">
      <w:pPr>
        <w:rPr>
          <w:lang w:val="en-US"/>
        </w:rPr>
      </w:pPr>
    </w:p>
    <w:p w14:paraId="6CD4570B" w14:textId="3791E33A" w:rsidR="00477862" w:rsidRDefault="00477862" w:rsidP="009A6DF3">
      <w:pPr>
        <w:pStyle w:val="Heading2"/>
        <w:rPr>
          <w:lang w:val="en-US"/>
        </w:rPr>
      </w:pPr>
      <w:r>
        <w:rPr>
          <w:lang w:val="en-US"/>
        </w:rPr>
        <w:t>Iteration Animation</w:t>
      </w:r>
      <w:r w:rsidR="00A57979">
        <w:rPr>
          <w:lang w:val="en-US"/>
        </w:rPr>
        <w:t xml:space="preserve"> (Generates a video output</w:t>
      </w:r>
      <w:r w:rsidR="002F41FB">
        <w:rPr>
          <w:lang w:val="en-US"/>
        </w:rPr>
        <w:t>, see video</w:t>
      </w:r>
      <w:r w:rsidR="00A57979">
        <w:rPr>
          <w:lang w:val="en-US"/>
        </w:rPr>
        <w:t>)</w:t>
      </w:r>
    </w:p>
    <w:p w14:paraId="2DC54CA0" w14:textId="28D8E317" w:rsidR="00477862" w:rsidRDefault="000E4A88" w:rsidP="009F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to c</w:t>
      </w:r>
      <w:r w:rsidRPr="00477862">
        <w:rPr>
          <w:lang w:val="en-US"/>
        </w:rPr>
        <w:t>ode:</w:t>
      </w:r>
      <w:r w:rsidR="00477862">
        <w:rPr>
          <w:lang w:val="en-US"/>
        </w:rPr>
        <w:t xml:space="preserve"> </w:t>
      </w:r>
      <w:r>
        <w:rPr>
          <w:lang w:val="en-US"/>
        </w:rPr>
        <w:t>“Extra Features/</w:t>
      </w:r>
      <w:r w:rsidR="00477862">
        <w:rPr>
          <w:lang w:val="en-US"/>
        </w:rPr>
        <w:t>mandelbrot_animation.py</w:t>
      </w:r>
      <w:r>
        <w:rPr>
          <w:lang w:val="en-US"/>
        </w:rPr>
        <w:t>”</w:t>
      </w:r>
      <w:r w:rsidR="00477862">
        <w:rPr>
          <w:lang w:val="en-US"/>
        </w:rPr>
        <w:tab/>
      </w:r>
    </w:p>
    <w:p w14:paraId="0C14E8F1" w14:textId="7679E0B6" w:rsidR="0002275C" w:rsidRPr="0002275C" w:rsidRDefault="00147ADC" w:rsidP="009F3DA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YouTube</w:t>
      </w:r>
      <w:r w:rsidR="00611531">
        <w:rPr>
          <w:lang w:val="en-US"/>
        </w:rPr>
        <w:t xml:space="preserve"> </w:t>
      </w:r>
      <w:r w:rsidR="00477862" w:rsidRPr="00377098">
        <w:rPr>
          <w:lang w:val="en-US"/>
        </w:rPr>
        <w:t>Video</w:t>
      </w:r>
      <w:r w:rsidR="00E9586D" w:rsidRPr="00E9586D">
        <w:rPr>
          <w:lang w:val="en-US"/>
        </w:rPr>
        <w:t xml:space="preserve"> of</w:t>
      </w:r>
      <w:r w:rsidR="00611531">
        <w:rPr>
          <w:lang w:val="en-US"/>
        </w:rPr>
        <w:t xml:space="preserve"> generated</w:t>
      </w:r>
      <w:r w:rsidR="00E9586D">
        <w:rPr>
          <w:lang w:val="en-US"/>
        </w:rPr>
        <w:t xml:space="preserve"> output</w:t>
      </w:r>
      <w:r w:rsidR="00477862" w:rsidRPr="00377098">
        <w:rPr>
          <w:lang w:val="en-US"/>
        </w:rPr>
        <w:t xml:space="preserve">: </w:t>
      </w:r>
      <w:hyperlink r:id="rId12" w:history="1">
        <w:r w:rsidR="00477862" w:rsidRPr="00377098">
          <w:rPr>
            <w:rStyle w:val="Hyperlink"/>
            <w:lang w:val="en-US"/>
          </w:rPr>
          <w:t>https://www.youtube.com/watch?v=8BjqgaIuses</w:t>
        </w:r>
      </w:hyperlink>
    </w:p>
    <w:p w14:paraId="644ABDDC" w14:textId="77777777" w:rsidR="009A6DF3" w:rsidRDefault="009A6DF3" w:rsidP="009A6DF3">
      <w:pPr>
        <w:rPr>
          <w:lang w:val="en-US"/>
        </w:rPr>
      </w:pPr>
    </w:p>
    <w:p w14:paraId="527DD180" w14:textId="77777777" w:rsidR="009A6DF3" w:rsidRPr="009A6DF3" w:rsidRDefault="009A6DF3" w:rsidP="009A6DF3">
      <w:pPr>
        <w:rPr>
          <w:lang w:val="en-US"/>
        </w:rPr>
      </w:pPr>
    </w:p>
    <w:p w14:paraId="484525AD" w14:textId="3A092673" w:rsidR="00765D1D" w:rsidRDefault="00765D1D" w:rsidP="009A6DF3">
      <w:pPr>
        <w:pStyle w:val="Heading2"/>
        <w:rPr>
          <w:lang w:val="en-US"/>
        </w:rPr>
      </w:pPr>
      <w:r>
        <w:rPr>
          <w:lang w:val="en-US"/>
        </w:rPr>
        <w:t>Mandelbrot Navigator</w:t>
      </w:r>
      <w:r w:rsidR="00F655C6">
        <w:rPr>
          <w:lang w:val="en-US"/>
        </w:rPr>
        <w:t xml:space="preserve"> (Interactive </w:t>
      </w:r>
      <w:r w:rsidR="0091669E">
        <w:rPr>
          <w:lang w:val="en-US"/>
        </w:rPr>
        <w:t xml:space="preserve">keyboard </w:t>
      </w:r>
      <w:r w:rsidR="00F655C6">
        <w:rPr>
          <w:lang w:val="en-US"/>
        </w:rPr>
        <w:t>navigation)</w:t>
      </w:r>
    </w:p>
    <w:p w14:paraId="3AA45783" w14:textId="06CDAB07" w:rsidR="009F3DAE" w:rsidRPr="0008145C" w:rsidRDefault="00147ADC" w:rsidP="009F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to c</w:t>
      </w:r>
      <w:r w:rsidRPr="00477862">
        <w:rPr>
          <w:lang w:val="en-US"/>
        </w:rPr>
        <w:t>ode:</w:t>
      </w:r>
      <w:r>
        <w:rPr>
          <w:lang w:val="en-US"/>
        </w:rPr>
        <w:t xml:space="preserve"> “Extra Features/mandelbrot_</w:t>
      </w:r>
      <w:r>
        <w:rPr>
          <w:lang w:val="en-US"/>
        </w:rPr>
        <w:t>navigator</w:t>
      </w:r>
      <w:r>
        <w:rPr>
          <w:lang w:val="en-US"/>
        </w:rPr>
        <w:t>.py”</w:t>
      </w:r>
      <w:r>
        <w:rPr>
          <w:lang w:val="en-US"/>
        </w:rPr>
        <w:tab/>
      </w:r>
      <w:r w:rsidR="003B30EF">
        <w:rPr>
          <w:lang w:val="en-US"/>
        </w:rPr>
        <w:br/>
      </w:r>
    </w:p>
    <w:p w14:paraId="6C87FF14" w14:textId="496AC52D" w:rsidR="00765D1D" w:rsidRPr="00291368" w:rsidRDefault="00765D1D" w:rsidP="0029136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1B3E78" wp14:editId="2E6B7928">
            <wp:extent cx="5070722" cy="4122420"/>
            <wp:effectExtent l="0" t="0" r="0" b="0"/>
            <wp:docPr id="1495209262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9262" name="Picture 1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944" cy="41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1D" w:rsidRPr="0029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36F"/>
    <w:multiLevelType w:val="hybridMultilevel"/>
    <w:tmpl w:val="953A5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5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D2"/>
    <w:rsid w:val="0002275C"/>
    <w:rsid w:val="00033C7A"/>
    <w:rsid w:val="0008145C"/>
    <w:rsid w:val="000A59FE"/>
    <w:rsid w:val="000D14F1"/>
    <w:rsid w:val="000E4A88"/>
    <w:rsid w:val="00126ED2"/>
    <w:rsid w:val="00147A21"/>
    <w:rsid w:val="00147ADC"/>
    <w:rsid w:val="001520CB"/>
    <w:rsid w:val="0016244E"/>
    <w:rsid w:val="001D76CE"/>
    <w:rsid w:val="0021480D"/>
    <w:rsid w:val="00227936"/>
    <w:rsid w:val="002759B2"/>
    <w:rsid w:val="00283828"/>
    <w:rsid w:val="00291368"/>
    <w:rsid w:val="002F41FB"/>
    <w:rsid w:val="002F73E8"/>
    <w:rsid w:val="00377098"/>
    <w:rsid w:val="003B30EF"/>
    <w:rsid w:val="003D0C39"/>
    <w:rsid w:val="00471D3C"/>
    <w:rsid w:val="00477862"/>
    <w:rsid w:val="00480A27"/>
    <w:rsid w:val="00485749"/>
    <w:rsid w:val="004D02B0"/>
    <w:rsid w:val="004D1302"/>
    <w:rsid w:val="004D3B7F"/>
    <w:rsid w:val="004E4DFC"/>
    <w:rsid w:val="004F7526"/>
    <w:rsid w:val="00552B49"/>
    <w:rsid w:val="00557251"/>
    <w:rsid w:val="00572D46"/>
    <w:rsid w:val="00576F8E"/>
    <w:rsid w:val="005864E5"/>
    <w:rsid w:val="005B3C40"/>
    <w:rsid w:val="005F7E4D"/>
    <w:rsid w:val="006001BA"/>
    <w:rsid w:val="00611531"/>
    <w:rsid w:val="0061494D"/>
    <w:rsid w:val="00633D46"/>
    <w:rsid w:val="00677236"/>
    <w:rsid w:val="006C5388"/>
    <w:rsid w:val="006D60A8"/>
    <w:rsid w:val="00706EBA"/>
    <w:rsid w:val="00743CF2"/>
    <w:rsid w:val="0074597D"/>
    <w:rsid w:val="00765D1D"/>
    <w:rsid w:val="0079711C"/>
    <w:rsid w:val="007B3D7F"/>
    <w:rsid w:val="007D0540"/>
    <w:rsid w:val="00802869"/>
    <w:rsid w:val="008067E3"/>
    <w:rsid w:val="008311BB"/>
    <w:rsid w:val="008A45CF"/>
    <w:rsid w:val="00915DE9"/>
    <w:rsid w:val="0091669E"/>
    <w:rsid w:val="00982DD2"/>
    <w:rsid w:val="009A6DF3"/>
    <w:rsid w:val="009D7DE1"/>
    <w:rsid w:val="009F3DAE"/>
    <w:rsid w:val="009F6CFA"/>
    <w:rsid w:val="00A019EF"/>
    <w:rsid w:val="00A229B3"/>
    <w:rsid w:val="00A3784A"/>
    <w:rsid w:val="00A540DE"/>
    <w:rsid w:val="00A57979"/>
    <w:rsid w:val="00A8426D"/>
    <w:rsid w:val="00AC6E0C"/>
    <w:rsid w:val="00AE3E1A"/>
    <w:rsid w:val="00B23F84"/>
    <w:rsid w:val="00B30E47"/>
    <w:rsid w:val="00B7222F"/>
    <w:rsid w:val="00B85078"/>
    <w:rsid w:val="00B93A15"/>
    <w:rsid w:val="00BB1E1D"/>
    <w:rsid w:val="00C66975"/>
    <w:rsid w:val="00C7629B"/>
    <w:rsid w:val="00CA42BB"/>
    <w:rsid w:val="00CB0C5B"/>
    <w:rsid w:val="00CD1925"/>
    <w:rsid w:val="00CF3421"/>
    <w:rsid w:val="00D023EF"/>
    <w:rsid w:val="00D2097F"/>
    <w:rsid w:val="00DC1A07"/>
    <w:rsid w:val="00DD2868"/>
    <w:rsid w:val="00DF12EC"/>
    <w:rsid w:val="00E9586D"/>
    <w:rsid w:val="00ED41F0"/>
    <w:rsid w:val="00F56247"/>
    <w:rsid w:val="00F655C6"/>
    <w:rsid w:val="00FD45AC"/>
    <w:rsid w:val="00FD6676"/>
    <w:rsid w:val="00FE5E4C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7CD58"/>
  <w15:chartTrackingRefBased/>
  <w15:docId w15:val="{C3AA7E32-372F-472D-8D05-E267C59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D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6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E4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8BjqgaIu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L2zKIrriDf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Grid size</a:t>
            </a:r>
            <a:r>
              <a:rPr lang="da-DK" baseline="0"/>
              <a:t> computation across computation devices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1.9199999999999998E-2</c:v>
                </c:pt>
                <c:pt idx="1">
                  <c:v>1.26E-2</c:v>
                </c:pt>
                <c:pt idx="2">
                  <c:v>4.0800000000000003E-2</c:v>
                </c:pt>
                <c:pt idx="3">
                  <c:v>0.2455</c:v>
                </c:pt>
                <c:pt idx="4">
                  <c:v>0.91100000000000003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C-45B3-AD99-6C774FA443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GPU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9.9599999999999994E-2</c:v>
                </c:pt>
                <c:pt idx="1">
                  <c:v>1.5900000000000001E-2</c:v>
                </c:pt>
                <c:pt idx="2">
                  <c:v>5.2499999999999998E-2</c:v>
                </c:pt>
                <c:pt idx="3">
                  <c:v>0.32050000000000001</c:v>
                </c:pt>
                <c:pt idx="4">
                  <c:v>1.1032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C-45B3-AD99-6C774FA44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07056"/>
        <c:axId val="42809936"/>
      </c:scatterChart>
      <c:valAx>
        <c:axId val="4280705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Mandelbrot</a:t>
                </a:r>
                <a:r>
                  <a:rPr lang="da-DK" baseline="0"/>
                  <a:t> Set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9936"/>
        <c:crosses val="autoZero"/>
        <c:crossBetween val="midCat"/>
      </c:valAx>
      <c:valAx>
        <c:axId val="4280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7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148</cp:revision>
  <cp:lastPrinted>2023-04-21T23:54:00Z</cp:lastPrinted>
  <dcterms:created xsi:type="dcterms:W3CDTF">2023-04-20T11:38:00Z</dcterms:created>
  <dcterms:modified xsi:type="dcterms:W3CDTF">2023-04-26T16:17:00Z</dcterms:modified>
</cp:coreProperties>
</file>