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3600"/>
        <w:gridCol w:w="720"/>
        <w:gridCol w:w="6183"/>
      </w:tblGrid>
      <w:tr>
        <w:trPr>
          <w:trHeight w:val="4410" w:hRule="auto"/>
          <w:jc w:val="left"/>
        </w:trPr>
        <w:tc>
          <w:tcPr>
            <w:tcW w:w="36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bottom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80" w:dyaOrig="3826">
                <v:rect xmlns:o="urn:schemas-microsoft-com:office:office" xmlns:v="urn:schemas-microsoft-com:vml" id="rectole0000000000" style="width:164.000000pt;height:191.3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aps w:val="true"/>
                <w:color w:val="000000"/>
                <w:spacing w:val="0"/>
                <w:position w:val="0"/>
                <w:sz w:val="7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aps w:val="true"/>
                <w:color w:val="000000"/>
                <w:spacing w:val="0"/>
                <w:position w:val="0"/>
                <w:sz w:val="72"/>
                <w:shd w:fill="auto" w:val="clear"/>
              </w:rPr>
              <w:t xml:space="preserve">Lukas Lindqvist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32"/>
                <w:shd w:fill="auto" w:val="clear"/>
              </w:rPr>
              <w:t xml:space="preserve">Front End studerande, KYH</w:t>
            </w:r>
          </w:p>
        </w:tc>
      </w:tr>
      <w:tr>
        <w:trPr>
          <w:trHeight w:val="1" w:hRule="atLeast"/>
          <w:jc w:val="left"/>
        </w:trPr>
        <w:tc>
          <w:tcPr>
            <w:tcW w:w="36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48AB7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MÅLSÄTTNING</w:t>
            </w: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XXXXXXXXXX</w:t>
            </w: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Kontakt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TELEFON: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073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 2435570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LINKEDIN: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hyperlink xmlns:r="http://schemas.openxmlformats.org/officeDocument/2006/relationships" r:id="docRId2">
              <w:r>
                <w:rPr>
                  <w:rFonts w:ascii="Century Gothic" w:hAnsi="Century Gothic" w:cs="Century Gothic" w:eastAsia="Century Gothic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https://www.linkedin.com/in/lukas-lindqvist-81a78b250/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WEBBPLATS: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hyperlink xmlns:r="http://schemas.openxmlformats.org/officeDocument/2006/relationships" r:id="docRId3">
              <w:r>
                <w:rPr>
                  <w:rFonts w:ascii="Century Gothic" w:hAnsi="Century Gothic" w:cs="Century Gothic" w:eastAsia="Century Gothic"/>
                  <w:color w:val="B85A22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www.rebeckahedlin.se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E-POST: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18"/>
                <w:shd w:fill="auto" w:val="clear"/>
              </w:rPr>
              <w:t xml:space="preserve">Lukas-Lindqvist@hotmail.com</w:t>
            </w: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KOMPETENSER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React.js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JavaScript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HTML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CSS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Node.js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Bootstrap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Git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568278"/>
                <w:spacing w:val="0"/>
                <w:position w:val="0"/>
                <w:sz w:val="22"/>
                <w:shd w:fill="auto" w:val="clear"/>
              </w:rPr>
              <w:t xml:space="preserve">SPRÅK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Svenska, modersmål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Engelska, Flytande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UTBILDNING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KYH Yrkeshögskola               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2021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- 08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 202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3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0"/>
                <w:shd w:fill="auto" w:val="clear"/>
              </w:rPr>
              <w:t xml:space="preserve">- 06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Front-End Developer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Grillska Gymnasiet Sundbyberg    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2016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2018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Restaurang- och livsmedelsprogrammet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ARBETSLIVSERFARENHET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Rusta Länna                                   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2019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07 - 2020 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 05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Butiksbiträde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i/>
                <w:color w:val="auto"/>
                <w:spacing w:val="0"/>
                <w:position w:val="0"/>
                <w:sz w:val="20"/>
                <w:shd w:fill="auto" w:val="clear"/>
              </w:rPr>
              <w:t xml:space="preserve">Varuplock samt stå i kassa / kundservice</w:t>
            </w:r>
          </w:p>
          <w:p>
            <w:pPr>
              <w:spacing w:before="0" w:after="0" w:line="240"/>
              <w:ind w:right="0" w:left="720" w:hanging="72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://www.rebeckahedlin.se/" Id="docRId3" Type="http://schemas.openxmlformats.org/officeDocument/2006/relationships/hyperlink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www.linkedin.com/in/lukas-lindqvist-81a78b250/" Id="docRId2" Type="http://schemas.openxmlformats.org/officeDocument/2006/relationships/hyperlink" /><Relationship Target="numbering.xml" Id="docRId4" Type="http://schemas.openxmlformats.org/officeDocument/2006/relationships/numbering" /></Relationships>
</file>