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0F6D" w14:textId="77777777" w:rsidR="003549B0" w:rsidRPr="007D042F" w:rsidRDefault="003549B0" w:rsidP="003549B0">
      <w:pPr>
        <w:jc w:val="center"/>
        <w:rPr>
          <w:rFonts w:ascii="Times New Roman" w:hAnsi="Times New Roman" w:cs="Times New Roman"/>
          <w:sz w:val="32"/>
          <w:szCs w:val="32"/>
        </w:rPr>
      </w:pPr>
      <w:r w:rsidRPr="007D042F">
        <w:rPr>
          <w:rFonts w:ascii="Times New Roman" w:hAnsi="Times New Roman" w:cs="Times New Roman"/>
          <w:sz w:val="32"/>
          <w:szCs w:val="32"/>
        </w:rPr>
        <w:t>Vysoké učení technické v Brně</w:t>
      </w:r>
    </w:p>
    <w:p w14:paraId="34D48E48" w14:textId="77777777" w:rsidR="003549B0" w:rsidRDefault="003549B0" w:rsidP="003549B0">
      <w:pPr>
        <w:jc w:val="center"/>
        <w:rPr>
          <w:rFonts w:ascii="Times New Roman" w:hAnsi="Times New Roman" w:cs="Times New Roman"/>
          <w:sz w:val="28"/>
          <w:szCs w:val="28"/>
        </w:rPr>
      </w:pPr>
      <w:r w:rsidRPr="007D042F">
        <w:rPr>
          <w:rFonts w:ascii="Times New Roman" w:hAnsi="Times New Roman" w:cs="Times New Roman"/>
          <w:sz w:val="28"/>
          <w:szCs w:val="28"/>
        </w:rPr>
        <w:t>Fakulta strojního inženýrství</w:t>
      </w:r>
    </w:p>
    <w:p w14:paraId="59633726" w14:textId="77777777" w:rsidR="003549B0" w:rsidRDefault="003549B0" w:rsidP="003549B0">
      <w:pPr>
        <w:jc w:val="center"/>
        <w:rPr>
          <w:rFonts w:ascii="Times New Roman" w:hAnsi="Times New Roman" w:cs="Times New Roman"/>
          <w:sz w:val="28"/>
          <w:szCs w:val="28"/>
        </w:rPr>
      </w:pPr>
    </w:p>
    <w:p w14:paraId="4E478239" w14:textId="77777777" w:rsidR="003549B0" w:rsidRDefault="003549B0" w:rsidP="003549B0">
      <w:pPr>
        <w:jc w:val="center"/>
        <w:rPr>
          <w:rFonts w:ascii="Times New Roman" w:hAnsi="Times New Roman" w:cs="Times New Roman"/>
          <w:sz w:val="28"/>
          <w:szCs w:val="28"/>
        </w:rPr>
      </w:pPr>
    </w:p>
    <w:p w14:paraId="285BA13F" w14:textId="77777777" w:rsidR="003549B0" w:rsidRDefault="003549B0" w:rsidP="003549B0">
      <w:pPr>
        <w:jc w:val="center"/>
        <w:rPr>
          <w:rFonts w:ascii="Times New Roman" w:hAnsi="Times New Roman" w:cs="Times New Roman"/>
          <w:sz w:val="28"/>
          <w:szCs w:val="28"/>
        </w:rPr>
      </w:pPr>
    </w:p>
    <w:p w14:paraId="5E45ADE0" w14:textId="77777777" w:rsidR="003549B0" w:rsidRDefault="003549B0" w:rsidP="003549B0">
      <w:pPr>
        <w:jc w:val="center"/>
        <w:rPr>
          <w:rFonts w:ascii="Times New Roman" w:hAnsi="Times New Roman" w:cs="Times New Roman"/>
          <w:sz w:val="28"/>
          <w:szCs w:val="28"/>
        </w:rPr>
      </w:pPr>
    </w:p>
    <w:p w14:paraId="322C48DC" w14:textId="77777777" w:rsidR="003549B0" w:rsidRDefault="003549B0" w:rsidP="003549B0">
      <w:pPr>
        <w:jc w:val="center"/>
        <w:rPr>
          <w:rFonts w:ascii="Times New Roman" w:hAnsi="Times New Roman" w:cs="Times New Roman"/>
          <w:sz w:val="28"/>
          <w:szCs w:val="28"/>
        </w:rPr>
      </w:pPr>
    </w:p>
    <w:p w14:paraId="67F3FBA2" w14:textId="77777777" w:rsidR="003549B0" w:rsidRDefault="003549B0" w:rsidP="003549B0">
      <w:pPr>
        <w:jc w:val="center"/>
        <w:rPr>
          <w:rFonts w:ascii="Times New Roman" w:hAnsi="Times New Roman" w:cs="Times New Roman"/>
          <w:sz w:val="28"/>
          <w:szCs w:val="28"/>
        </w:rPr>
      </w:pPr>
    </w:p>
    <w:p w14:paraId="16095C48" w14:textId="77777777" w:rsidR="003549B0" w:rsidRDefault="003549B0" w:rsidP="003549B0">
      <w:pPr>
        <w:jc w:val="center"/>
        <w:rPr>
          <w:rFonts w:ascii="Times New Roman" w:hAnsi="Times New Roman" w:cs="Times New Roman"/>
          <w:sz w:val="28"/>
          <w:szCs w:val="28"/>
        </w:rPr>
      </w:pPr>
    </w:p>
    <w:p w14:paraId="0025F540" w14:textId="77777777" w:rsidR="003549B0" w:rsidRDefault="003549B0" w:rsidP="003549B0">
      <w:pPr>
        <w:jc w:val="center"/>
        <w:rPr>
          <w:rFonts w:ascii="Times New Roman" w:hAnsi="Times New Roman" w:cs="Times New Roman"/>
          <w:sz w:val="28"/>
          <w:szCs w:val="28"/>
        </w:rPr>
      </w:pPr>
    </w:p>
    <w:p w14:paraId="4B3E497A" w14:textId="77777777" w:rsidR="003549B0" w:rsidRDefault="003549B0" w:rsidP="003549B0">
      <w:pPr>
        <w:jc w:val="center"/>
        <w:rPr>
          <w:rFonts w:ascii="Times New Roman" w:hAnsi="Times New Roman" w:cs="Times New Roman"/>
          <w:sz w:val="28"/>
          <w:szCs w:val="28"/>
        </w:rPr>
      </w:pPr>
    </w:p>
    <w:p w14:paraId="2F95B420" w14:textId="77777777" w:rsidR="003549B0" w:rsidRDefault="003549B0" w:rsidP="003549B0">
      <w:pPr>
        <w:jc w:val="center"/>
        <w:rPr>
          <w:rFonts w:ascii="Times New Roman" w:hAnsi="Times New Roman" w:cs="Times New Roman"/>
          <w:sz w:val="28"/>
          <w:szCs w:val="28"/>
        </w:rPr>
      </w:pPr>
    </w:p>
    <w:p w14:paraId="1D2BF995" w14:textId="77777777" w:rsidR="003549B0" w:rsidRDefault="003549B0" w:rsidP="003549B0">
      <w:pPr>
        <w:jc w:val="center"/>
        <w:rPr>
          <w:rFonts w:ascii="Times New Roman" w:hAnsi="Times New Roman" w:cs="Times New Roman"/>
          <w:sz w:val="32"/>
          <w:szCs w:val="32"/>
        </w:rPr>
      </w:pPr>
      <w:r>
        <w:rPr>
          <w:rFonts w:ascii="Times New Roman" w:hAnsi="Times New Roman" w:cs="Times New Roman"/>
          <w:sz w:val="32"/>
          <w:szCs w:val="32"/>
        </w:rPr>
        <w:t>Algoritmy umělé inteligence</w:t>
      </w:r>
    </w:p>
    <w:p w14:paraId="3B128752" w14:textId="6C19D42E" w:rsidR="003549B0" w:rsidRDefault="003549B0" w:rsidP="003549B0">
      <w:pPr>
        <w:jc w:val="center"/>
        <w:rPr>
          <w:rFonts w:ascii="Times New Roman" w:hAnsi="Times New Roman" w:cs="Times New Roman"/>
          <w:sz w:val="28"/>
          <w:szCs w:val="28"/>
        </w:rPr>
      </w:pPr>
      <w:r>
        <w:rPr>
          <w:rFonts w:ascii="Times New Roman" w:hAnsi="Times New Roman" w:cs="Times New Roman"/>
          <w:sz w:val="28"/>
          <w:szCs w:val="28"/>
        </w:rPr>
        <w:t xml:space="preserve">Řešení </w:t>
      </w:r>
      <w:proofErr w:type="spellStart"/>
      <w:r>
        <w:rPr>
          <w:rFonts w:ascii="Times New Roman" w:hAnsi="Times New Roman" w:cs="Times New Roman"/>
          <w:sz w:val="28"/>
          <w:szCs w:val="28"/>
        </w:rPr>
        <w:t>nonogramu</w:t>
      </w:r>
      <w:proofErr w:type="spellEnd"/>
      <w:r>
        <w:rPr>
          <w:rFonts w:ascii="Times New Roman" w:hAnsi="Times New Roman" w:cs="Times New Roman"/>
          <w:sz w:val="28"/>
          <w:szCs w:val="28"/>
        </w:rPr>
        <w:t xml:space="preserve"> pomocí </w:t>
      </w:r>
      <w:proofErr w:type="spellStart"/>
      <w:r>
        <w:rPr>
          <w:rFonts w:ascii="Times New Roman" w:hAnsi="Times New Roman" w:cs="Times New Roman"/>
          <w:sz w:val="28"/>
          <w:szCs w:val="28"/>
        </w:rPr>
        <w:t>backtrackingu</w:t>
      </w:r>
      <w:proofErr w:type="spellEnd"/>
    </w:p>
    <w:p w14:paraId="50DE257C" w14:textId="77777777" w:rsidR="003549B0" w:rsidRDefault="003549B0" w:rsidP="003549B0">
      <w:pPr>
        <w:jc w:val="center"/>
        <w:rPr>
          <w:rFonts w:ascii="Times New Roman" w:hAnsi="Times New Roman" w:cs="Times New Roman"/>
          <w:sz w:val="28"/>
          <w:szCs w:val="28"/>
        </w:rPr>
      </w:pPr>
    </w:p>
    <w:p w14:paraId="7550F7EF" w14:textId="77777777" w:rsidR="003549B0" w:rsidRDefault="003549B0" w:rsidP="003549B0">
      <w:pPr>
        <w:jc w:val="center"/>
        <w:rPr>
          <w:rFonts w:ascii="Times New Roman" w:hAnsi="Times New Roman" w:cs="Times New Roman"/>
          <w:sz w:val="28"/>
          <w:szCs w:val="28"/>
        </w:rPr>
      </w:pPr>
    </w:p>
    <w:p w14:paraId="3E448FA0" w14:textId="77777777" w:rsidR="003549B0" w:rsidRDefault="003549B0" w:rsidP="003549B0">
      <w:pPr>
        <w:jc w:val="center"/>
        <w:rPr>
          <w:rFonts w:ascii="Times New Roman" w:hAnsi="Times New Roman" w:cs="Times New Roman"/>
          <w:sz w:val="28"/>
          <w:szCs w:val="28"/>
        </w:rPr>
      </w:pPr>
    </w:p>
    <w:p w14:paraId="6746B414" w14:textId="77777777" w:rsidR="003549B0" w:rsidRDefault="003549B0" w:rsidP="003549B0">
      <w:pPr>
        <w:jc w:val="center"/>
        <w:rPr>
          <w:rFonts w:ascii="Times New Roman" w:hAnsi="Times New Roman" w:cs="Times New Roman"/>
          <w:sz w:val="28"/>
          <w:szCs w:val="28"/>
        </w:rPr>
      </w:pPr>
    </w:p>
    <w:p w14:paraId="1E7763FF" w14:textId="77777777" w:rsidR="003549B0" w:rsidRDefault="003549B0" w:rsidP="003549B0">
      <w:pPr>
        <w:jc w:val="center"/>
        <w:rPr>
          <w:rFonts w:ascii="Times New Roman" w:hAnsi="Times New Roman" w:cs="Times New Roman"/>
          <w:sz w:val="28"/>
          <w:szCs w:val="28"/>
        </w:rPr>
      </w:pPr>
    </w:p>
    <w:p w14:paraId="6543E35C" w14:textId="77777777" w:rsidR="003549B0" w:rsidRDefault="003549B0" w:rsidP="003549B0">
      <w:pPr>
        <w:jc w:val="center"/>
        <w:rPr>
          <w:rFonts w:ascii="Times New Roman" w:hAnsi="Times New Roman" w:cs="Times New Roman"/>
          <w:sz w:val="28"/>
          <w:szCs w:val="28"/>
        </w:rPr>
      </w:pPr>
    </w:p>
    <w:p w14:paraId="78762353" w14:textId="77777777" w:rsidR="003549B0" w:rsidRDefault="003549B0" w:rsidP="003549B0">
      <w:pPr>
        <w:jc w:val="center"/>
        <w:rPr>
          <w:rFonts w:ascii="Times New Roman" w:hAnsi="Times New Roman" w:cs="Times New Roman"/>
          <w:sz w:val="28"/>
          <w:szCs w:val="28"/>
        </w:rPr>
      </w:pPr>
    </w:p>
    <w:p w14:paraId="67361E5C" w14:textId="77777777" w:rsidR="003549B0" w:rsidRDefault="003549B0" w:rsidP="003549B0">
      <w:pPr>
        <w:jc w:val="center"/>
        <w:rPr>
          <w:rFonts w:ascii="Times New Roman" w:hAnsi="Times New Roman" w:cs="Times New Roman"/>
          <w:sz w:val="28"/>
          <w:szCs w:val="28"/>
        </w:rPr>
      </w:pPr>
    </w:p>
    <w:p w14:paraId="2237AF54" w14:textId="77777777" w:rsidR="003549B0" w:rsidRDefault="003549B0" w:rsidP="003549B0">
      <w:pPr>
        <w:jc w:val="center"/>
        <w:rPr>
          <w:rFonts w:ascii="Times New Roman" w:hAnsi="Times New Roman" w:cs="Times New Roman"/>
          <w:sz w:val="28"/>
          <w:szCs w:val="28"/>
        </w:rPr>
      </w:pPr>
    </w:p>
    <w:p w14:paraId="4D4DDF50" w14:textId="77777777" w:rsidR="003549B0" w:rsidRDefault="003549B0" w:rsidP="003549B0">
      <w:pPr>
        <w:rPr>
          <w:rFonts w:ascii="Times New Roman" w:hAnsi="Times New Roman" w:cs="Times New Roman"/>
          <w:sz w:val="28"/>
          <w:szCs w:val="28"/>
        </w:rPr>
      </w:pPr>
    </w:p>
    <w:p w14:paraId="3F7CE9F0" w14:textId="6C78758E" w:rsidR="003549B0" w:rsidRDefault="003549B0" w:rsidP="003549B0">
      <w:pPr>
        <w:rPr>
          <w:rFonts w:ascii="Times New Roman" w:hAnsi="Times New Roman" w:cs="Times New Roman"/>
          <w:sz w:val="28"/>
          <w:szCs w:val="28"/>
        </w:rPr>
      </w:pPr>
      <w:r>
        <w:rPr>
          <w:rFonts w:ascii="Times New Roman" w:hAnsi="Times New Roman" w:cs="Times New Roman"/>
          <w:sz w:val="28"/>
          <w:szCs w:val="28"/>
        </w:rPr>
        <w:t>Jméno: Lukáš Petrák</w:t>
      </w:r>
    </w:p>
    <w:p w14:paraId="362768EA" w14:textId="6CCE0F78" w:rsidR="003549B0" w:rsidRDefault="003549B0" w:rsidP="003549B0">
      <w:pPr>
        <w:rPr>
          <w:rFonts w:ascii="Times New Roman" w:hAnsi="Times New Roman" w:cs="Times New Roman"/>
          <w:sz w:val="28"/>
          <w:szCs w:val="28"/>
        </w:rPr>
      </w:pPr>
      <w:r>
        <w:rPr>
          <w:rFonts w:ascii="Times New Roman" w:hAnsi="Times New Roman" w:cs="Times New Roman"/>
          <w:sz w:val="28"/>
          <w:szCs w:val="28"/>
        </w:rPr>
        <w:t>Osobní číslo: 208995</w:t>
      </w:r>
    </w:p>
    <w:p w14:paraId="20F0B2D9" w14:textId="77777777" w:rsidR="003549B0" w:rsidRDefault="003549B0" w:rsidP="003549B0">
      <w:pPr>
        <w:rPr>
          <w:rFonts w:ascii="Times New Roman" w:hAnsi="Times New Roman" w:cs="Times New Roman"/>
          <w:sz w:val="28"/>
          <w:szCs w:val="28"/>
        </w:rPr>
      </w:pPr>
      <w:r>
        <w:rPr>
          <w:rFonts w:ascii="Times New Roman" w:hAnsi="Times New Roman" w:cs="Times New Roman"/>
          <w:sz w:val="28"/>
          <w:szCs w:val="28"/>
        </w:rPr>
        <w:t>Studijní skupina: 4pAIŘ/1</w:t>
      </w:r>
    </w:p>
    <w:p w14:paraId="18681A98" w14:textId="0BCB4498" w:rsidR="00EC77E6" w:rsidRPr="003549B0" w:rsidRDefault="003549B0" w:rsidP="003549B0">
      <w:pPr>
        <w:jc w:val="center"/>
        <w:rPr>
          <w:b/>
          <w:bCs/>
          <w:sz w:val="30"/>
          <w:szCs w:val="30"/>
        </w:rPr>
      </w:pPr>
      <w:proofErr w:type="spellStart"/>
      <w:r w:rsidRPr="003549B0">
        <w:rPr>
          <w:b/>
          <w:bCs/>
          <w:sz w:val="30"/>
          <w:szCs w:val="30"/>
        </w:rPr>
        <w:lastRenderedPageBreak/>
        <w:t>Nonogram</w:t>
      </w:r>
      <w:proofErr w:type="spellEnd"/>
    </w:p>
    <w:p w14:paraId="43F1FD81" w14:textId="63BCAE03" w:rsidR="00B823DB" w:rsidRDefault="00B823DB" w:rsidP="00B823DB">
      <w:proofErr w:type="spellStart"/>
      <w:r>
        <w:t>Nonogramy</w:t>
      </w:r>
      <w:proofErr w:type="spellEnd"/>
      <w:r>
        <w:t xml:space="preserve"> jsou logické hádanky, ve kterých buňky v mřížce musí být zabarveny nebo ponechány prázdné podle čísel uvedených na boku mřížky, aby se odhalil skrytý obrázek. V tomto typu hádanky čísla </w:t>
      </w:r>
      <w:r w:rsidR="00AD06A3">
        <w:t>udávají</w:t>
      </w:r>
      <w:r>
        <w:t>, kolik nepřerušovaných řádků vyplněných čtverců je v daném řádku nebo sloupci. Například vodítko „4 8 3“ by znamenalo, že existují sady čtyř, osmi a tří vyplněných čtverců, v tomto pořadí, s alespoň jedním prázdným čtvercem mezi po sobě jdoucími skupinami.</w:t>
      </w:r>
    </w:p>
    <w:p w14:paraId="4D06FC69" w14:textId="4872649D" w:rsidR="003549B0" w:rsidRDefault="00B823DB" w:rsidP="00B823DB">
      <w:r>
        <w:t xml:space="preserve">Tyto hádanky jsou </w:t>
      </w:r>
      <w:r w:rsidR="00AD06A3">
        <w:t>většinou</w:t>
      </w:r>
      <w:r>
        <w:t xml:space="preserve"> čern</w:t>
      </w:r>
      <w:r w:rsidR="00AD06A3">
        <w:t>obílé (dvoubarevné)</w:t>
      </w:r>
      <w:r>
        <w:t xml:space="preserve">, ale mohou </w:t>
      </w:r>
      <w:r w:rsidR="00AD06A3">
        <w:t>být</w:t>
      </w:r>
      <w:r>
        <w:t xml:space="preserve"> i </w:t>
      </w:r>
      <w:r w:rsidR="00AD06A3">
        <w:t>vícebarevné</w:t>
      </w:r>
      <w:r>
        <w:t xml:space="preserve">. Pokud jsou </w:t>
      </w:r>
      <w:r w:rsidR="00AD06A3">
        <w:t>barevné</w:t>
      </w:r>
      <w:r>
        <w:t xml:space="preserve">, budou </w:t>
      </w:r>
      <w:r w:rsidR="00AD06A3">
        <w:t xml:space="preserve">stejnou barvou </w:t>
      </w:r>
      <w:r>
        <w:t>vybarveny číselná vodítka, aby se označila barva čtverců. Dvě různě zbarvená čísla mohou nebo nemusí mít mezi nimi mezeru.</w:t>
      </w:r>
      <w:r w:rsidRPr="00B823DB">
        <w:t xml:space="preserve"> </w:t>
      </w:r>
      <w:proofErr w:type="spellStart"/>
      <w:r w:rsidRPr="00B823DB">
        <w:t>Nonogram</w:t>
      </w:r>
      <w:r>
        <w:t>y</w:t>
      </w:r>
      <w:proofErr w:type="spellEnd"/>
      <w:r w:rsidRPr="00B823DB">
        <w:t xml:space="preserve"> byly pojmenovány po Non </w:t>
      </w:r>
      <w:proofErr w:type="spellStart"/>
      <w:r w:rsidRPr="00B823DB">
        <w:t>Ishida</w:t>
      </w:r>
      <w:proofErr w:type="spellEnd"/>
      <w:r w:rsidRPr="00B823DB">
        <w:t xml:space="preserve">, </w:t>
      </w:r>
      <w:r w:rsidR="00B06619">
        <w:t>jednomu</w:t>
      </w:r>
      <w:r w:rsidRPr="00B823DB">
        <w:t xml:space="preserve"> ze dvou vynálezců puzzle.</w:t>
      </w:r>
    </w:p>
    <w:p w14:paraId="3E96F457" w14:textId="31011CA3" w:rsidR="00B823DB" w:rsidRDefault="00B823DB" w:rsidP="00F3118C">
      <w:pPr>
        <w:jc w:val="center"/>
      </w:pPr>
      <w:r>
        <w:rPr>
          <w:noProof/>
        </w:rPr>
        <w:drawing>
          <wp:inline distT="0" distB="0" distL="0" distR="0" wp14:anchorId="39926E70" wp14:editId="17410C41">
            <wp:extent cx="4589145" cy="3104957"/>
            <wp:effectExtent l="0" t="0" r="1905" b="635"/>
            <wp:docPr id="1683298075" name="Obrázek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92705" cy="3107365"/>
                    </a:xfrm>
                    <a:prstGeom prst="rect">
                      <a:avLst/>
                    </a:prstGeom>
                    <a:noFill/>
                    <a:ln>
                      <a:noFill/>
                    </a:ln>
                  </pic:spPr>
                </pic:pic>
              </a:graphicData>
            </a:graphic>
          </wp:inline>
        </w:drawing>
      </w:r>
    </w:p>
    <w:p w14:paraId="3B9808C3" w14:textId="6CB5D19E" w:rsidR="00B823DB" w:rsidRDefault="00B823DB" w:rsidP="00B823DB">
      <w:pPr>
        <w:jc w:val="center"/>
        <w:rPr>
          <w:rFonts w:ascii="Times New Roman" w:hAnsi="Times New Roman" w:cs="Times New Roman"/>
          <w:sz w:val="24"/>
          <w:szCs w:val="24"/>
        </w:rPr>
      </w:pPr>
      <w:r>
        <w:rPr>
          <w:rFonts w:ascii="Times New Roman" w:hAnsi="Times New Roman" w:cs="Times New Roman"/>
          <w:sz w:val="24"/>
          <w:szCs w:val="24"/>
        </w:rPr>
        <w:t xml:space="preserve">Obr. 1 Ukázka zadání </w:t>
      </w:r>
      <w:proofErr w:type="spellStart"/>
      <w:r>
        <w:rPr>
          <w:rFonts w:ascii="Times New Roman" w:hAnsi="Times New Roman" w:cs="Times New Roman"/>
          <w:sz w:val="24"/>
          <w:szCs w:val="24"/>
        </w:rPr>
        <w:t>nonogramu</w:t>
      </w:r>
      <w:proofErr w:type="spellEnd"/>
    </w:p>
    <w:p w14:paraId="779C00DE" w14:textId="77777777" w:rsidR="00B823DB" w:rsidRDefault="00B823DB" w:rsidP="00B823DB">
      <w:pPr>
        <w:jc w:val="center"/>
        <w:rPr>
          <w:rFonts w:ascii="Times New Roman" w:hAnsi="Times New Roman" w:cs="Times New Roman"/>
          <w:sz w:val="24"/>
          <w:szCs w:val="24"/>
        </w:rPr>
      </w:pPr>
    </w:p>
    <w:p w14:paraId="696DFD37" w14:textId="6D1C044F" w:rsidR="00B823DB" w:rsidRDefault="00B823DB" w:rsidP="00B823DB">
      <w:pPr>
        <w:jc w:val="center"/>
        <w:rPr>
          <w:rFonts w:ascii="Times New Roman" w:hAnsi="Times New Roman" w:cs="Times New Roman"/>
          <w:b/>
          <w:bCs/>
          <w:sz w:val="24"/>
          <w:szCs w:val="24"/>
        </w:rPr>
      </w:pPr>
      <w:proofErr w:type="spellStart"/>
      <w:r w:rsidRPr="00AE7D07">
        <w:rPr>
          <w:rFonts w:ascii="Times New Roman" w:hAnsi="Times New Roman" w:cs="Times New Roman"/>
          <w:b/>
          <w:bCs/>
          <w:sz w:val="24"/>
          <w:szCs w:val="24"/>
        </w:rPr>
        <w:t>Backtracking</w:t>
      </w:r>
      <w:proofErr w:type="spellEnd"/>
    </w:p>
    <w:p w14:paraId="6797962E" w14:textId="4F917496" w:rsidR="00B823DB" w:rsidRDefault="00B823DB" w:rsidP="00B823DB">
      <w:pPr>
        <w:pStyle w:val="Normlnweb"/>
        <w:shd w:val="clear" w:color="auto" w:fill="FFFFFF"/>
        <w:spacing w:before="120" w:beforeAutospacing="0" w:after="120" w:afterAutospacing="0"/>
        <w:jc w:val="both"/>
      </w:pPr>
      <w:r>
        <w:t>J</w:t>
      </w:r>
      <w:r w:rsidRPr="00AE7D07">
        <w:t>e způsob řešení algoritm</w:t>
      </w:r>
      <w:r w:rsidR="001078F1">
        <w:t>ických</w:t>
      </w:r>
      <w:r w:rsidRPr="00AE7D07">
        <w:t> problémů založený na prohledávání stavového</w:t>
      </w:r>
      <w:r w:rsidR="001078F1">
        <w:t xml:space="preserve"> prostoru problémů</w:t>
      </w:r>
      <w:r w:rsidRPr="00AE7D07">
        <w:t>. Jedná se o vylepšen</w:t>
      </w:r>
      <w:r w:rsidR="00B06619">
        <w:t>é</w:t>
      </w:r>
      <w:r w:rsidRPr="00AE7D07">
        <w:t xml:space="preserve"> hledání řešení hrubou silou, </w:t>
      </w:r>
      <w:r w:rsidR="00B06619">
        <w:t>kdy</w:t>
      </w:r>
      <w:r w:rsidRPr="00AE7D07">
        <w:t xml:space="preserve"> velké množství potenciálních řešení může být vyloučeno bez přímého vyzkoušení. Algoritmus je založen na prohledávání do hloubky možných řešení. Algoritmus je možné použít pro řešení velkého množství problémů, nicméně díky jeho (obecně) exponenciální časové složitosti se používá jen tehdy, kdy není znám efektivnější algoritmus (polynomiální) nebo je použit pro data malé velikosti, popřípadě pro něj existuje dobrá heuristika.</w:t>
      </w:r>
    </w:p>
    <w:p w14:paraId="387B1F42" w14:textId="666B0502" w:rsidR="00860A14" w:rsidRDefault="00860A14" w:rsidP="00860A14">
      <w:pPr>
        <w:pStyle w:val="Normlnweb"/>
        <w:shd w:val="clear" w:color="auto" w:fill="FFFFFF"/>
        <w:spacing w:before="120" w:beforeAutospacing="0" w:after="120" w:afterAutospacing="0"/>
        <w:jc w:val="center"/>
      </w:pPr>
      <w:r>
        <w:rPr>
          <w:noProof/>
        </w:rPr>
        <w:lastRenderedPageBreak/>
        <w:drawing>
          <wp:inline distT="0" distB="0" distL="0" distR="0" wp14:anchorId="32AC1C5B" wp14:editId="4402240C">
            <wp:extent cx="2422166" cy="2388526"/>
            <wp:effectExtent l="0" t="0" r="0" b="0"/>
            <wp:docPr id="3" name="Obrázek 3" descr="Backtracking algorithm (taken from [1]).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tracking algorithm (taken from [1]). | Download Scientific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7492" cy="2403639"/>
                    </a:xfrm>
                    <a:prstGeom prst="rect">
                      <a:avLst/>
                    </a:prstGeom>
                    <a:noFill/>
                    <a:ln>
                      <a:noFill/>
                    </a:ln>
                  </pic:spPr>
                </pic:pic>
              </a:graphicData>
            </a:graphic>
          </wp:inline>
        </w:drawing>
      </w:r>
    </w:p>
    <w:p w14:paraId="12E5913F" w14:textId="77777777" w:rsidR="00860A14" w:rsidRDefault="00860A14" w:rsidP="00860A14">
      <w:pPr>
        <w:pStyle w:val="Normlnweb"/>
        <w:shd w:val="clear" w:color="auto" w:fill="FFFFFF"/>
        <w:spacing w:before="120" w:beforeAutospacing="0" w:after="120" w:afterAutospacing="0"/>
        <w:jc w:val="center"/>
      </w:pPr>
      <w:r>
        <w:t xml:space="preserve">Obr. 2 Znázornění </w:t>
      </w:r>
      <w:proofErr w:type="spellStart"/>
      <w:r>
        <w:t>backtrackingu</w:t>
      </w:r>
      <w:proofErr w:type="spellEnd"/>
    </w:p>
    <w:p w14:paraId="3FDFA765" w14:textId="77777777" w:rsidR="002E5087" w:rsidRDefault="002E5087" w:rsidP="002E5087">
      <w:pPr>
        <w:pStyle w:val="Normlnweb"/>
        <w:shd w:val="clear" w:color="auto" w:fill="FFFFFF"/>
        <w:spacing w:before="120" w:beforeAutospacing="0" w:after="120" w:afterAutospacing="0"/>
        <w:jc w:val="center"/>
      </w:pPr>
    </w:p>
    <w:p w14:paraId="36417CD5" w14:textId="5898E7DA" w:rsidR="002E5087" w:rsidRDefault="002E5087" w:rsidP="002E5087">
      <w:pPr>
        <w:jc w:val="center"/>
        <w:rPr>
          <w:rFonts w:ascii="Times New Roman" w:hAnsi="Times New Roman" w:cs="Times New Roman"/>
          <w:b/>
          <w:bCs/>
          <w:sz w:val="24"/>
          <w:szCs w:val="24"/>
        </w:rPr>
      </w:pPr>
      <w:r>
        <w:rPr>
          <w:rFonts w:ascii="Times New Roman" w:hAnsi="Times New Roman" w:cs="Times New Roman"/>
          <w:b/>
          <w:bCs/>
          <w:sz w:val="24"/>
          <w:szCs w:val="24"/>
        </w:rPr>
        <w:t>Program</w:t>
      </w:r>
    </w:p>
    <w:p w14:paraId="02816B44" w14:textId="55C9A592" w:rsidR="00860A14" w:rsidRDefault="0063551E" w:rsidP="00B823DB">
      <w:pPr>
        <w:pStyle w:val="Normlnweb"/>
        <w:shd w:val="clear" w:color="auto" w:fill="FFFFFF"/>
        <w:spacing w:before="120" w:beforeAutospacing="0" w:after="120" w:afterAutospacing="0"/>
        <w:jc w:val="both"/>
      </w:pPr>
      <w:r>
        <w:t>Při spuštění kódu máme na výběr ze 4 možností, v jakém prohlížeči</w:t>
      </w:r>
      <w:r w:rsidR="00B06619">
        <w:t xml:space="preserve"> (musí být nainstalován na PC)</w:t>
      </w:r>
      <w:r>
        <w:t xml:space="preserve"> si zobrazíme a vyřešíme náš nakreslený </w:t>
      </w:r>
      <w:proofErr w:type="spellStart"/>
      <w:r>
        <w:t>nonogram</w:t>
      </w:r>
      <w:proofErr w:type="spellEnd"/>
      <w:r>
        <w:t xml:space="preserve">. </w:t>
      </w:r>
    </w:p>
    <w:p w14:paraId="05E4B45A" w14:textId="30410D0E" w:rsidR="0063551E" w:rsidRDefault="0063551E" w:rsidP="0063551E">
      <w:pPr>
        <w:pStyle w:val="Normlnweb"/>
        <w:shd w:val="clear" w:color="auto" w:fill="FFFFFF"/>
        <w:spacing w:before="120" w:beforeAutospacing="0" w:after="120" w:afterAutospacing="0"/>
        <w:jc w:val="center"/>
      </w:pPr>
      <w:r w:rsidRPr="0063551E">
        <w:rPr>
          <w:noProof/>
        </w:rPr>
        <w:drawing>
          <wp:inline distT="0" distB="0" distL="0" distR="0" wp14:anchorId="4A9E9FF0" wp14:editId="624A68F0">
            <wp:extent cx="3494618" cy="1978820"/>
            <wp:effectExtent l="0" t="0" r="0" b="2540"/>
            <wp:docPr id="97821483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14831" name=""/>
                    <pic:cNvPicPr/>
                  </pic:nvPicPr>
                  <pic:blipFill>
                    <a:blip r:embed="rId7"/>
                    <a:stretch>
                      <a:fillRect/>
                    </a:stretch>
                  </pic:blipFill>
                  <pic:spPr>
                    <a:xfrm>
                      <a:off x="0" y="0"/>
                      <a:ext cx="3506838" cy="1985740"/>
                    </a:xfrm>
                    <a:prstGeom prst="rect">
                      <a:avLst/>
                    </a:prstGeom>
                  </pic:spPr>
                </pic:pic>
              </a:graphicData>
            </a:graphic>
          </wp:inline>
        </w:drawing>
      </w:r>
    </w:p>
    <w:p w14:paraId="239A19B3" w14:textId="73E7BFEA" w:rsidR="00811A7D" w:rsidRDefault="00811A7D" w:rsidP="00811A7D">
      <w:pPr>
        <w:pStyle w:val="Normlnweb"/>
        <w:shd w:val="clear" w:color="auto" w:fill="FFFFFF"/>
        <w:spacing w:before="120" w:beforeAutospacing="0" w:after="120" w:afterAutospacing="0"/>
        <w:jc w:val="center"/>
      </w:pPr>
      <w:r>
        <w:t>Obr. 3 Zobrazení možností</w:t>
      </w:r>
    </w:p>
    <w:p w14:paraId="3928313E" w14:textId="77777777" w:rsidR="00811A7D" w:rsidRDefault="00811A7D" w:rsidP="0063551E">
      <w:pPr>
        <w:pStyle w:val="Normlnweb"/>
        <w:shd w:val="clear" w:color="auto" w:fill="FFFFFF"/>
        <w:spacing w:before="120" w:beforeAutospacing="0" w:after="120" w:afterAutospacing="0"/>
        <w:jc w:val="center"/>
      </w:pPr>
    </w:p>
    <w:p w14:paraId="04B8A2F7" w14:textId="19612B44" w:rsidR="00811A7D" w:rsidRDefault="00811A7D" w:rsidP="0063551E">
      <w:pPr>
        <w:pStyle w:val="Normlnweb"/>
        <w:shd w:val="clear" w:color="auto" w:fill="FFFFFF"/>
        <w:spacing w:before="120" w:beforeAutospacing="0" w:after="120" w:afterAutospacing="0"/>
        <w:jc w:val="center"/>
      </w:pPr>
      <w:r w:rsidRPr="00811A7D">
        <w:rPr>
          <w:noProof/>
        </w:rPr>
        <w:drawing>
          <wp:inline distT="0" distB="0" distL="0" distR="0" wp14:anchorId="3FC57DEF" wp14:editId="47F6A989">
            <wp:extent cx="3588193" cy="2326076"/>
            <wp:effectExtent l="0" t="0" r="0" b="0"/>
            <wp:docPr id="2023305359"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05359" name="Obrázek 1" descr="Obsah obrázku text&#10;&#10;Popis byl vytvořen automaticky"/>
                    <pic:cNvPicPr/>
                  </pic:nvPicPr>
                  <pic:blipFill>
                    <a:blip r:embed="rId8"/>
                    <a:stretch>
                      <a:fillRect/>
                    </a:stretch>
                  </pic:blipFill>
                  <pic:spPr>
                    <a:xfrm>
                      <a:off x="0" y="0"/>
                      <a:ext cx="3594675" cy="2330278"/>
                    </a:xfrm>
                    <a:prstGeom prst="rect">
                      <a:avLst/>
                    </a:prstGeom>
                  </pic:spPr>
                </pic:pic>
              </a:graphicData>
            </a:graphic>
          </wp:inline>
        </w:drawing>
      </w:r>
    </w:p>
    <w:p w14:paraId="5D42B2BF" w14:textId="05DDD308" w:rsidR="00811A7D" w:rsidRDefault="00811A7D" w:rsidP="00811A7D">
      <w:pPr>
        <w:pStyle w:val="Normlnweb"/>
        <w:shd w:val="clear" w:color="auto" w:fill="FFFFFF"/>
        <w:spacing w:before="120" w:beforeAutospacing="0" w:after="120" w:afterAutospacing="0"/>
        <w:jc w:val="center"/>
      </w:pPr>
      <w:r>
        <w:t xml:space="preserve">Obr. 4 Kód pro </w:t>
      </w:r>
      <w:r w:rsidR="00B06619">
        <w:t xml:space="preserve">zobrazení </w:t>
      </w:r>
      <w:r>
        <w:t>menu</w:t>
      </w:r>
    </w:p>
    <w:p w14:paraId="74BCCC22" w14:textId="77777777" w:rsidR="00811A7D" w:rsidRDefault="00811A7D" w:rsidP="0063551E">
      <w:pPr>
        <w:pStyle w:val="Normlnweb"/>
        <w:shd w:val="clear" w:color="auto" w:fill="FFFFFF"/>
        <w:spacing w:before="120" w:beforeAutospacing="0" w:after="120" w:afterAutospacing="0"/>
        <w:jc w:val="center"/>
      </w:pPr>
    </w:p>
    <w:p w14:paraId="7B99DA2A" w14:textId="41A6EA80" w:rsidR="0063551E" w:rsidRDefault="0063551E" w:rsidP="0063551E">
      <w:pPr>
        <w:pStyle w:val="Normlnweb"/>
        <w:shd w:val="clear" w:color="auto" w:fill="FFFFFF"/>
        <w:spacing w:before="120" w:beforeAutospacing="0" w:after="120" w:afterAutospacing="0"/>
        <w:jc w:val="both"/>
      </w:pPr>
      <w:r>
        <w:t>Po výběru se nám otevře prohlížeč,</w:t>
      </w:r>
      <w:r w:rsidR="00B06619">
        <w:t xml:space="preserve"> ve kterém se zobrazí </w:t>
      </w:r>
      <w:r>
        <w:t>vytvořená stránka v</w:t>
      </w:r>
      <w:r w:rsidR="006A2027">
        <w:t> </w:t>
      </w:r>
      <w:r>
        <w:t>html</w:t>
      </w:r>
      <w:r w:rsidR="006A2027">
        <w:t>.</w:t>
      </w:r>
    </w:p>
    <w:p w14:paraId="0F4E3DD3" w14:textId="4561F1A7" w:rsidR="0063551E" w:rsidRDefault="0063551E" w:rsidP="0063551E">
      <w:pPr>
        <w:pStyle w:val="Normlnweb"/>
        <w:shd w:val="clear" w:color="auto" w:fill="FFFFFF"/>
        <w:spacing w:before="120" w:beforeAutospacing="0" w:after="120" w:afterAutospacing="0"/>
        <w:jc w:val="center"/>
      </w:pPr>
      <w:r w:rsidRPr="0063551E">
        <w:rPr>
          <w:noProof/>
        </w:rPr>
        <w:drawing>
          <wp:inline distT="0" distB="0" distL="0" distR="0" wp14:anchorId="598067E3" wp14:editId="22E8F3B5">
            <wp:extent cx="3505200" cy="1864263"/>
            <wp:effectExtent l="0" t="0" r="0" b="3175"/>
            <wp:docPr id="1587942605" name="Obrázek 1" descr="Obsah obrázku text, elektronika, snímek obrazovky, zelené&#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42605" name="Obrázek 1" descr="Obsah obrázku text, elektronika, snímek obrazovky, zelené&#10;&#10;Popis byl vytvořen automaticky"/>
                    <pic:cNvPicPr/>
                  </pic:nvPicPr>
                  <pic:blipFill>
                    <a:blip r:embed="rId9"/>
                    <a:stretch>
                      <a:fillRect/>
                    </a:stretch>
                  </pic:blipFill>
                  <pic:spPr>
                    <a:xfrm>
                      <a:off x="0" y="0"/>
                      <a:ext cx="3517938" cy="1871038"/>
                    </a:xfrm>
                    <a:prstGeom prst="rect">
                      <a:avLst/>
                    </a:prstGeom>
                  </pic:spPr>
                </pic:pic>
              </a:graphicData>
            </a:graphic>
          </wp:inline>
        </w:drawing>
      </w:r>
    </w:p>
    <w:p w14:paraId="33197254" w14:textId="308F3F28" w:rsidR="00811A7D" w:rsidRDefault="00811A7D" w:rsidP="00811A7D">
      <w:pPr>
        <w:jc w:val="center"/>
        <w:rPr>
          <w:rFonts w:ascii="Times New Roman" w:hAnsi="Times New Roman" w:cs="Times New Roman"/>
          <w:sz w:val="24"/>
          <w:szCs w:val="24"/>
        </w:rPr>
      </w:pPr>
      <w:r>
        <w:rPr>
          <w:rFonts w:ascii="Times New Roman" w:hAnsi="Times New Roman" w:cs="Times New Roman"/>
          <w:sz w:val="24"/>
          <w:szCs w:val="24"/>
        </w:rPr>
        <w:t xml:space="preserve">Obr. 5 Stránka pro kreslení a vyřešení </w:t>
      </w:r>
      <w:proofErr w:type="spellStart"/>
      <w:r>
        <w:rPr>
          <w:rFonts w:ascii="Times New Roman" w:hAnsi="Times New Roman" w:cs="Times New Roman"/>
          <w:sz w:val="24"/>
          <w:szCs w:val="24"/>
        </w:rPr>
        <w:t>nonogramu</w:t>
      </w:r>
      <w:proofErr w:type="spellEnd"/>
    </w:p>
    <w:p w14:paraId="771EB169" w14:textId="77777777" w:rsidR="00B06619" w:rsidRDefault="00811A7D" w:rsidP="00811A7D">
      <w:pPr>
        <w:jc w:val="both"/>
        <w:rPr>
          <w:rFonts w:ascii="Times New Roman" w:hAnsi="Times New Roman" w:cs="Times New Roman"/>
          <w:sz w:val="24"/>
          <w:szCs w:val="24"/>
        </w:rPr>
      </w:pPr>
      <w:r>
        <w:rPr>
          <w:rFonts w:ascii="Times New Roman" w:hAnsi="Times New Roman" w:cs="Times New Roman"/>
          <w:sz w:val="24"/>
          <w:szCs w:val="24"/>
        </w:rPr>
        <w:t>Na této stránce můžeme vidět několik tlačítek</w:t>
      </w:r>
      <w:r w:rsidR="00B06619">
        <w:rPr>
          <w:rFonts w:ascii="Times New Roman" w:hAnsi="Times New Roman" w:cs="Times New Roman"/>
          <w:sz w:val="24"/>
          <w:szCs w:val="24"/>
        </w:rPr>
        <w:t xml:space="preserve"> </w:t>
      </w:r>
      <w:r w:rsidR="00B06619" w:rsidRPr="00B06619">
        <w:rPr>
          <w:rFonts w:ascii="Times New Roman" w:hAnsi="Times New Roman" w:cs="Times New Roman"/>
          <w:sz w:val="24"/>
          <w:szCs w:val="24"/>
        </w:rPr>
        <w:t xml:space="preserve">a zaškrtávacích políček, které slouží k vytváření vlastního </w:t>
      </w:r>
      <w:proofErr w:type="spellStart"/>
      <w:r w:rsidR="00B06619" w:rsidRPr="00B06619">
        <w:rPr>
          <w:rFonts w:ascii="Times New Roman" w:hAnsi="Times New Roman" w:cs="Times New Roman"/>
          <w:sz w:val="24"/>
          <w:szCs w:val="24"/>
        </w:rPr>
        <w:t>nonogramu</w:t>
      </w:r>
      <w:proofErr w:type="spellEnd"/>
      <w:r w:rsidR="00B06619" w:rsidRPr="00B06619">
        <w:rPr>
          <w:rFonts w:ascii="Times New Roman" w:hAnsi="Times New Roman" w:cs="Times New Roman"/>
          <w:sz w:val="24"/>
          <w:szCs w:val="24"/>
        </w:rPr>
        <w:t>.</w:t>
      </w:r>
      <w:r>
        <w:rPr>
          <w:rFonts w:ascii="Times New Roman" w:hAnsi="Times New Roman" w:cs="Times New Roman"/>
          <w:sz w:val="24"/>
          <w:szCs w:val="24"/>
        </w:rPr>
        <w:t>. Na levé str</w:t>
      </w:r>
      <w:r w:rsidR="00B06619">
        <w:rPr>
          <w:rFonts w:ascii="Times New Roman" w:hAnsi="Times New Roman" w:cs="Times New Roman"/>
          <w:sz w:val="24"/>
          <w:szCs w:val="24"/>
        </w:rPr>
        <w:t xml:space="preserve">aně v oddílu </w:t>
      </w:r>
      <w:proofErr w:type="spellStart"/>
      <w:r w:rsidR="00B06619">
        <w:rPr>
          <w:rFonts w:ascii="Times New Roman" w:hAnsi="Times New Roman" w:cs="Times New Roman"/>
          <w:sz w:val="24"/>
          <w:szCs w:val="24"/>
        </w:rPr>
        <w:t>choice</w:t>
      </w:r>
      <w:proofErr w:type="spellEnd"/>
      <w:r w:rsidR="00B06619">
        <w:rPr>
          <w:rFonts w:ascii="Times New Roman" w:hAnsi="Times New Roman" w:cs="Times New Roman"/>
          <w:sz w:val="24"/>
          <w:szCs w:val="24"/>
        </w:rPr>
        <w:t xml:space="preserve"> jsou následující:</w:t>
      </w:r>
    </w:p>
    <w:p w14:paraId="5A12341B" w14:textId="3536D21F" w:rsidR="00B06619" w:rsidRDefault="00693309" w:rsidP="00B06619">
      <w:pPr>
        <w:pStyle w:val="Odstavecseseznamem"/>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Reset - </w:t>
      </w:r>
      <w:r w:rsidR="00353CAD" w:rsidRPr="00353CAD">
        <w:rPr>
          <w:rFonts w:ascii="Times New Roman" w:hAnsi="Times New Roman" w:cs="Times New Roman"/>
          <w:sz w:val="24"/>
          <w:szCs w:val="24"/>
        </w:rPr>
        <w:t>vrátí nastavení html stránky do stavu po spuštění</w:t>
      </w:r>
      <w:r w:rsidR="00353CAD">
        <w:rPr>
          <w:rFonts w:ascii="Times New Roman" w:hAnsi="Times New Roman" w:cs="Times New Roman"/>
          <w:sz w:val="24"/>
          <w:szCs w:val="24"/>
        </w:rPr>
        <w:t xml:space="preserve"> </w:t>
      </w:r>
      <w:r w:rsidR="00353CAD" w:rsidRPr="00353CAD">
        <w:rPr>
          <w:rFonts w:ascii="Times New Roman" w:hAnsi="Times New Roman" w:cs="Times New Roman"/>
          <w:sz w:val="24"/>
          <w:szCs w:val="24"/>
        </w:rPr>
        <w:t>(v</w:t>
      </w:r>
      <w:r w:rsidR="00353CAD">
        <w:rPr>
          <w:rFonts w:ascii="Times New Roman" w:hAnsi="Times New Roman" w:cs="Times New Roman"/>
          <w:sz w:val="24"/>
          <w:szCs w:val="24"/>
        </w:rPr>
        <w:t>y</w:t>
      </w:r>
      <w:r w:rsidR="00353CAD" w:rsidRPr="00353CAD">
        <w:rPr>
          <w:rFonts w:ascii="Times New Roman" w:hAnsi="Times New Roman" w:cs="Times New Roman"/>
          <w:sz w:val="24"/>
          <w:szCs w:val="24"/>
        </w:rPr>
        <w:t>nuluje všechna nastavení a proměnné, které uživatel změnil.</w:t>
      </w:r>
    </w:p>
    <w:p w14:paraId="78E2E845" w14:textId="47139144" w:rsidR="00353CAD" w:rsidRDefault="00353CAD" w:rsidP="00B06619">
      <w:pPr>
        <w:pStyle w:val="Odstavecseseznamem"/>
        <w:numPr>
          <w:ilvl w:val="0"/>
          <w:numId w:val="1"/>
        </w:numPr>
        <w:jc w:val="both"/>
        <w:rPr>
          <w:rFonts w:ascii="Times New Roman" w:hAnsi="Times New Roman" w:cs="Times New Roman"/>
          <w:sz w:val="24"/>
          <w:szCs w:val="24"/>
        </w:rPr>
      </w:pPr>
      <w:proofErr w:type="spellStart"/>
      <w:r w:rsidRPr="00353CAD">
        <w:rPr>
          <w:rFonts w:ascii="Times New Roman" w:hAnsi="Times New Roman" w:cs="Times New Roman"/>
          <w:sz w:val="24"/>
          <w:szCs w:val="24"/>
        </w:rPr>
        <w:t>Clear</w:t>
      </w:r>
      <w:proofErr w:type="spellEnd"/>
      <w:r>
        <w:rPr>
          <w:rFonts w:ascii="Times New Roman" w:hAnsi="Times New Roman" w:cs="Times New Roman"/>
          <w:sz w:val="24"/>
          <w:szCs w:val="24"/>
        </w:rPr>
        <w:t xml:space="preserve"> -</w:t>
      </w:r>
      <w:r w:rsidRPr="00353CAD">
        <w:rPr>
          <w:rFonts w:ascii="Times New Roman" w:hAnsi="Times New Roman" w:cs="Times New Roman"/>
          <w:sz w:val="24"/>
          <w:szCs w:val="24"/>
        </w:rPr>
        <w:t xml:space="preserve"> pokud nejsme s nakresleným obrázkem spokojeni smaže pole pro vytváření </w:t>
      </w:r>
      <w:proofErr w:type="spellStart"/>
      <w:r w:rsidRPr="00353CAD">
        <w:rPr>
          <w:rFonts w:ascii="Times New Roman" w:hAnsi="Times New Roman" w:cs="Times New Roman"/>
          <w:sz w:val="24"/>
          <w:szCs w:val="24"/>
        </w:rPr>
        <w:t>nonongramu</w:t>
      </w:r>
      <w:proofErr w:type="spellEnd"/>
      <w:r w:rsidRPr="00353CAD">
        <w:rPr>
          <w:rFonts w:ascii="Times New Roman" w:hAnsi="Times New Roman" w:cs="Times New Roman"/>
          <w:sz w:val="24"/>
          <w:szCs w:val="24"/>
        </w:rPr>
        <w:t>.</w:t>
      </w:r>
    </w:p>
    <w:p w14:paraId="2ECD69BF" w14:textId="1F6063D0" w:rsidR="00353CAD" w:rsidRDefault="00353CAD" w:rsidP="00B06619">
      <w:pPr>
        <w:pStyle w:val="Odstavecseseznamem"/>
        <w:numPr>
          <w:ilvl w:val="0"/>
          <w:numId w:val="1"/>
        </w:numPr>
        <w:jc w:val="both"/>
        <w:rPr>
          <w:rFonts w:ascii="Times New Roman" w:hAnsi="Times New Roman" w:cs="Times New Roman"/>
          <w:sz w:val="24"/>
          <w:szCs w:val="24"/>
        </w:rPr>
      </w:pPr>
      <w:proofErr w:type="spellStart"/>
      <w:r w:rsidRPr="00353CAD">
        <w:rPr>
          <w:rFonts w:ascii="Times New Roman" w:hAnsi="Times New Roman" w:cs="Times New Roman"/>
          <w:sz w:val="24"/>
          <w:szCs w:val="24"/>
        </w:rPr>
        <w:t>Row</w:t>
      </w:r>
      <w:proofErr w:type="spellEnd"/>
      <w:r w:rsidRPr="00353CAD">
        <w:rPr>
          <w:rFonts w:ascii="Times New Roman" w:hAnsi="Times New Roman" w:cs="Times New Roman"/>
          <w:sz w:val="24"/>
          <w:szCs w:val="24"/>
        </w:rPr>
        <w:t xml:space="preserve"> a </w:t>
      </w:r>
      <w:proofErr w:type="spellStart"/>
      <w:r w:rsidRPr="00353CAD">
        <w:rPr>
          <w:rFonts w:ascii="Times New Roman" w:hAnsi="Times New Roman" w:cs="Times New Roman"/>
          <w:sz w:val="24"/>
          <w:szCs w:val="24"/>
        </w:rPr>
        <w:t>Column</w:t>
      </w:r>
      <w:proofErr w:type="spellEnd"/>
      <w:r w:rsidRPr="00353CAD">
        <w:rPr>
          <w:rFonts w:ascii="Times New Roman" w:hAnsi="Times New Roman" w:cs="Times New Roman"/>
          <w:sz w:val="24"/>
          <w:szCs w:val="24"/>
        </w:rPr>
        <w:t xml:space="preserve"> </w:t>
      </w:r>
      <w:r>
        <w:rPr>
          <w:rFonts w:ascii="Times New Roman" w:hAnsi="Times New Roman" w:cs="Times New Roman"/>
          <w:sz w:val="24"/>
          <w:szCs w:val="24"/>
        </w:rPr>
        <w:t>-</w:t>
      </w:r>
      <w:r w:rsidRPr="00353CAD">
        <w:rPr>
          <w:rFonts w:ascii="Times New Roman" w:hAnsi="Times New Roman" w:cs="Times New Roman"/>
          <w:sz w:val="24"/>
          <w:szCs w:val="24"/>
        </w:rPr>
        <w:t xml:space="preserve"> v závislosti na stavu přepínače </w:t>
      </w:r>
      <w:proofErr w:type="spellStart"/>
      <w:r w:rsidRPr="00353CAD">
        <w:rPr>
          <w:rFonts w:ascii="Times New Roman" w:hAnsi="Times New Roman" w:cs="Times New Roman"/>
          <w:sz w:val="24"/>
          <w:szCs w:val="24"/>
        </w:rPr>
        <w:t>Direction</w:t>
      </w:r>
      <w:proofErr w:type="spellEnd"/>
      <w:r w:rsidRPr="00353CAD">
        <w:rPr>
          <w:rFonts w:ascii="Times New Roman" w:hAnsi="Times New Roman" w:cs="Times New Roman"/>
          <w:sz w:val="24"/>
          <w:szCs w:val="24"/>
        </w:rPr>
        <w:t xml:space="preserve"> v oddílu </w:t>
      </w:r>
      <w:proofErr w:type="spellStart"/>
      <w:r w:rsidRPr="00353CAD">
        <w:rPr>
          <w:rFonts w:ascii="Times New Roman" w:hAnsi="Times New Roman" w:cs="Times New Roman"/>
          <w:sz w:val="24"/>
          <w:szCs w:val="24"/>
        </w:rPr>
        <w:t>Options</w:t>
      </w:r>
      <w:proofErr w:type="spellEnd"/>
      <w:r w:rsidRPr="00353CAD">
        <w:rPr>
          <w:rFonts w:ascii="Times New Roman" w:hAnsi="Times New Roman" w:cs="Times New Roman"/>
          <w:sz w:val="24"/>
          <w:szCs w:val="24"/>
        </w:rPr>
        <w:t xml:space="preserve"> na </w:t>
      </w:r>
      <w:r w:rsidRPr="00353CAD">
        <w:rPr>
          <w:rFonts w:ascii="Times New Roman" w:hAnsi="Times New Roman" w:cs="Times New Roman"/>
          <w:sz w:val="24"/>
          <w:szCs w:val="24"/>
        </w:rPr>
        <w:t>pravé</w:t>
      </w:r>
      <w:r w:rsidRPr="00353CAD">
        <w:rPr>
          <w:rFonts w:ascii="Times New Roman" w:hAnsi="Times New Roman" w:cs="Times New Roman"/>
          <w:sz w:val="24"/>
          <w:szCs w:val="24"/>
        </w:rPr>
        <w:t xml:space="preserve"> </w:t>
      </w:r>
      <w:r w:rsidRPr="00353CAD">
        <w:rPr>
          <w:rFonts w:ascii="Times New Roman" w:hAnsi="Times New Roman" w:cs="Times New Roman"/>
          <w:sz w:val="24"/>
          <w:szCs w:val="24"/>
        </w:rPr>
        <w:t>straně</w:t>
      </w:r>
      <w:r w:rsidRPr="00353CAD">
        <w:rPr>
          <w:rFonts w:ascii="Times New Roman" w:hAnsi="Times New Roman" w:cs="Times New Roman"/>
          <w:sz w:val="24"/>
          <w:szCs w:val="24"/>
        </w:rPr>
        <w:t xml:space="preserve">, přidávají nebo ubírají řádky a sloupce v poli pro vytváření </w:t>
      </w:r>
      <w:proofErr w:type="spellStart"/>
      <w:r w:rsidRPr="00353CAD">
        <w:rPr>
          <w:rFonts w:ascii="Times New Roman" w:hAnsi="Times New Roman" w:cs="Times New Roman"/>
          <w:sz w:val="24"/>
          <w:szCs w:val="24"/>
        </w:rPr>
        <w:t>nonogramu</w:t>
      </w:r>
      <w:proofErr w:type="spellEnd"/>
      <w:r w:rsidRPr="00353CAD">
        <w:rPr>
          <w:rFonts w:ascii="Times New Roman" w:hAnsi="Times New Roman" w:cs="Times New Roman"/>
          <w:sz w:val="24"/>
          <w:szCs w:val="24"/>
        </w:rPr>
        <w:t xml:space="preserve"> v rozmezí 5x5 až 20x20 bodů. O tom, zda se řádky a sloupce budou přidávat souběžně (bude zachován jejich poměr)</w:t>
      </w:r>
      <w:r>
        <w:rPr>
          <w:rFonts w:ascii="Times New Roman" w:hAnsi="Times New Roman" w:cs="Times New Roman"/>
          <w:sz w:val="24"/>
          <w:szCs w:val="24"/>
        </w:rPr>
        <w:t>,</w:t>
      </w:r>
      <w:r w:rsidRPr="00353CAD">
        <w:rPr>
          <w:rFonts w:ascii="Times New Roman" w:hAnsi="Times New Roman" w:cs="Times New Roman"/>
          <w:sz w:val="24"/>
          <w:szCs w:val="24"/>
        </w:rPr>
        <w:t xml:space="preserve"> rozhoduje přepínač </w:t>
      </w:r>
      <w:proofErr w:type="spellStart"/>
      <w:r w:rsidRPr="00353CAD">
        <w:rPr>
          <w:rFonts w:ascii="Times New Roman" w:hAnsi="Times New Roman" w:cs="Times New Roman"/>
          <w:sz w:val="24"/>
          <w:szCs w:val="24"/>
        </w:rPr>
        <w:t>aspect</w:t>
      </w:r>
      <w:proofErr w:type="spellEnd"/>
      <w:r w:rsidRPr="00353CAD">
        <w:rPr>
          <w:rFonts w:ascii="Times New Roman" w:hAnsi="Times New Roman" w:cs="Times New Roman"/>
          <w:sz w:val="24"/>
          <w:szCs w:val="24"/>
        </w:rPr>
        <w:t xml:space="preserve"> ratio v sekci </w:t>
      </w:r>
      <w:proofErr w:type="spellStart"/>
      <w:r w:rsidRPr="00353CAD">
        <w:rPr>
          <w:rFonts w:ascii="Times New Roman" w:hAnsi="Times New Roman" w:cs="Times New Roman"/>
          <w:sz w:val="24"/>
          <w:szCs w:val="24"/>
        </w:rPr>
        <w:t>option</w:t>
      </w:r>
      <w:proofErr w:type="spellEnd"/>
      <w:r w:rsidRPr="00353CAD">
        <w:rPr>
          <w:rFonts w:ascii="Times New Roman" w:hAnsi="Times New Roman" w:cs="Times New Roman"/>
          <w:sz w:val="24"/>
          <w:szCs w:val="24"/>
        </w:rPr>
        <w:t xml:space="preserve"> volbou </w:t>
      </w:r>
      <w:proofErr w:type="spellStart"/>
      <w:r w:rsidRPr="00353CAD">
        <w:rPr>
          <w:rFonts w:ascii="Times New Roman" w:hAnsi="Times New Roman" w:cs="Times New Roman"/>
          <w:sz w:val="24"/>
          <w:szCs w:val="24"/>
        </w:rPr>
        <w:t>lock</w:t>
      </w:r>
      <w:proofErr w:type="spellEnd"/>
      <w:r w:rsidRPr="00353CAD">
        <w:rPr>
          <w:rFonts w:ascii="Times New Roman" w:hAnsi="Times New Roman" w:cs="Times New Roman"/>
          <w:sz w:val="24"/>
          <w:szCs w:val="24"/>
        </w:rPr>
        <w:t xml:space="preserve">, </w:t>
      </w:r>
      <w:proofErr w:type="spellStart"/>
      <w:r w:rsidRPr="00353CAD">
        <w:rPr>
          <w:rFonts w:ascii="Times New Roman" w:hAnsi="Times New Roman" w:cs="Times New Roman"/>
          <w:sz w:val="24"/>
          <w:szCs w:val="24"/>
        </w:rPr>
        <w:t>unlock</w:t>
      </w:r>
      <w:proofErr w:type="spellEnd"/>
      <w:r>
        <w:rPr>
          <w:rFonts w:ascii="Times New Roman" w:hAnsi="Times New Roman" w:cs="Times New Roman"/>
          <w:sz w:val="24"/>
          <w:szCs w:val="24"/>
        </w:rPr>
        <w:t>.</w:t>
      </w:r>
    </w:p>
    <w:p w14:paraId="7168FD79" w14:textId="0094EB5F" w:rsidR="00353CAD" w:rsidRDefault="00353CAD" w:rsidP="00B06619">
      <w:pPr>
        <w:pStyle w:val="Odstavecseseznamem"/>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Solve</w:t>
      </w:r>
      <w:proofErr w:type="spellEnd"/>
      <w:r>
        <w:rPr>
          <w:rFonts w:ascii="Times New Roman" w:hAnsi="Times New Roman" w:cs="Times New Roman"/>
          <w:sz w:val="24"/>
          <w:szCs w:val="24"/>
        </w:rPr>
        <w:t xml:space="preserve"> -</w:t>
      </w:r>
      <w:r w:rsidRPr="00353CAD">
        <w:rPr>
          <w:rFonts w:ascii="Times New Roman" w:hAnsi="Times New Roman" w:cs="Times New Roman"/>
          <w:sz w:val="24"/>
          <w:szCs w:val="24"/>
        </w:rPr>
        <w:t xml:space="preserve"> provede výpočet </w:t>
      </w:r>
      <w:proofErr w:type="spellStart"/>
      <w:r w:rsidRPr="00353CAD">
        <w:rPr>
          <w:rFonts w:ascii="Times New Roman" w:hAnsi="Times New Roman" w:cs="Times New Roman"/>
          <w:sz w:val="24"/>
          <w:szCs w:val="24"/>
        </w:rPr>
        <w:t>nonongramu</w:t>
      </w:r>
      <w:proofErr w:type="spellEnd"/>
      <w:r w:rsidRPr="00353CAD">
        <w:rPr>
          <w:rFonts w:ascii="Times New Roman" w:hAnsi="Times New Roman" w:cs="Times New Roman"/>
          <w:sz w:val="24"/>
          <w:szCs w:val="24"/>
        </w:rPr>
        <w:t>,</w:t>
      </w:r>
      <w:r>
        <w:rPr>
          <w:rFonts w:ascii="Times New Roman" w:hAnsi="Times New Roman" w:cs="Times New Roman"/>
          <w:sz w:val="24"/>
          <w:szCs w:val="24"/>
        </w:rPr>
        <w:t xml:space="preserve"> </w:t>
      </w:r>
      <w:r w:rsidRPr="00353CAD">
        <w:rPr>
          <w:rFonts w:ascii="Times New Roman" w:hAnsi="Times New Roman" w:cs="Times New Roman"/>
          <w:sz w:val="24"/>
          <w:szCs w:val="24"/>
        </w:rPr>
        <w:t xml:space="preserve">který jsme vytvořili pomocí myši ve </w:t>
      </w:r>
      <w:r w:rsidRPr="00353CAD">
        <w:rPr>
          <w:rFonts w:ascii="Times New Roman" w:hAnsi="Times New Roman" w:cs="Times New Roman"/>
          <w:sz w:val="24"/>
          <w:szCs w:val="24"/>
        </w:rPr>
        <w:t>střední</w:t>
      </w:r>
      <w:r w:rsidRPr="00353CAD">
        <w:rPr>
          <w:rFonts w:ascii="Times New Roman" w:hAnsi="Times New Roman" w:cs="Times New Roman"/>
          <w:sz w:val="24"/>
          <w:szCs w:val="24"/>
        </w:rPr>
        <w:t xml:space="preserve"> sekci, kde se nachází pole pro </w:t>
      </w:r>
      <w:r w:rsidRPr="00353CAD">
        <w:rPr>
          <w:rFonts w:ascii="Times New Roman" w:hAnsi="Times New Roman" w:cs="Times New Roman"/>
          <w:sz w:val="24"/>
          <w:szCs w:val="24"/>
        </w:rPr>
        <w:t>manuální</w:t>
      </w:r>
      <w:r w:rsidRPr="00353CAD">
        <w:rPr>
          <w:rFonts w:ascii="Times New Roman" w:hAnsi="Times New Roman" w:cs="Times New Roman"/>
          <w:sz w:val="24"/>
          <w:szCs w:val="24"/>
        </w:rPr>
        <w:t xml:space="preserve"> tvorbu </w:t>
      </w:r>
      <w:proofErr w:type="spellStart"/>
      <w:r w:rsidRPr="00353CAD">
        <w:rPr>
          <w:rFonts w:ascii="Times New Roman" w:hAnsi="Times New Roman" w:cs="Times New Roman"/>
          <w:sz w:val="24"/>
          <w:szCs w:val="24"/>
        </w:rPr>
        <w:t>nonogramu</w:t>
      </w:r>
      <w:proofErr w:type="spellEnd"/>
      <w:r w:rsidRPr="00353CAD">
        <w:rPr>
          <w:rFonts w:ascii="Times New Roman" w:hAnsi="Times New Roman" w:cs="Times New Roman"/>
          <w:sz w:val="24"/>
          <w:szCs w:val="24"/>
        </w:rPr>
        <w:t>.</w:t>
      </w:r>
    </w:p>
    <w:p w14:paraId="56016997" w14:textId="2267568C" w:rsidR="00353CAD" w:rsidRDefault="00353CAD" w:rsidP="00353CAD">
      <w:pPr>
        <w:jc w:val="both"/>
        <w:rPr>
          <w:rFonts w:ascii="Times New Roman" w:hAnsi="Times New Roman" w:cs="Times New Roman"/>
          <w:sz w:val="24"/>
          <w:szCs w:val="24"/>
        </w:rPr>
      </w:pPr>
      <w:r w:rsidRPr="00353CAD">
        <w:rPr>
          <w:rFonts w:ascii="Times New Roman" w:hAnsi="Times New Roman" w:cs="Times New Roman"/>
          <w:sz w:val="24"/>
          <w:szCs w:val="24"/>
        </w:rPr>
        <w:t xml:space="preserve">Data pro výpočet </w:t>
      </w:r>
      <w:proofErr w:type="spellStart"/>
      <w:r w:rsidRPr="00353CAD">
        <w:rPr>
          <w:rFonts w:ascii="Times New Roman" w:hAnsi="Times New Roman" w:cs="Times New Roman"/>
          <w:sz w:val="24"/>
          <w:szCs w:val="24"/>
        </w:rPr>
        <w:t>nonogramu</w:t>
      </w:r>
      <w:proofErr w:type="spellEnd"/>
      <w:r w:rsidRPr="00353CAD">
        <w:rPr>
          <w:rFonts w:ascii="Times New Roman" w:hAnsi="Times New Roman" w:cs="Times New Roman"/>
          <w:sz w:val="24"/>
          <w:szCs w:val="24"/>
        </w:rPr>
        <w:t xml:space="preserve"> lze </w:t>
      </w:r>
      <w:r w:rsidRPr="00353CAD">
        <w:rPr>
          <w:rFonts w:ascii="Times New Roman" w:hAnsi="Times New Roman" w:cs="Times New Roman"/>
          <w:sz w:val="24"/>
          <w:szCs w:val="24"/>
        </w:rPr>
        <w:t>vytvořit</w:t>
      </w:r>
      <w:r w:rsidRPr="00353CAD">
        <w:rPr>
          <w:rFonts w:ascii="Times New Roman" w:hAnsi="Times New Roman" w:cs="Times New Roman"/>
          <w:sz w:val="24"/>
          <w:szCs w:val="24"/>
        </w:rPr>
        <w:t xml:space="preserve"> </w:t>
      </w:r>
      <w:r w:rsidRPr="00353CAD">
        <w:rPr>
          <w:rFonts w:ascii="Times New Roman" w:hAnsi="Times New Roman" w:cs="Times New Roman"/>
          <w:sz w:val="24"/>
          <w:szCs w:val="24"/>
        </w:rPr>
        <w:t>následovně</w:t>
      </w:r>
      <w:r w:rsidRPr="00353CAD">
        <w:rPr>
          <w:rFonts w:ascii="Times New Roman" w:hAnsi="Times New Roman" w:cs="Times New Roman"/>
          <w:sz w:val="24"/>
          <w:szCs w:val="24"/>
        </w:rPr>
        <w:t>:</w:t>
      </w:r>
    </w:p>
    <w:p w14:paraId="1C16AA31" w14:textId="46566AF7" w:rsidR="00811A7D" w:rsidRDefault="00353CAD" w:rsidP="00353CAD">
      <w:pPr>
        <w:ind w:firstLine="708"/>
        <w:jc w:val="both"/>
        <w:rPr>
          <w:rFonts w:ascii="Times New Roman" w:hAnsi="Times New Roman" w:cs="Times New Roman"/>
          <w:sz w:val="24"/>
          <w:szCs w:val="24"/>
        </w:rPr>
      </w:pPr>
      <w:r w:rsidRPr="00353CAD">
        <w:rPr>
          <w:rFonts w:ascii="Times New Roman" w:hAnsi="Times New Roman" w:cs="Times New Roman"/>
          <w:sz w:val="24"/>
          <w:szCs w:val="24"/>
        </w:rPr>
        <w:t>Myší klikáme na jednotlivá políčka a ta mění barvu ze zelené na červenou a naopak. Lze klikat po jednotlivých políčkách a nebo držením stisknutého tlačítka myši a jejím posunem kreslit obrazec.</w:t>
      </w:r>
      <w:r w:rsidRPr="00353CAD">
        <w:t xml:space="preserve"> </w:t>
      </w:r>
      <w:r w:rsidRPr="00353CAD">
        <w:rPr>
          <w:rFonts w:ascii="Times New Roman" w:hAnsi="Times New Roman" w:cs="Times New Roman"/>
          <w:sz w:val="24"/>
          <w:szCs w:val="24"/>
        </w:rPr>
        <w:t>Zároveň</w:t>
      </w:r>
      <w:r w:rsidRPr="00353CAD">
        <w:rPr>
          <w:rFonts w:ascii="Times New Roman" w:hAnsi="Times New Roman" w:cs="Times New Roman"/>
          <w:sz w:val="24"/>
          <w:szCs w:val="24"/>
        </w:rPr>
        <w:t xml:space="preserve"> se </w:t>
      </w:r>
      <w:r w:rsidRPr="00353CAD">
        <w:rPr>
          <w:rFonts w:ascii="Times New Roman" w:hAnsi="Times New Roman" w:cs="Times New Roman"/>
          <w:sz w:val="24"/>
          <w:szCs w:val="24"/>
        </w:rPr>
        <w:t>změnami</w:t>
      </w:r>
      <w:r w:rsidRPr="00353CAD">
        <w:rPr>
          <w:rFonts w:ascii="Times New Roman" w:hAnsi="Times New Roman" w:cs="Times New Roman"/>
          <w:sz w:val="24"/>
          <w:szCs w:val="24"/>
        </w:rPr>
        <w:t xml:space="preserve"> barev </w:t>
      </w:r>
      <w:proofErr w:type="spellStart"/>
      <w:r w:rsidRPr="00353CAD">
        <w:rPr>
          <w:rFonts w:ascii="Times New Roman" w:hAnsi="Times New Roman" w:cs="Times New Roman"/>
          <w:sz w:val="24"/>
          <w:szCs w:val="24"/>
        </w:rPr>
        <w:t>nonogramu</w:t>
      </w:r>
      <w:proofErr w:type="spellEnd"/>
      <w:r w:rsidRPr="00353CAD">
        <w:rPr>
          <w:rFonts w:ascii="Times New Roman" w:hAnsi="Times New Roman" w:cs="Times New Roman"/>
          <w:sz w:val="24"/>
          <w:szCs w:val="24"/>
        </w:rPr>
        <w:t xml:space="preserve"> se v dolní sekci nazvané Data </w:t>
      </w:r>
      <w:proofErr w:type="spellStart"/>
      <w:r w:rsidRPr="00353CAD">
        <w:rPr>
          <w:rFonts w:ascii="Times New Roman" w:hAnsi="Times New Roman" w:cs="Times New Roman"/>
          <w:sz w:val="24"/>
          <w:szCs w:val="24"/>
        </w:rPr>
        <w:t>for</w:t>
      </w:r>
      <w:proofErr w:type="spellEnd"/>
      <w:r w:rsidRPr="00353CAD">
        <w:rPr>
          <w:rFonts w:ascii="Times New Roman" w:hAnsi="Times New Roman" w:cs="Times New Roman"/>
          <w:sz w:val="24"/>
          <w:szCs w:val="24"/>
        </w:rPr>
        <w:t xml:space="preserve"> </w:t>
      </w:r>
      <w:proofErr w:type="spellStart"/>
      <w:r w:rsidRPr="00353CAD">
        <w:rPr>
          <w:rFonts w:ascii="Times New Roman" w:hAnsi="Times New Roman" w:cs="Times New Roman"/>
          <w:sz w:val="24"/>
          <w:szCs w:val="24"/>
        </w:rPr>
        <w:t>nono</w:t>
      </w:r>
      <w:proofErr w:type="spellEnd"/>
      <w:r w:rsidRPr="00353CAD">
        <w:rPr>
          <w:rFonts w:ascii="Times New Roman" w:hAnsi="Times New Roman" w:cs="Times New Roman"/>
          <w:sz w:val="24"/>
          <w:szCs w:val="24"/>
        </w:rPr>
        <w:t xml:space="preserve"> </w:t>
      </w:r>
      <w:proofErr w:type="spellStart"/>
      <w:r w:rsidRPr="00353CAD">
        <w:rPr>
          <w:rFonts w:ascii="Times New Roman" w:hAnsi="Times New Roman" w:cs="Times New Roman"/>
          <w:sz w:val="24"/>
          <w:szCs w:val="24"/>
        </w:rPr>
        <w:t>calculation</w:t>
      </w:r>
      <w:proofErr w:type="spellEnd"/>
      <w:r w:rsidRPr="00353CAD">
        <w:rPr>
          <w:rFonts w:ascii="Times New Roman" w:hAnsi="Times New Roman" w:cs="Times New Roman"/>
          <w:sz w:val="24"/>
          <w:szCs w:val="24"/>
        </w:rPr>
        <w:t xml:space="preserve"> z</w:t>
      </w:r>
      <w:r w:rsidRPr="00353CAD">
        <w:rPr>
          <w:rFonts w:ascii="Times New Roman" w:hAnsi="Times New Roman" w:cs="Times New Roman"/>
          <w:sz w:val="24"/>
          <w:szCs w:val="24"/>
        </w:rPr>
        <w:t>obrazují č</w:t>
      </w:r>
      <w:r w:rsidRPr="00353CAD">
        <w:rPr>
          <w:rFonts w:ascii="Times New Roman" w:hAnsi="Times New Roman" w:cs="Times New Roman"/>
          <w:sz w:val="24"/>
          <w:szCs w:val="24"/>
        </w:rPr>
        <w:t>íse</w:t>
      </w:r>
      <w:r w:rsidRPr="00353CAD">
        <w:rPr>
          <w:rFonts w:ascii="Times New Roman" w:hAnsi="Times New Roman" w:cs="Times New Roman"/>
          <w:sz w:val="24"/>
          <w:szCs w:val="24"/>
        </w:rPr>
        <w:t xml:space="preserve">lné </w:t>
      </w:r>
      <w:r w:rsidRPr="00353CAD">
        <w:rPr>
          <w:rFonts w:ascii="Times New Roman" w:hAnsi="Times New Roman" w:cs="Times New Roman"/>
          <w:sz w:val="24"/>
          <w:szCs w:val="24"/>
        </w:rPr>
        <w:t>údaje</w:t>
      </w:r>
      <w:r w:rsidRPr="00353CAD">
        <w:rPr>
          <w:rFonts w:ascii="Times New Roman" w:hAnsi="Times New Roman" w:cs="Times New Roman"/>
          <w:sz w:val="24"/>
          <w:szCs w:val="24"/>
        </w:rPr>
        <w:t xml:space="preserve"> pro budoucí výpočet. </w:t>
      </w:r>
      <w:r w:rsidRPr="00353CAD">
        <w:rPr>
          <w:rFonts w:ascii="Times New Roman" w:hAnsi="Times New Roman" w:cs="Times New Roman"/>
          <w:sz w:val="24"/>
          <w:szCs w:val="24"/>
        </w:rPr>
        <w:t>Tyto hodnoty lze uzamknout.</w:t>
      </w:r>
      <w:r>
        <w:rPr>
          <w:rFonts w:ascii="Times New Roman" w:hAnsi="Times New Roman" w:cs="Times New Roman"/>
          <w:sz w:val="24"/>
          <w:szCs w:val="24"/>
        </w:rPr>
        <w:t xml:space="preserve"> </w:t>
      </w:r>
      <w:r w:rsidRPr="00353CAD">
        <w:rPr>
          <w:rFonts w:ascii="Times New Roman" w:hAnsi="Times New Roman" w:cs="Times New Roman"/>
          <w:sz w:val="24"/>
          <w:szCs w:val="24"/>
        </w:rPr>
        <w:t xml:space="preserve">Tato možnost slouží k tomu, když si najdeme nějaký </w:t>
      </w:r>
      <w:proofErr w:type="spellStart"/>
      <w:r w:rsidRPr="00353CAD">
        <w:rPr>
          <w:rFonts w:ascii="Times New Roman" w:hAnsi="Times New Roman" w:cs="Times New Roman"/>
          <w:sz w:val="24"/>
          <w:szCs w:val="24"/>
        </w:rPr>
        <w:t>nonogram</w:t>
      </w:r>
      <w:proofErr w:type="spellEnd"/>
      <w:r w:rsidRPr="00353CAD">
        <w:rPr>
          <w:rFonts w:ascii="Times New Roman" w:hAnsi="Times New Roman" w:cs="Times New Roman"/>
          <w:sz w:val="24"/>
          <w:szCs w:val="24"/>
        </w:rPr>
        <w:t xml:space="preserve"> na internetu nebo v časopisu a chceme si ho vyřešit, tak si uzamkneme např. sloupce a nakreslíme dle čísel jednotlivé řádky</w:t>
      </w:r>
      <w:r>
        <w:rPr>
          <w:rFonts w:ascii="Times New Roman" w:hAnsi="Times New Roman" w:cs="Times New Roman"/>
          <w:sz w:val="24"/>
          <w:szCs w:val="24"/>
        </w:rPr>
        <w:t>.</w:t>
      </w:r>
      <w:r w:rsidRPr="00353CAD">
        <w:rPr>
          <w:rFonts w:ascii="Times New Roman" w:hAnsi="Times New Roman" w:cs="Times New Roman"/>
          <w:sz w:val="24"/>
          <w:szCs w:val="24"/>
        </w:rPr>
        <w:t xml:space="preserve"> </w:t>
      </w:r>
      <w:r w:rsidRPr="00353CAD">
        <w:rPr>
          <w:rFonts w:ascii="Times New Roman" w:hAnsi="Times New Roman" w:cs="Times New Roman"/>
          <w:sz w:val="24"/>
          <w:szCs w:val="24"/>
        </w:rPr>
        <w:t>P</w:t>
      </w:r>
      <w:r w:rsidRPr="00353CAD">
        <w:rPr>
          <w:rFonts w:ascii="Times New Roman" w:hAnsi="Times New Roman" w:cs="Times New Roman"/>
          <w:sz w:val="24"/>
          <w:szCs w:val="24"/>
        </w:rPr>
        <w:t>otom uzamkneme řádky, uvolníme sloupce a zadáme čísla pro sloupce</w:t>
      </w:r>
      <w:r>
        <w:rPr>
          <w:rFonts w:ascii="Times New Roman" w:hAnsi="Times New Roman" w:cs="Times New Roman"/>
          <w:sz w:val="24"/>
          <w:szCs w:val="24"/>
        </w:rPr>
        <w:t xml:space="preserve"> </w:t>
      </w:r>
      <w:r w:rsidRPr="00353CAD">
        <w:rPr>
          <w:rFonts w:ascii="Times New Roman" w:hAnsi="Times New Roman" w:cs="Times New Roman"/>
          <w:sz w:val="24"/>
          <w:szCs w:val="24"/>
        </w:rPr>
        <w:t xml:space="preserve">(můžeme použít </w:t>
      </w:r>
      <w:proofErr w:type="spellStart"/>
      <w:r w:rsidRPr="00353CAD">
        <w:rPr>
          <w:rFonts w:ascii="Times New Roman" w:hAnsi="Times New Roman" w:cs="Times New Roman"/>
          <w:sz w:val="24"/>
          <w:szCs w:val="24"/>
        </w:rPr>
        <w:t>clean</w:t>
      </w:r>
      <w:proofErr w:type="spellEnd"/>
      <w:r w:rsidRPr="00353CAD">
        <w:rPr>
          <w:rFonts w:ascii="Times New Roman" w:hAnsi="Times New Roman" w:cs="Times New Roman"/>
          <w:sz w:val="24"/>
          <w:szCs w:val="24"/>
        </w:rPr>
        <w:t xml:space="preserve"> pro jednodušší zadání). Tím jsme vytvořili zadaní pro náš řešič.</w:t>
      </w:r>
    </w:p>
    <w:p w14:paraId="78343D5B" w14:textId="4D44A0C4" w:rsidR="006A2027" w:rsidRDefault="006A2027" w:rsidP="00811A7D">
      <w:pPr>
        <w:jc w:val="both"/>
        <w:rPr>
          <w:rFonts w:ascii="Times New Roman" w:hAnsi="Times New Roman" w:cs="Times New Roman"/>
          <w:sz w:val="24"/>
          <w:szCs w:val="24"/>
        </w:rPr>
      </w:pPr>
      <w:r>
        <w:rPr>
          <w:rFonts w:ascii="Times New Roman" w:hAnsi="Times New Roman" w:cs="Times New Roman"/>
          <w:sz w:val="24"/>
          <w:szCs w:val="24"/>
        </w:rPr>
        <w:t xml:space="preserve">Tlačítko </w:t>
      </w:r>
      <w:proofErr w:type="spellStart"/>
      <w:r>
        <w:rPr>
          <w:rFonts w:ascii="Times New Roman" w:hAnsi="Times New Roman" w:cs="Times New Roman"/>
          <w:sz w:val="24"/>
          <w:szCs w:val="24"/>
        </w:rPr>
        <w:t>Solve</w:t>
      </w:r>
      <w:proofErr w:type="spellEnd"/>
      <w:r>
        <w:rPr>
          <w:rFonts w:ascii="Times New Roman" w:hAnsi="Times New Roman" w:cs="Times New Roman"/>
          <w:sz w:val="24"/>
          <w:szCs w:val="24"/>
        </w:rPr>
        <w:t xml:space="preserve"> aktivuje v našem kódu daný řešič pro vyřešení </w:t>
      </w:r>
      <w:proofErr w:type="spellStart"/>
      <w:r>
        <w:rPr>
          <w:rFonts w:ascii="Times New Roman" w:hAnsi="Times New Roman" w:cs="Times New Roman"/>
          <w:sz w:val="24"/>
          <w:szCs w:val="24"/>
        </w:rPr>
        <w:t>nonogramu</w:t>
      </w:r>
      <w:proofErr w:type="spellEnd"/>
      <w:r>
        <w:rPr>
          <w:rFonts w:ascii="Times New Roman" w:hAnsi="Times New Roman" w:cs="Times New Roman"/>
          <w:sz w:val="24"/>
          <w:szCs w:val="24"/>
        </w:rPr>
        <w:t xml:space="preserve">. </w:t>
      </w:r>
      <w:r w:rsidR="0013184D">
        <w:rPr>
          <w:rFonts w:ascii="Times New Roman" w:hAnsi="Times New Roman" w:cs="Times New Roman"/>
          <w:sz w:val="24"/>
          <w:szCs w:val="24"/>
        </w:rPr>
        <w:t xml:space="preserve">Ten zapisuje do listu </w:t>
      </w:r>
      <w:r w:rsidR="00F802EE">
        <w:rPr>
          <w:rFonts w:ascii="Times New Roman" w:hAnsi="Times New Roman" w:cs="Times New Roman"/>
          <w:sz w:val="24"/>
          <w:szCs w:val="24"/>
        </w:rPr>
        <w:t xml:space="preserve">jednotlivé </w:t>
      </w:r>
      <w:r w:rsidR="0013184D">
        <w:rPr>
          <w:rFonts w:ascii="Times New Roman" w:hAnsi="Times New Roman" w:cs="Times New Roman"/>
          <w:sz w:val="24"/>
          <w:szCs w:val="24"/>
        </w:rPr>
        <w:t>řádky a sloupce</w:t>
      </w:r>
      <w:r w:rsidR="00F802EE">
        <w:rPr>
          <w:rFonts w:ascii="Times New Roman" w:hAnsi="Times New Roman" w:cs="Times New Roman"/>
          <w:sz w:val="24"/>
          <w:szCs w:val="24"/>
        </w:rPr>
        <w:t>. F</w:t>
      </w:r>
      <w:r w:rsidR="0013184D">
        <w:rPr>
          <w:rFonts w:ascii="Times New Roman" w:hAnsi="Times New Roman" w:cs="Times New Roman"/>
          <w:sz w:val="24"/>
          <w:szCs w:val="24"/>
        </w:rPr>
        <w:t xml:space="preserve">unguje </w:t>
      </w:r>
      <w:r w:rsidR="00F802EE">
        <w:rPr>
          <w:rFonts w:ascii="Times New Roman" w:hAnsi="Times New Roman" w:cs="Times New Roman"/>
          <w:sz w:val="24"/>
          <w:szCs w:val="24"/>
        </w:rPr>
        <w:t xml:space="preserve">to </w:t>
      </w:r>
      <w:r w:rsidR="0013184D">
        <w:rPr>
          <w:rFonts w:ascii="Times New Roman" w:hAnsi="Times New Roman" w:cs="Times New Roman"/>
          <w:sz w:val="24"/>
          <w:szCs w:val="24"/>
        </w:rPr>
        <w:t xml:space="preserve">tak, že na začátku vezme první prázdný řádek a zapíše ho. Během toho přejde do funkce </w:t>
      </w:r>
      <w:proofErr w:type="spellStart"/>
      <w:r w:rsidR="0013184D">
        <w:rPr>
          <w:rFonts w:ascii="Times New Roman" w:hAnsi="Times New Roman" w:cs="Times New Roman"/>
          <w:sz w:val="24"/>
          <w:szCs w:val="24"/>
        </w:rPr>
        <w:t>valid</w:t>
      </w:r>
      <w:proofErr w:type="spellEnd"/>
      <w:r w:rsidR="0013184D">
        <w:rPr>
          <w:rFonts w:ascii="Times New Roman" w:hAnsi="Times New Roman" w:cs="Times New Roman"/>
          <w:sz w:val="24"/>
          <w:szCs w:val="24"/>
        </w:rPr>
        <w:t xml:space="preserve">, kterou volá po každém zápisu do buněk a kontroluje, zda daná kombinace sedí do řádků a poté do sloupce. Pokud ano, pokračuje na další řádek až ho dokončí. Pokud najde rozpor, v rámci </w:t>
      </w:r>
      <w:proofErr w:type="spellStart"/>
      <w:r w:rsidR="0013184D">
        <w:rPr>
          <w:rFonts w:ascii="Times New Roman" w:hAnsi="Times New Roman" w:cs="Times New Roman"/>
          <w:sz w:val="24"/>
          <w:szCs w:val="24"/>
        </w:rPr>
        <w:t>backtrackingu</w:t>
      </w:r>
      <w:proofErr w:type="spellEnd"/>
      <w:r w:rsidR="0013184D">
        <w:rPr>
          <w:rFonts w:ascii="Times New Roman" w:hAnsi="Times New Roman" w:cs="Times New Roman"/>
          <w:sz w:val="24"/>
          <w:szCs w:val="24"/>
        </w:rPr>
        <w:t xml:space="preserve"> se vrátí na předchozí pozici a opakuje tak dlouho, dokud daná kombinace nesedí. Po dokončení se nám na naší stránce objeví řešení.</w:t>
      </w:r>
    </w:p>
    <w:p w14:paraId="3BB83790" w14:textId="1D6F2DAC" w:rsidR="006A2027" w:rsidRDefault="006A2027" w:rsidP="006A2027">
      <w:pPr>
        <w:jc w:val="center"/>
        <w:rPr>
          <w:rFonts w:ascii="Times New Roman" w:hAnsi="Times New Roman" w:cs="Times New Roman"/>
          <w:sz w:val="24"/>
          <w:szCs w:val="24"/>
        </w:rPr>
      </w:pPr>
      <w:r w:rsidRPr="006A2027">
        <w:rPr>
          <w:rFonts w:ascii="Times New Roman" w:hAnsi="Times New Roman" w:cs="Times New Roman"/>
          <w:noProof/>
          <w:sz w:val="24"/>
          <w:szCs w:val="24"/>
        </w:rPr>
        <w:lastRenderedPageBreak/>
        <w:drawing>
          <wp:inline distT="0" distB="0" distL="0" distR="0" wp14:anchorId="4D37ED2F" wp14:editId="22C4ECC4">
            <wp:extent cx="5760720" cy="1754505"/>
            <wp:effectExtent l="0" t="0" r="0" b="0"/>
            <wp:docPr id="917400181"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00181" name="Obrázek 1" descr="Obsah obrázku text&#10;&#10;Popis byl vytvořen automaticky"/>
                    <pic:cNvPicPr/>
                  </pic:nvPicPr>
                  <pic:blipFill>
                    <a:blip r:embed="rId10"/>
                    <a:stretch>
                      <a:fillRect/>
                    </a:stretch>
                  </pic:blipFill>
                  <pic:spPr>
                    <a:xfrm>
                      <a:off x="0" y="0"/>
                      <a:ext cx="5770653" cy="1757530"/>
                    </a:xfrm>
                    <a:prstGeom prst="rect">
                      <a:avLst/>
                    </a:prstGeom>
                  </pic:spPr>
                </pic:pic>
              </a:graphicData>
            </a:graphic>
          </wp:inline>
        </w:drawing>
      </w:r>
    </w:p>
    <w:p w14:paraId="069D1B0D" w14:textId="77777777" w:rsidR="006A2027" w:rsidRPr="00C22654" w:rsidRDefault="006A2027" w:rsidP="006A2027">
      <w:pPr>
        <w:jc w:val="center"/>
        <w:rPr>
          <w:rFonts w:ascii="Times New Roman" w:hAnsi="Times New Roman" w:cs="Times New Roman"/>
          <w:sz w:val="24"/>
          <w:szCs w:val="24"/>
        </w:rPr>
      </w:pPr>
      <w:r>
        <w:rPr>
          <w:rFonts w:ascii="Times New Roman" w:hAnsi="Times New Roman" w:cs="Times New Roman"/>
          <w:sz w:val="24"/>
          <w:szCs w:val="24"/>
        </w:rPr>
        <w:t xml:space="preserve">Obr. 6 Řešič pro řešení </w:t>
      </w:r>
      <w:proofErr w:type="spellStart"/>
      <w:r>
        <w:rPr>
          <w:rFonts w:ascii="Times New Roman" w:hAnsi="Times New Roman" w:cs="Times New Roman"/>
          <w:sz w:val="24"/>
          <w:szCs w:val="24"/>
        </w:rPr>
        <w:t>nonogramu</w:t>
      </w:r>
      <w:proofErr w:type="spellEnd"/>
    </w:p>
    <w:p w14:paraId="00563788" w14:textId="77777777" w:rsidR="006A2027" w:rsidRDefault="006A2027" w:rsidP="00811A7D">
      <w:pPr>
        <w:jc w:val="both"/>
        <w:rPr>
          <w:rFonts w:ascii="Times New Roman" w:hAnsi="Times New Roman" w:cs="Times New Roman"/>
          <w:sz w:val="24"/>
          <w:szCs w:val="24"/>
        </w:rPr>
      </w:pPr>
    </w:p>
    <w:p w14:paraId="6D8987E0" w14:textId="7CD5496F" w:rsidR="00864DF6" w:rsidRDefault="00864DF6" w:rsidP="00811A7D">
      <w:pPr>
        <w:jc w:val="both"/>
        <w:rPr>
          <w:rFonts w:ascii="Times New Roman" w:hAnsi="Times New Roman" w:cs="Times New Roman"/>
          <w:sz w:val="24"/>
          <w:szCs w:val="24"/>
        </w:rPr>
      </w:pPr>
    </w:p>
    <w:p w14:paraId="5A87B78A" w14:textId="27BCDCA1" w:rsidR="006A2027" w:rsidRDefault="006A2027" w:rsidP="0013184D">
      <w:pPr>
        <w:jc w:val="center"/>
        <w:rPr>
          <w:rFonts w:ascii="Times New Roman" w:hAnsi="Times New Roman" w:cs="Times New Roman"/>
          <w:sz w:val="24"/>
          <w:szCs w:val="24"/>
        </w:rPr>
      </w:pPr>
      <w:r w:rsidRPr="006A2027">
        <w:rPr>
          <w:rFonts w:ascii="Times New Roman" w:hAnsi="Times New Roman" w:cs="Times New Roman"/>
          <w:noProof/>
          <w:sz w:val="24"/>
          <w:szCs w:val="24"/>
        </w:rPr>
        <w:drawing>
          <wp:inline distT="0" distB="0" distL="0" distR="0" wp14:anchorId="1368C8BC" wp14:editId="35E98946">
            <wp:extent cx="4686300" cy="2215041"/>
            <wp:effectExtent l="0" t="0" r="0" b="0"/>
            <wp:docPr id="974761873"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61873" name="Obrázek 1" descr="Obsah obrázku text&#10;&#10;Popis byl vytvořen automaticky"/>
                    <pic:cNvPicPr/>
                  </pic:nvPicPr>
                  <pic:blipFill>
                    <a:blip r:embed="rId11"/>
                    <a:stretch>
                      <a:fillRect/>
                    </a:stretch>
                  </pic:blipFill>
                  <pic:spPr>
                    <a:xfrm>
                      <a:off x="0" y="0"/>
                      <a:ext cx="4692066" cy="2217766"/>
                    </a:xfrm>
                    <a:prstGeom prst="rect">
                      <a:avLst/>
                    </a:prstGeom>
                  </pic:spPr>
                </pic:pic>
              </a:graphicData>
            </a:graphic>
          </wp:inline>
        </w:drawing>
      </w:r>
    </w:p>
    <w:p w14:paraId="19A54960" w14:textId="70979CF0" w:rsidR="006A2027" w:rsidRPr="00C22654" w:rsidRDefault="006A2027" w:rsidP="006A2027">
      <w:pPr>
        <w:jc w:val="center"/>
        <w:rPr>
          <w:rFonts w:ascii="Times New Roman" w:hAnsi="Times New Roman" w:cs="Times New Roman"/>
          <w:sz w:val="24"/>
          <w:szCs w:val="24"/>
        </w:rPr>
      </w:pPr>
      <w:r>
        <w:rPr>
          <w:rFonts w:ascii="Times New Roman" w:hAnsi="Times New Roman" w:cs="Times New Roman"/>
          <w:sz w:val="24"/>
          <w:szCs w:val="24"/>
        </w:rPr>
        <w:t xml:space="preserve">Obr. </w:t>
      </w:r>
      <w:r w:rsidR="0013184D">
        <w:rPr>
          <w:rFonts w:ascii="Times New Roman" w:hAnsi="Times New Roman" w:cs="Times New Roman"/>
          <w:sz w:val="24"/>
          <w:szCs w:val="24"/>
        </w:rPr>
        <w:t>7</w:t>
      </w:r>
      <w:r>
        <w:rPr>
          <w:rFonts w:ascii="Times New Roman" w:hAnsi="Times New Roman" w:cs="Times New Roman"/>
          <w:sz w:val="24"/>
          <w:szCs w:val="24"/>
        </w:rPr>
        <w:t xml:space="preserve"> </w:t>
      </w:r>
      <w:r w:rsidR="0013184D">
        <w:rPr>
          <w:rFonts w:ascii="Times New Roman" w:hAnsi="Times New Roman" w:cs="Times New Roman"/>
          <w:sz w:val="24"/>
          <w:szCs w:val="24"/>
        </w:rPr>
        <w:t>Kontrola</w:t>
      </w:r>
      <w:r>
        <w:rPr>
          <w:rFonts w:ascii="Times New Roman" w:hAnsi="Times New Roman" w:cs="Times New Roman"/>
          <w:sz w:val="24"/>
          <w:szCs w:val="24"/>
        </w:rPr>
        <w:t xml:space="preserve"> p</w:t>
      </w:r>
      <w:r w:rsidR="0013184D">
        <w:rPr>
          <w:rFonts w:ascii="Times New Roman" w:hAnsi="Times New Roman" w:cs="Times New Roman"/>
          <w:sz w:val="24"/>
          <w:szCs w:val="24"/>
        </w:rPr>
        <w:t>ři</w:t>
      </w:r>
      <w:r>
        <w:rPr>
          <w:rFonts w:ascii="Times New Roman" w:hAnsi="Times New Roman" w:cs="Times New Roman"/>
          <w:sz w:val="24"/>
          <w:szCs w:val="24"/>
        </w:rPr>
        <w:t xml:space="preserve"> řešení </w:t>
      </w:r>
      <w:proofErr w:type="spellStart"/>
      <w:r>
        <w:rPr>
          <w:rFonts w:ascii="Times New Roman" w:hAnsi="Times New Roman" w:cs="Times New Roman"/>
          <w:sz w:val="24"/>
          <w:szCs w:val="24"/>
        </w:rPr>
        <w:t>nonogramu</w:t>
      </w:r>
      <w:proofErr w:type="spellEnd"/>
    </w:p>
    <w:p w14:paraId="0C9DB7EA" w14:textId="77777777" w:rsidR="006A2027" w:rsidRDefault="006A2027" w:rsidP="00811A7D">
      <w:pPr>
        <w:jc w:val="both"/>
        <w:rPr>
          <w:rFonts w:ascii="Times New Roman" w:hAnsi="Times New Roman" w:cs="Times New Roman"/>
          <w:sz w:val="24"/>
          <w:szCs w:val="24"/>
        </w:rPr>
      </w:pPr>
    </w:p>
    <w:p w14:paraId="4DBED6D0" w14:textId="63F60C8E" w:rsidR="00AF74BA" w:rsidRDefault="00AF74BA" w:rsidP="00811A7D">
      <w:pPr>
        <w:jc w:val="both"/>
        <w:rPr>
          <w:rFonts w:ascii="Times New Roman" w:hAnsi="Times New Roman" w:cs="Times New Roman"/>
          <w:sz w:val="24"/>
          <w:szCs w:val="24"/>
        </w:rPr>
      </w:pPr>
      <w:r>
        <w:rPr>
          <w:rFonts w:ascii="Times New Roman" w:hAnsi="Times New Roman" w:cs="Times New Roman"/>
          <w:sz w:val="24"/>
          <w:szCs w:val="24"/>
        </w:rPr>
        <w:t xml:space="preserve">Během počítání </w:t>
      </w:r>
      <w:r w:rsidR="00F802EE">
        <w:rPr>
          <w:rFonts w:ascii="Times New Roman" w:hAnsi="Times New Roman" w:cs="Times New Roman"/>
          <w:sz w:val="24"/>
          <w:szCs w:val="24"/>
        </w:rPr>
        <w:t xml:space="preserve">(řešení) </w:t>
      </w:r>
      <w:r>
        <w:rPr>
          <w:rFonts w:ascii="Times New Roman" w:hAnsi="Times New Roman" w:cs="Times New Roman"/>
          <w:sz w:val="24"/>
          <w:szCs w:val="24"/>
        </w:rPr>
        <w:t xml:space="preserve">se nám </w:t>
      </w:r>
      <w:r w:rsidR="00F802EE">
        <w:rPr>
          <w:rFonts w:ascii="Times New Roman" w:hAnsi="Times New Roman" w:cs="Times New Roman"/>
          <w:sz w:val="24"/>
          <w:szCs w:val="24"/>
        </w:rPr>
        <w:t>zobrazuje</w:t>
      </w:r>
      <w:r>
        <w:rPr>
          <w:rFonts w:ascii="Times New Roman" w:hAnsi="Times New Roman" w:cs="Times New Roman"/>
          <w:sz w:val="24"/>
          <w:szCs w:val="24"/>
        </w:rPr>
        <w:t xml:space="preserve"> čas, </w:t>
      </w:r>
      <w:r w:rsidR="00F802EE">
        <w:rPr>
          <w:rFonts w:ascii="Times New Roman" w:hAnsi="Times New Roman" w:cs="Times New Roman"/>
          <w:sz w:val="24"/>
          <w:szCs w:val="24"/>
        </w:rPr>
        <w:t xml:space="preserve">za </w:t>
      </w:r>
      <w:r>
        <w:rPr>
          <w:rFonts w:ascii="Times New Roman" w:hAnsi="Times New Roman" w:cs="Times New Roman"/>
          <w:sz w:val="24"/>
          <w:szCs w:val="24"/>
        </w:rPr>
        <w:t xml:space="preserve">jak dlouho daný </w:t>
      </w:r>
      <w:proofErr w:type="spellStart"/>
      <w:r>
        <w:rPr>
          <w:rFonts w:ascii="Times New Roman" w:hAnsi="Times New Roman" w:cs="Times New Roman"/>
          <w:sz w:val="24"/>
          <w:szCs w:val="24"/>
        </w:rPr>
        <w:t>nonogram</w:t>
      </w:r>
      <w:proofErr w:type="spellEnd"/>
      <w:r>
        <w:rPr>
          <w:rFonts w:ascii="Times New Roman" w:hAnsi="Times New Roman" w:cs="Times New Roman"/>
          <w:sz w:val="24"/>
          <w:szCs w:val="24"/>
        </w:rPr>
        <w:t xml:space="preserve"> řeší</w:t>
      </w:r>
      <w:r w:rsidR="00F802EE">
        <w:rPr>
          <w:rFonts w:ascii="Times New Roman" w:hAnsi="Times New Roman" w:cs="Times New Roman"/>
          <w:sz w:val="24"/>
          <w:szCs w:val="24"/>
        </w:rPr>
        <w:t xml:space="preserve"> a zároveň počet nalezených řešení</w:t>
      </w:r>
      <w:r>
        <w:rPr>
          <w:rFonts w:ascii="Times New Roman" w:hAnsi="Times New Roman" w:cs="Times New Roman"/>
          <w:sz w:val="24"/>
          <w:szCs w:val="24"/>
        </w:rPr>
        <w:t xml:space="preserve">. Po </w:t>
      </w:r>
      <w:r w:rsidR="00F802EE">
        <w:rPr>
          <w:rFonts w:ascii="Times New Roman" w:hAnsi="Times New Roman" w:cs="Times New Roman"/>
          <w:sz w:val="24"/>
          <w:szCs w:val="24"/>
        </w:rPr>
        <w:t>skončení</w:t>
      </w:r>
      <w:r>
        <w:rPr>
          <w:rFonts w:ascii="Times New Roman" w:hAnsi="Times New Roman" w:cs="Times New Roman"/>
          <w:sz w:val="24"/>
          <w:szCs w:val="24"/>
        </w:rPr>
        <w:t xml:space="preserve"> se nám na webové stránce objeví všechny možné řešení, které si můžeme zobrazovat pomocí tlačítek doleva či doprava</w:t>
      </w:r>
      <w:r w:rsidR="00864DF6">
        <w:rPr>
          <w:rFonts w:ascii="Times New Roman" w:hAnsi="Times New Roman" w:cs="Times New Roman"/>
          <w:sz w:val="24"/>
          <w:szCs w:val="24"/>
        </w:rPr>
        <w:t>, v dolní části se nám ukazuje počet řešení</w:t>
      </w:r>
      <w:r w:rsidR="00F802EE">
        <w:rPr>
          <w:rFonts w:ascii="Times New Roman" w:hAnsi="Times New Roman" w:cs="Times New Roman"/>
          <w:sz w:val="24"/>
          <w:szCs w:val="24"/>
        </w:rPr>
        <w:t xml:space="preserve">. </w:t>
      </w:r>
      <w:r w:rsidR="00864DF6">
        <w:rPr>
          <w:rFonts w:ascii="Times New Roman" w:hAnsi="Times New Roman" w:cs="Times New Roman"/>
          <w:sz w:val="24"/>
          <w:szCs w:val="24"/>
        </w:rPr>
        <w:t xml:space="preserve"> </w:t>
      </w:r>
      <w:r w:rsidR="00F802EE" w:rsidRPr="00F802EE">
        <w:rPr>
          <w:rFonts w:ascii="Times New Roman" w:hAnsi="Times New Roman" w:cs="Times New Roman"/>
          <w:sz w:val="24"/>
          <w:szCs w:val="24"/>
        </w:rPr>
        <w:t xml:space="preserve">Program je možné ukončit tlačítkem end a nebo pokračovat zadáním nového obrázku tlačítkem </w:t>
      </w:r>
      <w:proofErr w:type="spellStart"/>
      <w:r w:rsidR="00F802EE" w:rsidRPr="00F802EE">
        <w:rPr>
          <w:rFonts w:ascii="Times New Roman" w:hAnsi="Times New Roman" w:cs="Times New Roman"/>
          <w:sz w:val="24"/>
          <w:szCs w:val="24"/>
        </w:rPr>
        <w:t>again</w:t>
      </w:r>
      <w:proofErr w:type="spellEnd"/>
      <w:r w:rsidR="00F802EE">
        <w:rPr>
          <w:rFonts w:ascii="Times New Roman" w:hAnsi="Times New Roman" w:cs="Times New Roman"/>
          <w:sz w:val="24"/>
          <w:szCs w:val="24"/>
        </w:rPr>
        <w:t>.</w:t>
      </w:r>
    </w:p>
    <w:p w14:paraId="7CA30A63" w14:textId="731F7E81" w:rsidR="00AF74BA" w:rsidRDefault="00AF74BA" w:rsidP="00AF74BA">
      <w:pPr>
        <w:jc w:val="center"/>
        <w:rPr>
          <w:rFonts w:ascii="Times New Roman" w:hAnsi="Times New Roman" w:cs="Times New Roman"/>
          <w:sz w:val="24"/>
          <w:szCs w:val="24"/>
        </w:rPr>
      </w:pPr>
      <w:r w:rsidRPr="00AF74BA">
        <w:rPr>
          <w:rFonts w:ascii="Times New Roman" w:hAnsi="Times New Roman" w:cs="Times New Roman"/>
          <w:noProof/>
          <w:sz w:val="24"/>
          <w:szCs w:val="24"/>
        </w:rPr>
        <w:lastRenderedPageBreak/>
        <w:drawing>
          <wp:inline distT="0" distB="0" distL="0" distR="0" wp14:anchorId="1A45215D" wp14:editId="2AF52C46">
            <wp:extent cx="4722495" cy="2521059"/>
            <wp:effectExtent l="0" t="0" r="1905" b="0"/>
            <wp:docPr id="1119245039" name="Obrázek 1" descr="Obsah obrázku text, monitor, snímek obrazovky, elektroni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45039" name="Obrázek 1" descr="Obsah obrázku text, monitor, snímek obrazovky, elektronika&#10;&#10;Popis byl vytvořen automaticky"/>
                    <pic:cNvPicPr/>
                  </pic:nvPicPr>
                  <pic:blipFill>
                    <a:blip r:embed="rId12"/>
                    <a:stretch>
                      <a:fillRect/>
                    </a:stretch>
                  </pic:blipFill>
                  <pic:spPr>
                    <a:xfrm>
                      <a:off x="0" y="0"/>
                      <a:ext cx="4725472" cy="2522648"/>
                    </a:xfrm>
                    <a:prstGeom prst="rect">
                      <a:avLst/>
                    </a:prstGeom>
                  </pic:spPr>
                </pic:pic>
              </a:graphicData>
            </a:graphic>
          </wp:inline>
        </w:drawing>
      </w:r>
    </w:p>
    <w:p w14:paraId="65EBC003" w14:textId="59800CB9" w:rsidR="00864DF6" w:rsidRDefault="00864DF6" w:rsidP="00864DF6">
      <w:pPr>
        <w:jc w:val="center"/>
        <w:rPr>
          <w:rFonts w:ascii="Times New Roman" w:hAnsi="Times New Roman" w:cs="Times New Roman"/>
          <w:sz w:val="24"/>
          <w:szCs w:val="24"/>
        </w:rPr>
      </w:pPr>
      <w:r>
        <w:rPr>
          <w:rFonts w:ascii="Times New Roman" w:hAnsi="Times New Roman" w:cs="Times New Roman"/>
          <w:sz w:val="24"/>
          <w:szCs w:val="24"/>
        </w:rPr>
        <w:t xml:space="preserve">Obr. </w:t>
      </w:r>
      <w:r w:rsidR="0013184D">
        <w:rPr>
          <w:rFonts w:ascii="Times New Roman" w:hAnsi="Times New Roman" w:cs="Times New Roman"/>
          <w:sz w:val="24"/>
          <w:szCs w:val="24"/>
        </w:rPr>
        <w:t>8</w:t>
      </w:r>
      <w:r>
        <w:rPr>
          <w:rFonts w:ascii="Times New Roman" w:hAnsi="Times New Roman" w:cs="Times New Roman"/>
          <w:sz w:val="24"/>
          <w:szCs w:val="24"/>
        </w:rPr>
        <w:t xml:space="preserve"> Vykreslení řešení </w:t>
      </w:r>
      <w:proofErr w:type="spellStart"/>
      <w:r>
        <w:rPr>
          <w:rFonts w:ascii="Times New Roman" w:hAnsi="Times New Roman" w:cs="Times New Roman"/>
          <w:sz w:val="24"/>
          <w:szCs w:val="24"/>
        </w:rPr>
        <w:t>nonogramu</w:t>
      </w:r>
      <w:proofErr w:type="spellEnd"/>
    </w:p>
    <w:p w14:paraId="5F449A99" w14:textId="77777777" w:rsidR="00864DF6" w:rsidRDefault="00864DF6" w:rsidP="00AF74BA">
      <w:pPr>
        <w:jc w:val="center"/>
        <w:rPr>
          <w:rFonts w:ascii="Times New Roman" w:hAnsi="Times New Roman" w:cs="Times New Roman"/>
          <w:sz w:val="24"/>
          <w:szCs w:val="24"/>
        </w:rPr>
      </w:pPr>
    </w:p>
    <w:p w14:paraId="39A10F8E" w14:textId="77777777" w:rsidR="00B823DB" w:rsidRDefault="00B823DB" w:rsidP="00B823DB">
      <w:pPr>
        <w:pStyle w:val="Normlnweb"/>
        <w:shd w:val="clear" w:color="auto" w:fill="FFFFFF"/>
        <w:spacing w:before="120" w:beforeAutospacing="0" w:after="120" w:afterAutospacing="0"/>
        <w:jc w:val="both"/>
      </w:pPr>
    </w:p>
    <w:p w14:paraId="27EC29F6" w14:textId="1F4E37D8" w:rsidR="00B823DB" w:rsidRDefault="00000000" w:rsidP="00B823DB">
      <w:pPr>
        <w:pStyle w:val="Normlnweb"/>
        <w:shd w:val="clear" w:color="auto" w:fill="FFFFFF"/>
        <w:spacing w:before="120" w:beforeAutospacing="0" w:after="120" w:afterAutospacing="0"/>
        <w:jc w:val="both"/>
      </w:pPr>
      <w:hyperlink r:id="rId13" w:history="1">
        <w:r w:rsidR="00B823DB" w:rsidRPr="005C48FC">
          <w:rPr>
            <w:rStyle w:val="Hypertextovodkaz"/>
          </w:rPr>
          <w:t>https://en.wikipedia.org/wiki/Nonogram</w:t>
        </w:r>
      </w:hyperlink>
    </w:p>
    <w:p w14:paraId="1B20EF89" w14:textId="2CFF979F" w:rsidR="00B823DB" w:rsidRDefault="00000000" w:rsidP="00B823DB">
      <w:pPr>
        <w:pStyle w:val="Normlnweb"/>
        <w:shd w:val="clear" w:color="auto" w:fill="FFFFFF"/>
        <w:spacing w:before="120" w:beforeAutospacing="0" w:after="120" w:afterAutospacing="0"/>
        <w:jc w:val="both"/>
      </w:pPr>
      <w:hyperlink r:id="rId14" w:history="1">
        <w:r w:rsidR="00B823DB" w:rsidRPr="005C48FC">
          <w:rPr>
            <w:rStyle w:val="Hypertextovodkaz"/>
          </w:rPr>
          <w:t>https://cs.wikipedia.org/wiki/Zakódovaný_obrázek</w:t>
        </w:r>
      </w:hyperlink>
    </w:p>
    <w:p w14:paraId="1AD52DE4" w14:textId="4BB41E05" w:rsidR="002E5087" w:rsidRDefault="00000000" w:rsidP="00B823DB">
      <w:pPr>
        <w:pStyle w:val="Normlnweb"/>
        <w:shd w:val="clear" w:color="auto" w:fill="FFFFFF"/>
        <w:spacing w:before="120" w:beforeAutospacing="0" w:after="120" w:afterAutospacing="0"/>
        <w:jc w:val="both"/>
      </w:pPr>
      <w:hyperlink r:id="rId15" w:history="1">
        <w:r w:rsidR="002E5087" w:rsidRPr="005C48FC">
          <w:rPr>
            <w:rStyle w:val="Hypertextovodkaz"/>
          </w:rPr>
          <w:t>https://www.researchgate.net/figure/Backtracking-algorithm-taken-from-1_fig2_316610194</w:t>
        </w:r>
      </w:hyperlink>
    </w:p>
    <w:p w14:paraId="6B982875" w14:textId="45290595" w:rsidR="00B823DB" w:rsidRPr="00860A14" w:rsidRDefault="00000000" w:rsidP="00860A14">
      <w:hyperlink r:id="rId16" w:history="1">
        <w:r w:rsidR="00B823DB" w:rsidRPr="005C48FC">
          <w:rPr>
            <w:rStyle w:val="Hypertextovodkaz"/>
          </w:rPr>
          <w:t>https://cs.wikipedia.org/wiki/Backtracking</w:t>
        </w:r>
      </w:hyperlink>
    </w:p>
    <w:p w14:paraId="64969EEF" w14:textId="77777777" w:rsidR="00B823DB" w:rsidRPr="003549B0" w:rsidRDefault="00B823DB" w:rsidP="00B823DB"/>
    <w:sectPr w:rsidR="00B823DB" w:rsidRPr="003549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5619"/>
    <w:multiLevelType w:val="hybridMultilevel"/>
    <w:tmpl w:val="69F8B1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DA90E18"/>
    <w:multiLevelType w:val="hybridMultilevel"/>
    <w:tmpl w:val="C4AE04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24086801">
    <w:abstractNumId w:val="1"/>
  </w:num>
  <w:num w:numId="2" w16cid:durableId="1120420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E6"/>
    <w:rsid w:val="000C38D9"/>
    <w:rsid w:val="001078F1"/>
    <w:rsid w:val="0013184D"/>
    <w:rsid w:val="002E5087"/>
    <w:rsid w:val="00353CAD"/>
    <w:rsid w:val="003549B0"/>
    <w:rsid w:val="0042164B"/>
    <w:rsid w:val="00531120"/>
    <w:rsid w:val="0063551E"/>
    <w:rsid w:val="00693309"/>
    <w:rsid w:val="006A2027"/>
    <w:rsid w:val="00811A7D"/>
    <w:rsid w:val="00860A14"/>
    <w:rsid w:val="00864DF6"/>
    <w:rsid w:val="00AD06A3"/>
    <w:rsid w:val="00AF74BA"/>
    <w:rsid w:val="00B06619"/>
    <w:rsid w:val="00B823DB"/>
    <w:rsid w:val="00EC77E6"/>
    <w:rsid w:val="00F3118C"/>
    <w:rsid w:val="00F802E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36B6"/>
  <w15:chartTrackingRefBased/>
  <w15:docId w15:val="{5BA60640-D968-4752-BEEA-943D233F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549B0"/>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B823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unhideWhenUsed/>
    <w:rsid w:val="00B823DB"/>
    <w:rPr>
      <w:color w:val="0563C1" w:themeColor="hyperlink"/>
      <w:u w:val="single"/>
    </w:rPr>
  </w:style>
  <w:style w:type="character" w:styleId="Nevyeenzmnka">
    <w:name w:val="Unresolved Mention"/>
    <w:basedOn w:val="Standardnpsmoodstavce"/>
    <w:uiPriority w:val="99"/>
    <w:semiHidden/>
    <w:unhideWhenUsed/>
    <w:rsid w:val="00B823DB"/>
    <w:rPr>
      <w:color w:val="605E5C"/>
      <w:shd w:val="clear" w:color="auto" w:fill="E1DFDD"/>
    </w:rPr>
  </w:style>
  <w:style w:type="character" w:styleId="Sledovanodkaz">
    <w:name w:val="FollowedHyperlink"/>
    <w:basedOn w:val="Standardnpsmoodstavce"/>
    <w:uiPriority w:val="99"/>
    <w:semiHidden/>
    <w:unhideWhenUsed/>
    <w:rsid w:val="00860A14"/>
    <w:rPr>
      <w:color w:val="954F72" w:themeColor="followedHyperlink"/>
      <w:u w:val="single"/>
    </w:rPr>
  </w:style>
  <w:style w:type="paragraph" w:styleId="Odstavecseseznamem">
    <w:name w:val="List Paragraph"/>
    <w:basedOn w:val="Normln"/>
    <w:uiPriority w:val="34"/>
    <w:qFormat/>
    <w:rsid w:val="00B06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Nonogra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s.wikipedia.org/wiki/Backtrack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researchgate.net/figure/Backtracking-algorithm-taken-from-1_fig2_316610194"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s.wikipedia.org/wiki/Zak&#243;dovan&#253;_obr&#225;zek"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6</Pages>
  <Words>748</Words>
  <Characters>4417</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Petrák Lukáš (208995)</dc:creator>
  <cp:keywords/>
  <dc:description/>
  <cp:lastModifiedBy>Petrák Lukáš (208995)</cp:lastModifiedBy>
  <cp:revision>4</cp:revision>
  <dcterms:created xsi:type="dcterms:W3CDTF">2023-04-29T17:29:00Z</dcterms:created>
  <dcterms:modified xsi:type="dcterms:W3CDTF">2023-05-01T14:47:00Z</dcterms:modified>
</cp:coreProperties>
</file>